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0EB" w:rsidRPr="005B20EB" w:rsidRDefault="005B20EB" w:rsidP="005B20EB">
      <w:pPr>
        <w:pStyle w:val="Akapitzlist"/>
        <w:widowControl w:val="0"/>
        <w:spacing w:after="0" w:line="23" w:lineRule="atLeast"/>
        <w:ind w:left="0"/>
        <w:contextualSpacing w:val="0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5B20EB">
        <w:rPr>
          <w:rFonts w:ascii="Arial Narrow" w:hAnsi="Arial Narrow" w:cs="Arial"/>
          <w:b/>
          <w:color w:val="000000" w:themeColor="text1"/>
          <w:sz w:val="24"/>
          <w:szCs w:val="24"/>
        </w:rPr>
        <w:t>Inżynieria Biomedyczna</w:t>
      </w:r>
    </w:p>
    <w:p w:rsidR="005B20EB" w:rsidRPr="000840A6" w:rsidRDefault="005B20EB" w:rsidP="005B20EB">
      <w:pPr>
        <w:pStyle w:val="Akapitzlist"/>
        <w:widowControl w:val="0"/>
        <w:spacing w:after="0" w:line="23" w:lineRule="atLeast"/>
        <w:ind w:left="0"/>
        <w:contextualSpacing w:val="0"/>
        <w:jc w:val="center"/>
        <w:rPr>
          <w:rFonts w:ascii="Arial Narrow" w:hAnsi="Arial Narrow" w:cs="Arial"/>
          <w:i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"/>
          <w:i/>
          <w:color w:val="000000" w:themeColor="text1"/>
          <w:sz w:val="24"/>
          <w:szCs w:val="24"/>
        </w:rPr>
        <w:t>studia II stopnia</w:t>
      </w:r>
    </w:p>
    <w:p w:rsidR="005B20EB" w:rsidRDefault="005B20EB" w:rsidP="005B20EB">
      <w:pPr>
        <w:pStyle w:val="Akapitzlist"/>
        <w:widowControl w:val="0"/>
        <w:spacing w:after="0" w:line="23" w:lineRule="atLeast"/>
        <w:ind w:left="0"/>
        <w:contextualSpacing w:val="0"/>
        <w:jc w:val="center"/>
        <w:rPr>
          <w:rFonts w:ascii="Arial Narrow" w:hAnsi="Arial Narrow" w:cs="Arial"/>
          <w:i/>
          <w:color w:val="000000" w:themeColor="text1"/>
          <w:sz w:val="24"/>
          <w:szCs w:val="24"/>
        </w:rPr>
      </w:pPr>
    </w:p>
    <w:p w:rsidR="005B20EB" w:rsidRDefault="005B20EB" w:rsidP="005B20EB">
      <w:pPr>
        <w:pStyle w:val="Akapitzlist"/>
        <w:widowControl w:val="0"/>
        <w:spacing w:after="0" w:line="23" w:lineRule="atLeast"/>
        <w:ind w:left="0"/>
        <w:contextualSpacing w:val="0"/>
        <w:jc w:val="center"/>
        <w:rPr>
          <w:rFonts w:ascii="Arial Narrow" w:hAnsi="Arial Narrow" w:cs="Arial"/>
          <w:i/>
          <w:color w:val="000000" w:themeColor="text1"/>
          <w:sz w:val="24"/>
          <w:szCs w:val="24"/>
        </w:rPr>
      </w:pPr>
    </w:p>
    <w:p w:rsidR="00AA5E9E" w:rsidRDefault="005B20EB" w:rsidP="005B20EB">
      <w:pPr>
        <w:pStyle w:val="Akapitzlist"/>
        <w:widowControl w:val="0"/>
        <w:spacing w:after="0" w:line="23" w:lineRule="atLeast"/>
        <w:ind w:left="0"/>
        <w:contextualSpacing w:val="0"/>
        <w:jc w:val="center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0840A6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Tabela kierunkowych efektów uczenia się dla studiów II stopnia </w:t>
      </w:r>
    </w:p>
    <w:p w:rsidR="005B20EB" w:rsidRPr="000840A6" w:rsidRDefault="005B20EB" w:rsidP="005B20EB">
      <w:pPr>
        <w:pStyle w:val="Akapitzlist"/>
        <w:widowControl w:val="0"/>
        <w:spacing w:after="0" w:line="23" w:lineRule="atLeast"/>
        <w:ind w:left="0"/>
        <w:contextualSpacing w:val="0"/>
        <w:jc w:val="center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0840A6">
        <w:rPr>
          <w:rFonts w:ascii="Arial Narrow" w:hAnsi="Arial Narrow" w:cs="Arial"/>
          <w:i/>
          <w:color w:val="000000" w:themeColor="text1"/>
          <w:sz w:val="24"/>
          <w:szCs w:val="24"/>
        </w:rPr>
        <w:t>z odniesieniem charakterystyk drugiego stopnia PRK</w:t>
      </w:r>
    </w:p>
    <w:p w:rsidR="005B20EB" w:rsidRPr="000840A6" w:rsidRDefault="005B20EB" w:rsidP="005B20EB">
      <w:pPr>
        <w:pStyle w:val="Akapitzlist"/>
        <w:widowControl w:val="0"/>
        <w:spacing w:after="0" w:line="23" w:lineRule="atLeast"/>
        <w:ind w:left="0"/>
        <w:contextualSpacing w:val="0"/>
        <w:jc w:val="center"/>
        <w:rPr>
          <w:rFonts w:ascii="Arial Narrow" w:hAnsi="Arial Narrow" w:cs="Arial"/>
          <w:i/>
          <w:color w:val="000000" w:themeColor="text1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5962"/>
        <w:gridCol w:w="1874"/>
      </w:tblGrid>
      <w:tr w:rsidR="005B20EB" w:rsidRPr="000840A6" w:rsidTr="00A45ADB">
        <w:trPr>
          <w:jc w:val="right"/>
        </w:trPr>
        <w:tc>
          <w:tcPr>
            <w:tcW w:w="988" w:type="dxa"/>
            <w:vAlign w:val="center"/>
          </w:tcPr>
          <w:p w:rsidR="005B20EB" w:rsidRPr="000840A6" w:rsidRDefault="005B20EB" w:rsidP="00A45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Symbol</w:t>
            </w:r>
          </w:p>
        </w:tc>
        <w:tc>
          <w:tcPr>
            <w:tcW w:w="5962" w:type="dxa"/>
            <w:vAlign w:val="center"/>
          </w:tcPr>
          <w:p w:rsidR="005B20EB" w:rsidRPr="000840A6" w:rsidRDefault="005B20EB" w:rsidP="00A45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0840A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Efekty uczenia się dla kierunku studiów </w:t>
            </w:r>
            <w:r w:rsidRPr="000840A6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Inżynieria biomedyczna</w:t>
            </w:r>
          </w:p>
          <w:p w:rsidR="005B20EB" w:rsidRPr="000840A6" w:rsidRDefault="005B20EB" w:rsidP="00A45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840A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Po ukończeniu studiów drugiego stopnia na kierunku studiów</w:t>
            </w:r>
          </w:p>
          <w:p w:rsidR="005B20EB" w:rsidRPr="000840A6" w:rsidRDefault="005B20EB" w:rsidP="00A45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Inżynieria biomedyczna </w:t>
            </w:r>
            <w:r w:rsidRPr="000840A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absolwent:</w:t>
            </w:r>
          </w:p>
        </w:tc>
        <w:tc>
          <w:tcPr>
            <w:tcW w:w="1874" w:type="dxa"/>
            <w:vAlign w:val="center"/>
          </w:tcPr>
          <w:p w:rsidR="005B20EB" w:rsidRPr="000840A6" w:rsidRDefault="005B20EB" w:rsidP="00A45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Odniesienie do kwalifikacji </w:t>
            </w:r>
            <w:r w:rsidRPr="000840A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  <w:t>w ramach szkol. wyż. na poz. 7</w:t>
            </w:r>
          </w:p>
        </w:tc>
      </w:tr>
      <w:tr w:rsidR="005B20EB" w:rsidRPr="000840A6" w:rsidTr="00A45ADB">
        <w:trPr>
          <w:jc w:val="right"/>
        </w:trPr>
        <w:tc>
          <w:tcPr>
            <w:tcW w:w="8824" w:type="dxa"/>
            <w:gridSpan w:val="3"/>
            <w:shd w:val="clear" w:color="auto" w:fill="auto"/>
            <w:vAlign w:val="center"/>
          </w:tcPr>
          <w:p w:rsidR="005B20EB" w:rsidRPr="000840A6" w:rsidRDefault="005B20EB" w:rsidP="00A45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WIEDZA </w:t>
            </w:r>
          </w:p>
        </w:tc>
      </w:tr>
      <w:tr w:rsidR="005B20EB" w:rsidRPr="000840A6" w:rsidTr="00A45ADB">
        <w:trPr>
          <w:jc w:val="right"/>
        </w:trPr>
        <w:tc>
          <w:tcPr>
            <w:tcW w:w="988" w:type="dxa"/>
            <w:vAlign w:val="center"/>
          </w:tcPr>
          <w:p w:rsidR="005B20EB" w:rsidRPr="000840A6" w:rsidRDefault="005B20EB" w:rsidP="00A45A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K2_W01</w:t>
            </w:r>
          </w:p>
        </w:tc>
        <w:tc>
          <w:tcPr>
            <w:tcW w:w="5962" w:type="dxa"/>
          </w:tcPr>
          <w:p w:rsidR="005B20EB" w:rsidRPr="000840A6" w:rsidRDefault="005B20EB" w:rsidP="00A45AD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Ma rozszerzoną i pogłębioną wiedzę z matematyki, fizyki, chemii i mechaniki płynów potrzebną w inżynierii biomedycznej, przydatną do formułowania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br/>
            </w: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i rozwiązywania z zakresu inżynierii biomedycznej.</w:t>
            </w:r>
          </w:p>
        </w:tc>
        <w:tc>
          <w:tcPr>
            <w:tcW w:w="1874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P7S_WG</w:t>
            </w:r>
          </w:p>
        </w:tc>
      </w:tr>
      <w:tr w:rsidR="005B20EB" w:rsidRPr="000840A6" w:rsidTr="00A45ADB">
        <w:trPr>
          <w:jc w:val="right"/>
        </w:trPr>
        <w:tc>
          <w:tcPr>
            <w:tcW w:w="988" w:type="dxa"/>
          </w:tcPr>
          <w:p w:rsidR="005B20EB" w:rsidRPr="000840A6" w:rsidRDefault="005B20EB" w:rsidP="00A45AD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K2_W02</w:t>
            </w:r>
          </w:p>
        </w:tc>
        <w:tc>
          <w:tcPr>
            <w:tcW w:w="5962" w:type="dxa"/>
          </w:tcPr>
          <w:p w:rsidR="005B20EB" w:rsidRPr="000840A6" w:rsidRDefault="005B20EB" w:rsidP="00A45AD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Ma wiedzę z zakresu systemów informatycznych w medycynie, obejmującą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br/>
            </w: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w szczególności systemy elektrodiagnostyki medycznej i diagnostyki obrazowej.</w:t>
            </w:r>
          </w:p>
        </w:tc>
        <w:tc>
          <w:tcPr>
            <w:tcW w:w="1874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P7S_WG</w:t>
            </w:r>
          </w:p>
        </w:tc>
      </w:tr>
      <w:tr w:rsidR="005B20EB" w:rsidRPr="000840A6" w:rsidTr="00A45ADB">
        <w:trPr>
          <w:jc w:val="right"/>
        </w:trPr>
        <w:tc>
          <w:tcPr>
            <w:tcW w:w="988" w:type="dxa"/>
          </w:tcPr>
          <w:p w:rsidR="005B20EB" w:rsidRPr="000840A6" w:rsidRDefault="005B20EB" w:rsidP="00A45AD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K2_W03</w:t>
            </w:r>
          </w:p>
        </w:tc>
        <w:tc>
          <w:tcPr>
            <w:tcW w:w="5962" w:type="dxa"/>
          </w:tcPr>
          <w:p w:rsidR="005B20EB" w:rsidRPr="000840A6" w:rsidRDefault="005B20EB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Ma wiedzę z zakresu </w:t>
            </w:r>
            <w:proofErr w:type="spellStart"/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telematyki</w:t>
            </w:r>
            <w:proofErr w:type="spellEnd"/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medycznej, obejmującą sieci komputerowe, technologie i protokoły sieciowe, charakterystykę danych medycznych, metody wymiany danych w medycynie.</w:t>
            </w:r>
          </w:p>
        </w:tc>
        <w:tc>
          <w:tcPr>
            <w:tcW w:w="1874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P7S_WG</w:t>
            </w:r>
          </w:p>
        </w:tc>
      </w:tr>
      <w:tr w:rsidR="005B20EB" w:rsidRPr="000840A6" w:rsidTr="00A45ADB">
        <w:trPr>
          <w:jc w:val="right"/>
        </w:trPr>
        <w:tc>
          <w:tcPr>
            <w:tcW w:w="988" w:type="dxa"/>
          </w:tcPr>
          <w:p w:rsidR="005B20EB" w:rsidRPr="000840A6" w:rsidRDefault="005B20EB" w:rsidP="00A45AD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K2_W04</w:t>
            </w:r>
          </w:p>
        </w:tc>
        <w:tc>
          <w:tcPr>
            <w:tcW w:w="5962" w:type="dxa"/>
          </w:tcPr>
          <w:p w:rsidR="005B20EB" w:rsidRPr="000840A6" w:rsidRDefault="005B20EB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Ma wiedzę z zakresu modelowania struktur i procesów biologicznych, w tym modeli obciążeniowych układu mięśniowo-szkieletowego człowieka, różnych podejść w modelowaniu wybranych aktywności człowieka, modelowania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br/>
            </w: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i symulacji komputerowych w projektowaniu urządzeń rehabilitacyjnych.</w:t>
            </w:r>
          </w:p>
        </w:tc>
        <w:tc>
          <w:tcPr>
            <w:tcW w:w="1874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P7S_WG</w:t>
            </w:r>
          </w:p>
        </w:tc>
      </w:tr>
      <w:tr w:rsidR="005B20EB" w:rsidRPr="000840A6" w:rsidTr="00A45ADB">
        <w:trPr>
          <w:jc w:val="right"/>
        </w:trPr>
        <w:tc>
          <w:tcPr>
            <w:tcW w:w="988" w:type="dxa"/>
          </w:tcPr>
          <w:p w:rsidR="005B20EB" w:rsidRPr="000840A6" w:rsidRDefault="005B20EB" w:rsidP="00A45AD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K2_W05</w:t>
            </w:r>
          </w:p>
        </w:tc>
        <w:tc>
          <w:tcPr>
            <w:tcW w:w="5962" w:type="dxa"/>
          </w:tcPr>
          <w:p w:rsidR="005B20EB" w:rsidRPr="000840A6" w:rsidRDefault="005B20EB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Ma wiedzę z zakresu klasyfikacji produktów leczniczych i wyrobów medycznych. Zna cel i sposoby prowadzenia badań klinicznych produktów leczniczych oraz wyrobów medycznych.</w:t>
            </w:r>
          </w:p>
        </w:tc>
        <w:tc>
          <w:tcPr>
            <w:tcW w:w="1874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P7S_WG</w:t>
            </w:r>
          </w:p>
        </w:tc>
      </w:tr>
      <w:tr w:rsidR="005B20EB" w:rsidRPr="000840A6" w:rsidTr="00A45ADB">
        <w:trPr>
          <w:jc w:val="right"/>
        </w:trPr>
        <w:tc>
          <w:tcPr>
            <w:tcW w:w="988" w:type="dxa"/>
          </w:tcPr>
          <w:p w:rsidR="005B20EB" w:rsidRPr="000840A6" w:rsidRDefault="005B20EB" w:rsidP="00A45AD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K2_W06</w:t>
            </w:r>
          </w:p>
        </w:tc>
        <w:tc>
          <w:tcPr>
            <w:tcW w:w="5962" w:type="dxa"/>
          </w:tcPr>
          <w:p w:rsidR="005B20EB" w:rsidRPr="000840A6" w:rsidRDefault="005B20EB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Ma wiedzę z zakresu metod badania właściwości fizycznych i mechanicznych biomateriałów i tkanek: statyczne, zmęczeniowe cykliczne i inne, metody badania mikrostruktury: mikroskopia optyczna, elektronowa skaningowa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br/>
            </w: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i transmisyjna, dyfrakcja rentgenowska, metody badania powierzchni biomateriałów.</w:t>
            </w:r>
          </w:p>
        </w:tc>
        <w:tc>
          <w:tcPr>
            <w:tcW w:w="1874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P7S_WG</w:t>
            </w:r>
          </w:p>
        </w:tc>
      </w:tr>
      <w:tr w:rsidR="005B20EB" w:rsidRPr="000840A6" w:rsidTr="00A45ADB">
        <w:trPr>
          <w:jc w:val="right"/>
        </w:trPr>
        <w:tc>
          <w:tcPr>
            <w:tcW w:w="988" w:type="dxa"/>
          </w:tcPr>
          <w:p w:rsidR="005B20EB" w:rsidRPr="000840A6" w:rsidRDefault="005B20EB" w:rsidP="00A45AD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K2_W07</w:t>
            </w:r>
          </w:p>
        </w:tc>
        <w:tc>
          <w:tcPr>
            <w:tcW w:w="5962" w:type="dxa"/>
          </w:tcPr>
          <w:p w:rsidR="005B20EB" w:rsidRPr="000840A6" w:rsidRDefault="005B20EB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Ma wiedzę z zakresu inżynierii rehabilitacji ruchowej, systematyki inżynierii rehabilitacyjnej, analizy, oceny ruchu i chodu człowieka, zaopatrzenia </w:t>
            </w:r>
            <w:proofErr w:type="spellStart"/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ortotycznego</w:t>
            </w:r>
            <w:proofErr w:type="spellEnd"/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, technik wspomagania funkcji uszkodzonych kończyn, </w:t>
            </w:r>
            <w:proofErr w:type="spellStart"/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patobiomechaniki</w:t>
            </w:r>
            <w:proofErr w:type="spellEnd"/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74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P7S_WK</w:t>
            </w:r>
          </w:p>
        </w:tc>
      </w:tr>
      <w:tr w:rsidR="005B20EB" w:rsidRPr="000840A6" w:rsidTr="00A45ADB">
        <w:trPr>
          <w:jc w:val="right"/>
        </w:trPr>
        <w:tc>
          <w:tcPr>
            <w:tcW w:w="988" w:type="dxa"/>
          </w:tcPr>
          <w:p w:rsidR="005B20EB" w:rsidRPr="000840A6" w:rsidRDefault="005B20EB" w:rsidP="00A45AD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K2_W08</w:t>
            </w:r>
          </w:p>
        </w:tc>
        <w:tc>
          <w:tcPr>
            <w:tcW w:w="5962" w:type="dxa"/>
          </w:tcPr>
          <w:p w:rsidR="005B20EB" w:rsidRPr="000840A6" w:rsidRDefault="005B20EB" w:rsidP="00A45AD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Ma wiedzę o urządzeniach i wyposażeniu stosowanych w medycynie,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br/>
            </w: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w szczególności o robotach medycznych i urządzeniach laserowych, trendach rozwojowych i najistotniejszych nowych osiągnięciach właściwych dla inżynierii biomedycznej.</w:t>
            </w:r>
          </w:p>
        </w:tc>
        <w:tc>
          <w:tcPr>
            <w:tcW w:w="1874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P7S_WG</w:t>
            </w:r>
          </w:p>
        </w:tc>
      </w:tr>
      <w:tr w:rsidR="005B20EB" w:rsidRPr="000840A6" w:rsidTr="00A45ADB">
        <w:trPr>
          <w:jc w:val="right"/>
        </w:trPr>
        <w:tc>
          <w:tcPr>
            <w:tcW w:w="988" w:type="dxa"/>
          </w:tcPr>
          <w:p w:rsidR="005B20EB" w:rsidRPr="000840A6" w:rsidRDefault="005B20EB" w:rsidP="00A45AD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K2_W09</w:t>
            </w:r>
          </w:p>
        </w:tc>
        <w:tc>
          <w:tcPr>
            <w:tcW w:w="5962" w:type="dxa"/>
          </w:tcPr>
          <w:p w:rsidR="005B20EB" w:rsidRPr="000840A6" w:rsidRDefault="005B20EB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Ma podstawową wiedzę o cyklu życia urządzeń, obiektów i systemów technicznych.</w:t>
            </w:r>
          </w:p>
        </w:tc>
        <w:tc>
          <w:tcPr>
            <w:tcW w:w="1874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P7S_WG</w:t>
            </w:r>
          </w:p>
        </w:tc>
      </w:tr>
      <w:tr w:rsidR="005B20EB" w:rsidRPr="000840A6" w:rsidTr="00A45ADB">
        <w:trPr>
          <w:jc w:val="right"/>
        </w:trPr>
        <w:tc>
          <w:tcPr>
            <w:tcW w:w="988" w:type="dxa"/>
          </w:tcPr>
          <w:p w:rsidR="005B20EB" w:rsidRPr="000840A6" w:rsidRDefault="005B20EB" w:rsidP="00A45AD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K2_W10</w:t>
            </w:r>
          </w:p>
        </w:tc>
        <w:tc>
          <w:tcPr>
            <w:tcW w:w="5962" w:type="dxa"/>
          </w:tcPr>
          <w:p w:rsidR="005B20EB" w:rsidRPr="000840A6" w:rsidRDefault="005B20EB" w:rsidP="00A45AD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Zna podstawowe metody, techniki, narzędzia i materiały stosowane przy rozwiązywaniu złożonych zadań inżynierskich z zakresu inżynierii biomedycznej, w szczególności metody wirtualnego projektowania oraz bioniki. </w:t>
            </w:r>
          </w:p>
        </w:tc>
        <w:tc>
          <w:tcPr>
            <w:tcW w:w="1874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P7S_WG</w:t>
            </w:r>
          </w:p>
        </w:tc>
      </w:tr>
      <w:tr w:rsidR="005B20EB" w:rsidRPr="000840A6" w:rsidTr="00A45ADB">
        <w:trPr>
          <w:jc w:val="right"/>
        </w:trPr>
        <w:tc>
          <w:tcPr>
            <w:tcW w:w="988" w:type="dxa"/>
          </w:tcPr>
          <w:p w:rsidR="005B20EB" w:rsidRPr="000840A6" w:rsidRDefault="005B20EB" w:rsidP="00A45AD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K2_W11</w:t>
            </w:r>
          </w:p>
        </w:tc>
        <w:tc>
          <w:tcPr>
            <w:tcW w:w="5962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Ma wiedzę niezbędną do zrozumienia społecznych, ekonomicznych, prawnych i innych pozatechnicznych uwarunkowań działalności inżynierskiej oraz ich uwzględnienia w praktyce inżynierskiej.</w:t>
            </w:r>
          </w:p>
        </w:tc>
        <w:tc>
          <w:tcPr>
            <w:tcW w:w="1874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P7S_WK</w:t>
            </w:r>
          </w:p>
        </w:tc>
      </w:tr>
      <w:tr w:rsidR="005B20EB" w:rsidRPr="000840A6" w:rsidTr="00A45ADB">
        <w:trPr>
          <w:jc w:val="right"/>
        </w:trPr>
        <w:tc>
          <w:tcPr>
            <w:tcW w:w="988" w:type="dxa"/>
          </w:tcPr>
          <w:p w:rsidR="005B20EB" w:rsidRPr="000840A6" w:rsidRDefault="005B20EB" w:rsidP="00A45AD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K2_W12</w:t>
            </w:r>
          </w:p>
        </w:tc>
        <w:tc>
          <w:tcPr>
            <w:tcW w:w="5962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Ma podstawową wiedzę dotyczącą zarządzania, w tym zarządzania jakością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br/>
            </w: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i prowadzenia działalności gospodarczej, w obszarze inżynierii biomedycznej.</w:t>
            </w:r>
          </w:p>
        </w:tc>
        <w:tc>
          <w:tcPr>
            <w:tcW w:w="1874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P7S_WK</w:t>
            </w:r>
          </w:p>
        </w:tc>
      </w:tr>
      <w:tr w:rsidR="005B20EB" w:rsidRPr="000840A6" w:rsidTr="00A45ADB">
        <w:trPr>
          <w:jc w:val="right"/>
        </w:trPr>
        <w:tc>
          <w:tcPr>
            <w:tcW w:w="988" w:type="dxa"/>
          </w:tcPr>
          <w:p w:rsidR="005B20EB" w:rsidRPr="000840A6" w:rsidRDefault="005B20EB" w:rsidP="00A45AD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K2_W13</w:t>
            </w:r>
          </w:p>
        </w:tc>
        <w:tc>
          <w:tcPr>
            <w:tcW w:w="5962" w:type="dxa"/>
            <w:vAlign w:val="center"/>
          </w:tcPr>
          <w:p w:rsidR="005B20EB" w:rsidRPr="000840A6" w:rsidRDefault="005B20EB" w:rsidP="00A45AD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Zna i rozumie podstawowe pojęcia o zasady i zakresu ochrony własności przemysłowej i prawa autorskiego oraz konieczność zarządzania zasobami własności intelektualnej; potrafi korzystać z zasobów informacji patentowej.</w:t>
            </w:r>
          </w:p>
        </w:tc>
        <w:tc>
          <w:tcPr>
            <w:tcW w:w="1874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P7S_WK</w:t>
            </w:r>
          </w:p>
        </w:tc>
      </w:tr>
      <w:tr w:rsidR="005B20EB" w:rsidRPr="000840A6" w:rsidTr="00A45ADB">
        <w:trPr>
          <w:jc w:val="right"/>
        </w:trPr>
        <w:tc>
          <w:tcPr>
            <w:tcW w:w="988" w:type="dxa"/>
          </w:tcPr>
          <w:p w:rsidR="005B20EB" w:rsidRPr="000840A6" w:rsidRDefault="005B20EB" w:rsidP="00A45AD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K2_W14</w:t>
            </w:r>
          </w:p>
        </w:tc>
        <w:tc>
          <w:tcPr>
            <w:tcW w:w="5962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Zna ogólne zasady tworzenia i rozwoju form indywidualnej przedsiębiorczości, wykorzystującej wiedzę z zakresu dziedzin nauki i dyscyplin naukowych, właściwych dla inżynierii biomedycznej.</w:t>
            </w:r>
          </w:p>
        </w:tc>
        <w:tc>
          <w:tcPr>
            <w:tcW w:w="1874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P7S_WK</w:t>
            </w:r>
          </w:p>
        </w:tc>
      </w:tr>
      <w:tr w:rsidR="005B20EB" w:rsidRPr="000840A6" w:rsidTr="00A45ADB">
        <w:trPr>
          <w:jc w:val="right"/>
        </w:trPr>
        <w:tc>
          <w:tcPr>
            <w:tcW w:w="8824" w:type="dxa"/>
            <w:gridSpan w:val="3"/>
            <w:vAlign w:val="center"/>
          </w:tcPr>
          <w:p w:rsidR="005B20EB" w:rsidRPr="000840A6" w:rsidRDefault="005B20EB" w:rsidP="00A45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UMIEJĘTNOŚCI </w:t>
            </w:r>
          </w:p>
        </w:tc>
      </w:tr>
      <w:tr w:rsidR="005B20EB" w:rsidRPr="000840A6" w:rsidTr="00A45ADB">
        <w:trPr>
          <w:jc w:val="right"/>
        </w:trPr>
        <w:tc>
          <w:tcPr>
            <w:tcW w:w="988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bookmarkStart w:id="1" w:name="OLE_LINK1"/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lastRenderedPageBreak/>
              <w:t>K2_U0</w:t>
            </w:r>
            <w:bookmarkEnd w:id="1"/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62" w:type="dxa"/>
          </w:tcPr>
          <w:p w:rsidR="005B20EB" w:rsidRPr="000840A6" w:rsidRDefault="005B20EB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Potrafi pozyskiwać informacje z literatury, baz danych oraz innych właściwie dobranych źródeł (także w języku angielskim, lub innym obcym) i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dokonywać</w:t>
            </w: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krytycznej oceny oraz wyciągać wnioski oraz formułować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 wyczerpująco uzasadniać opinie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 obszarze inżynierii biomedycznej; potrafi integrować uzyskane informacje, dokonywać ich interpretacji.</w:t>
            </w:r>
          </w:p>
        </w:tc>
        <w:tc>
          <w:tcPr>
            <w:tcW w:w="1874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P7S_UW</w:t>
            </w:r>
          </w:p>
        </w:tc>
      </w:tr>
      <w:tr w:rsidR="005B20EB" w:rsidRPr="000840A6" w:rsidTr="00A45ADB">
        <w:trPr>
          <w:jc w:val="right"/>
        </w:trPr>
        <w:tc>
          <w:tcPr>
            <w:tcW w:w="988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K2_U02</w:t>
            </w:r>
          </w:p>
        </w:tc>
        <w:tc>
          <w:tcPr>
            <w:tcW w:w="5962" w:type="dxa"/>
          </w:tcPr>
          <w:p w:rsidR="005B20EB" w:rsidRPr="000840A6" w:rsidRDefault="005B20EB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Potrafi porozumiewać się przy użyciu różnych technik w środowisku zawodowym oraz innych środowiskach (także w języku angielskim, lub innym obcym) w obszarze inżynierii biomedycznej.</w:t>
            </w:r>
          </w:p>
        </w:tc>
        <w:tc>
          <w:tcPr>
            <w:tcW w:w="1874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P7S_UK</w:t>
            </w:r>
          </w:p>
        </w:tc>
      </w:tr>
      <w:tr w:rsidR="005B20EB" w:rsidRPr="000840A6" w:rsidTr="00A45ADB">
        <w:trPr>
          <w:jc w:val="right"/>
        </w:trPr>
        <w:tc>
          <w:tcPr>
            <w:tcW w:w="988" w:type="dxa"/>
            <w:vAlign w:val="center"/>
          </w:tcPr>
          <w:p w:rsidR="005B20EB" w:rsidRPr="000840A6" w:rsidRDefault="005B20EB" w:rsidP="00A45ADB">
            <w:pPr>
              <w:tabs>
                <w:tab w:val="left" w:pos="1134"/>
              </w:tabs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K2_U03</w:t>
            </w:r>
          </w:p>
        </w:tc>
        <w:tc>
          <w:tcPr>
            <w:tcW w:w="5962" w:type="dxa"/>
          </w:tcPr>
          <w:p w:rsidR="005B20EB" w:rsidRPr="000840A6" w:rsidRDefault="005B20EB" w:rsidP="00A45AD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Potrafi przygotować opracowanie naukowe w języku polskim i krótkie doniesienie naukowe w języku angielskim, przedstawiające wyniki własnych badań naukowych w obszarze inżynierii biomedycznej.</w:t>
            </w:r>
          </w:p>
        </w:tc>
        <w:tc>
          <w:tcPr>
            <w:tcW w:w="1874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P7S_UK</w:t>
            </w:r>
          </w:p>
        </w:tc>
      </w:tr>
      <w:tr w:rsidR="005B20EB" w:rsidRPr="000840A6" w:rsidTr="00A45ADB">
        <w:trPr>
          <w:trHeight w:val="224"/>
          <w:jc w:val="right"/>
        </w:trPr>
        <w:tc>
          <w:tcPr>
            <w:tcW w:w="988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K2_U04</w:t>
            </w:r>
          </w:p>
        </w:tc>
        <w:tc>
          <w:tcPr>
            <w:tcW w:w="5962" w:type="dxa"/>
          </w:tcPr>
          <w:p w:rsidR="005B20EB" w:rsidRPr="000840A6" w:rsidRDefault="005B20EB" w:rsidP="00A45AD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Potrafi przygotować i przedstawić w językach polskim i obcym prezentację ustną, dotyczącą szczegółowych zagadnień z inżynierii biomedycznej.</w:t>
            </w:r>
          </w:p>
        </w:tc>
        <w:tc>
          <w:tcPr>
            <w:tcW w:w="1874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P7S_UK</w:t>
            </w:r>
          </w:p>
        </w:tc>
      </w:tr>
      <w:tr w:rsidR="005B20EB" w:rsidRPr="000840A6" w:rsidTr="00A45ADB">
        <w:trPr>
          <w:jc w:val="right"/>
        </w:trPr>
        <w:tc>
          <w:tcPr>
            <w:tcW w:w="988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K2_U05</w:t>
            </w:r>
          </w:p>
        </w:tc>
        <w:tc>
          <w:tcPr>
            <w:tcW w:w="5962" w:type="dxa"/>
          </w:tcPr>
          <w:p w:rsidR="005B20EB" w:rsidRPr="000840A6" w:rsidRDefault="005B20EB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Potrafi określić kierunki dalszego uczenia się i zrealizować proces samokształcenia oraz rozwoju innych osób.</w:t>
            </w:r>
          </w:p>
        </w:tc>
        <w:tc>
          <w:tcPr>
            <w:tcW w:w="1874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P7S_UU</w:t>
            </w:r>
          </w:p>
        </w:tc>
      </w:tr>
      <w:tr w:rsidR="005B20EB" w:rsidRPr="000840A6" w:rsidTr="00A45ADB">
        <w:trPr>
          <w:jc w:val="right"/>
        </w:trPr>
        <w:tc>
          <w:tcPr>
            <w:tcW w:w="988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K2_U06</w:t>
            </w:r>
          </w:p>
        </w:tc>
        <w:tc>
          <w:tcPr>
            <w:tcW w:w="5962" w:type="dxa"/>
          </w:tcPr>
          <w:p w:rsidR="005B20EB" w:rsidRPr="000840A6" w:rsidRDefault="005B20EB" w:rsidP="00A45AD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Ma umiejętności językowe z zakresu inżynierii biomedycznej zgodne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br/>
            </w: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z wymaganiami określonymi dla poziomu B2+ Europejskiego Systemu Opisu Kształcenia Językowego.</w:t>
            </w:r>
          </w:p>
        </w:tc>
        <w:tc>
          <w:tcPr>
            <w:tcW w:w="1874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P7S_UK</w:t>
            </w:r>
          </w:p>
        </w:tc>
      </w:tr>
      <w:tr w:rsidR="005B20EB" w:rsidRPr="000840A6" w:rsidTr="00A45ADB">
        <w:trPr>
          <w:jc w:val="right"/>
        </w:trPr>
        <w:tc>
          <w:tcPr>
            <w:tcW w:w="988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K2_U07</w:t>
            </w:r>
          </w:p>
        </w:tc>
        <w:tc>
          <w:tcPr>
            <w:tcW w:w="5962" w:type="dxa"/>
          </w:tcPr>
          <w:p w:rsidR="005B20EB" w:rsidRPr="000840A6" w:rsidRDefault="005B20EB" w:rsidP="00A45AD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Potrafi posługiwać się technikami informacyjno-komunikacyjnymi właściwymi do realizacji zadań typowych dla działalności inżynierskiej, w szczególności posiada umiejętności opracowywania i użytkowania systemów informatycznych w medycynie.</w:t>
            </w:r>
          </w:p>
        </w:tc>
        <w:tc>
          <w:tcPr>
            <w:tcW w:w="1874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P7S_UW</w:t>
            </w:r>
          </w:p>
        </w:tc>
      </w:tr>
      <w:tr w:rsidR="005B20EB" w:rsidRPr="000840A6" w:rsidTr="00A45ADB">
        <w:trPr>
          <w:jc w:val="right"/>
        </w:trPr>
        <w:tc>
          <w:tcPr>
            <w:tcW w:w="988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K2_U08</w:t>
            </w:r>
          </w:p>
        </w:tc>
        <w:tc>
          <w:tcPr>
            <w:tcW w:w="5962" w:type="dxa"/>
          </w:tcPr>
          <w:p w:rsidR="005B20EB" w:rsidRPr="000840A6" w:rsidRDefault="005B20EB" w:rsidP="00A45ADB">
            <w:pPr>
              <w:tabs>
                <w:tab w:val="left" w:pos="1129"/>
              </w:tabs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Posiada umiejętność tworzenia i użytkowania systemów telemetrycznych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br/>
            </w: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 medycynie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74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P7S_UW</w:t>
            </w:r>
          </w:p>
        </w:tc>
      </w:tr>
      <w:tr w:rsidR="005B20EB" w:rsidRPr="000840A6" w:rsidTr="00A45ADB">
        <w:trPr>
          <w:jc w:val="right"/>
        </w:trPr>
        <w:tc>
          <w:tcPr>
            <w:tcW w:w="988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K2_U09</w:t>
            </w:r>
          </w:p>
        </w:tc>
        <w:tc>
          <w:tcPr>
            <w:tcW w:w="5962" w:type="dxa"/>
          </w:tcPr>
          <w:p w:rsidR="005B20EB" w:rsidRPr="000840A6" w:rsidRDefault="005B20EB" w:rsidP="00A45AD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Potrafi planować i przeprowadzać eksperymenty, posiada umiejętność modelowania komputerowego i symulacji w inżynierii biomedycznej.</w:t>
            </w:r>
          </w:p>
        </w:tc>
        <w:tc>
          <w:tcPr>
            <w:tcW w:w="1874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P7S_UW</w:t>
            </w:r>
          </w:p>
        </w:tc>
      </w:tr>
      <w:tr w:rsidR="005B20EB" w:rsidRPr="000840A6" w:rsidTr="00A45ADB">
        <w:trPr>
          <w:jc w:val="right"/>
        </w:trPr>
        <w:tc>
          <w:tcPr>
            <w:tcW w:w="988" w:type="dxa"/>
            <w:vAlign w:val="center"/>
          </w:tcPr>
          <w:p w:rsidR="005B20EB" w:rsidRPr="000840A6" w:rsidRDefault="005B20EB" w:rsidP="00A45ADB">
            <w:pPr>
              <w:tabs>
                <w:tab w:val="left" w:pos="1134"/>
              </w:tabs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K2_U10</w:t>
            </w:r>
          </w:p>
        </w:tc>
        <w:tc>
          <w:tcPr>
            <w:tcW w:w="5962" w:type="dxa"/>
          </w:tcPr>
          <w:p w:rsidR="005B20EB" w:rsidRPr="000840A6" w:rsidRDefault="005B20EB" w:rsidP="00A45ADB">
            <w:pPr>
              <w:tabs>
                <w:tab w:val="left" w:pos="1134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Potrafi czerpać inspirację ze zjawisk występujących w przyrodzie podczas rozwiązywania zagadnień inżynierskich.</w:t>
            </w:r>
          </w:p>
        </w:tc>
        <w:tc>
          <w:tcPr>
            <w:tcW w:w="1874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P7S_UW</w:t>
            </w:r>
          </w:p>
        </w:tc>
      </w:tr>
      <w:tr w:rsidR="005B20EB" w:rsidRPr="000840A6" w:rsidTr="00A45ADB">
        <w:trPr>
          <w:jc w:val="right"/>
        </w:trPr>
        <w:tc>
          <w:tcPr>
            <w:tcW w:w="988" w:type="dxa"/>
            <w:vAlign w:val="center"/>
          </w:tcPr>
          <w:p w:rsidR="005B20EB" w:rsidRPr="000840A6" w:rsidRDefault="005B20EB" w:rsidP="00A45ADB">
            <w:pPr>
              <w:tabs>
                <w:tab w:val="left" w:pos="1134"/>
              </w:tabs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K2_U11</w:t>
            </w:r>
          </w:p>
        </w:tc>
        <w:tc>
          <w:tcPr>
            <w:tcW w:w="5962" w:type="dxa"/>
          </w:tcPr>
          <w:p w:rsidR="005B20EB" w:rsidRPr="000840A6" w:rsidRDefault="005B20EB" w:rsidP="00A45ADB">
            <w:pPr>
              <w:tabs>
                <w:tab w:val="left" w:pos="1134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Posiada umiejętność korzystania z metod badania biomateriałów i tkanek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br/>
            </w: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 inżynierii biomedycznej.</w:t>
            </w:r>
          </w:p>
        </w:tc>
        <w:tc>
          <w:tcPr>
            <w:tcW w:w="1874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P7S_UW</w:t>
            </w:r>
          </w:p>
        </w:tc>
      </w:tr>
      <w:tr w:rsidR="005B20EB" w:rsidRPr="000840A6" w:rsidTr="00A45ADB">
        <w:trPr>
          <w:jc w:val="right"/>
        </w:trPr>
        <w:tc>
          <w:tcPr>
            <w:tcW w:w="988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K2_U12</w:t>
            </w:r>
          </w:p>
        </w:tc>
        <w:tc>
          <w:tcPr>
            <w:tcW w:w="5962" w:type="dxa"/>
          </w:tcPr>
          <w:p w:rsidR="005B20EB" w:rsidRPr="000840A6" w:rsidRDefault="005B20EB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Posiada umiejętność projektowania i stosowania protez oraz urządzeń ortopedycznych i wspomagających w rehabilitacji ruchowej.</w:t>
            </w:r>
          </w:p>
        </w:tc>
        <w:tc>
          <w:tcPr>
            <w:tcW w:w="1874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P7S_UW</w:t>
            </w:r>
          </w:p>
        </w:tc>
      </w:tr>
      <w:tr w:rsidR="005B20EB" w:rsidRPr="000840A6" w:rsidTr="00A45ADB">
        <w:trPr>
          <w:jc w:val="right"/>
        </w:trPr>
        <w:tc>
          <w:tcPr>
            <w:tcW w:w="988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K2_U13</w:t>
            </w:r>
          </w:p>
        </w:tc>
        <w:tc>
          <w:tcPr>
            <w:tcW w:w="5962" w:type="dxa"/>
          </w:tcPr>
          <w:p w:rsidR="005B20EB" w:rsidRPr="000840A6" w:rsidRDefault="005B20EB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Potrafi wykorzystać do formułowania i rozwiązywania zadań inżynierskich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br/>
            </w: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 prostych problemów badawczych w inżynierii biomedycznej metody analityczne, symulacyjne oraz eksperymentalne.</w:t>
            </w:r>
          </w:p>
        </w:tc>
        <w:tc>
          <w:tcPr>
            <w:tcW w:w="1874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P7S_UW</w:t>
            </w:r>
          </w:p>
        </w:tc>
      </w:tr>
      <w:tr w:rsidR="005B20EB" w:rsidRPr="000840A6" w:rsidTr="00A45ADB">
        <w:trPr>
          <w:jc w:val="right"/>
        </w:trPr>
        <w:tc>
          <w:tcPr>
            <w:tcW w:w="988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K2_U14</w:t>
            </w:r>
          </w:p>
        </w:tc>
        <w:tc>
          <w:tcPr>
            <w:tcW w:w="5962" w:type="dxa"/>
          </w:tcPr>
          <w:p w:rsidR="005B20EB" w:rsidRPr="000840A6" w:rsidRDefault="005B20EB" w:rsidP="00A45AD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Potrafi – przy formułowaniu i rozwiązywaniu zadań inżynierskich – integrować wiedzę z inżynierii biomedycznej oraz stosować podejście systemowe uwzględniające także aspekty pozatechniczne.</w:t>
            </w:r>
          </w:p>
        </w:tc>
        <w:tc>
          <w:tcPr>
            <w:tcW w:w="1874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P7S_UW</w:t>
            </w:r>
          </w:p>
        </w:tc>
      </w:tr>
      <w:tr w:rsidR="005B20EB" w:rsidRPr="000840A6" w:rsidTr="00A45ADB">
        <w:trPr>
          <w:jc w:val="right"/>
        </w:trPr>
        <w:tc>
          <w:tcPr>
            <w:tcW w:w="988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K2_U15</w:t>
            </w:r>
          </w:p>
        </w:tc>
        <w:tc>
          <w:tcPr>
            <w:tcW w:w="5962" w:type="dxa"/>
          </w:tcPr>
          <w:p w:rsidR="005B20EB" w:rsidRPr="000840A6" w:rsidRDefault="005B20EB" w:rsidP="00A45AD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Potrafi formułować i testować hipotezy związane z problemami inżynierskimi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br/>
            </w: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 prostymi problemami badawczymi w inżynierii biomedycznej.</w:t>
            </w:r>
          </w:p>
        </w:tc>
        <w:tc>
          <w:tcPr>
            <w:tcW w:w="1874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P7S_UW</w:t>
            </w:r>
          </w:p>
        </w:tc>
      </w:tr>
      <w:tr w:rsidR="005B20EB" w:rsidRPr="000840A6" w:rsidTr="00A45ADB">
        <w:trPr>
          <w:jc w:val="right"/>
        </w:trPr>
        <w:tc>
          <w:tcPr>
            <w:tcW w:w="988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K2_U16</w:t>
            </w:r>
          </w:p>
        </w:tc>
        <w:tc>
          <w:tcPr>
            <w:tcW w:w="5962" w:type="dxa"/>
          </w:tcPr>
          <w:p w:rsidR="005B20EB" w:rsidRPr="000840A6" w:rsidRDefault="005B20EB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Potrafi ocenić przydatność i możliwość wykorzystania nowych materiałów, technologii i konstrukcji z zakresu inżynierii biomedycznej.</w:t>
            </w:r>
          </w:p>
        </w:tc>
        <w:tc>
          <w:tcPr>
            <w:tcW w:w="1874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P7S_UW</w:t>
            </w:r>
          </w:p>
        </w:tc>
      </w:tr>
      <w:tr w:rsidR="005B20EB" w:rsidRPr="000840A6" w:rsidTr="00A45ADB">
        <w:trPr>
          <w:jc w:val="right"/>
        </w:trPr>
        <w:tc>
          <w:tcPr>
            <w:tcW w:w="988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K2_U17</w:t>
            </w:r>
          </w:p>
        </w:tc>
        <w:tc>
          <w:tcPr>
            <w:tcW w:w="5962" w:type="dxa"/>
          </w:tcPr>
          <w:p w:rsidR="005B20EB" w:rsidRPr="000840A6" w:rsidRDefault="005B20EB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Ma przygotowanie niezbędne do pracy w środowisku przemysłowym związanym z medycyną i w ośrodkach medycznych, u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</w:t>
            </w: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ie dobierać i eksploatować urządzenia medyczne, w tym roboty i urządzenia laserowe, wyposażenie </w:t>
            </w:r>
            <w:proofErr w:type="spellStart"/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sal</w:t>
            </w:r>
            <w:proofErr w:type="spellEnd"/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operacyjnych i gabinetów. Ma umiejętność zarządzania personelem oraz procesem produkcyjnym.</w:t>
            </w:r>
          </w:p>
        </w:tc>
        <w:tc>
          <w:tcPr>
            <w:tcW w:w="1874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P7S_UO</w:t>
            </w:r>
          </w:p>
        </w:tc>
      </w:tr>
      <w:tr w:rsidR="005B20EB" w:rsidRPr="000840A6" w:rsidTr="00A45ADB">
        <w:trPr>
          <w:jc w:val="right"/>
        </w:trPr>
        <w:tc>
          <w:tcPr>
            <w:tcW w:w="988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K2_U18</w:t>
            </w:r>
          </w:p>
        </w:tc>
        <w:tc>
          <w:tcPr>
            <w:tcW w:w="5962" w:type="dxa"/>
          </w:tcPr>
          <w:p w:rsidR="005B20EB" w:rsidRPr="000840A6" w:rsidRDefault="005B20EB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Potrafi dokonać wstępnej analizy ekonomicznej podejmowanych działań inżynierskich.</w:t>
            </w:r>
          </w:p>
        </w:tc>
        <w:tc>
          <w:tcPr>
            <w:tcW w:w="1874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P7S_UW</w:t>
            </w:r>
          </w:p>
        </w:tc>
      </w:tr>
      <w:tr w:rsidR="005B20EB" w:rsidRPr="000840A6" w:rsidTr="00A45ADB">
        <w:trPr>
          <w:jc w:val="right"/>
        </w:trPr>
        <w:tc>
          <w:tcPr>
            <w:tcW w:w="988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K2_U19</w:t>
            </w:r>
          </w:p>
        </w:tc>
        <w:tc>
          <w:tcPr>
            <w:tcW w:w="5962" w:type="dxa"/>
          </w:tcPr>
          <w:p w:rsidR="005B20EB" w:rsidRPr="000840A6" w:rsidRDefault="005B20EB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Potrafi dokonać krytycznej analizy sposobu funkcjonowania i oceniać – zwłaszcza w powiązaniu z kierunkiem inżynieria biomedyczna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–</w:t>
            </w: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istniejące rozwiązania techniczne, w szczególności urządzenia, procesy, materiały.</w:t>
            </w:r>
          </w:p>
        </w:tc>
        <w:tc>
          <w:tcPr>
            <w:tcW w:w="1874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P7S_UW</w:t>
            </w:r>
          </w:p>
        </w:tc>
      </w:tr>
      <w:tr w:rsidR="005B20EB" w:rsidRPr="000840A6" w:rsidTr="00A45ADB">
        <w:trPr>
          <w:jc w:val="right"/>
        </w:trPr>
        <w:tc>
          <w:tcPr>
            <w:tcW w:w="988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K2_U20</w:t>
            </w:r>
          </w:p>
        </w:tc>
        <w:tc>
          <w:tcPr>
            <w:tcW w:w="5962" w:type="dxa"/>
          </w:tcPr>
          <w:p w:rsidR="005B20EB" w:rsidRPr="000840A6" w:rsidRDefault="005B20EB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Potrafi zaproponować ulepszenia istniejących rozwiązań technicznych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br/>
            </w: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 medycynie.</w:t>
            </w:r>
          </w:p>
        </w:tc>
        <w:tc>
          <w:tcPr>
            <w:tcW w:w="1874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P7S_UW</w:t>
            </w:r>
          </w:p>
        </w:tc>
      </w:tr>
      <w:tr w:rsidR="005B20EB" w:rsidRPr="000840A6" w:rsidTr="00A45ADB">
        <w:trPr>
          <w:jc w:val="right"/>
        </w:trPr>
        <w:tc>
          <w:tcPr>
            <w:tcW w:w="988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K2_U21</w:t>
            </w:r>
          </w:p>
        </w:tc>
        <w:tc>
          <w:tcPr>
            <w:tcW w:w="5962" w:type="dxa"/>
          </w:tcPr>
          <w:p w:rsidR="005B20EB" w:rsidRPr="000840A6" w:rsidRDefault="005B20EB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Potrafi dokonać identyfikacji i sformułować specyfikację złożonych zadań inżynierskich, charakterystycznych dla inżynierii biomedycznej, w tym zadań nietypowych uwzględniając ich aspekty pozatechniczne.</w:t>
            </w:r>
          </w:p>
        </w:tc>
        <w:tc>
          <w:tcPr>
            <w:tcW w:w="1874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P7S_UW</w:t>
            </w:r>
          </w:p>
        </w:tc>
      </w:tr>
      <w:tr w:rsidR="005B20EB" w:rsidRPr="000840A6" w:rsidTr="00A45ADB">
        <w:trPr>
          <w:jc w:val="right"/>
        </w:trPr>
        <w:tc>
          <w:tcPr>
            <w:tcW w:w="988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K2_U22</w:t>
            </w:r>
          </w:p>
        </w:tc>
        <w:tc>
          <w:tcPr>
            <w:tcW w:w="5962" w:type="dxa"/>
          </w:tcPr>
          <w:p w:rsidR="005B20EB" w:rsidRPr="000840A6" w:rsidRDefault="005B20EB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Potrafi oceniać przydatność metod i narzędzi służących do rozwiązywania zadania inżynierskiego, charakterystycznego dla inżynierii biomedycznej, w tym dostrzec ograniczenia tych metod i narzędzi; potrafi – stosując także </w:t>
            </w: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lastRenderedPageBreak/>
              <w:t>koncepcyjnie nowe metody – rozwiązywać złożone zadania inżynierskie, charakterystyczne dla inżynierii biomedycznej, w tym zadania nietypowe oraz zadania zawierające komponent badawczy.</w:t>
            </w:r>
          </w:p>
        </w:tc>
        <w:tc>
          <w:tcPr>
            <w:tcW w:w="1874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lastRenderedPageBreak/>
              <w:t>P7S_UW</w:t>
            </w:r>
          </w:p>
        </w:tc>
      </w:tr>
      <w:tr w:rsidR="005B20EB" w:rsidRPr="000840A6" w:rsidTr="00A45ADB">
        <w:trPr>
          <w:jc w:val="right"/>
        </w:trPr>
        <w:tc>
          <w:tcPr>
            <w:tcW w:w="988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K2_U23</w:t>
            </w:r>
          </w:p>
        </w:tc>
        <w:tc>
          <w:tcPr>
            <w:tcW w:w="5962" w:type="dxa"/>
          </w:tcPr>
          <w:p w:rsidR="005B20EB" w:rsidRPr="000840A6" w:rsidRDefault="005B20EB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Potrafi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–</w:t>
            </w: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zgodnie z zadaną specyfikacją uwzględniającą aspekty pozatechniczne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–</w:t>
            </w: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zaprojektować złożony proces, materiał, urządzenie oraz zrealizować ten projekt – co najmniej w części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–</w:t>
            </w: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u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ż</w:t>
            </w: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ywając właściwych metod, technik i narzędzi, w tym przystosowując do tego celu istniejące lub opracowując nowe narzędzia.</w:t>
            </w:r>
          </w:p>
        </w:tc>
        <w:tc>
          <w:tcPr>
            <w:tcW w:w="1874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P7S_UW</w:t>
            </w:r>
          </w:p>
        </w:tc>
      </w:tr>
      <w:tr w:rsidR="005B20EB" w:rsidRPr="000840A6" w:rsidTr="00A45ADB">
        <w:trPr>
          <w:jc w:val="right"/>
        </w:trPr>
        <w:tc>
          <w:tcPr>
            <w:tcW w:w="8824" w:type="dxa"/>
            <w:gridSpan w:val="3"/>
            <w:vAlign w:val="center"/>
          </w:tcPr>
          <w:p w:rsidR="005B20EB" w:rsidRPr="000840A6" w:rsidRDefault="005B20EB" w:rsidP="00A45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KOMPETENCJE SPOŁECZNE</w:t>
            </w:r>
          </w:p>
        </w:tc>
      </w:tr>
      <w:tr w:rsidR="005B20EB" w:rsidRPr="000840A6" w:rsidTr="00A45ADB">
        <w:trPr>
          <w:jc w:val="right"/>
        </w:trPr>
        <w:tc>
          <w:tcPr>
            <w:tcW w:w="988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K2_K01</w:t>
            </w:r>
          </w:p>
        </w:tc>
        <w:tc>
          <w:tcPr>
            <w:tcW w:w="5962" w:type="dxa"/>
          </w:tcPr>
          <w:p w:rsidR="005B20EB" w:rsidRPr="000840A6" w:rsidRDefault="005B20EB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Rozumie potrzebę uczenia się przez całe życie; potrafi inspirować i organizować proces uczenia się innych osób.</w:t>
            </w:r>
          </w:p>
        </w:tc>
        <w:tc>
          <w:tcPr>
            <w:tcW w:w="1874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P7S_KK</w:t>
            </w:r>
          </w:p>
        </w:tc>
      </w:tr>
      <w:tr w:rsidR="005B20EB" w:rsidRPr="000840A6" w:rsidTr="00A45ADB">
        <w:trPr>
          <w:jc w:val="right"/>
        </w:trPr>
        <w:tc>
          <w:tcPr>
            <w:tcW w:w="988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K2_K02</w:t>
            </w:r>
          </w:p>
        </w:tc>
        <w:tc>
          <w:tcPr>
            <w:tcW w:w="5962" w:type="dxa"/>
          </w:tcPr>
          <w:p w:rsidR="005B20EB" w:rsidRPr="000840A6" w:rsidRDefault="005B20EB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Ma świadomość ważności i rozumienia pozatechnicznych aspektów i skutków działalności inżynierskiej, w tym jej wpływu na środowisko i związanej z tym odpowiedzialności za podejmowane decyzje.</w:t>
            </w:r>
          </w:p>
        </w:tc>
        <w:tc>
          <w:tcPr>
            <w:tcW w:w="1874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P7S_KR</w:t>
            </w:r>
          </w:p>
        </w:tc>
      </w:tr>
      <w:tr w:rsidR="005B20EB" w:rsidRPr="000840A6" w:rsidTr="00A45ADB">
        <w:trPr>
          <w:jc w:val="right"/>
        </w:trPr>
        <w:tc>
          <w:tcPr>
            <w:tcW w:w="988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K2_K03</w:t>
            </w:r>
          </w:p>
        </w:tc>
        <w:tc>
          <w:tcPr>
            <w:tcW w:w="5962" w:type="dxa"/>
          </w:tcPr>
          <w:p w:rsidR="005B20EB" w:rsidRPr="000840A6" w:rsidRDefault="005B20EB" w:rsidP="00A45AD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Potrafi współdziałać i pracować w grupie, przyjmując w niej różne role.</w:t>
            </w:r>
          </w:p>
        </w:tc>
        <w:tc>
          <w:tcPr>
            <w:tcW w:w="1874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P7S_KO</w:t>
            </w:r>
          </w:p>
        </w:tc>
      </w:tr>
      <w:tr w:rsidR="005B20EB" w:rsidRPr="000840A6" w:rsidTr="00A45ADB">
        <w:trPr>
          <w:jc w:val="right"/>
        </w:trPr>
        <w:tc>
          <w:tcPr>
            <w:tcW w:w="988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K2_K04</w:t>
            </w:r>
          </w:p>
        </w:tc>
        <w:tc>
          <w:tcPr>
            <w:tcW w:w="5962" w:type="dxa"/>
          </w:tcPr>
          <w:p w:rsidR="005B20EB" w:rsidRPr="000840A6" w:rsidRDefault="005B20EB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Potrafi ustalać priorytety służące realizacji określonego przez siebie lub innych zadania.</w:t>
            </w:r>
          </w:p>
        </w:tc>
        <w:tc>
          <w:tcPr>
            <w:tcW w:w="1874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P7S_KK</w:t>
            </w:r>
          </w:p>
        </w:tc>
      </w:tr>
      <w:tr w:rsidR="005B20EB" w:rsidRPr="000840A6" w:rsidTr="00A45ADB">
        <w:trPr>
          <w:jc w:val="right"/>
        </w:trPr>
        <w:tc>
          <w:tcPr>
            <w:tcW w:w="988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K2_K05</w:t>
            </w:r>
          </w:p>
        </w:tc>
        <w:tc>
          <w:tcPr>
            <w:tcW w:w="5962" w:type="dxa"/>
          </w:tcPr>
          <w:p w:rsidR="005B20EB" w:rsidRPr="000840A6" w:rsidRDefault="005B20EB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Prawidłowo identyfikuje i rozstrzyga dylematy związane z wykonywaniem zawodu.</w:t>
            </w:r>
          </w:p>
        </w:tc>
        <w:tc>
          <w:tcPr>
            <w:tcW w:w="1874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P7S_KR</w:t>
            </w:r>
          </w:p>
        </w:tc>
      </w:tr>
      <w:tr w:rsidR="005B20EB" w:rsidRPr="000840A6" w:rsidTr="00A45ADB">
        <w:trPr>
          <w:jc w:val="right"/>
        </w:trPr>
        <w:tc>
          <w:tcPr>
            <w:tcW w:w="988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K2_K06</w:t>
            </w:r>
          </w:p>
        </w:tc>
        <w:tc>
          <w:tcPr>
            <w:tcW w:w="5962" w:type="dxa"/>
          </w:tcPr>
          <w:p w:rsidR="005B20EB" w:rsidRPr="000840A6" w:rsidRDefault="005B20EB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Potrafi myśleć i działać w sposób kreatywny i przedsiębiorczy.</w:t>
            </w:r>
          </w:p>
        </w:tc>
        <w:tc>
          <w:tcPr>
            <w:tcW w:w="1874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P7S_KO</w:t>
            </w:r>
          </w:p>
        </w:tc>
      </w:tr>
      <w:tr w:rsidR="005B20EB" w:rsidRPr="000840A6" w:rsidTr="00A45ADB">
        <w:trPr>
          <w:jc w:val="right"/>
        </w:trPr>
        <w:tc>
          <w:tcPr>
            <w:tcW w:w="988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K2_K07</w:t>
            </w:r>
          </w:p>
        </w:tc>
        <w:tc>
          <w:tcPr>
            <w:tcW w:w="5962" w:type="dxa"/>
          </w:tcPr>
          <w:p w:rsidR="005B20EB" w:rsidRPr="000840A6" w:rsidRDefault="005B20EB" w:rsidP="00A45A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Ma świadomość roli społecznej absolwenta uczelni technicznej, rozumie potrzebę formułowania i przekazywania społeczeństwu, w szczególności poprzez środki masowego przekazu, informacji i opinii dotyczących osiągnięć techniki i innych aspektów działalności inżynierskiej; podejmuje starania, aby przekazywać takie informacje i opinie w sposób powszechnie zrozumiały,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br/>
            </w:r>
            <w:r w:rsidRPr="000840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z uzasadnieniem różnych punktów widzenia.</w:t>
            </w:r>
          </w:p>
        </w:tc>
        <w:tc>
          <w:tcPr>
            <w:tcW w:w="1874" w:type="dxa"/>
            <w:vAlign w:val="center"/>
          </w:tcPr>
          <w:p w:rsidR="005B20EB" w:rsidRPr="000840A6" w:rsidRDefault="005B20EB" w:rsidP="00A45A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840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P7S_KO</w:t>
            </w:r>
          </w:p>
        </w:tc>
      </w:tr>
    </w:tbl>
    <w:p w:rsidR="004239A5" w:rsidRDefault="004239A5"/>
    <w:sectPr w:rsidR="00423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EB"/>
    <w:rsid w:val="004239A5"/>
    <w:rsid w:val="005B20EB"/>
    <w:rsid w:val="008039D5"/>
    <w:rsid w:val="00AA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6286"/>
  <w15:chartTrackingRefBased/>
  <w15:docId w15:val="{34AF2F4C-910E-49DD-8E77-7BEEBDC4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20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B20E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B2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1289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Grześkowiak</dc:creator>
  <cp:keywords/>
  <dc:description/>
  <cp:lastModifiedBy>Krzysztof Grześkowiak</cp:lastModifiedBy>
  <cp:revision>3</cp:revision>
  <dcterms:created xsi:type="dcterms:W3CDTF">2022-11-16T13:35:00Z</dcterms:created>
  <dcterms:modified xsi:type="dcterms:W3CDTF">2022-11-16T13:38:00Z</dcterms:modified>
</cp:coreProperties>
</file>