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88107A" w14:textId="77777777" w:rsidR="005D227E" w:rsidRPr="00BE7B7F" w:rsidRDefault="005D227E" w:rsidP="00EC5E16">
      <w:pPr>
        <w:spacing w:after="0" w:line="240" w:lineRule="auto"/>
        <w:jc w:val="center"/>
        <w:rPr>
          <w:rFonts w:ascii="Times New Roman" w:hAnsi="Times New Roman" w:cs="Times New Roman"/>
          <w:sz w:val="28"/>
          <w:szCs w:val="28"/>
        </w:rPr>
      </w:pPr>
      <w:bookmarkStart w:id="0" w:name="_GoBack"/>
      <w:bookmarkEnd w:id="0"/>
      <w:r w:rsidRPr="00BE7B7F">
        <w:rPr>
          <w:rFonts w:ascii="Times New Roman" w:hAnsi="Times New Roman" w:cs="Times New Roman"/>
          <w:sz w:val="28"/>
          <w:szCs w:val="28"/>
        </w:rPr>
        <w:t>POLITECHNIKA POZNAŃSKA</w:t>
      </w:r>
    </w:p>
    <w:p w14:paraId="78ECF06F" w14:textId="77777777" w:rsidR="005D227E" w:rsidRPr="00BE7B7F" w:rsidRDefault="005D227E" w:rsidP="00EC5E16">
      <w:pPr>
        <w:spacing w:after="0" w:line="240" w:lineRule="auto"/>
        <w:jc w:val="center"/>
        <w:rPr>
          <w:rFonts w:ascii="Times New Roman" w:hAnsi="Times New Roman" w:cs="Times New Roman"/>
          <w:sz w:val="28"/>
          <w:szCs w:val="28"/>
        </w:rPr>
      </w:pPr>
    </w:p>
    <w:p w14:paraId="34D0C38B" w14:textId="77777777" w:rsidR="003127DB" w:rsidRPr="00BE7B7F" w:rsidRDefault="005D227E" w:rsidP="00EC5E16">
      <w:pPr>
        <w:spacing w:after="0" w:line="240" w:lineRule="auto"/>
        <w:jc w:val="center"/>
        <w:rPr>
          <w:rFonts w:ascii="Times New Roman" w:hAnsi="Times New Roman" w:cs="Times New Roman"/>
          <w:sz w:val="28"/>
          <w:szCs w:val="28"/>
        </w:rPr>
      </w:pPr>
      <w:r w:rsidRPr="00BE7B7F">
        <w:rPr>
          <w:rFonts w:ascii="Times New Roman" w:hAnsi="Times New Roman" w:cs="Times New Roman"/>
          <w:sz w:val="28"/>
          <w:szCs w:val="28"/>
        </w:rPr>
        <w:t>WYDZIAŁ INŻYNIERII MECHANICZNEJ</w:t>
      </w:r>
    </w:p>
    <w:p w14:paraId="7F2F5972" w14:textId="7D63F51F" w:rsidR="00701FE0" w:rsidRPr="00BE7B7F" w:rsidRDefault="00701FE0" w:rsidP="00EC5E16">
      <w:pPr>
        <w:spacing w:after="0" w:line="240" w:lineRule="auto"/>
        <w:jc w:val="center"/>
        <w:rPr>
          <w:rFonts w:ascii="Times New Roman" w:hAnsi="Times New Roman" w:cs="Times New Roman"/>
          <w:sz w:val="28"/>
          <w:szCs w:val="28"/>
        </w:rPr>
      </w:pPr>
      <w:r w:rsidRPr="00BE7B7F">
        <w:rPr>
          <w:rFonts w:ascii="Times New Roman" w:hAnsi="Times New Roman" w:cs="Times New Roman"/>
          <w:sz w:val="28"/>
          <w:szCs w:val="28"/>
        </w:rPr>
        <w:t>INSTYTU</w:t>
      </w:r>
      <w:r w:rsidR="009100CB" w:rsidRPr="00BE7B7F">
        <w:rPr>
          <w:rFonts w:ascii="Times New Roman" w:hAnsi="Times New Roman" w:cs="Times New Roman"/>
          <w:sz w:val="28"/>
          <w:szCs w:val="28"/>
        </w:rPr>
        <w:t>T</w:t>
      </w:r>
      <w:r w:rsidRPr="00BE7B7F">
        <w:rPr>
          <w:rFonts w:ascii="Times New Roman" w:hAnsi="Times New Roman" w:cs="Times New Roman"/>
          <w:sz w:val="28"/>
          <w:szCs w:val="28"/>
        </w:rPr>
        <w:t xml:space="preserve"> MECHANIKI STOSOWANEJ</w:t>
      </w:r>
    </w:p>
    <w:p w14:paraId="72C89210" w14:textId="49836ED7" w:rsidR="005D227E" w:rsidRPr="00BE7B7F" w:rsidRDefault="005D227E" w:rsidP="00EC5E16">
      <w:pPr>
        <w:spacing w:after="0" w:line="240" w:lineRule="auto"/>
        <w:jc w:val="center"/>
        <w:rPr>
          <w:rFonts w:ascii="Times New Roman" w:hAnsi="Times New Roman" w:cs="Times New Roman"/>
          <w:sz w:val="28"/>
          <w:szCs w:val="28"/>
        </w:rPr>
      </w:pPr>
      <w:r w:rsidRPr="00BE7B7F">
        <w:rPr>
          <w:rFonts w:ascii="Times New Roman" w:hAnsi="Times New Roman" w:cs="Times New Roman"/>
          <w:sz w:val="28"/>
          <w:szCs w:val="28"/>
        </w:rPr>
        <w:t>ZAKŁAD INŻYNIERII WIRTUALNEJ</w:t>
      </w:r>
    </w:p>
    <w:p w14:paraId="5240131C" w14:textId="77777777" w:rsidR="00701FE0" w:rsidRPr="00BE7B7F" w:rsidRDefault="00701FE0" w:rsidP="00EC5E16">
      <w:pPr>
        <w:spacing w:after="0" w:line="240" w:lineRule="auto"/>
        <w:jc w:val="center"/>
        <w:rPr>
          <w:rFonts w:ascii="Times New Roman" w:hAnsi="Times New Roman" w:cs="Times New Roman"/>
          <w:sz w:val="32"/>
        </w:rPr>
      </w:pPr>
    </w:p>
    <w:p w14:paraId="13986B72" w14:textId="310D1E07" w:rsidR="005D227E" w:rsidRPr="00BE7B7F" w:rsidRDefault="00701FE0" w:rsidP="00EC5E16">
      <w:pPr>
        <w:spacing w:after="0" w:line="240" w:lineRule="auto"/>
        <w:jc w:val="center"/>
        <w:rPr>
          <w:rFonts w:ascii="Times New Roman" w:hAnsi="Times New Roman" w:cs="Times New Roman"/>
          <w:b/>
        </w:rPr>
      </w:pPr>
      <w:r w:rsidRPr="00BE7B7F">
        <w:rPr>
          <w:rFonts w:ascii="Times New Roman" w:hAnsi="Times New Roman" w:cs="Times New Roman"/>
          <w:b/>
          <w:noProof/>
          <w:lang w:eastAsia="pl-PL"/>
        </w:rPr>
        <w:drawing>
          <wp:inline distT="0" distB="0" distL="0" distR="0" wp14:anchorId="73F4F3C2" wp14:editId="6CEE1D84">
            <wp:extent cx="1980000" cy="1980000"/>
            <wp:effectExtent l="0" t="0" r="1270" b="1270"/>
            <wp:docPr id="191" name="Obraz 191" descr="J:\studia\doktor\2)artykuly\2.2\3.1)Doktorat - archiwum\zdjęcia\18_PP_znak_pełny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18_PP_znak_pełny_RGB.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80000" cy="1980000"/>
                    </a:xfrm>
                    <a:prstGeom prst="rect">
                      <a:avLst/>
                    </a:prstGeom>
                    <a:noFill/>
                    <a:ln>
                      <a:noFill/>
                    </a:ln>
                  </pic:spPr>
                </pic:pic>
              </a:graphicData>
            </a:graphic>
          </wp:inline>
        </w:drawing>
      </w:r>
    </w:p>
    <w:p w14:paraId="595EC32A" w14:textId="77777777" w:rsidR="005D227E" w:rsidRPr="00BE7B7F" w:rsidRDefault="005D227E" w:rsidP="00EC5E16">
      <w:pPr>
        <w:spacing w:after="0" w:line="240" w:lineRule="auto"/>
        <w:jc w:val="center"/>
        <w:rPr>
          <w:rFonts w:ascii="Times New Roman" w:hAnsi="Times New Roman" w:cs="Times New Roman"/>
          <w:b/>
        </w:rPr>
      </w:pPr>
    </w:p>
    <w:p w14:paraId="14CD2F1F" w14:textId="77777777" w:rsidR="005D227E" w:rsidRPr="00BE7B7F" w:rsidRDefault="005D227E" w:rsidP="00EC5E16">
      <w:pPr>
        <w:spacing w:after="0" w:line="240" w:lineRule="auto"/>
        <w:rPr>
          <w:rFonts w:ascii="Times New Roman" w:hAnsi="Times New Roman" w:cs="Times New Roman"/>
          <w:b/>
        </w:rPr>
      </w:pPr>
    </w:p>
    <w:p w14:paraId="442760CC" w14:textId="35B95D7C" w:rsidR="00701FE0" w:rsidRPr="00BE7B7F" w:rsidRDefault="00701FE0" w:rsidP="00EC5E16">
      <w:pPr>
        <w:spacing w:after="0" w:line="240" w:lineRule="auto"/>
        <w:jc w:val="center"/>
        <w:rPr>
          <w:rFonts w:ascii="Times New Roman" w:hAnsi="Times New Roman" w:cs="Times New Roman"/>
          <w:b/>
        </w:rPr>
      </w:pPr>
      <w:r w:rsidRPr="00BE7B7F">
        <w:rPr>
          <w:rFonts w:ascii="Times New Roman" w:hAnsi="Times New Roman" w:cs="Times New Roman"/>
        </w:rPr>
        <w:t>ROZPRAWA DOKTORSKA</w:t>
      </w:r>
    </w:p>
    <w:p w14:paraId="67586C0D" w14:textId="454EE837" w:rsidR="003127DB" w:rsidRPr="00BE7B7F" w:rsidRDefault="003127DB" w:rsidP="00EC5E16">
      <w:pPr>
        <w:spacing w:after="0" w:line="240" w:lineRule="auto"/>
        <w:jc w:val="center"/>
        <w:rPr>
          <w:rFonts w:ascii="Times New Roman" w:hAnsi="Times New Roman" w:cs="Times New Roman"/>
          <w:b/>
          <w:sz w:val="32"/>
        </w:rPr>
      </w:pPr>
      <w:r w:rsidRPr="00BE7B7F">
        <w:rPr>
          <w:rFonts w:ascii="Times New Roman" w:hAnsi="Times New Roman" w:cs="Times New Roman"/>
          <w:b/>
          <w:sz w:val="32"/>
        </w:rPr>
        <w:t>AUTOMATYZACJ</w:t>
      </w:r>
      <w:r w:rsidR="00701FE0" w:rsidRPr="00BE7B7F">
        <w:rPr>
          <w:rFonts w:ascii="Times New Roman" w:hAnsi="Times New Roman" w:cs="Times New Roman"/>
          <w:b/>
          <w:sz w:val="32"/>
        </w:rPr>
        <w:t>A PROCESU INTERPRETACJI WYNIKÓW</w:t>
      </w:r>
      <w:r w:rsidRPr="00BE7B7F">
        <w:rPr>
          <w:rFonts w:ascii="Times New Roman" w:hAnsi="Times New Roman" w:cs="Times New Roman"/>
          <w:b/>
          <w:sz w:val="32"/>
        </w:rPr>
        <w:t xml:space="preserve"> OPTYMALIZACJI TOPOLOGICZNEJ</w:t>
      </w:r>
    </w:p>
    <w:p w14:paraId="46362196" w14:textId="77777777" w:rsidR="00546CCD" w:rsidRPr="00BE7B7F" w:rsidRDefault="00546CCD" w:rsidP="00EC5E16">
      <w:pPr>
        <w:spacing w:after="0" w:line="240" w:lineRule="auto"/>
        <w:rPr>
          <w:rFonts w:ascii="Times New Roman" w:hAnsi="Times New Roman" w:cs="Times New Roman"/>
        </w:rPr>
      </w:pPr>
    </w:p>
    <w:p w14:paraId="6DE1BD6A" w14:textId="77777777" w:rsidR="00172D7D" w:rsidRPr="00BE7B7F" w:rsidRDefault="00172D7D" w:rsidP="00EC5E16">
      <w:pPr>
        <w:spacing w:after="0" w:line="240" w:lineRule="auto"/>
        <w:rPr>
          <w:rFonts w:ascii="Times New Roman" w:hAnsi="Times New Roman" w:cs="Times New Roman"/>
        </w:rPr>
      </w:pPr>
    </w:p>
    <w:p w14:paraId="478321B0" w14:textId="0A4A99A7" w:rsidR="00701FE0" w:rsidRPr="00BE7B7F" w:rsidRDefault="00701FE0" w:rsidP="00EC5E16">
      <w:pPr>
        <w:spacing w:after="0" w:line="240" w:lineRule="auto"/>
        <w:jc w:val="center"/>
        <w:rPr>
          <w:rFonts w:ascii="Times New Roman" w:hAnsi="Times New Roman" w:cs="Times New Roman"/>
          <w:b/>
          <w:sz w:val="28"/>
        </w:rPr>
      </w:pPr>
      <w:r w:rsidRPr="00BE7B7F">
        <w:rPr>
          <w:rFonts w:ascii="Times New Roman" w:hAnsi="Times New Roman" w:cs="Times New Roman"/>
          <w:b/>
          <w:sz w:val="28"/>
        </w:rPr>
        <w:t>mgr inż. Konrad ŁYDUCH</w:t>
      </w:r>
    </w:p>
    <w:p w14:paraId="082C8A24" w14:textId="77777777" w:rsidR="00172D7D" w:rsidRPr="00BE7B7F" w:rsidRDefault="00172D7D" w:rsidP="00EC5E16">
      <w:pPr>
        <w:spacing w:after="0" w:line="240" w:lineRule="auto"/>
        <w:jc w:val="center"/>
        <w:rPr>
          <w:rFonts w:ascii="Times New Roman" w:hAnsi="Times New Roman" w:cs="Times New Roman"/>
        </w:rPr>
      </w:pPr>
    </w:p>
    <w:p w14:paraId="2FBC39A8" w14:textId="77777777" w:rsidR="00172D7D" w:rsidRPr="00BE7B7F" w:rsidRDefault="00172D7D" w:rsidP="00EC5E16">
      <w:pPr>
        <w:spacing w:after="0" w:line="240" w:lineRule="auto"/>
        <w:jc w:val="center"/>
        <w:rPr>
          <w:rFonts w:ascii="Times New Roman" w:hAnsi="Times New Roman" w:cs="Times New Roman"/>
        </w:rPr>
      </w:pPr>
    </w:p>
    <w:p w14:paraId="70C4ECF0" w14:textId="77777777" w:rsidR="009E0EA8" w:rsidRPr="00BE7B7F" w:rsidRDefault="009E0EA8" w:rsidP="00EC5E16">
      <w:pPr>
        <w:spacing w:after="0" w:line="240" w:lineRule="auto"/>
        <w:jc w:val="center"/>
        <w:rPr>
          <w:rFonts w:ascii="Times New Roman" w:hAnsi="Times New Roman" w:cs="Times New Roman"/>
        </w:rPr>
      </w:pPr>
    </w:p>
    <w:p w14:paraId="4DC2B470" w14:textId="77777777" w:rsidR="009E0EA8" w:rsidRPr="00BE7B7F" w:rsidRDefault="009E0EA8" w:rsidP="00EC5E16">
      <w:pPr>
        <w:spacing w:after="0" w:line="240" w:lineRule="auto"/>
        <w:jc w:val="center"/>
        <w:rPr>
          <w:rFonts w:ascii="Times New Roman" w:hAnsi="Times New Roman" w:cs="Times New Roman"/>
        </w:rPr>
      </w:pPr>
    </w:p>
    <w:p w14:paraId="41911344" w14:textId="77777777" w:rsidR="009E0EA8" w:rsidRPr="00BE7B7F" w:rsidRDefault="009E0EA8" w:rsidP="00EC5E16">
      <w:pPr>
        <w:spacing w:after="0" w:line="240" w:lineRule="auto"/>
        <w:jc w:val="center"/>
        <w:rPr>
          <w:rFonts w:ascii="Times New Roman" w:hAnsi="Times New Roman" w:cs="Times New Roman"/>
        </w:rPr>
      </w:pPr>
    </w:p>
    <w:p w14:paraId="759CE4BA" w14:textId="77777777" w:rsidR="009E0EA8" w:rsidRPr="00BE7B7F" w:rsidRDefault="009E0EA8" w:rsidP="00EC5E16">
      <w:pPr>
        <w:spacing w:after="0" w:line="240" w:lineRule="auto"/>
        <w:jc w:val="center"/>
        <w:rPr>
          <w:rFonts w:ascii="Times New Roman" w:hAnsi="Times New Roman" w:cs="Times New Roman"/>
        </w:rPr>
      </w:pPr>
    </w:p>
    <w:p w14:paraId="1EFFA949" w14:textId="77777777" w:rsidR="009E0EA8" w:rsidRPr="00BE7B7F" w:rsidRDefault="009E0EA8" w:rsidP="00EC5E16">
      <w:pPr>
        <w:spacing w:after="0" w:line="240" w:lineRule="auto"/>
        <w:jc w:val="center"/>
        <w:rPr>
          <w:rFonts w:ascii="Times New Roman" w:hAnsi="Times New Roman" w:cs="Times New Roman"/>
        </w:rPr>
      </w:pPr>
    </w:p>
    <w:p w14:paraId="510E16C8" w14:textId="77777777" w:rsidR="009E0EA8" w:rsidRPr="00BE7B7F" w:rsidRDefault="009E0EA8" w:rsidP="00EC5E16">
      <w:pPr>
        <w:spacing w:after="0" w:line="240" w:lineRule="auto"/>
        <w:jc w:val="center"/>
        <w:rPr>
          <w:rFonts w:ascii="Times New Roman" w:hAnsi="Times New Roman" w:cs="Times New Roman"/>
        </w:rPr>
      </w:pPr>
    </w:p>
    <w:p w14:paraId="3D630BC7" w14:textId="77777777" w:rsidR="009E0EA8" w:rsidRPr="00BE7B7F" w:rsidRDefault="009E0EA8" w:rsidP="00EC5E16">
      <w:pPr>
        <w:spacing w:after="0" w:line="240" w:lineRule="auto"/>
        <w:rPr>
          <w:rFonts w:ascii="Times New Roman" w:hAnsi="Times New Roman" w:cs="Times New Roman"/>
        </w:rPr>
      </w:pPr>
    </w:p>
    <w:p w14:paraId="1BC7A3DE" w14:textId="77777777" w:rsidR="009E0EA8" w:rsidRPr="00BE7B7F" w:rsidRDefault="009E0EA8" w:rsidP="00EC5E16">
      <w:pPr>
        <w:spacing w:after="0" w:line="240" w:lineRule="auto"/>
        <w:jc w:val="center"/>
        <w:rPr>
          <w:rFonts w:ascii="Times New Roman" w:hAnsi="Times New Roman" w:cs="Times New Roman"/>
        </w:rPr>
      </w:pPr>
    </w:p>
    <w:p w14:paraId="54E63591" w14:textId="77777777" w:rsidR="009E0EA8" w:rsidRPr="00BE7B7F" w:rsidRDefault="009E0EA8" w:rsidP="00EC5E16">
      <w:pPr>
        <w:spacing w:after="0" w:line="240" w:lineRule="auto"/>
        <w:jc w:val="center"/>
        <w:rPr>
          <w:rFonts w:ascii="Times New Roman" w:hAnsi="Times New Roman" w:cs="Times New Roman"/>
        </w:rPr>
      </w:pPr>
    </w:p>
    <w:p w14:paraId="468018AA" w14:textId="77777777" w:rsidR="009E0EA8" w:rsidRPr="00BE7B7F" w:rsidRDefault="009E0EA8" w:rsidP="00EC5E16">
      <w:pPr>
        <w:spacing w:after="0" w:line="240" w:lineRule="auto"/>
        <w:jc w:val="center"/>
        <w:rPr>
          <w:rFonts w:ascii="Times New Roman" w:hAnsi="Times New Roman" w:cs="Times New Roman"/>
        </w:rPr>
      </w:pPr>
    </w:p>
    <w:p w14:paraId="62FCACCF" w14:textId="40A1027E" w:rsidR="00172D7D" w:rsidRPr="00BE7B7F" w:rsidRDefault="00172D7D" w:rsidP="00EC5E16">
      <w:pPr>
        <w:spacing w:after="0" w:line="240" w:lineRule="auto"/>
        <w:jc w:val="center"/>
        <w:rPr>
          <w:rFonts w:ascii="Times New Roman" w:hAnsi="Times New Roman" w:cs="Times New Roman"/>
          <w:sz w:val="24"/>
        </w:rPr>
      </w:pPr>
      <w:r w:rsidRPr="002C0AEB">
        <w:rPr>
          <w:rFonts w:ascii="Times New Roman" w:hAnsi="Times New Roman" w:cs="Times New Roman"/>
          <w:sz w:val="24"/>
        </w:rPr>
        <w:t>Promotor:</w:t>
      </w:r>
      <w:r w:rsidR="00474063" w:rsidRPr="002C0AEB">
        <w:rPr>
          <w:rFonts w:ascii="Times New Roman" w:hAnsi="Times New Roman" w:cs="Times New Roman"/>
          <w:sz w:val="24"/>
        </w:rPr>
        <w:t xml:space="preserve"> </w:t>
      </w:r>
      <w:r w:rsidRPr="002C0AEB">
        <w:rPr>
          <w:rFonts w:ascii="Times New Roman" w:hAnsi="Times New Roman" w:cs="Times New Roman"/>
          <w:sz w:val="24"/>
        </w:rPr>
        <w:t xml:space="preserve">prof. dr hab. inż. </w:t>
      </w:r>
      <w:r w:rsidRPr="00BE7B7F">
        <w:rPr>
          <w:rFonts w:ascii="Times New Roman" w:hAnsi="Times New Roman" w:cs="Times New Roman"/>
          <w:sz w:val="24"/>
        </w:rPr>
        <w:t xml:space="preserve">Michał </w:t>
      </w:r>
      <w:r w:rsidR="009E0EA8" w:rsidRPr="00BE7B7F">
        <w:rPr>
          <w:rFonts w:ascii="Times New Roman" w:hAnsi="Times New Roman" w:cs="Times New Roman"/>
          <w:sz w:val="24"/>
        </w:rPr>
        <w:t>NOWAK</w:t>
      </w:r>
      <w:r w:rsidRPr="00BE7B7F">
        <w:rPr>
          <w:rFonts w:ascii="Times New Roman" w:hAnsi="Times New Roman" w:cs="Times New Roman"/>
          <w:sz w:val="24"/>
        </w:rPr>
        <w:t xml:space="preserve"> </w:t>
      </w:r>
    </w:p>
    <w:p w14:paraId="127E65AE" w14:textId="77777777" w:rsidR="00172D7D" w:rsidRPr="00BE7B7F" w:rsidRDefault="00172D7D" w:rsidP="00EC5E16">
      <w:pPr>
        <w:spacing w:after="0" w:line="240" w:lineRule="auto"/>
        <w:jc w:val="center"/>
        <w:rPr>
          <w:rFonts w:ascii="Times New Roman" w:hAnsi="Times New Roman" w:cs="Times New Roman"/>
          <w:sz w:val="24"/>
        </w:rPr>
      </w:pPr>
    </w:p>
    <w:p w14:paraId="160F8DF1" w14:textId="77777777" w:rsidR="00172D7D" w:rsidRPr="00BE7B7F" w:rsidRDefault="00172D7D" w:rsidP="00EC5E16">
      <w:pPr>
        <w:spacing w:after="0" w:line="240" w:lineRule="auto"/>
        <w:jc w:val="center"/>
        <w:rPr>
          <w:rFonts w:ascii="Times New Roman" w:hAnsi="Times New Roman" w:cs="Times New Roman"/>
          <w:sz w:val="24"/>
        </w:rPr>
      </w:pPr>
    </w:p>
    <w:p w14:paraId="3B3F018F" w14:textId="77777777" w:rsidR="009E0EA8" w:rsidRPr="00BE7B7F" w:rsidRDefault="009E0EA8" w:rsidP="00EC5E16">
      <w:pPr>
        <w:spacing w:after="0" w:line="240" w:lineRule="auto"/>
        <w:jc w:val="center"/>
        <w:rPr>
          <w:rFonts w:ascii="Times New Roman" w:hAnsi="Times New Roman" w:cs="Times New Roman"/>
          <w:sz w:val="24"/>
        </w:rPr>
      </w:pPr>
    </w:p>
    <w:p w14:paraId="7B2B8F95" w14:textId="77777777" w:rsidR="009E0EA8" w:rsidRPr="00BE7B7F" w:rsidRDefault="009E0EA8" w:rsidP="00EC5E16">
      <w:pPr>
        <w:spacing w:after="0" w:line="240" w:lineRule="auto"/>
        <w:jc w:val="center"/>
        <w:rPr>
          <w:rFonts w:ascii="Times New Roman" w:hAnsi="Times New Roman" w:cs="Times New Roman"/>
          <w:sz w:val="24"/>
        </w:rPr>
      </w:pPr>
    </w:p>
    <w:p w14:paraId="7BE97A08" w14:textId="77777777" w:rsidR="009E0EA8" w:rsidRPr="00BE7B7F" w:rsidRDefault="009E0EA8" w:rsidP="00EC5E16">
      <w:pPr>
        <w:spacing w:after="0" w:line="240" w:lineRule="auto"/>
        <w:jc w:val="center"/>
        <w:rPr>
          <w:rFonts w:ascii="Times New Roman" w:hAnsi="Times New Roman" w:cs="Times New Roman"/>
          <w:sz w:val="24"/>
        </w:rPr>
      </w:pPr>
    </w:p>
    <w:p w14:paraId="6DC52632" w14:textId="77777777" w:rsidR="00172D7D" w:rsidRPr="00BE7B7F" w:rsidRDefault="00172D7D" w:rsidP="00EC5E16">
      <w:pPr>
        <w:spacing w:after="0" w:line="240" w:lineRule="auto"/>
        <w:jc w:val="center"/>
        <w:rPr>
          <w:rFonts w:ascii="Times New Roman" w:hAnsi="Times New Roman" w:cs="Times New Roman"/>
          <w:sz w:val="24"/>
        </w:rPr>
      </w:pPr>
      <w:r w:rsidRPr="00BE7B7F">
        <w:rPr>
          <w:rFonts w:ascii="Times New Roman" w:hAnsi="Times New Roman" w:cs="Times New Roman"/>
          <w:sz w:val="24"/>
        </w:rPr>
        <w:t>Poznań 2023</w:t>
      </w:r>
    </w:p>
    <w:p w14:paraId="3F574F97" w14:textId="77777777" w:rsidR="00172D7D" w:rsidRPr="00BE7B7F" w:rsidRDefault="00172D7D" w:rsidP="00EC5E16">
      <w:pPr>
        <w:spacing w:after="0" w:line="240" w:lineRule="auto"/>
        <w:jc w:val="center"/>
        <w:rPr>
          <w:rFonts w:ascii="Times New Roman" w:hAnsi="Times New Roman" w:cs="Times New Roman"/>
          <w:sz w:val="24"/>
        </w:rPr>
      </w:pPr>
    </w:p>
    <w:p w14:paraId="13951E6A" w14:textId="77777777" w:rsidR="00172D7D" w:rsidRPr="00BE7B7F" w:rsidRDefault="00172D7D" w:rsidP="00EC5E16">
      <w:pPr>
        <w:spacing w:after="0" w:line="240" w:lineRule="auto"/>
        <w:jc w:val="center"/>
        <w:rPr>
          <w:rFonts w:ascii="Times New Roman" w:hAnsi="Times New Roman" w:cs="Times New Roman"/>
          <w:sz w:val="24"/>
        </w:rPr>
      </w:pPr>
    </w:p>
    <w:p w14:paraId="5ABC71B8" w14:textId="77777777" w:rsidR="0070366C" w:rsidRPr="00BE7B7F" w:rsidRDefault="0070366C" w:rsidP="00EC5E16">
      <w:pPr>
        <w:spacing w:after="0" w:line="240" w:lineRule="auto"/>
        <w:jc w:val="center"/>
        <w:rPr>
          <w:rFonts w:ascii="Times New Roman" w:hAnsi="Times New Roman" w:cs="Times New Roman"/>
          <w:sz w:val="24"/>
        </w:rPr>
      </w:pPr>
    </w:p>
    <w:p w14:paraId="0B04A75D" w14:textId="77777777" w:rsidR="00927844" w:rsidRPr="00BE7B7F" w:rsidRDefault="00927844" w:rsidP="00EC5E16">
      <w:pPr>
        <w:spacing w:after="0" w:line="240" w:lineRule="auto"/>
        <w:jc w:val="center"/>
        <w:rPr>
          <w:rFonts w:ascii="Times New Roman" w:hAnsi="Times New Roman" w:cs="Times New Roman"/>
          <w:sz w:val="24"/>
        </w:rPr>
      </w:pPr>
    </w:p>
    <w:p w14:paraId="4C956171" w14:textId="77777777" w:rsidR="00927844" w:rsidRPr="00BE7B7F" w:rsidRDefault="00927844" w:rsidP="00EC5E16">
      <w:pPr>
        <w:spacing w:after="0" w:line="240" w:lineRule="auto"/>
        <w:jc w:val="center"/>
        <w:rPr>
          <w:rFonts w:ascii="Times New Roman" w:hAnsi="Times New Roman" w:cs="Times New Roman"/>
          <w:sz w:val="24"/>
        </w:rPr>
      </w:pPr>
    </w:p>
    <w:p w14:paraId="19C810E8" w14:textId="77777777" w:rsidR="00927844" w:rsidRPr="00BE7B7F" w:rsidRDefault="00927844" w:rsidP="00EC5E16">
      <w:pPr>
        <w:spacing w:after="0" w:line="240" w:lineRule="auto"/>
        <w:jc w:val="center"/>
        <w:rPr>
          <w:rFonts w:ascii="Times New Roman" w:hAnsi="Times New Roman" w:cs="Times New Roman"/>
          <w:sz w:val="24"/>
        </w:rPr>
      </w:pPr>
    </w:p>
    <w:p w14:paraId="2B3D5A7E" w14:textId="77777777" w:rsidR="00927844" w:rsidRPr="00BE7B7F" w:rsidRDefault="00927844" w:rsidP="00EC5E16">
      <w:pPr>
        <w:spacing w:after="0" w:line="240" w:lineRule="auto"/>
        <w:jc w:val="center"/>
        <w:rPr>
          <w:rFonts w:ascii="Times New Roman" w:hAnsi="Times New Roman" w:cs="Times New Roman"/>
          <w:sz w:val="24"/>
        </w:rPr>
      </w:pPr>
    </w:p>
    <w:p w14:paraId="6BC54ED1" w14:textId="77777777" w:rsidR="00927844" w:rsidRPr="00BE7B7F" w:rsidRDefault="00927844" w:rsidP="00EC5E16">
      <w:pPr>
        <w:spacing w:after="0" w:line="240" w:lineRule="auto"/>
        <w:jc w:val="center"/>
        <w:rPr>
          <w:rFonts w:ascii="Times New Roman" w:hAnsi="Times New Roman" w:cs="Times New Roman"/>
          <w:sz w:val="24"/>
        </w:rPr>
      </w:pPr>
    </w:p>
    <w:p w14:paraId="0B6D86DD" w14:textId="77777777" w:rsidR="00927844" w:rsidRPr="00BE7B7F" w:rsidRDefault="00927844" w:rsidP="00EC5E16">
      <w:pPr>
        <w:spacing w:after="0" w:line="240" w:lineRule="auto"/>
        <w:jc w:val="center"/>
        <w:rPr>
          <w:rFonts w:ascii="Times New Roman" w:hAnsi="Times New Roman" w:cs="Times New Roman"/>
          <w:sz w:val="24"/>
        </w:rPr>
      </w:pPr>
    </w:p>
    <w:p w14:paraId="03DB8529" w14:textId="77777777" w:rsidR="00927844" w:rsidRPr="00BE7B7F" w:rsidRDefault="00927844" w:rsidP="00EC5E16">
      <w:pPr>
        <w:spacing w:after="0" w:line="240" w:lineRule="auto"/>
        <w:jc w:val="center"/>
        <w:rPr>
          <w:rFonts w:ascii="Times New Roman" w:hAnsi="Times New Roman" w:cs="Times New Roman"/>
          <w:sz w:val="24"/>
        </w:rPr>
      </w:pPr>
    </w:p>
    <w:p w14:paraId="17902434" w14:textId="77777777" w:rsidR="00927844" w:rsidRPr="00BE7B7F" w:rsidRDefault="00927844" w:rsidP="00EC5E16">
      <w:pPr>
        <w:spacing w:after="0" w:line="240" w:lineRule="auto"/>
        <w:jc w:val="center"/>
        <w:rPr>
          <w:rFonts w:ascii="Times New Roman" w:hAnsi="Times New Roman" w:cs="Times New Roman"/>
          <w:sz w:val="24"/>
        </w:rPr>
      </w:pPr>
    </w:p>
    <w:p w14:paraId="0FC99C1C" w14:textId="77777777" w:rsidR="00927844" w:rsidRPr="00BE7B7F" w:rsidRDefault="00927844" w:rsidP="00EC5E16">
      <w:pPr>
        <w:spacing w:after="0" w:line="240" w:lineRule="auto"/>
        <w:jc w:val="center"/>
        <w:rPr>
          <w:rFonts w:ascii="Times New Roman" w:hAnsi="Times New Roman" w:cs="Times New Roman"/>
          <w:sz w:val="24"/>
        </w:rPr>
      </w:pPr>
    </w:p>
    <w:p w14:paraId="4476A102" w14:textId="77777777" w:rsidR="00927844" w:rsidRPr="00BE7B7F" w:rsidRDefault="00927844" w:rsidP="00EC5E16">
      <w:pPr>
        <w:spacing w:after="0" w:line="240" w:lineRule="auto"/>
        <w:jc w:val="center"/>
        <w:rPr>
          <w:rFonts w:ascii="Times New Roman" w:hAnsi="Times New Roman" w:cs="Times New Roman"/>
          <w:sz w:val="24"/>
        </w:rPr>
      </w:pPr>
    </w:p>
    <w:p w14:paraId="160BA478" w14:textId="77777777" w:rsidR="00927844" w:rsidRPr="00BE7B7F" w:rsidRDefault="00927844" w:rsidP="00EC5E16">
      <w:pPr>
        <w:spacing w:after="0" w:line="240" w:lineRule="auto"/>
        <w:jc w:val="center"/>
        <w:rPr>
          <w:rFonts w:ascii="Times New Roman" w:hAnsi="Times New Roman" w:cs="Times New Roman"/>
          <w:sz w:val="24"/>
        </w:rPr>
      </w:pPr>
    </w:p>
    <w:p w14:paraId="57B141CB" w14:textId="77777777" w:rsidR="00927844" w:rsidRPr="00BE7B7F" w:rsidRDefault="00927844" w:rsidP="00EC5E16">
      <w:pPr>
        <w:spacing w:after="0" w:line="240" w:lineRule="auto"/>
        <w:jc w:val="center"/>
        <w:rPr>
          <w:rFonts w:ascii="Times New Roman" w:hAnsi="Times New Roman" w:cs="Times New Roman"/>
          <w:sz w:val="24"/>
        </w:rPr>
      </w:pPr>
    </w:p>
    <w:p w14:paraId="4635FD69" w14:textId="77777777" w:rsidR="00927844" w:rsidRPr="00BE7B7F" w:rsidRDefault="00927844" w:rsidP="00EC5E16">
      <w:pPr>
        <w:spacing w:after="0" w:line="240" w:lineRule="auto"/>
        <w:jc w:val="center"/>
        <w:rPr>
          <w:rFonts w:ascii="Times New Roman" w:hAnsi="Times New Roman" w:cs="Times New Roman"/>
          <w:sz w:val="24"/>
        </w:rPr>
      </w:pPr>
    </w:p>
    <w:p w14:paraId="204777DE" w14:textId="77777777" w:rsidR="00927844" w:rsidRPr="00BE7B7F" w:rsidRDefault="00927844" w:rsidP="00EC5E16">
      <w:pPr>
        <w:spacing w:after="0" w:line="240" w:lineRule="auto"/>
        <w:jc w:val="center"/>
        <w:rPr>
          <w:rFonts w:ascii="Times New Roman" w:hAnsi="Times New Roman" w:cs="Times New Roman"/>
          <w:sz w:val="24"/>
        </w:rPr>
      </w:pPr>
    </w:p>
    <w:p w14:paraId="70CE4781" w14:textId="77777777" w:rsidR="00927844" w:rsidRPr="00BE7B7F" w:rsidRDefault="00927844" w:rsidP="00EC5E16">
      <w:pPr>
        <w:spacing w:after="0" w:line="240" w:lineRule="auto"/>
        <w:jc w:val="center"/>
        <w:rPr>
          <w:rFonts w:ascii="Times New Roman" w:hAnsi="Times New Roman" w:cs="Times New Roman"/>
          <w:sz w:val="24"/>
        </w:rPr>
      </w:pPr>
    </w:p>
    <w:p w14:paraId="349A011F" w14:textId="77777777" w:rsidR="00927844" w:rsidRPr="00BE7B7F" w:rsidRDefault="00927844" w:rsidP="00EC5E16">
      <w:pPr>
        <w:spacing w:after="0" w:line="240" w:lineRule="auto"/>
        <w:jc w:val="center"/>
        <w:rPr>
          <w:rFonts w:ascii="Times New Roman" w:hAnsi="Times New Roman" w:cs="Times New Roman"/>
          <w:sz w:val="24"/>
        </w:rPr>
      </w:pPr>
    </w:p>
    <w:p w14:paraId="1329D36A" w14:textId="77777777" w:rsidR="00927844" w:rsidRPr="00BE7B7F" w:rsidRDefault="00927844" w:rsidP="00EC5E16">
      <w:pPr>
        <w:spacing w:after="0" w:line="240" w:lineRule="auto"/>
        <w:jc w:val="center"/>
        <w:rPr>
          <w:rFonts w:ascii="Times New Roman" w:hAnsi="Times New Roman" w:cs="Times New Roman"/>
          <w:sz w:val="24"/>
        </w:rPr>
      </w:pPr>
    </w:p>
    <w:p w14:paraId="46A0321E" w14:textId="77777777" w:rsidR="00927844" w:rsidRPr="00BE7B7F" w:rsidRDefault="00927844" w:rsidP="00EC5E16">
      <w:pPr>
        <w:spacing w:after="0" w:line="240" w:lineRule="auto"/>
        <w:jc w:val="center"/>
        <w:rPr>
          <w:rFonts w:ascii="Times New Roman" w:hAnsi="Times New Roman" w:cs="Times New Roman"/>
          <w:sz w:val="24"/>
        </w:rPr>
      </w:pPr>
    </w:p>
    <w:p w14:paraId="0AAF93F9" w14:textId="77777777" w:rsidR="00927844" w:rsidRPr="00BE7B7F" w:rsidRDefault="00927844" w:rsidP="00EC5E16">
      <w:pPr>
        <w:spacing w:after="0" w:line="240" w:lineRule="auto"/>
        <w:jc w:val="center"/>
        <w:rPr>
          <w:rFonts w:ascii="Times New Roman" w:hAnsi="Times New Roman" w:cs="Times New Roman"/>
          <w:sz w:val="24"/>
        </w:rPr>
      </w:pPr>
    </w:p>
    <w:p w14:paraId="0CCC8097" w14:textId="77777777" w:rsidR="00927844" w:rsidRPr="00BE7B7F" w:rsidRDefault="00927844" w:rsidP="00EC5E16">
      <w:pPr>
        <w:spacing w:after="0" w:line="240" w:lineRule="auto"/>
        <w:jc w:val="center"/>
        <w:rPr>
          <w:rFonts w:ascii="Times New Roman" w:hAnsi="Times New Roman" w:cs="Times New Roman"/>
          <w:sz w:val="24"/>
        </w:rPr>
      </w:pPr>
    </w:p>
    <w:p w14:paraId="1C6DDF20" w14:textId="77777777" w:rsidR="00927844" w:rsidRPr="00BE7B7F" w:rsidRDefault="00927844" w:rsidP="00EC5E16">
      <w:pPr>
        <w:spacing w:after="0" w:line="240" w:lineRule="auto"/>
        <w:jc w:val="center"/>
        <w:rPr>
          <w:rFonts w:ascii="Times New Roman" w:hAnsi="Times New Roman" w:cs="Times New Roman"/>
          <w:sz w:val="24"/>
        </w:rPr>
      </w:pPr>
    </w:p>
    <w:p w14:paraId="3E157FEE" w14:textId="77777777" w:rsidR="00927844" w:rsidRPr="00BE7B7F" w:rsidRDefault="00927844" w:rsidP="00EC5E16">
      <w:pPr>
        <w:spacing w:after="0" w:line="240" w:lineRule="auto"/>
        <w:jc w:val="center"/>
        <w:rPr>
          <w:rFonts w:ascii="Times New Roman" w:hAnsi="Times New Roman" w:cs="Times New Roman"/>
          <w:sz w:val="24"/>
        </w:rPr>
      </w:pPr>
    </w:p>
    <w:p w14:paraId="59D994DE" w14:textId="77777777" w:rsidR="00927844" w:rsidRPr="00BE7B7F" w:rsidRDefault="00927844" w:rsidP="00EC5E16">
      <w:pPr>
        <w:spacing w:after="0" w:line="240" w:lineRule="auto"/>
        <w:jc w:val="center"/>
        <w:rPr>
          <w:rFonts w:ascii="Times New Roman" w:hAnsi="Times New Roman" w:cs="Times New Roman"/>
          <w:sz w:val="24"/>
        </w:rPr>
      </w:pPr>
    </w:p>
    <w:p w14:paraId="22E95AF2" w14:textId="77777777" w:rsidR="00927844" w:rsidRPr="00BE7B7F" w:rsidRDefault="00927844" w:rsidP="00EC5E16">
      <w:pPr>
        <w:spacing w:after="0" w:line="240" w:lineRule="auto"/>
        <w:rPr>
          <w:rFonts w:ascii="Times New Roman" w:hAnsi="Times New Roman" w:cs="Times New Roman"/>
          <w:sz w:val="24"/>
        </w:rPr>
      </w:pPr>
    </w:p>
    <w:p w14:paraId="6D52B6F3" w14:textId="77777777" w:rsidR="00927844" w:rsidRPr="00BE7B7F" w:rsidRDefault="00927844" w:rsidP="00EC5E16">
      <w:pPr>
        <w:spacing w:after="0" w:line="240" w:lineRule="auto"/>
        <w:jc w:val="center"/>
        <w:rPr>
          <w:rFonts w:ascii="Times New Roman" w:hAnsi="Times New Roman" w:cs="Times New Roman"/>
          <w:sz w:val="24"/>
        </w:rPr>
      </w:pPr>
    </w:p>
    <w:p w14:paraId="19417B98" w14:textId="77777777" w:rsidR="00927844" w:rsidRPr="00BE7B7F" w:rsidRDefault="00927844" w:rsidP="00EC5E16">
      <w:pPr>
        <w:spacing w:after="0" w:line="240" w:lineRule="auto"/>
        <w:jc w:val="center"/>
        <w:rPr>
          <w:rFonts w:ascii="Times New Roman" w:hAnsi="Times New Roman" w:cs="Times New Roman"/>
          <w:sz w:val="24"/>
        </w:rPr>
      </w:pPr>
    </w:p>
    <w:p w14:paraId="002F3EAE" w14:textId="77777777" w:rsidR="00927844" w:rsidRPr="00BE7B7F" w:rsidRDefault="00927844" w:rsidP="00EC5E16">
      <w:pPr>
        <w:spacing w:after="0" w:line="240" w:lineRule="auto"/>
        <w:jc w:val="center"/>
        <w:rPr>
          <w:rFonts w:ascii="Times New Roman" w:hAnsi="Times New Roman" w:cs="Times New Roman"/>
          <w:sz w:val="24"/>
        </w:rPr>
      </w:pPr>
    </w:p>
    <w:p w14:paraId="2F843F20" w14:textId="77777777" w:rsidR="00927844" w:rsidRPr="00BE7B7F" w:rsidRDefault="00927844" w:rsidP="00EC5E16">
      <w:pPr>
        <w:spacing w:after="0" w:line="240" w:lineRule="auto"/>
        <w:jc w:val="center"/>
        <w:rPr>
          <w:rFonts w:ascii="Times New Roman" w:hAnsi="Times New Roman" w:cs="Times New Roman"/>
          <w:sz w:val="24"/>
        </w:rPr>
      </w:pPr>
    </w:p>
    <w:p w14:paraId="7F768504" w14:textId="77777777" w:rsidR="00927844" w:rsidRPr="00BE7B7F" w:rsidRDefault="00927844" w:rsidP="00EC5E16">
      <w:pPr>
        <w:spacing w:after="0" w:line="240" w:lineRule="auto"/>
        <w:jc w:val="center"/>
        <w:rPr>
          <w:rFonts w:ascii="Times New Roman" w:hAnsi="Times New Roman" w:cs="Times New Roman"/>
          <w:sz w:val="24"/>
        </w:rPr>
      </w:pPr>
    </w:p>
    <w:p w14:paraId="00D9E33E" w14:textId="77777777" w:rsidR="00927844" w:rsidRPr="00BE7B7F" w:rsidRDefault="00927844" w:rsidP="00EC5E16">
      <w:pPr>
        <w:spacing w:after="0" w:line="240" w:lineRule="auto"/>
        <w:jc w:val="center"/>
        <w:rPr>
          <w:rFonts w:ascii="Times New Roman" w:hAnsi="Times New Roman" w:cs="Times New Roman"/>
          <w:sz w:val="24"/>
        </w:rPr>
      </w:pPr>
    </w:p>
    <w:p w14:paraId="0A6375F1" w14:textId="77777777" w:rsidR="0070366C" w:rsidRPr="00BE7B7F" w:rsidRDefault="0070366C" w:rsidP="00EC5E16">
      <w:pPr>
        <w:spacing w:after="0" w:line="240" w:lineRule="auto"/>
        <w:jc w:val="center"/>
        <w:rPr>
          <w:rFonts w:ascii="Times New Roman" w:hAnsi="Times New Roman" w:cs="Times New Roman"/>
          <w:sz w:val="24"/>
        </w:rPr>
      </w:pPr>
    </w:p>
    <w:p w14:paraId="24B046B7" w14:textId="77777777" w:rsidR="0070366C" w:rsidRPr="00BE7B7F" w:rsidRDefault="0070366C" w:rsidP="00EC5E16">
      <w:pPr>
        <w:spacing w:after="0" w:line="240" w:lineRule="auto"/>
        <w:jc w:val="center"/>
        <w:rPr>
          <w:rFonts w:ascii="Times New Roman" w:hAnsi="Times New Roman" w:cs="Times New Roman"/>
          <w:sz w:val="24"/>
        </w:rPr>
      </w:pPr>
    </w:p>
    <w:p w14:paraId="19959BBF" w14:textId="77777777" w:rsidR="0070366C" w:rsidRPr="00BE7B7F" w:rsidRDefault="0070366C" w:rsidP="00EC5E16">
      <w:pPr>
        <w:spacing w:after="0" w:line="240" w:lineRule="auto"/>
        <w:jc w:val="center"/>
        <w:rPr>
          <w:rFonts w:ascii="Times New Roman" w:hAnsi="Times New Roman" w:cs="Times New Roman"/>
          <w:sz w:val="24"/>
        </w:rPr>
      </w:pPr>
    </w:p>
    <w:p w14:paraId="5907D232" w14:textId="77777777" w:rsidR="0016343D" w:rsidRPr="00BE7B7F" w:rsidRDefault="0016343D" w:rsidP="00EC5E16">
      <w:pPr>
        <w:spacing w:after="0" w:line="240" w:lineRule="auto"/>
        <w:jc w:val="center"/>
        <w:rPr>
          <w:rFonts w:ascii="Times New Roman" w:hAnsi="Times New Roman" w:cs="Times New Roman"/>
          <w:sz w:val="24"/>
        </w:rPr>
      </w:pPr>
    </w:p>
    <w:p w14:paraId="520BA1DA" w14:textId="77777777" w:rsidR="0016343D" w:rsidRPr="00BE7B7F" w:rsidRDefault="0016343D" w:rsidP="00EC5E16">
      <w:pPr>
        <w:spacing w:after="0" w:line="240" w:lineRule="auto"/>
        <w:jc w:val="center"/>
        <w:rPr>
          <w:rFonts w:ascii="Times New Roman" w:hAnsi="Times New Roman" w:cs="Times New Roman"/>
          <w:sz w:val="24"/>
        </w:rPr>
      </w:pPr>
    </w:p>
    <w:p w14:paraId="234D107F" w14:textId="77777777" w:rsidR="0016343D" w:rsidRPr="00BE7B7F" w:rsidRDefault="0016343D" w:rsidP="00EC5E16">
      <w:pPr>
        <w:spacing w:after="0" w:line="240" w:lineRule="auto"/>
        <w:jc w:val="center"/>
        <w:rPr>
          <w:rFonts w:ascii="Times New Roman" w:hAnsi="Times New Roman" w:cs="Times New Roman"/>
          <w:sz w:val="24"/>
        </w:rPr>
      </w:pPr>
    </w:p>
    <w:p w14:paraId="5E7EABFB" w14:textId="77777777" w:rsidR="0016343D" w:rsidRPr="00BE7B7F" w:rsidRDefault="0016343D" w:rsidP="00EC5E16">
      <w:pPr>
        <w:spacing w:after="0" w:line="240" w:lineRule="auto"/>
        <w:jc w:val="center"/>
        <w:rPr>
          <w:rFonts w:ascii="Times New Roman" w:hAnsi="Times New Roman" w:cs="Times New Roman"/>
          <w:sz w:val="24"/>
        </w:rPr>
      </w:pPr>
    </w:p>
    <w:p w14:paraId="3C989FD7" w14:textId="77777777" w:rsidR="0016343D" w:rsidRPr="00BE7B7F" w:rsidRDefault="0016343D" w:rsidP="00EC5E16">
      <w:pPr>
        <w:spacing w:after="0" w:line="240" w:lineRule="auto"/>
        <w:jc w:val="center"/>
        <w:rPr>
          <w:rFonts w:ascii="Times New Roman" w:hAnsi="Times New Roman" w:cs="Times New Roman"/>
          <w:sz w:val="24"/>
        </w:rPr>
      </w:pPr>
    </w:p>
    <w:p w14:paraId="4638C4E9" w14:textId="77777777" w:rsidR="0016343D" w:rsidRPr="00BE7B7F" w:rsidRDefault="0016343D" w:rsidP="00EC5E16">
      <w:pPr>
        <w:spacing w:after="0" w:line="240" w:lineRule="auto"/>
        <w:jc w:val="center"/>
        <w:rPr>
          <w:rFonts w:ascii="Times New Roman" w:hAnsi="Times New Roman" w:cs="Times New Roman"/>
          <w:sz w:val="24"/>
        </w:rPr>
      </w:pPr>
    </w:p>
    <w:p w14:paraId="0AE6F544" w14:textId="77777777" w:rsidR="0016343D" w:rsidRPr="00BE7B7F" w:rsidRDefault="0016343D" w:rsidP="00EC5E16">
      <w:pPr>
        <w:spacing w:after="0" w:line="240" w:lineRule="auto"/>
        <w:jc w:val="center"/>
        <w:rPr>
          <w:rFonts w:ascii="Times New Roman" w:hAnsi="Times New Roman" w:cs="Times New Roman"/>
          <w:sz w:val="24"/>
        </w:rPr>
      </w:pPr>
    </w:p>
    <w:p w14:paraId="595BE447" w14:textId="77777777" w:rsidR="0016343D" w:rsidRPr="00BE7B7F" w:rsidRDefault="0016343D" w:rsidP="00EC5E16">
      <w:pPr>
        <w:spacing w:after="0" w:line="240" w:lineRule="auto"/>
        <w:jc w:val="center"/>
        <w:rPr>
          <w:rFonts w:ascii="Times New Roman" w:hAnsi="Times New Roman" w:cs="Times New Roman"/>
          <w:sz w:val="24"/>
        </w:rPr>
      </w:pPr>
    </w:p>
    <w:p w14:paraId="355168F0" w14:textId="77777777" w:rsidR="0016343D" w:rsidRPr="00BE7B7F" w:rsidRDefault="0016343D" w:rsidP="00EC5E16">
      <w:pPr>
        <w:spacing w:after="0" w:line="240" w:lineRule="auto"/>
        <w:jc w:val="center"/>
        <w:rPr>
          <w:rFonts w:ascii="Times New Roman" w:hAnsi="Times New Roman" w:cs="Times New Roman"/>
          <w:sz w:val="24"/>
        </w:rPr>
      </w:pPr>
    </w:p>
    <w:p w14:paraId="0F337D4E" w14:textId="77777777" w:rsidR="0016343D" w:rsidRPr="00BE7B7F" w:rsidRDefault="0016343D" w:rsidP="00EC5E16">
      <w:pPr>
        <w:spacing w:after="0" w:line="240" w:lineRule="auto"/>
        <w:jc w:val="center"/>
        <w:rPr>
          <w:rFonts w:ascii="Times New Roman" w:hAnsi="Times New Roman" w:cs="Times New Roman"/>
          <w:sz w:val="24"/>
        </w:rPr>
      </w:pPr>
    </w:p>
    <w:p w14:paraId="455AE311" w14:textId="77777777" w:rsidR="0016343D" w:rsidRPr="00BE7B7F" w:rsidRDefault="0016343D" w:rsidP="00EC5E16">
      <w:pPr>
        <w:spacing w:after="0" w:line="240" w:lineRule="auto"/>
        <w:jc w:val="center"/>
        <w:rPr>
          <w:rFonts w:ascii="Times New Roman" w:hAnsi="Times New Roman" w:cs="Times New Roman"/>
          <w:sz w:val="24"/>
        </w:rPr>
      </w:pPr>
    </w:p>
    <w:p w14:paraId="4AC5D2D3" w14:textId="77777777" w:rsidR="0016343D" w:rsidRPr="00BE7B7F" w:rsidRDefault="0016343D" w:rsidP="00EC5E16">
      <w:pPr>
        <w:spacing w:after="0" w:line="240" w:lineRule="auto"/>
        <w:jc w:val="center"/>
        <w:rPr>
          <w:rFonts w:ascii="Times New Roman" w:hAnsi="Times New Roman" w:cs="Times New Roman"/>
          <w:sz w:val="24"/>
        </w:rPr>
      </w:pPr>
    </w:p>
    <w:p w14:paraId="2235C5B7" w14:textId="77777777" w:rsidR="0016343D" w:rsidRPr="00BE7B7F" w:rsidRDefault="0016343D" w:rsidP="00EC5E16">
      <w:pPr>
        <w:spacing w:after="0" w:line="240" w:lineRule="auto"/>
        <w:jc w:val="center"/>
        <w:rPr>
          <w:rFonts w:ascii="Times New Roman" w:hAnsi="Times New Roman" w:cs="Times New Roman"/>
          <w:sz w:val="24"/>
        </w:rPr>
      </w:pPr>
    </w:p>
    <w:p w14:paraId="03EEC7E3" w14:textId="77777777" w:rsidR="0016343D" w:rsidRPr="00BE7B7F" w:rsidRDefault="0016343D" w:rsidP="00EC5E16">
      <w:pPr>
        <w:spacing w:after="0" w:line="240" w:lineRule="auto"/>
        <w:jc w:val="center"/>
        <w:rPr>
          <w:rFonts w:ascii="Times New Roman" w:hAnsi="Times New Roman" w:cs="Times New Roman"/>
          <w:sz w:val="24"/>
        </w:rPr>
      </w:pPr>
    </w:p>
    <w:p w14:paraId="7A771119" w14:textId="77777777" w:rsidR="0016343D" w:rsidRPr="00BE7B7F" w:rsidRDefault="0016343D" w:rsidP="00EC5E16">
      <w:pPr>
        <w:spacing w:after="0" w:line="240" w:lineRule="auto"/>
        <w:jc w:val="center"/>
        <w:rPr>
          <w:rFonts w:ascii="Times New Roman" w:hAnsi="Times New Roman" w:cs="Times New Roman"/>
          <w:sz w:val="24"/>
        </w:rPr>
      </w:pPr>
    </w:p>
    <w:p w14:paraId="44D7F0C8" w14:textId="77777777" w:rsidR="0016343D" w:rsidRPr="00BE7B7F" w:rsidRDefault="0016343D" w:rsidP="00EC5E16">
      <w:pPr>
        <w:spacing w:after="0" w:line="240" w:lineRule="auto"/>
        <w:jc w:val="center"/>
        <w:rPr>
          <w:rFonts w:ascii="Times New Roman" w:hAnsi="Times New Roman" w:cs="Times New Roman"/>
          <w:sz w:val="24"/>
        </w:rPr>
      </w:pPr>
    </w:p>
    <w:p w14:paraId="2B3CF682" w14:textId="77777777" w:rsidR="0016343D" w:rsidRPr="00BE7B7F" w:rsidRDefault="0016343D" w:rsidP="00EC5E16">
      <w:pPr>
        <w:spacing w:after="0" w:line="240" w:lineRule="auto"/>
        <w:jc w:val="center"/>
        <w:rPr>
          <w:rFonts w:ascii="Times New Roman" w:hAnsi="Times New Roman" w:cs="Times New Roman"/>
          <w:sz w:val="24"/>
        </w:rPr>
      </w:pPr>
    </w:p>
    <w:p w14:paraId="5CC9A880" w14:textId="77777777" w:rsidR="0016343D" w:rsidRPr="00BE7B7F" w:rsidRDefault="0016343D" w:rsidP="00EC5E16">
      <w:pPr>
        <w:spacing w:after="0" w:line="240" w:lineRule="auto"/>
        <w:jc w:val="center"/>
        <w:rPr>
          <w:rFonts w:ascii="Times New Roman" w:hAnsi="Times New Roman" w:cs="Times New Roman"/>
          <w:sz w:val="24"/>
        </w:rPr>
      </w:pPr>
    </w:p>
    <w:p w14:paraId="3F521715" w14:textId="77777777" w:rsidR="0016343D" w:rsidRPr="00BE7B7F" w:rsidRDefault="0016343D" w:rsidP="00EC5E16">
      <w:pPr>
        <w:spacing w:after="0" w:line="240" w:lineRule="auto"/>
        <w:jc w:val="center"/>
        <w:rPr>
          <w:rFonts w:ascii="Times New Roman" w:hAnsi="Times New Roman" w:cs="Times New Roman"/>
          <w:sz w:val="24"/>
        </w:rPr>
      </w:pPr>
    </w:p>
    <w:p w14:paraId="4B4C5FA3" w14:textId="77777777" w:rsidR="0016343D" w:rsidRPr="00BE7B7F" w:rsidRDefault="0016343D" w:rsidP="00EC5E16">
      <w:pPr>
        <w:spacing w:after="0" w:line="240" w:lineRule="auto"/>
        <w:jc w:val="center"/>
        <w:rPr>
          <w:rFonts w:ascii="Times New Roman" w:hAnsi="Times New Roman" w:cs="Times New Roman"/>
          <w:sz w:val="24"/>
        </w:rPr>
      </w:pPr>
    </w:p>
    <w:p w14:paraId="4BFDD657" w14:textId="77777777" w:rsidR="0016343D" w:rsidRPr="00BE7B7F" w:rsidRDefault="0016343D" w:rsidP="00EC5E16">
      <w:pPr>
        <w:spacing w:after="0" w:line="240" w:lineRule="auto"/>
        <w:jc w:val="center"/>
        <w:rPr>
          <w:rFonts w:ascii="Times New Roman" w:hAnsi="Times New Roman" w:cs="Times New Roman"/>
          <w:sz w:val="24"/>
        </w:rPr>
      </w:pPr>
    </w:p>
    <w:p w14:paraId="6414B78C" w14:textId="77777777" w:rsidR="0016343D" w:rsidRPr="00BE7B7F" w:rsidRDefault="0016343D" w:rsidP="00EC5E16">
      <w:pPr>
        <w:spacing w:after="0" w:line="240" w:lineRule="auto"/>
        <w:jc w:val="center"/>
        <w:rPr>
          <w:rFonts w:ascii="Times New Roman" w:hAnsi="Times New Roman" w:cs="Times New Roman"/>
          <w:sz w:val="24"/>
        </w:rPr>
      </w:pPr>
    </w:p>
    <w:p w14:paraId="09D25DF0" w14:textId="77777777" w:rsidR="0016343D" w:rsidRPr="00BE7B7F" w:rsidRDefault="0016343D" w:rsidP="00EC5E16">
      <w:pPr>
        <w:spacing w:after="0" w:line="240" w:lineRule="auto"/>
        <w:jc w:val="center"/>
        <w:rPr>
          <w:rFonts w:ascii="Times New Roman" w:hAnsi="Times New Roman" w:cs="Times New Roman"/>
          <w:sz w:val="24"/>
        </w:rPr>
      </w:pPr>
    </w:p>
    <w:p w14:paraId="666A7F20" w14:textId="77777777" w:rsidR="0016343D" w:rsidRPr="00BE7B7F" w:rsidRDefault="0016343D" w:rsidP="00EC5E16">
      <w:pPr>
        <w:spacing w:after="0" w:line="240" w:lineRule="auto"/>
        <w:jc w:val="center"/>
        <w:rPr>
          <w:rFonts w:ascii="Times New Roman" w:hAnsi="Times New Roman" w:cs="Times New Roman"/>
          <w:sz w:val="24"/>
        </w:rPr>
      </w:pPr>
    </w:p>
    <w:p w14:paraId="1E9BDEA5" w14:textId="77777777" w:rsidR="0016343D" w:rsidRPr="00BE7B7F" w:rsidRDefault="0016343D" w:rsidP="00EC5E16">
      <w:pPr>
        <w:spacing w:after="0" w:line="240" w:lineRule="auto"/>
        <w:jc w:val="center"/>
        <w:rPr>
          <w:rFonts w:ascii="Times New Roman" w:hAnsi="Times New Roman" w:cs="Times New Roman"/>
          <w:sz w:val="24"/>
        </w:rPr>
      </w:pPr>
    </w:p>
    <w:p w14:paraId="5CB9289F" w14:textId="77777777" w:rsidR="0016343D" w:rsidRPr="00BE7B7F" w:rsidRDefault="0016343D" w:rsidP="00EC5E16">
      <w:pPr>
        <w:spacing w:after="0" w:line="240" w:lineRule="auto"/>
        <w:jc w:val="center"/>
        <w:rPr>
          <w:rFonts w:ascii="Times New Roman" w:hAnsi="Times New Roman" w:cs="Times New Roman"/>
          <w:sz w:val="24"/>
        </w:rPr>
      </w:pPr>
    </w:p>
    <w:p w14:paraId="46583CF2" w14:textId="77777777" w:rsidR="0016343D" w:rsidRPr="00BE7B7F" w:rsidRDefault="0016343D" w:rsidP="00EC5E16">
      <w:pPr>
        <w:spacing w:after="0" w:line="240" w:lineRule="auto"/>
        <w:jc w:val="center"/>
        <w:rPr>
          <w:rFonts w:ascii="Times New Roman" w:hAnsi="Times New Roman" w:cs="Times New Roman"/>
          <w:sz w:val="24"/>
        </w:rPr>
      </w:pPr>
    </w:p>
    <w:p w14:paraId="4226D9F2" w14:textId="77777777" w:rsidR="0016343D" w:rsidRPr="00BE7B7F" w:rsidRDefault="0016343D" w:rsidP="00EC5E16">
      <w:pPr>
        <w:spacing w:after="0" w:line="240" w:lineRule="auto"/>
        <w:jc w:val="center"/>
        <w:rPr>
          <w:rFonts w:ascii="Times New Roman" w:hAnsi="Times New Roman" w:cs="Times New Roman"/>
          <w:sz w:val="24"/>
        </w:rPr>
      </w:pPr>
    </w:p>
    <w:p w14:paraId="6783DE12" w14:textId="77777777" w:rsidR="0016343D" w:rsidRPr="00BE7B7F" w:rsidRDefault="0016343D" w:rsidP="00EC5E16">
      <w:pPr>
        <w:spacing w:after="0" w:line="240" w:lineRule="auto"/>
        <w:jc w:val="center"/>
        <w:rPr>
          <w:rFonts w:ascii="Times New Roman" w:hAnsi="Times New Roman" w:cs="Times New Roman"/>
          <w:sz w:val="24"/>
        </w:rPr>
      </w:pPr>
    </w:p>
    <w:p w14:paraId="48EB4B7B" w14:textId="77777777" w:rsidR="0016343D" w:rsidRPr="00BE7B7F" w:rsidRDefault="0016343D" w:rsidP="00EC5E16">
      <w:pPr>
        <w:spacing w:after="0" w:line="240" w:lineRule="auto"/>
        <w:jc w:val="center"/>
        <w:rPr>
          <w:rFonts w:ascii="Times New Roman" w:hAnsi="Times New Roman" w:cs="Times New Roman"/>
          <w:sz w:val="24"/>
        </w:rPr>
      </w:pPr>
    </w:p>
    <w:p w14:paraId="05BB7997" w14:textId="77777777" w:rsidR="0016343D" w:rsidRPr="00BE7B7F" w:rsidRDefault="0016343D" w:rsidP="00EC5E16">
      <w:pPr>
        <w:spacing w:after="0" w:line="240" w:lineRule="auto"/>
        <w:jc w:val="center"/>
        <w:rPr>
          <w:rFonts w:ascii="Times New Roman" w:hAnsi="Times New Roman" w:cs="Times New Roman"/>
          <w:sz w:val="24"/>
        </w:rPr>
      </w:pPr>
    </w:p>
    <w:p w14:paraId="04344969" w14:textId="77777777" w:rsidR="0016343D" w:rsidRPr="00BE7B7F" w:rsidRDefault="0016343D" w:rsidP="00EC5E16">
      <w:pPr>
        <w:spacing w:after="0" w:line="240" w:lineRule="auto"/>
        <w:jc w:val="center"/>
        <w:rPr>
          <w:rFonts w:ascii="Times New Roman" w:hAnsi="Times New Roman" w:cs="Times New Roman"/>
          <w:sz w:val="24"/>
        </w:rPr>
      </w:pPr>
    </w:p>
    <w:p w14:paraId="64F0F36B" w14:textId="77777777" w:rsidR="0016343D" w:rsidRPr="00BE7B7F" w:rsidRDefault="0016343D" w:rsidP="00EC5E16">
      <w:pPr>
        <w:spacing w:after="0" w:line="240" w:lineRule="auto"/>
        <w:jc w:val="center"/>
        <w:rPr>
          <w:rFonts w:ascii="Times New Roman" w:hAnsi="Times New Roman" w:cs="Times New Roman"/>
          <w:sz w:val="24"/>
        </w:rPr>
      </w:pPr>
    </w:p>
    <w:p w14:paraId="0AB74B82" w14:textId="77777777" w:rsidR="0016343D" w:rsidRPr="00BE7B7F" w:rsidRDefault="0016343D" w:rsidP="00EC5E16">
      <w:pPr>
        <w:spacing w:after="0" w:line="240" w:lineRule="auto"/>
        <w:jc w:val="center"/>
        <w:rPr>
          <w:rFonts w:ascii="Times New Roman" w:hAnsi="Times New Roman" w:cs="Times New Roman"/>
          <w:sz w:val="24"/>
        </w:rPr>
      </w:pPr>
    </w:p>
    <w:p w14:paraId="34D86277" w14:textId="77777777" w:rsidR="0016343D" w:rsidRPr="00BE7B7F" w:rsidRDefault="0016343D" w:rsidP="00EC5E16">
      <w:pPr>
        <w:spacing w:after="0" w:line="240" w:lineRule="auto"/>
        <w:jc w:val="center"/>
        <w:rPr>
          <w:rFonts w:ascii="Times New Roman" w:hAnsi="Times New Roman" w:cs="Times New Roman"/>
          <w:sz w:val="24"/>
        </w:rPr>
      </w:pPr>
    </w:p>
    <w:p w14:paraId="6C463775" w14:textId="77777777" w:rsidR="0016343D" w:rsidRPr="00BE7B7F" w:rsidRDefault="0016343D" w:rsidP="00EC5E16">
      <w:pPr>
        <w:spacing w:after="0" w:line="240" w:lineRule="auto"/>
        <w:jc w:val="center"/>
        <w:rPr>
          <w:rFonts w:ascii="Times New Roman" w:hAnsi="Times New Roman" w:cs="Times New Roman"/>
          <w:sz w:val="24"/>
        </w:rPr>
      </w:pPr>
    </w:p>
    <w:p w14:paraId="5CCA879A" w14:textId="77777777" w:rsidR="0016343D" w:rsidRPr="00BE7B7F" w:rsidRDefault="0016343D" w:rsidP="00EC5E16">
      <w:pPr>
        <w:spacing w:after="0" w:line="240" w:lineRule="auto"/>
        <w:jc w:val="center"/>
        <w:rPr>
          <w:rFonts w:ascii="Times New Roman" w:hAnsi="Times New Roman" w:cs="Times New Roman"/>
          <w:sz w:val="24"/>
        </w:rPr>
      </w:pPr>
    </w:p>
    <w:p w14:paraId="60C101C6" w14:textId="77777777" w:rsidR="0016343D" w:rsidRPr="00BE7B7F" w:rsidRDefault="0016343D" w:rsidP="00EC5E16">
      <w:pPr>
        <w:spacing w:after="0" w:line="240" w:lineRule="auto"/>
        <w:jc w:val="center"/>
        <w:rPr>
          <w:rFonts w:ascii="Times New Roman" w:hAnsi="Times New Roman" w:cs="Times New Roman"/>
          <w:sz w:val="24"/>
        </w:rPr>
      </w:pPr>
    </w:p>
    <w:p w14:paraId="676DF92C" w14:textId="77777777" w:rsidR="0016343D" w:rsidRPr="00BE7B7F" w:rsidRDefault="0016343D" w:rsidP="00EC5E16">
      <w:pPr>
        <w:spacing w:after="0" w:line="240" w:lineRule="auto"/>
        <w:jc w:val="center"/>
        <w:rPr>
          <w:rFonts w:ascii="Times New Roman" w:hAnsi="Times New Roman" w:cs="Times New Roman"/>
          <w:sz w:val="24"/>
        </w:rPr>
      </w:pPr>
    </w:p>
    <w:p w14:paraId="00FCEA93" w14:textId="77777777" w:rsidR="0016343D" w:rsidRPr="00BE7B7F" w:rsidRDefault="0016343D" w:rsidP="00EC5E16">
      <w:pPr>
        <w:spacing w:after="0" w:line="240" w:lineRule="auto"/>
        <w:jc w:val="center"/>
        <w:rPr>
          <w:rFonts w:ascii="Times New Roman" w:hAnsi="Times New Roman" w:cs="Times New Roman"/>
          <w:sz w:val="24"/>
        </w:rPr>
      </w:pPr>
    </w:p>
    <w:p w14:paraId="01BFB7DD" w14:textId="77777777" w:rsidR="0016343D" w:rsidRPr="00BE7B7F" w:rsidRDefault="0016343D" w:rsidP="00EC5E16">
      <w:pPr>
        <w:spacing w:after="0" w:line="240" w:lineRule="auto"/>
        <w:jc w:val="center"/>
        <w:rPr>
          <w:rFonts w:ascii="Times New Roman" w:hAnsi="Times New Roman" w:cs="Times New Roman"/>
          <w:sz w:val="24"/>
        </w:rPr>
      </w:pPr>
    </w:p>
    <w:p w14:paraId="32FD3E14" w14:textId="77777777" w:rsidR="0016343D" w:rsidRPr="00BE7B7F" w:rsidRDefault="0016343D" w:rsidP="00EC5E16">
      <w:pPr>
        <w:spacing w:after="0" w:line="240" w:lineRule="auto"/>
        <w:jc w:val="center"/>
        <w:rPr>
          <w:rFonts w:ascii="Times New Roman" w:hAnsi="Times New Roman" w:cs="Times New Roman"/>
          <w:sz w:val="24"/>
        </w:rPr>
      </w:pPr>
    </w:p>
    <w:p w14:paraId="38434B5C" w14:textId="77777777" w:rsidR="0016343D" w:rsidRPr="00BE7B7F" w:rsidRDefault="0016343D" w:rsidP="00EC5E16">
      <w:pPr>
        <w:spacing w:after="0" w:line="240" w:lineRule="auto"/>
        <w:jc w:val="center"/>
        <w:rPr>
          <w:rFonts w:ascii="Times New Roman" w:hAnsi="Times New Roman" w:cs="Times New Roman"/>
          <w:sz w:val="24"/>
        </w:rPr>
      </w:pPr>
    </w:p>
    <w:p w14:paraId="08AEDB8F" w14:textId="77777777" w:rsidR="0016343D" w:rsidRPr="00BE7B7F" w:rsidRDefault="0016343D" w:rsidP="00EC5E16">
      <w:pPr>
        <w:spacing w:after="0" w:line="240" w:lineRule="auto"/>
        <w:jc w:val="center"/>
        <w:rPr>
          <w:rFonts w:ascii="Times New Roman" w:hAnsi="Times New Roman" w:cs="Times New Roman"/>
          <w:sz w:val="24"/>
        </w:rPr>
      </w:pPr>
    </w:p>
    <w:p w14:paraId="3729B18D" w14:textId="77777777" w:rsidR="0016343D" w:rsidRPr="00BE7B7F" w:rsidRDefault="0016343D" w:rsidP="00EC5E16">
      <w:pPr>
        <w:spacing w:after="0" w:line="240" w:lineRule="auto"/>
        <w:jc w:val="center"/>
        <w:rPr>
          <w:rFonts w:ascii="Times New Roman" w:hAnsi="Times New Roman" w:cs="Times New Roman"/>
          <w:sz w:val="24"/>
        </w:rPr>
      </w:pPr>
    </w:p>
    <w:p w14:paraId="558D3554" w14:textId="77777777" w:rsidR="0016343D" w:rsidRPr="00BE7B7F" w:rsidRDefault="0016343D" w:rsidP="00EC5E16">
      <w:pPr>
        <w:spacing w:after="0" w:line="240" w:lineRule="auto"/>
        <w:jc w:val="center"/>
        <w:rPr>
          <w:rFonts w:ascii="Times New Roman" w:hAnsi="Times New Roman" w:cs="Times New Roman"/>
          <w:sz w:val="24"/>
        </w:rPr>
      </w:pPr>
    </w:p>
    <w:p w14:paraId="2543BFD1" w14:textId="77777777" w:rsidR="0016343D" w:rsidRPr="00BE7B7F" w:rsidRDefault="0016343D" w:rsidP="00EC5E16">
      <w:pPr>
        <w:spacing w:after="0" w:line="240" w:lineRule="auto"/>
        <w:jc w:val="center"/>
        <w:rPr>
          <w:rFonts w:ascii="Times New Roman" w:hAnsi="Times New Roman" w:cs="Times New Roman"/>
          <w:sz w:val="24"/>
        </w:rPr>
      </w:pPr>
    </w:p>
    <w:p w14:paraId="332288C6" w14:textId="77777777" w:rsidR="0016343D" w:rsidRPr="00BE7B7F" w:rsidRDefault="0016343D" w:rsidP="00EC5E16">
      <w:pPr>
        <w:spacing w:after="0" w:line="240" w:lineRule="auto"/>
        <w:jc w:val="center"/>
        <w:rPr>
          <w:rFonts w:ascii="Times New Roman" w:hAnsi="Times New Roman" w:cs="Times New Roman"/>
          <w:sz w:val="24"/>
        </w:rPr>
      </w:pPr>
    </w:p>
    <w:p w14:paraId="4EE5D138" w14:textId="77777777" w:rsidR="0016343D" w:rsidRPr="00BE7B7F" w:rsidRDefault="0016343D" w:rsidP="00EC5E16">
      <w:pPr>
        <w:spacing w:after="0" w:line="240" w:lineRule="auto"/>
        <w:jc w:val="center"/>
        <w:rPr>
          <w:rFonts w:ascii="Times New Roman" w:hAnsi="Times New Roman" w:cs="Times New Roman"/>
          <w:sz w:val="24"/>
        </w:rPr>
      </w:pPr>
    </w:p>
    <w:p w14:paraId="4F386B31" w14:textId="77777777" w:rsidR="0016343D" w:rsidRPr="00BE7B7F" w:rsidRDefault="0016343D" w:rsidP="00EC5E16">
      <w:pPr>
        <w:spacing w:after="0" w:line="240" w:lineRule="auto"/>
        <w:jc w:val="center"/>
        <w:rPr>
          <w:rFonts w:ascii="Times New Roman" w:hAnsi="Times New Roman" w:cs="Times New Roman"/>
          <w:sz w:val="24"/>
        </w:rPr>
      </w:pPr>
    </w:p>
    <w:p w14:paraId="4D3B9566" w14:textId="77777777" w:rsidR="0012776B" w:rsidRPr="00BE7B7F" w:rsidRDefault="0012776B" w:rsidP="0012776B">
      <w:pPr>
        <w:spacing w:after="0" w:line="276" w:lineRule="auto"/>
        <w:rPr>
          <w:rFonts w:ascii="Times New Roman" w:hAnsi="Times New Roman" w:cs="Times New Roman"/>
          <w:sz w:val="24"/>
        </w:rPr>
      </w:pPr>
    </w:p>
    <w:p w14:paraId="01DF380F" w14:textId="77777777" w:rsidR="0012776B" w:rsidRPr="00BE7B7F" w:rsidRDefault="0012776B" w:rsidP="0012776B">
      <w:pPr>
        <w:spacing w:after="0" w:line="240" w:lineRule="auto"/>
        <w:jc w:val="right"/>
        <w:rPr>
          <w:rFonts w:ascii="Lucida Calligraphy" w:hAnsi="Lucida Calligraphy" w:cs="Times New Roman"/>
          <w:sz w:val="20"/>
          <w:szCs w:val="20"/>
        </w:rPr>
      </w:pPr>
      <w:r w:rsidRPr="00BE7B7F">
        <w:rPr>
          <w:rFonts w:ascii="Lucida Calligraphy" w:hAnsi="Lucida Calligraphy" w:cs="Times New Roman"/>
          <w:sz w:val="20"/>
          <w:szCs w:val="20"/>
        </w:rPr>
        <w:t>Autor jest jeden, ale poni</w:t>
      </w:r>
      <w:r w:rsidRPr="00BE7B7F">
        <w:rPr>
          <w:rFonts w:ascii="Cambria" w:hAnsi="Cambria" w:cs="Cambria"/>
          <w:sz w:val="20"/>
          <w:szCs w:val="20"/>
        </w:rPr>
        <w:t>ż</w:t>
      </w:r>
      <w:r w:rsidRPr="00BE7B7F">
        <w:rPr>
          <w:rFonts w:ascii="Lucida Calligraphy" w:hAnsi="Lucida Calligraphy" w:cs="Times New Roman"/>
          <w:sz w:val="20"/>
          <w:szCs w:val="20"/>
        </w:rPr>
        <w:t>sza praca nie mia</w:t>
      </w:r>
      <w:r w:rsidRPr="00BE7B7F">
        <w:rPr>
          <w:rFonts w:ascii="Cambria" w:hAnsi="Cambria" w:cs="Cambria"/>
          <w:sz w:val="20"/>
          <w:szCs w:val="20"/>
        </w:rPr>
        <w:t>ł</w:t>
      </w:r>
      <w:r w:rsidRPr="00BE7B7F">
        <w:rPr>
          <w:rFonts w:ascii="Lucida Calligraphy" w:hAnsi="Lucida Calligraphy" w:cs="Times New Roman"/>
          <w:sz w:val="20"/>
          <w:szCs w:val="20"/>
        </w:rPr>
        <w:t>aby szans powsta</w:t>
      </w:r>
      <w:r w:rsidRPr="00BE7B7F">
        <w:rPr>
          <w:rFonts w:ascii="Cambria" w:hAnsi="Cambria" w:cs="Cambria"/>
          <w:sz w:val="20"/>
          <w:szCs w:val="20"/>
        </w:rPr>
        <w:t>ć</w:t>
      </w:r>
    </w:p>
    <w:p w14:paraId="6B764E4B" w14:textId="77777777" w:rsidR="0012776B" w:rsidRPr="00BE7B7F" w:rsidRDefault="0012776B" w:rsidP="0012776B">
      <w:pPr>
        <w:spacing w:after="0" w:line="240" w:lineRule="auto"/>
        <w:jc w:val="right"/>
        <w:rPr>
          <w:rFonts w:ascii="Lucida Calligraphy" w:hAnsi="Lucida Calligraphy" w:cs="Times New Roman"/>
          <w:b/>
          <w:sz w:val="20"/>
          <w:szCs w:val="20"/>
        </w:rPr>
      </w:pPr>
      <w:r w:rsidRPr="00BE7B7F">
        <w:rPr>
          <w:rFonts w:ascii="Lucida Calligraphy" w:hAnsi="Lucida Calligraphy" w:cs="Times New Roman"/>
          <w:sz w:val="20"/>
          <w:szCs w:val="20"/>
        </w:rPr>
        <w:t>bez udzia</w:t>
      </w:r>
      <w:r w:rsidRPr="00BE7B7F">
        <w:rPr>
          <w:rFonts w:ascii="Cambria" w:hAnsi="Cambria" w:cs="Cambria"/>
          <w:sz w:val="20"/>
          <w:szCs w:val="20"/>
        </w:rPr>
        <w:t>ł</w:t>
      </w:r>
      <w:r w:rsidRPr="00BE7B7F">
        <w:rPr>
          <w:rFonts w:ascii="Lucida Calligraphy" w:hAnsi="Lucida Calligraphy" w:cs="Times New Roman"/>
          <w:sz w:val="20"/>
          <w:szCs w:val="20"/>
        </w:rPr>
        <w:t>u osób trzecich.</w:t>
      </w:r>
      <w:r w:rsidRPr="00BE7B7F">
        <w:rPr>
          <w:rFonts w:ascii="Lucida Calligraphy" w:hAnsi="Lucida Calligraphy" w:cs="Times New Roman"/>
          <w:sz w:val="20"/>
          <w:szCs w:val="20"/>
        </w:rPr>
        <w:br/>
      </w:r>
      <w:r w:rsidRPr="00BE7B7F">
        <w:rPr>
          <w:rFonts w:ascii="Lucida Calligraphy" w:hAnsi="Lucida Calligraphy" w:cs="Times New Roman"/>
          <w:b/>
          <w:sz w:val="20"/>
          <w:szCs w:val="20"/>
        </w:rPr>
        <w:t>Dlatego kieruj</w:t>
      </w:r>
      <w:r w:rsidRPr="00BE7B7F">
        <w:rPr>
          <w:rFonts w:ascii="Cambria" w:hAnsi="Cambria" w:cs="Cambria"/>
          <w:b/>
          <w:sz w:val="20"/>
          <w:szCs w:val="20"/>
        </w:rPr>
        <w:t>ę</w:t>
      </w:r>
      <w:r w:rsidRPr="00BE7B7F">
        <w:rPr>
          <w:rFonts w:ascii="Lucida Calligraphy" w:hAnsi="Lucida Calligraphy" w:cs="Times New Roman"/>
          <w:b/>
          <w:sz w:val="20"/>
          <w:szCs w:val="20"/>
        </w:rPr>
        <w:t xml:space="preserve"> podzi</w:t>
      </w:r>
      <w:r w:rsidRPr="00BE7B7F">
        <w:rPr>
          <w:rFonts w:ascii="Cambria" w:hAnsi="Cambria" w:cs="Cambria"/>
          <w:b/>
          <w:sz w:val="20"/>
          <w:szCs w:val="20"/>
        </w:rPr>
        <w:t>ę</w:t>
      </w:r>
      <w:r w:rsidRPr="00BE7B7F">
        <w:rPr>
          <w:rFonts w:ascii="Lucida Calligraphy" w:hAnsi="Lucida Calligraphy" w:cs="Times New Roman"/>
          <w:b/>
          <w:sz w:val="20"/>
          <w:szCs w:val="20"/>
        </w:rPr>
        <w:t>kowania dla:</w:t>
      </w:r>
    </w:p>
    <w:p w14:paraId="34A691F4" w14:textId="77777777" w:rsidR="0012776B" w:rsidRPr="00BE7B7F" w:rsidRDefault="0012776B" w:rsidP="0012776B">
      <w:pPr>
        <w:spacing w:after="0" w:line="240" w:lineRule="auto"/>
        <w:rPr>
          <w:rFonts w:ascii="Lucida Calligraphy" w:hAnsi="Lucida Calligraphy" w:cs="Times New Roman"/>
          <w:sz w:val="20"/>
          <w:szCs w:val="20"/>
        </w:rPr>
      </w:pPr>
    </w:p>
    <w:p w14:paraId="753A0E09" w14:textId="77777777" w:rsidR="0012776B" w:rsidRPr="00BE7B7F" w:rsidRDefault="0012776B" w:rsidP="0012776B">
      <w:pPr>
        <w:spacing w:after="0" w:line="240" w:lineRule="auto"/>
        <w:jc w:val="right"/>
        <w:rPr>
          <w:rFonts w:ascii="Lucida Calligraphy" w:hAnsi="Lucida Calligraphy" w:cs="Times New Roman"/>
          <w:sz w:val="20"/>
          <w:szCs w:val="20"/>
        </w:rPr>
      </w:pPr>
      <w:r w:rsidRPr="00BE7B7F">
        <w:rPr>
          <w:rFonts w:ascii="Lucida Calligraphy" w:hAnsi="Lucida Calligraphy" w:cs="Times New Roman"/>
          <w:sz w:val="20"/>
          <w:szCs w:val="20"/>
        </w:rPr>
        <w:t>Promotora za wszelk</w:t>
      </w:r>
      <w:r w:rsidRPr="00BE7B7F">
        <w:rPr>
          <w:rFonts w:ascii="Cambria" w:hAnsi="Cambria" w:cs="Times New Roman"/>
          <w:sz w:val="20"/>
          <w:szCs w:val="20"/>
        </w:rPr>
        <w:t xml:space="preserve">ą </w:t>
      </w:r>
      <w:r w:rsidRPr="00BE7B7F">
        <w:rPr>
          <w:rFonts w:ascii="Lucida Calligraphy" w:hAnsi="Lucida Calligraphy" w:cs="Times New Roman"/>
          <w:sz w:val="20"/>
          <w:szCs w:val="20"/>
        </w:rPr>
        <w:t>udzielon</w:t>
      </w:r>
      <w:r w:rsidRPr="00BE7B7F">
        <w:rPr>
          <w:rFonts w:ascii="Cambria" w:hAnsi="Cambria" w:cs="Times New Roman"/>
          <w:sz w:val="20"/>
          <w:szCs w:val="20"/>
        </w:rPr>
        <w:t>ą</w:t>
      </w:r>
      <w:r w:rsidRPr="00BE7B7F">
        <w:rPr>
          <w:rFonts w:ascii="Lucida Calligraphy" w:hAnsi="Lucida Calligraphy" w:cs="Times New Roman"/>
          <w:sz w:val="20"/>
          <w:szCs w:val="20"/>
        </w:rPr>
        <w:t xml:space="preserve"> pomoc oraz</w:t>
      </w:r>
      <w:r w:rsidRPr="00BE7B7F">
        <w:rPr>
          <w:rFonts w:ascii="Lucida Calligraphy" w:hAnsi="Lucida Calligraphy" w:cs="Times New Roman"/>
          <w:sz w:val="20"/>
          <w:szCs w:val="20"/>
        </w:rPr>
        <w:br/>
        <w:t>ogromne pok</w:t>
      </w:r>
      <w:r w:rsidRPr="00BE7B7F">
        <w:rPr>
          <w:rFonts w:ascii="Cambria" w:hAnsi="Cambria" w:cs="Cambria"/>
          <w:sz w:val="20"/>
          <w:szCs w:val="20"/>
        </w:rPr>
        <w:t>ł</w:t>
      </w:r>
      <w:r w:rsidRPr="00BE7B7F">
        <w:rPr>
          <w:rFonts w:ascii="Lucida Calligraphy" w:hAnsi="Lucida Calligraphy" w:cs="Times New Roman"/>
          <w:sz w:val="20"/>
          <w:szCs w:val="20"/>
        </w:rPr>
        <w:t>ady cierpliwo</w:t>
      </w:r>
      <w:r w:rsidRPr="00BE7B7F">
        <w:rPr>
          <w:rFonts w:ascii="Cambria" w:hAnsi="Cambria" w:cs="Cambria"/>
          <w:sz w:val="20"/>
          <w:szCs w:val="20"/>
        </w:rPr>
        <w:t>ś</w:t>
      </w:r>
      <w:r w:rsidRPr="00BE7B7F">
        <w:rPr>
          <w:rFonts w:ascii="Lucida Calligraphy" w:hAnsi="Lucida Calligraphy" w:cs="Times New Roman"/>
          <w:sz w:val="20"/>
          <w:szCs w:val="20"/>
        </w:rPr>
        <w:t>ci i wyrozumia</w:t>
      </w:r>
      <w:r w:rsidRPr="00BE7B7F">
        <w:rPr>
          <w:rFonts w:ascii="Cambria" w:hAnsi="Cambria" w:cs="Cambria"/>
          <w:sz w:val="20"/>
          <w:szCs w:val="20"/>
        </w:rPr>
        <w:t>ł</w:t>
      </w:r>
      <w:r w:rsidRPr="00BE7B7F">
        <w:rPr>
          <w:rFonts w:ascii="Lucida Calligraphy" w:hAnsi="Lucida Calligraphy" w:cs="Times New Roman"/>
          <w:sz w:val="20"/>
          <w:szCs w:val="20"/>
        </w:rPr>
        <w:t>o</w:t>
      </w:r>
      <w:r w:rsidRPr="00BE7B7F">
        <w:rPr>
          <w:rFonts w:ascii="Cambria" w:hAnsi="Cambria" w:cs="Cambria"/>
          <w:sz w:val="20"/>
          <w:szCs w:val="20"/>
        </w:rPr>
        <w:t>ś</w:t>
      </w:r>
      <w:r w:rsidRPr="00BE7B7F">
        <w:rPr>
          <w:rFonts w:ascii="Lucida Calligraphy" w:hAnsi="Lucida Calligraphy" w:cs="Times New Roman"/>
          <w:sz w:val="20"/>
          <w:szCs w:val="20"/>
        </w:rPr>
        <w:t>ci,</w:t>
      </w:r>
      <w:r w:rsidRPr="00BE7B7F">
        <w:rPr>
          <w:rFonts w:ascii="Lucida Calligraphy" w:hAnsi="Lucida Calligraphy" w:cs="Times New Roman"/>
          <w:sz w:val="20"/>
          <w:szCs w:val="20"/>
        </w:rPr>
        <w:br/>
        <w:t>co do mojej osoby, a tak</w:t>
      </w:r>
      <w:r w:rsidRPr="00BE7B7F">
        <w:rPr>
          <w:rFonts w:ascii="Cambria" w:hAnsi="Cambria" w:cs="Times New Roman"/>
          <w:sz w:val="20"/>
          <w:szCs w:val="20"/>
        </w:rPr>
        <w:t xml:space="preserve">że </w:t>
      </w:r>
      <w:r w:rsidRPr="00BE7B7F">
        <w:rPr>
          <w:rFonts w:ascii="Lucida Calligraphy" w:hAnsi="Lucida Calligraphy" w:cs="Times New Roman"/>
          <w:sz w:val="20"/>
          <w:szCs w:val="20"/>
        </w:rPr>
        <w:t>post</w:t>
      </w:r>
      <w:r w:rsidRPr="00BE7B7F">
        <w:rPr>
          <w:rFonts w:ascii="Cambria" w:hAnsi="Cambria" w:cs="Cambria"/>
          <w:sz w:val="20"/>
          <w:szCs w:val="20"/>
        </w:rPr>
        <w:t>ę</w:t>
      </w:r>
      <w:r w:rsidRPr="00BE7B7F">
        <w:rPr>
          <w:rFonts w:ascii="Lucida Calligraphy" w:hAnsi="Lucida Calligraphy" w:cs="Times New Roman"/>
          <w:sz w:val="20"/>
          <w:szCs w:val="20"/>
        </w:rPr>
        <w:t>p</w:t>
      </w:r>
      <w:r w:rsidRPr="00BE7B7F">
        <w:rPr>
          <w:rFonts w:ascii="Lucida Calligraphy" w:hAnsi="Lucida Calligraphy" w:cs="Lucida Calligraphy"/>
          <w:sz w:val="20"/>
          <w:szCs w:val="20"/>
        </w:rPr>
        <w:t>ó</w:t>
      </w:r>
      <w:r w:rsidRPr="00BE7B7F">
        <w:rPr>
          <w:rFonts w:ascii="Lucida Calligraphy" w:hAnsi="Lucida Calligraphy" w:cs="Times New Roman"/>
          <w:sz w:val="20"/>
          <w:szCs w:val="20"/>
        </w:rPr>
        <w:t>w uzyskiwanych w realizowanej pracy.</w:t>
      </w:r>
    </w:p>
    <w:p w14:paraId="4F396BA6" w14:textId="77777777" w:rsidR="0012776B" w:rsidRPr="00BE7B7F" w:rsidRDefault="0012776B" w:rsidP="0012776B">
      <w:pPr>
        <w:spacing w:after="0" w:line="240" w:lineRule="auto"/>
        <w:rPr>
          <w:rFonts w:ascii="Lucida Calligraphy" w:hAnsi="Lucida Calligraphy" w:cs="Times New Roman"/>
          <w:sz w:val="20"/>
          <w:szCs w:val="20"/>
        </w:rPr>
      </w:pPr>
    </w:p>
    <w:p w14:paraId="68E3AD39" w14:textId="77777777" w:rsidR="0012776B" w:rsidRPr="00BE7B7F" w:rsidRDefault="0012776B" w:rsidP="0012776B">
      <w:pPr>
        <w:spacing w:after="0" w:line="240" w:lineRule="auto"/>
        <w:jc w:val="right"/>
        <w:rPr>
          <w:rFonts w:ascii="Lucida Calligraphy" w:hAnsi="Lucida Calligraphy" w:cs="Times New Roman"/>
          <w:sz w:val="20"/>
          <w:szCs w:val="20"/>
        </w:rPr>
      </w:pPr>
      <w:r w:rsidRPr="00BE7B7F">
        <w:rPr>
          <w:rFonts w:ascii="Lucida Calligraphy" w:hAnsi="Lucida Calligraphy" w:cs="Times New Roman"/>
          <w:sz w:val="20"/>
          <w:szCs w:val="20"/>
        </w:rPr>
        <w:t>Pracowników Zak</w:t>
      </w:r>
      <w:r w:rsidRPr="00BE7B7F">
        <w:rPr>
          <w:rFonts w:ascii="Cambria" w:hAnsi="Cambria" w:cs="Cambria"/>
          <w:sz w:val="20"/>
          <w:szCs w:val="20"/>
        </w:rPr>
        <w:t>ł</w:t>
      </w:r>
      <w:r w:rsidRPr="00BE7B7F">
        <w:rPr>
          <w:rFonts w:ascii="Lucida Calligraphy" w:hAnsi="Lucida Calligraphy" w:cs="Times New Roman"/>
          <w:sz w:val="20"/>
          <w:szCs w:val="20"/>
        </w:rPr>
        <w:t>adu In</w:t>
      </w:r>
      <w:r w:rsidRPr="00BE7B7F">
        <w:rPr>
          <w:rFonts w:ascii="Cambria" w:hAnsi="Cambria" w:cs="Cambria"/>
          <w:sz w:val="20"/>
          <w:szCs w:val="20"/>
        </w:rPr>
        <w:t>ż</w:t>
      </w:r>
      <w:r w:rsidRPr="00BE7B7F">
        <w:rPr>
          <w:rFonts w:ascii="Lucida Calligraphy" w:hAnsi="Lucida Calligraphy" w:cs="Times New Roman"/>
          <w:sz w:val="20"/>
          <w:szCs w:val="20"/>
        </w:rPr>
        <w:t xml:space="preserve">ynierii Wirtualnej </w:t>
      </w:r>
      <w:r w:rsidRPr="00BE7B7F">
        <w:rPr>
          <w:rFonts w:ascii="Lucida Calligraphy" w:hAnsi="Lucida Calligraphy" w:cs="Times New Roman"/>
          <w:sz w:val="20"/>
          <w:szCs w:val="20"/>
        </w:rPr>
        <w:br/>
        <w:t>za wszelkie wi</w:t>
      </w:r>
      <w:r w:rsidRPr="00BE7B7F">
        <w:rPr>
          <w:rFonts w:ascii="Cambria" w:hAnsi="Cambria" w:cs="Cambria"/>
          <w:sz w:val="20"/>
          <w:szCs w:val="20"/>
        </w:rPr>
        <w:t>ę</w:t>
      </w:r>
      <w:r w:rsidRPr="00BE7B7F">
        <w:rPr>
          <w:rFonts w:ascii="Lucida Calligraphy" w:hAnsi="Lucida Calligraphy" w:cs="Times New Roman"/>
          <w:sz w:val="20"/>
          <w:szCs w:val="20"/>
        </w:rPr>
        <w:t>ksze oraz drobniejsze, ale nie mniej istotne, porady.</w:t>
      </w:r>
    </w:p>
    <w:p w14:paraId="01794F75" w14:textId="77777777" w:rsidR="0012776B" w:rsidRPr="00BE7B7F" w:rsidRDefault="0012776B" w:rsidP="0012776B">
      <w:pPr>
        <w:spacing w:after="0" w:line="240" w:lineRule="auto"/>
        <w:jc w:val="right"/>
        <w:rPr>
          <w:rFonts w:ascii="Lucida Calligraphy" w:hAnsi="Lucida Calligraphy" w:cs="Times New Roman"/>
          <w:sz w:val="20"/>
          <w:szCs w:val="20"/>
        </w:rPr>
      </w:pPr>
    </w:p>
    <w:p w14:paraId="25E9F6A0" w14:textId="77777777" w:rsidR="0012776B" w:rsidRPr="00BE7B7F" w:rsidRDefault="0012776B" w:rsidP="0012776B">
      <w:pPr>
        <w:spacing w:after="0" w:line="240" w:lineRule="auto"/>
        <w:jc w:val="right"/>
        <w:rPr>
          <w:rFonts w:ascii="Lucida Calligraphy" w:hAnsi="Lucida Calligraphy" w:cs="Times New Roman"/>
          <w:sz w:val="20"/>
          <w:szCs w:val="20"/>
        </w:rPr>
      </w:pPr>
      <w:r w:rsidRPr="00BE7B7F">
        <w:rPr>
          <w:rFonts w:ascii="Lucida Calligraphy" w:hAnsi="Lucida Calligraphy" w:cs="Times New Roman"/>
          <w:sz w:val="20"/>
          <w:szCs w:val="20"/>
        </w:rPr>
        <w:t>Rodzic</w:t>
      </w:r>
      <w:r w:rsidRPr="00BE7B7F">
        <w:rPr>
          <w:rFonts w:ascii="Lucida Calligraphy" w:hAnsi="Lucida Calligraphy" w:cs="Lucida Calligraphy"/>
          <w:sz w:val="20"/>
          <w:szCs w:val="20"/>
        </w:rPr>
        <w:t>ó</w:t>
      </w:r>
      <w:r w:rsidRPr="00BE7B7F">
        <w:rPr>
          <w:rFonts w:ascii="Lucida Calligraphy" w:hAnsi="Lucida Calligraphy" w:cs="Times New Roman"/>
          <w:sz w:val="20"/>
          <w:szCs w:val="20"/>
        </w:rPr>
        <w:t>w,</w:t>
      </w:r>
    </w:p>
    <w:p w14:paraId="1BA717AB" w14:textId="2DEE04F7" w:rsidR="0012776B" w:rsidRPr="00BE7B7F" w:rsidRDefault="0012776B" w:rsidP="0012776B">
      <w:pPr>
        <w:spacing w:after="0" w:line="240" w:lineRule="auto"/>
        <w:jc w:val="right"/>
        <w:rPr>
          <w:rFonts w:ascii="Lucida Calligraphy" w:hAnsi="Lucida Calligraphy" w:cs="Times New Roman"/>
          <w:sz w:val="20"/>
          <w:szCs w:val="20"/>
        </w:rPr>
      </w:pPr>
      <w:r w:rsidRPr="00BE7B7F">
        <w:rPr>
          <w:rFonts w:ascii="Lucida Calligraphy" w:hAnsi="Lucida Calligraphy" w:cs="Times New Roman"/>
          <w:sz w:val="20"/>
          <w:szCs w:val="20"/>
        </w:rPr>
        <w:t>którzy wspierali mnie przez ca</w:t>
      </w:r>
      <w:r w:rsidRPr="00BE7B7F">
        <w:rPr>
          <w:rFonts w:ascii="Cambria" w:hAnsi="Cambria" w:cs="Cambria"/>
          <w:sz w:val="20"/>
          <w:szCs w:val="20"/>
        </w:rPr>
        <w:t>ł</w:t>
      </w:r>
      <w:r w:rsidRPr="00BE7B7F">
        <w:rPr>
          <w:rFonts w:ascii="Lucida Calligraphy" w:hAnsi="Lucida Calligraphy" w:cs="Times New Roman"/>
          <w:sz w:val="20"/>
          <w:szCs w:val="20"/>
        </w:rPr>
        <w:t>y czas</w:t>
      </w:r>
      <w:r w:rsidR="008173F3" w:rsidRPr="00BE7B7F">
        <w:rPr>
          <w:rFonts w:ascii="Lucida Calligraphy" w:hAnsi="Lucida Calligraphy" w:cs="Times New Roman"/>
          <w:sz w:val="20"/>
          <w:szCs w:val="20"/>
        </w:rPr>
        <w:t>,</w:t>
      </w:r>
    </w:p>
    <w:p w14:paraId="7443BB4B" w14:textId="7F0AB6E4" w:rsidR="0012776B" w:rsidRPr="00BE7B7F" w:rsidRDefault="0012776B" w:rsidP="0012776B">
      <w:pPr>
        <w:spacing w:after="0" w:line="240" w:lineRule="auto"/>
        <w:jc w:val="right"/>
        <w:rPr>
          <w:rFonts w:ascii="Lucida Calligraphy" w:hAnsi="Lucida Calligraphy" w:cs="Times New Roman"/>
          <w:sz w:val="20"/>
          <w:szCs w:val="20"/>
        </w:rPr>
      </w:pPr>
      <w:r w:rsidRPr="00BE7B7F">
        <w:rPr>
          <w:rFonts w:ascii="Lucida Calligraphy" w:hAnsi="Lucida Calligraphy" w:cs="Times New Roman"/>
          <w:sz w:val="20"/>
          <w:szCs w:val="20"/>
        </w:rPr>
        <w:t>nawet w najbardziej krytycznych sytuacjach.</w:t>
      </w:r>
    </w:p>
    <w:p w14:paraId="43A994AB" w14:textId="77777777" w:rsidR="00EC5E16" w:rsidRPr="00BE7B7F" w:rsidRDefault="00EC5E16" w:rsidP="0012776B">
      <w:pPr>
        <w:spacing w:after="0" w:line="240" w:lineRule="auto"/>
        <w:rPr>
          <w:rFonts w:ascii="Times New Roman" w:hAnsi="Times New Roman" w:cs="Times New Roman"/>
          <w:sz w:val="24"/>
        </w:rPr>
      </w:pPr>
    </w:p>
    <w:p w14:paraId="59173699" w14:textId="77777777" w:rsidR="0012776B" w:rsidRPr="00BE7B7F" w:rsidRDefault="0012776B" w:rsidP="0012776B">
      <w:pPr>
        <w:spacing w:after="0" w:line="240" w:lineRule="auto"/>
        <w:rPr>
          <w:rFonts w:ascii="Times New Roman" w:hAnsi="Times New Roman" w:cs="Times New Roman"/>
          <w:sz w:val="24"/>
        </w:rPr>
      </w:pPr>
    </w:p>
    <w:p w14:paraId="2758EAED" w14:textId="77777777" w:rsidR="0012776B" w:rsidRPr="00BE7B7F" w:rsidRDefault="0012776B" w:rsidP="0012776B">
      <w:pPr>
        <w:spacing w:after="0" w:line="240" w:lineRule="auto"/>
        <w:rPr>
          <w:rFonts w:ascii="Times New Roman" w:hAnsi="Times New Roman" w:cs="Times New Roman"/>
          <w:sz w:val="24"/>
        </w:rPr>
      </w:pPr>
    </w:p>
    <w:p w14:paraId="6DE95388" w14:textId="77777777" w:rsidR="0070366C" w:rsidRPr="00BE7B7F" w:rsidRDefault="0070366C" w:rsidP="00EC5E16">
      <w:pPr>
        <w:spacing w:after="0" w:line="240" w:lineRule="auto"/>
        <w:rPr>
          <w:rFonts w:ascii="Times New Roman" w:hAnsi="Times New Roman" w:cs="Times New Roman"/>
          <w:sz w:val="24"/>
        </w:rPr>
      </w:pPr>
    </w:p>
    <w:p w14:paraId="2D8A35AB" w14:textId="77777777" w:rsidR="00EC5E16" w:rsidRPr="00BE7B7F" w:rsidRDefault="00EC5E16" w:rsidP="00EC5E16">
      <w:pPr>
        <w:spacing w:after="0" w:line="240" w:lineRule="auto"/>
        <w:rPr>
          <w:rFonts w:ascii="Times New Roman" w:hAnsi="Times New Roman" w:cs="Times New Roman"/>
          <w:sz w:val="24"/>
        </w:rPr>
        <w:sectPr w:rsidR="00EC5E16" w:rsidRPr="00BE7B7F">
          <w:footerReference w:type="default" r:id="rId9"/>
          <w:pgSz w:w="11906" w:h="16838"/>
          <w:pgMar w:top="1417" w:right="1417" w:bottom="1417" w:left="1417" w:header="708" w:footer="708" w:gutter="0"/>
          <w:cols w:space="708"/>
          <w:docGrid w:linePitch="360"/>
        </w:sectPr>
      </w:pPr>
    </w:p>
    <w:sdt>
      <w:sdtPr>
        <w:rPr>
          <w:rFonts w:ascii="Times New Roman" w:eastAsiaTheme="minorHAnsi" w:hAnsi="Times New Roman" w:cs="Times New Roman"/>
          <w:color w:val="auto"/>
          <w:sz w:val="22"/>
          <w:szCs w:val="22"/>
          <w:lang w:eastAsia="en-US"/>
        </w:rPr>
        <w:id w:val="1112561796"/>
        <w:docPartObj>
          <w:docPartGallery w:val="Table of Contents"/>
          <w:docPartUnique/>
        </w:docPartObj>
      </w:sdtPr>
      <w:sdtEndPr>
        <w:rPr>
          <w:b/>
          <w:bCs/>
        </w:rPr>
      </w:sdtEndPr>
      <w:sdtContent>
        <w:p w14:paraId="0CE989BC" w14:textId="77777777" w:rsidR="005D46E9" w:rsidRPr="00BE7B7F" w:rsidRDefault="005D46E9" w:rsidP="00EC5E16">
          <w:pPr>
            <w:pStyle w:val="Nagwekspisutreci"/>
            <w:spacing w:before="0" w:line="360" w:lineRule="auto"/>
            <w:rPr>
              <w:rFonts w:ascii="Times New Roman" w:hAnsi="Times New Roman" w:cs="Times New Roman"/>
              <w:color w:val="auto"/>
            </w:rPr>
          </w:pPr>
          <w:r w:rsidRPr="00BE7B7F">
            <w:rPr>
              <w:rFonts w:ascii="Times New Roman" w:hAnsi="Times New Roman" w:cs="Times New Roman"/>
              <w:color w:val="auto"/>
            </w:rPr>
            <w:t>Spis treści</w:t>
          </w:r>
        </w:p>
        <w:p w14:paraId="208D8D9C" w14:textId="77777777" w:rsidR="001C0159" w:rsidRDefault="005D46E9">
          <w:pPr>
            <w:pStyle w:val="Spistreci1"/>
            <w:rPr>
              <w:rFonts w:cstheme="minorBidi"/>
              <w:noProof/>
            </w:rPr>
          </w:pPr>
          <w:r w:rsidRPr="00BE7B7F">
            <w:rPr>
              <w:rFonts w:ascii="Times New Roman" w:hAnsi="Times New Roman"/>
              <w:b/>
              <w:bCs/>
            </w:rPr>
            <w:fldChar w:fldCharType="begin"/>
          </w:r>
          <w:r w:rsidRPr="00BE7B7F">
            <w:rPr>
              <w:rFonts w:ascii="Times New Roman" w:hAnsi="Times New Roman"/>
              <w:b/>
              <w:bCs/>
            </w:rPr>
            <w:instrText xml:space="preserve"> TOC \o "1-3" \h \z \u </w:instrText>
          </w:r>
          <w:r w:rsidRPr="00BE7B7F">
            <w:rPr>
              <w:rFonts w:ascii="Times New Roman" w:hAnsi="Times New Roman"/>
              <w:b/>
              <w:bCs/>
            </w:rPr>
            <w:fldChar w:fldCharType="separate"/>
          </w:r>
          <w:hyperlink w:anchor="_Toc148656797" w:history="1">
            <w:r w:rsidR="001C0159" w:rsidRPr="00DA1AF6">
              <w:rPr>
                <w:rStyle w:val="Hipercze"/>
                <w:rFonts w:ascii="Times New Roman" w:hAnsi="Times New Roman"/>
                <w:b/>
                <w:noProof/>
              </w:rPr>
              <w:t>Streszczenie</w:t>
            </w:r>
            <w:r w:rsidR="001C0159">
              <w:rPr>
                <w:noProof/>
                <w:webHidden/>
              </w:rPr>
              <w:tab/>
            </w:r>
            <w:r w:rsidR="001C0159">
              <w:rPr>
                <w:noProof/>
                <w:webHidden/>
              </w:rPr>
              <w:fldChar w:fldCharType="begin"/>
            </w:r>
            <w:r w:rsidR="001C0159">
              <w:rPr>
                <w:noProof/>
                <w:webHidden/>
              </w:rPr>
              <w:instrText xml:space="preserve"> PAGEREF _Toc148656797 \h </w:instrText>
            </w:r>
            <w:r w:rsidR="001C0159">
              <w:rPr>
                <w:noProof/>
                <w:webHidden/>
              </w:rPr>
            </w:r>
            <w:r w:rsidR="001C0159">
              <w:rPr>
                <w:noProof/>
                <w:webHidden/>
              </w:rPr>
              <w:fldChar w:fldCharType="separate"/>
            </w:r>
            <w:r w:rsidR="002C0AEB">
              <w:rPr>
                <w:noProof/>
                <w:webHidden/>
              </w:rPr>
              <w:t>6</w:t>
            </w:r>
            <w:r w:rsidR="001C0159">
              <w:rPr>
                <w:noProof/>
                <w:webHidden/>
              </w:rPr>
              <w:fldChar w:fldCharType="end"/>
            </w:r>
          </w:hyperlink>
        </w:p>
        <w:p w14:paraId="717E6559" w14:textId="77777777" w:rsidR="001C0159" w:rsidRDefault="00390A22">
          <w:pPr>
            <w:pStyle w:val="Spistreci1"/>
            <w:rPr>
              <w:rFonts w:cstheme="minorBidi"/>
              <w:noProof/>
            </w:rPr>
          </w:pPr>
          <w:hyperlink w:anchor="_Toc148656798" w:history="1">
            <w:r w:rsidR="001C0159" w:rsidRPr="00DA1AF6">
              <w:rPr>
                <w:rStyle w:val="Hipercze"/>
                <w:rFonts w:ascii="Times New Roman" w:hAnsi="Times New Roman"/>
                <w:b/>
                <w:noProof/>
                <w:lang w:val="en-US"/>
              </w:rPr>
              <w:t>Abstract</w:t>
            </w:r>
            <w:r w:rsidR="001C0159">
              <w:rPr>
                <w:noProof/>
                <w:webHidden/>
              </w:rPr>
              <w:tab/>
            </w:r>
            <w:r w:rsidR="001C0159">
              <w:rPr>
                <w:noProof/>
                <w:webHidden/>
              </w:rPr>
              <w:fldChar w:fldCharType="begin"/>
            </w:r>
            <w:r w:rsidR="001C0159">
              <w:rPr>
                <w:noProof/>
                <w:webHidden/>
              </w:rPr>
              <w:instrText xml:space="preserve"> PAGEREF _Toc148656798 \h </w:instrText>
            </w:r>
            <w:r w:rsidR="001C0159">
              <w:rPr>
                <w:noProof/>
                <w:webHidden/>
              </w:rPr>
            </w:r>
            <w:r w:rsidR="001C0159">
              <w:rPr>
                <w:noProof/>
                <w:webHidden/>
              </w:rPr>
              <w:fldChar w:fldCharType="separate"/>
            </w:r>
            <w:r w:rsidR="002C0AEB">
              <w:rPr>
                <w:noProof/>
                <w:webHidden/>
              </w:rPr>
              <w:t>7</w:t>
            </w:r>
            <w:r w:rsidR="001C0159">
              <w:rPr>
                <w:noProof/>
                <w:webHidden/>
              </w:rPr>
              <w:fldChar w:fldCharType="end"/>
            </w:r>
          </w:hyperlink>
        </w:p>
        <w:p w14:paraId="1902F2B5" w14:textId="77777777" w:rsidR="001C0159" w:rsidRDefault="00390A22">
          <w:pPr>
            <w:pStyle w:val="Spistreci1"/>
            <w:rPr>
              <w:rFonts w:cstheme="minorBidi"/>
              <w:noProof/>
            </w:rPr>
          </w:pPr>
          <w:hyperlink w:anchor="_Toc148656799" w:history="1">
            <w:r w:rsidR="001C0159" w:rsidRPr="00DA1AF6">
              <w:rPr>
                <w:rStyle w:val="Hipercze"/>
                <w:rFonts w:ascii="Times New Roman" w:hAnsi="Times New Roman"/>
                <w:b/>
                <w:noProof/>
              </w:rPr>
              <w:t>1. Wstęp</w:t>
            </w:r>
            <w:r w:rsidR="001C0159">
              <w:rPr>
                <w:noProof/>
                <w:webHidden/>
              </w:rPr>
              <w:tab/>
            </w:r>
            <w:r w:rsidR="001C0159">
              <w:rPr>
                <w:noProof/>
                <w:webHidden/>
              </w:rPr>
              <w:fldChar w:fldCharType="begin"/>
            </w:r>
            <w:r w:rsidR="001C0159">
              <w:rPr>
                <w:noProof/>
                <w:webHidden/>
              </w:rPr>
              <w:instrText xml:space="preserve"> PAGEREF _Toc148656799 \h </w:instrText>
            </w:r>
            <w:r w:rsidR="001C0159">
              <w:rPr>
                <w:noProof/>
                <w:webHidden/>
              </w:rPr>
            </w:r>
            <w:r w:rsidR="001C0159">
              <w:rPr>
                <w:noProof/>
                <w:webHidden/>
              </w:rPr>
              <w:fldChar w:fldCharType="separate"/>
            </w:r>
            <w:r w:rsidR="002C0AEB">
              <w:rPr>
                <w:noProof/>
                <w:webHidden/>
              </w:rPr>
              <w:t>8</w:t>
            </w:r>
            <w:r w:rsidR="001C0159">
              <w:rPr>
                <w:noProof/>
                <w:webHidden/>
              </w:rPr>
              <w:fldChar w:fldCharType="end"/>
            </w:r>
          </w:hyperlink>
        </w:p>
        <w:p w14:paraId="2125C879" w14:textId="77777777" w:rsidR="001C0159" w:rsidRDefault="00390A22">
          <w:pPr>
            <w:pStyle w:val="Spistreci2"/>
            <w:rPr>
              <w:rFonts w:cstheme="minorBidi"/>
              <w:noProof/>
            </w:rPr>
          </w:pPr>
          <w:hyperlink w:anchor="_Toc148656800" w:history="1">
            <w:r w:rsidR="001C0159" w:rsidRPr="00DA1AF6">
              <w:rPr>
                <w:rStyle w:val="Hipercze"/>
                <w:rFonts w:ascii="Times New Roman" w:hAnsi="Times New Roman"/>
                <w:b/>
                <w:noProof/>
              </w:rPr>
              <w:t>1.1. Wprowadzenie</w:t>
            </w:r>
            <w:r w:rsidR="001C0159">
              <w:rPr>
                <w:noProof/>
                <w:webHidden/>
              </w:rPr>
              <w:tab/>
            </w:r>
            <w:r w:rsidR="001C0159">
              <w:rPr>
                <w:noProof/>
                <w:webHidden/>
              </w:rPr>
              <w:fldChar w:fldCharType="begin"/>
            </w:r>
            <w:r w:rsidR="001C0159">
              <w:rPr>
                <w:noProof/>
                <w:webHidden/>
              </w:rPr>
              <w:instrText xml:space="preserve"> PAGEREF _Toc148656800 \h </w:instrText>
            </w:r>
            <w:r w:rsidR="001C0159">
              <w:rPr>
                <w:noProof/>
                <w:webHidden/>
              </w:rPr>
            </w:r>
            <w:r w:rsidR="001C0159">
              <w:rPr>
                <w:noProof/>
                <w:webHidden/>
              </w:rPr>
              <w:fldChar w:fldCharType="separate"/>
            </w:r>
            <w:r w:rsidR="002C0AEB">
              <w:rPr>
                <w:noProof/>
                <w:webHidden/>
              </w:rPr>
              <w:t>8</w:t>
            </w:r>
            <w:r w:rsidR="001C0159">
              <w:rPr>
                <w:noProof/>
                <w:webHidden/>
              </w:rPr>
              <w:fldChar w:fldCharType="end"/>
            </w:r>
          </w:hyperlink>
        </w:p>
        <w:p w14:paraId="41887EB5" w14:textId="77777777" w:rsidR="001C0159" w:rsidRDefault="00390A22">
          <w:pPr>
            <w:pStyle w:val="Spistreci2"/>
            <w:rPr>
              <w:rFonts w:cstheme="minorBidi"/>
              <w:noProof/>
            </w:rPr>
          </w:pPr>
          <w:hyperlink w:anchor="_Toc148656801" w:history="1">
            <w:r w:rsidR="001C0159" w:rsidRPr="00DA1AF6">
              <w:rPr>
                <w:rStyle w:val="Hipercze"/>
                <w:rFonts w:ascii="Times New Roman" w:hAnsi="Times New Roman"/>
                <w:b/>
                <w:noProof/>
              </w:rPr>
              <w:t>1.2. Omówienie rozdziałów pracy</w:t>
            </w:r>
            <w:r w:rsidR="001C0159">
              <w:rPr>
                <w:noProof/>
                <w:webHidden/>
              </w:rPr>
              <w:tab/>
            </w:r>
            <w:r w:rsidR="001C0159">
              <w:rPr>
                <w:noProof/>
                <w:webHidden/>
              </w:rPr>
              <w:fldChar w:fldCharType="begin"/>
            </w:r>
            <w:r w:rsidR="001C0159">
              <w:rPr>
                <w:noProof/>
                <w:webHidden/>
              </w:rPr>
              <w:instrText xml:space="preserve"> PAGEREF _Toc148656801 \h </w:instrText>
            </w:r>
            <w:r w:rsidR="001C0159">
              <w:rPr>
                <w:noProof/>
                <w:webHidden/>
              </w:rPr>
            </w:r>
            <w:r w:rsidR="001C0159">
              <w:rPr>
                <w:noProof/>
                <w:webHidden/>
              </w:rPr>
              <w:fldChar w:fldCharType="separate"/>
            </w:r>
            <w:r w:rsidR="002C0AEB">
              <w:rPr>
                <w:noProof/>
                <w:webHidden/>
              </w:rPr>
              <w:t>8</w:t>
            </w:r>
            <w:r w:rsidR="001C0159">
              <w:rPr>
                <w:noProof/>
                <w:webHidden/>
              </w:rPr>
              <w:fldChar w:fldCharType="end"/>
            </w:r>
          </w:hyperlink>
        </w:p>
        <w:p w14:paraId="2C71BACD" w14:textId="77777777" w:rsidR="001C0159" w:rsidRDefault="00390A22">
          <w:pPr>
            <w:pStyle w:val="Spistreci1"/>
            <w:rPr>
              <w:rFonts w:cstheme="minorBidi"/>
              <w:noProof/>
            </w:rPr>
          </w:pPr>
          <w:hyperlink w:anchor="_Toc148656802" w:history="1">
            <w:r w:rsidR="001C0159" w:rsidRPr="00DA1AF6">
              <w:rPr>
                <w:rStyle w:val="Hipercze"/>
                <w:rFonts w:ascii="Times New Roman" w:hAnsi="Times New Roman"/>
                <w:b/>
                <w:noProof/>
              </w:rPr>
              <w:t>2. Podstawy teoretyczne</w:t>
            </w:r>
            <w:r w:rsidR="001C0159">
              <w:rPr>
                <w:noProof/>
                <w:webHidden/>
              </w:rPr>
              <w:tab/>
            </w:r>
            <w:r w:rsidR="001C0159">
              <w:rPr>
                <w:noProof/>
                <w:webHidden/>
              </w:rPr>
              <w:fldChar w:fldCharType="begin"/>
            </w:r>
            <w:r w:rsidR="001C0159">
              <w:rPr>
                <w:noProof/>
                <w:webHidden/>
              </w:rPr>
              <w:instrText xml:space="preserve"> PAGEREF _Toc148656802 \h </w:instrText>
            </w:r>
            <w:r w:rsidR="001C0159">
              <w:rPr>
                <w:noProof/>
                <w:webHidden/>
              </w:rPr>
            </w:r>
            <w:r w:rsidR="001C0159">
              <w:rPr>
                <w:noProof/>
                <w:webHidden/>
              </w:rPr>
              <w:fldChar w:fldCharType="separate"/>
            </w:r>
            <w:r w:rsidR="002C0AEB">
              <w:rPr>
                <w:noProof/>
                <w:webHidden/>
              </w:rPr>
              <w:t>10</w:t>
            </w:r>
            <w:r w:rsidR="001C0159">
              <w:rPr>
                <w:noProof/>
                <w:webHidden/>
              </w:rPr>
              <w:fldChar w:fldCharType="end"/>
            </w:r>
          </w:hyperlink>
        </w:p>
        <w:p w14:paraId="2218042B" w14:textId="77777777" w:rsidR="001C0159" w:rsidRDefault="00390A22">
          <w:pPr>
            <w:pStyle w:val="Spistreci2"/>
            <w:rPr>
              <w:rFonts w:cstheme="minorBidi"/>
              <w:noProof/>
            </w:rPr>
          </w:pPr>
          <w:hyperlink w:anchor="_Toc148656803" w:history="1">
            <w:r w:rsidR="001C0159" w:rsidRPr="00DA1AF6">
              <w:rPr>
                <w:rStyle w:val="Hipercze"/>
                <w:rFonts w:ascii="Times New Roman" w:hAnsi="Times New Roman"/>
                <w:b/>
                <w:noProof/>
              </w:rPr>
              <w:t>2.1. Zagadnienie optymalizacji</w:t>
            </w:r>
            <w:r w:rsidR="001C0159">
              <w:rPr>
                <w:noProof/>
                <w:webHidden/>
              </w:rPr>
              <w:tab/>
            </w:r>
            <w:r w:rsidR="001C0159">
              <w:rPr>
                <w:noProof/>
                <w:webHidden/>
              </w:rPr>
              <w:fldChar w:fldCharType="begin"/>
            </w:r>
            <w:r w:rsidR="001C0159">
              <w:rPr>
                <w:noProof/>
                <w:webHidden/>
              </w:rPr>
              <w:instrText xml:space="preserve"> PAGEREF _Toc148656803 \h </w:instrText>
            </w:r>
            <w:r w:rsidR="001C0159">
              <w:rPr>
                <w:noProof/>
                <w:webHidden/>
              </w:rPr>
            </w:r>
            <w:r w:rsidR="001C0159">
              <w:rPr>
                <w:noProof/>
                <w:webHidden/>
              </w:rPr>
              <w:fldChar w:fldCharType="separate"/>
            </w:r>
            <w:r w:rsidR="002C0AEB">
              <w:rPr>
                <w:noProof/>
                <w:webHidden/>
              </w:rPr>
              <w:t>10</w:t>
            </w:r>
            <w:r w:rsidR="001C0159">
              <w:rPr>
                <w:noProof/>
                <w:webHidden/>
              </w:rPr>
              <w:fldChar w:fldCharType="end"/>
            </w:r>
          </w:hyperlink>
        </w:p>
        <w:p w14:paraId="0E64BA38" w14:textId="77777777" w:rsidR="001C0159" w:rsidRDefault="00390A22">
          <w:pPr>
            <w:pStyle w:val="Spistreci2"/>
            <w:rPr>
              <w:rFonts w:cstheme="minorBidi"/>
              <w:noProof/>
            </w:rPr>
          </w:pPr>
          <w:hyperlink w:anchor="_Toc148656804" w:history="1">
            <w:r w:rsidR="001C0159" w:rsidRPr="00DA1AF6">
              <w:rPr>
                <w:rStyle w:val="Hipercze"/>
                <w:rFonts w:ascii="Times New Roman" w:hAnsi="Times New Roman"/>
                <w:b/>
                <w:noProof/>
              </w:rPr>
              <w:t>2.2. Optymalizacja strukturalna i jej rodzaje</w:t>
            </w:r>
            <w:r w:rsidR="001C0159">
              <w:rPr>
                <w:noProof/>
                <w:webHidden/>
              </w:rPr>
              <w:tab/>
            </w:r>
            <w:r w:rsidR="001C0159">
              <w:rPr>
                <w:noProof/>
                <w:webHidden/>
              </w:rPr>
              <w:fldChar w:fldCharType="begin"/>
            </w:r>
            <w:r w:rsidR="001C0159">
              <w:rPr>
                <w:noProof/>
                <w:webHidden/>
              </w:rPr>
              <w:instrText xml:space="preserve"> PAGEREF _Toc148656804 \h </w:instrText>
            </w:r>
            <w:r w:rsidR="001C0159">
              <w:rPr>
                <w:noProof/>
                <w:webHidden/>
              </w:rPr>
            </w:r>
            <w:r w:rsidR="001C0159">
              <w:rPr>
                <w:noProof/>
                <w:webHidden/>
              </w:rPr>
              <w:fldChar w:fldCharType="separate"/>
            </w:r>
            <w:r w:rsidR="002C0AEB">
              <w:rPr>
                <w:noProof/>
                <w:webHidden/>
              </w:rPr>
              <w:t>10</w:t>
            </w:r>
            <w:r w:rsidR="001C0159">
              <w:rPr>
                <w:noProof/>
                <w:webHidden/>
              </w:rPr>
              <w:fldChar w:fldCharType="end"/>
            </w:r>
          </w:hyperlink>
        </w:p>
        <w:p w14:paraId="4948AC97" w14:textId="77777777" w:rsidR="001C0159" w:rsidRDefault="00390A22">
          <w:pPr>
            <w:pStyle w:val="Spistreci3"/>
            <w:tabs>
              <w:tab w:val="right" w:leader="dot" w:pos="8493"/>
            </w:tabs>
            <w:rPr>
              <w:rFonts w:cstheme="minorBidi"/>
              <w:noProof/>
            </w:rPr>
          </w:pPr>
          <w:hyperlink w:anchor="_Toc148656805" w:history="1">
            <w:r w:rsidR="001C0159" w:rsidRPr="00DA1AF6">
              <w:rPr>
                <w:rStyle w:val="Hipercze"/>
                <w:rFonts w:ascii="Times New Roman" w:hAnsi="Times New Roman"/>
                <w:b/>
                <w:noProof/>
              </w:rPr>
              <w:t>2.2.1. Optymalizacja wymiaru</w:t>
            </w:r>
            <w:r w:rsidR="001C0159">
              <w:rPr>
                <w:noProof/>
                <w:webHidden/>
              </w:rPr>
              <w:tab/>
            </w:r>
            <w:r w:rsidR="001C0159">
              <w:rPr>
                <w:noProof/>
                <w:webHidden/>
              </w:rPr>
              <w:fldChar w:fldCharType="begin"/>
            </w:r>
            <w:r w:rsidR="001C0159">
              <w:rPr>
                <w:noProof/>
                <w:webHidden/>
              </w:rPr>
              <w:instrText xml:space="preserve"> PAGEREF _Toc148656805 \h </w:instrText>
            </w:r>
            <w:r w:rsidR="001C0159">
              <w:rPr>
                <w:noProof/>
                <w:webHidden/>
              </w:rPr>
            </w:r>
            <w:r w:rsidR="001C0159">
              <w:rPr>
                <w:noProof/>
                <w:webHidden/>
              </w:rPr>
              <w:fldChar w:fldCharType="separate"/>
            </w:r>
            <w:r w:rsidR="002C0AEB">
              <w:rPr>
                <w:noProof/>
                <w:webHidden/>
              </w:rPr>
              <w:t>11</w:t>
            </w:r>
            <w:r w:rsidR="001C0159">
              <w:rPr>
                <w:noProof/>
                <w:webHidden/>
              </w:rPr>
              <w:fldChar w:fldCharType="end"/>
            </w:r>
          </w:hyperlink>
        </w:p>
        <w:p w14:paraId="04120A2E" w14:textId="77777777" w:rsidR="001C0159" w:rsidRDefault="00390A22">
          <w:pPr>
            <w:pStyle w:val="Spistreci3"/>
            <w:tabs>
              <w:tab w:val="right" w:leader="dot" w:pos="8493"/>
            </w:tabs>
            <w:rPr>
              <w:rFonts w:cstheme="minorBidi"/>
              <w:noProof/>
            </w:rPr>
          </w:pPr>
          <w:hyperlink w:anchor="_Toc148656806" w:history="1">
            <w:r w:rsidR="001C0159" w:rsidRPr="00DA1AF6">
              <w:rPr>
                <w:rStyle w:val="Hipercze"/>
                <w:rFonts w:ascii="Times New Roman" w:hAnsi="Times New Roman"/>
                <w:b/>
                <w:noProof/>
              </w:rPr>
              <w:t>2.2.2. Optymalizacja kształtu</w:t>
            </w:r>
            <w:r w:rsidR="001C0159">
              <w:rPr>
                <w:noProof/>
                <w:webHidden/>
              </w:rPr>
              <w:tab/>
            </w:r>
            <w:r w:rsidR="001C0159">
              <w:rPr>
                <w:noProof/>
                <w:webHidden/>
              </w:rPr>
              <w:fldChar w:fldCharType="begin"/>
            </w:r>
            <w:r w:rsidR="001C0159">
              <w:rPr>
                <w:noProof/>
                <w:webHidden/>
              </w:rPr>
              <w:instrText xml:space="preserve"> PAGEREF _Toc148656806 \h </w:instrText>
            </w:r>
            <w:r w:rsidR="001C0159">
              <w:rPr>
                <w:noProof/>
                <w:webHidden/>
              </w:rPr>
            </w:r>
            <w:r w:rsidR="001C0159">
              <w:rPr>
                <w:noProof/>
                <w:webHidden/>
              </w:rPr>
              <w:fldChar w:fldCharType="separate"/>
            </w:r>
            <w:r w:rsidR="002C0AEB">
              <w:rPr>
                <w:noProof/>
                <w:webHidden/>
              </w:rPr>
              <w:t>11</w:t>
            </w:r>
            <w:r w:rsidR="001C0159">
              <w:rPr>
                <w:noProof/>
                <w:webHidden/>
              </w:rPr>
              <w:fldChar w:fldCharType="end"/>
            </w:r>
          </w:hyperlink>
        </w:p>
        <w:p w14:paraId="431D3AB6" w14:textId="77777777" w:rsidR="001C0159" w:rsidRDefault="00390A22">
          <w:pPr>
            <w:pStyle w:val="Spistreci3"/>
            <w:tabs>
              <w:tab w:val="right" w:leader="dot" w:pos="8493"/>
            </w:tabs>
            <w:rPr>
              <w:rFonts w:cstheme="minorBidi"/>
              <w:noProof/>
            </w:rPr>
          </w:pPr>
          <w:hyperlink w:anchor="_Toc148656807" w:history="1">
            <w:r w:rsidR="001C0159" w:rsidRPr="00DA1AF6">
              <w:rPr>
                <w:rStyle w:val="Hipercze"/>
                <w:rFonts w:ascii="Times New Roman" w:hAnsi="Times New Roman"/>
                <w:b/>
                <w:noProof/>
              </w:rPr>
              <w:t>2.2.3. Optymalizacja topologiczna</w:t>
            </w:r>
            <w:r w:rsidR="001C0159">
              <w:rPr>
                <w:noProof/>
                <w:webHidden/>
              </w:rPr>
              <w:tab/>
            </w:r>
            <w:r w:rsidR="001C0159">
              <w:rPr>
                <w:noProof/>
                <w:webHidden/>
              </w:rPr>
              <w:fldChar w:fldCharType="begin"/>
            </w:r>
            <w:r w:rsidR="001C0159">
              <w:rPr>
                <w:noProof/>
                <w:webHidden/>
              </w:rPr>
              <w:instrText xml:space="preserve"> PAGEREF _Toc148656807 \h </w:instrText>
            </w:r>
            <w:r w:rsidR="001C0159">
              <w:rPr>
                <w:noProof/>
                <w:webHidden/>
              </w:rPr>
            </w:r>
            <w:r w:rsidR="001C0159">
              <w:rPr>
                <w:noProof/>
                <w:webHidden/>
              </w:rPr>
              <w:fldChar w:fldCharType="separate"/>
            </w:r>
            <w:r w:rsidR="002C0AEB">
              <w:rPr>
                <w:noProof/>
                <w:webHidden/>
              </w:rPr>
              <w:t>12</w:t>
            </w:r>
            <w:r w:rsidR="001C0159">
              <w:rPr>
                <w:noProof/>
                <w:webHidden/>
              </w:rPr>
              <w:fldChar w:fldCharType="end"/>
            </w:r>
          </w:hyperlink>
        </w:p>
        <w:p w14:paraId="53623434" w14:textId="77777777" w:rsidR="001C0159" w:rsidRDefault="00390A22">
          <w:pPr>
            <w:pStyle w:val="Spistreci2"/>
            <w:rPr>
              <w:rFonts w:cstheme="minorBidi"/>
              <w:noProof/>
            </w:rPr>
          </w:pPr>
          <w:hyperlink w:anchor="_Toc148656808" w:history="1">
            <w:r w:rsidR="001C0159" w:rsidRPr="00DA1AF6">
              <w:rPr>
                <w:rStyle w:val="Hipercze"/>
                <w:rFonts w:ascii="Times New Roman" w:hAnsi="Times New Roman"/>
                <w:b/>
                <w:noProof/>
              </w:rPr>
              <w:t>2.3. Typy algorytmów optymalizacji topologicznej</w:t>
            </w:r>
            <w:r w:rsidR="001C0159">
              <w:rPr>
                <w:noProof/>
                <w:webHidden/>
              </w:rPr>
              <w:tab/>
            </w:r>
            <w:r w:rsidR="001C0159">
              <w:rPr>
                <w:noProof/>
                <w:webHidden/>
              </w:rPr>
              <w:fldChar w:fldCharType="begin"/>
            </w:r>
            <w:r w:rsidR="001C0159">
              <w:rPr>
                <w:noProof/>
                <w:webHidden/>
              </w:rPr>
              <w:instrText xml:space="preserve"> PAGEREF _Toc148656808 \h </w:instrText>
            </w:r>
            <w:r w:rsidR="001C0159">
              <w:rPr>
                <w:noProof/>
                <w:webHidden/>
              </w:rPr>
            </w:r>
            <w:r w:rsidR="001C0159">
              <w:rPr>
                <w:noProof/>
                <w:webHidden/>
              </w:rPr>
              <w:fldChar w:fldCharType="separate"/>
            </w:r>
            <w:r w:rsidR="002C0AEB">
              <w:rPr>
                <w:noProof/>
                <w:webHidden/>
              </w:rPr>
              <w:t>14</w:t>
            </w:r>
            <w:r w:rsidR="001C0159">
              <w:rPr>
                <w:noProof/>
                <w:webHidden/>
              </w:rPr>
              <w:fldChar w:fldCharType="end"/>
            </w:r>
          </w:hyperlink>
        </w:p>
        <w:p w14:paraId="797991CB" w14:textId="77777777" w:rsidR="001C0159" w:rsidRDefault="00390A22">
          <w:pPr>
            <w:pStyle w:val="Spistreci2"/>
            <w:rPr>
              <w:rFonts w:cstheme="minorBidi"/>
              <w:noProof/>
            </w:rPr>
          </w:pPr>
          <w:hyperlink w:anchor="_Toc148656809" w:history="1">
            <w:r w:rsidR="001C0159" w:rsidRPr="00DA1AF6">
              <w:rPr>
                <w:rStyle w:val="Hipercze"/>
                <w:rFonts w:ascii="Times New Roman" w:hAnsi="Times New Roman"/>
                <w:b/>
                <w:noProof/>
              </w:rPr>
              <w:t>2.4. Metoda SIMP – Solid Isotropic Material with Penalization  w optymalizacji topologicznej</w:t>
            </w:r>
            <w:r w:rsidR="001C0159">
              <w:rPr>
                <w:noProof/>
                <w:webHidden/>
              </w:rPr>
              <w:tab/>
            </w:r>
            <w:r w:rsidR="001C0159">
              <w:rPr>
                <w:noProof/>
                <w:webHidden/>
              </w:rPr>
              <w:fldChar w:fldCharType="begin"/>
            </w:r>
            <w:r w:rsidR="001C0159">
              <w:rPr>
                <w:noProof/>
                <w:webHidden/>
              </w:rPr>
              <w:instrText xml:space="preserve"> PAGEREF _Toc148656809 \h </w:instrText>
            </w:r>
            <w:r w:rsidR="001C0159">
              <w:rPr>
                <w:noProof/>
                <w:webHidden/>
              </w:rPr>
            </w:r>
            <w:r w:rsidR="001C0159">
              <w:rPr>
                <w:noProof/>
                <w:webHidden/>
              </w:rPr>
              <w:fldChar w:fldCharType="separate"/>
            </w:r>
            <w:r w:rsidR="002C0AEB">
              <w:rPr>
                <w:noProof/>
                <w:webHidden/>
              </w:rPr>
              <w:t>17</w:t>
            </w:r>
            <w:r w:rsidR="001C0159">
              <w:rPr>
                <w:noProof/>
                <w:webHidden/>
              </w:rPr>
              <w:fldChar w:fldCharType="end"/>
            </w:r>
          </w:hyperlink>
        </w:p>
        <w:p w14:paraId="47DB0FF5" w14:textId="77777777" w:rsidR="001C0159" w:rsidRDefault="00390A22">
          <w:pPr>
            <w:pStyle w:val="Spistreci2"/>
            <w:rPr>
              <w:rFonts w:cstheme="minorBidi"/>
              <w:noProof/>
            </w:rPr>
          </w:pPr>
          <w:hyperlink w:anchor="_Toc148656810" w:history="1">
            <w:r w:rsidR="001C0159" w:rsidRPr="00DA1AF6">
              <w:rPr>
                <w:rStyle w:val="Hipercze"/>
                <w:rFonts w:ascii="Times New Roman" w:hAnsi="Times New Roman"/>
                <w:b/>
                <w:noProof/>
              </w:rPr>
              <w:t>2.5. Zastosowanie optymalizacji topologicznej w przemyśle</w:t>
            </w:r>
            <w:r w:rsidR="001C0159">
              <w:rPr>
                <w:noProof/>
                <w:webHidden/>
              </w:rPr>
              <w:tab/>
            </w:r>
            <w:r w:rsidR="001C0159">
              <w:rPr>
                <w:noProof/>
                <w:webHidden/>
              </w:rPr>
              <w:fldChar w:fldCharType="begin"/>
            </w:r>
            <w:r w:rsidR="001C0159">
              <w:rPr>
                <w:noProof/>
                <w:webHidden/>
              </w:rPr>
              <w:instrText xml:space="preserve"> PAGEREF _Toc148656810 \h </w:instrText>
            </w:r>
            <w:r w:rsidR="001C0159">
              <w:rPr>
                <w:noProof/>
                <w:webHidden/>
              </w:rPr>
            </w:r>
            <w:r w:rsidR="001C0159">
              <w:rPr>
                <w:noProof/>
                <w:webHidden/>
              </w:rPr>
              <w:fldChar w:fldCharType="separate"/>
            </w:r>
            <w:r w:rsidR="002C0AEB">
              <w:rPr>
                <w:noProof/>
                <w:webHidden/>
              </w:rPr>
              <w:t>20</w:t>
            </w:r>
            <w:r w:rsidR="001C0159">
              <w:rPr>
                <w:noProof/>
                <w:webHidden/>
              </w:rPr>
              <w:fldChar w:fldCharType="end"/>
            </w:r>
          </w:hyperlink>
        </w:p>
        <w:p w14:paraId="3A00038B" w14:textId="77777777" w:rsidR="001C0159" w:rsidRDefault="00390A22">
          <w:pPr>
            <w:pStyle w:val="Spistreci2"/>
            <w:rPr>
              <w:rFonts w:cstheme="minorBidi"/>
              <w:noProof/>
            </w:rPr>
          </w:pPr>
          <w:hyperlink w:anchor="_Toc148656811" w:history="1">
            <w:r w:rsidR="001C0159" w:rsidRPr="00DA1AF6">
              <w:rPr>
                <w:rStyle w:val="Hipercze"/>
                <w:rFonts w:ascii="Times New Roman" w:hAnsi="Times New Roman"/>
                <w:b/>
                <w:noProof/>
              </w:rPr>
              <w:t>2.6. Komercyjne systemy optymalizacji topologicznej</w:t>
            </w:r>
            <w:r w:rsidR="001C0159">
              <w:rPr>
                <w:noProof/>
                <w:webHidden/>
              </w:rPr>
              <w:tab/>
            </w:r>
            <w:r w:rsidR="001C0159">
              <w:rPr>
                <w:noProof/>
                <w:webHidden/>
              </w:rPr>
              <w:fldChar w:fldCharType="begin"/>
            </w:r>
            <w:r w:rsidR="001C0159">
              <w:rPr>
                <w:noProof/>
                <w:webHidden/>
              </w:rPr>
              <w:instrText xml:space="preserve"> PAGEREF _Toc148656811 \h </w:instrText>
            </w:r>
            <w:r w:rsidR="001C0159">
              <w:rPr>
                <w:noProof/>
                <w:webHidden/>
              </w:rPr>
            </w:r>
            <w:r w:rsidR="001C0159">
              <w:rPr>
                <w:noProof/>
                <w:webHidden/>
              </w:rPr>
              <w:fldChar w:fldCharType="separate"/>
            </w:r>
            <w:r w:rsidR="002C0AEB">
              <w:rPr>
                <w:noProof/>
                <w:webHidden/>
              </w:rPr>
              <w:t>24</w:t>
            </w:r>
            <w:r w:rsidR="001C0159">
              <w:rPr>
                <w:noProof/>
                <w:webHidden/>
              </w:rPr>
              <w:fldChar w:fldCharType="end"/>
            </w:r>
          </w:hyperlink>
        </w:p>
        <w:p w14:paraId="2D94C7A9" w14:textId="77777777" w:rsidR="001C0159" w:rsidRDefault="00390A22">
          <w:pPr>
            <w:pStyle w:val="Spistreci2"/>
            <w:rPr>
              <w:rFonts w:cstheme="minorBidi"/>
              <w:noProof/>
            </w:rPr>
          </w:pPr>
          <w:hyperlink w:anchor="_Toc148656812" w:history="1">
            <w:r w:rsidR="001C0159" w:rsidRPr="00DA1AF6">
              <w:rPr>
                <w:rStyle w:val="Hipercze"/>
                <w:rFonts w:ascii="Times New Roman" w:hAnsi="Times New Roman"/>
                <w:b/>
                <w:noProof/>
              </w:rPr>
              <w:t>2.7. Rodzaje metod interpretacji wyników optymalizacji</w:t>
            </w:r>
            <w:r w:rsidR="001C0159" w:rsidRPr="00DA1AF6">
              <w:rPr>
                <w:rStyle w:val="Hipercze"/>
                <w:rFonts w:ascii="Times New Roman" w:hAnsi="Times New Roman"/>
                <w:noProof/>
              </w:rPr>
              <w:t xml:space="preserve"> </w:t>
            </w:r>
            <w:r w:rsidR="001C0159" w:rsidRPr="00DA1AF6">
              <w:rPr>
                <w:rStyle w:val="Hipercze"/>
                <w:rFonts w:ascii="Times New Roman" w:hAnsi="Times New Roman"/>
                <w:b/>
                <w:noProof/>
              </w:rPr>
              <w:t>topologicznej</w:t>
            </w:r>
            <w:r w:rsidR="001C0159">
              <w:rPr>
                <w:noProof/>
                <w:webHidden/>
              </w:rPr>
              <w:tab/>
            </w:r>
            <w:r w:rsidR="001C0159">
              <w:rPr>
                <w:noProof/>
                <w:webHidden/>
              </w:rPr>
              <w:fldChar w:fldCharType="begin"/>
            </w:r>
            <w:r w:rsidR="001C0159">
              <w:rPr>
                <w:noProof/>
                <w:webHidden/>
              </w:rPr>
              <w:instrText xml:space="preserve"> PAGEREF _Toc148656812 \h </w:instrText>
            </w:r>
            <w:r w:rsidR="001C0159">
              <w:rPr>
                <w:noProof/>
                <w:webHidden/>
              </w:rPr>
            </w:r>
            <w:r w:rsidR="001C0159">
              <w:rPr>
                <w:noProof/>
                <w:webHidden/>
              </w:rPr>
              <w:fldChar w:fldCharType="separate"/>
            </w:r>
            <w:r w:rsidR="002C0AEB">
              <w:rPr>
                <w:noProof/>
                <w:webHidden/>
              </w:rPr>
              <w:t>29</w:t>
            </w:r>
            <w:r w:rsidR="001C0159">
              <w:rPr>
                <w:noProof/>
                <w:webHidden/>
              </w:rPr>
              <w:fldChar w:fldCharType="end"/>
            </w:r>
          </w:hyperlink>
        </w:p>
        <w:p w14:paraId="3FBC61E8" w14:textId="77777777" w:rsidR="001C0159" w:rsidRDefault="00390A22">
          <w:pPr>
            <w:pStyle w:val="Spistreci3"/>
            <w:tabs>
              <w:tab w:val="right" w:leader="dot" w:pos="8493"/>
            </w:tabs>
            <w:rPr>
              <w:rFonts w:cstheme="minorBidi"/>
              <w:noProof/>
            </w:rPr>
          </w:pPr>
          <w:hyperlink w:anchor="_Toc148656813" w:history="1">
            <w:r w:rsidR="001C0159" w:rsidRPr="00DA1AF6">
              <w:rPr>
                <w:rStyle w:val="Hipercze"/>
                <w:rFonts w:ascii="Times New Roman" w:hAnsi="Times New Roman"/>
                <w:b/>
                <w:noProof/>
              </w:rPr>
              <w:t>2.7.1. Metoda szkieletonizacji – jednowymiarowa (1D)</w:t>
            </w:r>
            <w:r w:rsidR="001C0159">
              <w:rPr>
                <w:noProof/>
                <w:webHidden/>
              </w:rPr>
              <w:tab/>
            </w:r>
            <w:r w:rsidR="001C0159">
              <w:rPr>
                <w:noProof/>
                <w:webHidden/>
              </w:rPr>
              <w:fldChar w:fldCharType="begin"/>
            </w:r>
            <w:r w:rsidR="001C0159">
              <w:rPr>
                <w:noProof/>
                <w:webHidden/>
              </w:rPr>
              <w:instrText xml:space="preserve"> PAGEREF _Toc148656813 \h </w:instrText>
            </w:r>
            <w:r w:rsidR="001C0159">
              <w:rPr>
                <w:noProof/>
                <w:webHidden/>
              </w:rPr>
            </w:r>
            <w:r w:rsidR="001C0159">
              <w:rPr>
                <w:noProof/>
                <w:webHidden/>
              </w:rPr>
              <w:fldChar w:fldCharType="separate"/>
            </w:r>
            <w:r w:rsidR="002C0AEB">
              <w:rPr>
                <w:noProof/>
                <w:webHidden/>
              </w:rPr>
              <w:t>31</w:t>
            </w:r>
            <w:r w:rsidR="001C0159">
              <w:rPr>
                <w:noProof/>
                <w:webHidden/>
              </w:rPr>
              <w:fldChar w:fldCharType="end"/>
            </w:r>
          </w:hyperlink>
        </w:p>
        <w:p w14:paraId="3904CE02" w14:textId="77777777" w:rsidR="001C0159" w:rsidRDefault="00390A22">
          <w:pPr>
            <w:pStyle w:val="Spistreci3"/>
            <w:tabs>
              <w:tab w:val="right" w:leader="dot" w:pos="8493"/>
            </w:tabs>
            <w:rPr>
              <w:rFonts w:cstheme="minorBidi"/>
              <w:noProof/>
            </w:rPr>
          </w:pPr>
          <w:hyperlink w:anchor="_Toc148656814" w:history="1">
            <w:r w:rsidR="001C0159" w:rsidRPr="00DA1AF6">
              <w:rPr>
                <w:rStyle w:val="Hipercze"/>
                <w:rFonts w:ascii="Times New Roman" w:hAnsi="Times New Roman"/>
                <w:b/>
                <w:noProof/>
              </w:rPr>
              <w:t>2.7.2. Metoda powierzchniowa - dwuwymiarowa (2D)</w:t>
            </w:r>
            <w:r w:rsidR="001C0159">
              <w:rPr>
                <w:noProof/>
                <w:webHidden/>
              </w:rPr>
              <w:tab/>
            </w:r>
            <w:r w:rsidR="001C0159">
              <w:rPr>
                <w:noProof/>
                <w:webHidden/>
              </w:rPr>
              <w:fldChar w:fldCharType="begin"/>
            </w:r>
            <w:r w:rsidR="001C0159">
              <w:rPr>
                <w:noProof/>
                <w:webHidden/>
              </w:rPr>
              <w:instrText xml:space="preserve"> PAGEREF _Toc148656814 \h </w:instrText>
            </w:r>
            <w:r w:rsidR="001C0159">
              <w:rPr>
                <w:noProof/>
                <w:webHidden/>
              </w:rPr>
            </w:r>
            <w:r w:rsidR="001C0159">
              <w:rPr>
                <w:noProof/>
                <w:webHidden/>
              </w:rPr>
              <w:fldChar w:fldCharType="separate"/>
            </w:r>
            <w:r w:rsidR="002C0AEB">
              <w:rPr>
                <w:noProof/>
                <w:webHidden/>
              </w:rPr>
              <w:t>35</w:t>
            </w:r>
            <w:r w:rsidR="001C0159">
              <w:rPr>
                <w:noProof/>
                <w:webHidden/>
              </w:rPr>
              <w:fldChar w:fldCharType="end"/>
            </w:r>
          </w:hyperlink>
        </w:p>
        <w:p w14:paraId="085FFC92" w14:textId="77777777" w:rsidR="001C0159" w:rsidRDefault="00390A22">
          <w:pPr>
            <w:pStyle w:val="Spistreci3"/>
            <w:tabs>
              <w:tab w:val="right" w:leader="dot" w:pos="8493"/>
            </w:tabs>
            <w:rPr>
              <w:rFonts w:cstheme="minorBidi"/>
              <w:noProof/>
            </w:rPr>
          </w:pPr>
          <w:hyperlink w:anchor="_Toc148656815" w:history="1">
            <w:r w:rsidR="001C0159" w:rsidRPr="00DA1AF6">
              <w:rPr>
                <w:rStyle w:val="Hipercze"/>
                <w:rFonts w:ascii="Times New Roman" w:hAnsi="Times New Roman"/>
                <w:b/>
                <w:noProof/>
              </w:rPr>
              <w:t>2.7.3. Metoda objętościowa - przestrzenna (3D)</w:t>
            </w:r>
            <w:r w:rsidR="001C0159">
              <w:rPr>
                <w:noProof/>
                <w:webHidden/>
              </w:rPr>
              <w:tab/>
            </w:r>
            <w:r w:rsidR="001C0159">
              <w:rPr>
                <w:noProof/>
                <w:webHidden/>
              </w:rPr>
              <w:fldChar w:fldCharType="begin"/>
            </w:r>
            <w:r w:rsidR="001C0159">
              <w:rPr>
                <w:noProof/>
                <w:webHidden/>
              </w:rPr>
              <w:instrText xml:space="preserve"> PAGEREF _Toc148656815 \h </w:instrText>
            </w:r>
            <w:r w:rsidR="001C0159">
              <w:rPr>
                <w:noProof/>
                <w:webHidden/>
              </w:rPr>
            </w:r>
            <w:r w:rsidR="001C0159">
              <w:rPr>
                <w:noProof/>
                <w:webHidden/>
              </w:rPr>
              <w:fldChar w:fldCharType="separate"/>
            </w:r>
            <w:r w:rsidR="002C0AEB">
              <w:rPr>
                <w:noProof/>
                <w:webHidden/>
              </w:rPr>
              <w:t>37</w:t>
            </w:r>
            <w:r w:rsidR="001C0159">
              <w:rPr>
                <w:noProof/>
                <w:webHidden/>
              </w:rPr>
              <w:fldChar w:fldCharType="end"/>
            </w:r>
          </w:hyperlink>
        </w:p>
        <w:p w14:paraId="65691858" w14:textId="77777777" w:rsidR="001C0159" w:rsidRDefault="00390A22">
          <w:pPr>
            <w:pStyle w:val="Spistreci1"/>
            <w:rPr>
              <w:rFonts w:cstheme="minorBidi"/>
              <w:noProof/>
            </w:rPr>
          </w:pPr>
          <w:hyperlink w:anchor="_Toc148656816" w:history="1">
            <w:r w:rsidR="001C0159" w:rsidRPr="00DA1AF6">
              <w:rPr>
                <w:rStyle w:val="Hipercze"/>
                <w:rFonts w:ascii="Times New Roman" w:hAnsi="Times New Roman"/>
                <w:b/>
                <w:noProof/>
              </w:rPr>
              <w:t>3. Cel i zakres pracy</w:t>
            </w:r>
            <w:r w:rsidR="001C0159">
              <w:rPr>
                <w:noProof/>
                <w:webHidden/>
              </w:rPr>
              <w:tab/>
            </w:r>
            <w:r w:rsidR="001C0159">
              <w:rPr>
                <w:noProof/>
                <w:webHidden/>
              </w:rPr>
              <w:fldChar w:fldCharType="begin"/>
            </w:r>
            <w:r w:rsidR="001C0159">
              <w:rPr>
                <w:noProof/>
                <w:webHidden/>
              </w:rPr>
              <w:instrText xml:space="preserve"> PAGEREF _Toc148656816 \h </w:instrText>
            </w:r>
            <w:r w:rsidR="001C0159">
              <w:rPr>
                <w:noProof/>
                <w:webHidden/>
              </w:rPr>
            </w:r>
            <w:r w:rsidR="001C0159">
              <w:rPr>
                <w:noProof/>
                <w:webHidden/>
              </w:rPr>
              <w:fldChar w:fldCharType="separate"/>
            </w:r>
            <w:r w:rsidR="002C0AEB">
              <w:rPr>
                <w:noProof/>
                <w:webHidden/>
              </w:rPr>
              <w:t>45</w:t>
            </w:r>
            <w:r w:rsidR="001C0159">
              <w:rPr>
                <w:noProof/>
                <w:webHidden/>
              </w:rPr>
              <w:fldChar w:fldCharType="end"/>
            </w:r>
          </w:hyperlink>
        </w:p>
        <w:p w14:paraId="0BD7E7BA" w14:textId="77777777" w:rsidR="001C0159" w:rsidRDefault="00390A22">
          <w:pPr>
            <w:pStyle w:val="Spistreci1"/>
            <w:rPr>
              <w:rFonts w:cstheme="minorBidi"/>
              <w:noProof/>
            </w:rPr>
          </w:pPr>
          <w:hyperlink w:anchor="_Toc148656817" w:history="1">
            <w:r w:rsidR="001C0159" w:rsidRPr="00DA1AF6">
              <w:rPr>
                <w:rStyle w:val="Hipercze"/>
                <w:rFonts w:ascii="Times New Roman" w:hAnsi="Times New Roman"/>
                <w:b/>
                <w:noProof/>
              </w:rPr>
              <w:t>4. Istota pomysłu na oryginalne rozwiązanie postawionego problemu badawczego</w:t>
            </w:r>
            <w:r w:rsidR="001C0159">
              <w:rPr>
                <w:noProof/>
                <w:webHidden/>
              </w:rPr>
              <w:tab/>
            </w:r>
            <w:r w:rsidR="001C0159">
              <w:rPr>
                <w:noProof/>
                <w:webHidden/>
              </w:rPr>
              <w:fldChar w:fldCharType="begin"/>
            </w:r>
            <w:r w:rsidR="001C0159">
              <w:rPr>
                <w:noProof/>
                <w:webHidden/>
              </w:rPr>
              <w:instrText xml:space="preserve"> PAGEREF _Toc148656817 \h </w:instrText>
            </w:r>
            <w:r w:rsidR="001C0159">
              <w:rPr>
                <w:noProof/>
                <w:webHidden/>
              </w:rPr>
            </w:r>
            <w:r w:rsidR="001C0159">
              <w:rPr>
                <w:noProof/>
                <w:webHidden/>
              </w:rPr>
              <w:fldChar w:fldCharType="separate"/>
            </w:r>
            <w:r w:rsidR="002C0AEB">
              <w:rPr>
                <w:noProof/>
                <w:webHidden/>
              </w:rPr>
              <w:t>46</w:t>
            </w:r>
            <w:r w:rsidR="001C0159">
              <w:rPr>
                <w:noProof/>
                <w:webHidden/>
              </w:rPr>
              <w:fldChar w:fldCharType="end"/>
            </w:r>
          </w:hyperlink>
        </w:p>
        <w:p w14:paraId="74E1726E" w14:textId="77777777" w:rsidR="001C0159" w:rsidRDefault="00390A22">
          <w:pPr>
            <w:pStyle w:val="Spistreci1"/>
            <w:rPr>
              <w:rFonts w:cstheme="minorBidi"/>
              <w:noProof/>
            </w:rPr>
          </w:pPr>
          <w:hyperlink w:anchor="_Toc148656818" w:history="1">
            <w:r w:rsidR="001C0159" w:rsidRPr="00DA1AF6">
              <w:rPr>
                <w:rStyle w:val="Hipercze"/>
                <w:rFonts w:ascii="Times New Roman" w:hAnsi="Times New Roman"/>
                <w:b/>
                <w:noProof/>
              </w:rPr>
              <w:t>5. Budowa algorytmu interpretacji wyników optymalizacji topologicznej</w:t>
            </w:r>
            <w:r w:rsidR="001C0159">
              <w:rPr>
                <w:noProof/>
                <w:webHidden/>
              </w:rPr>
              <w:tab/>
            </w:r>
            <w:r w:rsidR="001C0159">
              <w:rPr>
                <w:noProof/>
                <w:webHidden/>
              </w:rPr>
              <w:fldChar w:fldCharType="begin"/>
            </w:r>
            <w:r w:rsidR="001C0159">
              <w:rPr>
                <w:noProof/>
                <w:webHidden/>
              </w:rPr>
              <w:instrText xml:space="preserve"> PAGEREF _Toc148656818 \h </w:instrText>
            </w:r>
            <w:r w:rsidR="001C0159">
              <w:rPr>
                <w:noProof/>
                <w:webHidden/>
              </w:rPr>
            </w:r>
            <w:r w:rsidR="001C0159">
              <w:rPr>
                <w:noProof/>
                <w:webHidden/>
              </w:rPr>
              <w:fldChar w:fldCharType="separate"/>
            </w:r>
            <w:r w:rsidR="002C0AEB">
              <w:rPr>
                <w:noProof/>
                <w:webHidden/>
              </w:rPr>
              <w:t>48</w:t>
            </w:r>
            <w:r w:rsidR="001C0159">
              <w:rPr>
                <w:noProof/>
                <w:webHidden/>
              </w:rPr>
              <w:fldChar w:fldCharType="end"/>
            </w:r>
          </w:hyperlink>
        </w:p>
        <w:p w14:paraId="07EFD815" w14:textId="77777777" w:rsidR="001C0159" w:rsidRDefault="00390A22">
          <w:pPr>
            <w:pStyle w:val="Spistreci2"/>
            <w:rPr>
              <w:rFonts w:cstheme="minorBidi"/>
              <w:noProof/>
            </w:rPr>
          </w:pPr>
          <w:hyperlink w:anchor="_Toc148656819" w:history="1">
            <w:r w:rsidR="001C0159" w:rsidRPr="00DA1AF6">
              <w:rPr>
                <w:rStyle w:val="Hipercze"/>
                <w:rFonts w:ascii="Times New Roman" w:hAnsi="Times New Roman"/>
                <w:b/>
                <w:noProof/>
              </w:rPr>
              <w:t>5.1. Etap 0 – operacja wstępnej filtracji danych wejściowych</w:t>
            </w:r>
            <w:r w:rsidR="001C0159">
              <w:rPr>
                <w:noProof/>
                <w:webHidden/>
              </w:rPr>
              <w:tab/>
            </w:r>
            <w:r w:rsidR="001C0159">
              <w:rPr>
                <w:noProof/>
                <w:webHidden/>
              </w:rPr>
              <w:fldChar w:fldCharType="begin"/>
            </w:r>
            <w:r w:rsidR="001C0159">
              <w:rPr>
                <w:noProof/>
                <w:webHidden/>
              </w:rPr>
              <w:instrText xml:space="preserve"> PAGEREF _Toc148656819 \h </w:instrText>
            </w:r>
            <w:r w:rsidR="001C0159">
              <w:rPr>
                <w:noProof/>
                <w:webHidden/>
              </w:rPr>
            </w:r>
            <w:r w:rsidR="001C0159">
              <w:rPr>
                <w:noProof/>
                <w:webHidden/>
              </w:rPr>
              <w:fldChar w:fldCharType="separate"/>
            </w:r>
            <w:r w:rsidR="002C0AEB">
              <w:rPr>
                <w:noProof/>
                <w:webHidden/>
              </w:rPr>
              <w:t>50</w:t>
            </w:r>
            <w:r w:rsidR="001C0159">
              <w:rPr>
                <w:noProof/>
                <w:webHidden/>
              </w:rPr>
              <w:fldChar w:fldCharType="end"/>
            </w:r>
          </w:hyperlink>
        </w:p>
        <w:p w14:paraId="17414352" w14:textId="77777777" w:rsidR="001C0159" w:rsidRDefault="00390A22">
          <w:pPr>
            <w:pStyle w:val="Spistreci3"/>
            <w:tabs>
              <w:tab w:val="right" w:leader="dot" w:pos="8493"/>
            </w:tabs>
            <w:rPr>
              <w:rFonts w:cstheme="minorBidi"/>
              <w:noProof/>
            </w:rPr>
          </w:pPr>
          <w:hyperlink w:anchor="_Toc148656820" w:history="1">
            <w:r w:rsidR="001C0159" w:rsidRPr="00DA1AF6">
              <w:rPr>
                <w:rStyle w:val="Hipercze"/>
                <w:rFonts w:ascii="Times New Roman" w:hAnsi="Times New Roman"/>
                <w:b/>
                <w:noProof/>
              </w:rPr>
              <w:t>5.1.1. Etap 0 - operacja wczytania danych</w:t>
            </w:r>
            <w:r w:rsidR="001C0159">
              <w:rPr>
                <w:noProof/>
                <w:webHidden/>
              </w:rPr>
              <w:tab/>
            </w:r>
            <w:r w:rsidR="001C0159">
              <w:rPr>
                <w:noProof/>
                <w:webHidden/>
              </w:rPr>
              <w:fldChar w:fldCharType="begin"/>
            </w:r>
            <w:r w:rsidR="001C0159">
              <w:rPr>
                <w:noProof/>
                <w:webHidden/>
              </w:rPr>
              <w:instrText xml:space="preserve"> PAGEREF _Toc148656820 \h </w:instrText>
            </w:r>
            <w:r w:rsidR="001C0159">
              <w:rPr>
                <w:noProof/>
                <w:webHidden/>
              </w:rPr>
            </w:r>
            <w:r w:rsidR="001C0159">
              <w:rPr>
                <w:noProof/>
                <w:webHidden/>
              </w:rPr>
              <w:fldChar w:fldCharType="separate"/>
            </w:r>
            <w:r w:rsidR="002C0AEB">
              <w:rPr>
                <w:noProof/>
                <w:webHidden/>
              </w:rPr>
              <w:t>50</w:t>
            </w:r>
            <w:r w:rsidR="001C0159">
              <w:rPr>
                <w:noProof/>
                <w:webHidden/>
              </w:rPr>
              <w:fldChar w:fldCharType="end"/>
            </w:r>
          </w:hyperlink>
        </w:p>
        <w:p w14:paraId="3DC06247" w14:textId="77777777" w:rsidR="001C0159" w:rsidRDefault="00390A22">
          <w:pPr>
            <w:pStyle w:val="Spistreci3"/>
            <w:tabs>
              <w:tab w:val="right" w:leader="dot" w:pos="8493"/>
            </w:tabs>
            <w:rPr>
              <w:rFonts w:cstheme="minorBidi"/>
              <w:noProof/>
            </w:rPr>
          </w:pPr>
          <w:hyperlink w:anchor="_Toc148656821" w:history="1">
            <w:r w:rsidR="001C0159" w:rsidRPr="00DA1AF6">
              <w:rPr>
                <w:rStyle w:val="Hipercze"/>
                <w:rFonts w:ascii="Times New Roman" w:hAnsi="Times New Roman"/>
                <w:b/>
                <w:noProof/>
              </w:rPr>
              <w:t>5.1.2. Etap 0 - operacja konwersji węzłów z siatki czworościennej do postaci sześciościennej</w:t>
            </w:r>
            <w:r w:rsidR="001C0159">
              <w:rPr>
                <w:noProof/>
                <w:webHidden/>
              </w:rPr>
              <w:tab/>
            </w:r>
            <w:r w:rsidR="001C0159">
              <w:rPr>
                <w:noProof/>
                <w:webHidden/>
              </w:rPr>
              <w:fldChar w:fldCharType="begin"/>
            </w:r>
            <w:r w:rsidR="001C0159">
              <w:rPr>
                <w:noProof/>
                <w:webHidden/>
              </w:rPr>
              <w:instrText xml:space="preserve"> PAGEREF _Toc148656821 \h </w:instrText>
            </w:r>
            <w:r w:rsidR="001C0159">
              <w:rPr>
                <w:noProof/>
                <w:webHidden/>
              </w:rPr>
            </w:r>
            <w:r w:rsidR="001C0159">
              <w:rPr>
                <w:noProof/>
                <w:webHidden/>
              </w:rPr>
              <w:fldChar w:fldCharType="separate"/>
            </w:r>
            <w:r w:rsidR="002C0AEB">
              <w:rPr>
                <w:noProof/>
                <w:webHidden/>
              </w:rPr>
              <w:t>50</w:t>
            </w:r>
            <w:r w:rsidR="001C0159">
              <w:rPr>
                <w:noProof/>
                <w:webHidden/>
              </w:rPr>
              <w:fldChar w:fldCharType="end"/>
            </w:r>
          </w:hyperlink>
        </w:p>
        <w:p w14:paraId="18870E32" w14:textId="77777777" w:rsidR="001C0159" w:rsidRDefault="00390A22">
          <w:pPr>
            <w:pStyle w:val="Spistreci2"/>
            <w:rPr>
              <w:rFonts w:cstheme="minorBidi"/>
              <w:noProof/>
            </w:rPr>
          </w:pPr>
          <w:hyperlink w:anchor="_Toc148656822" w:history="1">
            <w:r w:rsidR="001C0159" w:rsidRPr="00DA1AF6">
              <w:rPr>
                <w:rStyle w:val="Hipercze"/>
                <w:rFonts w:ascii="Times New Roman" w:hAnsi="Times New Roman"/>
                <w:b/>
                <w:noProof/>
              </w:rPr>
              <w:t>5.2. Etap I - określenie wycinanego materiału</w:t>
            </w:r>
            <w:r w:rsidR="001C0159">
              <w:rPr>
                <w:noProof/>
                <w:webHidden/>
              </w:rPr>
              <w:tab/>
            </w:r>
            <w:r w:rsidR="001C0159">
              <w:rPr>
                <w:noProof/>
                <w:webHidden/>
              </w:rPr>
              <w:fldChar w:fldCharType="begin"/>
            </w:r>
            <w:r w:rsidR="001C0159">
              <w:rPr>
                <w:noProof/>
                <w:webHidden/>
              </w:rPr>
              <w:instrText xml:space="preserve"> PAGEREF _Toc148656822 \h </w:instrText>
            </w:r>
            <w:r w:rsidR="001C0159">
              <w:rPr>
                <w:noProof/>
                <w:webHidden/>
              </w:rPr>
            </w:r>
            <w:r w:rsidR="001C0159">
              <w:rPr>
                <w:noProof/>
                <w:webHidden/>
              </w:rPr>
              <w:fldChar w:fldCharType="separate"/>
            </w:r>
            <w:r w:rsidR="002C0AEB">
              <w:rPr>
                <w:noProof/>
                <w:webHidden/>
              </w:rPr>
              <w:t>52</w:t>
            </w:r>
            <w:r w:rsidR="001C0159">
              <w:rPr>
                <w:noProof/>
                <w:webHidden/>
              </w:rPr>
              <w:fldChar w:fldCharType="end"/>
            </w:r>
          </w:hyperlink>
        </w:p>
        <w:p w14:paraId="103843D2" w14:textId="77777777" w:rsidR="001C0159" w:rsidRDefault="00390A22">
          <w:pPr>
            <w:pStyle w:val="Spistreci3"/>
            <w:tabs>
              <w:tab w:val="right" w:leader="dot" w:pos="8493"/>
            </w:tabs>
            <w:rPr>
              <w:rFonts w:cstheme="minorBidi"/>
              <w:noProof/>
            </w:rPr>
          </w:pPr>
          <w:hyperlink w:anchor="_Toc148656823" w:history="1">
            <w:r w:rsidR="001C0159" w:rsidRPr="00DA1AF6">
              <w:rPr>
                <w:rStyle w:val="Hipercze"/>
                <w:rFonts w:ascii="Times New Roman" w:hAnsi="Times New Roman"/>
                <w:b/>
                <w:noProof/>
              </w:rPr>
              <w:t>5.2.1. Operacja zdefiniowania otworów przelotowych</w:t>
            </w:r>
            <w:r w:rsidR="001C0159">
              <w:rPr>
                <w:noProof/>
                <w:webHidden/>
              </w:rPr>
              <w:tab/>
            </w:r>
            <w:r w:rsidR="001C0159">
              <w:rPr>
                <w:noProof/>
                <w:webHidden/>
              </w:rPr>
              <w:fldChar w:fldCharType="begin"/>
            </w:r>
            <w:r w:rsidR="001C0159">
              <w:rPr>
                <w:noProof/>
                <w:webHidden/>
              </w:rPr>
              <w:instrText xml:space="preserve"> PAGEREF _Toc148656823 \h </w:instrText>
            </w:r>
            <w:r w:rsidR="001C0159">
              <w:rPr>
                <w:noProof/>
                <w:webHidden/>
              </w:rPr>
            </w:r>
            <w:r w:rsidR="001C0159">
              <w:rPr>
                <w:noProof/>
                <w:webHidden/>
              </w:rPr>
              <w:fldChar w:fldCharType="separate"/>
            </w:r>
            <w:r w:rsidR="002C0AEB">
              <w:rPr>
                <w:noProof/>
                <w:webHidden/>
              </w:rPr>
              <w:t>52</w:t>
            </w:r>
            <w:r w:rsidR="001C0159">
              <w:rPr>
                <w:noProof/>
                <w:webHidden/>
              </w:rPr>
              <w:fldChar w:fldCharType="end"/>
            </w:r>
          </w:hyperlink>
        </w:p>
        <w:p w14:paraId="598E96D8" w14:textId="77777777" w:rsidR="001C0159" w:rsidRDefault="00390A22">
          <w:pPr>
            <w:pStyle w:val="Spistreci3"/>
            <w:tabs>
              <w:tab w:val="right" w:leader="dot" w:pos="8493"/>
            </w:tabs>
            <w:rPr>
              <w:rFonts w:cstheme="minorBidi"/>
              <w:noProof/>
            </w:rPr>
          </w:pPr>
          <w:hyperlink w:anchor="_Toc148656824" w:history="1">
            <w:r w:rsidR="001C0159" w:rsidRPr="00DA1AF6">
              <w:rPr>
                <w:rStyle w:val="Hipercze"/>
                <w:rFonts w:ascii="Times New Roman" w:hAnsi="Times New Roman"/>
                <w:b/>
                <w:noProof/>
              </w:rPr>
              <w:t>5.2.2. Operacja określenia otworów nieprzelotowych</w:t>
            </w:r>
            <w:r w:rsidR="001C0159">
              <w:rPr>
                <w:noProof/>
                <w:webHidden/>
              </w:rPr>
              <w:tab/>
            </w:r>
            <w:r w:rsidR="001C0159">
              <w:rPr>
                <w:noProof/>
                <w:webHidden/>
              </w:rPr>
              <w:fldChar w:fldCharType="begin"/>
            </w:r>
            <w:r w:rsidR="001C0159">
              <w:rPr>
                <w:noProof/>
                <w:webHidden/>
              </w:rPr>
              <w:instrText xml:space="preserve"> PAGEREF _Toc148656824 \h </w:instrText>
            </w:r>
            <w:r w:rsidR="001C0159">
              <w:rPr>
                <w:noProof/>
                <w:webHidden/>
              </w:rPr>
            </w:r>
            <w:r w:rsidR="001C0159">
              <w:rPr>
                <w:noProof/>
                <w:webHidden/>
              </w:rPr>
              <w:fldChar w:fldCharType="separate"/>
            </w:r>
            <w:r w:rsidR="002C0AEB">
              <w:rPr>
                <w:noProof/>
                <w:webHidden/>
              </w:rPr>
              <w:t>53</w:t>
            </w:r>
            <w:r w:rsidR="001C0159">
              <w:rPr>
                <w:noProof/>
                <w:webHidden/>
              </w:rPr>
              <w:fldChar w:fldCharType="end"/>
            </w:r>
          </w:hyperlink>
        </w:p>
        <w:p w14:paraId="4E3DC837" w14:textId="77777777" w:rsidR="001C0159" w:rsidRDefault="00390A22">
          <w:pPr>
            <w:pStyle w:val="Spistreci3"/>
            <w:tabs>
              <w:tab w:val="right" w:leader="dot" w:pos="8493"/>
            </w:tabs>
            <w:rPr>
              <w:rFonts w:cstheme="minorBidi"/>
              <w:noProof/>
            </w:rPr>
          </w:pPr>
          <w:hyperlink w:anchor="_Toc148656825" w:history="1">
            <w:r w:rsidR="001C0159" w:rsidRPr="00DA1AF6">
              <w:rPr>
                <w:rStyle w:val="Hipercze"/>
                <w:rFonts w:ascii="Times New Roman" w:hAnsi="Times New Roman"/>
                <w:b/>
                <w:noProof/>
              </w:rPr>
              <w:t>5.2.3. Operacja przypisania pozostałego materiału do szablonów geometrii</w:t>
            </w:r>
            <w:r w:rsidR="001C0159">
              <w:rPr>
                <w:noProof/>
                <w:webHidden/>
              </w:rPr>
              <w:tab/>
            </w:r>
            <w:r w:rsidR="001C0159">
              <w:rPr>
                <w:noProof/>
                <w:webHidden/>
              </w:rPr>
              <w:fldChar w:fldCharType="begin"/>
            </w:r>
            <w:r w:rsidR="001C0159">
              <w:rPr>
                <w:noProof/>
                <w:webHidden/>
              </w:rPr>
              <w:instrText xml:space="preserve"> PAGEREF _Toc148656825 \h </w:instrText>
            </w:r>
            <w:r w:rsidR="001C0159">
              <w:rPr>
                <w:noProof/>
                <w:webHidden/>
              </w:rPr>
            </w:r>
            <w:r w:rsidR="001C0159">
              <w:rPr>
                <w:noProof/>
                <w:webHidden/>
              </w:rPr>
              <w:fldChar w:fldCharType="separate"/>
            </w:r>
            <w:r w:rsidR="002C0AEB">
              <w:rPr>
                <w:noProof/>
                <w:webHidden/>
              </w:rPr>
              <w:t>56</w:t>
            </w:r>
            <w:r w:rsidR="001C0159">
              <w:rPr>
                <w:noProof/>
                <w:webHidden/>
              </w:rPr>
              <w:fldChar w:fldCharType="end"/>
            </w:r>
          </w:hyperlink>
        </w:p>
        <w:p w14:paraId="3336C777" w14:textId="77777777" w:rsidR="001C0159" w:rsidRDefault="00390A22">
          <w:pPr>
            <w:pStyle w:val="Spistreci2"/>
            <w:rPr>
              <w:rFonts w:cstheme="minorBidi"/>
              <w:noProof/>
            </w:rPr>
          </w:pPr>
          <w:hyperlink w:anchor="_Toc148656826" w:history="1">
            <w:r w:rsidR="001C0159" w:rsidRPr="00DA1AF6">
              <w:rPr>
                <w:rStyle w:val="Hipercze"/>
                <w:rFonts w:ascii="Times New Roman" w:hAnsi="Times New Roman"/>
                <w:b/>
                <w:noProof/>
              </w:rPr>
              <w:t>5.3. Etap II - definicja obrysów szkiców dla wycinanego materiału</w:t>
            </w:r>
            <w:r w:rsidR="001C0159">
              <w:rPr>
                <w:noProof/>
                <w:webHidden/>
              </w:rPr>
              <w:tab/>
            </w:r>
            <w:r w:rsidR="001C0159">
              <w:rPr>
                <w:noProof/>
                <w:webHidden/>
              </w:rPr>
              <w:fldChar w:fldCharType="begin"/>
            </w:r>
            <w:r w:rsidR="001C0159">
              <w:rPr>
                <w:noProof/>
                <w:webHidden/>
              </w:rPr>
              <w:instrText xml:space="preserve"> PAGEREF _Toc148656826 \h </w:instrText>
            </w:r>
            <w:r w:rsidR="001C0159">
              <w:rPr>
                <w:noProof/>
                <w:webHidden/>
              </w:rPr>
            </w:r>
            <w:r w:rsidR="001C0159">
              <w:rPr>
                <w:noProof/>
                <w:webHidden/>
              </w:rPr>
              <w:fldChar w:fldCharType="separate"/>
            </w:r>
            <w:r w:rsidR="002C0AEB">
              <w:rPr>
                <w:noProof/>
                <w:webHidden/>
              </w:rPr>
              <w:t>60</w:t>
            </w:r>
            <w:r w:rsidR="001C0159">
              <w:rPr>
                <w:noProof/>
                <w:webHidden/>
              </w:rPr>
              <w:fldChar w:fldCharType="end"/>
            </w:r>
          </w:hyperlink>
        </w:p>
        <w:p w14:paraId="578EDFC5" w14:textId="77777777" w:rsidR="001C0159" w:rsidRDefault="00390A22">
          <w:pPr>
            <w:pStyle w:val="Spistreci3"/>
            <w:tabs>
              <w:tab w:val="right" w:leader="dot" w:pos="8493"/>
            </w:tabs>
            <w:rPr>
              <w:rFonts w:cstheme="minorBidi"/>
              <w:noProof/>
            </w:rPr>
          </w:pPr>
          <w:hyperlink w:anchor="_Toc148656827" w:history="1">
            <w:r w:rsidR="001C0159" w:rsidRPr="00DA1AF6">
              <w:rPr>
                <w:rStyle w:val="Hipercze"/>
                <w:rFonts w:ascii="Times New Roman" w:hAnsi="Times New Roman"/>
                <w:b/>
                <w:noProof/>
              </w:rPr>
              <w:t>5.3.1.</w:t>
            </w:r>
            <w:r w:rsidR="001C0159" w:rsidRPr="00DA1AF6">
              <w:rPr>
                <w:rStyle w:val="Hipercze"/>
                <w:b/>
                <w:i/>
                <w:noProof/>
              </w:rPr>
              <w:t xml:space="preserve"> </w:t>
            </w:r>
            <w:r w:rsidR="001C0159" w:rsidRPr="00DA1AF6">
              <w:rPr>
                <w:rStyle w:val="Hipercze"/>
                <w:rFonts w:ascii="Times New Roman" w:hAnsi="Times New Roman"/>
                <w:b/>
                <w:noProof/>
              </w:rPr>
              <w:t>Operacja określenia obrysu zewnętrznego</w:t>
            </w:r>
            <w:r w:rsidR="001C0159">
              <w:rPr>
                <w:noProof/>
                <w:webHidden/>
              </w:rPr>
              <w:tab/>
            </w:r>
            <w:r w:rsidR="001C0159">
              <w:rPr>
                <w:noProof/>
                <w:webHidden/>
              </w:rPr>
              <w:fldChar w:fldCharType="begin"/>
            </w:r>
            <w:r w:rsidR="001C0159">
              <w:rPr>
                <w:noProof/>
                <w:webHidden/>
              </w:rPr>
              <w:instrText xml:space="preserve"> PAGEREF _Toc148656827 \h </w:instrText>
            </w:r>
            <w:r w:rsidR="001C0159">
              <w:rPr>
                <w:noProof/>
                <w:webHidden/>
              </w:rPr>
            </w:r>
            <w:r w:rsidR="001C0159">
              <w:rPr>
                <w:noProof/>
                <w:webHidden/>
              </w:rPr>
              <w:fldChar w:fldCharType="separate"/>
            </w:r>
            <w:r w:rsidR="002C0AEB">
              <w:rPr>
                <w:noProof/>
                <w:webHidden/>
              </w:rPr>
              <w:t>60</w:t>
            </w:r>
            <w:r w:rsidR="001C0159">
              <w:rPr>
                <w:noProof/>
                <w:webHidden/>
              </w:rPr>
              <w:fldChar w:fldCharType="end"/>
            </w:r>
          </w:hyperlink>
        </w:p>
        <w:p w14:paraId="1F2B639B" w14:textId="77777777" w:rsidR="001C0159" w:rsidRDefault="00390A22">
          <w:pPr>
            <w:pStyle w:val="Spistreci3"/>
            <w:tabs>
              <w:tab w:val="right" w:leader="dot" w:pos="8493"/>
            </w:tabs>
            <w:rPr>
              <w:rFonts w:cstheme="minorBidi"/>
              <w:noProof/>
            </w:rPr>
          </w:pPr>
          <w:hyperlink w:anchor="_Toc148656828" w:history="1">
            <w:r w:rsidR="001C0159" w:rsidRPr="00DA1AF6">
              <w:rPr>
                <w:rStyle w:val="Hipercze"/>
                <w:rFonts w:ascii="Times New Roman" w:hAnsi="Times New Roman"/>
                <w:b/>
                <w:noProof/>
              </w:rPr>
              <w:t>5.3.2.</w:t>
            </w:r>
            <w:r w:rsidR="001C0159" w:rsidRPr="00DA1AF6">
              <w:rPr>
                <w:rStyle w:val="Hipercze"/>
                <w:b/>
                <w:i/>
                <w:noProof/>
              </w:rPr>
              <w:t xml:space="preserve"> </w:t>
            </w:r>
            <w:r w:rsidR="001C0159" w:rsidRPr="00DA1AF6">
              <w:rPr>
                <w:rStyle w:val="Hipercze"/>
                <w:rFonts w:ascii="Times New Roman" w:hAnsi="Times New Roman"/>
                <w:b/>
                <w:noProof/>
              </w:rPr>
              <w:t>Operacja wstępnej, dwustronnej, redukcji węzłów reprezentujących obrys szkicu</w:t>
            </w:r>
            <w:r w:rsidR="001C0159">
              <w:rPr>
                <w:noProof/>
                <w:webHidden/>
              </w:rPr>
              <w:tab/>
            </w:r>
            <w:r w:rsidR="001C0159">
              <w:rPr>
                <w:noProof/>
                <w:webHidden/>
              </w:rPr>
              <w:fldChar w:fldCharType="begin"/>
            </w:r>
            <w:r w:rsidR="001C0159">
              <w:rPr>
                <w:noProof/>
                <w:webHidden/>
              </w:rPr>
              <w:instrText xml:space="preserve"> PAGEREF _Toc148656828 \h </w:instrText>
            </w:r>
            <w:r w:rsidR="001C0159">
              <w:rPr>
                <w:noProof/>
                <w:webHidden/>
              </w:rPr>
            </w:r>
            <w:r w:rsidR="001C0159">
              <w:rPr>
                <w:noProof/>
                <w:webHidden/>
              </w:rPr>
              <w:fldChar w:fldCharType="separate"/>
            </w:r>
            <w:r w:rsidR="002C0AEB">
              <w:rPr>
                <w:noProof/>
                <w:webHidden/>
              </w:rPr>
              <w:t>62</w:t>
            </w:r>
            <w:r w:rsidR="001C0159">
              <w:rPr>
                <w:noProof/>
                <w:webHidden/>
              </w:rPr>
              <w:fldChar w:fldCharType="end"/>
            </w:r>
          </w:hyperlink>
        </w:p>
        <w:p w14:paraId="5E98FF62" w14:textId="77777777" w:rsidR="001C0159" w:rsidRDefault="00390A22">
          <w:pPr>
            <w:pStyle w:val="Spistreci3"/>
            <w:tabs>
              <w:tab w:val="right" w:leader="dot" w:pos="8493"/>
            </w:tabs>
            <w:rPr>
              <w:rFonts w:cstheme="minorBidi"/>
              <w:noProof/>
            </w:rPr>
          </w:pPr>
          <w:hyperlink w:anchor="_Toc148656829" w:history="1">
            <w:r w:rsidR="001C0159" w:rsidRPr="00DA1AF6">
              <w:rPr>
                <w:rStyle w:val="Hipercze"/>
                <w:rFonts w:ascii="Times New Roman" w:hAnsi="Times New Roman"/>
                <w:b/>
                <w:noProof/>
              </w:rPr>
              <w:t>5.3.3.</w:t>
            </w:r>
            <w:r w:rsidR="001C0159" w:rsidRPr="00DA1AF6">
              <w:rPr>
                <w:rStyle w:val="Hipercze"/>
                <w:b/>
                <w:i/>
                <w:noProof/>
              </w:rPr>
              <w:t xml:space="preserve"> </w:t>
            </w:r>
            <w:r w:rsidR="001C0159" w:rsidRPr="00DA1AF6">
              <w:rPr>
                <w:rStyle w:val="Hipercze"/>
                <w:rFonts w:ascii="Times New Roman" w:hAnsi="Times New Roman"/>
                <w:b/>
                <w:noProof/>
              </w:rPr>
              <w:t>Operacja połączenia wyników dwustronnej redukcji węzłów obrysu</w:t>
            </w:r>
            <w:r w:rsidR="001C0159">
              <w:rPr>
                <w:noProof/>
                <w:webHidden/>
              </w:rPr>
              <w:tab/>
            </w:r>
            <w:r w:rsidR="001C0159">
              <w:rPr>
                <w:noProof/>
                <w:webHidden/>
              </w:rPr>
              <w:fldChar w:fldCharType="begin"/>
            </w:r>
            <w:r w:rsidR="001C0159">
              <w:rPr>
                <w:noProof/>
                <w:webHidden/>
              </w:rPr>
              <w:instrText xml:space="preserve"> PAGEREF _Toc148656829 \h </w:instrText>
            </w:r>
            <w:r w:rsidR="001C0159">
              <w:rPr>
                <w:noProof/>
                <w:webHidden/>
              </w:rPr>
            </w:r>
            <w:r w:rsidR="001C0159">
              <w:rPr>
                <w:noProof/>
                <w:webHidden/>
              </w:rPr>
              <w:fldChar w:fldCharType="separate"/>
            </w:r>
            <w:r w:rsidR="002C0AEB">
              <w:rPr>
                <w:noProof/>
                <w:webHidden/>
              </w:rPr>
              <w:t>64</w:t>
            </w:r>
            <w:r w:rsidR="001C0159">
              <w:rPr>
                <w:noProof/>
                <w:webHidden/>
              </w:rPr>
              <w:fldChar w:fldCharType="end"/>
            </w:r>
          </w:hyperlink>
        </w:p>
        <w:p w14:paraId="2E8A36C8" w14:textId="77777777" w:rsidR="001C0159" w:rsidRDefault="00390A22">
          <w:pPr>
            <w:pStyle w:val="Spistreci3"/>
            <w:tabs>
              <w:tab w:val="right" w:leader="dot" w:pos="8493"/>
            </w:tabs>
            <w:rPr>
              <w:rFonts w:cstheme="minorBidi"/>
              <w:noProof/>
            </w:rPr>
          </w:pPr>
          <w:hyperlink w:anchor="_Toc148656830" w:history="1">
            <w:r w:rsidR="001C0159" w:rsidRPr="00DA1AF6">
              <w:rPr>
                <w:rStyle w:val="Hipercze"/>
                <w:rFonts w:ascii="Times New Roman" w:hAnsi="Times New Roman"/>
                <w:b/>
                <w:noProof/>
              </w:rPr>
              <w:t>5.3.4. Operacja końcowej redukcji węzłów obrysu</w:t>
            </w:r>
            <w:r w:rsidR="001C0159">
              <w:rPr>
                <w:noProof/>
                <w:webHidden/>
              </w:rPr>
              <w:tab/>
            </w:r>
            <w:r w:rsidR="001C0159">
              <w:rPr>
                <w:noProof/>
                <w:webHidden/>
              </w:rPr>
              <w:fldChar w:fldCharType="begin"/>
            </w:r>
            <w:r w:rsidR="001C0159">
              <w:rPr>
                <w:noProof/>
                <w:webHidden/>
              </w:rPr>
              <w:instrText xml:space="preserve"> PAGEREF _Toc148656830 \h </w:instrText>
            </w:r>
            <w:r w:rsidR="001C0159">
              <w:rPr>
                <w:noProof/>
                <w:webHidden/>
              </w:rPr>
            </w:r>
            <w:r w:rsidR="001C0159">
              <w:rPr>
                <w:noProof/>
                <w:webHidden/>
              </w:rPr>
              <w:fldChar w:fldCharType="separate"/>
            </w:r>
            <w:r w:rsidR="002C0AEB">
              <w:rPr>
                <w:noProof/>
                <w:webHidden/>
              </w:rPr>
              <w:t>66</w:t>
            </w:r>
            <w:r w:rsidR="001C0159">
              <w:rPr>
                <w:noProof/>
                <w:webHidden/>
              </w:rPr>
              <w:fldChar w:fldCharType="end"/>
            </w:r>
          </w:hyperlink>
        </w:p>
        <w:p w14:paraId="07646AE1" w14:textId="77777777" w:rsidR="001C0159" w:rsidRDefault="00390A22">
          <w:pPr>
            <w:pStyle w:val="Spistreci2"/>
            <w:rPr>
              <w:rFonts w:cstheme="minorBidi"/>
              <w:noProof/>
            </w:rPr>
          </w:pPr>
          <w:hyperlink w:anchor="_Toc148656831" w:history="1">
            <w:r w:rsidR="001C0159" w:rsidRPr="00DA1AF6">
              <w:rPr>
                <w:rStyle w:val="Hipercze"/>
                <w:rFonts w:ascii="Times New Roman" w:hAnsi="Times New Roman"/>
                <w:b/>
                <w:noProof/>
              </w:rPr>
              <w:t>5.4. Etap III - Odtworzenie modelu w środowisku CAD</w:t>
            </w:r>
            <w:r w:rsidR="001C0159">
              <w:rPr>
                <w:noProof/>
                <w:webHidden/>
              </w:rPr>
              <w:tab/>
            </w:r>
            <w:r w:rsidR="001C0159">
              <w:rPr>
                <w:noProof/>
                <w:webHidden/>
              </w:rPr>
              <w:fldChar w:fldCharType="begin"/>
            </w:r>
            <w:r w:rsidR="001C0159">
              <w:rPr>
                <w:noProof/>
                <w:webHidden/>
              </w:rPr>
              <w:instrText xml:space="preserve"> PAGEREF _Toc148656831 \h </w:instrText>
            </w:r>
            <w:r w:rsidR="001C0159">
              <w:rPr>
                <w:noProof/>
                <w:webHidden/>
              </w:rPr>
            </w:r>
            <w:r w:rsidR="001C0159">
              <w:rPr>
                <w:noProof/>
                <w:webHidden/>
              </w:rPr>
              <w:fldChar w:fldCharType="separate"/>
            </w:r>
            <w:r w:rsidR="002C0AEB">
              <w:rPr>
                <w:noProof/>
                <w:webHidden/>
              </w:rPr>
              <w:t>69</w:t>
            </w:r>
            <w:r w:rsidR="001C0159">
              <w:rPr>
                <w:noProof/>
                <w:webHidden/>
              </w:rPr>
              <w:fldChar w:fldCharType="end"/>
            </w:r>
          </w:hyperlink>
        </w:p>
        <w:p w14:paraId="3264F382" w14:textId="77777777" w:rsidR="001C0159" w:rsidRDefault="00390A22">
          <w:pPr>
            <w:pStyle w:val="Spistreci3"/>
            <w:tabs>
              <w:tab w:val="right" w:leader="dot" w:pos="8493"/>
            </w:tabs>
            <w:rPr>
              <w:rFonts w:cstheme="minorBidi"/>
              <w:noProof/>
            </w:rPr>
          </w:pPr>
          <w:hyperlink w:anchor="_Toc148656832" w:history="1">
            <w:r w:rsidR="001C0159" w:rsidRPr="00DA1AF6">
              <w:rPr>
                <w:rStyle w:val="Hipercze"/>
                <w:rFonts w:ascii="Times New Roman" w:hAnsi="Times New Roman"/>
                <w:b/>
                <w:noProof/>
              </w:rPr>
              <w:t xml:space="preserve">5.4.1. Operacja CAD </w:t>
            </w:r>
            <w:r w:rsidR="001C0159" w:rsidRPr="00DA1AF6">
              <w:rPr>
                <w:rStyle w:val="Hipercze"/>
                <w:rFonts w:ascii="Times New Roman" w:hAnsi="Times New Roman"/>
                <w:b/>
                <w:i/>
                <w:noProof/>
              </w:rPr>
              <w:t>Wyciągnięcie/dodania bazy</w:t>
            </w:r>
            <w:r w:rsidR="001C0159" w:rsidRPr="00DA1AF6">
              <w:rPr>
                <w:rStyle w:val="Hipercze"/>
                <w:rFonts w:ascii="Times New Roman" w:hAnsi="Times New Roman"/>
                <w:b/>
                <w:noProof/>
              </w:rPr>
              <w:t xml:space="preserve"> tworząca pełny model</w:t>
            </w:r>
            <w:r w:rsidR="001C0159">
              <w:rPr>
                <w:noProof/>
                <w:webHidden/>
              </w:rPr>
              <w:tab/>
            </w:r>
            <w:r w:rsidR="001C0159">
              <w:rPr>
                <w:noProof/>
                <w:webHidden/>
              </w:rPr>
              <w:fldChar w:fldCharType="begin"/>
            </w:r>
            <w:r w:rsidR="001C0159">
              <w:rPr>
                <w:noProof/>
                <w:webHidden/>
              </w:rPr>
              <w:instrText xml:space="preserve"> PAGEREF _Toc148656832 \h </w:instrText>
            </w:r>
            <w:r w:rsidR="001C0159">
              <w:rPr>
                <w:noProof/>
                <w:webHidden/>
              </w:rPr>
            </w:r>
            <w:r w:rsidR="001C0159">
              <w:rPr>
                <w:noProof/>
                <w:webHidden/>
              </w:rPr>
              <w:fldChar w:fldCharType="separate"/>
            </w:r>
            <w:r w:rsidR="002C0AEB">
              <w:rPr>
                <w:noProof/>
                <w:webHidden/>
              </w:rPr>
              <w:t>69</w:t>
            </w:r>
            <w:r w:rsidR="001C0159">
              <w:rPr>
                <w:noProof/>
                <w:webHidden/>
              </w:rPr>
              <w:fldChar w:fldCharType="end"/>
            </w:r>
          </w:hyperlink>
        </w:p>
        <w:p w14:paraId="65DE9DC9" w14:textId="77777777" w:rsidR="001C0159" w:rsidRDefault="00390A22">
          <w:pPr>
            <w:pStyle w:val="Spistreci3"/>
            <w:tabs>
              <w:tab w:val="right" w:leader="dot" w:pos="8493"/>
            </w:tabs>
            <w:rPr>
              <w:rFonts w:cstheme="minorBidi"/>
              <w:noProof/>
            </w:rPr>
          </w:pPr>
          <w:hyperlink w:anchor="_Toc148656833" w:history="1">
            <w:r w:rsidR="001C0159" w:rsidRPr="00DA1AF6">
              <w:rPr>
                <w:rStyle w:val="Hipercze"/>
                <w:rFonts w:ascii="Times New Roman" w:hAnsi="Times New Roman"/>
                <w:b/>
                <w:noProof/>
              </w:rPr>
              <w:t xml:space="preserve">5.4.2. Operacja CAD </w:t>
            </w:r>
            <w:r w:rsidR="001C0159" w:rsidRPr="00DA1AF6">
              <w:rPr>
                <w:rStyle w:val="Hipercze"/>
                <w:rFonts w:ascii="Times New Roman" w:hAnsi="Times New Roman"/>
                <w:b/>
                <w:i/>
                <w:noProof/>
              </w:rPr>
              <w:t>Wyciągnięcie wycięcia</w:t>
            </w:r>
            <w:r w:rsidR="001C0159" w:rsidRPr="00DA1AF6">
              <w:rPr>
                <w:rStyle w:val="Hipercze"/>
                <w:rFonts w:ascii="Times New Roman" w:hAnsi="Times New Roman"/>
                <w:b/>
                <w:noProof/>
              </w:rPr>
              <w:t xml:space="preserve"> otworów przelotowych</w:t>
            </w:r>
            <w:r w:rsidR="001C0159">
              <w:rPr>
                <w:noProof/>
                <w:webHidden/>
              </w:rPr>
              <w:tab/>
            </w:r>
            <w:r w:rsidR="001C0159">
              <w:rPr>
                <w:noProof/>
                <w:webHidden/>
              </w:rPr>
              <w:fldChar w:fldCharType="begin"/>
            </w:r>
            <w:r w:rsidR="001C0159">
              <w:rPr>
                <w:noProof/>
                <w:webHidden/>
              </w:rPr>
              <w:instrText xml:space="preserve"> PAGEREF _Toc148656833 \h </w:instrText>
            </w:r>
            <w:r w:rsidR="001C0159">
              <w:rPr>
                <w:noProof/>
                <w:webHidden/>
              </w:rPr>
            </w:r>
            <w:r w:rsidR="001C0159">
              <w:rPr>
                <w:noProof/>
                <w:webHidden/>
              </w:rPr>
              <w:fldChar w:fldCharType="separate"/>
            </w:r>
            <w:r w:rsidR="002C0AEB">
              <w:rPr>
                <w:noProof/>
                <w:webHidden/>
              </w:rPr>
              <w:t>70</w:t>
            </w:r>
            <w:r w:rsidR="001C0159">
              <w:rPr>
                <w:noProof/>
                <w:webHidden/>
              </w:rPr>
              <w:fldChar w:fldCharType="end"/>
            </w:r>
          </w:hyperlink>
        </w:p>
        <w:p w14:paraId="285826E0" w14:textId="77777777" w:rsidR="001C0159" w:rsidRDefault="00390A22">
          <w:pPr>
            <w:pStyle w:val="Spistreci3"/>
            <w:tabs>
              <w:tab w:val="right" w:leader="dot" w:pos="8493"/>
            </w:tabs>
            <w:rPr>
              <w:rFonts w:cstheme="minorBidi"/>
              <w:noProof/>
            </w:rPr>
          </w:pPr>
          <w:hyperlink w:anchor="_Toc148656834" w:history="1">
            <w:r w:rsidR="001C0159" w:rsidRPr="00DA1AF6">
              <w:rPr>
                <w:rStyle w:val="Hipercze"/>
                <w:rFonts w:ascii="Times New Roman" w:hAnsi="Times New Roman"/>
                <w:b/>
                <w:noProof/>
              </w:rPr>
              <w:t xml:space="preserve">5.4.3. Operacja CAD </w:t>
            </w:r>
            <w:r w:rsidR="001C0159" w:rsidRPr="00DA1AF6">
              <w:rPr>
                <w:rStyle w:val="Hipercze"/>
                <w:rFonts w:ascii="Times New Roman" w:hAnsi="Times New Roman"/>
                <w:b/>
                <w:i/>
                <w:noProof/>
              </w:rPr>
              <w:t>Wyciągnięcie wycięcia</w:t>
            </w:r>
            <w:r w:rsidR="001C0159" w:rsidRPr="00DA1AF6">
              <w:rPr>
                <w:rStyle w:val="Hipercze"/>
                <w:rFonts w:ascii="Times New Roman" w:hAnsi="Times New Roman"/>
                <w:b/>
                <w:noProof/>
              </w:rPr>
              <w:t xml:space="preserve"> otworów nieprzelotowych</w:t>
            </w:r>
            <w:r w:rsidR="001C0159">
              <w:rPr>
                <w:noProof/>
                <w:webHidden/>
              </w:rPr>
              <w:tab/>
            </w:r>
            <w:r w:rsidR="001C0159">
              <w:rPr>
                <w:noProof/>
                <w:webHidden/>
              </w:rPr>
              <w:fldChar w:fldCharType="begin"/>
            </w:r>
            <w:r w:rsidR="001C0159">
              <w:rPr>
                <w:noProof/>
                <w:webHidden/>
              </w:rPr>
              <w:instrText xml:space="preserve"> PAGEREF _Toc148656834 \h </w:instrText>
            </w:r>
            <w:r w:rsidR="001C0159">
              <w:rPr>
                <w:noProof/>
                <w:webHidden/>
              </w:rPr>
            </w:r>
            <w:r w:rsidR="001C0159">
              <w:rPr>
                <w:noProof/>
                <w:webHidden/>
              </w:rPr>
              <w:fldChar w:fldCharType="separate"/>
            </w:r>
            <w:r w:rsidR="002C0AEB">
              <w:rPr>
                <w:noProof/>
                <w:webHidden/>
              </w:rPr>
              <w:t>71</w:t>
            </w:r>
            <w:r w:rsidR="001C0159">
              <w:rPr>
                <w:noProof/>
                <w:webHidden/>
              </w:rPr>
              <w:fldChar w:fldCharType="end"/>
            </w:r>
          </w:hyperlink>
        </w:p>
        <w:p w14:paraId="58D826B5" w14:textId="77777777" w:rsidR="001C0159" w:rsidRDefault="00390A22">
          <w:pPr>
            <w:pStyle w:val="Spistreci3"/>
            <w:tabs>
              <w:tab w:val="right" w:leader="dot" w:pos="8493"/>
            </w:tabs>
            <w:rPr>
              <w:rFonts w:cstheme="minorBidi"/>
              <w:noProof/>
            </w:rPr>
          </w:pPr>
          <w:hyperlink w:anchor="_Toc148656835" w:history="1">
            <w:r w:rsidR="001C0159" w:rsidRPr="00DA1AF6">
              <w:rPr>
                <w:rStyle w:val="Hipercze"/>
                <w:rFonts w:ascii="Times New Roman" w:hAnsi="Times New Roman"/>
                <w:b/>
                <w:noProof/>
              </w:rPr>
              <w:t xml:space="preserve">5.4.4. Operacja CAD </w:t>
            </w:r>
            <w:r w:rsidR="001C0159" w:rsidRPr="00DA1AF6">
              <w:rPr>
                <w:rStyle w:val="Hipercze"/>
                <w:rFonts w:ascii="Times New Roman" w:hAnsi="Times New Roman"/>
                <w:b/>
                <w:i/>
                <w:noProof/>
              </w:rPr>
              <w:t>Wyciągnięcie wycięcia</w:t>
            </w:r>
            <w:r w:rsidR="001C0159" w:rsidRPr="00DA1AF6">
              <w:rPr>
                <w:rStyle w:val="Hipercze"/>
                <w:rFonts w:ascii="Times New Roman" w:hAnsi="Times New Roman"/>
                <w:b/>
                <w:noProof/>
              </w:rPr>
              <w:t xml:space="preserve"> otworów za pomocą szablonów geometrii graniastosłupa/cylindra</w:t>
            </w:r>
            <w:r w:rsidR="001C0159">
              <w:rPr>
                <w:noProof/>
                <w:webHidden/>
              </w:rPr>
              <w:tab/>
            </w:r>
            <w:r w:rsidR="001C0159">
              <w:rPr>
                <w:noProof/>
                <w:webHidden/>
              </w:rPr>
              <w:fldChar w:fldCharType="begin"/>
            </w:r>
            <w:r w:rsidR="001C0159">
              <w:rPr>
                <w:noProof/>
                <w:webHidden/>
              </w:rPr>
              <w:instrText xml:space="preserve"> PAGEREF _Toc148656835 \h </w:instrText>
            </w:r>
            <w:r w:rsidR="001C0159">
              <w:rPr>
                <w:noProof/>
                <w:webHidden/>
              </w:rPr>
            </w:r>
            <w:r w:rsidR="001C0159">
              <w:rPr>
                <w:noProof/>
                <w:webHidden/>
              </w:rPr>
              <w:fldChar w:fldCharType="separate"/>
            </w:r>
            <w:r w:rsidR="002C0AEB">
              <w:rPr>
                <w:noProof/>
                <w:webHidden/>
              </w:rPr>
              <w:t>73</w:t>
            </w:r>
            <w:r w:rsidR="001C0159">
              <w:rPr>
                <w:noProof/>
                <w:webHidden/>
              </w:rPr>
              <w:fldChar w:fldCharType="end"/>
            </w:r>
          </w:hyperlink>
        </w:p>
        <w:p w14:paraId="7751C498" w14:textId="77777777" w:rsidR="001C0159" w:rsidRDefault="00390A22">
          <w:pPr>
            <w:pStyle w:val="Spistreci3"/>
            <w:tabs>
              <w:tab w:val="right" w:leader="dot" w:pos="8493"/>
            </w:tabs>
            <w:rPr>
              <w:rFonts w:cstheme="minorBidi"/>
              <w:noProof/>
            </w:rPr>
          </w:pPr>
          <w:hyperlink w:anchor="_Toc148656836" w:history="1">
            <w:r w:rsidR="001C0159" w:rsidRPr="00DA1AF6">
              <w:rPr>
                <w:rStyle w:val="Hipercze"/>
                <w:rFonts w:ascii="Times New Roman" w:hAnsi="Times New Roman"/>
                <w:b/>
                <w:noProof/>
              </w:rPr>
              <w:t xml:space="preserve">5.4.5. Operacja CAD </w:t>
            </w:r>
            <w:r w:rsidR="001C0159" w:rsidRPr="00DA1AF6">
              <w:rPr>
                <w:rStyle w:val="Hipercze"/>
                <w:rFonts w:ascii="Times New Roman" w:hAnsi="Times New Roman"/>
                <w:b/>
                <w:i/>
                <w:noProof/>
              </w:rPr>
              <w:t>Wyciągnięcie wycięcia</w:t>
            </w:r>
            <w:r w:rsidR="001C0159" w:rsidRPr="00DA1AF6">
              <w:rPr>
                <w:rStyle w:val="Hipercze"/>
                <w:rFonts w:ascii="Times New Roman" w:hAnsi="Times New Roman"/>
                <w:b/>
                <w:noProof/>
              </w:rPr>
              <w:t xml:space="preserve"> otworów za pomocą szablonów geometrii ostrosłupa/stożka</w:t>
            </w:r>
            <w:r w:rsidR="001C0159">
              <w:rPr>
                <w:noProof/>
                <w:webHidden/>
              </w:rPr>
              <w:tab/>
            </w:r>
            <w:r w:rsidR="001C0159">
              <w:rPr>
                <w:noProof/>
                <w:webHidden/>
              </w:rPr>
              <w:fldChar w:fldCharType="begin"/>
            </w:r>
            <w:r w:rsidR="001C0159">
              <w:rPr>
                <w:noProof/>
                <w:webHidden/>
              </w:rPr>
              <w:instrText xml:space="preserve"> PAGEREF _Toc148656836 \h </w:instrText>
            </w:r>
            <w:r w:rsidR="001C0159">
              <w:rPr>
                <w:noProof/>
                <w:webHidden/>
              </w:rPr>
            </w:r>
            <w:r w:rsidR="001C0159">
              <w:rPr>
                <w:noProof/>
                <w:webHidden/>
              </w:rPr>
              <w:fldChar w:fldCharType="separate"/>
            </w:r>
            <w:r w:rsidR="002C0AEB">
              <w:rPr>
                <w:noProof/>
                <w:webHidden/>
              </w:rPr>
              <w:t>75</w:t>
            </w:r>
            <w:r w:rsidR="001C0159">
              <w:rPr>
                <w:noProof/>
                <w:webHidden/>
              </w:rPr>
              <w:fldChar w:fldCharType="end"/>
            </w:r>
          </w:hyperlink>
        </w:p>
        <w:p w14:paraId="16EFE911" w14:textId="77777777" w:rsidR="001C0159" w:rsidRDefault="00390A22">
          <w:pPr>
            <w:pStyle w:val="Spistreci3"/>
            <w:tabs>
              <w:tab w:val="right" w:leader="dot" w:pos="8493"/>
            </w:tabs>
            <w:rPr>
              <w:rFonts w:cstheme="minorBidi"/>
              <w:noProof/>
            </w:rPr>
          </w:pPr>
          <w:hyperlink w:anchor="_Toc148656837" w:history="1">
            <w:r w:rsidR="001C0159" w:rsidRPr="00DA1AF6">
              <w:rPr>
                <w:rStyle w:val="Hipercze"/>
                <w:rFonts w:ascii="Times New Roman" w:hAnsi="Times New Roman"/>
                <w:b/>
                <w:noProof/>
              </w:rPr>
              <w:t xml:space="preserve">5.4.6. Zastosowanie operacji CAD </w:t>
            </w:r>
            <w:r w:rsidR="001C0159" w:rsidRPr="00DA1AF6">
              <w:rPr>
                <w:rStyle w:val="Hipercze"/>
                <w:rFonts w:ascii="Times New Roman" w:hAnsi="Times New Roman"/>
                <w:b/>
                <w:i/>
                <w:noProof/>
              </w:rPr>
              <w:t>Usuń/zachowaj</w:t>
            </w:r>
            <w:r w:rsidR="001C0159" w:rsidRPr="00DA1AF6">
              <w:rPr>
                <w:rStyle w:val="Hipercze"/>
                <w:rFonts w:ascii="Times New Roman" w:hAnsi="Times New Roman"/>
                <w:b/>
                <w:noProof/>
              </w:rPr>
              <w:t xml:space="preserve"> </w:t>
            </w:r>
            <w:r w:rsidR="001C0159" w:rsidRPr="00DA1AF6">
              <w:rPr>
                <w:rStyle w:val="Hipercze"/>
                <w:rFonts w:ascii="Times New Roman" w:hAnsi="Times New Roman"/>
                <w:b/>
                <w:i/>
                <w:noProof/>
              </w:rPr>
              <w:t>obiekt</w:t>
            </w:r>
            <w:r w:rsidR="001C0159" w:rsidRPr="00DA1AF6">
              <w:rPr>
                <w:rStyle w:val="Hipercze"/>
                <w:rFonts w:ascii="Times New Roman" w:hAnsi="Times New Roman"/>
                <w:b/>
                <w:noProof/>
              </w:rPr>
              <w:t xml:space="preserve"> w celu usunięcia niepowiązanych fragmentów modelu</w:t>
            </w:r>
            <w:r w:rsidR="001C0159">
              <w:rPr>
                <w:noProof/>
                <w:webHidden/>
              </w:rPr>
              <w:tab/>
            </w:r>
            <w:r w:rsidR="001C0159">
              <w:rPr>
                <w:noProof/>
                <w:webHidden/>
              </w:rPr>
              <w:fldChar w:fldCharType="begin"/>
            </w:r>
            <w:r w:rsidR="001C0159">
              <w:rPr>
                <w:noProof/>
                <w:webHidden/>
              </w:rPr>
              <w:instrText xml:space="preserve"> PAGEREF _Toc148656837 \h </w:instrText>
            </w:r>
            <w:r w:rsidR="001C0159">
              <w:rPr>
                <w:noProof/>
                <w:webHidden/>
              </w:rPr>
            </w:r>
            <w:r w:rsidR="001C0159">
              <w:rPr>
                <w:noProof/>
                <w:webHidden/>
              </w:rPr>
              <w:fldChar w:fldCharType="separate"/>
            </w:r>
            <w:r w:rsidR="002C0AEB">
              <w:rPr>
                <w:noProof/>
                <w:webHidden/>
              </w:rPr>
              <w:t>77</w:t>
            </w:r>
            <w:r w:rsidR="001C0159">
              <w:rPr>
                <w:noProof/>
                <w:webHidden/>
              </w:rPr>
              <w:fldChar w:fldCharType="end"/>
            </w:r>
          </w:hyperlink>
        </w:p>
        <w:p w14:paraId="0CCCEFBF" w14:textId="77777777" w:rsidR="001C0159" w:rsidRDefault="00390A22">
          <w:pPr>
            <w:pStyle w:val="Spistreci3"/>
            <w:tabs>
              <w:tab w:val="right" w:leader="dot" w:pos="8493"/>
            </w:tabs>
            <w:rPr>
              <w:rFonts w:cstheme="minorBidi"/>
              <w:noProof/>
            </w:rPr>
          </w:pPr>
          <w:hyperlink w:anchor="_Toc148656838" w:history="1">
            <w:r w:rsidR="001C0159" w:rsidRPr="00DA1AF6">
              <w:rPr>
                <w:rStyle w:val="Hipercze"/>
                <w:rFonts w:ascii="Times New Roman" w:hAnsi="Times New Roman"/>
                <w:b/>
                <w:noProof/>
              </w:rPr>
              <w:t xml:space="preserve">5.4.7. Operacja CAD </w:t>
            </w:r>
            <w:r w:rsidR="001C0159" w:rsidRPr="00DA1AF6">
              <w:rPr>
                <w:rStyle w:val="Hipercze"/>
                <w:rFonts w:ascii="Times New Roman" w:hAnsi="Times New Roman"/>
                <w:b/>
                <w:i/>
                <w:noProof/>
              </w:rPr>
              <w:t>Zaokrąglenie</w:t>
            </w:r>
            <w:r w:rsidR="001C0159" w:rsidRPr="00DA1AF6">
              <w:rPr>
                <w:rStyle w:val="Hipercze"/>
                <w:rFonts w:ascii="Times New Roman" w:hAnsi="Times New Roman"/>
                <w:b/>
                <w:noProof/>
              </w:rPr>
              <w:t xml:space="preserve"> krawędzi modelu</w:t>
            </w:r>
            <w:r w:rsidR="001C0159">
              <w:rPr>
                <w:noProof/>
                <w:webHidden/>
              </w:rPr>
              <w:tab/>
            </w:r>
            <w:r w:rsidR="001C0159">
              <w:rPr>
                <w:noProof/>
                <w:webHidden/>
              </w:rPr>
              <w:fldChar w:fldCharType="begin"/>
            </w:r>
            <w:r w:rsidR="001C0159">
              <w:rPr>
                <w:noProof/>
                <w:webHidden/>
              </w:rPr>
              <w:instrText xml:space="preserve"> PAGEREF _Toc148656838 \h </w:instrText>
            </w:r>
            <w:r w:rsidR="001C0159">
              <w:rPr>
                <w:noProof/>
                <w:webHidden/>
              </w:rPr>
            </w:r>
            <w:r w:rsidR="001C0159">
              <w:rPr>
                <w:noProof/>
                <w:webHidden/>
              </w:rPr>
              <w:fldChar w:fldCharType="separate"/>
            </w:r>
            <w:r w:rsidR="002C0AEB">
              <w:rPr>
                <w:noProof/>
                <w:webHidden/>
              </w:rPr>
              <w:t>78</w:t>
            </w:r>
            <w:r w:rsidR="001C0159">
              <w:rPr>
                <w:noProof/>
                <w:webHidden/>
              </w:rPr>
              <w:fldChar w:fldCharType="end"/>
            </w:r>
          </w:hyperlink>
        </w:p>
        <w:p w14:paraId="2D161933" w14:textId="77777777" w:rsidR="001C0159" w:rsidRDefault="00390A22">
          <w:pPr>
            <w:pStyle w:val="Spistreci1"/>
            <w:rPr>
              <w:rFonts w:cstheme="minorBidi"/>
              <w:noProof/>
            </w:rPr>
          </w:pPr>
          <w:hyperlink w:anchor="_Toc148656839" w:history="1">
            <w:r w:rsidR="001C0159" w:rsidRPr="00DA1AF6">
              <w:rPr>
                <w:rStyle w:val="Hipercze"/>
                <w:rFonts w:ascii="Times New Roman" w:hAnsi="Times New Roman"/>
                <w:b/>
                <w:noProof/>
              </w:rPr>
              <w:t>6. Wyniki działania opracowanej procedury</w:t>
            </w:r>
            <w:r w:rsidR="001C0159">
              <w:rPr>
                <w:noProof/>
                <w:webHidden/>
              </w:rPr>
              <w:tab/>
            </w:r>
            <w:r w:rsidR="001C0159">
              <w:rPr>
                <w:noProof/>
                <w:webHidden/>
              </w:rPr>
              <w:fldChar w:fldCharType="begin"/>
            </w:r>
            <w:r w:rsidR="001C0159">
              <w:rPr>
                <w:noProof/>
                <w:webHidden/>
              </w:rPr>
              <w:instrText xml:space="preserve"> PAGEREF _Toc148656839 \h </w:instrText>
            </w:r>
            <w:r w:rsidR="001C0159">
              <w:rPr>
                <w:noProof/>
                <w:webHidden/>
              </w:rPr>
            </w:r>
            <w:r w:rsidR="001C0159">
              <w:rPr>
                <w:noProof/>
                <w:webHidden/>
              </w:rPr>
              <w:fldChar w:fldCharType="separate"/>
            </w:r>
            <w:r w:rsidR="002C0AEB">
              <w:rPr>
                <w:noProof/>
                <w:webHidden/>
              </w:rPr>
              <w:t>80</w:t>
            </w:r>
            <w:r w:rsidR="001C0159">
              <w:rPr>
                <w:noProof/>
                <w:webHidden/>
              </w:rPr>
              <w:fldChar w:fldCharType="end"/>
            </w:r>
          </w:hyperlink>
        </w:p>
        <w:p w14:paraId="43D196D0" w14:textId="77777777" w:rsidR="001C0159" w:rsidRDefault="00390A22">
          <w:pPr>
            <w:pStyle w:val="Spistreci2"/>
            <w:rPr>
              <w:rFonts w:cstheme="minorBidi"/>
              <w:noProof/>
            </w:rPr>
          </w:pPr>
          <w:hyperlink w:anchor="_Toc148656840" w:history="1">
            <w:r w:rsidR="001C0159" w:rsidRPr="00DA1AF6">
              <w:rPr>
                <w:rStyle w:val="Hipercze"/>
                <w:rFonts w:ascii="Times New Roman" w:hAnsi="Times New Roman"/>
                <w:b/>
                <w:noProof/>
              </w:rPr>
              <w:t>6.1. Warunki brzegowe przyjęte dla badanych przykładów</w:t>
            </w:r>
            <w:r w:rsidR="001C0159">
              <w:rPr>
                <w:noProof/>
                <w:webHidden/>
              </w:rPr>
              <w:tab/>
            </w:r>
            <w:r w:rsidR="001C0159">
              <w:rPr>
                <w:noProof/>
                <w:webHidden/>
              </w:rPr>
              <w:fldChar w:fldCharType="begin"/>
            </w:r>
            <w:r w:rsidR="001C0159">
              <w:rPr>
                <w:noProof/>
                <w:webHidden/>
              </w:rPr>
              <w:instrText xml:space="preserve"> PAGEREF _Toc148656840 \h </w:instrText>
            </w:r>
            <w:r w:rsidR="001C0159">
              <w:rPr>
                <w:noProof/>
                <w:webHidden/>
              </w:rPr>
            </w:r>
            <w:r w:rsidR="001C0159">
              <w:rPr>
                <w:noProof/>
                <w:webHidden/>
              </w:rPr>
              <w:fldChar w:fldCharType="separate"/>
            </w:r>
            <w:r w:rsidR="002C0AEB">
              <w:rPr>
                <w:noProof/>
                <w:webHidden/>
              </w:rPr>
              <w:t>80</w:t>
            </w:r>
            <w:r w:rsidR="001C0159">
              <w:rPr>
                <w:noProof/>
                <w:webHidden/>
              </w:rPr>
              <w:fldChar w:fldCharType="end"/>
            </w:r>
          </w:hyperlink>
        </w:p>
        <w:p w14:paraId="5A9388DF" w14:textId="77777777" w:rsidR="001C0159" w:rsidRDefault="00390A22">
          <w:pPr>
            <w:pStyle w:val="Spistreci2"/>
            <w:rPr>
              <w:rFonts w:cstheme="minorBidi"/>
              <w:noProof/>
            </w:rPr>
          </w:pPr>
          <w:hyperlink w:anchor="_Toc148656841" w:history="1">
            <w:r w:rsidR="001C0159" w:rsidRPr="00DA1AF6">
              <w:rPr>
                <w:rStyle w:val="Hipercze"/>
                <w:rFonts w:ascii="Times New Roman" w:hAnsi="Times New Roman"/>
                <w:b/>
                <w:noProof/>
              </w:rPr>
              <w:t>6.2. Porównanie wyników ze względu na charakterystyki kształtu geometrii powstałej z użyciem opracowanego algorytmu z wynikiem  w optymalizacji topologicznej</w:t>
            </w:r>
            <w:r w:rsidR="001C0159">
              <w:rPr>
                <w:noProof/>
                <w:webHidden/>
              </w:rPr>
              <w:tab/>
            </w:r>
            <w:r w:rsidR="001C0159">
              <w:rPr>
                <w:noProof/>
                <w:webHidden/>
              </w:rPr>
              <w:fldChar w:fldCharType="begin"/>
            </w:r>
            <w:r w:rsidR="001C0159">
              <w:rPr>
                <w:noProof/>
                <w:webHidden/>
              </w:rPr>
              <w:instrText xml:space="preserve"> PAGEREF _Toc148656841 \h </w:instrText>
            </w:r>
            <w:r w:rsidR="001C0159">
              <w:rPr>
                <w:noProof/>
                <w:webHidden/>
              </w:rPr>
            </w:r>
            <w:r w:rsidR="001C0159">
              <w:rPr>
                <w:noProof/>
                <w:webHidden/>
              </w:rPr>
              <w:fldChar w:fldCharType="separate"/>
            </w:r>
            <w:r w:rsidR="002C0AEB">
              <w:rPr>
                <w:noProof/>
                <w:webHidden/>
              </w:rPr>
              <w:t>81</w:t>
            </w:r>
            <w:r w:rsidR="001C0159">
              <w:rPr>
                <w:noProof/>
                <w:webHidden/>
              </w:rPr>
              <w:fldChar w:fldCharType="end"/>
            </w:r>
          </w:hyperlink>
        </w:p>
        <w:p w14:paraId="68F6AEA6" w14:textId="77777777" w:rsidR="001C0159" w:rsidRDefault="00390A22">
          <w:pPr>
            <w:pStyle w:val="Spistreci2"/>
            <w:rPr>
              <w:rFonts w:cstheme="minorBidi"/>
              <w:noProof/>
            </w:rPr>
          </w:pPr>
          <w:hyperlink w:anchor="_Toc148656842" w:history="1">
            <w:r w:rsidR="001C0159" w:rsidRPr="00DA1AF6">
              <w:rPr>
                <w:rStyle w:val="Hipercze"/>
                <w:rFonts w:ascii="Times New Roman" w:hAnsi="Times New Roman"/>
                <w:b/>
                <w:noProof/>
              </w:rPr>
              <w:t xml:space="preserve">6.3. Porównanie wyników ze względu na charakterystykę kształtów geometrii uzyskanych w związku z użyciem operacji CAD </w:t>
            </w:r>
            <w:r w:rsidR="001C0159" w:rsidRPr="00DA1AF6">
              <w:rPr>
                <w:rStyle w:val="Hipercze"/>
                <w:rFonts w:ascii="Times New Roman" w:hAnsi="Times New Roman"/>
                <w:b/>
                <w:i/>
                <w:noProof/>
              </w:rPr>
              <w:t>Wyciągnięcie wycięcia</w:t>
            </w:r>
            <w:r w:rsidR="001C0159" w:rsidRPr="00DA1AF6">
              <w:rPr>
                <w:rStyle w:val="Hipercze"/>
                <w:rFonts w:ascii="Times New Roman" w:hAnsi="Times New Roman"/>
                <w:b/>
                <w:noProof/>
              </w:rPr>
              <w:t xml:space="preserve"> w ramach działania algorytmu</w:t>
            </w:r>
            <w:r w:rsidR="001C0159">
              <w:rPr>
                <w:noProof/>
                <w:webHidden/>
              </w:rPr>
              <w:tab/>
            </w:r>
            <w:r w:rsidR="001C0159">
              <w:rPr>
                <w:noProof/>
                <w:webHidden/>
              </w:rPr>
              <w:fldChar w:fldCharType="begin"/>
            </w:r>
            <w:r w:rsidR="001C0159">
              <w:rPr>
                <w:noProof/>
                <w:webHidden/>
              </w:rPr>
              <w:instrText xml:space="preserve"> PAGEREF _Toc148656842 \h </w:instrText>
            </w:r>
            <w:r w:rsidR="001C0159">
              <w:rPr>
                <w:noProof/>
                <w:webHidden/>
              </w:rPr>
            </w:r>
            <w:r w:rsidR="001C0159">
              <w:rPr>
                <w:noProof/>
                <w:webHidden/>
              </w:rPr>
              <w:fldChar w:fldCharType="separate"/>
            </w:r>
            <w:r w:rsidR="002C0AEB">
              <w:rPr>
                <w:noProof/>
                <w:webHidden/>
              </w:rPr>
              <w:t>85</w:t>
            </w:r>
            <w:r w:rsidR="001C0159">
              <w:rPr>
                <w:noProof/>
                <w:webHidden/>
              </w:rPr>
              <w:fldChar w:fldCharType="end"/>
            </w:r>
          </w:hyperlink>
        </w:p>
        <w:p w14:paraId="5A96F5C3" w14:textId="77777777" w:rsidR="001C0159" w:rsidRDefault="00390A22">
          <w:pPr>
            <w:pStyle w:val="Spistreci2"/>
            <w:rPr>
              <w:rFonts w:cstheme="minorBidi"/>
              <w:noProof/>
            </w:rPr>
          </w:pPr>
          <w:hyperlink w:anchor="_Toc148656843" w:history="1">
            <w:r w:rsidR="001C0159" w:rsidRPr="00DA1AF6">
              <w:rPr>
                <w:rStyle w:val="Hipercze"/>
                <w:rFonts w:ascii="Times New Roman" w:hAnsi="Times New Roman"/>
                <w:b/>
                <w:noProof/>
              </w:rPr>
              <w:t xml:space="preserve">6.4. Porównanie wyników ze względu na charakterystykę kształtów geometrii uzyskanych w ramach operacji CAD </w:t>
            </w:r>
            <w:r w:rsidR="001C0159" w:rsidRPr="00DA1AF6">
              <w:rPr>
                <w:rStyle w:val="Hipercze"/>
                <w:rFonts w:ascii="Times New Roman" w:hAnsi="Times New Roman"/>
                <w:b/>
                <w:i/>
                <w:noProof/>
              </w:rPr>
              <w:t>Zaokrąglenie</w:t>
            </w:r>
            <w:r w:rsidR="001C0159">
              <w:rPr>
                <w:noProof/>
                <w:webHidden/>
              </w:rPr>
              <w:tab/>
            </w:r>
            <w:r w:rsidR="001C0159">
              <w:rPr>
                <w:noProof/>
                <w:webHidden/>
              </w:rPr>
              <w:fldChar w:fldCharType="begin"/>
            </w:r>
            <w:r w:rsidR="001C0159">
              <w:rPr>
                <w:noProof/>
                <w:webHidden/>
              </w:rPr>
              <w:instrText xml:space="preserve"> PAGEREF _Toc148656843 \h </w:instrText>
            </w:r>
            <w:r w:rsidR="001C0159">
              <w:rPr>
                <w:noProof/>
                <w:webHidden/>
              </w:rPr>
            </w:r>
            <w:r w:rsidR="001C0159">
              <w:rPr>
                <w:noProof/>
                <w:webHidden/>
              </w:rPr>
              <w:fldChar w:fldCharType="separate"/>
            </w:r>
            <w:r w:rsidR="002C0AEB">
              <w:rPr>
                <w:noProof/>
                <w:webHidden/>
              </w:rPr>
              <w:t>89</w:t>
            </w:r>
            <w:r w:rsidR="001C0159">
              <w:rPr>
                <w:noProof/>
                <w:webHidden/>
              </w:rPr>
              <w:fldChar w:fldCharType="end"/>
            </w:r>
          </w:hyperlink>
        </w:p>
        <w:p w14:paraId="6C5F2369" w14:textId="77777777" w:rsidR="001C0159" w:rsidRDefault="00390A22">
          <w:pPr>
            <w:pStyle w:val="Spistreci2"/>
            <w:rPr>
              <w:rFonts w:cstheme="minorBidi"/>
              <w:noProof/>
            </w:rPr>
          </w:pPr>
          <w:hyperlink w:anchor="_Toc148656844" w:history="1">
            <w:r w:rsidR="001C0159" w:rsidRPr="00DA1AF6">
              <w:rPr>
                <w:rStyle w:val="Hipercze"/>
                <w:rFonts w:ascii="Times New Roman" w:hAnsi="Times New Roman"/>
                <w:b/>
                <w:noProof/>
              </w:rPr>
              <w:t>6.5. Ocena wyników ze względu na charakterystykę masy modeli optymalizowanych obiektów</w:t>
            </w:r>
            <w:r w:rsidR="001C0159">
              <w:rPr>
                <w:noProof/>
                <w:webHidden/>
              </w:rPr>
              <w:tab/>
            </w:r>
            <w:r w:rsidR="001C0159">
              <w:rPr>
                <w:noProof/>
                <w:webHidden/>
              </w:rPr>
              <w:fldChar w:fldCharType="begin"/>
            </w:r>
            <w:r w:rsidR="001C0159">
              <w:rPr>
                <w:noProof/>
                <w:webHidden/>
              </w:rPr>
              <w:instrText xml:space="preserve"> PAGEREF _Toc148656844 \h </w:instrText>
            </w:r>
            <w:r w:rsidR="001C0159">
              <w:rPr>
                <w:noProof/>
                <w:webHidden/>
              </w:rPr>
            </w:r>
            <w:r w:rsidR="001C0159">
              <w:rPr>
                <w:noProof/>
                <w:webHidden/>
              </w:rPr>
              <w:fldChar w:fldCharType="separate"/>
            </w:r>
            <w:r w:rsidR="002C0AEB">
              <w:rPr>
                <w:noProof/>
                <w:webHidden/>
              </w:rPr>
              <w:t>93</w:t>
            </w:r>
            <w:r w:rsidR="001C0159">
              <w:rPr>
                <w:noProof/>
                <w:webHidden/>
              </w:rPr>
              <w:fldChar w:fldCharType="end"/>
            </w:r>
          </w:hyperlink>
        </w:p>
        <w:p w14:paraId="18DE70BA" w14:textId="77777777" w:rsidR="001C0159" w:rsidRDefault="00390A22">
          <w:pPr>
            <w:pStyle w:val="Spistreci2"/>
            <w:rPr>
              <w:rFonts w:cstheme="minorBidi"/>
              <w:noProof/>
            </w:rPr>
          </w:pPr>
          <w:hyperlink w:anchor="_Toc148656845" w:history="1">
            <w:r w:rsidR="001C0159" w:rsidRPr="00DA1AF6">
              <w:rPr>
                <w:rStyle w:val="Hipercze"/>
                <w:rFonts w:ascii="Times New Roman" w:hAnsi="Times New Roman"/>
                <w:b/>
                <w:noProof/>
              </w:rPr>
              <w:t>6.6. Ocena wyników ze względu na charakterystykę bezwładnościową modeli optymalizowanych obiektów</w:t>
            </w:r>
            <w:r w:rsidR="001C0159">
              <w:rPr>
                <w:noProof/>
                <w:webHidden/>
              </w:rPr>
              <w:tab/>
            </w:r>
            <w:r w:rsidR="001C0159">
              <w:rPr>
                <w:noProof/>
                <w:webHidden/>
              </w:rPr>
              <w:fldChar w:fldCharType="begin"/>
            </w:r>
            <w:r w:rsidR="001C0159">
              <w:rPr>
                <w:noProof/>
                <w:webHidden/>
              </w:rPr>
              <w:instrText xml:space="preserve"> PAGEREF _Toc148656845 \h </w:instrText>
            </w:r>
            <w:r w:rsidR="001C0159">
              <w:rPr>
                <w:noProof/>
                <w:webHidden/>
              </w:rPr>
            </w:r>
            <w:r w:rsidR="001C0159">
              <w:rPr>
                <w:noProof/>
                <w:webHidden/>
              </w:rPr>
              <w:fldChar w:fldCharType="separate"/>
            </w:r>
            <w:r w:rsidR="002C0AEB">
              <w:rPr>
                <w:noProof/>
                <w:webHidden/>
              </w:rPr>
              <w:t>97</w:t>
            </w:r>
            <w:r w:rsidR="001C0159">
              <w:rPr>
                <w:noProof/>
                <w:webHidden/>
              </w:rPr>
              <w:fldChar w:fldCharType="end"/>
            </w:r>
          </w:hyperlink>
        </w:p>
        <w:p w14:paraId="28975388" w14:textId="77777777" w:rsidR="001C0159" w:rsidRDefault="00390A22">
          <w:pPr>
            <w:pStyle w:val="Spistreci2"/>
            <w:rPr>
              <w:rFonts w:cstheme="minorBidi"/>
              <w:noProof/>
            </w:rPr>
          </w:pPr>
          <w:hyperlink w:anchor="_Toc148656846" w:history="1">
            <w:r w:rsidR="001C0159" w:rsidRPr="00DA1AF6">
              <w:rPr>
                <w:rStyle w:val="Hipercze"/>
                <w:rFonts w:ascii="Times New Roman" w:hAnsi="Times New Roman"/>
                <w:b/>
                <w:noProof/>
              </w:rPr>
              <w:t>6.7. Porównanie wyników ze względu na charakterystykę wytrzymałościową modeli zoptymalizowanych obiektów</w:t>
            </w:r>
            <w:r w:rsidR="001C0159">
              <w:rPr>
                <w:noProof/>
                <w:webHidden/>
              </w:rPr>
              <w:tab/>
            </w:r>
            <w:r w:rsidR="001C0159">
              <w:rPr>
                <w:noProof/>
                <w:webHidden/>
              </w:rPr>
              <w:fldChar w:fldCharType="begin"/>
            </w:r>
            <w:r w:rsidR="001C0159">
              <w:rPr>
                <w:noProof/>
                <w:webHidden/>
              </w:rPr>
              <w:instrText xml:space="preserve"> PAGEREF _Toc148656846 \h </w:instrText>
            </w:r>
            <w:r w:rsidR="001C0159">
              <w:rPr>
                <w:noProof/>
                <w:webHidden/>
              </w:rPr>
            </w:r>
            <w:r w:rsidR="001C0159">
              <w:rPr>
                <w:noProof/>
                <w:webHidden/>
              </w:rPr>
              <w:fldChar w:fldCharType="separate"/>
            </w:r>
            <w:r w:rsidR="002C0AEB">
              <w:rPr>
                <w:noProof/>
                <w:webHidden/>
              </w:rPr>
              <w:t>102</w:t>
            </w:r>
            <w:r w:rsidR="001C0159">
              <w:rPr>
                <w:noProof/>
                <w:webHidden/>
              </w:rPr>
              <w:fldChar w:fldCharType="end"/>
            </w:r>
          </w:hyperlink>
        </w:p>
        <w:p w14:paraId="506C5894" w14:textId="77777777" w:rsidR="001C0159" w:rsidRDefault="00390A22">
          <w:pPr>
            <w:pStyle w:val="Spistreci2"/>
            <w:rPr>
              <w:rFonts w:cstheme="minorBidi"/>
              <w:noProof/>
            </w:rPr>
          </w:pPr>
          <w:hyperlink w:anchor="_Toc148656847" w:history="1">
            <w:r w:rsidR="001C0159" w:rsidRPr="00DA1AF6">
              <w:rPr>
                <w:rStyle w:val="Hipercze"/>
                <w:rFonts w:ascii="Times New Roman" w:hAnsi="Times New Roman"/>
                <w:b/>
                <w:noProof/>
              </w:rPr>
              <w:t>6.8. Zestawienie ilości operacji CAD, odpowiedzialnych za usuwanie materiału, oraz czasów pracy algorytmu</w:t>
            </w:r>
            <w:r w:rsidR="001C0159">
              <w:rPr>
                <w:noProof/>
                <w:webHidden/>
              </w:rPr>
              <w:tab/>
            </w:r>
            <w:r w:rsidR="001C0159">
              <w:rPr>
                <w:noProof/>
                <w:webHidden/>
              </w:rPr>
              <w:fldChar w:fldCharType="begin"/>
            </w:r>
            <w:r w:rsidR="001C0159">
              <w:rPr>
                <w:noProof/>
                <w:webHidden/>
              </w:rPr>
              <w:instrText xml:space="preserve"> PAGEREF _Toc148656847 \h </w:instrText>
            </w:r>
            <w:r w:rsidR="001C0159">
              <w:rPr>
                <w:noProof/>
                <w:webHidden/>
              </w:rPr>
            </w:r>
            <w:r w:rsidR="001C0159">
              <w:rPr>
                <w:noProof/>
                <w:webHidden/>
              </w:rPr>
              <w:fldChar w:fldCharType="separate"/>
            </w:r>
            <w:r w:rsidR="002C0AEB">
              <w:rPr>
                <w:noProof/>
                <w:webHidden/>
              </w:rPr>
              <w:t>106</w:t>
            </w:r>
            <w:r w:rsidR="001C0159">
              <w:rPr>
                <w:noProof/>
                <w:webHidden/>
              </w:rPr>
              <w:fldChar w:fldCharType="end"/>
            </w:r>
          </w:hyperlink>
        </w:p>
        <w:p w14:paraId="678F0D3D" w14:textId="77777777" w:rsidR="001C0159" w:rsidRDefault="00390A22">
          <w:pPr>
            <w:pStyle w:val="Spistreci2"/>
            <w:rPr>
              <w:rFonts w:cstheme="minorBidi"/>
              <w:noProof/>
            </w:rPr>
          </w:pPr>
          <w:hyperlink w:anchor="_Toc148656848" w:history="1">
            <w:r w:rsidR="001C0159" w:rsidRPr="00DA1AF6">
              <w:rPr>
                <w:rStyle w:val="Hipercze"/>
                <w:rFonts w:ascii="Times New Roman" w:hAnsi="Times New Roman"/>
                <w:b/>
                <w:noProof/>
              </w:rPr>
              <w:t>6.9. Porównanie wyników ze względu na ilość usuniętej masy w zależności od rodzaju zastosowanej operacji CAD</w:t>
            </w:r>
            <w:r w:rsidR="001C0159">
              <w:rPr>
                <w:noProof/>
                <w:webHidden/>
              </w:rPr>
              <w:tab/>
            </w:r>
            <w:r w:rsidR="001C0159">
              <w:rPr>
                <w:noProof/>
                <w:webHidden/>
              </w:rPr>
              <w:fldChar w:fldCharType="begin"/>
            </w:r>
            <w:r w:rsidR="001C0159">
              <w:rPr>
                <w:noProof/>
                <w:webHidden/>
              </w:rPr>
              <w:instrText xml:space="preserve"> PAGEREF _Toc148656848 \h </w:instrText>
            </w:r>
            <w:r w:rsidR="001C0159">
              <w:rPr>
                <w:noProof/>
                <w:webHidden/>
              </w:rPr>
            </w:r>
            <w:r w:rsidR="001C0159">
              <w:rPr>
                <w:noProof/>
                <w:webHidden/>
              </w:rPr>
              <w:fldChar w:fldCharType="separate"/>
            </w:r>
            <w:r w:rsidR="002C0AEB">
              <w:rPr>
                <w:noProof/>
                <w:webHidden/>
              </w:rPr>
              <w:t>108</w:t>
            </w:r>
            <w:r w:rsidR="001C0159">
              <w:rPr>
                <w:noProof/>
                <w:webHidden/>
              </w:rPr>
              <w:fldChar w:fldCharType="end"/>
            </w:r>
          </w:hyperlink>
        </w:p>
        <w:p w14:paraId="75FBD771" w14:textId="77777777" w:rsidR="001C0159" w:rsidRDefault="00390A22">
          <w:pPr>
            <w:pStyle w:val="Spistreci1"/>
            <w:rPr>
              <w:rFonts w:cstheme="minorBidi"/>
              <w:noProof/>
            </w:rPr>
          </w:pPr>
          <w:hyperlink w:anchor="_Toc148656849" w:history="1">
            <w:r w:rsidR="001C0159" w:rsidRPr="00DA1AF6">
              <w:rPr>
                <w:rStyle w:val="Hipercze"/>
                <w:rFonts w:ascii="Times New Roman" w:hAnsi="Times New Roman"/>
                <w:b/>
                <w:noProof/>
              </w:rPr>
              <w:t>7. Zestawienie wyników dla modyfikowanych modeli</w:t>
            </w:r>
            <w:r w:rsidR="001C0159">
              <w:rPr>
                <w:noProof/>
                <w:webHidden/>
              </w:rPr>
              <w:tab/>
            </w:r>
            <w:r w:rsidR="001C0159">
              <w:rPr>
                <w:noProof/>
                <w:webHidden/>
              </w:rPr>
              <w:fldChar w:fldCharType="begin"/>
            </w:r>
            <w:r w:rsidR="001C0159">
              <w:rPr>
                <w:noProof/>
                <w:webHidden/>
              </w:rPr>
              <w:instrText xml:space="preserve"> PAGEREF _Toc148656849 \h </w:instrText>
            </w:r>
            <w:r w:rsidR="001C0159">
              <w:rPr>
                <w:noProof/>
                <w:webHidden/>
              </w:rPr>
            </w:r>
            <w:r w:rsidR="001C0159">
              <w:rPr>
                <w:noProof/>
                <w:webHidden/>
              </w:rPr>
              <w:fldChar w:fldCharType="separate"/>
            </w:r>
            <w:r w:rsidR="002C0AEB">
              <w:rPr>
                <w:noProof/>
                <w:webHidden/>
              </w:rPr>
              <w:t>111</w:t>
            </w:r>
            <w:r w:rsidR="001C0159">
              <w:rPr>
                <w:noProof/>
                <w:webHidden/>
              </w:rPr>
              <w:fldChar w:fldCharType="end"/>
            </w:r>
          </w:hyperlink>
        </w:p>
        <w:p w14:paraId="5984F4AC" w14:textId="77777777" w:rsidR="001C0159" w:rsidRDefault="00390A22">
          <w:pPr>
            <w:pStyle w:val="Spistreci2"/>
            <w:rPr>
              <w:rFonts w:cstheme="minorBidi"/>
              <w:noProof/>
            </w:rPr>
          </w:pPr>
          <w:hyperlink w:anchor="_Toc148656850" w:history="1">
            <w:r w:rsidR="001C0159" w:rsidRPr="00DA1AF6">
              <w:rPr>
                <w:rStyle w:val="Hipercze"/>
                <w:rFonts w:ascii="Times New Roman" w:hAnsi="Times New Roman"/>
                <w:b/>
                <w:noProof/>
              </w:rPr>
              <w:t>7.1. Porównanie wyników ze względu na charakterystyk kształtów geometrii modyfikowanych modeli</w:t>
            </w:r>
            <w:r w:rsidR="001C0159">
              <w:rPr>
                <w:noProof/>
                <w:webHidden/>
              </w:rPr>
              <w:tab/>
            </w:r>
            <w:r w:rsidR="001C0159">
              <w:rPr>
                <w:noProof/>
                <w:webHidden/>
              </w:rPr>
              <w:fldChar w:fldCharType="begin"/>
            </w:r>
            <w:r w:rsidR="001C0159">
              <w:rPr>
                <w:noProof/>
                <w:webHidden/>
              </w:rPr>
              <w:instrText xml:space="preserve"> PAGEREF _Toc148656850 \h </w:instrText>
            </w:r>
            <w:r w:rsidR="001C0159">
              <w:rPr>
                <w:noProof/>
                <w:webHidden/>
              </w:rPr>
            </w:r>
            <w:r w:rsidR="001C0159">
              <w:rPr>
                <w:noProof/>
                <w:webHidden/>
              </w:rPr>
              <w:fldChar w:fldCharType="separate"/>
            </w:r>
            <w:r w:rsidR="002C0AEB">
              <w:rPr>
                <w:noProof/>
                <w:webHidden/>
              </w:rPr>
              <w:t>113</w:t>
            </w:r>
            <w:r w:rsidR="001C0159">
              <w:rPr>
                <w:noProof/>
                <w:webHidden/>
              </w:rPr>
              <w:fldChar w:fldCharType="end"/>
            </w:r>
          </w:hyperlink>
        </w:p>
        <w:p w14:paraId="5CAB569B" w14:textId="77777777" w:rsidR="001C0159" w:rsidRDefault="00390A22">
          <w:pPr>
            <w:pStyle w:val="Spistreci2"/>
            <w:rPr>
              <w:rFonts w:cstheme="minorBidi"/>
              <w:noProof/>
            </w:rPr>
          </w:pPr>
          <w:hyperlink w:anchor="_Toc148656851" w:history="1">
            <w:r w:rsidR="001C0159" w:rsidRPr="00DA1AF6">
              <w:rPr>
                <w:rStyle w:val="Hipercze"/>
                <w:rFonts w:ascii="Times New Roman" w:hAnsi="Times New Roman"/>
                <w:b/>
                <w:noProof/>
              </w:rPr>
              <w:t>7.2. Porównanie wyników ze względu na charakterystykę mas modyfikowanych geometrii</w:t>
            </w:r>
            <w:r w:rsidR="001C0159">
              <w:rPr>
                <w:noProof/>
                <w:webHidden/>
              </w:rPr>
              <w:tab/>
            </w:r>
            <w:r w:rsidR="001C0159">
              <w:rPr>
                <w:noProof/>
                <w:webHidden/>
              </w:rPr>
              <w:fldChar w:fldCharType="begin"/>
            </w:r>
            <w:r w:rsidR="001C0159">
              <w:rPr>
                <w:noProof/>
                <w:webHidden/>
              </w:rPr>
              <w:instrText xml:space="preserve"> PAGEREF _Toc148656851 \h </w:instrText>
            </w:r>
            <w:r w:rsidR="001C0159">
              <w:rPr>
                <w:noProof/>
                <w:webHidden/>
              </w:rPr>
            </w:r>
            <w:r w:rsidR="001C0159">
              <w:rPr>
                <w:noProof/>
                <w:webHidden/>
              </w:rPr>
              <w:fldChar w:fldCharType="separate"/>
            </w:r>
            <w:r w:rsidR="002C0AEB">
              <w:rPr>
                <w:noProof/>
                <w:webHidden/>
              </w:rPr>
              <w:t>114</w:t>
            </w:r>
            <w:r w:rsidR="001C0159">
              <w:rPr>
                <w:noProof/>
                <w:webHidden/>
              </w:rPr>
              <w:fldChar w:fldCharType="end"/>
            </w:r>
          </w:hyperlink>
        </w:p>
        <w:p w14:paraId="34265645" w14:textId="77777777" w:rsidR="001C0159" w:rsidRDefault="00390A22">
          <w:pPr>
            <w:pStyle w:val="Spistreci2"/>
            <w:rPr>
              <w:rFonts w:cstheme="minorBidi"/>
              <w:noProof/>
            </w:rPr>
          </w:pPr>
          <w:hyperlink w:anchor="_Toc148656852" w:history="1">
            <w:r w:rsidR="001C0159" w:rsidRPr="00DA1AF6">
              <w:rPr>
                <w:rStyle w:val="Hipercze"/>
                <w:rFonts w:ascii="Times New Roman" w:hAnsi="Times New Roman"/>
                <w:b/>
                <w:noProof/>
              </w:rPr>
              <w:t>7.3. Porównanie wyników ze względu na charakterystykę bezwładnościową modyfikowanych modeli</w:t>
            </w:r>
            <w:r w:rsidR="001C0159">
              <w:rPr>
                <w:noProof/>
                <w:webHidden/>
              </w:rPr>
              <w:tab/>
            </w:r>
            <w:r w:rsidR="001C0159">
              <w:rPr>
                <w:noProof/>
                <w:webHidden/>
              </w:rPr>
              <w:fldChar w:fldCharType="begin"/>
            </w:r>
            <w:r w:rsidR="001C0159">
              <w:rPr>
                <w:noProof/>
                <w:webHidden/>
              </w:rPr>
              <w:instrText xml:space="preserve"> PAGEREF _Toc148656852 \h </w:instrText>
            </w:r>
            <w:r w:rsidR="001C0159">
              <w:rPr>
                <w:noProof/>
                <w:webHidden/>
              </w:rPr>
            </w:r>
            <w:r w:rsidR="001C0159">
              <w:rPr>
                <w:noProof/>
                <w:webHidden/>
              </w:rPr>
              <w:fldChar w:fldCharType="separate"/>
            </w:r>
            <w:r w:rsidR="002C0AEB">
              <w:rPr>
                <w:noProof/>
                <w:webHidden/>
              </w:rPr>
              <w:t>117</w:t>
            </w:r>
            <w:r w:rsidR="001C0159">
              <w:rPr>
                <w:noProof/>
                <w:webHidden/>
              </w:rPr>
              <w:fldChar w:fldCharType="end"/>
            </w:r>
          </w:hyperlink>
        </w:p>
        <w:p w14:paraId="3DC8665D" w14:textId="77777777" w:rsidR="001C0159" w:rsidRDefault="00390A22">
          <w:pPr>
            <w:pStyle w:val="Spistreci2"/>
            <w:rPr>
              <w:rFonts w:cstheme="minorBidi"/>
              <w:noProof/>
            </w:rPr>
          </w:pPr>
          <w:hyperlink w:anchor="_Toc148656853" w:history="1">
            <w:r w:rsidR="001C0159" w:rsidRPr="00DA1AF6">
              <w:rPr>
                <w:rStyle w:val="Hipercze"/>
                <w:rFonts w:ascii="Times New Roman" w:hAnsi="Times New Roman"/>
                <w:b/>
                <w:noProof/>
              </w:rPr>
              <w:t>7.4. Porównanie wyników charakterystyk wytrzymałościowych modyfikowanych modeli</w:t>
            </w:r>
            <w:r w:rsidR="001C0159">
              <w:rPr>
                <w:noProof/>
                <w:webHidden/>
              </w:rPr>
              <w:tab/>
            </w:r>
            <w:r w:rsidR="001C0159">
              <w:rPr>
                <w:noProof/>
                <w:webHidden/>
              </w:rPr>
              <w:fldChar w:fldCharType="begin"/>
            </w:r>
            <w:r w:rsidR="001C0159">
              <w:rPr>
                <w:noProof/>
                <w:webHidden/>
              </w:rPr>
              <w:instrText xml:space="preserve"> PAGEREF _Toc148656853 \h </w:instrText>
            </w:r>
            <w:r w:rsidR="001C0159">
              <w:rPr>
                <w:noProof/>
                <w:webHidden/>
              </w:rPr>
            </w:r>
            <w:r w:rsidR="001C0159">
              <w:rPr>
                <w:noProof/>
                <w:webHidden/>
              </w:rPr>
              <w:fldChar w:fldCharType="separate"/>
            </w:r>
            <w:r w:rsidR="002C0AEB">
              <w:rPr>
                <w:noProof/>
                <w:webHidden/>
              </w:rPr>
              <w:t>118</w:t>
            </w:r>
            <w:r w:rsidR="001C0159">
              <w:rPr>
                <w:noProof/>
                <w:webHidden/>
              </w:rPr>
              <w:fldChar w:fldCharType="end"/>
            </w:r>
          </w:hyperlink>
        </w:p>
        <w:p w14:paraId="4C0BDAB2" w14:textId="77777777" w:rsidR="001C0159" w:rsidRDefault="00390A22">
          <w:pPr>
            <w:pStyle w:val="Spistreci1"/>
            <w:rPr>
              <w:rFonts w:cstheme="minorBidi"/>
              <w:noProof/>
            </w:rPr>
          </w:pPr>
          <w:hyperlink w:anchor="_Toc148656854" w:history="1">
            <w:r w:rsidR="001C0159" w:rsidRPr="00DA1AF6">
              <w:rPr>
                <w:rStyle w:val="Hipercze"/>
                <w:rFonts w:ascii="Times New Roman" w:hAnsi="Times New Roman"/>
                <w:b/>
                <w:noProof/>
              </w:rPr>
              <w:t>8. Dyskusja i wnioski</w:t>
            </w:r>
            <w:r w:rsidR="001C0159">
              <w:rPr>
                <w:noProof/>
                <w:webHidden/>
              </w:rPr>
              <w:tab/>
            </w:r>
            <w:r w:rsidR="001C0159">
              <w:rPr>
                <w:noProof/>
                <w:webHidden/>
              </w:rPr>
              <w:fldChar w:fldCharType="begin"/>
            </w:r>
            <w:r w:rsidR="001C0159">
              <w:rPr>
                <w:noProof/>
                <w:webHidden/>
              </w:rPr>
              <w:instrText xml:space="preserve"> PAGEREF _Toc148656854 \h </w:instrText>
            </w:r>
            <w:r w:rsidR="001C0159">
              <w:rPr>
                <w:noProof/>
                <w:webHidden/>
              </w:rPr>
            </w:r>
            <w:r w:rsidR="001C0159">
              <w:rPr>
                <w:noProof/>
                <w:webHidden/>
              </w:rPr>
              <w:fldChar w:fldCharType="separate"/>
            </w:r>
            <w:r w:rsidR="002C0AEB">
              <w:rPr>
                <w:noProof/>
                <w:webHidden/>
              </w:rPr>
              <w:t>123</w:t>
            </w:r>
            <w:r w:rsidR="001C0159">
              <w:rPr>
                <w:noProof/>
                <w:webHidden/>
              </w:rPr>
              <w:fldChar w:fldCharType="end"/>
            </w:r>
          </w:hyperlink>
        </w:p>
        <w:p w14:paraId="7DD1C17E" w14:textId="77777777" w:rsidR="001C0159" w:rsidRDefault="00390A22">
          <w:pPr>
            <w:pStyle w:val="Spistreci1"/>
            <w:rPr>
              <w:rFonts w:cstheme="minorBidi"/>
              <w:noProof/>
            </w:rPr>
          </w:pPr>
          <w:hyperlink w:anchor="_Toc148656855" w:history="1">
            <w:r w:rsidR="001C0159" w:rsidRPr="00DA1AF6">
              <w:rPr>
                <w:rStyle w:val="Hipercze"/>
                <w:rFonts w:ascii="Times New Roman" w:hAnsi="Times New Roman"/>
                <w:b/>
                <w:noProof/>
              </w:rPr>
              <w:t>9. Podsumowanie</w:t>
            </w:r>
            <w:r w:rsidR="001C0159">
              <w:rPr>
                <w:noProof/>
                <w:webHidden/>
              </w:rPr>
              <w:tab/>
            </w:r>
            <w:r w:rsidR="001C0159">
              <w:rPr>
                <w:noProof/>
                <w:webHidden/>
              </w:rPr>
              <w:fldChar w:fldCharType="begin"/>
            </w:r>
            <w:r w:rsidR="001C0159">
              <w:rPr>
                <w:noProof/>
                <w:webHidden/>
              </w:rPr>
              <w:instrText xml:space="preserve"> PAGEREF _Toc148656855 \h </w:instrText>
            </w:r>
            <w:r w:rsidR="001C0159">
              <w:rPr>
                <w:noProof/>
                <w:webHidden/>
              </w:rPr>
            </w:r>
            <w:r w:rsidR="001C0159">
              <w:rPr>
                <w:noProof/>
                <w:webHidden/>
              </w:rPr>
              <w:fldChar w:fldCharType="separate"/>
            </w:r>
            <w:r w:rsidR="002C0AEB">
              <w:rPr>
                <w:noProof/>
                <w:webHidden/>
              </w:rPr>
              <w:t>125</w:t>
            </w:r>
            <w:r w:rsidR="001C0159">
              <w:rPr>
                <w:noProof/>
                <w:webHidden/>
              </w:rPr>
              <w:fldChar w:fldCharType="end"/>
            </w:r>
          </w:hyperlink>
        </w:p>
        <w:p w14:paraId="72F8EF03" w14:textId="77777777" w:rsidR="001C0159" w:rsidRDefault="00390A22">
          <w:pPr>
            <w:pStyle w:val="Spistreci1"/>
            <w:rPr>
              <w:rFonts w:cstheme="minorBidi"/>
              <w:noProof/>
            </w:rPr>
          </w:pPr>
          <w:hyperlink w:anchor="_Toc148656856" w:history="1">
            <w:r w:rsidR="001C0159" w:rsidRPr="00DA1AF6">
              <w:rPr>
                <w:rStyle w:val="Hipercze"/>
                <w:rFonts w:ascii="Times New Roman" w:hAnsi="Times New Roman"/>
                <w:b/>
                <w:noProof/>
              </w:rPr>
              <w:t>BIBLIOGRAFIA</w:t>
            </w:r>
            <w:r w:rsidR="001C0159">
              <w:rPr>
                <w:noProof/>
                <w:webHidden/>
              </w:rPr>
              <w:tab/>
            </w:r>
            <w:r w:rsidR="001C0159">
              <w:rPr>
                <w:noProof/>
                <w:webHidden/>
              </w:rPr>
              <w:fldChar w:fldCharType="begin"/>
            </w:r>
            <w:r w:rsidR="001C0159">
              <w:rPr>
                <w:noProof/>
                <w:webHidden/>
              </w:rPr>
              <w:instrText xml:space="preserve"> PAGEREF _Toc148656856 \h </w:instrText>
            </w:r>
            <w:r w:rsidR="001C0159">
              <w:rPr>
                <w:noProof/>
                <w:webHidden/>
              </w:rPr>
            </w:r>
            <w:r w:rsidR="001C0159">
              <w:rPr>
                <w:noProof/>
                <w:webHidden/>
              </w:rPr>
              <w:fldChar w:fldCharType="separate"/>
            </w:r>
            <w:r w:rsidR="002C0AEB">
              <w:rPr>
                <w:noProof/>
                <w:webHidden/>
              </w:rPr>
              <w:t>126</w:t>
            </w:r>
            <w:r w:rsidR="001C0159">
              <w:rPr>
                <w:noProof/>
                <w:webHidden/>
              </w:rPr>
              <w:fldChar w:fldCharType="end"/>
            </w:r>
          </w:hyperlink>
        </w:p>
        <w:p w14:paraId="47533BC8" w14:textId="5476F761" w:rsidR="0016343D" w:rsidRPr="00BE7B7F" w:rsidRDefault="005D46E9" w:rsidP="009A3E00">
          <w:pPr>
            <w:spacing w:after="0" w:line="240" w:lineRule="auto"/>
            <w:sectPr w:rsidR="0016343D" w:rsidRPr="00BE7B7F" w:rsidSect="00223A40">
              <w:footerReference w:type="default" r:id="rId10"/>
              <w:type w:val="continuous"/>
              <w:pgSz w:w="11906" w:h="16838" w:code="9"/>
              <w:pgMar w:top="1418" w:right="1418" w:bottom="1418" w:left="1985" w:header="709" w:footer="709" w:gutter="0"/>
              <w:cols w:space="708"/>
              <w:docGrid w:linePitch="360"/>
            </w:sectPr>
          </w:pPr>
          <w:r w:rsidRPr="00BE7B7F">
            <w:rPr>
              <w:rFonts w:ascii="Times New Roman" w:hAnsi="Times New Roman" w:cs="Times New Roman"/>
              <w:b/>
              <w:bCs/>
            </w:rPr>
            <w:fldChar w:fldCharType="end"/>
          </w:r>
        </w:p>
      </w:sdtContent>
    </w:sdt>
    <w:bookmarkStart w:id="1" w:name="_Toc141282646" w:displacedByCustomXml="prev"/>
    <w:bookmarkStart w:id="2" w:name="_Toc141282766" w:displacedByCustomXml="prev"/>
    <w:p w14:paraId="62E64E85" w14:textId="77777777" w:rsidR="00127233" w:rsidRPr="00BE7B7F" w:rsidRDefault="00240E9A" w:rsidP="00EC5E16">
      <w:pPr>
        <w:pStyle w:val="Nagwek1"/>
        <w:spacing w:before="0" w:line="240" w:lineRule="auto"/>
        <w:rPr>
          <w:rFonts w:ascii="Times New Roman" w:hAnsi="Times New Roman" w:cs="Times New Roman"/>
          <w:b/>
          <w:color w:val="auto"/>
        </w:rPr>
      </w:pPr>
      <w:bookmarkStart w:id="3" w:name="_Toc148656797"/>
      <w:r w:rsidRPr="00BE7B7F">
        <w:rPr>
          <w:rFonts w:ascii="Times New Roman" w:hAnsi="Times New Roman" w:cs="Times New Roman"/>
          <w:b/>
          <w:color w:val="auto"/>
        </w:rPr>
        <w:t>Streszczenie</w:t>
      </w:r>
      <w:bookmarkEnd w:id="2"/>
      <w:bookmarkEnd w:id="1"/>
      <w:bookmarkEnd w:id="3"/>
    </w:p>
    <w:p w14:paraId="385F4292" w14:textId="77777777" w:rsidR="00D70A6B" w:rsidRPr="00BE7B7F" w:rsidRDefault="000828A8"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W poniższej rozprawie doktorskiej, zaprezentowano metodę pozwalającą na tytułową automatyzację interpretacj</w:t>
      </w:r>
      <w:r w:rsidR="00ED2A7F" w:rsidRPr="00BE7B7F">
        <w:rPr>
          <w:rFonts w:ascii="Times New Roman" w:hAnsi="Times New Roman" w:cs="Times New Roman"/>
          <w:sz w:val="24"/>
          <w:szCs w:val="24"/>
        </w:rPr>
        <w:t>i</w:t>
      </w:r>
      <w:r w:rsidRPr="00BE7B7F">
        <w:rPr>
          <w:rFonts w:ascii="Times New Roman" w:hAnsi="Times New Roman" w:cs="Times New Roman"/>
          <w:sz w:val="24"/>
          <w:szCs w:val="24"/>
        </w:rPr>
        <w:t xml:space="preserve"> wyników optymalizacji topologicznej. Algorytm został napisany za pomocą języka programowania Python oraz Visual Basic .NET. </w:t>
      </w:r>
      <w:r w:rsidR="00D70A6B" w:rsidRPr="00BE7B7F">
        <w:rPr>
          <w:rFonts w:ascii="Times New Roman" w:hAnsi="Times New Roman" w:cs="Times New Roman"/>
          <w:sz w:val="24"/>
          <w:szCs w:val="24"/>
        </w:rPr>
        <w:t xml:space="preserve">Opracowana metoda opiera się </w:t>
      </w:r>
      <w:r w:rsidR="00011447" w:rsidRPr="00BE7B7F">
        <w:rPr>
          <w:rFonts w:ascii="Times New Roman" w:hAnsi="Times New Roman" w:cs="Times New Roman"/>
          <w:sz w:val="24"/>
          <w:szCs w:val="24"/>
        </w:rPr>
        <w:t>na operacjach</w:t>
      </w:r>
      <w:r w:rsidR="00D70A6B" w:rsidRPr="00BE7B7F">
        <w:rPr>
          <w:rFonts w:ascii="Times New Roman" w:hAnsi="Times New Roman" w:cs="Times New Roman"/>
          <w:sz w:val="24"/>
          <w:szCs w:val="24"/>
        </w:rPr>
        <w:t xml:space="preserve"> Boolean, czyli sekwencyjn</w:t>
      </w:r>
      <w:r w:rsidR="00011447" w:rsidRPr="00BE7B7F">
        <w:rPr>
          <w:rFonts w:ascii="Times New Roman" w:hAnsi="Times New Roman" w:cs="Times New Roman"/>
          <w:sz w:val="24"/>
          <w:szCs w:val="24"/>
        </w:rPr>
        <w:t>ym usuwaniu</w:t>
      </w:r>
      <w:r w:rsidR="00D70A6B" w:rsidRPr="00BE7B7F">
        <w:rPr>
          <w:rFonts w:ascii="Times New Roman" w:hAnsi="Times New Roman" w:cs="Times New Roman"/>
          <w:sz w:val="24"/>
          <w:szCs w:val="24"/>
        </w:rPr>
        <w:t xml:space="preserve"> oraz dodawani</w:t>
      </w:r>
      <w:r w:rsidR="00011447" w:rsidRPr="00BE7B7F">
        <w:rPr>
          <w:rFonts w:ascii="Times New Roman" w:hAnsi="Times New Roman" w:cs="Times New Roman"/>
          <w:sz w:val="24"/>
          <w:szCs w:val="24"/>
        </w:rPr>
        <w:t>u</w:t>
      </w:r>
      <w:r w:rsidR="00D70A6B" w:rsidRPr="00BE7B7F">
        <w:rPr>
          <w:rFonts w:ascii="Times New Roman" w:hAnsi="Times New Roman" w:cs="Times New Roman"/>
          <w:sz w:val="24"/>
          <w:szCs w:val="24"/>
        </w:rPr>
        <w:t xml:space="preserve"> materiału </w:t>
      </w:r>
      <w:r w:rsidR="00011447" w:rsidRPr="00BE7B7F">
        <w:rPr>
          <w:rFonts w:ascii="Times New Roman" w:hAnsi="Times New Roman" w:cs="Times New Roman"/>
          <w:sz w:val="24"/>
          <w:szCs w:val="24"/>
        </w:rPr>
        <w:t>w domenie</w:t>
      </w:r>
      <w:r w:rsidR="00D70A6B" w:rsidRPr="00BE7B7F">
        <w:rPr>
          <w:rFonts w:ascii="Times New Roman" w:hAnsi="Times New Roman" w:cs="Times New Roman"/>
          <w:sz w:val="24"/>
          <w:szCs w:val="24"/>
        </w:rPr>
        <w:t xml:space="preserve"> odtwarzanego modelu. Jest</w:t>
      </w:r>
      <w:r w:rsidR="0093675E" w:rsidRPr="00BE7B7F">
        <w:rPr>
          <w:rFonts w:ascii="Times New Roman" w:hAnsi="Times New Roman" w:cs="Times New Roman"/>
          <w:sz w:val="24"/>
          <w:szCs w:val="24"/>
        </w:rPr>
        <w:t xml:space="preserve"> to</w:t>
      </w:r>
      <w:r w:rsidR="00D70A6B" w:rsidRPr="00BE7B7F">
        <w:rPr>
          <w:rFonts w:ascii="Times New Roman" w:hAnsi="Times New Roman" w:cs="Times New Roman"/>
          <w:sz w:val="24"/>
          <w:szCs w:val="24"/>
        </w:rPr>
        <w:t xml:space="preserve"> proces w pełni zautoma</w:t>
      </w:r>
      <w:r w:rsidR="00ED2A7F" w:rsidRPr="00BE7B7F">
        <w:rPr>
          <w:rFonts w:ascii="Times New Roman" w:hAnsi="Times New Roman" w:cs="Times New Roman"/>
          <w:sz w:val="24"/>
          <w:szCs w:val="24"/>
        </w:rPr>
        <w:t>tyzowany.</w:t>
      </w:r>
    </w:p>
    <w:p w14:paraId="3989B75A" w14:textId="707B1DD6" w:rsidR="0039798A" w:rsidRPr="00BE7B7F" w:rsidRDefault="00D70A6B"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Omawiany algorytm</w:t>
      </w:r>
      <w:r w:rsidR="00357FDD"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39798A" w:rsidRPr="00BE7B7F">
        <w:rPr>
          <w:rFonts w:ascii="Times New Roman" w:hAnsi="Times New Roman" w:cs="Times New Roman"/>
          <w:sz w:val="24"/>
          <w:szCs w:val="24"/>
        </w:rPr>
        <w:t>w pierwszej części</w:t>
      </w:r>
      <w:r w:rsidR="00357FDD" w:rsidRPr="00BE7B7F">
        <w:rPr>
          <w:rFonts w:ascii="Times New Roman" w:hAnsi="Times New Roman" w:cs="Times New Roman"/>
          <w:sz w:val="24"/>
          <w:szCs w:val="24"/>
        </w:rPr>
        <w:t>,</w:t>
      </w:r>
      <w:r w:rsidR="0039798A" w:rsidRPr="00BE7B7F">
        <w:rPr>
          <w:rFonts w:ascii="Times New Roman" w:hAnsi="Times New Roman" w:cs="Times New Roman"/>
          <w:sz w:val="24"/>
          <w:szCs w:val="24"/>
        </w:rPr>
        <w:t xml:space="preserve"> określa lokalizacje usuwanego materiału. </w:t>
      </w:r>
      <w:r w:rsidR="00C85E17" w:rsidRPr="00BE7B7F">
        <w:rPr>
          <w:rFonts w:ascii="Times New Roman" w:hAnsi="Times New Roman" w:cs="Times New Roman"/>
          <w:sz w:val="24"/>
          <w:szCs w:val="24"/>
        </w:rPr>
        <w:br/>
        <w:t>Najpierw</w:t>
      </w:r>
      <w:r w:rsidRPr="00BE7B7F">
        <w:rPr>
          <w:rFonts w:ascii="Times New Roman" w:hAnsi="Times New Roman" w:cs="Times New Roman"/>
          <w:sz w:val="24"/>
          <w:szCs w:val="24"/>
        </w:rPr>
        <w:t xml:space="preserve"> </w:t>
      </w:r>
      <w:r w:rsidR="00C4793E" w:rsidRPr="00BE7B7F">
        <w:rPr>
          <w:rFonts w:ascii="Times New Roman" w:hAnsi="Times New Roman" w:cs="Times New Roman"/>
          <w:sz w:val="24"/>
          <w:szCs w:val="24"/>
        </w:rPr>
        <w:t>definiowane</w:t>
      </w:r>
      <w:r w:rsidR="0039798A" w:rsidRPr="00BE7B7F">
        <w:rPr>
          <w:rFonts w:ascii="Times New Roman" w:hAnsi="Times New Roman" w:cs="Times New Roman"/>
          <w:sz w:val="24"/>
          <w:szCs w:val="24"/>
        </w:rPr>
        <w:t xml:space="preserve"> są</w:t>
      </w:r>
      <w:r w:rsidRPr="00BE7B7F">
        <w:rPr>
          <w:rFonts w:ascii="Times New Roman" w:hAnsi="Times New Roman" w:cs="Times New Roman"/>
          <w:sz w:val="24"/>
          <w:szCs w:val="24"/>
        </w:rPr>
        <w:t xml:space="preserve"> otwory przelotowe, następnie otwory nieprzelotowe, a na końcu szablony geometrii</w:t>
      </w:r>
      <w:r w:rsidR="007E4B9A" w:rsidRPr="00BE7B7F">
        <w:rPr>
          <w:rFonts w:ascii="Times New Roman" w:hAnsi="Times New Roman" w:cs="Times New Roman"/>
          <w:sz w:val="24"/>
          <w:szCs w:val="24"/>
        </w:rPr>
        <w:t>. Wymienione operacje są odpowiedzialne za usunięcie</w:t>
      </w:r>
      <w:r w:rsidRPr="00BE7B7F">
        <w:rPr>
          <w:rFonts w:ascii="Times New Roman" w:hAnsi="Times New Roman" w:cs="Times New Roman"/>
          <w:sz w:val="24"/>
          <w:szCs w:val="24"/>
        </w:rPr>
        <w:t xml:space="preserve"> materiał</w:t>
      </w:r>
      <w:r w:rsidR="007E4B9A" w:rsidRPr="00BE7B7F">
        <w:rPr>
          <w:rFonts w:ascii="Times New Roman" w:hAnsi="Times New Roman" w:cs="Times New Roman"/>
          <w:sz w:val="24"/>
          <w:szCs w:val="24"/>
        </w:rPr>
        <w:t xml:space="preserve">u </w:t>
      </w:r>
      <w:r w:rsidR="000C32C4" w:rsidRPr="00BE7B7F">
        <w:rPr>
          <w:rFonts w:ascii="Times New Roman" w:hAnsi="Times New Roman" w:cs="Times New Roman"/>
          <w:sz w:val="24"/>
          <w:szCs w:val="24"/>
        </w:rPr>
        <w:br/>
      </w:r>
      <w:r w:rsidR="007E4B9A" w:rsidRPr="00BE7B7F">
        <w:rPr>
          <w:rFonts w:ascii="Times New Roman" w:hAnsi="Times New Roman" w:cs="Times New Roman"/>
          <w:sz w:val="24"/>
          <w:szCs w:val="24"/>
        </w:rPr>
        <w:t xml:space="preserve">z bryły wejściowej. </w:t>
      </w:r>
      <w:r w:rsidRPr="00BE7B7F">
        <w:rPr>
          <w:rFonts w:ascii="Times New Roman" w:hAnsi="Times New Roman" w:cs="Times New Roman"/>
          <w:sz w:val="24"/>
          <w:szCs w:val="24"/>
        </w:rPr>
        <w:t xml:space="preserve">Dla każdego otworu zostaje wykorzystana operacja CAD </w:t>
      </w:r>
      <w:r w:rsidR="00C8606E" w:rsidRPr="00BE7B7F">
        <w:rPr>
          <w:rFonts w:ascii="Times New Roman" w:hAnsi="Times New Roman" w:cs="Times New Roman"/>
          <w:i/>
          <w:sz w:val="24"/>
          <w:szCs w:val="24"/>
        </w:rPr>
        <w:t>W</w:t>
      </w:r>
      <w:r w:rsidRPr="00BE7B7F">
        <w:rPr>
          <w:rFonts w:ascii="Times New Roman" w:hAnsi="Times New Roman" w:cs="Times New Roman"/>
          <w:i/>
          <w:sz w:val="24"/>
          <w:szCs w:val="24"/>
        </w:rPr>
        <w:t>yciągnięcie wycięcia</w:t>
      </w:r>
      <w:r w:rsidRPr="00BE7B7F">
        <w:rPr>
          <w:rFonts w:ascii="Times New Roman" w:hAnsi="Times New Roman" w:cs="Times New Roman"/>
          <w:sz w:val="24"/>
          <w:szCs w:val="24"/>
        </w:rPr>
        <w:t xml:space="preserve">. </w:t>
      </w:r>
      <w:r w:rsidR="0039798A" w:rsidRPr="00BE7B7F">
        <w:rPr>
          <w:rFonts w:ascii="Times New Roman" w:hAnsi="Times New Roman" w:cs="Times New Roman"/>
          <w:sz w:val="24"/>
          <w:szCs w:val="24"/>
        </w:rPr>
        <w:t>Aktualnie zdefiniowane</w:t>
      </w:r>
      <w:r w:rsidR="00F643CC" w:rsidRPr="00BE7B7F">
        <w:rPr>
          <w:rFonts w:ascii="Times New Roman" w:hAnsi="Times New Roman" w:cs="Times New Roman"/>
          <w:sz w:val="24"/>
          <w:szCs w:val="24"/>
        </w:rPr>
        <w:t xml:space="preserve"> są</w:t>
      </w:r>
      <w:r w:rsidR="0039798A" w:rsidRPr="00BE7B7F">
        <w:rPr>
          <w:rFonts w:ascii="Times New Roman" w:hAnsi="Times New Roman" w:cs="Times New Roman"/>
          <w:sz w:val="24"/>
          <w:szCs w:val="24"/>
        </w:rPr>
        <w:t xml:space="preserve"> dwa szablony geometrii: graniastosłupa/cylindra oraz ostrosłupa/stożka. </w:t>
      </w:r>
    </w:p>
    <w:p w14:paraId="734BC924" w14:textId="3E347D0C" w:rsidR="0039798A" w:rsidRPr="00BE7B7F" w:rsidRDefault="0039798A"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Odtworzenie modelu w środowisku CAD zostało wykonane</w:t>
      </w:r>
      <w:r w:rsidR="00C85E17" w:rsidRPr="00BE7B7F">
        <w:rPr>
          <w:rFonts w:ascii="Times New Roman" w:hAnsi="Times New Roman" w:cs="Times New Roman"/>
          <w:sz w:val="24"/>
          <w:szCs w:val="24"/>
        </w:rPr>
        <w:t>, w drugiej części,</w:t>
      </w:r>
      <w:r w:rsidR="00307770" w:rsidRPr="00BE7B7F">
        <w:rPr>
          <w:rFonts w:ascii="Times New Roman" w:hAnsi="Times New Roman" w:cs="Times New Roman"/>
          <w:sz w:val="24"/>
          <w:szCs w:val="24"/>
        </w:rPr>
        <w:t xml:space="preserve"> </w:t>
      </w:r>
      <w:r w:rsidR="00307770" w:rsidRPr="00BE7B7F">
        <w:rPr>
          <w:rFonts w:ascii="Times New Roman" w:hAnsi="Times New Roman" w:cs="Times New Roman"/>
          <w:sz w:val="24"/>
          <w:szCs w:val="24"/>
        </w:rPr>
        <w:br/>
      </w:r>
      <w:r w:rsidRPr="00BE7B7F">
        <w:rPr>
          <w:rFonts w:ascii="Times New Roman" w:hAnsi="Times New Roman" w:cs="Times New Roman"/>
          <w:sz w:val="24"/>
          <w:szCs w:val="24"/>
        </w:rPr>
        <w:t>za pomocą makro napisanego do komercyjnego programu Solid</w:t>
      </w:r>
      <w:r w:rsidR="00AF4513" w:rsidRPr="00BE7B7F">
        <w:rPr>
          <w:rFonts w:ascii="Times New Roman" w:hAnsi="Times New Roman" w:cs="Times New Roman"/>
          <w:sz w:val="24"/>
          <w:szCs w:val="24"/>
        </w:rPr>
        <w:t>W</w:t>
      </w:r>
      <w:r w:rsidRPr="00BE7B7F">
        <w:rPr>
          <w:rFonts w:ascii="Times New Roman" w:hAnsi="Times New Roman" w:cs="Times New Roman"/>
          <w:sz w:val="24"/>
          <w:szCs w:val="24"/>
        </w:rPr>
        <w:t xml:space="preserve">orks. Finalna geometria charakteryzuję się dostępem do drzewa operacji CAD, dzięki czemu użytkownik jest </w:t>
      </w:r>
      <w:r w:rsidR="000C32C4" w:rsidRPr="00BE7B7F">
        <w:rPr>
          <w:rFonts w:ascii="Times New Roman" w:hAnsi="Times New Roman" w:cs="Times New Roman"/>
          <w:sz w:val="24"/>
          <w:szCs w:val="24"/>
        </w:rPr>
        <w:br/>
      </w:r>
      <w:r w:rsidRPr="00BE7B7F">
        <w:rPr>
          <w:rFonts w:ascii="Times New Roman" w:hAnsi="Times New Roman" w:cs="Times New Roman"/>
          <w:sz w:val="24"/>
          <w:szCs w:val="24"/>
        </w:rPr>
        <w:t>w stanie sprawnie i wygodnie modyfikować przeniesiony wyn</w:t>
      </w:r>
      <w:r w:rsidR="00F85E72" w:rsidRPr="00BE7B7F">
        <w:rPr>
          <w:rFonts w:ascii="Times New Roman" w:hAnsi="Times New Roman" w:cs="Times New Roman"/>
          <w:sz w:val="24"/>
          <w:szCs w:val="24"/>
        </w:rPr>
        <w:t xml:space="preserve">ik optymalizacji topologicznej. Pozwala to na dopasowanie geometrii bryły do swoich potrzeb, </w:t>
      </w:r>
      <w:r w:rsidR="00F643CC" w:rsidRPr="00BE7B7F">
        <w:rPr>
          <w:rFonts w:ascii="Times New Roman" w:hAnsi="Times New Roman" w:cs="Times New Roman"/>
          <w:sz w:val="24"/>
          <w:szCs w:val="24"/>
        </w:rPr>
        <w:br/>
      </w:r>
      <w:r w:rsidR="00F85E72" w:rsidRPr="00BE7B7F">
        <w:rPr>
          <w:rFonts w:ascii="Times New Roman" w:hAnsi="Times New Roman" w:cs="Times New Roman"/>
          <w:sz w:val="24"/>
          <w:szCs w:val="24"/>
        </w:rPr>
        <w:t>czy posiadanego parku maszynowego.</w:t>
      </w:r>
    </w:p>
    <w:p w14:paraId="3D7054ED" w14:textId="7509C0B3" w:rsidR="007E2A0B" w:rsidRPr="00BE7B7F" w:rsidRDefault="007E2A0B" w:rsidP="00217B7C">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Omawiana metoda została </w:t>
      </w:r>
      <w:r w:rsidR="00456B91" w:rsidRPr="00BE7B7F">
        <w:rPr>
          <w:rFonts w:ascii="Times New Roman" w:hAnsi="Times New Roman" w:cs="Times New Roman"/>
          <w:sz w:val="24"/>
          <w:szCs w:val="24"/>
        </w:rPr>
        <w:t>przetestowana</w:t>
      </w:r>
      <w:r w:rsidRPr="00BE7B7F">
        <w:rPr>
          <w:rFonts w:ascii="Times New Roman" w:hAnsi="Times New Roman" w:cs="Times New Roman"/>
          <w:sz w:val="24"/>
          <w:szCs w:val="24"/>
        </w:rPr>
        <w:t xml:space="preserve"> na 14 przykładach o różnym stopniu rozbudowania. Wyniki</w:t>
      </w:r>
      <w:r w:rsidR="00B05609" w:rsidRPr="00BE7B7F">
        <w:rPr>
          <w:rFonts w:ascii="Times New Roman" w:hAnsi="Times New Roman" w:cs="Times New Roman"/>
          <w:sz w:val="24"/>
          <w:szCs w:val="24"/>
        </w:rPr>
        <w:t xml:space="preserve"> zostały</w:t>
      </w:r>
      <w:r w:rsidRPr="00BE7B7F">
        <w:rPr>
          <w:rFonts w:ascii="Times New Roman" w:hAnsi="Times New Roman" w:cs="Times New Roman"/>
          <w:sz w:val="24"/>
          <w:szCs w:val="24"/>
        </w:rPr>
        <w:t xml:space="preserve"> sprawdzone pod względem</w:t>
      </w:r>
      <w:r w:rsidR="00B05609" w:rsidRPr="00BE7B7F">
        <w:rPr>
          <w:rFonts w:ascii="Times New Roman" w:hAnsi="Times New Roman" w:cs="Times New Roman"/>
          <w:sz w:val="24"/>
          <w:szCs w:val="24"/>
        </w:rPr>
        <w:t xml:space="preserve"> </w:t>
      </w:r>
      <w:r w:rsidR="00F643CC" w:rsidRPr="00BE7B7F">
        <w:rPr>
          <w:rFonts w:ascii="Times New Roman" w:hAnsi="Times New Roman" w:cs="Times New Roman"/>
          <w:sz w:val="24"/>
          <w:szCs w:val="24"/>
        </w:rPr>
        <w:t xml:space="preserve">charakterystyki: </w:t>
      </w:r>
      <w:r w:rsidR="00B05609" w:rsidRPr="00BE7B7F">
        <w:rPr>
          <w:rFonts w:ascii="Times New Roman" w:hAnsi="Times New Roman" w:cs="Times New Roman"/>
          <w:sz w:val="24"/>
          <w:szCs w:val="24"/>
        </w:rPr>
        <w:t>geometrii kształtów, masy</w:t>
      </w:r>
      <w:r w:rsidR="00456B91" w:rsidRPr="00BE7B7F">
        <w:rPr>
          <w:rFonts w:ascii="Times New Roman" w:hAnsi="Times New Roman" w:cs="Times New Roman"/>
          <w:sz w:val="24"/>
          <w:szCs w:val="24"/>
        </w:rPr>
        <w:t xml:space="preserve"> modeli</w:t>
      </w:r>
      <w:r w:rsidR="00B05609" w:rsidRPr="00BE7B7F">
        <w:rPr>
          <w:rFonts w:ascii="Times New Roman" w:hAnsi="Times New Roman" w:cs="Times New Roman"/>
          <w:sz w:val="24"/>
          <w:szCs w:val="24"/>
        </w:rPr>
        <w:t>, własności</w:t>
      </w:r>
      <w:r w:rsidRPr="00BE7B7F">
        <w:rPr>
          <w:rFonts w:ascii="Times New Roman" w:hAnsi="Times New Roman" w:cs="Times New Roman"/>
          <w:sz w:val="24"/>
          <w:szCs w:val="24"/>
        </w:rPr>
        <w:t xml:space="preserve"> wytrzymałościowych oraz bezwładności. </w:t>
      </w:r>
      <w:r w:rsidR="008C6C51" w:rsidRPr="00BE7B7F">
        <w:rPr>
          <w:rFonts w:ascii="Times New Roman" w:hAnsi="Times New Roman" w:cs="Times New Roman"/>
          <w:sz w:val="24"/>
          <w:szCs w:val="24"/>
        </w:rPr>
        <w:br/>
      </w:r>
      <w:r w:rsidR="00B05609" w:rsidRPr="00BE7B7F">
        <w:rPr>
          <w:rFonts w:ascii="Times New Roman" w:hAnsi="Times New Roman" w:cs="Times New Roman"/>
          <w:sz w:val="24"/>
          <w:szCs w:val="24"/>
        </w:rPr>
        <w:t xml:space="preserve">Dla 9 z 14 przypadków wyniki były zadowalające. </w:t>
      </w:r>
      <w:r w:rsidR="00D87483" w:rsidRPr="00BE7B7F">
        <w:rPr>
          <w:rFonts w:ascii="Times New Roman" w:hAnsi="Times New Roman" w:cs="Times New Roman"/>
          <w:sz w:val="24"/>
          <w:szCs w:val="24"/>
        </w:rPr>
        <w:t>Uśredniona w</w:t>
      </w:r>
      <w:r w:rsidR="00B05609" w:rsidRPr="00BE7B7F">
        <w:rPr>
          <w:rFonts w:ascii="Times New Roman" w:hAnsi="Times New Roman" w:cs="Times New Roman"/>
          <w:sz w:val="24"/>
          <w:szCs w:val="24"/>
        </w:rPr>
        <w:t xml:space="preserve">artość parametru prawdziwie pozytywnej frakcji </w:t>
      </w:r>
      <w:r w:rsidR="00B05609" w:rsidRPr="00BE7B7F">
        <w:rPr>
          <w:rFonts w:ascii="Times New Roman" w:hAnsi="Times New Roman" w:cs="Times New Roman"/>
          <w:i/>
          <w:sz w:val="24"/>
          <w:szCs w:val="24"/>
        </w:rPr>
        <w:t>PPF</w:t>
      </w:r>
      <w:r w:rsidR="00B05609" w:rsidRPr="00BE7B7F">
        <w:rPr>
          <w:rFonts w:ascii="Times New Roman" w:hAnsi="Times New Roman" w:cs="Times New Roman"/>
          <w:sz w:val="24"/>
          <w:szCs w:val="24"/>
        </w:rPr>
        <w:t xml:space="preserve"> wynosiła dla nich</w:t>
      </w:r>
      <w:r w:rsidR="000C32C4" w:rsidRPr="00BE7B7F">
        <w:rPr>
          <w:rFonts w:ascii="Times New Roman" w:hAnsi="Times New Roman" w:cs="Times New Roman"/>
          <w:sz w:val="24"/>
          <w:szCs w:val="24"/>
        </w:rPr>
        <w:t xml:space="preserve"> niemal</w:t>
      </w:r>
      <w:r w:rsidR="00B05609" w:rsidRPr="00BE7B7F">
        <w:rPr>
          <w:rFonts w:ascii="Times New Roman" w:hAnsi="Times New Roman" w:cs="Times New Roman"/>
          <w:sz w:val="24"/>
          <w:szCs w:val="24"/>
        </w:rPr>
        <w:t xml:space="preserve"> 90%, a masy nadmiarowej </w:t>
      </w:r>
      <w:r w:rsidR="00B05609" w:rsidRPr="00BE7B7F">
        <w:rPr>
          <w:rFonts w:ascii="Times New Roman" w:hAnsi="Times New Roman" w:cs="Times New Roman"/>
          <w:i/>
          <w:sz w:val="24"/>
          <w:szCs w:val="24"/>
        </w:rPr>
        <w:t>m</w:t>
      </w:r>
      <w:r w:rsidR="00B05609" w:rsidRPr="00BE7B7F">
        <w:rPr>
          <w:rFonts w:ascii="Times New Roman" w:hAnsi="Times New Roman" w:cs="Times New Roman"/>
          <w:i/>
          <w:sz w:val="24"/>
          <w:szCs w:val="24"/>
          <w:vertAlign w:val="subscript"/>
        </w:rPr>
        <w:t>n</w:t>
      </w:r>
      <w:r w:rsidR="00B05609" w:rsidRPr="00BE7B7F">
        <w:rPr>
          <w:rFonts w:ascii="Times New Roman" w:hAnsi="Times New Roman" w:cs="Times New Roman"/>
          <w:sz w:val="24"/>
          <w:szCs w:val="24"/>
        </w:rPr>
        <w:t xml:space="preserve"> </w:t>
      </w:r>
      <w:r w:rsidR="00B35B3E" w:rsidRPr="00BE7B7F">
        <w:rPr>
          <w:rFonts w:ascii="Times New Roman" w:hAnsi="Times New Roman" w:cs="Times New Roman"/>
          <w:sz w:val="24"/>
          <w:szCs w:val="24"/>
        </w:rPr>
        <w:t>67</w:t>
      </w:r>
      <w:r w:rsidR="000C32C4" w:rsidRPr="00BE7B7F">
        <w:rPr>
          <w:rFonts w:ascii="Times New Roman" w:hAnsi="Times New Roman" w:cs="Times New Roman"/>
          <w:sz w:val="24"/>
          <w:szCs w:val="24"/>
        </w:rPr>
        <w:t>,1</w:t>
      </w:r>
      <w:r w:rsidR="00B35B3E" w:rsidRPr="00BE7B7F">
        <w:rPr>
          <w:rFonts w:ascii="Times New Roman" w:hAnsi="Times New Roman" w:cs="Times New Roman"/>
          <w:sz w:val="24"/>
          <w:szCs w:val="24"/>
        </w:rPr>
        <w:t xml:space="preserve">%. W przypadku </w:t>
      </w:r>
      <w:r w:rsidR="00F643CC" w:rsidRPr="00BE7B7F">
        <w:rPr>
          <w:rFonts w:ascii="Times New Roman" w:hAnsi="Times New Roman" w:cs="Times New Roman"/>
          <w:sz w:val="24"/>
          <w:szCs w:val="24"/>
        </w:rPr>
        <w:t xml:space="preserve">parametrów </w:t>
      </w:r>
      <w:r w:rsidR="00B35B3E" w:rsidRPr="00BE7B7F">
        <w:rPr>
          <w:rFonts w:ascii="Times New Roman" w:hAnsi="Times New Roman" w:cs="Times New Roman"/>
          <w:sz w:val="24"/>
          <w:szCs w:val="24"/>
        </w:rPr>
        <w:t xml:space="preserve">tensorów momentów bezwładności aż 8 z 14 modeli </w:t>
      </w:r>
      <w:r w:rsidR="009B75E0" w:rsidRPr="00BE7B7F">
        <w:rPr>
          <w:rFonts w:ascii="Times New Roman" w:hAnsi="Times New Roman" w:cs="Times New Roman"/>
          <w:sz w:val="24"/>
          <w:szCs w:val="24"/>
        </w:rPr>
        <w:br/>
      </w:r>
      <w:r w:rsidR="00B35B3E" w:rsidRPr="00BE7B7F">
        <w:rPr>
          <w:rFonts w:ascii="Times New Roman" w:hAnsi="Times New Roman" w:cs="Times New Roman"/>
          <w:sz w:val="24"/>
          <w:szCs w:val="24"/>
        </w:rPr>
        <w:t>nie przekroczyło wartości 4</w:t>
      </w:r>
      <w:r w:rsidR="000C32C4" w:rsidRPr="00BE7B7F">
        <w:rPr>
          <w:rFonts w:ascii="Times New Roman" w:hAnsi="Times New Roman" w:cs="Times New Roman"/>
          <w:sz w:val="24"/>
          <w:szCs w:val="24"/>
        </w:rPr>
        <w:t>4</w:t>
      </w:r>
      <w:r w:rsidR="00B35B3E" w:rsidRPr="00BE7B7F">
        <w:rPr>
          <w:rFonts w:ascii="Times New Roman" w:hAnsi="Times New Roman" w:cs="Times New Roman"/>
          <w:sz w:val="24"/>
          <w:szCs w:val="24"/>
        </w:rPr>
        <w:t>% przyrostu</w:t>
      </w:r>
      <w:r w:rsidR="00C85E17" w:rsidRPr="00BE7B7F">
        <w:rPr>
          <w:rFonts w:ascii="Times New Roman" w:hAnsi="Times New Roman" w:cs="Times New Roman"/>
          <w:sz w:val="24"/>
          <w:szCs w:val="24"/>
        </w:rPr>
        <w:t xml:space="preserve"> względem bezpośredniego </w:t>
      </w:r>
      <w:r w:rsidR="009B75E0" w:rsidRPr="00BE7B7F">
        <w:rPr>
          <w:rFonts w:ascii="Times New Roman" w:hAnsi="Times New Roman" w:cs="Times New Roman"/>
          <w:sz w:val="24"/>
          <w:szCs w:val="24"/>
        </w:rPr>
        <w:t xml:space="preserve">wyniku </w:t>
      </w:r>
      <w:r w:rsidR="00C85E17" w:rsidRPr="00BE7B7F">
        <w:rPr>
          <w:rFonts w:ascii="Times New Roman" w:hAnsi="Times New Roman" w:cs="Times New Roman"/>
          <w:sz w:val="24"/>
          <w:szCs w:val="24"/>
        </w:rPr>
        <w:t>optymalizacji</w:t>
      </w:r>
      <w:r w:rsidR="00983704" w:rsidRPr="00BE7B7F">
        <w:rPr>
          <w:rFonts w:ascii="Times New Roman" w:hAnsi="Times New Roman" w:cs="Times New Roman"/>
          <w:sz w:val="24"/>
          <w:szCs w:val="24"/>
        </w:rPr>
        <w:t xml:space="preserve"> topologicznej</w:t>
      </w:r>
      <w:r w:rsidR="00B35B3E" w:rsidRPr="00BE7B7F">
        <w:rPr>
          <w:rFonts w:ascii="Times New Roman" w:hAnsi="Times New Roman" w:cs="Times New Roman"/>
          <w:sz w:val="24"/>
          <w:szCs w:val="24"/>
        </w:rPr>
        <w:t xml:space="preserve">, a średnia wartość z 9 modeli </w:t>
      </w:r>
      <w:r w:rsidR="009B75E0" w:rsidRPr="00BE7B7F">
        <w:rPr>
          <w:rFonts w:ascii="Times New Roman" w:hAnsi="Times New Roman" w:cs="Times New Roman"/>
          <w:sz w:val="24"/>
          <w:szCs w:val="24"/>
        </w:rPr>
        <w:t>wynosiła</w:t>
      </w:r>
      <w:r w:rsidR="00B35B3E" w:rsidRPr="00BE7B7F">
        <w:rPr>
          <w:rFonts w:ascii="Times New Roman" w:hAnsi="Times New Roman" w:cs="Times New Roman"/>
          <w:sz w:val="24"/>
          <w:szCs w:val="24"/>
        </w:rPr>
        <w:t xml:space="preserve"> 46</w:t>
      </w:r>
      <w:r w:rsidR="000C32C4" w:rsidRPr="00BE7B7F">
        <w:rPr>
          <w:rFonts w:ascii="Times New Roman" w:hAnsi="Times New Roman" w:cs="Times New Roman"/>
          <w:sz w:val="24"/>
          <w:szCs w:val="24"/>
        </w:rPr>
        <w:t>,3</w:t>
      </w:r>
      <w:r w:rsidR="00B35B3E" w:rsidRPr="00BE7B7F">
        <w:rPr>
          <w:rFonts w:ascii="Times New Roman" w:hAnsi="Times New Roman" w:cs="Times New Roman"/>
          <w:sz w:val="24"/>
          <w:szCs w:val="24"/>
        </w:rPr>
        <w:t xml:space="preserve">%. </w:t>
      </w:r>
      <w:r w:rsidR="007E23D3" w:rsidRPr="00BE7B7F">
        <w:rPr>
          <w:rFonts w:ascii="Times New Roman" w:hAnsi="Times New Roman" w:cs="Times New Roman"/>
          <w:sz w:val="24"/>
          <w:szCs w:val="20"/>
        </w:rPr>
        <w:t xml:space="preserve">W przypadku naprężeń </w:t>
      </w:r>
      <w:r w:rsidR="007E23D3" w:rsidRPr="00BE7B7F">
        <w:rPr>
          <w:rFonts w:ascii="Times New Roman" w:hAnsi="Times New Roman" w:cs="Times New Roman"/>
          <w:i/>
          <w:kern w:val="14"/>
          <w:sz w:val="24"/>
          <w:szCs w:val="24"/>
        </w:rPr>
        <w:t>σ</w:t>
      </w:r>
      <w:r w:rsidR="007E23D3" w:rsidRPr="00BE7B7F">
        <w:rPr>
          <w:rFonts w:ascii="Times New Roman" w:hAnsi="Times New Roman" w:cs="Times New Roman"/>
          <w:sz w:val="24"/>
          <w:szCs w:val="20"/>
        </w:rPr>
        <w:t xml:space="preserve"> ponad połowa modeli, bo 8 z 14 badanych przykładów</w:t>
      </w:r>
      <w:r w:rsidR="0023793B" w:rsidRPr="00BE7B7F">
        <w:rPr>
          <w:rFonts w:ascii="Times New Roman" w:hAnsi="Times New Roman" w:cs="Times New Roman"/>
          <w:sz w:val="24"/>
          <w:szCs w:val="20"/>
        </w:rPr>
        <w:t>,</w:t>
      </w:r>
      <w:r w:rsidR="007E23D3" w:rsidRPr="00BE7B7F">
        <w:rPr>
          <w:rFonts w:ascii="Times New Roman" w:hAnsi="Times New Roman" w:cs="Times New Roman"/>
          <w:sz w:val="24"/>
          <w:szCs w:val="20"/>
        </w:rPr>
        <w:t xml:space="preserve"> ma wartości poniżej 22% przyrostu</w:t>
      </w:r>
      <w:r w:rsidR="007E23D3" w:rsidRPr="00BE7B7F">
        <w:rPr>
          <w:rFonts w:ascii="Times New Roman" w:hAnsi="Times New Roman" w:cs="Times New Roman"/>
          <w:sz w:val="24"/>
          <w:szCs w:val="24"/>
        </w:rPr>
        <w:t xml:space="preserve">. </w:t>
      </w:r>
      <w:r w:rsidR="00B35B3E" w:rsidRPr="00BE7B7F">
        <w:rPr>
          <w:rFonts w:ascii="Times New Roman" w:hAnsi="Times New Roman" w:cs="Times New Roman"/>
          <w:sz w:val="24"/>
          <w:szCs w:val="24"/>
        </w:rPr>
        <w:t xml:space="preserve">Natomiast </w:t>
      </w:r>
      <w:r w:rsidR="007E23D3" w:rsidRPr="00BE7B7F">
        <w:rPr>
          <w:rFonts w:ascii="Times New Roman" w:hAnsi="Times New Roman" w:cs="Times New Roman"/>
          <w:sz w:val="24"/>
          <w:szCs w:val="24"/>
        </w:rPr>
        <w:t>12</w:t>
      </w:r>
      <w:r w:rsidR="00B35B3E" w:rsidRPr="00BE7B7F">
        <w:rPr>
          <w:rFonts w:ascii="Times New Roman" w:hAnsi="Times New Roman" w:cs="Times New Roman"/>
          <w:sz w:val="24"/>
          <w:szCs w:val="24"/>
        </w:rPr>
        <w:t xml:space="preserve"> z 14 sprawdzanych </w:t>
      </w:r>
      <w:r w:rsidR="0023793B" w:rsidRPr="00BE7B7F">
        <w:rPr>
          <w:rFonts w:ascii="Times New Roman" w:hAnsi="Times New Roman" w:cs="Times New Roman"/>
          <w:sz w:val="24"/>
          <w:szCs w:val="24"/>
        </w:rPr>
        <w:t>geometrii</w:t>
      </w:r>
      <w:r w:rsidR="00B35B3E" w:rsidRPr="00BE7B7F">
        <w:rPr>
          <w:rFonts w:ascii="Times New Roman" w:hAnsi="Times New Roman" w:cs="Times New Roman"/>
          <w:sz w:val="24"/>
          <w:szCs w:val="24"/>
        </w:rPr>
        <w:t xml:space="preserve"> charakteryzuję się spadkiem lub wzrostem przemieszczeń </w:t>
      </w:r>
      <w:r w:rsidR="006D238A" w:rsidRPr="00BE7B7F">
        <w:rPr>
          <w:rFonts w:ascii="Times New Roman" w:hAnsi="Times New Roman" w:cs="Times New Roman"/>
          <w:i/>
          <w:sz w:val="24"/>
          <w:szCs w:val="24"/>
        </w:rPr>
        <w:t>u</w:t>
      </w:r>
      <w:r w:rsidR="00B35B3E" w:rsidRPr="00BE7B7F">
        <w:rPr>
          <w:rFonts w:ascii="Times New Roman" w:hAnsi="Times New Roman" w:cs="Times New Roman"/>
          <w:sz w:val="24"/>
          <w:szCs w:val="24"/>
        </w:rPr>
        <w:t xml:space="preserve"> </w:t>
      </w:r>
      <w:r w:rsidR="00C1087A" w:rsidRPr="00BE7B7F">
        <w:rPr>
          <w:rFonts w:ascii="Times New Roman" w:hAnsi="Times New Roman" w:cs="Times New Roman"/>
          <w:sz w:val="24"/>
          <w:szCs w:val="24"/>
        </w:rPr>
        <w:t>nieprzekraczającym</w:t>
      </w:r>
      <w:r w:rsidR="00B35B3E" w:rsidRPr="00BE7B7F">
        <w:rPr>
          <w:rFonts w:ascii="Times New Roman" w:hAnsi="Times New Roman" w:cs="Times New Roman"/>
          <w:sz w:val="24"/>
          <w:szCs w:val="24"/>
        </w:rPr>
        <w:t xml:space="preserve"> </w:t>
      </w:r>
      <w:r w:rsidR="007E23D3" w:rsidRPr="00BE7B7F">
        <w:rPr>
          <w:rFonts w:ascii="Times New Roman" w:hAnsi="Times New Roman" w:cs="Times New Roman"/>
          <w:sz w:val="24"/>
          <w:szCs w:val="24"/>
        </w:rPr>
        <w:t>14</w:t>
      </w:r>
      <w:r w:rsidR="00B35B3E" w:rsidRPr="00BE7B7F">
        <w:rPr>
          <w:rFonts w:ascii="Times New Roman" w:hAnsi="Times New Roman" w:cs="Times New Roman"/>
          <w:sz w:val="24"/>
          <w:szCs w:val="24"/>
        </w:rPr>
        <w:t xml:space="preserve">%. </w:t>
      </w:r>
    </w:p>
    <w:p w14:paraId="1976E2D7" w14:textId="002E234D" w:rsidR="003979CC" w:rsidRPr="00BE7B7F" w:rsidRDefault="00B35B3E" w:rsidP="00217B7C">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Dla wspomnianych </w:t>
      </w:r>
      <w:r w:rsidR="003979CC" w:rsidRPr="00BE7B7F">
        <w:rPr>
          <w:rFonts w:ascii="Times New Roman" w:hAnsi="Times New Roman" w:cs="Times New Roman"/>
          <w:sz w:val="24"/>
          <w:szCs w:val="24"/>
        </w:rPr>
        <w:t>5</w:t>
      </w:r>
      <w:r w:rsidRPr="00BE7B7F">
        <w:rPr>
          <w:rFonts w:ascii="Times New Roman" w:hAnsi="Times New Roman" w:cs="Times New Roman"/>
          <w:sz w:val="24"/>
          <w:szCs w:val="24"/>
        </w:rPr>
        <w:t xml:space="preserve"> modeli </w:t>
      </w:r>
      <w:r w:rsidR="00C85E17" w:rsidRPr="00BE7B7F">
        <w:rPr>
          <w:rFonts w:ascii="Times New Roman" w:hAnsi="Times New Roman" w:cs="Times New Roman"/>
          <w:sz w:val="24"/>
          <w:szCs w:val="24"/>
        </w:rPr>
        <w:t>doszło do</w:t>
      </w:r>
      <w:r w:rsidRPr="00BE7B7F">
        <w:rPr>
          <w:rFonts w:ascii="Times New Roman" w:hAnsi="Times New Roman" w:cs="Times New Roman"/>
          <w:sz w:val="24"/>
          <w:szCs w:val="24"/>
        </w:rPr>
        <w:t xml:space="preserve"> nagroma</w:t>
      </w:r>
      <w:r w:rsidR="00C85E17" w:rsidRPr="00BE7B7F">
        <w:rPr>
          <w:rFonts w:ascii="Times New Roman" w:hAnsi="Times New Roman" w:cs="Times New Roman"/>
          <w:sz w:val="24"/>
          <w:szCs w:val="24"/>
        </w:rPr>
        <w:t>dzenia się bardzo wysokich</w:t>
      </w:r>
      <w:r w:rsidRPr="00BE7B7F">
        <w:rPr>
          <w:rFonts w:ascii="Times New Roman" w:hAnsi="Times New Roman" w:cs="Times New Roman"/>
          <w:sz w:val="24"/>
          <w:szCs w:val="24"/>
        </w:rPr>
        <w:t xml:space="preserve"> wartości zredukowanych naprężeń</w:t>
      </w:r>
      <w:r w:rsidR="00983704" w:rsidRPr="00BE7B7F">
        <w:rPr>
          <w:rFonts w:ascii="Times New Roman" w:hAnsi="Times New Roman" w:cs="Times New Roman"/>
          <w:sz w:val="24"/>
          <w:szCs w:val="24"/>
        </w:rPr>
        <w:t xml:space="preserve"> </w:t>
      </w:r>
      <w:r w:rsidR="00983704" w:rsidRPr="00BE7B7F">
        <w:rPr>
          <w:rFonts w:ascii="Times New Roman" w:hAnsi="Times New Roman" w:cs="Times New Roman"/>
          <w:i/>
          <w:kern w:val="14"/>
          <w:sz w:val="24"/>
          <w:szCs w:val="24"/>
        </w:rPr>
        <w:t>σ</w:t>
      </w:r>
      <w:r w:rsidRPr="00BE7B7F">
        <w:rPr>
          <w:rFonts w:ascii="Times New Roman" w:hAnsi="Times New Roman" w:cs="Times New Roman"/>
          <w:sz w:val="24"/>
          <w:szCs w:val="24"/>
        </w:rPr>
        <w:t xml:space="preserve"> o przyroście powyżej </w:t>
      </w:r>
      <w:r w:rsidR="00B9320E" w:rsidRPr="00BE7B7F">
        <w:rPr>
          <w:rFonts w:ascii="Times New Roman" w:hAnsi="Times New Roman" w:cs="Times New Roman"/>
          <w:sz w:val="24"/>
          <w:szCs w:val="24"/>
        </w:rPr>
        <w:t>2</w:t>
      </w:r>
      <w:r w:rsidRPr="00BE7B7F">
        <w:rPr>
          <w:rFonts w:ascii="Times New Roman" w:hAnsi="Times New Roman" w:cs="Times New Roman"/>
          <w:sz w:val="24"/>
          <w:szCs w:val="24"/>
        </w:rPr>
        <w:t>5</w:t>
      </w:r>
      <w:r w:rsidR="00B9320E" w:rsidRPr="00BE7B7F">
        <w:rPr>
          <w:rFonts w:ascii="Times New Roman" w:hAnsi="Times New Roman" w:cs="Times New Roman"/>
          <w:sz w:val="24"/>
          <w:szCs w:val="24"/>
        </w:rPr>
        <w:t>0</w:t>
      </w:r>
      <w:r w:rsidRPr="00BE7B7F">
        <w:rPr>
          <w:rFonts w:ascii="Times New Roman" w:hAnsi="Times New Roman" w:cs="Times New Roman"/>
          <w:sz w:val="24"/>
          <w:szCs w:val="24"/>
        </w:rPr>
        <w:t>%</w:t>
      </w:r>
      <w:r w:rsidR="00B9320E" w:rsidRPr="00BE7B7F">
        <w:rPr>
          <w:rFonts w:ascii="Times New Roman" w:hAnsi="Times New Roman" w:cs="Times New Roman"/>
          <w:sz w:val="24"/>
          <w:szCs w:val="24"/>
        </w:rPr>
        <w:t xml:space="preserve"> każdy</w:t>
      </w:r>
      <w:r w:rsidRPr="00BE7B7F">
        <w:rPr>
          <w:rFonts w:ascii="Times New Roman" w:hAnsi="Times New Roman" w:cs="Times New Roman"/>
          <w:sz w:val="24"/>
          <w:szCs w:val="24"/>
        </w:rPr>
        <w:t xml:space="preserve">. Z tego właśnie powodu </w:t>
      </w:r>
      <w:r w:rsidR="009539B9" w:rsidRPr="00BE7B7F">
        <w:rPr>
          <w:rFonts w:ascii="Times New Roman" w:hAnsi="Times New Roman" w:cs="Times New Roman"/>
          <w:sz w:val="24"/>
          <w:szCs w:val="24"/>
        </w:rPr>
        <w:t>zmodyfikowano</w:t>
      </w:r>
      <w:r w:rsidRPr="00BE7B7F">
        <w:rPr>
          <w:rFonts w:ascii="Times New Roman" w:hAnsi="Times New Roman" w:cs="Times New Roman"/>
          <w:sz w:val="24"/>
          <w:szCs w:val="24"/>
        </w:rPr>
        <w:t xml:space="preserve"> te geometrie z wykorzystaniem dostępu do drzewa operacji. </w:t>
      </w:r>
      <w:r w:rsidR="00731771" w:rsidRPr="00BE7B7F">
        <w:rPr>
          <w:rFonts w:ascii="Times New Roman" w:hAnsi="Times New Roman" w:cs="Times New Roman"/>
          <w:sz w:val="24"/>
          <w:szCs w:val="24"/>
        </w:rPr>
        <w:br/>
      </w:r>
      <w:r w:rsidR="003979CC" w:rsidRPr="00BE7B7F">
        <w:rPr>
          <w:rFonts w:ascii="Times New Roman" w:hAnsi="Times New Roman" w:cs="Times New Roman"/>
          <w:sz w:val="24"/>
          <w:szCs w:val="24"/>
        </w:rPr>
        <w:t xml:space="preserve">Wartość </w:t>
      </w:r>
      <w:r w:rsidR="00731771" w:rsidRPr="00BE7B7F">
        <w:rPr>
          <w:rFonts w:ascii="Times New Roman" w:hAnsi="Times New Roman" w:cs="Times New Roman"/>
          <w:sz w:val="24"/>
          <w:szCs w:val="24"/>
        </w:rPr>
        <w:t>uśrednionego parametru</w:t>
      </w:r>
      <w:r w:rsidR="007E23D3" w:rsidRPr="00BE7B7F">
        <w:rPr>
          <w:rFonts w:ascii="Times New Roman" w:hAnsi="Times New Roman" w:cs="Times New Roman"/>
          <w:sz w:val="24"/>
          <w:szCs w:val="24"/>
        </w:rPr>
        <w:t xml:space="preserve"> </w:t>
      </w:r>
      <w:r w:rsidR="003979CC" w:rsidRPr="00BE7B7F">
        <w:rPr>
          <w:rFonts w:ascii="Times New Roman" w:hAnsi="Times New Roman" w:cs="Times New Roman"/>
          <w:sz w:val="24"/>
          <w:szCs w:val="24"/>
        </w:rPr>
        <w:t xml:space="preserve">prawdziwie pozytywnej frakcji </w:t>
      </w:r>
      <w:r w:rsidR="003979CC" w:rsidRPr="00BE7B7F">
        <w:rPr>
          <w:rFonts w:ascii="Times New Roman" w:hAnsi="Times New Roman" w:cs="Times New Roman"/>
          <w:i/>
          <w:sz w:val="24"/>
          <w:szCs w:val="24"/>
        </w:rPr>
        <w:t>PPF</w:t>
      </w:r>
      <w:r w:rsidR="007E23D3" w:rsidRPr="00BE7B7F">
        <w:rPr>
          <w:rFonts w:ascii="Times New Roman" w:hAnsi="Times New Roman" w:cs="Times New Roman"/>
          <w:sz w:val="24"/>
          <w:szCs w:val="24"/>
        </w:rPr>
        <w:t xml:space="preserve"> edytowanych modeli</w:t>
      </w:r>
      <w:r w:rsidR="00C85E17" w:rsidRPr="00BE7B7F">
        <w:rPr>
          <w:rFonts w:ascii="Times New Roman" w:hAnsi="Times New Roman" w:cs="Times New Roman"/>
          <w:sz w:val="24"/>
          <w:szCs w:val="24"/>
        </w:rPr>
        <w:t xml:space="preserve"> </w:t>
      </w:r>
      <w:r w:rsidR="00983704" w:rsidRPr="00BE7B7F">
        <w:rPr>
          <w:rFonts w:ascii="Times New Roman" w:hAnsi="Times New Roman" w:cs="Times New Roman"/>
          <w:sz w:val="24"/>
          <w:szCs w:val="24"/>
        </w:rPr>
        <w:t xml:space="preserve">urosła, </w:t>
      </w:r>
      <w:r w:rsidR="00731771" w:rsidRPr="00BE7B7F">
        <w:rPr>
          <w:rFonts w:ascii="Times New Roman" w:hAnsi="Times New Roman" w:cs="Times New Roman"/>
          <w:sz w:val="24"/>
          <w:szCs w:val="24"/>
        </w:rPr>
        <w:t>do</w:t>
      </w:r>
      <w:r w:rsidR="003979CC" w:rsidRPr="00BE7B7F">
        <w:rPr>
          <w:rFonts w:ascii="Times New Roman" w:hAnsi="Times New Roman" w:cs="Times New Roman"/>
          <w:sz w:val="24"/>
          <w:szCs w:val="24"/>
        </w:rPr>
        <w:t xml:space="preserve"> </w:t>
      </w:r>
      <w:r w:rsidR="007E23D3" w:rsidRPr="00BE7B7F">
        <w:rPr>
          <w:rFonts w:ascii="Times New Roman" w:hAnsi="Times New Roman" w:cs="Times New Roman"/>
          <w:sz w:val="24"/>
          <w:szCs w:val="24"/>
        </w:rPr>
        <w:t>86,6</w:t>
      </w:r>
      <w:r w:rsidR="003979CC" w:rsidRPr="00BE7B7F">
        <w:rPr>
          <w:rFonts w:ascii="Times New Roman" w:hAnsi="Times New Roman" w:cs="Times New Roman"/>
          <w:sz w:val="24"/>
          <w:szCs w:val="24"/>
        </w:rPr>
        <w:t>%</w:t>
      </w:r>
      <w:r w:rsidR="007E23D3" w:rsidRPr="00BE7B7F">
        <w:rPr>
          <w:rFonts w:ascii="Times New Roman" w:hAnsi="Times New Roman" w:cs="Times New Roman"/>
          <w:sz w:val="24"/>
          <w:szCs w:val="24"/>
        </w:rPr>
        <w:t xml:space="preserve"> z niecałych 74%</w:t>
      </w:r>
      <w:r w:rsidR="003979CC" w:rsidRPr="00BE7B7F">
        <w:rPr>
          <w:rFonts w:ascii="Times New Roman" w:hAnsi="Times New Roman" w:cs="Times New Roman"/>
          <w:sz w:val="24"/>
          <w:szCs w:val="24"/>
        </w:rPr>
        <w:t>,</w:t>
      </w:r>
      <w:r w:rsidR="00C85E17" w:rsidRPr="00BE7B7F">
        <w:rPr>
          <w:rFonts w:ascii="Times New Roman" w:hAnsi="Times New Roman" w:cs="Times New Roman"/>
          <w:sz w:val="24"/>
          <w:szCs w:val="24"/>
        </w:rPr>
        <w:t xml:space="preserve"> a masę nadmiarową</w:t>
      </w:r>
      <w:r w:rsidR="003979CC" w:rsidRPr="00BE7B7F">
        <w:rPr>
          <w:rFonts w:ascii="Times New Roman" w:hAnsi="Times New Roman" w:cs="Times New Roman"/>
          <w:sz w:val="24"/>
          <w:szCs w:val="24"/>
        </w:rPr>
        <w:t xml:space="preserve"> </w:t>
      </w:r>
      <w:r w:rsidR="003979CC" w:rsidRPr="00BE7B7F">
        <w:rPr>
          <w:rFonts w:ascii="Times New Roman" w:hAnsi="Times New Roman" w:cs="Times New Roman"/>
          <w:i/>
          <w:sz w:val="24"/>
          <w:szCs w:val="24"/>
        </w:rPr>
        <w:t>m</w:t>
      </w:r>
      <w:r w:rsidR="007E23D3" w:rsidRPr="00BE7B7F">
        <w:rPr>
          <w:rFonts w:ascii="Times New Roman" w:hAnsi="Times New Roman" w:cs="Times New Roman"/>
          <w:i/>
          <w:sz w:val="24"/>
          <w:szCs w:val="24"/>
          <w:vertAlign w:val="subscript"/>
        </w:rPr>
        <w:t>n</w:t>
      </w:r>
      <w:r w:rsidR="007E23D3" w:rsidRPr="00BE7B7F">
        <w:rPr>
          <w:rFonts w:ascii="Times New Roman" w:hAnsi="Times New Roman" w:cs="Times New Roman"/>
          <w:sz w:val="24"/>
          <w:szCs w:val="24"/>
          <w:vertAlign w:val="subscript"/>
        </w:rPr>
        <w:t xml:space="preserve"> </w:t>
      </w:r>
      <w:r w:rsidR="007E23D3" w:rsidRPr="00BE7B7F">
        <w:rPr>
          <w:rFonts w:ascii="Times New Roman" w:hAnsi="Times New Roman" w:cs="Times New Roman"/>
          <w:sz w:val="24"/>
          <w:szCs w:val="24"/>
        </w:rPr>
        <w:t>o</w:t>
      </w:r>
      <w:r w:rsidR="00983704" w:rsidRPr="00BE7B7F">
        <w:rPr>
          <w:rFonts w:ascii="Times New Roman" w:hAnsi="Times New Roman" w:cs="Times New Roman"/>
          <w:sz w:val="24"/>
          <w:szCs w:val="24"/>
        </w:rPr>
        <w:t>bniżono</w:t>
      </w:r>
      <w:r w:rsidR="00731771" w:rsidRPr="00BE7B7F">
        <w:rPr>
          <w:rFonts w:ascii="Times New Roman" w:hAnsi="Times New Roman" w:cs="Times New Roman"/>
          <w:sz w:val="24"/>
          <w:szCs w:val="24"/>
        </w:rPr>
        <w:t xml:space="preserve"> średnio</w:t>
      </w:r>
      <w:r w:rsidR="00983704" w:rsidRPr="00BE7B7F">
        <w:rPr>
          <w:rFonts w:ascii="Times New Roman" w:hAnsi="Times New Roman" w:cs="Times New Roman"/>
          <w:sz w:val="24"/>
          <w:szCs w:val="24"/>
        </w:rPr>
        <w:t xml:space="preserve"> </w:t>
      </w:r>
      <w:r w:rsidR="00731771" w:rsidRPr="00BE7B7F">
        <w:rPr>
          <w:rFonts w:ascii="Times New Roman" w:hAnsi="Times New Roman" w:cs="Times New Roman"/>
          <w:sz w:val="24"/>
          <w:szCs w:val="24"/>
        </w:rPr>
        <w:br/>
      </w:r>
      <w:r w:rsidR="00983704" w:rsidRPr="00BE7B7F">
        <w:rPr>
          <w:rFonts w:ascii="Times New Roman" w:hAnsi="Times New Roman" w:cs="Times New Roman"/>
          <w:sz w:val="24"/>
          <w:szCs w:val="24"/>
        </w:rPr>
        <w:t xml:space="preserve">o </w:t>
      </w:r>
      <w:r w:rsidR="007E23D3" w:rsidRPr="00BE7B7F">
        <w:rPr>
          <w:rFonts w:ascii="Times New Roman" w:hAnsi="Times New Roman" w:cs="Times New Roman"/>
          <w:sz w:val="24"/>
          <w:szCs w:val="24"/>
        </w:rPr>
        <w:t xml:space="preserve">niemal </w:t>
      </w:r>
      <w:r w:rsidR="003979CC" w:rsidRPr="00BE7B7F">
        <w:rPr>
          <w:rFonts w:ascii="Times New Roman" w:hAnsi="Times New Roman" w:cs="Times New Roman"/>
          <w:sz w:val="24"/>
          <w:szCs w:val="24"/>
        </w:rPr>
        <w:t>4%. Tensory bezwładności odznaczyły się niewielkim, maksymalnie 8%, wzrostem. Natomiast najistotniejsz</w:t>
      </w:r>
      <w:r w:rsidR="004E3774" w:rsidRPr="00BE7B7F">
        <w:rPr>
          <w:rFonts w:ascii="Times New Roman" w:hAnsi="Times New Roman" w:cs="Times New Roman"/>
          <w:sz w:val="24"/>
          <w:szCs w:val="24"/>
        </w:rPr>
        <w:t>a</w:t>
      </w:r>
      <w:r w:rsidR="003979CC" w:rsidRPr="00BE7B7F">
        <w:rPr>
          <w:rFonts w:ascii="Times New Roman" w:hAnsi="Times New Roman" w:cs="Times New Roman"/>
          <w:sz w:val="24"/>
          <w:szCs w:val="24"/>
        </w:rPr>
        <w:t xml:space="preserve"> w tym przypadku </w:t>
      </w:r>
      <w:r w:rsidR="004E3774" w:rsidRPr="00BE7B7F">
        <w:rPr>
          <w:rFonts w:ascii="Times New Roman" w:hAnsi="Times New Roman" w:cs="Times New Roman"/>
          <w:sz w:val="24"/>
          <w:szCs w:val="24"/>
        </w:rPr>
        <w:t xml:space="preserve">wartość </w:t>
      </w:r>
      <w:r w:rsidR="00983704" w:rsidRPr="00BE7B7F">
        <w:rPr>
          <w:rFonts w:ascii="Times New Roman" w:hAnsi="Times New Roman" w:cs="Times New Roman"/>
          <w:sz w:val="24"/>
          <w:szCs w:val="24"/>
        </w:rPr>
        <w:t>naprężeń</w:t>
      </w:r>
      <w:r w:rsidR="007E23D3" w:rsidRPr="00BE7B7F">
        <w:rPr>
          <w:rFonts w:ascii="Times New Roman" w:hAnsi="Times New Roman" w:cs="Times New Roman"/>
          <w:sz w:val="24"/>
          <w:szCs w:val="24"/>
        </w:rPr>
        <w:t xml:space="preserve"> </w:t>
      </w:r>
      <w:r w:rsidR="007E23D3" w:rsidRPr="00BE7B7F">
        <w:rPr>
          <w:rFonts w:ascii="Times New Roman" w:hAnsi="Times New Roman" w:cs="Times New Roman"/>
          <w:i/>
          <w:kern w:val="14"/>
          <w:sz w:val="24"/>
          <w:szCs w:val="24"/>
        </w:rPr>
        <w:t>σ</w:t>
      </w:r>
      <w:r w:rsidR="004E3774" w:rsidRPr="00BE7B7F">
        <w:rPr>
          <w:rFonts w:ascii="Times New Roman" w:hAnsi="Times New Roman" w:cs="Times New Roman"/>
          <w:sz w:val="24"/>
          <w:szCs w:val="24"/>
        </w:rPr>
        <w:t xml:space="preserve"> została </w:t>
      </w:r>
      <w:r w:rsidR="001440EC" w:rsidRPr="00BE7B7F">
        <w:rPr>
          <w:rFonts w:ascii="Times New Roman" w:hAnsi="Times New Roman" w:cs="Times New Roman"/>
          <w:sz w:val="24"/>
          <w:szCs w:val="24"/>
        </w:rPr>
        <w:t xml:space="preserve">znacząco </w:t>
      </w:r>
      <w:r w:rsidR="004E3774" w:rsidRPr="00BE7B7F">
        <w:rPr>
          <w:rFonts w:ascii="Times New Roman" w:hAnsi="Times New Roman" w:cs="Times New Roman"/>
          <w:sz w:val="24"/>
          <w:szCs w:val="24"/>
        </w:rPr>
        <w:t>zredukowana do wartości niemal identycznych, jak w bezpośrednich wynikach optymalizacji topologicznej.</w:t>
      </w:r>
    </w:p>
    <w:p w14:paraId="00E90450" w14:textId="1EE2D8A2" w:rsidR="00B35B3E" w:rsidRPr="00BE7B7F" w:rsidRDefault="004E3774"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Wykorzystanie drzewa operacji p</w:t>
      </w:r>
      <w:r w:rsidR="001440EC" w:rsidRPr="00BE7B7F">
        <w:rPr>
          <w:rFonts w:ascii="Times New Roman" w:hAnsi="Times New Roman" w:cs="Times New Roman"/>
          <w:sz w:val="24"/>
          <w:szCs w:val="24"/>
        </w:rPr>
        <w:t>ozwoliło</w:t>
      </w:r>
      <w:r w:rsidR="00B35B3E" w:rsidRPr="00BE7B7F">
        <w:rPr>
          <w:rFonts w:ascii="Times New Roman" w:hAnsi="Times New Roman" w:cs="Times New Roman"/>
          <w:sz w:val="24"/>
          <w:szCs w:val="24"/>
        </w:rPr>
        <w:t xml:space="preserve"> na </w:t>
      </w:r>
      <w:r w:rsidR="00360972" w:rsidRPr="00BE7B7F">
        <w:rPr>
          <w:rFonts w:ascii="Times New Roman" w:hAnsi="Times New Roman" w:cs="Times New Roman"/>
          <w:sz w:val="24"/>
          <w:szCs w:val="24"/>
        </w:rPr>
        <w:t>znaczącą</w:t>
      </w:r>
      <w:r w:rsidR="00B35B3E" w:rsidRPr="00BE7B7F">
        <w:rPr>
          <w:rFonts w:ascii="Times New Roman" w:hAnsi="Times New Roman" w:cs="Times New Roman"/>
          <w:sz w:val="24"/>
          <w:szCs w:val="24"/>
        </w:rPr>
        <w:t xml:space="preserve"> poprawę wszystkich wymienionych wyżej parametrów</w:t>
      </w:r>
      <w:r w:rsidR="00360972" w:rsidRPr="00BE7B7F">
        <w:rPr>
          <w:rFonts w:ascii="Times New Roman" w:hAnsi="Times New Roman" w:cs="Times New Roman"/>
          <w:sz w:val="24"/>
          <w:szCs w:val="24"/>
        </w:rPr>
        <w:t>. U</w:t>
      </w:r>
      <w:r w:rsidR="00B35B3E" w:rsidRPr="00BE7B7F">
        <w:rPr>
          <w:rFonts w:ascii="Times New Roman" w:hAnsi="Times New Roman" w:cs="Times New Roman"/>
          <w:sz w:val="24"/>
          <w:szCs w:val="24"/>
        </w:rPr>
        <w:t>dowadnia</w:t>
      </w:r>
      <w:r w:rsidR="00360972" w:rsidRPr="00BE7B7F">
        <w:rPr>
          <w:rFonts w:ascii="Times New Roman" w:hAnsi="Times New Roman" w:cs="Times New Roman"/>
          <w:sz w:val="24"/>
          <w:szCs w:val="24"/>
        </w:rPr>
        <w:t xml:space="preserve"> to</w:t>
      </w:r>
      <w:r w:rsidR="00B35B3E" w:rsidRPr="00BE7B7F">
        <w:rPr>
          <w:rFonts w:ascii="Times New Roman" w:hAnsi="Times New Roman" w:cs="Times New Roman"/>
          <w:sz w:val="24"/>
          <w:szCs w:val="24"/>
        </w:rPr>
        <w:t xml:space="preserve"> istotn</w:t>
      </w:r>
      <w:r w:rsidRPr="00BE7B7F">
        <w:rPr>
          <w:rFonts w:ascii="Times New Roman" w:hAnsi="Times New Roman" w:cs="Times New Roman"/>
          <w:sz w:val="24"/>
          <w:szCs w:val="24"/>
        </w:rPr>
        <w:t>ość obecności</w:t>
      </w:r>
      <w:r w:rsidR="00360972" w:rsidRPr="00BE7B7F">
        <w:rPr>
          <w:rFonts w:ascii="Times New Roman" w:hAnsi="Times New Roman" w:cs="Times New Roman"/>
          <w:sz w:val="24"/>
          <w:szCs w:val="24"/>
        </w:rPr>
        <w:t xml:space="preserve"> drzewa</w:t>
      </w:r>
      <w:r w:rsidR="00DD3D5E" w:rsidRPr="00BE7B7F">
        <w:rPr>
          <w:rFonts w:ascii="Times New Roman" w:hAnsi="Times New Roman" w:cs="Times New Roman"/>
          <w:sz w:val="24"/>
          <w:szCs w:val="24"/>
        </w:rPr>
        <w:t xml:space="preserve"> przy</w:t>
      </w:r>
      <w:r w:rsidR="009539B9" w:rsidRPr="00BE7B7F">
        <w:rPr>
          <w:rFonts w:ascii="Times New Roman" w:hAnsi="Times New Roman" w:cs="Times New Roman"/>
          <w:sz w:val="24"/>
          <w:szCs w:val="24"/>
        </w:rPr>
        <w:t xml:space="preserve"> procesie przenoszenia wyników</w:t>
      </w:r>
      <w:r w:rsidR="00DD3D5E" w:rsidRPr="00BE7B7F">
        <w:rPr>
          <w:rFonts w:ascii="Times New Roman" w:hAnsi="Times New Roman" w:cs="Times New Roman"/>
          <w:sz w:val="24"/>
          <w:szCs w:val="24"/>
        </w:rPr>
        <w:t xml:space="preserve"> optymalizacji topologicznej</w:t>
      </w:r>
      <w:r w:rsidR="009539B9" w:rsidRPr="00BE7B7F">
        <w:rPr>
          <w:rFonts w:ascii="Times New Roman" w:hAnsi="Times New Roman" w:cs="Times New Roman"/>
          <w:sz w:val="24"/>
          <w:szCs w:val="24"/>
        </w:rPr>
        <w:t xml:space="preserve"> do środowiska CAD</w:t>
      </w:r>
      <w:r w:rsidR="00DD3D5E" w:rsidRPr="00BE7B7F">
        <w:rPr>
          <w:rFonts w:ascii="Times New Roman" w:hAnsi="Times New Roman" w:cs="Times New Roman"/>
          <w:sz w:val="24"/>
          <w:szCs w:val="24"/>
        </w:rPr>
        <w:t xml:space="preserve">. </w:t>
      </w:r>
    </w:p>
    <w:p w14:paraId="579E1655" w14:textId="4887E8E9" w:rsidR="00983704" w:rsidRPr="00BE7B7F" w:rsidRDefault="00983704" w:rsidP="00EC5E16">
      <w:pPr>
        <w:spacing w:after="0" w:line="240" w:lineRule="auto"/>
        <w:rPr>
          <w:rFonts w:ascii="Times New Roman" w:hAnsi="Times New Roman" w:cs="Times New Roman"/>
          <w:sz w:val="24"/>
          <w:szCs w:val="24"/>
        </w:rPr>
      </w:pPr>
    </w:p>
    <w:p w14:paraId="2B527347" w14:textId="77777777" w:rsidR="00E35907" w:rsidRPr="00BE7B7F" w:rsidRDefault="00E35907" w:rsidP="00EC5E16">
      <w:pPr>
        <w:spacing w:after="0" w:line="240" w:lineRule="auto"/>
        <w:rPr>
          <w:rFonts w:ascii="Times New Roman" w:hAnsi="Times New Roman" w:cs="Times New Roman"/>
          <w:sz w:val="24"/>
          <w:szCs w:val="24"/>
        </w:rPr>
      </w:pPr>
    </w:p>
    <w:p w14:paraId="20FEFF13" w14:textId="77777777" w:rsidR="00EC5E16" w:rsidRPr="00BE7B7F" w:rsidRDefault="00EC5E16" w:rsidP="00EC5E16">
      <w:pPr>
        <w:spacing w:after="0" w:line="240" w:lineRule="auto"/>
        <w:rPr>
          <w:rFonts w:ascii="Times New Roman" w:hAnsi="Times New Roman" w:cs="Times New Roman"/>
          <w:sz w:val="24"/>
          <w:szCs w:val="24"/>
        </w:rPr>
      </w:pPr>
    </w:p>
    <w:p w14:paraId="718C39DE" w14:textId="77777777" w:rsidR="00EC5E16" w:rsidRPr="00BE7B7F" w:rsidRDefault="00EC5E16" w:rsidP="00EC5E16">
      <w:pPr>
        <w:spacing w:after="0" w:line="240" w:lineRule="auto"/>
        <w:rPr>
          <w:rFonts w:ascii="Times New Roman" w:hAnsi="Times New Roman" w:cs="Times New Roman"/>
          <w:sz w:val="24"/>
          <w:szCs w:val="24"/>
        </w:rPr>
      </w:pPr>
    </w:p>
    <w:p w14:paraId="2B94DBCE" w14:textId="77777777" w:rsidR="00EC5E16" w:rsidRPr="00BE7B7F" w:rsidRDefault="00EC5E16" w:rsidP="00EC5E16">
      <w:pPr>
        <w:spacing w:after="0" w:line="240" w:lineRule="auto"/>
        <w:rPr>
          <w:rFonts w:ascii="Times New Roman" w:hAnsi="Times New Roman" w:cs="Times New Roman"/>
          <w:sz w:val="24"/>
          <w:szCs w:val="24"/>
        </w:rPr>
      </w:pPr>
    </w:p>
    <w:p w14:paraId="08C145E1" w14:textId="77777777" w:rsidR="00EC5E16" w:rsidRPr="00BE7B7F" w:rsidRDefault="00EC5E16" w:rsidP="00EC5E16">
      <w:pPr>
        <w:spacing w:after="0" w:line="240" w:lineRule="auto"/>
        <w:rPr>
          <w:rFonts w:ascii="Times New Roman" w:hAnsi="Times New Roman" w:cs="Times New Roman"/>
          <w:sz w:val="24"/>
          <w:szCs w:val="24"/>
        </w:rPr>
      </w:pPr>
    </w:p>
    <w:p w14:paraId="79A28C9F" w14:textId="77777777" w:rsidR="00EC5E16" w:rsidRPr="00BE7B7F" w:rsidRDefault="00EC5E16" w:rsidP="00EC5E16">
      <w:pPr>
        <w:spacing w:after="0" w:line="240" w:lineRule="auto"/>
        <w:rPr>
          <w:rFonts w:ascii="Times New Roman" w:hAnsi="Times New Roman" w:cs="Times New Roman"/>
          <w:sz w:val="24"/>
          <w:szCs w:val="24"/>
        </w:rPr>
      </w:pPr>
    </w:p>
    <w:p w14:paraId="6BF99F54" w14:textId="77777777" w:rsidR="00EC5E16" w:rsidRPr="00BE7B7F" w:rsidRDefault="00EC5E16" w:rsidP="00EC5E16">
      <w:pPr>
        <w:spacing w:after="0" w:line="240" w:lineRule="auto"/>
        <w:rPr>
          <w:rFonts w:ascii="Times New Roman" w:hAnsi="Times New Roman" w:cs="Times New Roman"/>
          <w:sz w:val="24"/>
          <w:szCs w:val="24"/>
        </w:rPr>
      </w:pPr>
    </w:p>
    <w:p w14:paraId="5118ECFE" w14:textId="2FC21A29" w:rsidR="00B42346" w:rsidRPr="00BE7B7F" w:rsidRDefault="00B42346" w:rsidP="00EC5E16">
      <w:pPr>
        <w:pStyle w:val="Nagwek1"/>
        <w:spacing w:before="0" w:line="240" w:lineRule="auto"/>
        <w:rPr>
          <w:rFonts w:ascii="Times New Roman" w:hAnsi="Times New Roman" w:cs="Times New Roman"/>
          <w:b/>
          <w:color w:val="auto"/>
          <w:lang w:val="en-US"/>
        </w:rPr>
      </w:pPr>
      <w:bookmarkStart w:id="4" w:name="_Toc148656798"/>
      <w:r w:rsidRPr="00BE7B7F">
        <w:rPr>
          <w:rFonts w:ascii="Times New Roman" w:hAnsi="Times New Roman" w:cs="Times New Roman"/>
          <w:b/>
          <w:color w:val="auto"/>
          <w:lang w:val="en-US"/>
        </w:rPr>
        <w:t>Abstract</w:t>
      </w:r>
      <w:bookmarkEnd w:id="4"/>
    </w:p>
    <w:p w14:paraId="5D7D495D" w14:textId="3301E444" w:rsidR="00B42346" w:rsidRPr="00BE7B7F" w:rsidRDefault="00B42346" w:rsidP="00EC5E16">
      <w:pPr>
        <w:tabs>
          <w:tab w:val="left" w:pos="284"/>
        </w:tabs>
        <w:spacing w:after="0" w:line="240" w:lineRule="auto"/>
        <w:jc w:val="both"/>
        <w:rPr>
          <w:rFonts w:ascii="Times New Roman" w:hAnsi="Times New Roman" w:cs="Times New Roman"/>
          <w:sz w:val="24"/>
          <w:szCs w:val="24"/>
          <w:lang w:val="en-US"/>
        </w:rPr>
      </w:pPr>
      <w:r w:rsidRPr="00BE7B7F">
        <w:rPr>
          <w:rFonts w:ascii="Times New Roman" w:hAnsi="Times New Roman" w:cs="Times New Roman"/>
          <w:sz w:val="24"/>
          <w:szCs w:val="24"/>
          <w:lang w:val="en-US"/>
        </w:rPr>
        <w:tab/>
        <w:t xml:space="preserve">In this dissertation, a method </w:t>
      </w:r>
      <w:r w:rsidR="00307770" w:rsidRPr="00BE7B7F">
        <w:rPr>
          <w:rFonts w:ascii="Times New Roman" w:hAnsi="Times New Roman" w:cs="Times New Roman"/>
          <w:sz w:val="24"/>
          <w:szCs w:val="24"/>
          <w:lang w:val="en-US"/>
        </w:rPr>
        <w:t>that</w:t>
      </w:r>
      <w:r w:rsidRPr="00BE7B7F">
        <w:rPr>
          <w:rFonts w:ascii="Times New Roman" w:hAnsi="Times New Roman" w:cs="Times New Roman"/>
          <w:sz w:val="24"/>
          <w:szCs w:val="24"/>
          <w:lang w:val="en-US"/>
        </w:rPr>
        <w:t xml:space="preserve"> allow</w:t>
      </w:r>
      <w:r w:rsidR="00307770" w:rsidRPr="00BE7B7F">
        <w:rPr>
          <w:rFonts w:ascii="Times New Roman" w:hAnsi="Times New Roman" w:cs="Times New Roman"/>
          <w:sz w:val="24"/>
          <w:szCs w:val="24"/>
          <w:lang w:val="en-US"/>
        </w:rPr>
        <w:t>s</w:t>
      </w:r>
      <w:r w:rsidRPr="00BE7B7F">
        <w:rPr>
          <w:rFonts w:ascii="Times New Roman" w:hAnsi="Times New Roman" w:cs="Times New Roman"/>
          <w:sz w:val="24"/>
          <w:szCs w:val="24"/>
          <w:lang w:val="en-US"/>
        </w:rPr>
        <w:t xml:space="preserve"> automation of topology optimi</w:t>
      </w:r>
      <w:r w:rsidR="00165116" w:rsidRPr="00BE7B7F">
        <w:rPr>
          <w:rFonts w:ascii="Times New Roman" w:hAnsi="Times New Roman" w:cs="Times New Roman"/>
          <w:sz w:val="24"/>
          <w:szCs w:val="24"/>
          <w:lang w:val="en-US"/>
        </w:rPr>
        <w:t>z</w:t>
      </w:r>
      <w:r w:rsidRPr="00BE7B7F">
        <w:rPr>
          <w:rFonts w:ascii="Times New Roman" w:hAnsi="Times New Roman" w:cs="Times New Roman"/>
          <w:sz w:val="24"/>
          <w:szCs w:val="24"/>
          <w:lang w:val="en-US"/>
        </w:rPr>
        <w:t xml:space="preserve">ation results interpretation was presented. An algorithm was written by usage of Python and Visual Basic .NET programming languages. </w:t>
      </w:r>
      <w:r w:rsidR="00307770" w:rsidRPr="00BE7B7F">
        <w:rPr>
          <w:rFonts w:ascii="Times New Roman" w:hAnsi="Times New Roman" w:cs="Times New Roman"/>
          <w:sz w:val="24"/>
          <w:szCs w:val="24"/>
          <w:lang w:val="en-US"/>
        </w:rPr>
        <w:t>The d</w:t>
      </w:r>
      <w:r w:rsidRPr="00BE7B7F">
        <w:rPr>
          <w:rFonts w:ascii="Times New Roman" w:hAnsi="Times New Roman" w:cs="Times New Roman"/>
          <w:sz w:val="24"/>
          <w:szCs w:val="24"/>
          <w:lang w:val="en-US"/>
        </w:rPr>
        <w:t xml:space="preserve">eveloped method is </w:t>
      </w:r>
      <w:r w:rsidR="00307770" w:rsidRPr="00BE7B7F">
        <w:rPr>
          <w:rFonts w:ascii="Times New Roman" w:hAnsi="Times New Roman" w:cs="Times New Roman"/>
          <w:sz w:val="24"/>
          <w:szCs w:val="24"/>
          <w:lang w:val="en-US"/>
        </w:rPr>
        <w:t>based on</w:t>
      </w:r>
      <w:r w:rsidR="00357FDD" w:rsidRPr="00BE7B7F">
        <w:rPr>
          <w:rFonts w:ascii="Times New Roman" w:hAnsi="Times New Roman" w:cs="Times New Roman"/>
          <w:sz w:val="24"/>
          <w:szCs w:val="24"/>
          <w:lang w:val="en-US"/>
        </w:rPr>
        <w:t xml:space="preserve"> Boolean operations, </w:t>
      </w:r>
      <w:r w:rsidR="00307770" w:rsidRPr="00BE7B7F">
        <w:rPr>
          <w:rFonts w:ascii="Times New Roman" w:hAnsi="Times New Roman" w:cs="Times New Roman"/>
          <w:sz w:val="24"/>
          <w:szCs w:val="24"/>
          <w:lang w:val="en-US"/>
        </w:rPr>
        <w:t>which</w:t>
      </w:r>
      <w:r w:rsidR="00357FDD" w:rsidRPr="00BE7B7F">
        <w:rPr>
          <w:rFonts w:ascii="Times New Roman" w:hAnsi="Times New Roman" w:cs="Times New Roman"/>
          <w:sz w:val="24"/>
          <w:szCs w:val="24"/>
          <w:lang w:val="en-US"/>
        </w:rPr>
        <w:t xml:space="preserve"> means </w:t>
      </w:r>
      <w:r w:rsidR="00307770" w:rsidRPr="00BE7B7F">
        <w:rPr>
          <w:rFonts w:ascii="Times New Roman" w:hAnsi="Times New Roman" w:cs="Times New Roman"/>
          <w:sz w:val="24"/>
          <w:szCs w:val="24"/>
          <w:lang w:val="en-US"/>
        </w:rPr>
        <w:t>sequential removing and adding</w:t>
      </w:r>
      <w:r w:rsidR="00357FDD" w:rsidRPr="00BE7B7F">
        <w:rPr>
          <w:rFonts w:ascii="Times New Roman" w:hAnsi="Times New Roman" w:cs="Times New Roman"/>
          <w:sz w:val="24"/>
          <w:szCs w:val="24"/>
          <w:lang w:val="en-US"/>
        </w:rPr>
        <w:t xml:space="preserve"> material in</w:t>
      </w:r>
      <w:r w:rsidR="00307770" w:rsidRPr="00BE7B7F">
        <w:rPr>
          <w:rFonts w:ascii="Times New Roman" w:hAnsi="Times New Roman" w:cs="Times New Roman"/>
          <w:sz w:val="24"/>
          <w:szCs w:val="24"/>
          <w:lang w:val="en-US"/>
        </w:rPr>
        <w:t xml:space="preserve"> a</w:t>
      </w:r>
      <w:r w:rsidR="00357FDD" w:rsidRPr="00BE7B7F">
        <w:rPr>
          <w:rFonts w:ascii="Times New Roman" w:hAnsi="Times New Roman" w:cs="Times New Roman"/>
          <w:sz w:val="24"/>
          <w:szCs w:val="24"/>
          <w:lang w:val="en-US"/>
        </w:rPr>
        <w:t xml:space="preserve"> domain of </w:t>
      </w:r>
      <w:r w:rsidR="00307770" w:rsidRPr="00BE7B7F">
        <w:rPr>
          <w:rFonts w:ascii="Times New Roman" w:hAnsi="Times New Roman" w:cs="Times New Roman"/>
          <w:sz w:val="24"/>
          <w:szCs w:val="24"/>
          <w:lang w:val="en-US"/>
        </w:rPr>
        <w:t xml:space="preserve">the </w:t>
      </w:r>
      <w:r w:rsidR="00357FDD" w:rsidRPr="00BE7B7F">
        <w:rPr>
          <w:rFonts w:ascii="Times New Roman" w:hAnsi="Times New Roman" w:cs="Times New Roman"/>
          <w:sz w:val="24"/>
          <w:szCs w:val="24"/>
          <w:lang w:val="en-US"/>
        </w:rPr>
        <w:t xml:space="preserve">recreated model. This process is fully automated. </w:t>
      </w:r>
    </w:p>
    <w:p w14:paraId="600E4F17" w14:textId="55CABBFF" w:rsidR="00357FDD" w:rsidRPr="00BE7B7F" w:rsidRDefault="00357FDD" w:rsidP="00EC5E16">
      <w:pPr>
        <w:tabs>
          <w:tab w:val="left" w:pos="284"/>
        </w:tabs>
        <w:spacing w:after="0" w:line="240" w:lineRule="auto"/>
        <w:jc w:val="both"/>
        <w:rPr>
          <w:rFonts w:ascii="Times New Roman" w:hAnsi="Times New Roman" w:cs="Times New Roman"/>
          <w:sz w:val="24"/>
          <w:szCs w:val="24"/>
          <w:lang w:val="en-US"/>
        </w:rPr>
      </w:pPr>
      <w:r w:rsidRPr="00BE7B7F">
        <w:rPr>
          <w:rFonts w:ascii="Times New Roman" w:hAnsi="Times New Roman" w:cs="Times New Roman"/>
          <w:i/>
          <w:sz w:val="24"/>
          <w:szCs w:val="24"/>
          <w:lang w:val="en-US"/>
        </w:rPr>
        <w:tab/>
      </w:r>
      <w:r w:rsidR="007B2BF1" w:rsidRPr="00BE7B7F">
        <w:rPr>
          <w:rFonts w:ascii="Times New Roman" w:hAnsi="Times New Roman" w:cs="Times New Roman"/>
          <w:sz w:val="24"/>
          <w:szCs w:val="24"/>
          <w:lang w:val="en-US"/>
        </w:rPr>
        <w:t>The d</w:t>
      </w:r>
      <w:r w:rsidRPr="00BE7B7F">
        <w:rPr>
          <w:rFonts w:ascii="Times New Roman" w:hAnsi="Times New Roman" w:cs="Times New Roman"/>
          <w:sz w:val="24"/>
          <w:szCs w:val="24"/>
          <w:lang w:val="en-US"/>
        </w:rPr>
        <w:t>iscussed algorithm, in the first part, define</w:t>
      </w:r>
      <w:r w:rsidR="007B2BF1" w:rsidRPr="00BE7B7F">
        <w:rPr>
          <w:rFonts w:ascii="Times New Roman" w:hAnsi="Times New Roman" w:cs="Times New Roman"/>
          <w:sz w:val="24"/>
          <w:szCs w:val="24"/>
          <w:lang w:val="en-US"/>
        </w:rPr>
        <w:t>s the</w:t>
      </w:r>
      <w:r w:rsidRPr="00BE7B7F">
        <w:rPr>
          <w:rFonts w:ascii="Times New Roman" w:hAnsi="Times New Roman" w:cs="Times New Roman"/>
          <w:sz w:val="24"/>
          <w:szCs w:val="24"/>
          <w:lang w:val="en-US"/>
        </w:rPr>
        <w:t xml:space="preserve"> localization of a removed material. Firstly, through holes are d</w:t>
      </w:r>
      <w:r w:rsidR="007B2BF1" w:rsidRPr="00BE7B7F">
        <w:rPr>
          <w:rFonts w:ascii="Times New Roman" w:hAnsi="Times New Roman" w:cs="Times New Roman"/>
          <w:sz w:val="24"/>
          <w:szCs w:val="24"/>
          <w:lang w:val="en-US"/>
        </w:rPr>
        <w:t xml:space="preserve">efined, then blind holes, and lastly </w:t>
      </w:r>
      <w:r w:rsidR="007E4B9A" w:rsidRPr="00BE7B7F">
        <w:rPr>
          <w:rFonts w:ascii="Times New Roman" w:hAnsi="Times New Roman" w:cs="Times New Roman"/>
          <w:sz w:val="24"/>
          <w:szCs w:val="24"/>
          <w:lang w:val="en-US"/>
        </w:rPr>
        <w:t xml:space="preserve">are geometry patterns. Mentioned operations are responsible for removing material from the input solid. For every single hole </w:t>
      </w:r>
      <w:r w:rsidR="00A031EB" w:rsidRPr="00BE7B7F">
        <w:rPr>
          <w:rFonts w:ascii="Times New Roman" w:hAnsi="Times New Roman" w:cs="Times New Roman"/>
          <w:i/>
          <w:sz w:val="24"/>
          <w:szCs w:val="24"/>
          <w:lang w:val="en-US"/>
        </w:rPr>
        <w:t>extruded cut</w:t>
      </w:r>
      <w:r w:rsidR="00A031EB" w:rsidRPr="00BE7B7F">
        <w:rPr>
          <w:rFonts w:ascii="Times New Roman" w:hAnsi="Times New Roman" w:cs="Times New Roman"/>
          <w:sz w:val="24"/>
          <w:szCs w:val="24"/>
          <w:lang w:val="en-US"/>
        </w:rPr>
        <w:t xml:space="preserve"> CAD operation is used. Currently</w:t>
      </w:r>
      <w:r w:rsidR="007B2BF1" w:rsidRPr="00BE7B7F">
        <w:rPr>
          <w:rFonts w:ascii="Times New Roman" w:hAnsi="Times New Roman" w:cs="Times New Roman"/>
          <w:sz w:val="24"/>
          <w:szCs w:val="24"/>
          <w:lang w:val="en-US"/>
        </w:rPr>
        <w:t>,</w:t>
      </w:r>
      <w:r w:rsidR="00A031EB" w:rsidRPr="00BE7B7F">
        <w:rPr>
          <w:rFonts w:ascii="Times New Roman" w:hAnsi="Times New Roman" w:cs="Times New Roman"/>
          <w:sz w:val="24"/>
          <w:szCs w:val="24"/>
          <w:lang w:val="en-US"/>
        </w:rPr>
        <w:t xml:space="preserve"> two geometry patterns are defined: prism/cylinder and pyramid/cone.</w:t>
      </w:r>
    </w:p>
    <w:p w14:paraId="14434BC6" w14:textId="6A4D82B5" w:rsidR="00A031EB" w:rsidRPr="00BE7B7F" w:rsidRDefault="0069764F" w:rsidP="00EC5E16">
      <w:pPr>
        <w:tabs>
          <w:tab w:val="left" w:pos="284"/>
        </w:tabs>
        <w:spacing w:after="0" w:line="240" w:lineRule="auto"/>
        <w:jc w:val="both"/>
        <w:rPr>
          <w:rFonts w:ascii="Times New Roman" w:hAnsi="Times New Roman" w:cs="Times New Roman"/>
          <w:sz w:val="24"/>
          <w:szCs w:val="24"/>
          <w:lang w:val="en-US"/>
        </w:rPr>
      </w:pPr>
      <w:r w:rsidRPr="00BE7B7F">
        <w:rPr>
          <w:rFonts w:ascii="Times New Roman" w:hAnsi="Times New Roman" w:cs="Times New Roman"/>
          <w:sz w:val="24"/>
          <w:szCs w:val="24"/>
          <w:lang w:val="en-US"/>
        </w:rPr>
        <w:tab/>
        <w:t xml:space="preserve">The model recreation in the CAD environment was performed, in the second part, </w:t>
      </w:r>
      <w:r w:rsidR="00630A5C" w:rsidRPr="00BE7B7F">
        <w:rPr>
          <w:rFonts w:ascii="Times New Roman" w:hAnsi="Times New Roman" w:cs="Times New Roman"/>
          <w:sz w:val="24"/>
          <w:szCs w:val="24"/>
          <w:lang w:val="en-US"/>
        </w:rPr>
        <w:br/>
      </w:r>
      <w:r w:rsidRPr="00BE7B7F">
        <w:rPr>
          <w:rFonts w:ascii="Times New Roman" w:hAnsi="Times New Roman" w:cs="Times New Roman"/>
          <w:sz w:val="24"/>
          <w:szCs w:val="24"/>
          <w:lang w:val="en-US"/>
        </w:rPr>
        <w:t xml:space="preserve">with </w:t>
      </w:r>
      <w:r w:rsidR="00630A5C" w:rsidRPr="00BE7B7F">
        <w:rPr>
          <w:rFonts w:ascii="Times New Roman" w:hAnsi="Times New Roman" w:cs="Times New Roman"/>
          <w:sz w:val="24"/>
          <w:szCs w:val="24"/>
          <w:lang w:val="en-US"/>
        </w:rPr>
        <w:t xml:space="preserve">the </w:t>
      </w:r>
      <w:r w:rsidRPr="00BE7B7F">
        <w:rPr>
          <w:rFonts w:ascii="Times New Roman" w:hAnsi="Times New Roman" w:cs="Times New Roman"/>
          <w:sz w:val="24"/>
          <w:szCs w:val="24"/>
          <w:lang w:val="en-US"/>
        </w:rPr>
        <w:t>help of</w:t>
      </w:r>
      <w:r w:rsidR="00630A5C" w:rsidRPr="00BE7B7F">
        <w:rPr>
          <w:rFonts w:ascii="Times New Roman" w:hAnsi="Times New Roman" w:cs="Times New Roman"/>
          <w:sz w:val="24"/>
          <w:szCs w:val="24"/>
          <w:lang w:val="en-US"/>
        </w:rPr>
        <w:t xml:space="preserve"> a</w:t>
      </w:r>
      <w:r w:rsidRPr="00BE7B7F">
        <w:rPr>
          <w:rFonts w:ascii="Times New Roman" w:hAnsi="Times New Roman" w:cs="Times New Roman"/>
          <w:sz w:val="24"/>
          <w:szCs w:val="24"/>
          <w:lang w:val="en-US"/>
        </w:rPr>
        <w:t xml:space="preserve"> macro written to the commercial Solid</w:t>
      </w:r>
      <w:r w:rsidR="00AF4513" w:rsidRPr="00BE7B7F">
        <w:rPr>
          <w:rFonts w:ascii="Times New Roman" w:hAnsi="Times New Roman" w:cs="Times New Roman"/>
          <w:sz w:val="24"/>
          <w:szCs w:val="24"/>
          <w:lang w:val="en-US"/>
        </w:rPr>
        <w:t>W</w:t>
      </w:r>
      <w:r w:rsidRPr="00BE7B7F">
        <w:rPr>
          <w:rFonts w:ascii="Times New Roman" w:hAnsi="Times New Roman" w:cs="Times New Roman"/>
          <w:sz w:val="24"/>
          <w:szCs w:val="24"/>
          <w:lang w:val="en-US"/>
        </w:rPr>
        <w:t xml:space="preserve">orks software. The final geometry is characterized </w:t>
      </w:r>
      <w:r w:rsidR="00634123" w:rsidRPr="00BE7B7F">
        <w:rPr>
          <w:rFonts w:ascii="Times New Roman" w:hAnsi="Times New Roman" w:cs="Times New Roman"/>
          <w:sz w:val="24"/>
          <w:szCs w:val="24"/>
          <w:lang w:val="en-US"/>
        </w:rPr>
        <w:t>by</w:t>
      </w:r>
      <w:r w:rsidRPr="00BE7B7F">
        <w:rPr>
          <w:rFonts w:ascii="Times New Roman" w:hAnsi="Times New Roman" w:cs="Times New Roman"/>
          <w:sz w:val="24"/>
          <w:szCs w:val="24"/>
          <w:lang w:val="en-US"/>
        </w:rPr>
        <w:t xml:space="preserve"> access to the CAD operation tree, whereby the user is able to </w:t>
      </w:r>
      <w:r w:rsidR="00F85E72" w:rsidRPr="00BE7B7F">
        <w:rPr>
          <w:rFonts w:ascii="Times New Roman" w:hAnsi="Times New Roman" w:cs="Times New Roman"/>
          <w:sz w:val="24"/>
          <w:szCs w:val="24"/>
          <w:lang w:val="en-US"/>
        </w:rPr>
        <w:t>effi</w:t>
      </w:r>
      <w:r w:rsidR="00634123" w:rsidRPr="00BE7B7F">
        <w:rPr>
          <w:rFonts w:ascii="Times New Roman" w:hAnsi="Times New Roman" w:cs="Times New Roman"/>
          <w:sz w:val="24"/>
          <w:szCs w:val="24"/>
          <w:lang w:val="en-US"/>
        </w:rPr>
        <w:t>ciently and comfortably modify</w:t>
      </w:r>
      <w:r w:rsidR="00F85E72" w:rsidRPr="00BE7B7F">
        <w:rPr>
          <w:rFonts w:ascii="Times New Roman" w:hAnsi="Times New Roman" w:cs="Times New Roman"/>
          <w:sz w:val="24"/>
          <w:szCs w:val="24"/>
          <w:lang w:val="en-US"/>
        </w:rPr>
        <w:t xml:space="preserve"> the transferred topology optimization result. This allows for adjusting a solid geometry for the </w:t>
      </w:r>
      <w:r w:rsidR="00634123" w:rsidRPr="00BE7B7F">
        <w:rPr>
          <w:rFonts w:ascii="Times New Roman" w:hAnsi="Times New Roman" w:cs="Times New Roman"/>
          <w:sz w:val="24"/>
          <w:szCs w:val="24"/>
          <w:lang w:val="en-US"/>
        </w:rPr>
        <w:t>user’s</w:t>
      </w:r>
      <w:r w:rsidR="00F85E72" w:rsidRPr="00BE7B7F">
        <w:rPr>
          <w:rFonts w:ascii="Times New Roman" w:hAnsi="Times New Roman" w:cs="Times New Roman"/>
          <w:sz w:val="24"/>
          <w:szCs w:val="24"/>
          <w:lang w:val="en-US"/>
        </w:rPr>
        <w:t xml:space="preserve"> needs, </w:t>
      </w:r>
      <w:r w:rsidR="00404B08" w:rsidRPr="00BE7B7F">
        <w:rPr>
          <w:rFonts w:ascii="Times New Roman" w:hAnsi="Times New Roman" w:cs="Times New Roman"/>
          <w:sz w:val="24"/>
          <w:szCs w:val="24"/>
          <w:lang w:val="en-US"/>
        </w:rPr>
        <w:t>or</w:t>
      </w:r>
      <w:r w:rsidR="00CA4166" w:rsidRPr="00BE7B7F">
        <w:rPr>
          <w:rFonts w:ascii="Times New Roman" w:hAnsi="Times New Roman" w:cs="Times New Roman"/>
          <w:sz w:val="24"/>
          <w:szCs w:val="24"/>
          <w:lang w:val="en-US"/>
        </w:rPr>
        <w:t xml:space="preserve"> owned</w:t>
      </w:r>
      <w:r w:rsidR="00404B08" w:rsidRPr="00BE7B7F">
        <w:rPr>
          <w:rFonts w:ascii="Times New Roman" w:hAnsi="Times New Roman" w:cs="Times New Roman"/>
          <w:sz w:val="24"/>
          <w:szCs w:val="24"/>
          <w:lang w:val="en-US"/>
        </w:rPr>
        <w:t xml:space="preserve"> </w:t>
      </w:r>
      <w:r w:rsidR="00CA4166" w:rsidRPr="00BE7B7F">
        <w:rPr>
          <w:rFonts w:ascii="Times New Roman" w:hAnsi="Times New Roman" w:cs="Times New Roman"/>
          <w:sz w:val="24"/>
          <w:szCs w:val="24"/>
          <w:lang w:val="en-US"/>
        </w:rPr>
        <w:t>machinery.</w:t>
      </w:r>
    </w:p>
    <w:p w14:paraId="2B37FF2F" w14:textId="61F5F4FA" w:rsidR="0087737A" w:rsidRPr="00BE7B7F" w:rsidRDefault="00CA4166" w:rsidP="00EC5E16">
      <w:pPr>
        <w:tabs>
          <w:tab w:val="left" w:pos="284"/>
        </w:tabs>
        <w:spacing w:after="0" w:line="240" w:lineRule="auto"/>
        <w:jc w:val="both"/>
        <w:rPr>
          <w:rFonts w:ascii="Times New Roman" w:hAnsi="Times New Roman" w:cs="Times New Roman"/>
          <w:sz w:val="24"/>
          <w:szCs w:val="24"/>
          <w:lang w:val="en-US"/>
        </w:rPr>
      </w:pPr>
      <w:r w:rsidRPr="00BE7B7F">
        <w:rPr>
          <w:rFonts w:ascii="Times New Roman" w:hAnsi="Times New Roman" w:cs="Times New Roman"/>
          <w:i/>
          <w:sz w:val="24"/>
          <w:szCs w:val="24"/>
          <w:lang w:val="en-US"/>
        </w:rPr>
        <w:tab/>
      </w:r>
      <w:r w:rsidR="00947F46" w:rsidRPr="00BE7B7F">
        <w:rPr>
          <w:rFonts w:ascii="Times New Roman" w:hAnsi="Times New Roman" w:cs="Times New Roman"/>
          <w:sz w:val="24"/>
          <w:szCs w:val="24"/>
          <w:lang w:val="en-US"/>
        </w:rPr>
        <w:t>The d</w:t>
      </w:r>
      <w:r w:rsidRPr="00BE7B7F">
        <w:rPr>
          <w:rFonts w:ascii="Times New Roman" w:hAnsi="Times New Roman" w:cs="Times New Roman"/>
          <w:sz w:val="24"/>
          <w:szCs w:val="24"/>
          <w:lang w:val="en-US"/>
        </w:rPr>
        <w:t>iscussed method was benchmarked on the 14 examples with different level</w:t>
      </w:r>
      <w:r w:rsidR="00947F46" w:rsidRPr="00BE7B7F">
        <w:rPr>
          <w:rFonts w:ascii="Times New Roman" w:hAnsi="Times New Roman" w:cs="Times New Roman"/>
          <w:sz w:val="24"/>
          <w:szCs w:val="24"/>
          <w:lang w:val="en-US"/>
        </w:rPr>
        <w:t>s</w:t>
      </w:r>
      <w:r w:rsidRPr="00BE7B7F">
        <w:rPr>
          <w:rFonts w:ascii="Times New Roman" w:hAnsi="Times New Roman" w:cs="Times New Roman"/>
          <w:sz w:val="24"/>
          <w:szCs w:val="24"/>
          <w:lang w:val="en-US"/>
        </w:rPr>
        <w:t xml:space="preserve"> of complexity. The results were tested </w:t>
      </w:r>
      <w:r w:rsidR="00075EBE" w:rsidRPr="00BE7B7F">
        <w:rPr>
          <w:rFonts w:ascii="Times New Roman" w:hAnsi="Times New Roman" w:cs="Times New Roman"/>
          <w:sz w:val="24"/>
          <w:szCs w:val="24"/>
          <w:lang w:val="en-US"/>
        </w:rPr>
        <w:t>regarding</w:t>
      </w:r>
      <w:r w:rsidR="00947F46" w:rsidRPr="00BE7B7F">
        <w:rPr>
          <w:rFonts w:ascii="Times New Roman" w:hAnsi="Times New Roman" w:cs="Times New Roman"/>
          <w:sz w:val="24"/>
          <w:szCs w:val="24"/>
          <w:lang w:val="en-US"/>
        </w:rPr>
        <w:t xml:space="preserve"> </w:t>
      </w:r>
      <w:r w:rsidR="001B316C" w:rsidRPr="00BE7B7F">
        <w:rPr>
          <w:rFonts w:ascii="Times New Roman" w:hAnsi="Times New Roman" w:cs="Times New Roman"/>
          <w:sz w:val="24"/>
          <w:szCs w:val="24"/>
          <w:lang w:val="en-US"/>
        </w:rPr>
        <w:t xml:space="preserve">to a few characteristics: </w:t>
      </w:r>
      <w:r w:rsidR="00947F46" w:rsidRPr="00BE7B7F">
        <w:rPr>
          <w:rFonts w:ascii="Times New Roman" w:hAnsi="Times New Roman" w:cs="Times New Roman"/>
          <w:sz w:val="24"/>
          <w:szCs w:val="24"/>
          <w:lang w:val="en-US"/>
        </w:rPr>
        <w:t>geometry shape, model</w:t>
      </w:r>
      <w:r w:rsidR="00AE69C6" w:rsidRPr="00BE7B7F">
        <w:rPr>
          <w:rFonts w:ascii="Times New Roman" w:hAnsi="Times New Roman" w:cs="Times New Roman"/>
          <w:sz w:val="24"/>
          <w:szCs w:val="24"/>
          <w:lang w:val="en-US"/>
        </w:rPr>
        <w:t xml:space="preserve"> mass, mechanical properties</w:t>
      </w:r>
      <w:r w:rsidR="00947F46" w:rsidRPr="00BE7B7F">
        <w:rPr>
          <w:rFonts w:ascii="Times New Roman" w:hAnsi="Times New Roman" w:cs="Times New Roman"/>
          <w:sz w:val="24"/>
          <w:szCs w:val="24"/>
          <w:lang w:val="en-US"/>
        </w:rPr>
        <w:t>,</w:t>
      </w:r>
      <w:r w:rsidR="00AE69C6" w:rsidRPr="00BE7B7F">
        <w:rPr>
          <w:rFonts w:ascii="Times New Roman" w:hAnsi="Times New Roman" w:cs="Times New Roman"/>
          <w:sz w:val="24"/>
          <w:szCs w:val="24"/>
          <w:lang w:val="en-US"/>
        </w:rPr>
        <w:t xml:space="preserve"> and inertial characteristic</w:t>
      </w:r>
      <w:r w:rsidR="00947F46" w:rsidRPr="00BE7B7F">
        <w:rPr>
          <w:rFonts w:ascii="Times New Roman" w:hAnsi="Times New Roman" w:cs="Times New Roman"/>
          <w:sz w:val="24"/>
          <w:szCs w:val="24"/>
          <w:lang w:val="en-US"/>
        </w:rPr>
        <w:t>s</w:t>
      </w:r>
      <w:r w:rsidR="00AE69C6" w:rsidRPr="00BE7B7F">
        <w:rPr>
          <w:rFonts w:ascii="Times New Roman" w:hAnsi="Times New Roman" w:cs="Times New Roman"/>
          <w:sz w:val="24"/>
          <w:szCs w:val="24"/>
          <w:lang w:val="en-US"/>
        </w:rPr>
        <w:t>. For 9 out of 14 cases</w:t>
      </w:r>
      <w:r w:rsidR="00947F46" w:rsidRPr="00BE7B7F">
        <w:rPr>
          <w:rFonts w:ascii="Times New Roman" w:hAnsi="Times New Roman" w:cs="Times New Roman"/>
          <w:sz w:val="24"/>
          <w:szCs w:val="24"/>
          <w:lang w:val="en-US"/>
        </w:rPr>
        <w:t>,</w:t>
      </w:r>
      <w:r w:rsidR="00AE69C6" w:rsidRPr="00BE7B7F">
        <w:rPr>
          <w:rFonts w:ascii="Times New Roman" w:hAnsi="Times New Roman" w:cs="Times New Roman"/>
          <w:sz w:val="24"/>
          <w:szCs w:val="24"/>
          <w:lang w:val="en-US"/>
        </w:rPr>
        <w:t xml:space="preserve"> the results were satisfying. The</w:t>
      </w:r>
      <w:r w:rsidR="001B316C" w:rsidRPr="00BE7B7F">
        <w:rPr>
          <w:rFonts w:ascii="Times New Roman" w:hAnsi="Times New Roman" w:cs="Times New Roman"/>
          <w:sz w:val="24"/>
          <w:szCs w:val="24"/>
          <w:lang w:val="en-US"/>
        </w:rPr>
        <w:t xml:space="preserve"> average</w:t>
      </w:r>
      <w:r w:rsidR="00AE69C6" w:rsidRPr="00BE7B7F">
        <w:rPr>
          <w:rFonts w:ascii="Times New Roman" w:hAnsi="Times New Roman" w:cs="Times New Roman"/>
          <w:sz w:val="24"/>
          <w:szCs w:val="24"/>
          <w:lang w:val="en-US"/>
        </w:rPr>
        <w:t xml:space="preserve"> true positive fraction</w:t>
      </w:r>
      <w:r w:rsidR="00D84FD4" w:rsidRPr="00BE7B7F">
        <w:rPr>
          <w:rFonts w:ascii="Times New Roman" w:hAnsi="Times New Roman" w:cs="Times New Roman"/>
          <w:sz w:val="24"/>
          <w:szCs w:val="24"/>
          <w:lang w:val="en-US"/>
        </w:rPr>
        <w:t xml:space="preserve"> </w:t>
      </w:r>
      <w:r w:rsidR="00D84FD4" w:rsidRPr="00BE7B7F">
        <w:rPr>
          <w:rFonts w:ascii="Times New Roman" w:hAnsi="Times New Roman" w:cs="Times New Roman"/>
          <w:i/>
          <w:sz w:val="24"/>
          <w:szCs w:val="24"/>
          <w:lang w:val="en-US"/>
        </w:rPr>
        <w:t>TPF</w:t>
      </w:r>
      <w:r w:rsidR="00AE69C6" w:rsidRPr="00BE7B7F">
        <w:rPr>
          <w:rFonts w:ascii="Times New Roman" w:hAnsi="Times New Roman" w:cs="Times New Roman"/>
          <w:sz w:val="24"/>
          <w:szCs w:val="24"/>
          <w:lang w:val="en-US"/>
        </w:rPr>
        <w:t xml:space="preserve"> parameter</w:t>
      </w:r>
      <w:r w:rsidR="00D84FD4" w:rsidRPr="00BE7B7F">
        <w:rPr>
          <w:rFonts w:ascii="Times New Roman" w:hAnsi="Times New Roman" w:cs="Times New Roman"/>
          <w:sz w:val="24"/>
          <w:szCs w:val="24"/>
          <w:lang w:val="en-US"/>
        </w:rPr>
        <w:t>,</w:t>
      </w:r>
      <w:r w:rsidR="00AE69C6" w:rsidRPr="00BE7B7F">
        <w:rPr>
          <w:rFonts w:ascii="Times New Roman" w:hAnsi="Times New Roman" w:cs="Times New Roman"/>
          <w:sz w:val="24"/>
          <w:szCs w:val="24"/>
          <w:lang w:val="en-US"/>
        </w:rPr>
        <w:t xml:space="preserve"> </w:t>
      </w:r>
      <w:r w:rsidR="00D84FD4" w:rsidRPr="00BE7B7F">
        <w:rPr>
          <w:rFonts w:ascii="Times New Roman" w:hAnsi="Times New Roman" w:cs="Times New Roman"/>
          <w:sz w:val="24"/>
          <w:szCs w:val="24"/>
          <w:lang w:val="en-US"/>
        </w:rPr>
        <w:t>for them, was</w:t>
      </w:r>
      <w:r w:rsidR="00B429C1" w:rsidRPr="00BE7B7F">
        <w:rPr>
          <w:rFonts w:ascii="Times New Roman" w:hAnsi="Times New Roman" w:cs="Times New Roman"/>
          <w:sz w:val="24"/>
          <w:szCs w:val="24"/>
          <w:lang w:val="en-US"/>
        </w:rPr>
        <w:t xml:space="preserve"> almost</w:t>
      </w:r>
      <w:r w:rsidR="00D84FD4" w:rsidRPr="00BE7B7F">
        <w:rPr>
          <w:rFonts w:ascii="Times New Roman" w:hAnsi="Times New Roman" w:cs="Times New Roman"/>
          <w:sz w:val="24"/>
          <w:szCs w:val="24"/>
          <w:lang w:val="en-US"/>
        </w:rPr>
        <w:t xml:space="preserve"> 90%</w:t>
      </w:r>
      <w:r w:rsidR="00540782" w:rsidRPr="00BE7B7F">
        <w:rPr>
          <w:rFonts w:ascii="Times New Roman" w:hAnsi="Times New Roman" w:cs="Times New Roman"/>
          <w:sz w:val="24"/>
          <w:szCs w:val="24"/>
          <w:lang w:val="en-US"/>
        </w:rPr>
        <w:t>,</w:t>
      </w:r>
      <w:r w:rsidR="00D84FD4" w:rsidRPr="00BE7B7F">
        <w:rPr>
          <w:rFonts w:ascii="Times New Roman" w:hAnsi="Times New Roman" w:cs="Times New Roman"/>
          <w:sz w:val="24"/>
          <w:szCs w:val="24"/>
          <w:lang w:val="en-US"/>
        </w:rPr>
        <w:t xml:space="preserve"> and excess mass </w:t>
      </w:r>
      <w:r w:rsidR="00D84FD4" w:rsidRPr="00BE7B7F">
        <w:rPr>
          <w:rFonts w:ascii="Times New Roman" w:hAnsi="Times New Roman" w:cs="Times New Roman"/>
          <w:i/>
          <w:sz w:val="24"/>
          <w:szCs w:val="24"/>
          <w:lang w:val="en-US"/>
        </w:rPr>
        <w:t>m</w:t>
      </w:r>
      <w:r w:rsidR="00D84FD4" w:rsidRPr="00BE7B7F">
        <w:rPr>
          <w:rFonts w:ascii="Times New Roman" w:hAnsi="Times New Roman" w:cs="Times New Roman"/>
          <w:i/>
          <w:sz w:val="24"/>
          <w:szCs w:val="24"/>
          <w:vertAlign w:val="subscript"/>
          <w:lang w:val="en-US"/>
        </w:rPr>
        <w:t>e</w:t>
      </w:r>
      <w:r w:rsidR="00D84FD4" w:rsidRPr="00BE7B7F">
        <w:rPr>
          <w:rFonts w:ascii="Times New Roman" w:hAnsi="Times New Roman" w:cs="Times New Roman"/>
          <w:sz w:val="24"/>
          <w:szCs w:val="24"/>
          <w:lang w:val="en-US"/>
        </w:rPr>
        <w:t xml:space="preserve"> </w:t>
      </w:r>
      <w:r w:rsidR="00075EBE" w:rsidRPr="00BE7B7F">
        <w:rPr>
          <w:rFonts w:ascii="Times New Roman" w:hAnsi="Times New Roman" w:cs="Times New Roman"/>
          <w:sz w:val="24"/>
          <w:szCs w:val="24"/>
          <w:lang w:val="en-US"/>
        </w:rPr>
        <w:t>was</w:t>
      </w:r>
      <w:r w:rsidR="00D84FD4" w:rsidRPr="00BE7B7F">
        <w:rPr>
          <w:rFonts w:ascii="Times New Roman" w:hAnsi="Times New Roman" w:cs="Times New Roman"/>
          <w:sz w:val="24"/>
          <w:szCs w:val="24"/>
          <w:lang w:val="en-US"/>
        </w:rPr>
        <w:t xml:space="preserve"> equal</w:t>
      </w:r>
      <w:r w:rsidR="00075EBE" w:rsidRPr="00BE7B7F">
        <w:rPr>
          <w:rFonts w:ascii="Times New Roman" w:hAnsi="Times New Roman" w:cs="Times New Roman"/>
          <w:sz w:val="24"/>
          <w:szCs w:val="24"/>
          <w:lang w:val="en-US"/>
        </w:rPr>
        <w:t xml:space="preserve"> to</w:t>
      </w:r>
      <w:r w:rsidR="00D84FD4" w:rsidRPr="00BE7B7F">
        <w:rPr>
          <w:rFonts w:ascii="Times New Roman" w:hAnsi="Times New Roman" w:cs="Times New Roman"/>
          <w:sz w:val="24"/>
          <w:szCs w:val="24"/>
          <w:lang w:val="en-US"/>
        </w:rPr>
        <w:t xml:space="preserve"> 67</w:t>
      </w:r>
      <w:r w:rsidR="00B429C1" w:rsidRPr="00BE7B7F">
        <w:rPr>
          <w:rFonts w:ascii="Times New Roman" w:hAnsi="Times New Roman" w:cs="Times New Roman"/>
          <w:sz w:val="24"/>
          <w:szCs w:val="24"/>
          <w:lang w:val="en-US"/>
        </w:rPr>
        <w:t>,1</w:t>
      </w:r>
      <w:r w:rsidR="00D84FD4" w:rsidRPr="00BE7B7F">
        <w:rPr>
          <w:rFonts w:ascii="Times New Roman" w:hAnsi="Times New Roman" w:cs="Times New Roman"/>
          <w:sz w:val="24"/>
          <w:szCs w:val="24"/>
          <w:lang w:val="en-US"/>
        </w:rPr>
        <w:t xml:space="preserve">%. In the case of </w:t>
      </w:r>
      <w:r w:rsidR="002615B9" w:rsidRPr="00BE7B7F">
        <w:rPr>
          <w:rFonts w:ascii="Times New Roman" w:hAnsi="Times New Roman" w:cs="Times New Roman"/>
          <w:sz w:val="24"/>
          <w:szCs w:val="24"/>
          <w:lang w:val="en-US"/>
        </w:rPr>
        <w:t>the inertia tensor 8 out of 14 models do not exceed 4</w:t>
      </w:r>
      <w:r w:rsidR="00B429C1" w:rsidRPr="00BE7B7F">
        <w:rPr>
          <w:rFonts w:ascii="Times New Roman" w:hAnsi="Times New Roman" w:cs="Times New Roman"/>
          <w:sz w:val="24"/>
          <w:szCs w:val="24"/>
          <w:lang w:val="en-US"/>
        </w:rPr>
        <w:t>4</w:t>
      </w:r>
      <w:r w:rsidR="002615B9" w:rsidRPr="00BE7B7F">
        <w:rPr>
          <w:rFonts w:ascii="Times New Roman" w:hAnsi="Times New Roman" w:cs="Times New Roman"/>
          <w:sz w:val="24"/>
          <w:szCs w:val="24"/>
          <w:lang w:val="en-US"/>
        </w:rPr>
        <w:t xml:space="preserve">% growth </w:t>
      </w:r>
      <w:r w:rsidR="00A03D62" w:rsidRPr="00BE7B7F">
        <w:rPr>
          <w:rFonts w:ascii="Times New Roman" w:hAnsi="Times New Roman" w:cs="Times New Roman"/>
          <w:sz w:val="24"/>
          <w:szCs w:val="24"/>
          <w:lang w:val="en-US"/>
        </w:rPr>
        <w:t xml:space="preserve">of the parameter in the comparison to direct topology optimization process result and </w:t>
      </w:r>
      <w:r w:rsidR="00075EBE" w:rsidRPr="00BE7B7F">
        <w:rPr>
          <w:rFonts w:ascii="Times New Roman" w:hAnsi="Times New Roman" w:cs="Times New Roman"/>
          <w:sz w:val="24"/>
          <w:szCs w:val="24"/>
          <w:lang w:val="en-US"/>
        </w:rPr>
        <w:t xml:space="preserve">the </w:t>
      </w:r>
      <w:r w:rsidR="00A03D62" w:rsidRPr="00BE7B7F">
        <w:rPr>
          <w:rFonts w:ascii="Times New Roman" w:hAnsi="Times New Roman" w:cs="Times New Roman"/>
          <w:sz w:val="24"/>
          <w:szCs w:val="24"/>
          <w:lang w:val="en-US"/>
        </w:rPr>
        <w:t>average value of 9 cases was equal</w:t>
      </w:r>
      <w:r w:rsidR="00075EBE" w:rsidRPr="00BE7B7F">
        <w:rPr>
          <w:rFonts w:ascii="Times New Roman" w:hAnsi="Times New Roman" w:cs="Times New Roman"/>
          <w:sz w:val="24"/>
          <w:szCs w:val="24"/>
          <w:lang w:val="en-US"/>
        </w:rPr>
        <w:t xml:space="preserve"> to</w:t>
      </w:r>
      <w:r w:rsidR="00A03D62" w:rsidRPr="00BE7B7F">
        <w:rPr>
          <w:rFonts w:ascii="Times New Roman" w:hAnsi="Times New Roman" w:cs="Times New Roman"/>
          <w:sz w:val="24"/>
          <w:szCs w:val="24"/>
          <w:lang w:val="en-US"/>
        </w:rPr>
        <w:t xml:space="preserve"> 46</w:t>
      </w:r>
      <w:r w:rsidR="00551491" w:rsidRPr="00BE7B7F">
        <w:rPr>
          <w:rFonts w:ascii="Times New Roman" w:hAnsi="Times New Roman" w:cs="Times New Roman"/>
          <w:sz w:val="24"/>
          <w:szCs w:val="24"/>
          <w:lang w:val="en-US"/>
        </w:rPr>
        <w:t>,</w:t>
      </w:r>
      <w:r w:rsidR="00B429C1" w:rsidRPr="00BE7B7F">
        <w:rPr>
          <w:rFonts w:ascii="Times New Roman" w:hAnsi="Times New Roman" w:cs="Times New Roman"/>
          <w:sz w:val="24"/>
          <w:szCs w:val="24"/>
          <w:lang w:val="en-US"/>
        </w:rPr>
        <w:t>3</w:t>
      </w:r>
      <w:r w:rsidR="00A03D62" w:rsidRPr="00BE7B7F">
        <w:rPr>
          <w:rFonts w:ascii="Times New Roman" w:hAnsi="Times New Roman" w:cs="Times New Roman"/>
          <w:sz w:val="24"/>
          <w:szCs w:val="24"/>
          <w:lang w:val="en-US"/>
        </w:rPr>
        <w:t>%. However</w:t>
      </w:r>
      <w:r w:rsidR="00075EBE" w:rsidRPr="00BE7B7F">
        <w:rPr>
          <w:rFonts w:ascii="Times New Roman" w:hAnsi="Times New Roman" w:cs="Times New Roman"/>
          <w:sz w:val="24"/>
          <w:szCs w:val="24"/>
          <w:lang w:val="en-US"/>
        </w:rPr>
        <w:t>,</w:t>
      </w:r>
      <w:r w:rsidR="00A03D62" w:rsidRPr="00BE7B7F">
        <w:rPr>
          <w:rFonts w:ascii="Times New Roman" w:hAnsi="Times New Roman" w:cs="Times New Roman"/>
          <w:sz w:val="24"/>
          <w:szCs w:val="24"/>
          <w:lang w:val="en-US"/>
        </w:rPr>
        <w:t xml:space="preserve"> </w:t>
      </w:r>
      <w:r w:rsidR="0023793B" w:rsidRPr="00BE7B7F">
        <w:rPr>
          <w:rFonts w:ascii="Times New Roman" w:hAnsi="Times New Roman" w:cs="Times New Roman"/>
          <w:sz w:val="24"/>
          <w:szCs w:val="24"/>
          <w:lang w:val="en-US"/>
        </w:rPr>
        <w:t xml:space="preserve">in </w:t>
      </w:r>
      <w:r w:rsidR="00551491" w:rsidRPr="00BE7B7F">
        <w:rPr>
          <w:rFonts w:ascii="Times New Roman" w:hAnsi="Times New Roman" w:cs="Times New Roman"/>
          <w:sz w:val="24"/>
          <w:szCs w:val="24"/>
          <w:lang w:val="en-US"/>
        </w:rPr>
        <w:t xml:space="preserve">the </w:t>
      </w:r>
      <w:r w:rsidR="0023793B" w:rsidRPr="00BE7B7F">
        <w:rPr>
          <w:rFonts w:ascii="Times New Roman" w:hAnsi="Times New Roman" w:cs="Times New Roman"/>
          <w:sz w:val="24"/>
          <w:szCs w:val="24"/>
          <w:lang w:val="en-US"/>
        </w:rPr>
        <w:t xml:space="preserve">case of </w:t>
      </w:r>
      <w:r w:rsidR="00B429C1" w:rsidRPr="00BE7B7F">
        <w:rPr>
          <w:rFonts w:ascii="Times New Roman" w:hAnsi="Times New Roman" w:cs="Times New Roman"/>
          <w:sz w:val="24"/>
          <w:szCs w:val="24"/>
          <w:lang w:val="en-US"/>
        </w:rPr>
        <w:t xml:space="preserve">the stresses </w:t>
      </w:r>
      <w:r w:rsidR="00B429C1" w:rsidRPr="00BE7B7F">
        <w:rPr>
          <w:rFonts w:ascii="Times New Roman" w:hAnsi="Times New Roman" w:cs="Times New Roman"/>
          <w:i/>
          <w:kern w:val="14"/>
          <w:sz w:val="24"/>
          <w:szCs w:val="24"/>
        </w:rPr>
        <w:t>σ</w:t>
      </w:r>
      <w:r w:rsidR="0087737A" w:rsidRPr="00BE7B7F">
        <w:rPr>
          <w:rFonts w:ascii="Times New Roman" w:hAnsi="Times New Roman" w:cs="Times New Roman"/>
          <w:i/>
          <w:kern w:val="14"/>
          <w:sz w:val="24"/>
          <w:szCs w:val="24"/>
          <w:lang w:val="en-US"/>
        </w:rPr>
        <w:t xml:space="preserve"> </w:t>
      </w:r>
      <w:r w:rsidR="0087737A" w:rsidRPr="00BE7B7F">
        <w:rPr>
          <w:rFonts w:ascii="Times New Roman" w:hAnsi="Times New Roman" w:cs="Times New Roman"/>
          <w:kern w:val="14"/>
          <w:sz w:val="24"/>
          <w:szCs w:val="24"/>
          <w:lang w:val="en-US"/>
        </w:rPr>
        <w:t>more than half of the models</w:t>
      </w:r>
      <w:r w:rsidR="0023793B" w:rsidRPr="00BE7B7F">
        <w:rPr>
          <w:rFonts w:ascii="Times New Roman" w:hAnsi="Times New Roman" w:cs="Times New Roman"/>
          <w:sz w:val="24"/>
          <w:szCs w:val="24"/>
          <w:lang w:val="en-US"/>
        </w:rPr>
        <w:t xml:space="preserve">, that means 8 out of 14 </w:t>
      </w:r>
      <w:r w:rsidR="0023793B" w:rsidRPr="00BE7B7F">
        <w:rPr>
          <w:rFonts w:ascii="Times New Roman" w:hAnsi="Times New Roman" w:cs="Times New Roman"/>
          <w:kern w:val="14"/>
          <w:sz w:val="24"/>
          <w:szCs w:val="24"/>
          <w:lang w:val="en-US"/>
        </w:rPr>
        <w:t xml:space="preserve">tested examples, got values below 22%. While 12 out of 14 benchmarked geometries </w:t>
      </w:r>
      <w:r w:rsidR="00551491" w:rsidRPr="00BE7B7F">
        <w:rPr>
          <w:rFonts w:ascii="Times New Roman" w:hAnsi="Times New Roman" w:cs="Times New Roman"/>
          <w:kern w:val="14"/>
          <w:sz w:val="24"/>
          <w:szCs w:val="24"/>
          <w:lang w:val="en-US"/>
        </w:rPr>
        <w:t>were</w:t>
      </w:r>
      <w:r w:rsidR="0023793B" w:rsidRPr="00BE7B7F">
        <w:rPr>
          <w:rFonts w:ascii="Times New Roman" w:hAnsi="Times New Roman" w:cs="Times New Roman"/>
          <w:kern w:val="14"/>
          <w:sz w:val="24"/>
          <w:szCs w:val="24"/>
          <w:lang w:val="en-US"/>
        </w:rPr>
        <w:t xml:space="preserve"> characterized by</w:t>
      </w:r>
      <w:r w:rsidR="00B812BD" w:rsidRPr="00BE7B7F">
        <w:rPr>
          <w:rFonts w:ascii="Times New Roman" w:hAnsi="Times New Roman" w:cs="Times New Roman"/>
          <w:kern w:val="14"/>
          <w:sz w:val="24"/>
          <w:szCs w:val="24"/>
          <w:lang w:val="en-US"/>
        </w:rPr>
        <w:t xml:space="preserve"> </w:t>
      </w:r>
      <w:r w:rsidR="00551491" w:rsidRPr="00BE7B7F">
        <w:rPr>
          <w:rFonts w:ascii="Times New Roman" w:hAnsi="Times New Roman" w:cs="Times New Roman"/>
          <w:kern w:val="14"/>
          <w:sz w:val="24"/>
          <w:szCs w:val="24"/>
          <w:lang w:val="en-US"/>
        </w:rPr>
        <w:t>a</w:t>
      </w:r>
      <w:r w:rsidR="0023793B" w:rsidRPr="00BE7B7F">
        <w:rPr>
          <w:rFonts w:ascii="Times New Roman" w:hAnsi="Times New Roman" w:cs="Times New Roman"/>
          <w:kern w:val="14"/>
          <w:sz w:val="24"/>
          <w:szCs w:val="24"/>
          <w:lang w:val="en-US"/>
        </w:rPr>
        <w:t xml:space="preserve"> decrease or increase of the compliance </w:t>
      </w:r>
      <w:r w:rsidR="0023793B" w:rsidRPr="00BE7B7F">
        <w:rPr>
          <w:rFonts w:ascii="Times New Roman" w:hAnsi="Times New Roman" w:cs="Times New Roman"/>
          <w:i/>
          <w:kern w:val="14"/>
          <w:sz w:val="24"/>
          <w:szCs w:val="24"/>
          <w:lang w:val="en-US"/>
        </w:rPr>
        <w:t>C</w:t>
      </w:r>
      <w:r w:rsidR="0023793B" w:rsidRPr="00BE7B7F">
        <w:rPr>
          <w:rFonts w:ascii="Times New Roman" w:hAnsi="Times New Roman" w:cs="Times New Roman"/>
          <w:kern w:val="14"/>
          <w:sz w:val="24"/>
          <w:szCs w:val="24"/>
          <w:lang w:val="en-US"/>
        </w:rPr>
        <w:t xml:space="preserve"> without exceeding </w:t>
      </w:r>
      <w:r w:rsidR="00B812BD" w:rsidRPr="00BE7B7F">
        <w:rPr>
          <w:rFonts w:ascii="Times New Roman" w:hAnsi="Times New Roman" w:cs="Times New Roman"/>
          <w:kern w:val="14"/>
          <w:sz w:val="24"/>
          <w:szCs w:val="24"/>
          <w:lang w:val="en-US"/>
        </w:rPr>
        <w:br/>
      </w:r>
      <w:r w:rsidR="0023793B" w:rsidRPr="00BE7B7F">
        <w:rPr>
          <w:rFonts w:ascii="Times New Roman" w:hAnsi="Times New Roman" w:cs="Times New Roman"/>
          <w:kern w:val="14"/>
          <w:sz w:val="24"/>
          <w:szCs w:val="24"/>
          <w:lang w:val="en-US"/>
        </w:rPr>
        <w:t xml:space="preserve">a value of </w:t>
      </w:r>
      <w:r w:rsidR="00551491" w:rsidRPr="00BE7B7F">
        <w:rPr>
          <w:rFonts w:ascii="Times New Roman" w:hAnsi="Times New Roman" w:cs="Times New Roman"/>
          <w:kern w:val="14"/>
          <w:sz w:val="24"/>
          <w:szCs w:val="24"/>
          <w:lang w:val="en-US"/>
        </w:rPr>
        <w:t>14</w:t>
      </w:r>
      <w:r w:rsidR="0023793B" w:rsidRPr="00BE7B7F">
        <w:rPr>
          <w:rFonts w:ascii="Times New Roman" w:hAnsi="Times New Roman" w:cs="Times New Roman"/>
          <w:kern w:val="14"/>
          <w:sz w:val="24"/>
          <w:szCs w:val="24"/>
          <w:lang w:val="en-US"/>
        </w:rPr>
        <w:t>%.</w:t>
      </w:r>
    </w:p>
    <w:p w14:paraId="37B9BC7F" w14:textId="7C911664" w:rsidR="006651A5" w:rsidRPr="00BE7B7F" w:rsidRDefault="006651A5" w:rsidP="00EC5E16">
      <w:pPr>
        <w:tabs>
          <w:tab w:val="left" w:pos="284"/>
        </w:tabs>
        <w:spacing w:after="0" w:line="240" w:lineRule="auto"/>
        <w:jc w:val="both"/>
        <w:rPr>
          <w:rFonts w:ascii="Times New Roman" w:hAnsi="Times New Roman" w:cs="Times New Roman"/>
          <w:sz w:val="24"/>
          <w:szCs w:val="24"/>
          <w:lang w:val="en-US"/>
        </w:rPr>
      </w:pPr>
      <w:r w:rsidRPr="00BE7B7F">
        <w:rPr>
          <w:rFonts w:ascii="Times New Roman" w:hAnsi="Times New Roman" w:cs="Times New Roman"/>
          <w:sz w:val="24"/>
          <w:szCs w:val="24"/>
          <w:lang w:val="en-US"/>
        </w:rPr>
        <w:tab/>
        <w:t xml:space="preserve">In the case of </w:t>
      </w:r>
      <w:r w:rsidR="00D801C0" w:rsidRPr="00BE7B7F">
        <w:rPr>
          <w:rFonts w:ascii="Times New Roman" w:hAnsi="Times New Roman" w:cs="Times New Roman"/>
          <w:sz w:val="24"/>
          <w:szCs w:val="24"/>
          <w:lang w:val="en-US"/>
        </w:rPr>
        <w:t xml:space="preserve">the </w:t>
      </w:r>
      <w:r w:rsidRPr="00BE7B7F">
        <w:rPr>
          <w:rFonts w:ascii="Times New Roman" w:hAnsi="Times New Roman" w:cs="Times New Roman"/>
          <w:sz w:val="24"/>
          <w:szCs w:val="24"/>
          <w:lang w:val="en-US"/>
        </w:rPr>
        <w:t>5 mentioned models</w:t>
      </w:r>
      <w:r w:rsidR="00D801C0" w:rsidRPr="00BE7B7F">
        <w:rPr>
          <w:rFonts w:ascii="Times New Roman" w:hAnsi="Times New Roman" w:cs="Times New Roman"/>
          <w:sz w:val="24"/>
          <w:szCs w:val="24"/>
          <w:lang w:val="en-US"/>
        </w:rPr>
        <w:t>,</w:t>
      </w:r>
      <w:r w:rsidRPr="00BE7B7F">
        <w:rPr>
          <w:rFonts w:ascii="Times New Roman" w:hAnsi="Times New Roman" w:cs="Times New Roman"/>
          <w:sz w:val="24"/>
          <w:szCs w:val="24"/>
          <w:lang w:val="en-US"/>
        </w:rPr>
        <w:t xml:space="preserve"> there </w:t>
      </w:r>
      <w:r w:rsidR="00502DBE" w:rsidRPr="00BE7B7F">
        <w:rPr>
          <w:rFonts w:ascii="Times New Roman" w:hAnsi="Times New Roman" w:cs="Times New Roman"/>
          <w:sz w:val="24"/>
          <w:szCs w:val="24"/>
          <w:lang w:val="en-US"/>
        </w:rPr>
        <w:t>was an</w:t>
      </w:r>
      <w:r w:rsidRPr="00BE7B7F">
        <w:rPr>
          <w:rFonts w:ascii="Times New Roman" w:hAnsi="Times New Roman" w:cs="Times New Roman"/>
          <w:sz w:val="24"/>
          <w:szCs w:val="24"/>
          <w:lang w:val="en-US"/>
        </w:rPr>
        <w:t xml:space="preserve"> accumulation </w:t>
      </w:r>
      <w:r w:rsidR="00502DBE" w:rsidRPr="00BE7B7F">
        <w:rPr>
          <w:rFonts w:ascii="Times New Roman" w:hAnsi="Times New Roman" w:cs="Times New Roman"/>
          <w:sz w:val="24"/>
          <w:szCs w:val="24"/>
          <w:lang w:val="en-US"/>
        </w:rPr>
        <w:t xml:space="preserve">of </w:t>
      </w:r>
      <w:r w:rsidRPr="00BE7B7F">
        <w:rPr>
          <w:rFonts w:ascii="Times New Roman" w:hAnsi="Times New Roman" w:cs="Times New Roman"/>
          <w:sz w:val="24"/>
          <w:szCs w:val="24"/>
          <w:lang w:val="en-US"/>
        </w:rPr>
        <w:t xml:space="preserve">very high values of reduced stresses </w:t>
      </w:r>
      <w:r w:rsidRPr="00BE7B7F">
        <w:rPr>
          <w:rFonts w:ascii="Times New Roman" w:hAnsi="Times New Roman" w:cs="Times New Roman"/>
          <w:i/>
          <w:kern w:val="14"/>
          <w:sz w:val="24"/>
          <w:szCs w:val="24"/>
        </w:rPr>
        <w:t>σ</w:t>
      </w:r>
      <w:r w:rsidRPr="00BE7B7F">
        <w:rPr>
          <w:rFonts w:ascii="Times New Roman" w:hAnsi="Times New Roman" w:cs="Times New Roman"/>
          <w:i/>
          <w:kern w:val="14"/>
          <w:sz w:val="24"/>
          <w:szCs w:val="24"/>
          <w:lang w:val="en-US"/>
        </w:rPr>
        <w:t xml:space="preserve"> </w:t>
      </w:r>
      <w:r w:rsidRPr="00BE7B7F">
        <w:rPr>
          <w:rFonts w:ascii="Times New Roman" w:hAnsi="Times New Roman" w:cs="Times New Roman"/>
          <w:sz w:val="24"/>
          <w:szCs w:val="24"/>
          <w:lang w:val="en-US"/>
        </w:rPr>
        <w:t xml:space="preserve"> with growth above 250% each. Because of that these geometries were modified by using the access to operation tree. </w:t>
      </w:r>
      <w:r w:rsidR="00B812BD" w:rsidRPr="00BE7B7F">
        <w:rPr>
          <w:rFonts w:ascii="Times New Roman" w:hAnsi="Times New Roman" w:cs="Times New Roman"/>
          <w:sz w:val="24"/>
          <w:szCs w:val="24"/>
          <w:lang w:val="en-US"/>
        </w:rPr>
        <w:t>The average</w:t>
      </w:r>
      <w:r w:rsidRPr="00BE7B7F">
        <w:rPr>
          <w:rFonts w:ascii="Times New Roman" w:hAnsi="Times New Roman" w:cs="Times New Roman"/>
          <w:sz w:val="24"/>
          <w:szCs w:val="24"/>
          <w:lang w:val="en-US"/>
        </w:rPr>
        <w:t xml:space="preserve"> value of the true positive fraction</w:t>
      </w:r>
      <w:r w:rsidR="00B812BD" w:rsidRPr="00BE7B7F">
        <w:rPr>
          <w:rFonts w:ascii="Times New Roman" w:hAnsi="Times New Roman" w:cs="Times New Roman"/>
          <w:sz w:val="24"/>
          <w:szCs w:val="24"/>
          <w:lang w:val="en-US"/>
        </w:rPr>
        <w:t xml:space="preserve"> parameter</w:t>
      </w:r>
      <w:r w:rsidRPr="00BE7B7F">
        <w:rPr>
          <w:rFonts w:ascii="Times New Roman" w:hAnsi="Times New Roman" w:cs="Times New Roman"/>
          <w:sz w:val="24"/>
          <w:szCs w:val="24"/>
          <w:lang w:val="en-US"/>
        </w:rPr>
        <w:t xml:space="preserve"> </w:t>
      </w:r>
      <w:r w:rsidR="00502DBE" w:rsidRPr="00BE7B7F">
        <w:rPr>
          <w:rFonts w:ascii="Times New Roman" w:hAnsi="Times New Roman" w:cs="Times New Roman"/>
          <w:sz w:val="24"/>
          <w:szCs w:val="24"/>
          <w:lang w:val="en-US"/>
        </w:rPr>
        <w:t xml:space="preserve">was </w:t>
      </w:r>
      <w:r w:rsidR="00B17BEC" w:rsidRPr="00BE7B7F">
        <w:rPr>
          <w:rFonts w:ascii="Times New Roman" w:hAnsi="Times New Roman" w:cs="Times New Roman"/>
          <w:sz w:val="24"/>
          <w:szCs w:val="24"/>
          <w:lang w:val="en-US"/>
        </w:rPr>
        <w:t>raised, to 86,6</w:t>
      </w:r>
      <w:r w:rsidRPr="00BE7B7F">
        <w:rPr>
          <w:rFonts w:ascii="Times New Roman" w:hAnsi="Times New Roman" w:cs="Times New Roman"/>
          <w:sz w:val="24"/>
          <w:szCs w:val="24"/>
          <w:lang w:val="en-US"/>
        </w:rPr>
        <w:t>%</w:t>
      </w:r>
      <w:r w:rsidR="00B17BEC" w:rsidRPr="00BE7B7F">
        <w:rPr>
          <w:rFonts w:ascii="Times New Roman" w:hAnsi="Times New Roman" w:cs="Times New Roman"/>
          <w:sz w:val="24"/>
          <w:szCs w:val="24"/>
          <w:lang w:val="en-US"/>
        </w:rPr>
        <w:t xml:space="preserve"> from less than 74%</w:t>
      </w:r>
      <w:r w:rsidR="00502DBE" w:rsidRPr="00BE7B7F">
        <w:rPr>
          <w:rFonts w:ascii="Times New Roman" w:hAnsi="Times New Roman" w:cs="Times New Roman"/>
          <w:sz w:val="24"/>
          <w:szCs w:val="24"/>
          <w:lang w:val="en-US"/>
        </w:rPr>
        <w:t>,</w:t>
      </w:r>
      <w:r w:rsidRPr="00BE7B7F">
        <w:rPr>
          <w:rFonts w:ascii="Times New Roman" w:hAnsi="Times New Roman" w:cs="Times New Roman"/>
          <w:sz w:val="24"/>
          <w:szCs w:val="24"/>
          <w:lang w:val="en-US"/>
        </w:rPr>
        <w:t xml:space="preserve"> and</w:t>
      </w:r>
      <w:r w:rsidR="00502DBE" w:rsidRPr="00BE7B7F">
        <w:rPr>
          <w:rFonts w:ascii="Times New Roman" w:hAnsi="Times New Roman" w:cs="Times New Roman"/>
          <w:sz w:val="24"/>
          <w:szCs w:val="24"/>
          <w:lang w:val="en-US"/>
        </w:rPr>
        <w:t xml:space="preserve"> the</w:t>
      </w:r>
      <w:r w:rsidRPr="00BE7B7F">
        <w:rPr>
          <w:rFonts w:ascii="Times New Roman" w:hAnsi="Times New Roman" w:cs="Times New Roman"/>
          <w:sz w:val="24"/>
          <w:szCs w:val="24"/>
          <w:lang w:val="en-US"/>
        </w:rPr>
        <w:t xml:space="preserve"> exceed value </w:t>
      </w:r>
      <w:r w:rsidRPr="00BE7B7F">
        <w:rPr>
          <w:rFonts w:ascii="Times New Roman" w:hAnsi="Times New Roman" w:cs="Times New Roman"/>
          <w:i/>
          <w:sz w:val="24"/>
          <w:szCs w:val="24"/>
          <w:lang w:val="en-US"/>
        </w:rPr>
        <w:t>m</w:t>
      </w:r>
      <w:r w:rsidRPr="00BE7B7F">
        <w:rPr>
          <w:rFonts w:ascii="Times New Roman" w:hAnsi="Times New Roman" w:cs="Times New Roman"/>
          <w:i/>
          <w:sz w:val="24"/>
          <w:szCs w:val="24"/>
          <w:vertAlign w:val="subscript"/>
          <w:lang w:val="en-US"/>
        </w:rPr>
        <w:t>e</w:t>
      </w:r>
      <w:r w:rsidRPr="00BE7B7F">
        <w:rPr>
          <w:rFonts w:ascii="Times New Roman" w:hAnsi="Times New Roman" w:cs="Times New Roman"/>
          <w:sz w:val="24"/>
          <w:szCs w:val="24"/>
          <w:lang w:val="en-US"/>
        </w:rPr>
        <w:t xml:space="preserve"> was</w:t>
      </w:r>
      <w:r w:rsidR="00B17BEC" w:rsidRPr="00BE7B7F">
        <w:rPr>
          <w:rFonts w:ascii="Times New Roman" w:hAnsi="Times New Roman" w:cs="Times New Roman"/>
          <w:sz w:val="24"/>
          <w:szCs w:val="24"/>
          <w:lang w:val="en-US"/>
        </w:rPr>
        <w:t xml:space="preserve"> averagely</w:t>
      </w:r>
      <w:r w:rsidRPr="00BE7B7F">
        <w:rPr>
          <w:rFonts w:ascii="Times New Roman" w:hAnsi="Times New Roman" w:cs="Times New Roman"/>
          <w:sz w:val="24"/>
          <w:szCs w:val="24"/>
          <w:lang w:val="en-US"/>
        </w:rPr>
        <w:t xml:space="preserve"> decreased </w:t>
      </w:r>
      <w:r w:rsidR="00502DBE" w:rsidRPr="00BE7B7F">
        <w:rPr>
          <w:rFonts w:ascii="Times New Roman" w:hAnsi="Times New Roman" w:cs="Times New Roman"/>
          <w:sz w:val="24"/>
          <w:szCs w:val="24"/>
          <w:lang w:val="en-US"/>
        </w:rPr>
        <w:t xml:space="preserve">by </w:t>
      </w:r>
      <w:r w:rsidRPr="00BE7B7F">
        <w:rPr>
          <w:rFonts w:ascii="Times New Roman" w:hAnsi="Times New Roman" w:cs="Times New Roman"/>
          <w:sz w:val="24"/>
          <w:szCs w:val="24"/>
          <w:lang w:val="en-US"/>
        </w:rPr>
        <w:t xml:space="preserve">at least 4%. Inertia tensors </w:t>
      </w:r>
      <w:r w:rsidR="00502DBE" w:rsidRPr="00BE7B7F">
        <w:rPr>
          <w:rFonts w:ascii="Times New Roman" w:hAnsi="Times New Roman" w:cs="Times New Roman"/>
          <w:sz w:val="24"/>
          <w:szCs w:val="24"/>
          <w:lang w:val="en-US"/>
        </w:rPr>
        <w:t>got a small</w:t>
      </w:r>
      <w:r w:rsidR="00360972" w:rsidRPr="00BE7B7F">
        <w:rPr>
          <w:rFonts w:ascii="Times New Roman" w:hAnsi="Times New Roman" w:cs="Times New Roman"/>
          <w:sz w:val="24"/>
          <w:szCs w:val="24"/>
          <w:lang w:val="en-US"/>
        </w:rPr>
        <w:t xml:space="preserve"> increase about 8%. However</w:t>
      </w:r>
      <w:r w:rsidR="00502DBE" w:rsidRPr="00BE7B7F">
        <w:rPr>
          <w:rFonts w:ascii="Times New Roman" w:hAnsi="Times New Roman" w:cs="Times New Roman"/>
          <w:sz w:val="24"/>
          <w:szCs w:val="24"/>
          <w:lang w:val="en-US"/>
        </w:rPr>
        <w:t>,</w:t>
      </w:r>
      <w:r w:rsidR="00360972" w:rsidRPr="00BE7B7F">
        <w:rPr>
          <w:rFonts w:ascii="Times New Roman" w:hAnsi="Times New Roman" w:cs="Times New Roman"/>
          <w:sz w:val="24"/>
          <w:szCs w:val="24"/>
          <w:lang w:val="en-US"/>
        </w:rPr>
        <w:t xml:space="preserve"> the most important parameter of stresses was drastically reduced to values almost equal </w:t>
      </w:r>
      <w:r w:rsidR="00502DBE" w:rsidRPr="00BE7B7F">
        <w:rPr>
          <w:rFonts w:ascii="Times New Roman" w:hAnsi="Times New Roman" w:cs="Times New Roman"/>
          <w:sz w:val="24"/>
          <w:szCs w:val="24"/>
          <w:lang w:val="en-US"/>
        </w:rPr>
        <w:t xml:space="preserve">to </w:t>
      </w:r>
      <w:r w:rsidR="00360972" w:rsidRPr="00BE7B7F">
        <w:rPr>
          <w:rFonts w:ascii="Times New Roman" w:hAnsi="Times New Roman" w:cs="Times New Roman"/>
          <w:sz w:val="24"/>
          <w:szCs w:val="24"/>
          <w:lang w:val="en-US"/>
        </w:rPr>
        <w:t>the direct results of topology optimi</w:t>
      </w:r>
      <w:r w:rsidR="00165116" w:rsidRPr="00BE7B7F">
        <w:rPr>
          <w:rFonts w:ascii="Times New Roman" w:hAnsi="Times New Roman" w:cs="Times New Roman"/>
          <w:sz w:val="24"/>
          <w:szCs w:val="24"/>
          <w:lang w:val="en-US"/>
        </w:rPr>
        <w:t>z</w:t>
      </w:r>
      <w:r w:rsidR="00360972" w:rsidRPr="00BE7B7F">
        <w:rPr>
          <w:rFonts w:ascii="Times New Roman" w:hAnsi="Times New Roman" w:cs="Times New Roman"/>
          <w:sz w:val="24"/>
          <w:szCs w:val="24"/>
          <w:lang w:val="en-US"/>
        </w:rPr>
        <w:t>ation.</w:t>
      </w:r>
    </w:p>
    <w:p w14:paraId="7B9C9572" w14:textId="2E4804B2" w:rsidR="00360972" w:rsidRPr="00BE7B7F" w:rsidRDefault="00360972" w:rsidP="00EC5E16">
      <w:pPr>
        <w:tabs>
          <w:tab w:val="left" w:pos="284"/>
        </w:tabs>
        <w:spacing w:after="0" w:line="240" w:lineRule="auto"/>
        <w:jc w:val="both"/>
        <w:rPr>
          <w:rFonts w:ascii="Times New Roman" w:hAnsi="Times New Roman" w:cs="Times New Roman"/>
          <w:sz w:val="24"/>
          <w:szCs w:val="24"/>
          <w:lang w:val="en-US"/>
        </w:rPr>
      </w:pPr>
      <w:r w:rsidRPr="00BE7B7F">
        <w:rPr>
          <w:rFonts w:ascii="Times New Roman" w:hAnsi="Times New Roman" w:cs="Times New Roman"/>
          <w:sz w:val="24"/>
          <w:szCs w:val="24"/>
          <w:lang w:val="en-US"/>
        </w:rPr>
        <w:tab/>
        <w:t xml:space="preserve">Usage of the operation tree allows for the significant improvement </w:t>
      </w:r>
      <w:r w:rsidR="00AB7F6E" w:rsidRPr="00BE7B7F">
        <w:rPr>
          <w:rFonts w:ascii="Times New Roman" w:hAnsi="Times New Roman" w:cs="Times New Roman"/>
          <w:sz w:val="24"/>
          <w:szCs w:val="24"/>
          <w:lang w:val="en-US"/>
        </w:rPr>
        <w:t xml:space="preserve">of </w:t>
      </w:r>
      <w:r w:rsidRPr="00BE7B7F">
        <w:rPr>
          <w:rFonts w:ascii="Times New Roman" w:hAnsi="Times New Roman" w:cs="Times New Roman"/>
          <w:sz w:val="24"/>
          <w:szCs w:val="24"/>
          <w:lang w:val="en-US"/>
        </w:rPr>
        <w:t>all of</w:t>
      </w:r>
      <w:r w:rsidR="00AB7F6E" w:rsidRPr="00BE7B7F">
        <w:rPr>
          <w:rFonts w:ascii="Times New Roman" w:hAnsi="Times New Roman" w:cs="Times New Roman"/>
          <w:sz w:val="24"/>
          <w:szCs w:val="24"/>
          <w:lang w:val="en-US"/>
        </w:rPr>
        <w:t xml:space="preserve"> the</w:t>
      </w:r>
      <w:r w:rsidRPr="00BE7B7F">
        <w:rPr>
          <w:rFonts w:ascii="Times New Roman" w:hAnsi="Times New Roman" w:cs="Times New Roman"/>
          <w:sz w:val="24"/>
          <w:szCs w:val="24"/>
          <w:lang w:val="en-US"/>
        </w:rPr>
        <w:t xml:space="preserve"> above mentioned parameters. It is</w:t>
      </w:r>
      <w:r w:rsidR="00165116" w:rsidRPr="00BE7B7F">
        <w:rPr>
          <w:rFonts w:ascii="Times New Roman" w:hAnsi="Times New Roman" w:cs="Times New Roman"/>
          <w:sz w:val="24"/>
          <w:szCs w:val="24"/>
          <w:lang w:val="en-US"/>
        </w:rPr>
        <w:t xml:space="preserve"> proof of</w:t>
      </w:r>
      <w:r w:rsidRPr="00BE7B7F">
        <w:rPr>
          <w:rFonts w:ascii="Times New Roman" w:hAnsi="Times New Roman" w:cs="Times New Roman"/>
          <w:sz w:val="24"/>
          <w:szCs w:val="24"/>
          <w:lang w:val="en-US"/>
        </w:rPr>
        <w:t xml:space="preserve"> </w:t>
      </w:r>
      <w:r w:rsidR="00AB7F6E" w:rsidRPr="00BE7B7F">
        <w:rPr>
          <w:rFonts w:ascii="Times New Roman" w:hAnsi="Times New Roman" w:cs="Times New Roman"/>
          <w:sz w:val="24"/>
          <w:szCs w:val="24"/>
          <w:lang w:val="en-US"/>
        </w:rPr>
        <w:t>the</w:t>
      </w:r>
      <w:r w:rsidR="00165116" w:rsidRPr="00BE7B7F">
        <w:rPr>
          <w:rFonts w:ascii="Times New Roman" w:hAnsi="Times New Roman" w:cs="Times New Roman"/>
          <w:sz w:val="24"/>
          <w:szCs w:val="24"/>
          <w:lang w:val="en-US"/>
        </w:rPr>
        <w:t xml:space="preserve"> presence</w:t>
      </w:r>
      <w:r w:rsidRPr="00BE7B7F">
        <w:rPr>
          <w:rFonts w:ascii="Times New Roman" w:hAnsi="Times New Roman" w:cs="Times New Roman"/>
          <w:sz w:val="24"/>
          <w:szCs w:val="24"/>
          <w:lang w:val="en-US"/>
        </w:rPr>
        <w:t xml:space="preserve"> </w:t>
      </w:r>
      <w:r w:rsidR="00344F3A" w:rsidRPr="00BE7B7F">
        <w:rPr>
          <w:rFonts w:ascii="Times New Roman" w:hAnsi="Times New Roman" w:cs="Times New Roman"/>
          <w:sz w:val="24"/>
          <w:szCs w:val="24"/>
          <w:lang w:val="en-US"/>
        </w:rPr>
        <w:t xml:space="preserve">importance </w:t>
      </w:r>
      <w:r w:rsidRPr="00BE7B7F">
        <w:rPr>
          <w:rFonts w:ascii="Times New Roman" w:hAnsi="Times New Roman" w:cs="Times New Roman"/>
          <w:sz w:val="24"/>
          <w:szCs w:val="24"/>
          <w:lang w:val="en-US"/>
        </w:rPr>
        <w:t xml:space="preserve">of </w:t>
      </w:r>
      <w:r w:rsidR="00344F3A" w:rsidRPr="00BE7B7F">
        <w:rPr>
          <w:rFonts w:ascii="Times New Roman" w:hAnsi="Times New Roman" w:cs="Times New Roman"/>
          <w:sz w:val="24"/>
          <w:szCs w:val="24"/>
          <w:lang w:val="en-US"/>
        </w:rPr>
        <w:t xml:space="preserve">the </w:t>
      </w:r>
      <w:r w:rsidR="00C13F3C" w:rsidRPr="00BE7B7F">
        <w:rPr>
          <w:rFonts w:ascii="Times New Roman" w:hAnsi="Times New Roman" w:cs="Times New Roman"/>
          <w:sz w:val="24"/>
          <w:szCs w:val="24"/>
          <w:lang w:val="en-US"/>
        </w:rPr>
        <w:t xml:space="preserve">mentioned </w:t>
      </w:r>
      <w:r w:rsidR="00165116" w:rsidRPr="00BE7B7F">
        <w:rPr>
          <w:rFonts w:ascii="Times New Roman" w:hAnsi="Times New Roman" w:cs="Times New Roman"/>
          <w:sz w:val="24"/>
          <w:szCs w:val="24"/>
          <w:lang w:val="en-US"/>
        </w:rPr>
        <w:t>tree</w:t>
      </w:r>
      <w:r w:rsidR="00344F3A" w:rsidRPr="00BE7B7F">
        <w:rPr>
          <w:rFonts w:ascii="Times New Roman" w:hAnsi="Times New Roman" w:cs="Times New Roman"/>
          <w:sz w:val="24"/>
          <w:szCs w:val="24"/>
          <w:lang w:val="en-US"/>
        </w:rPr>
        <w:t xml:space="preserve"> during the topology optimization results transfer to the CAD system. </w:t>
      </w:r>
    </w:p>
    <w:p w14:paraId="19C1CE71" w14:textId="77777777" w:rsidR="00B42346" w:rsidRPr="00BE7B7F" w:rsidRDefault="00B42346" w:rsidP="00EC5E16">
      <w:pPr>
        <w:spacing w:after="0" w:line="240" w:lineRule="auto"/>
        <w:rPr>
          <w:rFonts w:ascii="Times New Roman" w:hAnsi="Times New Roman" w:cs="Times New Roman"/>
          <w:sz w:val="24"/>
          <w:szCs w:val="24"/>
          <w:lang w:val="en-US"/>
        </w:rPr>
      </w:pPr>
    </w:p>
    <w:p w14:paraId="165DBA6D" w14:textId="77777777" w:rsidR="00B42346" w:rsidRPr="00BE7B7F" w:rsidRDefault="00B42346" w:rsidP="00EC5E16">
      <w:pPr>
        <w:spacing w:after="0" w:line="240" w:lineRule="auto"/>
        <w:rPr>
          <w:rFonts w:ascii="Times New Roman" w:hAnsi="Times New Roman" w:cs="Times New Roman"/>
          <w:sz w:val="24"/>
          <w:szCs w:val="24"/>
          <w:lang w:val="en-US"/>
        </w:rPr>
      </w:pPr>
    </w:p>
    <w:p w14:paraId="24C5972E" w14:textId="77777777" w:rsidR="00B42346" w:rsidRPr="00BE7B7F" w:rsidRDefault="00B42346" w:rsidP="00EC5E16">
      <w:pPr>
        <w:spacing w:after="0" w:line="240" w:lineRule="auto"/>
        <w:rPr>
          <w:rFonts w:ascii="Times New Roman" w:hAnsi="Times New Roman" w:cs="Times New Roman"/>
          <w:sz w:val="24"/>
          <w:szCs w:val="24"/>
          <w:lang w:val="en-US"/>
        </w:rPr>
      </w:pPr>
    </w:p>
    <w:p w14:paraId="218EBB07" w14:textId="77777777" w:rsidR="00B42346" w:rsidRPr="00BE7B7F" w:rsidRDefault="00B42346" w:rsidP="00EC5E16">
      <w:pPr>
        <w:spacing w:after="0" w:line="240" w:lineRule="auto"/>
        <w:rPr>
          <w:rFonts w:ascii="Times New Roman" w:hAnsi="Times New Roman" w:cs="Times New Roman"/>
          <w:sz w:val="24"/>
          <w:szCs w:val="24"/>
          <w:lang w:val="en-US"/>
        </w:rPr>
      </w:pPr>
    </w:p>
    <w:p w14:paraId="7A63A238" w14:textId="77777777" w:rsidR="00344F3A" w:rsidRPr="00BE7B7F" w:rsidRDefault="00344F3A" w:rsidP="00EC5E16">
      <w:pPr>
        <w:spacing w:after="0" w:line="240" w:lineRule="auto"/>
        <w:rPr>
          <w:rFonts w:ascii="Times New Roman" w:hAnsi="Times New Roman" w:cs="Times New Roman"/>
          <w:sz w:val="24"/>
          <w:szCs w:val="24"/>
          <w:lang w:val="en-US"/>
        </w:rPr>
      </w:pPr>
    </w:p>
    <w:p w14:paraId="2F6AC212" w14:textId="77777777" w:rsidR="006159BC" w:rsidRPr="00BE7B7F" w:rsidRDefault="006159BC" w:rsidP="00EC5E16">
      <w:pPr>
        <w:spacing w:after="0" w:line="240" w:lineRule="auto"/>
        <w:rPr>
          <w:rFonts w:ascii="Times New Roman" w:hAnsi="Times New Roman" w:cs="Times New Roman"/>
          <w:sz w:val="24"/>
          <w:szCs w:val="24"/>
          <w:lang w:val="en-US"/>
        </w:rPr>
      </w:pPr>
    </w:p>
    <w:p w14:paraId="65878BBD" w14:textId="77777777" w:rsidR="009A2D9C" w:rsidRPr="00BE7B7F" w:rsidRDefault="009A2D9C" w:rsidP="00EC5E16">
      <w:pPr>
        <w:spacing w:after="0" w:line="240" w:lineRule="auto"/>
        <w:rPr>
          <w:rFonts w:ascii="Times New Roman" w:hAnsi="Times New Roman" w:cs="Times New Roman"/>
          <w:sz w:val="24"/>
          <w:szCs w:val="24"/>
          <w:lang w:val="en-US"/>
        </w:rPr>
      </w:pPr>
    </w:p>
    <w:p w14:paraId="1C08D05E" w14:textId="77777777" w:rsidR="009A2D9C" w:rsidRPr="00BE7B7F" w:rsidRDefault="009A2D9C" w:rsidP="00EC5E16">
      <w:pPr>
        <w:spacing w:after="0" w:line="240" w:lineRule="auto"/>
        <w:rPr>
          <w:rFonts w:ascii="Times New Roman" w:hAnsi="Times New Roman" w:cs="Times New Roman"/>
          <w:sz w:val="24"/>
          <w:szCs w:val="24"/>
          <w:lang w:val="en-US"/>
        </w:rPr>
      </w:pPr>
    </w:p>
    <w:p w14:paraId="192E5F8C" w14:textId="77777777" w:rsidR="009A2D9C" w:rsidRPr="00BE7B7F" w:rsidRDefault="009A2D9C" w:rsidP="00EC5E16">
      <w:pPr>
        <w:spacing w:after="0" w:line="240" w:lineRule="auto"/>
        <w:rPr>
          <w:rFonts w:ascii="Times New Roman" w:hAnsi="Times New Roman" w:cs="Times New Roman"/>
          <w:sz w:val="24"/>
          <w:szCs w:val="24"/>
          <w:lang w:val="en-US"/>
        </w:rPr>
      </w:pPr>
    </w:p>
    <w:p w14:paraId="23143695" w14:textId="77777777" w:rsidR="009A2D9C" w:rsidRPr="00BE7B7F" w:rsidRDefault="009A2D9C" w:rsidP="00EC5E16">
      <w:pPr>
        <w:spacing w:after="0" w:line="240" w:lineRule="auto"/>
        <w:rPr>
          <w:rFonts w:ascii="Times New Roman" w:hAnsi="Times New Roman" w:cs="Times New Roman"/>
          <w:sz w:val="24"/>
          <w:szCs w:val="24"/>
          <w:lang w:val="en-US"/>
        </w:rPr>
      </w:pPr>
    </w:p>
    <w:p w14:paraId="597EB8DC" w14:textId="77777777" w:rsidR="009A2D9C" w:rsidRPr="00BE7B7F" w:rsidRDefault="009A2D9C" w:rsidP="00EC5E16">
      <w:pPr>
        <w:spacing w:after="0" w:line="240" w:lineRule="auto"/>
        <w:rPr>
          <w:rFonts w:ascii="Times New Roman" w:hAnsi="Times New Roman" w:cs="Times New Roman"/>
          <w:sz w:val="24"/>
          <w:szCs w:val="24"/>
          <w:lang w:val="en-US"/>
        </w:rPr>
      </w:pPr>
    </w:p>
    <w:p w14:paraId="6D86BBBE" w14:textId="77777777" w:rsidR="009A2D9C" w:rsidRPr="00BE7B7F" w:rsidRDefault="009A2D9C" w:rsidP="00EC5E16">
      <w:pPr>
        <w:spacing w:after="0" w:line="240" w:lineRule="auto"/>
        <w:rPr>
          <w:rFonts w:ascii="Times New Roman" w:hAnsi="Times New Roman" w:cs="Times New Roman"/>
          <w:sz w:val="24"/>
          <w:szCs w:val="24"/>
          <w:lang w:val="en-US"/>
        </w:rPr>
      </w:pPr>
    </w:p>
    <w:p w14:paraId="196513E4" w14:textId="77777777" w:rsidR="009A2D9C" w:rsidRPr="00BE7B7F" w:rsidRDefault="009A2D9C" w:rsidP="00EC5E16">
      <w:pPr>
        <w:spacing w:after="0" w:line="240" w:lineRule="auto"/>
        <w:rPr>
          <w:rFonts w:ascii="Times New Roman" w:hAnsi="Times New Roman" w:cs="Times New Roman"/>
          <w:sz w:val="24"/>
          <w:szCs w:val="24"/>
          <w:lang w:val="en-US"/>
        </w:rPr>
      </w:pPr>
    </w:p>
    <w:p w14:paraId="534B10AE" w14:textId="77777777" w:rsidR="00240E9A" w:rsidRPr="00BE7B7F" w:rsidRDefault="00240E9A" w:rsidP="00EC5E16">
      <w:pPr>
        <w:pStyle w:val="Akapitzlist"/>
        <w:numPr>
          <w:ilvl w:val="0"/>
          <w:numId w:val="1"/>
        </w:numPr>
        <w:spacing w:after="0" w:line="240" w:lineRule="auto"/>
        <w:ind w:left="0" w:hanging="11"/>
        <w:outlineLvl w:val="0"/>
        <w:rPr>
          <w:rFonts w:ascii="Times New Roman" w:hAnsi="Times New Roman" w:cs="Times New Roman"/>
          <w:b/>
          <w:sz w:val="32"/>
        </w:rPr>
      </w:pPr>
      <w:bookmarkStart w:id="5" w:name="_Toc141282647"/>
      <w:bookmarkStart w:id="6" w:name="_Toc141282767"/>
      <w:bookmarkStart w:id="7" w:name="_Toc148656799"/>
      <w:r w:rsidRPr="00BE7B7F">
        <w:rPr>
          <w:rFonts w:ascii="Times New Roman" w:hAnsi="Times New Roman" w:cs="Times New Roman"/>
          <w:b/>
          <w:sz w:val="32"/>
        </w:rPr>
        <w:t>Wstęp</w:t>
      </w:r>
      <w:bookmarkEnd w:id="5"/>
      <w:bookmarkEnd w:id="6"/>
      <w:bookmarkEnd w:id="7"/>
    </w:p>
    <w:p w14:paraId="7FA4DE6A" w14:textId="3F90C428" w:rsidR="00127233" w:rsidRPr="00BE7B7F" w:rsidRDefault="00240E9A" w:rsidP="00EC5E16">
      <w:pPr>
        <w:pStyle w:val="Akapitzlist"/>
        <w:numPr>
          <w:ilvl w:val="1"/>
          <w:numId w:val="1"/>
        </w:numPr>
        <w:spacing w:after="0" w:line="240" w:lineRule="auto"/>
        <w:ind w:left="0" w:firstLine="0"/>
        <w:outlineLvl w:val="1"/>
        <w:rPr>
          <w:rFonts w:ascii="Times New Roman" w:hAnsi="Times New Roman" w:cs="Times New Roman"/>
          <w:b/>
          <w:sz w:val="28"/>
        </w:rPr>
      </w:pPr>
      <w:bookmarkStart w:id="8" w:name="_Toc141282648"/>
      <w:bookmarkStart w:id="9" w:name="_Toc141282768"/>
      <w:bookmarkStart w:id="10" w:name="_Toc148656800"/>
      <w:r w:rsidRPr="00BE7B7F">
        <w:rPr>
          <w:rFonts w:ascii="Times New Roman" w:hAnsi="Times New Roman" w:cs="Times New Roman"/>
          <w:b/>
          <w:sz w:val="28"/>
        </w:rPr>
        <w:t>Wprowadzenie</w:t>
      </w:r>
      <w:bookmarkEnd w:id="8"/>
      <w:bookmarkEnd w:id="9"/>
      <w:bookmarkEnd w:id="10"/>
      <w:r w:rsidRPr="00BE7B7F">
        <w:rPr>
          <w:rFonts w:ascii="Times New Roman" w:hAnsi="Times New Roman" w:cs="Times New Roman"/>
          <w:b/>
          <w:sz w:val="28"/>
        </w:rPr>
        <w:t xml:space="preserve"> </w:t>
      </w:r>
    </w:p>
    <w:p w14:paraId="72F597FF" w14:textId="1E3A1368" w:rsidR="002F4823" w:rsidRPr="00BE7B7F" w:rsidRDefault="002D0D55"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r>
      <w:r w:rsidR="00E11F62" w:rsidRPr="00BE7B7F">
        <w:rPr>
          <w:rFonts w:ascii="Times New Roman" w:hAnsi="Times New Roman" w:cs="Times New Roman"/>
          <w:sz w:val="24"/>
          <w:szCs w:val="24"/>
        </w:rPr>
        <w:t>Znaczący postęp technologiczny</w:t>
      </w:r>
      <w:r w:rsidR="005A5EF0" w:rsidRPr="00BE7B7F">
        <w:rPr>
          <w:rFonts w:ascii="Times New Roman" w:hAnsi="Times New Roman" w:cs="Times New Roman"/>
          <w:sz w:val="24"/>
          <w:szCs w:val="24"/>
        </w:rPr>
        <w:t>,</w:t>
      </w:r>
      <w:r w:rsidR="00E11F62" w:rsidRPr="00BE7B7F">
        <w:rPr>
          <w:rFonts w:ascii="Times New Roman" w:hAnsi="Times New Roman" w:cs="Times New Roman"/>
          <w:sz w:val="24"/>
          <w:szCs w:val="24"/>
        </w:rPr>
        <w:t xml:space="preserve"> </w:t>
      </w:r>
      <w:r w:rsidR="000D2149" w:rsidRPr="00BE7B7F">
        <w:rPr>
          <w:rFonts w:ascii="Times New Roman" w:hAnsi="Times New Roman" w:cs="Times New Roman"/>
          <w:sz w:val="24"/>
          <w:szCs w:val="24"/>
        </w:rPr>
        <w:t xml:space="preserve">szczególnie </w:t>
      </w:r>
      <w:r w:rsidR="00E11F62" w:rsidRPr="00BE7B7F">
        <w:rPr>
          <w:rFonts w:ascii="Times New Roman" w:hAnsi="Times New Roman" w:cs="Times New Roman"/>
          <w:sz w:val="24"/>
          <w:szCs w:val="24"/>
        </w:rPr>
        <w:t>mikrop</w:t>
      </w:r>
      <w:r w:rsidR="000D2149" w:rsidRPr="00BE7B7F">
        <w:rPr>
          <w:rFonts w:ascii="Times New Roman" w:hAnsi="Times New Roman" w:cs="Times New Roman"/>
          <w:sz w:val="24"/>
          <w:szCs w:val="24"/>
        </w:rPr>
        <w:t>rocesorów w jednostkach komputerowych</w:t>
      </w:r>
      <w:r w:rsidR="00E11F62" w:rsidRPr="00BE7B7F">
        <w:rPr>
          <w:rFonts w:ascii="Times New Roman" w:hAnsi="Times New Roman" w:cs="Times New Roman"/>
          <w:sz w:val="24"/>
          <w:szCs w:val="24"/>
        </w:rPr>
        <w:t>, który miał miejsce w ostatnich 40 latach spowodował, że otworzyły się różnorodne możliwości prowadzenia badań</w:t>
      </w:r>
      <w:r w:rsidR="000D2149" w:rsidRPr="00BE7B7F">
        <w:rPr>
          <w:rFonts w:ascii="Times New Roman" w:hAnsi="Times New Roman" w:cs="Times New Roman"/>
          <w:sz w:val="24"/>
          <w:szCs w:val="24"/>
        </w:rPr>
        <w:t>, wcześniej niedostępne</w:t>
      </w:r>
      <w:r w:rsidR="005A5EF0" w:rsidRPr="00BE7B7F">
        <w:rPr>
          <w:rFonts w:ascii="Times New Roman" w:hAnsi="Times New Roman" w:cs="Times New Roman"/>
          <w:sz w:val="24"/>
          <w:szCs w:val="24"/>
        </w:rPr>
        <w:t>, z powodu zbyt niskiej mocy obliczeniowej</w:t>
      </w:r>
      <w:r w:rsidR="000D2149" w:rsidRPr="00BE7B7F">
        <w:rPr>
          <w:rFonts w:ascii="Times New Roman" w:hAnsi="Times New Roman" w:cs="Times New Roman"/>
          <w:sz w:val="24"/>
          <w:szCs w:val="24"/>
        </w:rPr>
        <w:t>.</w:t>
      </w:r>
      <w:r w:rsidR="00E11F62" w:rsidRPr="00BE7B7F">
        <w:rPr>
          <w:rFonts w:ascii="Times New Roman" w:hAnsi="Times New Roman" w:cs="Times New Roman"/>
          <w:sz w:val="24"/>
          <w:szCs w:val="24"/>
        </w:rPr>
        <w:t xml:space="preserve"> </w:t>
      </w:r>
      <w:r w:rsidR="000D2149" w:rsidRPr="00BE7B7F">
        <w:rPr>
          <w:rFonts w:ascii="Times New Roman" w:hAnsi="Times New Roman" w:cs="Times New Roman"/>
          <w:sz w:val="24"/>
          <w:szCs w:val="24"/>
        </w:rPr>
        <w:t>Jednym z takich zagadnień jest op</w:t>
      </w:r>
      <w:r w:rsidR="000828A8" w:rsidRPr="00BE7B7F">
        <w:rPr>
          <w:rFonts w:ascii="Times New Roman" w:hAnsi="Times New Roman" w:cs="Times New Roman"/>
          <w:sz w:val="24"/>
          <w:szCs w:val="24"/>
        </w:rPr>
        <w:t>tymalizacja topologiczna,</w:t>
      </w:r>
      <w:r w:rsidR="009E19E5" w:rsidRPr="00BE7B7F">
        <w:rPr>
          <w:rFonts w:ascii="Times New Roman" w:hAnsi="Times New Roman" w:cs="Times New Roman"/>
          <w:sz w:val="24"/>
          <w:szCs w:val="24"/>
        </w:rPr>
        <w:t xml:space="preserve"> która pozwala użytkownikowi</w:t>
      </w:r>
      <w:r w:rsidR="000D2149" w:rsidRPr="00BE7B7F">
        <w:rPr>
          <w:rFonts w:ascii="Times New Roman" w:hAnsi="Times New Roman" w:cs="Times New Roman"/>
          <w:sz w:val="24"/>
          <w:szCs w:val="24"/>
        </w:rPr>
        <w:t xml:space="preserve"> znacząco obniżyć masę danej części przy zadanych warunkach brzegowych</w:t>
      </w:r>
      <w:r w:rsidR="00FF1846" w:rsidRPr="00BE7B7F">
        <w:rPr>
          <w:rFonts w:ascii="Times New Roman" w:hAnsi="Times New Roman" w:cs="Times New Roman"/>
          <w:sz w:val="24"/>
          <w:szCs w:val="24"/>
        </w:rPr>
        <w:t xml:space="preserve"> [</w:t>
      </w:r>
      <w:r w:rsidR="00CB0999" w:rsidRPr="00BE7B7F">
        <w:rPr>
          <w:rFonts w:ascii="Times New Roman" w:hAnsi="Times New Roman" w:cs="Times New Roman"/>
          <w:sz w:val="24"/>
          <w:szCs w:val="24"/>
        </w:rPr>
        <w:fldChar w:fldCharType="begin"/>
      </w:r>
      <w:r w:rsidR="00CB0999" w:rsidRPr="00BE7B7F">
        <w:rPr>
          <w:rFonts w:ascii="Times New Roman" w:hAnsi="Times New Roman" w:cs="Times New Roman"/>
          <w:sz w:val="24"/>
          <w:szCs w:val="24"/>
        </w:rPr>
        <w:instrText xml:space="preserve"> REF _Ref146654967 \r \h  \* MERGEFORMAT </w:instrText>
      </w:r>
      <w:r w:rsidR="00CB0999" w:rsidRPr="00BE7B7F">
        <w:rPr>
          <w:rFonts w:ascii="Times New Roman" w:hAnsi="Times New Roman" w:cs="Times New Roman"/>
          <w:sz w:val="24"/>
          <w:szCs w:val="24"/>
        </w:rPr>
      </w:r>
      <w:r w:rsidR="00CB0999"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w:t>
      </w:r>
      <w:r w:rsidR="00CB0999" w:rsidRPr="00BE7B7F">
        <w:rPr>
          <w:rFonts w:ascii="Times New Roman" w:hAnsi="Times New Roman" w:cs="Times New Roman"/>
          <w:sz w:val="24"/>
          <w:szCs w:val="24"/>
        </w:rPr>
        <w:fldChar w:fldCharType="end"/>
      </w:r>
      <w:r w:rsidR="00FF1846" w:rsidRPr="00BE7B7F">
        <w:rPr>
          <w:rFonts w:ascii="Times New Roman" w:hAnsi="Times New Roman" w:cs="Times New Roman"/>
          <w:sz w:val="24"/>
          <w:szCs w:val="24"/>
        </w:rPr>
        <w:t>]</w:t>
      </w:r>
      <w:r w:rsidR="000D2149" w:rsidRPr="00BE7B7F">
        <w:rPr>
          <w:rFonts w:ascii="Times New Roman" w:hAnsi="Times New Roman" w:cs="Times New Roman"/>
          <w:sz w:val="24"/>
          <w:szCs w:val="24"/>
        </w:rPr>
        <w:t>.</w:t>
      </w:r>
      <w:r w:rsidR="00431389" w:rsidRPr="00BE7B7F">
        <w:rPr>
          <w:rFonts w:ascii="Times New Roman" w:hAnsi="Times New Roman" w:cs="Times New Roman"/>
          <w:sz w:val="24"/>
          <w:szCs w:val="24"/>
        </w:rPr>
        <w:t xml:space="preserve"> </w:t>
      </w:r>
      <w:r w:rsidR="000D2149" w:rsidRPr="00BE7B7F">
        <w:rPr>
          <w:rFonts w:ascii="Times New Roman" w:hAnsi="Times New Roman" w:cs="Times New Roman"/>
          <w:sz w:val="24"/>
          <w:szCs w:val="24"/>
        </w:rPr>
        <w:t>Podstawy teoretyczne</w:t>
      </w:r>
      <w:r w:rsidR="00393D7A" w:rsidRPr="00BE7B7F">
        <w:rPr>
          <w:rFonts w:ascii="Times New Roman" w:hAnsi="Times New Roman" w:cs="Times New Roman"/>
          <w:sz w:val="24"/>
          <w:szCs w:val="24"/>
        </w:rPr>
        <w:t xml:space="preserve"> optymalizacji opracowano już we wczesnych latach </w:t>
      </w:r>
      <w:r w:rsidR="000D2149" w:rsidRPr="00BE7B7F">
        <w:rPr>
          <w:rFonts w:ascii="Times New Roman" w:hAnsi="Times New Roman" w:cs="Times New Roman"/>
          <w:sz w:val="24"/>
          <w:szCs w:val="24"/>
        </w:rPr>
        <w:t>XX wieku</w:t>
      </w:r>
      <w:r w:rsidR="00983704" w:rsidRPr="00BE7B7F">
        <w:rPr>
          <w:rFonts w:ascii="Times New Roman" w:hAnsi="Times New Roman" w:cs="Times New Roman"/>
          <w:sz w:val="24"/>
          <w:szCs w:val="24"/>
        </w:rPr>
        <w:t xml:space="preserve"> </w:t>
      </w:r>
      <w:r w:rsidR="00AC4D42" w:rsidRPr="00BE7B7F">
        <w:rPr>
          <w:rFonts w:ascii="Times New Roman" w:hAnsi="Times New Roman" w:cs="Times New Roman"/>
          <w:sz w:val="24"/>
          <w:szCs w:val="24"/>
        </w:rPr>
        <w:t>[</w:t>
      </w:r>
      <w:r w:rsidR="00AC4D42" w:rsidRPr="00BE7B7F">
        <w:rPr>
          <w:rFonts w:ascii="Times New Roman" w:hAnsi="Times New Roman" w:cs="Times New Roman"/>
          <w:sz w:val="24"/>
          <w:szCs w:val="24"/>
        </w:rPr>
        <w:fldChar w:fldCharType="begin"/>
      </w:r>
      <w:r w:rsidR="00AC4D42" w:rsidRPr="00BE7B7F">
        <w:rPr>
          <w:rFonts w:ascii="Times New Roman" w:hAnsi="Times New Roman" w:cs="Times New Roman"/>
          <w:sz w:val="24"/>
          <w:szCs w:val="24"/>
        </w:rPr>
        <w:instrText xml:space="preserve"> REF _Ref141194763 \r \h </w:instrText>
      </w:r>
      <w:r w:rsidR="00295B50" w:rsidRPr="00BE7B7F">
        <w:rPr>
          <w:rFonts w:ascii="Times New Roman" w:hAnsi="Times New Roman" w:cs="Times New Roman"/>
          <w:sz w:val="24"/>
          <w:szCs w:val="24"/>
        </w:rPr>
        <w:instrText xml:space="preserve"> \* MERGEFORMAT </w:instrText>
      </w:r>
      <w:r w:rsidR="00AC4D42" w:rsidRPr="00BE7B7F">
        <w:rPr>
          <w:rFonts w:ascii="Times New Roman" w:hAnsi="Times New Roman" w:cs="Times New Roman"/>
          <w:sz w:val="24"/>
          <w:szCs w:val="24"/>
        </w:rPr>
      </w:r>
      <w:r w:rsidR="00AC4D42"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58</w:t>
      </w:r>
      <w:r w:rsidR="00AC4D42" w:rsidRPr="00BE7B7F">
        <w:rPr>
          <w:rFonts w:ascii="Times New Roman" w:hAnsi="Times New Roman" w:cs="Times New Roman"/>
          <w:sz w:val="24"/>
          <w:szCs w:val="24"/>
        </w:rPr>
        <w:fldChar w:fldCharType="end"/>
      </w:r>
      <w:r w:rsidR="00AC4D42" w:rsidRPr="00BE7B7F">
        <w:rPr>
          <w:rFonts w:ascii="Times New Roman" w:hAnsi="Times New Roman" w:cs="Times New Roman"/>
          <w:sz w:val="24"/>
          <w:szCs w:val="24"/>
        </w:rPr>
        <w:t>]</w:t>
      </w:r>
      <w:r w:rsidR="00775407" w:rsidRPr="00BE7B7F">
        <w:rPr>
          <w:rFonts w:ascii="Times New Roman" w:hAnsi="Times New Roman" w:cs="Times New Roman"/>
          <w:sz w:val="24"/>
          <w:szCs w:val="24"/>
        </w:rPr>
        <w:t>. Jednakże najbardziej p</w:t>
      </w:r>
      <w:r w:rsidR="00393D7A" w:rsidRPr="00BE7B7F">
        <w:rPr>
          <w:rFonts w:ascii="Times New Roman" w:hAnsi="Times New Roman" w:cs="Times New Roman"/>
          <w:sz w:val="24"/>
          <w:szCs w:val="24"/>
        </w:rPr>
        <w:t xml:space="preserve">rzełomowy krok nastąpił w 1989 roku, kiedy zdefiniowano metodę opartą o współczynnik kary, </w:t>
      </w:r>
      <w:r w:rsidR="00295B50" w:rsidRPr="00BE7B7F">
        <w:rPr>
          <w:rFonts w:ascii="Times New Roman" w:hAnsi="Times New Roman" w:cs="Times New Roman"/>
          <w:sz w:val="24"/>
          <w:szCs w:val="24"/>
        </w:rPr>
        <w:t>nazywaną metodą</w:t>
      </w:r>
      <w:r w:rsidR="006101D5" w:rsidRPr="00BE7B7F">
        <w:rPr>
          <w:rFonts w:ascii="Times New Roman" w:hAnsi="Times New Roman" w:cs="Times New Roman"/>
          <w:sz w:val="24"/>
          <w:szCs w:val="24"/>
        </w:rPr>
        <w:t xml:space="preserve"> </w:t>
      </w:r>
      <w:r w:rsidR="00393D7A" w:rsidRPr="00BE7B7F">
        <w:rPr>
          <w:rFonts w:ascii="Times New Roman" w:hAnsi="Times New Roman" w:cs="Times New Roman"/>
          <w:sz w:val="24"/>
          <w:szCs w:val="24"/>
        </w:rPr>
        <w:t>SIMP (Solid Isotropic Material with Penalization)</w:t>
      </w:r>
      <w:r w:rsidR="00FF1846"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t>[</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_Ref141195328 \r \h </w:instrText>
      </w:r>
      <w:r w:rsidR="009E19E5"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w:t>
      </w:r>
      <w:r w:rsidR="00FF1846" w:rsidRPr="00BE7B7F">
        <w:rPr>
          <w:rFonts w:ascii="Times New Roman" w:hAnsi="Times New Roman" w:cs="Times New Roman"/>
          <w:sz w:val="24"/>
          <w:szCs w:val="24"/>
        </w:rPr>
        <w:t>.</w:t>
      </w:r>
      <w:r w:rsidR="000D2149" w:rsidRPr="00BE7B7F">
        <w:rPr>
          <w:rFonts w:ascii="Times New Roman" w:hAnsi="Times New Roman" w:cs="Times New Roman"/>
          <w:sz w:val="24"/>
          <w:szCs w:val="24"/>
        </w:rPr>
        <w:t xml:space="preserve"> Pozwoliło to na</w:t>
      </w:r>
      <w:r w:rsidR="006101D5" w:rsidRPr="00BE7B7F">
        <w:rPr>
          <w:rFonts w:ascii="Times New Roman" w:hAnsi="Times New Roman" w:cs="Times New Roman"/>
          <w:sz w:val="24"/>
          <w:szCs w:val="24"/>
        </w:rPr>
        <w:t xml:space="preserve"> przyspieszenie opracowań</w:t>
      </w:r>
      <w:r w:rsidR="000D2149" w:rsidRPr="00BE7B7F">
        <w:rPr>
          <w:rFonts w:ascii="Times New Roman" w:hAnsi="Times New Roman" w:cs="Times New Roman"/>
          <w:sz w:val="24"/>
          <w:szCs w:val="24"/>
        </w:rPr>
        <w:t xml:space="preserve"> nowych rozwiązań z zagadnień optymalizacji topologicznej. Jednakże rozwój </w:t>
      </w:r>
      <w:r w:rsidR="00983704" w:rsidRPr="00BE7B7F">
        <w:rPr>
          <w:rFonts w:ascii="Times New Roman" w:hAnsi="Times New Roman" w:cs="Times New Roman"/>
          <w:sz w:val="24"/>
          <w:szCs w:val="24"/>
        </w:rPr>
        <w:t xml:space="preserve">oraz </w:t>
      </w:r>
      <w:r w:rsidR="000D2149" w:rsidRPr="00BE7B7F">
        <w:rPr>
          <w:rFonts w:ascii="Times New Roman" w:hAnsi="Times New Roman" w:cs="Times New Roman"/>
          <w:sz w:val="24"/>
          <w:szCs w:val="24"/>
        </w:rPr>
        <w:t xml:space="preserve">upowszechnienie się nowych </w:t>
      </w:r>
      <w:r w:rsidR="00CB0999" w:rsidRPr="00BE7B7F">
        <w:rPr>
          <w:rFonts w:ascii="Times New Roman" w:hAnsi="Times New Roman" w:cs="Times New Roman"/>
          <w:sz w:val="24"/>
          <w:szCs w:val="24"/>
        </w:rPr>
        <w:t>zagadnień</w:t>
      </w:r>
      <w:r w:rsidR="000D2149" w:rsidRPr="00BE7B7F">
        <w:rPr>
          <w:rFonts w:ascii="Times New Roman" w:hAnsi="Times New Roman" w:cs="Times New Roman"/>
          <w:sz w:val="24"/>
          <w:szCs w:val="24"/>
        </w:rPr>
        <w:t xml:space="preserve"> uwypukla także ich wady i problemy. </w:t>
      </w:r>
      <w:r w:rsidR="00AD04B9" w:rsidRPr="00BE7B7F">
        <w:rPr>
          <w:rFonts w:ascii="Times New Roman" w:hAnsi="Times New Roman" w:cs="Times New Roman"/>
          <w:sz w:val="24"/>
          <w:szCs w:val="24"/>
        </w:rPr>
        <w:br/>
      </w:r>
      <w:r w:rsidR="000D2149" w:rsidRPr="00BE7B7F">
        <w:rPr>
          <w:rFonts w:ascii="Times New Roman" w:hAnsi="Times New Roman" w:cs="Times New Roman"/>
          <w:sz w:val="24"/>
          <w:szCs w:val="24"/>
        </w:rPr>
        <w:t>W przypadku optym</w:t>
      </w:r>
      <w:r w:rsidR="00CB0999" w:rsidRPr="00BE7B7F">
        <w:rPr>
          <w:rFonts w:ascii="Times New Roman" w:hAnsi="Times New Roman" w:cs="Times New Roman"/>
          <w:sz w:val="24"/>
          <w:szCs w:val="24"/>
        </w:rPr>
        <w:t xml:space="preserve">alizacji topologicznej istotną kwestią </w:t>
      </w:r>
      <w:r w:rsidR="000D2149" w:rsidRPr="00BE7B7F">
        <w:rPr>
          <w:rFonts w:ascii="Times New Roman" w:hAnsi="Times New Roman" w:cs="Times New Roman"/>
          <w:sz w:val="24"/>
          <w:szCs w:val="24"/>
        </w:rPr>
        <w:t xml:space="preserve">jest </w:t>
      </w:r>
      <w:r w:rsidR="00CB0999" w:rsidRPr="00BE7B7F">
        <w:rPr>
          <w:rFonts w:ascii="Times New Roman" w:hAnsi="Times New Roman" w:cs="Times New Roman"/>
          <w:sz w:val="24"/>
          <w:szCs w:val="24"/>
        </w:rPr>
        <w:t>odtworzenie</w:t>
      </w:r>
      <w:r w:rsidR="000D2149" w:rsidRPr="00BE7B7F">
        <w:rPr>
          <w:rFonts w:ascii="Times New Roman" w:hAnsi="Times New Roman" w:cs="Times New Roman"/>
          <w:sz w:val="24"/>
          <w:szCs w:val="24"/>
        </w:rPr>
        <w:t xml:space="preserve"> uzyskanych wyników w środowisku CAD</w:t>
      </w:r>
      <w:r w:rsidR="00F617FB" w:rsidRPr="00BE7B7F">
        <w:rPr>
          <w:rFonts w:ascii="Times New Roman" w:hAnsi="Times New Roman" w:cs="Times New Roman"/>
          <w:sz w:val="24"/>
          <w:szCs w:val="24"/>
        </w:rPr>
        <w:t xml:space="preserve">. </w:t>
      </w:r>
      <w:r w:rsidR="00580156" w:rsidRPr="00BE7B7F">
        <w:rPr>
          <w:rFonts w:ascii="Times New Roman" w:hAnsi="Times New Roman" w:cs="Times New Roman"/>
          <w:sz w:val="24"/>
          <w:szCs w:val="24"/>
        </w:rPr>
        <w:t>W początkowym etapie skomercjalizowania tego typu optymalizacji, użytkownik był zobligowany do samodzielnego odtworzenia</w:t>
      </w:r>
      <w:r w:rsidR="00CB0999" w:rsidRPr="00BE7B7F">
        <w:rPr>
          <w:rFonts w:ascii="Times New Roman" w:hAnsi="Times New Roman" w:cs="Times New Roman"/>
          <w:sz w:val="24"/>
          <w:szCs w:val="24"/>
        </w:rPr>
        <w:t xml:space="preserve"> geometrii</w:t>
      </w:r>
      <w:r w:rsidR="00580156" w:rsidRPr="00BE7B7F">
        <w:rPr>
          <w:rFonts w:ascii="Times New Roman" w:hAnsi="Times New Roman" w:cs="Times New Roman"/>
          <w:sz w:val="24"/>
          <w:szCs w:val="24"/>
        </w:rPr>
        <w:t xml:space="preserve"> </w:t>
      </w:r>
      <w:r w:rsidR="00CB0999" w:rsidRPr="00BE7B7F">
        <w:rPr>
          <w:rFonts w:ascii="Times New Roman" w:hAnsi="Times New Roman" w:cs="Times New Roman"/>
          <w:sz w:val="24"/>
          <w:szCs w:val="24"/>
        </w:rPr>
        <w:br/>
      </w:r>
      <w:r w:rsidR="00580156" w:rsidRPr="00BE7B7F">
        <w:rPr>
          <w:rFonts w:ascii="Times New Roman" w:hAnsi="Times New Roman" w:cs="Times New Roman"/>
          <w:sz w:val="24"/>
          <w:szCs w:val="24"/>
        </w:rPr>
        <w:t xml:space="preserve">i </w:t>
      </w:r>
      <w:r w:rsidR="00AE433C" w:rsidRPr="00BE7B7F">
        <w:rPr>
          <w:rFonts w:ascii="Times New Roman" w:hAnsi="Times New Roman" w:cs="Times New Roman"/>
          <w:sz w:val="24"/>
          <w:szCs w:val="24"/>
        </w:rPr>
        <w:t>dostosowania uzyskanego wyniku do swoich potrzeb, z wykorzystaniem programów CAD niezależnych od wykorzyst</w:t>
      </w:r>
      <w:r w:rsidR="00FF1846" w:rsidRPr="00BE7B7F">
        <w:rPr>
          <w:rFonts w:ascii="Times New Roman" w:hAnsi="Times New Roman" w:cs="Times New Roman"/>
          <w:sz w:val="24"/>
          <w:szCs w:val="24"/>
        </w:rPr>
        <w:t>anego systemu optymalizacyjnego</w:t>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_Ref141195362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55</w:t>
      </w:r>
      <w:r w:rsidR="00C75EB3" w:rsidRPr="00BE7B7F">
        <w:rPr>
          <w:rFonts w:ascii="Times New Roman" w:hAnsi="Times New Roman" w:cs="Times New Roman"/>
          <w:sz w:val="24"/>
          <w:szCs w:val="24"/>
        </w:rPr>
        <w:fldChar w:fldCharType="end"/>
      </w:r>
      <w:r w:rsidR="00280E2B"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_Ref141195365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47</w:t>
      </w:r>
      <w:r w:rsidR="00C75EB3" w:rsidRPr="00BE7B7F">
        <w:rPr>
          <w:rFonts w:ascii="Times New Roman" w:hAnsi="Times New Roman" w:cs="Times New Roman"/>
          <w:sz w:val="24"/>
          <w:szCs w:val="24"/>
        </w:rPr>
        <w:fldChar w:fldCharType="end"/>
      </w:r>
      <w:r w:rsidR="00197E2B" w:rsidRPr="00BE7B7F">
        <w:rPr>
          <w:rFonts w:ascii="Times New Roman" w:hAnsi="Times New Roman" w:cs="Times New Roman"/>
          <w:sz w:val="24"/>
          <w:szCs w:val="24"/>
        </w:rPr>
        <w:t xml:space="preserve">, </w:t>
      </w:r>
      <w:r w:rsidR="00197E2B" w:rsidRPr="00BE7B7F">
        <w:rPr>
          <w:rFonts w:ascii="Times New Roman" w:hAnsi="Times New Roman" w:cs="Times New Roman"/>
          <w:sz w:val="24"/>
          <w:szCs w:val="24"/>
        </w:rPr>
        <w:fldChar w:fldCharType="begin"/>
      </w:r>
      <w:r w:rsidR="00197E2B" w:rsidRPr="00BE7B7F">
        <w:rPr>
          <w:rFonts w:ascii="Times New Roman" w:hAnsi="Times New Roman" w:cs="Times New Roman"/>
          <w:sz w:val="24"/>
          <w:szCs w:val="24"/>
        </w:rPr>
        <w:instrText xml:space="preserve"> REF _Ref144680942 \r \h </w:instrText>
      </w:r>
      <w:r w:rsidR="00AE427B" w:rsidRPr="00BE7B7F">
        <w:rPr>
          <w:rFonts w:ascii="Times New Roman" w:hAnsi="Times New Roman" w:cs="Times New Roman"/>
          <w:sz w:val="24"/>
          <w:szCs w:val="24"/>
        </w:rPr>
        <w:instrText xml:space="preserve"> \* MERGEFORMAT </w:instrText>
      </w:r>
      <w:r w:rsidR="00197E2B" w:rsidRPr="00BE7B7F">
        <w:rPr>
          <w:rFonts w:ascii="Times New Roman" w:hAnsi="Times New Roman" w:cs="Times New Roman"/>
          <w:sz w:val="24"/>
          <w:szCs w:val="24"/>
        </w:rPr>
      </w:r>
      <w:r w:rsidR="00197E2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92</w:t>
      </w:r>
      <w:r w:rsidR="00197E2B" w:rsidRPr="00BE7B7F">
        <w:rPr>
          <w:rFonts w:ascii="Times New Roman" w:hAnsi="Times New Roman" w:cs="Times New Roman"/>
          <w:sz w:val="24"/>
          <w:szCs w:val="24"/>
        </w:rPr>
        <w:fldChar w:fldCharType="end"/>
      </w:r>
      <w:r w:rsidR="00773AA1" w:rsidRPr="00BE7B7F">
        <w:rPr>
          <w:rFonts w:ascii="Times New Roman" w:hAnsi="Times New Roman" w:cs="Times New Roman"/>
          <w:sz w:val="24"/>
          <w:szCs w:val="24"/>
        </w:rPr>
        <w:t xml:space="preserve">, </w:t>
      </w:r>
      <w:r w:rsidR="00773AA1" w:rsidRPr="00BE7B7F">
        <w:rPr>
          <w:rFonts w:ascii="Times New Roman" w:hAnsi="Times New Roman" w:cs="Times New Roman"/>
          <w:sz w:val="24"/>
          <w:szCs w:val="24"/>
        </w:rPr>
        <w:fldChar w:fldCharType="begin"/>
      </w:r>
      <w:r w:rsidR="00773AA1" w:rsidRPr="00BE7B7F">
        <w:rPr>
          <w:rFonts w:ascii="Times New Roman" w:hAnsi="Times New Roman" w:cs="Times New Roman"/>
          <w:sz w:val="24"/>
          <w:szCs w:val="24"/>
        </w:rPr>
        <w:instrText xml:space="preserve"> REF _Ref144749697 \r \h </w:instrText>
      </w:r>
      <w:r w:rsidR="00AE427B" w:rsidRPr="00BE7B7F">
        <w:rPr>
          <w:rFonts w:ascii="Times New Roman" w:hAnsi="Times New Roman" w:cs="Times New Roman"/>
          <w:sz w:val="24"/>
          <w:szCs w:val="24"/>
        </w:rPr>
        <w:instrText xml:space="preserve"> \* MERGEFORMAT </w:instrText>
      </w:r>
      <w:r w:rsidR="00773AA1" w:rsidRPr="00BE7B7F">
        <w:rPr>
          <w:rFonts w:ascii="Times New Roman" w:hAnsi="Times New Roman" w:cs="Times New Roman"/>
          <w:sz w:val="24"/>
          <w:szCs w:val="24"/>
        </w:rPr>
      </w:r>
      <w:r w:rsidR="00773AA1"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79</w:t>
      </w:r>
      <w:r w:rsidR="00773AA1"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w:t>
      </w:r>
      <w:r w:rsidR="00FF1846" w:rsidRPr="00BE7B7F">
        <w:rPr>
          <w:rFonts w:ascii="Times New Roman" w:hAnsi="Times New Roman" w:cs="Times New Roman"/>
          <w:sz w:val="24"/>
          <w:szCs w:val="24"/>
        </w:rPr>
        <w:t>.</w:t>
      </w:r>
      <w:r w:rsidR="00F617FB" w:rsidRPr="00BE7B7F">
        <w:rPr>
          <w:rFonts w:ascii="Times New Roman" w:hAnsi="Times New Roman" w:cs="Times New Roman"/>
          <w:sz w:val="24"/>
          <w:szCs w:val="24"/>
        </w:rPr>
        <w:t xml:space="preserve"> </w:t>
      </w:r>
      <w:r w:rsidR="00AE433C" w:rsidRPr="00BE7B7F">
        <w:rPr>
          <w:rFonts w:ascii="Times New Roman" w:hAnsi="Times New Roman" w:cs="Times New Roman"/>
          <w:sz w:val="24"/>
          <w:szCs w:val="24"/>
        </w:rPr>
        <w:t xml:space="preserve">Miało to wpływ na wzrost pracochłonności </w:t>
      </w:r>
      <w:r w:rsidR="00165B9F" w:rsidRPr="00BE7B7F">
        <w:rPr>
          <w:rFonts w:ascii="Times New Roman" w:hAnsi="Times New Roman" w:cs="Times New Roman"/>
          <w:sz w:val="24"/>
          <w:szCs w:val="24"/>
        </w:rPr>
        <w:t>konstruktorów korzystających z procesów optymalizacji topologicznej. W ostatnim czasie pojawiły się zarówno komercyjne oprogramowania</w:t>
      </w:r>
      <w:r w:rsidR="00096EC0" w:rsidRPr="00BE7B7F">
        <w:rPr>
          <w:rFonts w:ascii="Times New Roman" w:hAnsi="Times New Roman" w:cs="Times New Roman"/>
          <w:sz w:val="24"/>
          <w:szCs w:val="24"/>
        </w:rPr>
        <w:t xml:space="preserve">, takie jak SpaceClaim będące narzędziem oprogramowania </w:t>
      </w:r>
      <w:r w:rsidR="00FF1846" w:rsidRPr="00BE7B7F">
        <w:rPr>
          <w:rFonts w:ascii="Times New Roman" w:hAnsi="Times New Roman" w:cs="Times New Roman"/>
          <w:sz w:val="24"/>
          <w:szCs w:val="24"/>
        </w:rPr>
        <w:t>Ansys</w:t>
      </w:r>
      <w:r w:rsidR="00197E2B"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t>[</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_Ref141195447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87</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w:t>
      </w:r>
      <w:r w:rsidR="00FF1846" w:rsidRPr="00BE7B7F">
        <w:rPr>
          <w:rFonts w:ascii="Times New Roman" w:hAnsi="Times New Roman" w:cs="Times New Roman"/>
          <w:sz w:val="24"/>
          <w:szCs w:val="24"/>
        </w:rPr>
        <w:t>,</w:t>
      </w:r>
      <w:r w:rsidR="00295B50" w:rsidRPr="00BE7B7F">
        <w:rPr>
          <w:rFonts w:ascii="Times New Roman" w:hAnsi="Times New Roman" w:cs="Times New Roman"/>
          <w:sz w:val="24"/>
          <w:szCs w:val="24"/>
        </w:rPr>
        <w:t xml:space="preserve"> </w:t>
      </w:r>
      <w:r w:rsidR="00096EC0" w:rsidRPr="00BE7B7F">
        <w:rPr>
          <w:rFonts w:ascii="Times New Roman" w:hAnsi="Times New Roman" w:cs="Times New Roman"/>
          <w:sz w:val="24"/>
          <w:szCs w:val="24"/>
        </w:rPr>
        <w:t>Solid</w:t>
      </w:r>
      <w:r w:rsidR="00AF4513" w:rsidRPr="00BE7B7F">
        <w:rPr>
          <w:rFonts w:ascii="Times New Roman" w:hAnsi="Times New Roman" w:cs="Times New Roman"/>
          <w:sz w:val="24"/>
          <w:szCs w:val="24"/>
        </w:rPr>
        <w:t>W</w:t>
      </w:r>
      <w:r w:rsidR="00096EC0" w:rsidRPr="00BE7B7F">
        <w:rPr>
          <w:rFonts w:ascii="Times New Roman" w:hAnsi="Times New Roman" w:cs="Times New Roman"/>
          <w:sz w:val="24"/>
          <w:szCs w:val="24"/>
        </w:rPr>
        <w:t>orks, czy Altair Inspire</w:t>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_Ref141195484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22</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w:t>
      </w:r>
      <w:r w:rsidR="00FF1846" w:rsidRPr="00BE7B7F">
        <w:rPr>
          <w:rFonts w:ascii="Times New Roman" w:hAnsi="Times New Roman" w:cs="Times New Roman"/>
          <w:sz w:val="24"/>
          <w:szCs w:val="24"/>
        </w:rPr>
        <w:t>,</w:t>
      </w:r>
      <w:r w:rsidR="00295B50" w:rsidRPr="00BE7B7F">
        <w:rPr>
          <w:rFonts w:ascii="Times New Roman" w:hAnsi="Times New Roman" w:cs="Times New Roman"/>
          <w:sz w:val="24"/>
          <w:szCs w:val="24"/>
        </w:rPr>
        <w:t xml:space="preserve"> </w:t>
      </w:r>
      <w:r w:rsidR="00165B9F" w:rsidRPr="00BE7B7F">
        <w:rPr>
          <w:rFonts w:ascii="Times New Roman" w:hAnsi="Times New Roman" w:cs="Times New Roman"/>
          <w:sz w:val="24"/>
          <w:szCs w:val="24"/>
        </w:rPr>
        <w:t xml:space="preserve">jak i </w:t>
      </w:r>
      <w:r w:rsidR="004048CA" w:rsidRPr="00BE7B7F">
        <w:rPr>
          <w:rFonts w:ascii="Times New Roman" w:hAnsi="Times New Roman" w:cs="Times New Roman"/>
          <w:sz w:val="24"/>
          <w:szCs w:val="24"/>
        </w:rPr>
        <w:t xml:space="preserve">liczne </w:t>
      </w:r>
      <w:r w:rsidR="00FF1846" w:rsidRPr="00BE7B7F">
        <w:rPr>
          <w:rFonts w:ascii="Times New Roman" w:hAnsi="Times New Roman" w:cs="Times New Roman"/>
          <w:sz w:val="24"/>
          <w:szCs w:val="24"/>
        </w:rPr>
        <w:t>prace naukowców</w:t>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_Ref141195524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_Ref141195526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11</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_Ref141195541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100</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_Ref141195362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55</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_Ref141195543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93</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_Ref141195550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69</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_Ref141195555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13</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_Ref141195557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43</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_Ref141195559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62</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_Ref141195561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50</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_Ref141195564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49</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_Ref141195365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47</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_Ref141195568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99</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_Ref141195569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84</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_Ref141195574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_Ref141195575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50</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_Ref141195582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19</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392BB5" w:rsidRPr="00BE7B7F">
        <w:rPr>
          <w:rFonts w:ascii="Times New Roman" w:hAnsi="Times New Roman" w:cs="Times New Roman"/>
          <w:sz w:val="24"/>
          <w:szCs w:val="24"/>
        </w:rPr>
        <w:fldChar w:fldCharType="begin"/>
      </w:r>
      <w:r w:rsidR="00392BB5" w:rsidRPr="00BE7B7F">
        <w:rPr>
          <w:rFonts w:ascii="Times New Roman" w:hAnsi="Times New Roman" w:cs="Times New Roman"/>
          <w:sz w:val="24"/>
          <w:szCs w:val="24"/>
        </w:rPr>
        <w:instrText xml:space="preserve"> REF _Ref148398932 \r \h  \* MERGEFORMAT </w:instrText>
      </w:r>
      <w:r w:rsidR="00392BB5" w:rsidRPr="00BE7B7F">
        <w:rPr>
          <w:rFonts w:ascii="Times New Roman" w:hAnsi="Times New Roman" w:cs="Times New Roman"/>
          <w:sz w:val="24"/>
          <w:szCs w:val="24"/>
        </w:rPr>
      </w:r>
      <w:r w:rsidR="00392BB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w:t>
      </w:r>
      <w:r w:rsidR="00392BB5"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_Ref141195585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52</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_Ref141195588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68</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_Ref141195590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12</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_Ref141195593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54</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 xml:space="preserve">, </w:t>
      </w:r>
      <w:r w:rsidR="00C75EB3" w:rsidRPr="00BE7B7F">
        <w:rPr>
          <w:rFonts w:ascii="Times New Roman" w:hAnsi="Times New Roman" w:cs="Times New Roman"/>
          <w:sz w:val="24"/>
          <w:szCs w:val="24"/>
        </w:rPr>
        <w:fldChar w:fldCharType="begin"/>
      </w:r>
      <w:r w:rsidR="00C75EB3" w:rsidRPr="00BE7B7F">
        <w:rPr>
          <w:rFonts w:ascii="Times New Roman" w:hAnsi="Times New Roman" w:cs="Times New Roman"/>
          <w:sz w:val="24"/>
          <w:szCs w:val="24"/>
        </w:rPr>
        <w:instrText xml:space="preserve"> REF _Ref141195595 \r \h </w:instrText>
      </w:r>
      <w:r w:rsidR="00084CFA" w:rsidRPr="00BE7B7F">
        <w:rPr>
          <w:rFonts w:ascii="Times New Roman" w:hAnsi="Times New Roman" w:cs="Times New Roman"/>
          <w:sz w:val="24"/>
          <w:szCs w:val="24"/>
        </w:rPr>
        <w:instrText xml:space="preserve"> \* MERGEFORMAT </w:instrText>
      </w:r>
      <w:r w:rsidR="00C75EB3" w:rsidRPr="00BE7B7F">
        <w:rPr>
          <w:rFonts w:ascii="Times New Roman" w:hAnsi="Times New Roman" w:cs="Times New Roman"/>
          <w:sz w:val="24"/>
          <w:szCs w:val="24"/>
        </w:rPr>
      </w:r>
      <w:r w:rsidR="00C75E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56</w:t>
      </w:r>
      <w:r w:rsidR="00C75EB3" w:rsidRPr="00BE7B7F">
        <w:rPr>
          <w:rFonts w:ascii="Times New Roman" w:hAnsi="Times New Roman" w:cs="Times New Roman"/>
          <w:sz w:val="24"/>
          <w:szCs w:val="24"/>
        </w:rPr>
        <w:fldChar w:fldCharType="end"/>
      </w:r>
      <w:r w:rsidR="00C75EB3" w:rsidRPr="00BE7B7F">
        <w:rPr>
          <w:rFonts w:ascii="Times New Roman" w:hAnsi="Times New Roman" w:cs="Times New Roman"/>
          <w:sz w:val="24"/>
          <w:szCs w:val="24"/>
        </w:rPr>
        <w:t>]</w:t>
      </w:r>
      <w:r w:rsidR="00FF1846" w:rsidRPr="00BE7B7F">
        <w:rPr>
          <w:rFonts w:ascii="Times New Roman" w:hAnsi="Times New Roman" w:cs="Times New Roman"/>
          <w:sz w:val="24"/>
          <w:szCs w:val="24"/>
        </w:rPr>
        <w:t>,</w:t>
      </w:r>
      <w:r w:rsidR="004048CA" w:rsidRPr="00BE7B7F">
        <w:rPr>
          <w:rFonts w:ascii="Times New Roman" w:hAnsi="Times New Roman" w:cs="Times New Roman"/>
          <w:sz w:val="24"/>
          <w:szCs w:val="24"/>
        </w:rPr>
        <w:t xml:space="preserve"> </w:t>
      </w:r>
      <w:r w:rsidR="00165B9F" w:rsidRPr="00BE7B7F">
        <w:rPr>
          <w:rFonts w:ascii="Times New Roman" w:hAnsi="Times New Roman" w:cs="Times New Roman"/>
          <w:sz w:val="24"/>
          <w:szCs w:val="24"/>
        </w:rPr>
        <w:t xml:space="preserve">które rozwiązywały wspomniane zagadnienie. Jednakże każdy z zaproponowanych pomysłów nie jest idealny i ma swoje zastosowanie w konkretnych </w:t>
      </w:r>
      <w:r w:rsidR="00280E2B" w:rsidRPr="00BE7B7F">
        <w:rPr>
          <w:rFonts w:ascii="Times New Roman" w:hAnsi="Times New Roman" w:cs="Times New Roman"/>
          <w:sz w:val="24"/>
          <w:szCs w:val="24"/>
        </w:rPr>
        <w:t>przypadkach. Dlatego</w:t>
      </w:r>
      <w:r w:rsidR="00165B9F" w:rsidRPr="00BE7B7F">
        <w:rPr>
          <w:rFonts w:ascii="Times New Roman" w:hAnsi="Times New Roman" w:cs="Times New Roman"/>
          <w:sz w:val="24"/>
          <w:szCs w:val="24"/>
        </w:rPr>
        <w:t xml:space="preserve"> jest to kwestia, </w:t>
      </w:r>
      <w:r w:rsidR="003F3063" w:rsidRPr="00BE7B7F">
        <w:rPr>
          <w:rFonts w:ascii="Times New Roman" w:hAnsi="Times New Roman" w:cs="Times New Roman"/>
          <w:sz w:val="24"/>
          <w:szCs w:val="24"/>
        </w:rPr>
        <w:br/>
      </w:r>
      <w:r w:rsidR="00165B9F" w:rsidRPr="00BE7B7F">
        <w:rPr>
          <w:rFonts w:ascii="Times New Roman" w:hAnsi="Times New Roman" w:cs="Times New Roman"/>
          <w:sz w:val="24"/>
          <w:szCs w:val="24"/>
        </w:rPr>
        <w:t>która wciąż wymaga dalszych prac celem uzyskania bardziej zadowalających rezultatów pod względem stopnia automatyzacji, ergonomii</w:t>
      </w:r>
      <w:r w:rsidR="00FF1846" w:rsidRPr="00BE7B7F">
        <w:rPr>
          <w:rFonts w:ascii="Times New Roman" w:hAnsi="Times New Roman" w:cs="Times New Roman"/>
          <w:sz w:val="24"/>
          <w:szCs w:val="24"/>
        </w:rPr>
        <w:t xml:space="preserve"> i jakości uzyskiwanych wyników </w:t>
      </w:r>
      <w:r w:rsidR="00253A45" w:rsidRPr="00BE7B7F">
        <w:rPr>
          <w:rFonts w:ascii="Times New Roman" w:hAnsi="Times New Roman" w:cs="Times New Roman"/>
          <w:sz w:val="24"/>
          <w:szCs w:val="24"/>
        </w:rPr>
        <w:t>[</w:t>
      </w:r>
      <w:r w:rsidR="00253A45" w:rsidRPr="00BE7B7F">
        <w:rPr>
          <w:rFonts w:ascii="Times New Roman" w:hAnsi="Times New Roman" w:cs="Times New Roman"/>
          <w:sz w:val="24"/>
          <w:szCs w:val="24"/>
        </w:rPr>
        <w:fldChar w:fldCharType="begin"/>
      </w:r>
      <w:r w:rsidR="00253A45" w:rsidRPr="00BE7B7F">
        <w:rPr>
          <w:rFonts w:ascii="Times New Roman" w:hAnsi="Times New Roman" w:cs="Times New Roman"/>
          <w:sz w:val="24"/>
          <w:szCs w:val="24"/>
        </w:rPr>
        <w:instrText xml:space="preserve"> REF _Ref141195763 \r \h </w:instrText>
      </w:r>
      <w:r w:rsidR="00084CFA" w:rsidRPr="00BE7B7F">
        <w:rPr>
          <w:rFonts w:ascii="Times New Roman" w:hAnsi="Times New Roman" w:cs="Times New Roman"/>
          <w:sz w:val="24"/>
          <w:szCs w:val="24"/>
        </w:rPr>
        <w:instrText xml:space="preserve"> \* MERGEFORMAT </w:instrText>
      </w:r>
      <w:r w:rsidR="00253A45" w:rsidRPr="00BE7B7F">
        <w:rPr>
          <w:rFonts w:ascii="Times New Roman" w:hAnsi="Times New Roman" w:cs="Times New Roman"/>
          <w:sz w:val="24"/>
          <w:szCs w:val="24"/>
        </w:rPr>
      </w:r>
      <w:r w:rsidR="00253A4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80</w:t>
      </w:r>
      <w:r w:rsidR="00253A45" w:rsidRPr="00BE7B7F">
        <w:rPr>
          <w:rFonts w:ascii="Times New Roman" w:hAnsi="Times New Roman" w:cs="Times New Roman"/>
          <w:sz w:val="24"/>
          <w:szCs w:val="24"/>
        </w:rPr>
        <w:fldChar w:fldCharType="end"/>
      </w:r>
      <w:r w:rsidR="00873654" w:rsidRPr="00BE7B7F">
        <w:rPr>
          <w:rFonts w:ascii="Times New Roman" w:hAnsi="Times New Roman" w:cs="Times New Roman"/>
          <w:sz w:val="24"/>
          <w:szCs w:val="24"/>
        </w:rPr>
        <w:t xml:space="preserve">, </w:t>
      </w:r>
      <w:r w:rsidR="00253A45" w:rsidRPr="00BE7B7F">
        <w:rPr>
          <w:rFonts w:ascii="Times New Roman" w:hAnsi="Times New Roman" w:cs="Times New Roman"/>
          <w:sz w:val="24"/>
          <w:szCs w:val="24"/>
        </w:rPr>
        <w:fldChar w:fldCharType="begin"/>
      </w:r>
      <w:r w:rsidR="00253A45" w:rsidRPr="00BE7B7F">
        <w:rPr>
          <w:rFonts w:ascii="Times New Roman" w:hAnsi="Times New Roman" w:cs="Times New Roman"/>
          <w:sz w:val="24"/>
          <w:szCs w:val="24"/>
        </w:rPr>
        <w:instrText xml:space="preserve"> REF _Ref141195447 \r \h </w:instrText>
      </w:r>
      <w:r w:rsidR="00084CFA" w:rsidRPr="00BE7B7F">
        <w:rPr>
          <w:rFonts w:ascii="Times New Roman" w:hAnsi="Times New Roman" w:cs="Times New Roman"/>
          <w:sz w:val="24"/>
          <w:szCs w:val="24"/>
        </w:rPr>
        <w:instrText xml:space="preserve"> \* MERGEFORMAT </w:instrText>
      </w:r>
      <w:r w:rsidR="00253A45" w:rsidRPr="00BE7B7F">
        <w:rPr>
          <w:rFonts w:ascii="Times New Roman" w:hAnsi="Times New Roman" w:cs="Times New Roman"/>
          <w:sz w:val="24"/>
          <w:szCs w:val="24"/>
        </w:rPr>
      </w:r>
      <w:r w:rsidR="00253A4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87</w:t>
      </w:r>
      <w:r w:rsidR="00253A45" w:rsidRPr="00BE7B7F">
        <w:rPr>
          <w:rFonts w:ascii="Times New Roman" w:hAnsi="Times New Roman" w:cs="Times New Roman"/>
          <w:sz w:val="24"/>
          <w:szCs w:val="24"/>
        </w:rPr>
        <w:fldChar w:fldCharType="end"/>
      </w:r>
      <w:r w:rsidR="00873654" w:rsidRPr="00BE7B7F">
        <w:rPr>
          <w:rFonts w:ascii="Times New Roman" w:hAnsi="Times New Roman" w:cs="Times New Roman"/>
          <w:sz w:val="24"/>
          <w:szCs w:val="24"/>
        </w:rPr>
        <w:t xml:space="preserve">, </w:t>
      </w:r>
      <w:r w:rsidR="00253A45" w:rsidRPr="00BE7B7F">
        <w:rPr>
          <w:rFonts w:ascii="Times New Roman" w:hAnsi="Times New Roman" w:cs="Times New Roman"/>
          <w:sz w:val="24"/>
          <w:szCs w:val="24"/>
        </w:rPr>
        <w:fldChar w:fldCharType="begin"/>
      </w:r>
      <w:r w:rsidR="00253A45" w:rsidRPr="00BE7B7F">
        <w:rPr>
          <w:rFonts w:ascii="Times New Roman" w:hAnsi="Times New Roman" w:cs="Times New Roman"/>
          <w:sz w:val="24"/>
          <w:szCs w:val="24"/>
        </w:rPr>
        <w:instrText xml:space="preserve"> REF _Ref141195524 \r \h </w:instrText>
      </w:r>
      <w:r w:rsidR="00084CFA" w:rsidRPr="00BE7B7F">
        <w:rPr>
          <w:rFonts w:ascii="Times New Roman" w:hAnsi="Times New Roman" w:cs="Times New Roman"/>
          <w:sz w:val="24"/>
          <w:szCs w:val="24"/>
        </w:rPr>
        <w:instrText xml:space="preserve"> \* MERGEFORMAT </w:instrText>
      </w:r>
      <w:r w:rsidR="00253A45" w:rsidRPr="00BE7B7F">
        <w:rPr>
          <w:rFonts w:ascii="Times New Roman" w:hAnsi="Times New Roman" w:cs="Times New Roman"/>
          <w:sz w:val="24"/>
          <w:szCs w:val="24"/>
        </w:rPr>
      </w:r>
      <w:r w:rsidR="00253A4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w:t>
      </w:r>
      <w:r w:rsidR="00253A45" w:rsidRPr="00BE7B7F">
        <w:rPr>
          <w:rFonts w:ascii="Times New Roman" w:hAnsi="Times New Roman" w:cs="Times New Roman"/>
          <w:sz w:val="24"/>
          <w:szCs w:val="24"/>
        </w:rPr>
        <w:fldChar w:fldCharType="end"/>
      </w:r>
      <w:r w:rsidR="00873654" w:rsidRPr="00BE7B7F">
        <w:rPr>
          <w:rFonts w:ascii="Times New Roman" w:hAnsi="Times New Roman" w:cs="Times New Roman"/>
          <w:sz w:val="24"/>
          <w:szCs w:val="24"/>
        </w:rPr>
        <w:t xml:space="preserve">, </w:t>
      </w:r>
      <w:r w:rsidR="00253A45" w:rsidRPr="00BE7B7F">
        <w:rPr>
          <w:rFonts w:ascii="Times New Roman" w:hAnsi="Times New Roman" w:cs="Times New Roman"/>
          <w:sz w:val="24"/>
          <w:szCs w:val="24"/>
        </w:rPr>
        <w:fldChar w:fldCharType="begin"/>
      </w:r>
      <w:r w:rsidR="00253A45" w:rsidRPr="00BE7B7F">
        <w:rPr>
          <w:rFonts w:ascii="Times New Roman" w:hAnsi="Times New Roman" w:cs="Times New Roman"/>
          <w:sz w:val="24"/>
          <w:szCs w:val="24"/>
        </w:rPr>
        <w:instrText xml:space="preserve"> REF _Ref141195541 \r \h </w:instrText>
      </w:r>
      <w:r w:rsidR="00084CFA" w:rsidRPr="00BE7B7F">
        <w:rPr>
          <w:rFonts w:ascii="Times New Roman" w:hAnsi="Times New Roman" w:cs="Times New Roman"/>
          <w:sz w:val="24"/>
          <w:szCs w:val="24"/>
        </w:rPr>
        <w:instrText xml:space="preserve"> \* MERGEFORMAT </w:instrText>
      </w:r>
      <w:r w:rsidR="00253A45" w:rsidRPr="00BE7B7F">
        <w:rPr>
          <w:rFonts w:ascii="Times New Roman" w:hAnsi="Times New Roman" w:cs="Times New Roman"/>
          <w:sz w:val="24"/>
          <w:szCs w:val="24"/>
        </w:rPr>
      </w:r>
      <w:r w:rsidR="00253A4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100</w:t>
      </w:r>
      <w:r w:rsidR="00253A45" w:rsidRPr="00BE7B7F">
        <w:rPr>
          <w:rFonts w:ascii="Times New Roman" w:hAnsi="Times New Roman" w:cs="Times New Roman"/>
          <w:sz w:val="24"/>
          <w:szCs w:val="24"/>
        </w:rPr>
        <w:fldChar w:fldCharType="end"/>
      </w:r>
      <w:r w:rsidR="00873654" w:rsidRPr="00BE7B7F">
        <w:rPr>
          <w:rFonts w:ascii="Times New Roman" w:hAnsi="Times New Roman" w:cs="Times New Roman"/>
          <w:sz w:val="24"/>
          <w:szCs w:val="24"/>
        </w:rPr>
        <w:t>,</w:t>
      </w:r>
      <w:r w:rsidR="00253A45" w:rsidRPr="00BE7B7F">
        <w:rPr>
          <w:rFonts w:ascii="Times New Roman" w:hAnsi="Times New Roman" w:cs="Times New Roman"/>
          <w:sz w:val="24"/>
          <w:szCs w:val="24"/>
        </w:rPr>
        <w:t xml:space="preserve"> </w:t>
      </w:r>
      <w:r w:rsidR="00253A45" w:rsidRPr="00BE7B7F">
        <w:rPr>
          <w:rFonts w:ascii="Times New Roman" w:hAnsi="Times New Roman" w:cs="Times New Roman"/>
          <w:sz w:val="24"/>
          <w:szCs w:val="24"/>
        </w:rPr>
        <w:fldChar w:fldCharType="begin"/>
      </w:r>
      <w:r w:rsidR="00253A45" w:rsidRPr="00BE7B7F">
        <w:rPr>
          <w:rFonts w:ascii="Times New Roman" w:hAnsi="Times New Roman" w:cs="Times New Roman"/>
          <w:sz w:val="24"/>
          <w:szCs w:val="24"/>
        </w:rPr>
        <w:instrText xml:space="preserve"> REF _Ref141195776 \r \h </w:instrText>
      </w:r>
      <w:r w:rsidR="00084CFA" w:rsidRPr="00BE7B7F">
        <w:rPr>
          <w:rFonts w:ascii="Times New Roman" w:hAnsi="Times New Roman" w:cs="Times New Roman"/>
          <w:sz w:val="24"/>
          <w:szCs w:val="24"/>
        </w:rPr>
        <w:instrText xml:space="preserve"> \* MERGEFORMAT </w:instrText>
      </w:r>
      <w:r w:rsidR="00253A45" w:rsidRPr="00BE7B7F">
        <w:rPr>
          <w:rFonts w:ascii="Times New Roman" w:hAnsi="Times New Roman" w:cs="Times New Roman"/>
          <w:sz w:val="24"/>
          <w:szCs w:val="24"/>
        </w:rPr>
      </w:r>
      <w:r w:rsidR="00253A4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61</w:t>
      </w:r>
      <w:r w:rsidR="00253A45" w:rsidRPr="00BE7B7F">
        <w:rPr>
          <w:rFonts w:ascii="Times New Roman" w:hAnsi="Times New Roman" w:cs="Times New Roman"/>
          <w:sz w:val="24"/>
          <w:szCs w:val="24"/>
        </w:rPr>
        <w:fldChar w:fldCharType="end"/>
      </w:r>
      <w:r w:rsidR="00253A45" w:rsidRPr="00BE7B7F">
        <w:rPr>
          <w:rFonts w:ascii="Times New Roman" w:hAnsi="Times New Roman" w:cs="Times New Roman"/>
          <w:sz w:val="24"/>
          <w:szCs w:val="24"/>
        </w:rPr>
        <w:t xml:space="preserve">, </w:t>
      </w:r>
      <w:r w:rsidR="00253A45" w:rsidRPr="00BE7B7F">
        <w:rPr>
          <w:rFonts w:ascii="Times New Roman" w:hAnsi="Times New Roman" w:cs="Times New Roman"/>
          <w:sz w:val="24"/>
          <w:szCs w:val="24"/>
        </w:rPr>
        <w:fldChar w:fldCharType="begin"/>
      </w:r>
      <w:r w:rsidR="00253A45" w:rsidRPr="00BE7B7F">
        <w:rPr>
          <w:rFonts w:ascii="Times New Roman" w:hAnsi="Times New Roman" w:cs="Times New Roman"/>
          <w:sz w:val="24"/>
          <w:szCs w:val="24"/>
        </w:rPr>
        <w:instrText xml:space="preserve"> REF _Ref141195788 \r \h </w:instrText>
      </w:r>
      <w:r w:rsidR="00084CFA" w:rsidRPr="00BE7B7F">
        <w:rPr>
          <w:rFonts w:ascii="Times New Roman" w:hAnsi="Times New Roman" w:cs="Times New Roman"/>
          <w:sz w:val="24"/>
          <w:szCs w:val="24"/>
        </w:rPr>
        <w:instrText xml:space="preserve"> \* MERGEFORMAT </w:instrText>
      </w:r>
      <w:r w:rsidR="00253A45" w:rsidRPr="00BE7B7F">
        <w:rPr>
          <w:rFonts w:ascii="Times New Roman" w:hAnsi="Times New Roman" w:cs="Times New Roman"/>
          <w:sz w:val="24"/>
          <w:szCs w:val="24"/>
        </w:rPr>
      </w:r>
      <w:r w:rsidR="00253A4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103</w:t>
      </w:r>
      <w:r w:rsidR="00253A45" w:rsidRPr="00BE7B7F">
        <w:rPr>
          <w:rFonts w:ascii="Times New Roman" w:hAnsi="Times New Roman" w:cs="Times New Roman"/>
          <w:sz w:val="24"/>
          <w:szCs w:val="24"/>
        </w:rPr>
        <w:fldChar w:fldCharType="end"/>
      </w:r>
      <w:r w:rsidR="00873654" w:rsidRPr="00BE7B7F">
        <w:rPr>
          <w:rFonts w:ascii="Times New Roman" w:hAnsi="Times New Roman" w:cs="Times New Roman"/>
          <w:sz w:val="24"/>
          <w:szCs w:val="24"/>
        </w:rPr>
        <w:t>,</w:t>
      </w:r>
      <w:r w:rsidR="004610BD" w:rsidRPr="00BE7B7F">
        <w:rPr>
          <w:rFonts w:ascii="Times New Roman" w:hAnsi="Times New Roman" w:cs="Times New Roman"/>
          <w:sz w:val="24"/>
          <w:szCs w:val="24"/>
        </w:rPr>
        <w:t xml:space="preserve"> </w:t>
      </w:r>
      <w:r w:rsidR="004610BD" w:rsidRPr="00BE7B7F">
        <w:rPr>
          <w:rFonts w:ascii="Times New Roman" w:hAnsi="Times New Roman" w:cs="Times New Roman"/>
          <w:sz w:val="24"/>
          <w:szCs w:val="24"/>
        </w:rPr>
        <w:fldChar w:fldCharType="begin"/>
      </w:r>
      <w:r w:rsidR="004610BD" w:rsidRPr="00BE7B7F">
        <w:rPr>
          <w:rFonts w:ascii="Times New Roman" w:hAnsi="Times New Roman" w:cs="Times New Roman"/>
          <w:sz w:val="24"/>
          <w:szCs w:val="24"/>
        </w:rPr>
        <w:instrText xml:space="preserve"> REF _Ref148398932 \r \h  \* MERGEFORMAT </w:instrText>
      </w:r>
      <w:r w:rsidR="004610BD" w:rsidRPr="00BE7B7F">
        <w:rPr>
          <w:rFonts w:ascii="Times New Roman" w:hAnsi="Times New Roman" w:cs="Times New Roman"/>
          <w:sz w:val="24"/>
          <w:szCs w:val="24"/>
        </w:rPr>
      </w:r>
      <w:r w:rsidR="004610BD"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w:t>
      </w:r>
      <w:r w:rsidR="004610BD" w:rsidRPr="00BE7B7F">
        <w:rPr>
          <w:rFonts w:ascii="Times New Roman" w:hAnsi="Times New Roman" w:cs="Times New Roman"/>
          <w:sz w:val="24"/>
          <w:szCs w:val="24"/>
        </w:rPr>
        <w:fldChar w:fldCharType="end"/>
      </w:r>
      <w:r w:rsidR="00253A45" w:rsidRPr="00BE7B7F">
        <w:rPr>
          <w:rFonts w:ascii="Times New Roman" w:hAnsi="Times New Roman" w:cs="Times New Roman"/>
          <w:sz w:val="24"/>
          <w:szCs w:val="24"/>
        </w:rPr>
        <w:t>]</w:t>
      </w:r>
      <w:r w:rsidR="00FF1846" w:rsidRPr="00BE7B7F">
        <w:rPr>
          <w:rFonts w:ascii="Times New Roman" w:hAnsi="Times New Roman" w:cs="Times New Roman"/>
          <w:sz w:val="24"/>
          <w:szCs w:val="24"/>
        </w:rPr>
        <w:t>.</w:t>
      </w:r>
      <w:r w:rsidR="00165B9F" w:rsidRPr="00BE7B7F">
        <w:rPr>
          <w:rFonts w:ascii="Times New Roman" w:hAnsi="Times New Roman" w:cs="Times New Roman"/>
          <w:sz w:val="24"/>
          <w:szCs w:val="24"/>
        </w:rPr>
        <w:t xml:space="preserve"> Najbardziej istotnym brakiem w proponowanych rozwiązaniach jest kwestia drzewa operacji, które pozwalałoby na podgląd poszczególnych</w:t>
      </w:r>
      <w:r w:rsidR="00873654" w:rsidRPr="00BE7B7F">
        <w:rPr>
          <w:rFonts w:ascii="Times New Roman" w:hAnsi="Times New Roman" w:cs="Times New Roman"/>
          <w:sz w:val="24"/>
          <w:szCs w:val="24"/>
        </w:rPr>
        <w:t xml:space="preserve"> operacji CAD, </w:t>
      </w:r>
      <w:r w:rsidR="00ED22C3" w:rsidRPr="00BE7B7F">
        <w:rPr>
          <w:rFonts w:ascii="Times New Roman" w:hAnsi="Times New Roman" w:cs="Times New Roman"/>
          <w:sz w:val="24"/>
          <w:szCs w:val="24"/>
        </w:rPr>
        <w:t>odpowiedzialnych za odtworzenie</w:t>
      </w:r>
      <w:r w:rsidR="00165B9F" w:rsidRPr="00BE7B7F">
        <w:rPr>
          <w:rFonts w:ascii="Times New Roman" w:hAnsi="Times New Roman" w:cs="Times New Roman"/>
          <w:sz w:val="24"/>
          <w:szCs w:val="24"/>
        </w:rPr>
        <w:t xml:space="preserve"> wyników optymalizacji</w:t>
      </w:r>
      <w:r w:rsidR="00FF1846" w:rsidRPr="00BE7B7F">
        <w:rPr>
          <w:rFonts w:ascii="Times New Roman" w:hAnsi="Times New Roman" w:cs="Times New Roman"/>
          <w:sz w:val="24"/>
          <w:szCs w:val="24"/>
        </w:rPr>
        <w:t xml:space="preserve"> topologicznej w środowisku CAD</w:t>
      </w:r>
      <w:r w:rsidR="00A2374C" w:rsidRPr="00BE7B7F">
        <w:rPr>
          <w:rFonts w:ascii="Times New Roman" w:hAnsi="Times New Roman" w:cs="Times New Roman"/>
          <w:sz w:val="24"/>
          <w:szCs w:val="24"/>
        </w:rPr>
        <w:t xml:space="preserve"> [</w:t>
      </w:r>
      <w:r w:rsidR="00A2374C" w:rsidRPr="00BE7B7F">
        <w:rPr>
          <w:rFonts w:ascii="Times New Roman" w:hAnsi="Times New Roman" w:cs="Times New Roman"/>
          <w:sz w:val="24"/>
          <w:szCs w:val="24"/>
        </w:rPr>
        <w:fldChar w:fldCharType="begin"/>
      </w:r>
      <w:r w:rsidR="00A2374C" w:rsidRPr="00BE7B7F">
        <w:rPr>
          <w:rFonts w:ascii="Times New Roman" w:hAnsi="Times New Roman" w:cs="Times New Roman"/>
          <w:sz w:val="24"/>
          <w:szCs w:val="24"/>
        </w:rPr>
        <w:instrText xml:space="preserve"> REF _Ref141195541 \r \h </w:instrText>
      </w:r>
      <w:r w:rsidR="00084CFA" w:rsidRPr="00BE7B7F">
        <w:rPr>
          <w:rFonts w:ascii="Times New Roman" w:hAnsi="Times New Roman" w:cs="Times New Roman"/>
          <w:sz w:val="24"/>
          <w:szCs w:val="24"/>
        </w:rPr>
        <w:instrText xml:space="preserve"> \* MERGEFORMAT </w:instrText>
      </w:r>
      <w:r w:rsidR="00A2374C" w:rsidRPr="00BE7B7F">
        <w:rPr>
          <w:rFonts w:ascii="Times New Roman" w:hAnsi="Times New Roman" w:cs="Times New Roman"/>
          <w:sz w:val="24"/>
          <w:szCs w:val="24"/>
        </w:rPr>
      </w:r>
      <w:r w:rsidR="00A2374C"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100</w:t>
      </w:r>
      <w:r w:rsidR="00A2374C" w:rsidRPr="00BE7B7F">
        <w:rPr>
          <w:rFonts w:ascii="Times New Roman" w:hAnsi="Times New Roman" w:cs="Times New Roman"/>
          <w:sz w:val="24"/>
          <w:szCs w:val="24"/>
        </w:rPr>
        <w:fldChar w:fldCharType="end"/>
      </w:r>
      <w:r w:rsidR="00A2374C" w:rsidRPr="00BE7B7F">
        <w:rPr>
          <w:rFonts w:ascii="Times New Roman" w:hAnsi="Times New Roman" w:cs="Times New Roman"/>
          <w:sz w:val="24"/>
          <w:szCs w:val="24"/>
        </w:rPr>
        <w:t>]</w:t>
      </w:r>
      <w:r w:rsidR="00FF1846" w:rsidRPr="00BE7B7F">
        <w:rPr>
          <w:rFonts w:ascii="Times New Roman" w:hAnsi="Times New Roman" w:cs="Times New Roman"/>
          <w:sz w:val="24"/>
          <w:szCs w:val="24"/>
        </w:rPr>
        <w:t>.</w:t>
      </w:r>
      <w:r w:rsidR="00ED22C3" w:rsidRPr="00BE7B7F">
        <w:rPr>
          <w:rFonts w:ascii="Times New Roman" w:hAnsi="Times New Roman" w:cs="Times New Roman"/>
          <w:sz w:val="24"/>
          <w:szCs w:val="24"/>
        </w:rPr>
        <w:t xml:space="preserve"> </w:t>
      </w:r>
      <w:r w:rsidR="00CD42A5" w:rsidRPr="00BE7B7F">
        <w:rPr>
          <w:rFonts w:ascii="Times New Roman" w:hAnsi="Times New Roman" w:cs="Times New Roman"/>
          <w:sz w:val="24"/>
          <w:szCs w:val="24"/>
        </w:rPr>
        <w:t>O</w:t>
      </w:r>
      <w:r w:rsidR="00165B9F" w:rsidRPr="00BE7B7F">
        <w:rPr>
          <w:rFonts w:ascii="Times New Roman" w:hAnsi="Times New Roman" w:cs="Times New Roman"/>
          <w:sz w:val="24"/>
          <w:szCs w:val="24"/>
        </w:rPr>
        <w:t>becność</w:t>
      </w:r>
      <w:r w:rsidR="00CD42A5" w:rsidRPr="00BE7B7F">
        <w:rPr>
          <w:rFonts w:ascii="Times New Roman" w:hAnsi="Times New Roman" w:cs="Times New Roman"/>
          <w:sz w:val="24"/>
          <w:szCs w:val="24"/>
        </w:rPr>
        <w:t xml:space="preserve"> wspomnianego drzewa</w:t>
      </w:r>
      <w:r w:rsidR="00165B9F" w:rsidRPr="00BE7B7F">
        <w:rPr>
          <w:rFonts w:ascii="Times New Roman" w:hAnsi="Times New Roman" w:cs="Times New Roman"/>
          <w:sz w:val="24"/>
          <w:szCs w:val="24"/>
        </w:rPr>
        <w:t xml:space="preserve"> może znacząco wpłynąć na wygodę </w:t>
      </w:r>
      <w:r w:rsidR="0084460F" w:rsidRPr="00BE7B7F">
        <w:rPr>
          <w:rFonts w:ascii="Times New Roman" w:hAnsi="Times New Roman" w:cs="Times New Roman"/>
          <w:sz w:val="24"/>
          <w:szCs w:val="24"/>
        </w:rPr>
        <w:br/>
      </w:r>
      <w:r w:rsidR="00165B9F" w:rsidRPr="00BE7B7F">
        <w:rPr>
          <w:rFonts w:ascii="Times New Roman" w:hAnsi="Times New Roman" w:cs="Times New Roman"/>
          <w:sz w:val="24"/>
          <w:szCs w:val="24"/>
        </w:rPr>
        <w:t>i szybkość możliwych do wprowadzenia modyfikacji w geometrii zaproponowanej przez sys</w:t>
      </w:r>
      <w:r w:rsidR="00CD42A5" w:rsidRPr="00BE7B7F">
        <w:rPr>
          <w:rFonts w:ascii="Times New Roman" w:hAnsi="Times New Roman" w:cs="Times New Roman"/>
          <w:sz w:val="24"/>
          <w:szCs w:val="24"/>
        </w:rPr>
        <w:t>tem optymalizacji topologicznej. Dzięki temu możliwym byłoby skrócenie</w:t>
      </w:r>
      <w:r w:rsidR="00165B9F" w:rsidRPr="00BE7B7F">
        <w:rPr>
          <w:rFonts w:ascii="Times New Roman" w:hAnsi="Times New Roman" w:cs="Times New Roman"/>
          <w:sz w:val="24"/>
          <w:szCs w:val="24"/>
        </w:rPr>
        <w:t xml:space="preserve"> czas</w:t>
      </w:r>
      <w:r w:rsidR="00CD42A5" w:rsidRPr="00BE7B7F">
        <w:rPr>
          <w:rFonts w:ascii="Times New Roman" w:hAnsi="Times New Roman" w:cs="Times New Roman"/>
          <w:sz w:val="24"/>
          <w:szCs w:val="24"/>
        </w:rPr>
        <w:t>u potrzebnego</w:t>
      </w:r>
      <w:r w:rsidR="00165B9F" w:rsidRPr="00BE7B7F">
        <w:rPr>
          <w:rFonts w:ascii="Times New Roman" w:hAnsi="Times New Roman" w:cs="Times New Roman"/>
          <w:sz w:val="24"/>
          <w:szCs w:val="24"/>
        </w:rPr>
        <w:t xml:space="preserve"> na dostosowani</w:t>
      </w:r>
      <w:r w:rsidR="00CD42A5" w:rsidRPr="00BE7B7F">
        <w:rPr>
          <w:rFonts w:ascii="Times New Roman" w:hAnsi="Times New Roman" w:cs="Times New Roman"/>
          <w:sz w:val="24"/>
          <w:szCs w:val="24"/>
        </w:rPr>
        <w:t>e</w:t>
      </w:r>
      <w:r w:rsidR="00165B9F" w:rsidRPr="00BE7B7F">
        <w:rPr>
          <w:rFonts w:ascii="Times New Roman" w:hAnsi="Times New Roman" w:cs="Times New Roman"/>
          <w:sz w:val="24"/>
          <w:szCs w:val="24"/>
        </w:rPr>
        <w:t xml:space="preserve"> danego rozwiązania do potrzeb konstruktora. W poniższej pracy przedstawiono metodę, która w sposób zautomatyzowany odtwarza wynik proc</w:t>
      </w:r>
      <w:r w:rsidR="00CD42A5" w:rsidRPr="00BE7B7F">
        <w:rPr>
          <w:rFonts w:ascii="Times New Roman" w:hAnsi="Times New Roman" w:cs="Times New Roman"/>
          <w:sz w:val="24"/>
          <w:szCs w:val="24"/>
        </w:rPr>
        <w:t>esu optymalizacji topologicznej.</w:t>
      </w:r>
      <w:r w:rsidR="00165B9F" w:rsidRPr="00BE7B7F">
        <w:rPr>
          <w:rFonts w:ascii="Times New Roman" w:hAnsi="Times New Roman" w:cs="Times New Roman"/>
          <w:sz w:val="24"/>
          <w:szCs w:val="24"/>
        </w:rPr>
        <w:t xml:space="preserve"> </w:t>
      </w:r>
      <w:r w:rsidR="00CD42A5" w:rsidRPr="00BE7B7F">
        <w:rPr>
          <w:rFonts w:ascii="Times New Roman" w:hAnsi="Times New Roman" w:cs="Times New Roman"/>
          <w:sz w:val="24"/>
          <w:szCs w:val="24"/>
        </w:rPr>
        <w:t>Ponadto uzyskana geometria może być zmodyfikowana przez użytkownika</w:t>
      </w:r>
      <w:r w:rsidR="00165B9F" w:rsidRPr="00BE7B7F">
        <w:rPr>
          <w:rFonts w:ascii="Times New Roman" w:hAnsi="Times New Roman" w:cs="Times New Roman"/>
          <w:sz w:val="24"/>
          <w:szCs w:val="24"/>
        </w:rPr>
        <w:t xml:space="preserve"> z wykorzystaniem drzewa operacji</w:t>
      </w:r>
      <w:r w:rsidR="00CD42A5" w:rsidRPr="00BE7B7F">
        <w:rPr>
          <w:rFonts w:ascii="Times New Roman" w:hAnsi="Times New Roman" w:cs="Times New Roman"/>
          <w:sz w:val="24"/>
          <w:szCs w:val="24"/>
        </w:rPr>
        <w:t xml:space="preserve"> CAD</w:t>
      </w:r>
      <w:r w:rsidR="00165B9F" w:rsidRPr="00BE7B7F">
        <w:rPr>
          <w:rFonts w:ascii="Times New Roman" w:hAnsi="Times New Roman" w:cs="Times New Roman"/>
          <w:sz w:val="24"/>
          <w:szCs w:val="24"/>
        </w:rPr>
        <w:t xml:space="preserve">, co znacząco wpływa na wygodę </w:t>
      </w:r>
      <w:r w:rsidR="00C542A0" w:rsidRPr="00BE7B7F">
        <w:rPr>
          <w:rFonts w:ascii="Times New Roman" w:hAnsi="Times New Roman" w:cs="Times New Roman"/>
          <w:sz w:val="24"/>
          <w:szCs w:val="24"/>
        </w:rPr>
        <w:t>pra</w:t>
      </w:r>
      <w:r w:rsidR="00CD42A5" w:rsidRPr="00BE7B7F">
        <w:rPr>
          <w:rFonts w:ascii="Times New Roman" w:hAnsi="Times New Roman" w:cs="Times New Roman"/>
          <w:sz w:val="24"/>
          <w:szCs w:val="24"/>
        </w:rPr>
        <w:t>c</w:t>
      </w:r>
      <w:r w:rsidR="00C542A0" w:rsidRPr="00BE7B7F">
        <w:rPr>
          <w:rFonts w:ascii="Times New Roman" w:hAnsi="Times New Roman" w:cs="Times New Roman"/>
          <w:sz w:val="24"/>
          <w:szCs w:val="24"/>
        </w:rPr>
        <w:t xml:space="preserve">y </w:t>
      </w:r>
      <w:r w:rsidR="00345388" w:rsidRPr="00BE7B7F">
        <w:rPr>
          <w:rFonts w:ascii="Times New Roman" w:hAnsi="Times New Roman" w:cs="Times New Roman"/>
          <w:sz w:val="24"/>
          <w:szCs w:val="24"/>
        </w:rPr>
        <w:t>konstruktora</w:t>
      </w:r>
      <w:r w:rsidR="00C542A0" w:rsidRPr="00BE7B7F">
        <w:rPr>
          <w:rFonts w:ascii="Times New Roman" w:hAnsi="Times New Roman" w:cs="Times New Roman"/>
          <w:sz w:val="24"/>
          <w:szCs w:val="24"/>
        </w:rPr>
        <w:t xml:space="preserve"> z systemami optymalizacyjnymi.</w:t>
      </w:r>
    </w:p>
    <w:p w14:paraId="1AA3D62A" w14:textId="77777777" w:rsidR="008E1DA2" w:rsidRPr="00BE7B7F" w:rsidRDefault="008E1DA2" w:rsidP="00EC5E16">
      <w:pPr>
        <w:tabs>
          <w:tab w:val="left" w:pos="284"/>
        </w:tabs>
        <w:spacing w:after="0" w:line="240" w:lineRule="auto"/>
        <w:jc w:val="both"/>
        <w:rPr>
          <w:rFonts w:ascii="Times New Roman" w:hAnsi="Times New Roman" w:cs="Times New Roman"/>
          <w:sz w:val="24"/>
          <w:szCs w:val="24"/>
        </w:rPr>
      </w:pPr>
    </w:p>
    <w:p w14:paraId="7D0CDCD2" w14:textId="27ED1820" w:rsidR="000828A8" w:rsidRPr="00BE7B7F" w:rsidRDefault="00240E9A" w:rsidP="00EC5E16">
      <w:pPr>
        <w:pStyle w:val="Akapitzlist"/>
        <w:numPr>
          <w:ilvl w:val="1"/>
          <w:numId w:val="1"/>
        </w:numPr>
        <w:spacing w:after="0" w:line="240" w:lineRule="auto"/>
        <w:ind w:left="0" w:firstLine="0"/>
        <w:outlineLvl w:val="1"/>
        <w:rPr>
          <w:rFonts w:ascii="Times New Roman" w:hAnsi="Times New Roman" w:cs="Times New Roman"/>
          <w:b/>
          <w:sz w:val="28"/>
        </w:rPr>
      </w:pPr>
      <w:bookmarkStart w:id="11" w:name="_Toc141282649"/>
      <w:bookmarkStart w:id="12" w:name="_Toc141282769"/>
      <w:bookmarkStart w:id="13" w:name="_Toc148656801"/>
      <w:r w:rsidRPr="00BE7B7F">
        <w:rPr>
          <w:rFonts w:ascii="Times New Roman" w:hAnsi="Times New Roman" w:cs="Times New Roman"/>
          <w:b/>
          <w:sz w:val="28"/>
        </w:rPr>
        <w:t>Omówienie rozdziałów pracy</w:t>
      </w:r>
      <w:bookmarkEnd w:id="11"/>
      <w:bookmarkEnd w:id="12"/>
      <w:bookmarkEnd w:id="13"/>
      <w:r w:rsidR="003C53E1" w:rsidRPr="00BE7B7F">
        <w:rPr>
          <w:rFonts w:ascii="Times New Roman" w:hAnsi="Times New Roman" w:cs="Times New Roman"/>
          <w:b/>
          <w:sz w:val="28"/>
        </w:rPr>
        <w:t xml:space="preserve"> </w:t>
      </w:r>
    </w:p>
    <w:p w14:paraId="71805CB2" w14:textId="50E5043D" w:rsidR="00775652" w:rsidRPr="00BE7B7F" w:rsidRDefault="00F55B17"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W następnych rozdziałach</w:t>
      </w:r>
      <w:r w:rsidR="009D7D89" w:rsidRPr="00BE7B7F">
        <w:rPr>
          <w:rFonts w:ascii="Times New Roman" w:hAnsi="Times New Roman" w:cs="Times New Roman"/>
          <w:sz w:val="24"/>
        </w:rPr>
        <w:t>,</w:t>
      </w:r>
      <w:r w:rsidRPr="00BE7B7F">
        <w:rPr>
          <w:rFonts w:ascii="Times New Roman" w:hAnsi="Times New Roman" w:cs="Times New Roman"/>
          <w:sz w:val="24"/>
        </w:rPr>
        <w:t xml:space="preserve"> przedstawione są zagadnienia związane </w:t>
      </w:r>
      <w:r w:rsidR="00DA6BD7" w:rsidRPr="00BE7B7F">
        <w:rPr>
          <w:rFonts w:ascii="Times New Roman" w:hAnsi="Times New Roman" w:cs="Times New Roman"/>
          <w:sz w:val="24"/>
        </w:rPr>
        <w:br/>
        <w:t xml:space="preserve">z </w:t>
      </w:r>
      <w:r w:rsidRPr="00BE7B7F">
        <w:rPr>
          <w:rFonts w:ascii="Times New Roman" w:hAnsi="Times New Roman" w:cs="Times New Roman"/>
          <w:sz w:val="24"/>
        </w:rPr>
        <w:t xml:space="preserve">metodą opracowaną w ramach </w:t>
      </w:r>
      <w:r w:rsidR="009D7D89" w:rsidRPr="00BE7B7F">
        <w:rPr>
          <w:rFonts w:ascii="Times New Roman" w:hAnsi="Times New Roman" w:cs="Times New Roman"/>
          <w:sz w:val="24"/>
        </w:rPr>
        <w:t>omawianej</w:t>
      </w:r>
      <w:r w:rsidRPr="00BE7B7F">
        <w:rPr>
          <w:rFonts w:ascii="Times New Roman" w:hAnsi="Times New Roman" w:cs="Times New Roman"/>
          <w:sz w:val="24"/>
        </w:rPr>
        <w:t xml:space="preserve"> pracy doktorskiej. W rozdziale </w:t>
      </w:r>
      <w:r w:rsidR="00546114" w:rsidRPr="00BE7B7F">
        <w:rPr>
          <w:rFonts w:ascii="Times New Roman" w:hAnsi="Times New Roman" w:cs="Times New Roman"/>
          <w:sz w:val="24"/>
        </w:rPr>
        <w:fldChar w:fldCharType="begin"/>
      </w:r>
      <w:r w:rsidR="00546114" w:rsidRPr="00BE7B7F">
        <w:rPr>
          <w:rFonts w:ascii="Times New Roman" w:hAnsi="Times New Roman" w:cs="Times New Roman"/>
          <w:sz w:val="24"/>
        </w:rPr>
        <w:instrText xml:space="preserve"> REF _Ref140506419 \r \h </w:instrText>
      </w:r>
      <w:r w:rsidR="00084CFA" w:rsidRPr="00BE7B7F">
        <w:rPr>
          <w:rFonts w:ascii="Times New Roman" w:hAnsi="Times New Roman" w:cs="Times New Roman"/>
          <w:sz w:val="24"/>
        </w:rPr>
        <w:instrText xml:space="preserve"> \* MERGEFORMAT </w:instrText>
      </w:r>
      <w:r w:rsidR="00546114" w:rsidRPr="00BE7B7F">
        <w:rPr>
          <w:rFonts w:ascii="Times New Roman" w:hAnsi="Times New Roman" w:cs="Times New Roman"/>
          <w:sz w:val="24"/>
        </w:rPr>
      </w:r>
      <w:r w:rsidR="00546114" w:rsidRPr="00BE7B7F">
        <w:rPr>
          <w:rFonts w:ascii="Times New Roman" w:hAnsi="Times New Roman" w:cs="Times New Roman"/>
          <w:sz w:val="24"/>
        </w:rPr>
        <w:fldChar w:fldCharType="separate"/>
      </w:r>
      <w:r w:rsidR="002C0AEB">
        <w:rPr>
          <w:rFonts w:ascii="Times New Roman" w:hAnsi="Times New Roman" w:cs="Times New Roman"/>
          <w:sz w:val="24"/>
        </w:rPr>
        <w:t>2.1</w:t>
      </w:r>
      <w:r w:rsidR="00546114" w:rsidRPr="00BE7B7F">
        <w:rPr>
          <w:rFonts w:ascii="Times New Roman" w:hAnsi="Times New Roman" w:cs="Times New Roman"/>
          <w:sz w:val="24"/>
        </w:rPr>
        <w:fldChar w:fldCharType="end"/>
      </w:r>
      <w:r w:rsidR="00546114" w:rsidRPr="00BE7B7F">
        <w:rPr>
          <w:rFonts w:ascii="Times New Roman" w:hAnsi="Times New Roman" w:cs="Times New Roman"/>
          <w:sz w:val="24"/>
        </w:rPr>
        <w:t xml:space="preserve"> zostaje </w:t>
      </w:r>
      <w:r w:rsidR="009D7D89" w:rsidRPr="00BE7B7F">
        <w:rPr>
          <w:rFonts w:ascii="Times New Roman" w:hAnsi="Times New Roman" w:cs="Times New Roman"/>
          <w:sz w:val="24"/>
        </w:rPr>
        <w:t>opisane</w:t>
      </w:r>
      <w:r w:rsidR="00546114" w:rsidRPr="00BE7B7F">
        <w:rPr>
          <w:rFonts w:ascii="Times New Roman" w:hAnsi="Times New Roman" w:cs="Times New Roman"/>
          <w:sz w:val="24"/>
        </w:rPr>
        <w:t xml:space="preserve"> ogólne zagadnienie optymalizacji, które odnosi się</w:t>
      </w:r>
      <w:r w:rsidR="009D7D89" w:rsidRPr="00BE7B7F">
        <w:rPr>
          <w:rFonts w:ascii="Times New Roman" w:hAnsi="Times New Roman" w:cs="Times New Roman"/>
          <w:sz w:val="24"/>
        </w:rPr>
        <w:t xml:space="preserve"> do</w:t>
      </w:r>
      <w:r w:rsidR="00546114" w:rsidRPr="00BE7B7F">
        <w:rPr>
          <w:rFonts w:ascii="Times New Roman" w:hAnsi="Times New Roman" w:cs="Times New Roman"/>
          <w:sz w:val="24"/>
        </w:rPr>
        <w:t xml:space="preserve"> uzyskania najlepszego rozwiązania danego problemu przy założonych warunkach. Następnie (</w:t>
      </w:r>
      <w:r w:rsidR="009D7D89" w:rsidRPr="00BE7B7F">
        <w:rPr>
          <w:rFonts w:ascii="Times New Roman" w:hAnsi="Times New Roman" w:cs="Times New Roman"/>
          <w:sz w:val="24"/>
        </w:rPr>
        <w:t xml:space="preserve">rozdział </w:t>
      </w:r>
      <w:r w:rsidR="00546114" w:rsidRPr="00BE7B7F">
        <w:rPr>
          <w:rFonts w:ascii="Times New Roman" w:hAnsi="Times New Roman" w:cs="Times New Roman"/>
          <w:sz w:val="24"/>
        </w:rPr>
        <w:fldChar w:fldCharType="begin"/>
      </w:r>
      <w:r w:rsidR="00546114" w:rsidRPr="00BE7B7F">
        <w:rPr>
          <w:rFonts w:ascii="Times New Roman" w:hAnsi="Times New Roman" w:cs="Times New Roman"/>
          <w:sz w:val="24"/>
        </w:rPr>
        <w:instrText xml:space="preserve"> REF _Ref140506773 \r \h </w:instrText>
      </w:r>
      <w:r w:rsidR="009D7D89" w:rsidRPr="00BE7B7F">
        <w:rPr>
          <w:rFonts w:ascii="Times New Roman" w:hAnsi="Times New Roman" w:cs="Times New Roman"/>
          <w:sz w:val="24"/>
        </w:rPr>
        <w:instrText xml:space="preserve"> \* MERGEFORMAT </w:instrText>
      </w:r>
      <w:r w:rsidR="00546114" w:rsidRPr="00BE7B7F">
        <w:rPr>
          <w:rFonts w:ascii="Times New Roman" w:hAnsi="Times New Roman" w:cs="Times New Roman"/>
          <w:sz w:val="24"/>
        </w:rPr>
      </w:r>
      <w:r w:rsidR="00546114" w:rsidRPr="00BE7B7F">
        <w:rPr>
          <w:rFonts w:ascii="Times New Roman" w:hAnsi="Times New Roman" w:cs="Times New Roman"/>
          <w:sz w:val="24"/>
        </w:rPr>
        <w:fldChar w:fldCharType="separate"/>
      </w:r>
      <w:r w:rsidR="002C0AEB">
        <w:rPr>
          <w:rFonts w:ascii="Times New Roman" w:hAnsi="Times New Roman" w:cs="Times New Roman"/>
          <w:sz w:val="24"/>
        </w:rPr>
        <w:t>2.2</w:t>
      </w:r>
      <w:r w:rsidR="00546114" w:rsidRPr="00BE7B7F">
        <w:rPr>
          <w:rFonts w:ascii="Times New Roman" w:hAnsi="Times New Roman" w:cs="Times New Roman"/>
          <w:sz w:val="24"/>
        </w:rPr>
        <w:fldChar w:fldCharType="end"/>
      </w:r>
      <w:r w:rsidR="00546114" w:rsidRPr="00BE7B7F">
        <w:rPr>
          <w:rFonts w:ascii="Times New Roman" w:hAnsi="Times New Roman" w:cs="Times New Roman"/>
          <w:sz w:val="24"/>
        </w:rPr>
        <w:t xml:space="preserve">) </w:t>
      </w:r>
      <w:r w:rsidR="004709CB" w:rsidRPr="00BE7B7F">
        <w:rPr>
          <w:rFonts w:ascii="Times New Roman" w:hAnsi="Times New Roman" w:cs="Times New Roman"/>
          <w:sz w:val="24"/>
        </w:rPr>
        <w:t>przedstawiono</w:t>
      </w:r>
      <w:r w:rsidR="00546114" w:rsidRPr="00BE7B7F">
        <w:rPr>
          <w:rFonts w:ascii="Times New Roman" w:hAnsi="Times New Roman" w:cs="Times New Roman"/>
          <w:sz w:val="24"/>
        </w:rPr>
        <w:t xml:space="preserve"> </w:t>
      </w:r>
      <w:r w:rsidR="00F318A9" w:rsidRPr="00BE7B7F">
        <w:rPr>
          <w:rFonts w:ascii="Times New Roman" w:hAnsi="Times New Roman" w:cs="Times New Roman"/>
          <w:sz w:val="24"/>
        </w:rPr>
        <w:t>proces optymalizacji strukturalnej</w:t>
      </w:r>
      <w:r w:rsidR="00546114" w:rsidRPr="00BE7B7F">
        <w:rPr>
          <w:rFonts w:ascii="Times New Roman" w:hAnsi="Times New Roman" w:cs="Times New Roman"/>
          <w:sz w:val="24"/>
        </w:rPr>
        <w:t xml:space="preserve">, i jej rodzaje: wymiaru, kształtu oraz </w:t>
      </w:r>
      <w:r w:rsidR="00356A9F" w:rsidRPr="00BE7B7F">
        <w:rPr>
          <w:rFonts w:ascii="Times New Roman" w:hAnsi="Times New Roman" w:cs="Times New Roman"/>
          <w:sz w:val="24"/>
        </w:rPr>
        <w:t>topologiczną. Ich</w:t>
      </w:r>
      <w:r w:rsidR="00546114" w:rsidRPr="00BE7B7F">
        <w:rPr>
          <w:rFonts w:ascii="Times New Roman" w:hAnsi="Times New Roman" w:cs="Times New Roman"/>
          <w:sz w:val="24"/>
        </w:rPr>
        <w:t xml:space="preserve"> działanie wpływa na zdefiniowanie parametrów kształtu badanej konstrukcji,</w:t>
      </w:r>
      <w:r w:rsidR="004709CB" w:rsidRPr="00BE7B7F">
        <w:rPr>
          <w:rFonts w:ascii="Times New Roman" w:hAnsi="Times New Roman" w:cs="Times New Roman"/>
          <w:sz w:val="24"/>
        </w:rPr>
        <w:t xml:space="preserve"> czy</w:t>
      </w:r>
      <w:r w:rsidR="00546114" w:rsidRPr="00BE7B7F">
        <w:rPr>
          <w:rFonts w:ascii="Times New Roman" w:hAnsi="Times New Roman" w:cs="Times New Roman"/>
          <w:sz w:val="24"/>
        </w:rPr>
        <w:t xml:space="preserve"> elementu, </w:t>
      </w:r>
      <w:r w:rsidR="004709CB" w:rsidRPr="00BE7B7F">
        <w:rPr>
          <w:rFonts w:ascii="Times New Roman" w:hAnsi="Times New Roman" w:cs="Times New Roman"/>
          <w:sz w:val="24"/>
        </w:rPr>
        <w:t>tak</w:t>
      </w:r>
      <w:r w:rsidR="00983704" w:rsidRPr="00BE7B7F">
        <w:rPr>
          <w:rFonts w:ascii="Times New Roman" w:hAnsi="Times New Roman" w:cs="Times New Roman"/>
          <w:sz w:val="24"/>
        </w:rPr>
        <w:t xml:space="preserve"> aby</w:t>
      </w:r>
      <w:r w:rsidR="00546114" w:rsidRPr="00BE7B7F">
        <w:rPr>
          <w:rFonts w:ascii="Times New Roman" w:hAnsi="Times New Roman" w:cs="Times New Roman"/>
          <w:sz w:val="24"/>
        </w:rPr>
        <w:t xml:space="preserve"> była ona w stanie sprostać zdefiniowanym wymaganiom, zazwyczaj związanych z parametrami wytrzymałościowymi. </w:t>
      </w:r>
      <w:r w:rsidR="007029E6" w:rsidRPr="00BE7B7F">
        <w:rPr>
          <w:rFonts w:ascii="Times New Roman" w:hAnsi="Times New Roman" w:cs="Times New Roman"/>
          <w:sz w:val="24"/>
        </w:rPr>
        <w:t xml:space="preserve">W rozdziale </w:t>
      </w:r>
      <w:r w:rsidR="007029E6" w:rsidRPr="00BE7B7F">
        <w:rPr>
          <w:rFonts w:ascii="Times New Roman" w:hAnsi="Times New Roman" w:cs="Times New Roman"/>
          <w:sz w:val="24"/>
        </w:rPr>
        <w:fldChar w:fldCharType="begin"/>
      </w:r>
      <w:r w:rsidR="007029E6" w:rsidRPr="00BE7B7F">
        <w:rPr>
          <w:rFonts w:ascii="Times New Roman" w:hAnsi="Times New Roman" w:cs="Times New Roman"/>
          <w:sz w:val="24"/>
        </w:rPr>
        <w:instrText xml:space="preserve"> REF _Ref140507263 \r \h </w:instrText>
      </w:r>
      <w:r w:rsidR="00F318A9" w:rsidRPr="00BE7B7F">
        <w:rPr>
          <w:rFonts w:ascii="Times New Roman" w:hAnsi="Times New Roman" w:cs="Times New Roman"/>
          <w:sz w:val="24"/>
        </w:rPr>
        <w:instrText xml:space="preserve"> \* MERGEFORMAT </w:instrText>
      </w:r>
      <w:r w:rsidR="007029E6" w:rsidRPr="00BE7B7F">
        <w:rPr>
          <w:rFonts w:ascii="Times New Roman" w:hAnsi="Times New Roman" w:cs="Times New Roman"/>
          <w:sz w:val="24"/>
        </w:rPr>
      </w:r>
      <w:r w:rsidR="007029E6" w:rsidRPr="00BE7B7F">
        <w:rPr>
          <w:rFonts w:ascii="Times New Roman" w:hAnsi="Times New Roman" w:cs="Times New Roman"/>
          <w:sz w:val="24"/>
        </w:rPr>
        <w:fldChar w:fldCharType="separate"/>
      </w:r>
      <w:r w:rsidR="002C0AEB">
        <w:rPr>
          <w:rFonts w:ascii="Times New Roman" w:hAnsi="Times New Roman" w:cs="Times New Roman"/>
          <w:sz w:val="24"/>
        </w:rPr>
        <w:t>2.3</w:t>
      </w:r>
      <w:r w:rsidR="007029E6" w:rsidRPr="00BE7B7F">
        <w:rPr>
          <w:rFonts w:ascii="Times New Roman" w:hAnsi="Times New Roman" w:cs="Times New Roman"/>
          <w:sz w:val="24"/>
        </w:rPr>
        <w:fldChar w:fldCharType="end"/>
      </w:r>
      <w:r w:rsidR="0069645B" w:rsidRPr="00BE7B7F">
        <w:rPr>
          <w:rFonts w:ascii="Times New Roman" w:hAnsi="Times New Roman" w:cs="Times New Roman"/>
          <w:sz w:val="24"/>
        </w:rPr>
        <w:t xml:space="preserve"> przybliżono rodzaje występujących optymaliz</w:t>
      </w:r>
      <w:r w:rsidR="009B3D64" w:rsidRPr="00BE7B7F">
        <w:rPr>
          <w:rFonts w:ascii="Times New Roman" w:hAnsi="Times New Roman" w:cs="Times New Roman"/>
          <w:sz w:val="24"/>
        </w:rPr>
        <w:t>acji topologicznych i wyjaśniono</w:t>
      </w:r>
      <w:r w:rsidR="0069645B" w:rsidRPr="00BE7B7F">
        <w:rPr>
          <w:rFonts w:ascii="Times New Roman" w:hAnsi="Times New Roman" w:cs="Times New Roman"/>
          <w:sz w:val="24"/>
        </w:rPr>
        <w:t xml:space="preserve"> różnic</w:t>
      </w:r>
      <w:r w:rsidR="009B3D64" w:rsidRPr="00BE7B7F">
        <w:rPr>
          <w:rFonts w:ascii="Times New Roman" w:hAnsi="Times New Roman" w:cs="Times New Roman"/>
          <w:sz w:val="24"/>
        </w:rPr>
        <w:t>e</w:t>
      </w:r>
      <w:r w:rsidR="0069645B" w:rsidRPr="00BE7B7F">
        <w:rPr>
          <w:rFonts w:ascii="Times New Roman" w:hAnsi="Times New Roman" w:cs="Times New Roman"/>
          <w:sz w:val="24"/>
        </w:rPr>
        <w:t xml:space="preserve"> występujące w ich działaniu. </w:t>
      </w:r>
      <w:r w:rsidR="004709CB" w:rsidRPr="00BE7B7F">
        <w:rPr>
          <w:rFonts w:ascii="Times New Roman" w:hAnsi="Times New Roman" w:cs="Times New Roman"/>
          <w:sz w:val="24"/>
        </w:rPr>
        <w:t>W dalszej części tekstu</w:t>
      </w:r>
      <w:r w:rsidR="0069645B" w:rsidRPr="00BE7B7F">
        <w:rPr>
          <w:rFonts w:ascii="Times New Roman" w:hAnsi="Times New Roman" w:cs="Times New Roman"/>
          <w:sz w:val="24"/>
        </w:rPr>
        <w:t xml:space="preserve"> (</w:t>
      </w:r>
      <w:r w:rsidR="00356A9F" w:rsidRPr="00BE7B7F">
        <w:rPr>
          <w:rFonts w:ascii="Times New Roman" w:hAnsi="Times New Roman" w:cs="Times New Roman"/>
          <w:sz w:val="24"/>
        </w:rPr>
        <w:t xml:space="preserve">rozdział </w:t>
      </w:r>
      <w:r w:rsidR="0069645B" w:rsidRPr="00BE7B7F">
        <w:rPr>
          <w:rFonts w:ascii="Times New Roman" w:hAnsi="Times New Roman" w:cs="Times New Roman"/>
          <w:sz w:val="24"/>
        </w:rPr>
        <w:fldChar w:fldCharType="begin"/>
      </w:r>
      <w:r w:rsidR="0069645B" w:rsidRPr="00BE7B7F">
        <w:rPr>
          <w:rFonts w:ascii="Times New Roman" w:hAnsi="Times New Roman" w:cs="Times New Roman"/>
          <w:sz w:val="24"/>
        </w:rPr>
        <w:instrText xml:space="preserve"> REF _Ref134206652 \r \h </w:instrText>
      </w:r>
      <w:r w:rsidR="00084CFA" w:rsidRPr="00BE7B7F">
        <w:rPr>
          <w:rFonts w:ascii="Times New Roman" w:hAnsi="Times New Roman" w:cs="Times New Roman"/>
          <w:sz w:val="24"/>
        </w:rPr>
        <w:instrText xml:space="preserve"> \* MERGEFORMAT </w:instrText>
      </w:r>
      <w:r w:rsidR="0069645B" w:rsidRPr="00BE7B7F">
        <w:rPr>
          <w:rFonts w:ascii="Times New Roman" w:hAnsi="Times New Roman" w:cs="Times New Roman"/>
          <w:sz w:val="24"/>
        </w:rPr>
      </w:r>
      <w:r w:rsidR="0069645B" w:rsidRPr="00BE7B7F">
        <w:rPr>
          <w:rFonts w:ascii="Times New Roman" w:hAnsi="Times New Roman" w:cs="Times New Roman"/>
          <w:sz w:val="24"/>
        </w:rPr>
        <w:fldChar w:fldCharType="separate"/>
      </w:r>
      <w:r w:rsidR="002C0AEB">
        <w:rPr>
          <w:rFonts w:ascii="Times New Roman" w:hAnsi="Times New Roman" w:cs="Times New Roman"/>
          <w:sz w:val="24"/>
        </w:rPr>
        <w:t>2.4</w:t>
      </w:r>
      <w:r w:rsidR="0069645B" w:rsidRPr="00BE7B7F">
        <w:rPr>
          <w:rFonts w:ascii="Times New Roman" w:hAnsi="Times New Roman" w:cs="Times New Roman"/>
          <w:sz w:val="24"/>
        </w:rPr>
        <w:fldChar w:fldCharType="end"/>
      </w:r>
      <w:r w:rsidR="0069645B" w:rsidRPr="00BE7B7F">
        <w:rPr>
          <w:rFonts w:ascii="Times New Roman" w:hAnsi="Times New Roman" w:cs="Times New Roman"/>
          <w:sz w:val="24"/>
        </w:rPr>
        <w:t xml:space="preserve">) skupiono się na opisie metody SIMP </w:t>
      </w:r>
      <w:r w:rsidR="004709CB" w:rsidRPr="00BE7B7F">
        <w:rPr>
          <w:rFonts w:ascii="Times New Roman" w:hAnsi="Times New Roman" w:cs="Times New Roman"/>
          <w:sz w:val="24"/>
        </w:rPr>
        <w:t>(Solid Is</w:t>
      </w:r>
      <w:r w:rsidR="0069645B" w:rsidRPr="00BE7B7F">
        <w:rPr>
          <w:rFonts w:ascii="Times New Roman" w:hAnsi="Times New Roman" w:cs="Times New Roman"/>
          <w:sz w:val="24"/>
        </w:rPr>
        <w:t>o</w:t>
      </w:r>
      <w:r w:rsidR="004709CB" w:rsidRPr="00BE7B7F">
        <w:rPr>
          <w:rFonts w:ascii="Times New Roman" w:hAnsi="Times New Roman" w:cs="Times New Roman"/>
          <w:sz w:val="24"/>
        </w:rPr>
        <w:t>t</w:t>
      </w:r>
      <w:r w:rsidR="0069645B" w:rsidRPr="00BE7B7F">
        <w:rPr>
          <w:rFonts w:ascii="Times New Roman" w:hAnsi="Times New Roman" w:cs="Times New Roman"/>
          <w:sz w:val="24"/>
        </w:rPr>
        <w:t xml:space="preserve">ropic Material with Penalization), która jest aktualnie najczęściej stosowaną, szczególnie w dostępnych rozwiązaniach komercyjnych. </w:t>
      </w:r>
      <w:r w:rsidR="004709CB" w:rsidRPr="00BE7B7F">
        <w:rPr>
          <w:rFonts w:ascii="Times New Roman" w:hAnsi="Times New Roman" w:cs="Times New Roman"/>
          <w:sz w:val="24"/>
        </w:rPr>
        <w:br/>
      </w:r>
      <w:r w:rsidR="0069645B" w:rsidRPr="00BE7B7F">
        <w:rPr>
          <w:rFonts w:ascii="Times New Roman" w:hAnsi="Times New Roman" w:cs="Times New Roman"/>
          <w:sz w:val="24"/>
        </w:rPr>
        <w:t xml:space="preserve">W </w:t>
      </w:r>
      <w:r w:rsidR="00FA02B5" w:rsidRPr="00BE7B7F">
        <w:rPr>
          <w:rFonts w:ascii="Times New Roman" w:hAnsi="Times New Roman" w:cs="Times New Roman"/>
          <w:sz w:val="24"/>
        </w:rPr>
        <w:t xml:space="preserve">rozdziale </w:t>
      </w:r>
      <w:r w:rsidR="00FA02B5" w:rsidRPr="00BE7B7F">
        <w:rPr>
          <w:rFonts w:ascii="Times New Roman" w:hAnsi="Times New Roman" w:cs="Times New Roman"/>
          <w:sz w:val="24"/>
        </w:rPr>
        <w:fldChar w:fldCharType="begin"/>
      </w:r>
      <w:r w:rsidR="00FA02B5" w:rsidRPr="00BE7B7F">
        <w:rPr>
          <w:rFonts w:ascii="Times New Roman" w:hAnsi="Times New Roman" w:cs="Times New Roman"/>
          <w:sz w:val="24"/>
        </w:rPr>
        <w:instrText xml:space="preserve"> REF _Ref140507917 \r \h </w:instrText>
      </w:r>
      <w:r w:rsidR="00084CFA" w:rsidRPr="00BE7B7F">
        <w:rPr>
          <w:rFonts w:ascii="Times New Roman" w:hAnsi="Times New Roman" w:cs="Times New Roman"/>
          <w:sz w:val="24"/>
        </w:rPr>
        <w:instrText xml:space="preserve"> \* MERGEFORMAT </w:instrText>
      </w:r>
      <w:r w:rsidR="00FA02B5" w:rsidRPr="00BE7B7F">
        <w:rPr>
          <w:rFonts w:ascii="Times New Roman" w:hAnsi="Times New Roman" w:cs="Times New Roman"/>
          <w:sz w:val="24"/>
        </w:rPr>
      </w:r>
      <w:r w:rsidR="00FA02B5" w:rsidRPr="00BE7B7F">
        <w:rPr>
          <w:rFonts w:ascii="Times New Roman" w:hAnsi="Times New Roman" w:cs="Times New Roman"/>
          <w:sz w:val="24"/>
        </w:rPr>
        <w:fldChar w:fldCharType="separate"/>
      </w:r>
      <w:r w:rsidR="002C0AEB">
        <w:rPr>
          <w:rFonts w:ascii="Times New Roman" w:hAnsi="Times New Roman" w:cs="Times New Roman"/>
          <w:sz w:val="24"/>
        </w:rPr>
        <w:t>2.5</w:t>
      </w:r>
      <w:r w:rsidR="00FA02B5" w:rsidRPr="00BE7B7F">
        <w:rPr>
          <w:rFonts w:ascii="Times New Roman" w:hAnsi="Times New Roman" w:cs="Times New Roman"/>
          <w:sz w:val="24"/>
        </w:rPr>
        <w:fldChar w:fldCharType="end"/>
      </w:r>
      <w:r w:rsidR="00FA02B5" w:rsidRPr="00BE7B7F">
        <w:rPr>
          <w:rFonts w:ascii="Times New Roman" w:hAnsi="Times New Roman" w:cs="Times New Roman"/>
          <w:sz w:val="24"/>
        </w:rPr>
        <w:t xml:space="preserve">, przyjrzano się pracom naukowym opisujących szeroki zakres </w:t>
      </w:r>
      <w:r w:rsidR="009B3D64" w:rsidRPr="00BE7B7F">
        <w:rPr>
          <w:rFonts w:ascii="Times New Roman" w:hAnsi="Times New Roman" w:cs="Times New Roman"/>
          <w:sz w:val="24"/>
        </w:rPr>
        <w:t>st</w:t>
      </w:r>
      <w:r w:rsidR="00F318A9" w:rsidRPr="00BE7B7F">
        <w:rPr>
          <w:rFonts w:ascii="Times New Roman" w:hAnsi="Times New Roman" w:cs="Times New Roman"/>
          <w:sz w:val="24"/>
        </w:rPr>
        <w:t>o</w:t>
      </w:r>
      <w:r w:rsidR="009B3D64" w:rsidRPr="00BE7B7F">
        <w:rPr>
          <w:rFonts w:ascii="Times New Roman" w:hAnsi="Times New Roman" w:cs="Times New Roman"/>
          <w:sz w:val="24"/>
        </w:rPr>
        <w:t>so</w:t>
      </w:r>
      <w:r w:rsidR="00F318A9" w:rsidRPr="00BE7B7F">
        <w:rPr>
          <w:rFonts w:ascii="Times New Roman" w:hAnsi="Times New Roman" w:cs="Times New Roman"/>
          <w:sz w:val="24"/>
        </w:rPr>
        <w:t>wania</w:t>
      </w:r>
      <w:r w:rsidR="00FA02B5" w:rsidRPr="00BE7B7F">
        <w:rPr>
          <w:rFonts w:ascii="Times New Roman" w:hAnsi="Times New Roman" w:cs="Times New Roman"/>
          <w:sz w:val="24"/>
        </w:rPr>
        <w:t xml:space="preserve"> optymalizacji topologicznej, zarówno</w:t>
      </w:r>
      <w:r w:rsidR="00356A9F" w:rsidRPr="00BE7B7F">
        <w:rPr>
          <w:rFonts w:ascii="Times New Roman" w:hAnsi="Times New Roman" w:cs="Times New Roman"/>
          <w:sz w:val="24"/>
        </w:rPr>
        <w:t xml:space="preserve"> działaniom</w:t>
      </w:r>
      <w:r w:rsidR="00FA02B5" w:rsidRPr="00BE7B7F">
        <w:rPr>
          <w:rFonts w:ascii="Times New Roman" w:hAnsi="Times New Roman" w:cs="Times New Roman"/>
          <w:sz w:val="24"/>
        </w:rPr>
        <w:t xml:space="preserve"> teoretycznym, </w:t>
      </w:r>
      <w:r w:rsidR="00DD4343" w:rsidRPr="00BE7B7F">
        <w:rPr>
          <w:rFonts w:ascii="Times New Roman" w:hAnsi="Times New Roman" w:cs="Times New Roman"/>
          <w:sz w:val="24"/>
        </w:rPr>
        <w:br/>
      </w:r>
      <w:r w:rsidR="00FA02B5" w:rsidRPr="00BE7B7F">
        <w:rPr>
          <w:rFonts w:ascii="Times New Roman" w:hAnsi="Times New Roman" w:cs="Times New Roman"/>
          <w:sz w:val="24"/>
        </w:rPr>
        <w:t xml:space="preserve">jak i praktycznym, w różnorodnych gałęziach przemysłu, </w:t>
      </w:r>
      <w:r w:rsidR="00356A9F" w:rsidRPr="00BE7B7F">
        <w:rPr>
          <w:rFonts w:ascii="Times New Roman" w:hAnsi="Times New Roman" w:cs="Times New Roman"/>
          <w:sz w:val="24"/>
        </w:rPr>
        <w:t xml:space="preserve">takich </w:t>
      </w:r>
      <w:r w:rsidR="00FA02B5" w:rsidRPr="00BE7B7F">
        <w:rPr>
          <w:rFonts w:ascii="Times New Roman" w:hAnsi="Times New Roman" w:cs="Times New Roman"/>
          <w:sz w:val="24"/>
        </w:rPr>
        <w:t>jak motoryzacj</w:t>
      </w:r>
      <w:r w:rsidR="00356A9F" w:rsidRPr="00BE7B7F">
        <w:rPr>
          <w:rFonts w:ascii="Times New Roman" w:hAnsi="Times New Roman" w:cs="Times New Roman"/>
          <w:sz w:val="24"/>
        </w:rPr>
        <w:t>a</w:t>
      </w:r>
      <w:r w:rsidR="00FA02B5" w:rsidRPr="00BE7B7F">
        <w:rPr>
          <w:rFonts w:ascii="Times New Roman" w:hAnsi="Times New Roman" w:cs="Times New Roman"/>
          <w:sz w:val="24"/>
        </w:rPr>
        <w:t>, medycyn</w:t>
      </w:r>
      <w:r w:rsidR="00356A9F" w:rsidRPr="00BE7B7F">
        <w:rPr>
          <w:rFonts w:ascii="Times New Roman" w:hAnsi="Times New Roman" w:cs="Times New Roman"/>
          <w:sz w:val="24"/>
        </w:rPr>
        <w:t>a</w:t>
      </w:r>
      <w:r w:rsidR="00FA02B5" w:rsidRPr="00BE7B7F">
        <w:rPr>
          <w:rFonts w:ascii="Times New Roman" w:hAnsi="Times New Roman" w:cs="Times New Roman"/>
          <w:sz w:val="24"/>
        </w:rPr>
        <w:t>, czy lotnictw</w:t>
      </w:r>
      <w:r w:rsidR="00356A9F" w:rsidRPr="00BE7B7F">
        <w:rPr>
          <w:rFonts w:ascii="Times New Roman" w:hAnsi="Times New Roman" w:cs="Times New Roman"/>
          <w:sz w:val="24"/>
        </w:rPr>
        <w:t>o</w:t>
      </w:r>
      <w:r w:rsidR="00FA02B5" w:rsidRPr="00BE7B7F">
        <w:rPr>
          <w:rFonts w:ascii="Times New Roman" w:hAnsi="Times New Roman" w:cs="Times New Roman"/>
          <w:sz w:val="24"/>
        </w:rPr>
        <w:t xml:space="preserve">. </w:t>
      </w:r>
      <w:r w:rsidR="00C83E7B" w:rsidRPr="00BE7B7F">
        <w:rPr>
          <w:rFonts w:ascii="Times New Roman" w:hAnsi="Times New Roman" w:cs="Times New Roman"/>
          <w:sz w:val="24"/>
        </w:rPr>
        <w:t>Natomiast w podpunkcie</w:t>
      </w:r>
      <w:r w:rsidR="00FA02B5" w:rsidRPr="00BE7B7F">
        <w:rPr>
          <w:rFonts w:ascii="Times New Roman" w:hAnsi="Times New Roman" w:cs="Times New Roman"/>
          <w:sz w:val="24"/>
        </w:rPr>
        <w:t xml:space="preserve"> </w:t>
      </w:r>
      <w:r w:rsidR="00FA02B5" w:rsidRPr="00BE7B7F">
        <w:rPr>
          <w:rFonts w:ascii="Times New Roman" w:hAnsi="Times New Roman" w:cs="Times New Roman"/>
          <w:sz w:val="24"/>
        </w:rPr>
        <w:fldChar w:fldCharType="begin"/>
      </w:r>
      <w:r w:rsidR="00FA02B5" w:rsidRPr="00BE7B7F">
        <w:rPr>
          <w:rFonts w:ascii="Times New Roman" w:hAnsi="Times New Roman" w:cs="Times New Roman"/>
          <w:sz w:val="24"/>
        </w:rPr>
        <w:instrText xml:space="preserve"> REF _Ref136960224 \r \h </w:instrText>
      </w:r>
      <w:r w:rsidR="00356A9F" w:rsidRPr="00BE7B7F">
        <w:rPr>
          <w:rFonts w:ascii="Times New Roman" w:hAnsi="Times New Roman" w:cs="Times New Roman"/>
          <w:sz w:val="24"/>
        </w:rPr>
        <w:instrText xml:space="preserve"> \* MERGEFORMAT </w:instrText>
      </w:r>
      <w:r w:rsidR="00FA02B5" w:rsidRPr="00BE7B7F">
        <w:rPr>
          <w:rFonts w:ascii="Times New Roman" w:hAnsi="Times New Roman" w:cs="Times New Roman"/>
          <w:sz w:val="24"/>
        </w:rPr>
      </w:r>
      <w:r w:rsidR="00FA02B5" w:rsidRPr="00BE7B7F">
        <w:rPr>
          <w:rFonts w:ascii="Times New Roman" w:hAnsi="Times New Roman" w:cs="Times New Roman"/>
          <w:sz w:val="24"/>
        </w:rPr>
        <w:fldChar w:fldCharType="separate"/>
      </w:r>
      <w:r w:rsidR="002C0AEB">
        <w:rPr>
          <w:rFonts w:ascii="Times New Roman" w:hAnsi="Times New Roman" w:cs="Times New Roman"/>
          <w:sz w:val="24"/>
        </w:rPr>
        <w:t>2.6</w:t>
      </w:r>
      <w:r w:rsidR="00FA02B5" w:rsidRPr="00BE7B7F">
        <w:rPr>
          <w:rFonts w:ascii="Times New Roman" w:hAnsi="Times New Roman" w:cs="Times New Roman"/>
          <w:sz w:val="24"/>
        </w:rPr>
        <w:fldChar w:fldCharType="end"/>
      </w:r>
      <w:r w:rsidR="00C83E7B" w:rsidRPr="00BE7B7F">
        <w:rPr>
          <w:rFonts w:ascii="Times New Roman" w:hAnsi="Times New Roman" w:cs="Times New Roman"/>
          <w:sz w:val="24"/>
        </w:rPr>
        <w:t xml:space="preserve"> </w:t>
      </w:r>
      <w:r w:rsidR="00E633A8" w:rsidRPr="00BE7B7F">
        <w:rPr>
          <w:rFonts w:ascii="Times New Roman" w:hAnsi="Times New Roman" w:cs="Times New Roman"/>
          <w:sz w:val="24"/>
        </w:rPr>
        <w:t>zaprezentowano</w:t>
      </w:r>
      <w:r w:rsidR="00C83E7B" w:rsidRPr="00BE7B7F">
        <w:rPr>
          <w:rFonts w:ascii="Times New Roman" w:hAnsi="Times New Roman" w:cs="Times New Roman"/>
          <w:sz w:val="24"/>
        </w:rPr>
        <w:t xml:space="preserve"> zastosowanie optymalizacji topologicznej w popularnych rozwiązaniach kome</w:t>
      </w:r>
      <w:r w:rsidR="00E633A8" w:rsidRPr="00BE7B7F">
        <w:rPr>
          <w:rFonts w:ascii="Times New Roman" w:hAnsi="Times New Roman" w:cs="Times New Roman"/>
          <w:sz w:val="24"/>
        </w:rPr>
        <w:t xml:space="preserve">rcyjnych, </w:t>
      </w:r>
      <w:r w:rsidR="00DD4343" w:rsidRPr="00BE7B7F">
        <w:rPr>
          <w:rFonts w:ascii="Times New Roman" w:hAnsi="Times New Roman" w:cs="Times New Roman"/>
          <w:sz w:val="24"/>
        </w:rPr>
        <w:br/>
      </w:r>
      <w:r w:rsidR="00E633A8" w:rsidRPr="00BE7B7F">
        <w:rPr>
          <w:rFonts w:ascii="Times New Roman" w:hAnsi="Times New Roman" w:cs="Times New Roman"/>
          <w:sz w:val="24"/>
        </w:rPr>
        <w:t xml:space="preserve">wraz z </w:t>
      </w:r>
      <w:r w:rsidR="00C83E7B" w:rsidRPr="00BE7B7F">
        <w:rPr>
          <w:rFonts w:ascii="Times New Roman" w:hAnsi="Times New Roman" w:cs="Times New Roman"/>
          <w:sz w:val="24"/>
        </w:rPr>
        <w:t>narzędziami pozwalającymi na przeniesienie uzyskanego wyniku optymalizacji topologicznej do środowiska CAD</w:t>
      </w:r>
      <w:r w:rsidR="00242BE7" w:rsidRPr="00BE7B7F">
        <w:rPr>
          <w:rFonts w:ascii="Times New Roman" w:hAnsi="Times New Roman" w:cs="Times New Roman"/>
          <w:sz w:val="24"/>
        </w:rPr>
        <w:t>. Na koniec części teoretycznej (</w:t>
      </w:r>
      <w:r w:rsidR="00E633A8" w:rsidRPr="00BE7B7F">
        <w:rPr>
          <w:rFonts w:ascii="Times New Roman" w:hAnsi="Times New Roman" w:cs="Times New Roman"/>
          <w:sz w:val="24"/>
        </w:rPr>
        <w:t xml:space="preserve">rozdział </w:t>
      </w:r>
      <w:r w:rsidR="00242BE7" w:rsidRPr="00BE7B7F">
        <w:rPr>
          <w:rFonts w:ascii="Times New Roman" w:hAnsi="Times New Roman" w:cs="Times New Roman"/>
          <w:sz w:val="24"/>
        </w:rPr>
        <w:fldChar w:fldCharType="begin"/>
      </w:r>
      <w:r w:rsidR="00242BE7" w:rsidRPr="00BE7B7F">
        <w:rPr>
          <w:rFonts w:ascii="Times New Roman" w:hAnsi="Times New Roman" w:cs="Times New Roman"/>
          <w:sz w:val="24"/>
        </w:rPr>
        <w:instrText xml:space="preserve"> REF _Ref140508735 \r \h </w:instrText>
      </w:r>
      <w:r w:rsidR="00E633A8" w:rsidRPr="00BE7B7F">
        <w:rPr>
          <w:rFonts w:ascii="Times New Roman" w:hAnsi="Times New Roman" w:cs="Times New Roman"/>
          <w:sz w:val="24"/>
        </w:rPr>
        <w:instrText xml:space="preserve"> \* MERGEFORMAT </w:instrText>
      </w:r>
      <w:r w:rsidR="00242BE7" w:rsidRPr="00BE7B7F">
        <w:rPr>
          <w:rFonts w:ascii="Times New Roman" w:hAnsi="Times New Roman" w:cs="Times New Roman"/>
          <w:sz w:val="24"/>
        </w:rPr>
      </w:r>
      <w:r w:rsidR="00242BE7" w:rsidRPr="00BE7B7F">
        <w:rPr>
          <w:rFonts w:ascii="Times New Roman" w:hAnsi="Times New Roman" w:cs="Times New Roman"/>
          <w:sz w:val="24"/>
        </w:rPr>
        <w:fldChar w:fldCharType="separate"/>
      </w:r>
      <w:r w:rsidR="002C0AEB">
        <w:rPr>
          <w:rFonts w:ascii="Times New Roman" w:hAnsi="Times New Roman" w:cs="Times New Roman"/>
          <w:sz w:val="24"/>
        </w:rPr>
        <w:t>2.7</w:t>
      </w:r>
      <w:r w:rsidR="00242BE7" w:rsidRPr="00BE7B7F">
        <w:rPr>
          <w:rFonts w:ascii="Times New Roman" w:hAnsi="Times New Roman" w:cs="Times New Roman"/>
          <w:sz w:val="24"/>
        </w:rPr>
        <w:fldChar w:fldCharType="end"/>
      </w:r>
      <w:r w:rsidR="00242BE7" w:rsidRPr="00BE7B7F">
        <w:rPr>
          <w:rFonts w:ascii="Times New Roman" w:hAnsi="Times New Roman" w:cs="Times New Roman"/>
          <w:sz w:val="24"/>
        </w:rPr>
        <w:t>) przedstawiono dotychczas opracowane, przez grupy naukowców, metody interpretacji wyników op</w:t>
      </w:r>
      <w:r w:rsidR="00E633A8" w:rsidRPr="00BE7B7F">
        <w:rPr>
          <w:rFonts w:ascii="Times New Roman" w:hAnsi="Times New Roman" w:cs="Times New Roman"/>
          <w:sz w:val="24"/>
        </w:rPr>
        <w:t xml:space="preserve">tymalizacji topologicznej w </w:t>
      </w:r>
      <w:r w:rsidR="00F318A9" w:rsidRPr="00BE7B7F">
        <w:rPr>
          <w:rFonts w:ascii="Times New Roman" w:hAnsi="Times New Roman" w:cs="Times New Roman"/>
          <w:sz w:val="24"/>
        </w:rPr>
        <w:t xml:space="preserve">środowisku </w:t>
      </w:r>
      <w:r w:rsidR="00E633A8" w:rsidRPr="00BE7B7F">
        <w:rPr>
          <w:rFonts w:ascii="Times New Roman" w:hAnsi="Times New Roman" w:cs="Times New Roman"/>
          <w:sz w:val="24"/>
        </w:rPr>
        <w:t>CAD. Zostały one podzielone</w:t>
      </w:r>
      <w:r w:rsidR="00242BE7" w:rsidRPr="00BE7B7F">
        <w:rPr>
          <w:rFonts w:ascii="Times New Roman" w:hAnsi="Times New Roman" w:cs="Times New Roman"/>
          <w:sz w:val="24"/>
        </w:rPr>
        <w:t xml:space="preserve"> na trzy podstawowe grupy: jednowymiarowe</w:t>
      </w:r>
      <w:r w:rsidR="00F318A9" w:rsidRPr="00BE7B7F">
        <w:rPr>
          <w:rFonts w:ascii="Times New Roman" w:hAnsi="Times New Roman" w:cs="Times New Roman"/>
          <w:sz w:val="24"/>
        </w:rPr>
        <w:t xml:space="preserve"> (1D)</w:t>
      </w:r>
      <w:r w:rsidR="00242BE7" w:rsidRPr="00BE7B7F">
        <w:rPr>
          <w:rFonts w:ascii="Times New Roman" w:hAnsi="Times New Roman" w:cs="Times New Roman"/>
          <w:sz w:val="24"/>
        </w:rPr>
        <w:t>, dwuwymiarowe</w:t>
      </w:r>
      <w:r w:rsidR="00F318A9" w:rsidRPr="00BE7B7F">
        <w:rPr>
          <w:rFonts w:ascii="Times New Roman" w:hAnsi="Times New Roman" w:cs="Times New Roman"/>
          <w:sz w:val="24"/>
        </w:rPr>
        <w:t xml:space="preserve"> (2D)</w:t>
      </w:r>
      <w:r w:rsidR="00242BE7" w:rsidRPr="00BE7B7F">
        <w:rPr>
          <w:rFonts w:ascii="Times New Roman" w:hAnsi="Times New Roman" w:cs="Times New Roman"/>
          <w:sz w:val="24"/>
        </w:rPr>
        <w:t xml:space="preserve"> i trójwymiarowe</w:t>
      </w:r>
      <w:r w:rsidR="00F318A9" w:rsidRPr="00BE7B7F">
        <w:rPr>
          <w:rFonts w:ascii="Times New Roman" w:hAnsi="Times New Roman" w:cs="Times New Roman"/>
          <w:sz w:val="24"/>
        </w:rPr>
        <w:t xml:space="preserve"> (3D)</w:t>
      </w:r>
      <w:r w:rsidR="00242BE7" w:rsidRPr="00BE7B7F">
        <w:rPr>
          <w:rFonts w:ascii="Times New Roman" w:hAnsi="Times New Roman" w:cs="Times New Roman"/>
          <w:sz w:val="24"/>
        </w:rPr>
        <w:t xml:space="preserve">. </w:t>
      </w:r>
    </w:p>
    <w:p w14:paraId="4EC185F5" w14:textId="39C2AAB2" w:rsidR="009A2050" w:rsidRPr="00BE7B7F" w:rsidRDefault="009A205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W części odpowiedzialnej za opis opracowanej metody znajdują się rozdziały</w:t>
      </w:r>
      <w:r w:rsidR="009B3D64" w:rsidRPr="00BE7B7F">
        <w:rPr>
          <w:rFonts w:ascii="Times New Roman" w:hAnsi="Times New Roman" w:cs="Times New Roman"/>
          <w:sz w:val="24"/>
        </w:rPr>
        <w:t xml:space="preserve">, </w:t>
      </w:r>
      <w:r w:rsidR="009B3D64" w:rsidRPr="00BE7B7F">
        <w:rPr>
          <w:rFonts w:ascii="Times New Roman" w:hAnsi="Times New Roman" w:cs="Times New Roman"/>
          <w:sz w:val="24"/>
        </w:rPr>
        <w:br/>
      </w:r>
      <w:r w:rsidR="00F318A9" w:rsidRPr="00BE7B7F">
        <w:rPr>
          <w:rFonts w:ascii="Times New Roman" w:hAnsi="Times New Roman" w:cs="Times New Roman"/>
          <w:sz w:val="24"/>
        </w:rPr>
        <w:t>w</w:t>
      </w:r>
      <w:r w:rsidRPr="00BE7B7F">
        <w:rPr>
          <w:rFonts w:ascii="Times New Roman" w:hAnsi="Times New Roman" w:cs="Times New Roman"/>
          <w:sz w:val="24"/>
        </w:rPr>
        <w:t xml:space="preserve"> których </w:t>
      </w:r>
      <w:r w:rsidR="00DD4343" w:rsidRPr="00BE7B7F">
        <w:rPr>
          <w:rFonts w:ascii="Times New Roman" w:hAnsi="Times New Roman" w:cs="Times New Roman"/>
          <w:sz w:val="24"/>
        </w:rPr>
        <w:t>przedstawione</w:t>
      </w:r>
      <w:r w:rsidRPr="00BE7B7F">
        <w:rPr>
          <w:rFonts w:ascii="Times New Roman" w:hAnsi="Times New Roman" w:cs="Times New Roman"/>
          <w:sz w:val="24"/>
        </w:rPr>
        <w:t xml:space="preserve"> są cele i zakres realizowanej pracy (</w:t>
      </w:r>
      <w:r w:rsidR="00F6432A" w:rsidRPr="00BE7B7F">
        <w:rPr>
          <w:rFonts w:ascii="Times New Roman" w:hAnsi="Times New Roman" w:cs="Times New Roman"/>
          <w:sz w:val="24"/>
        </w:rPr>
        <w:t xml:space="preserve">rozdział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_Ref140509491 \r \h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3</w:t>
      </w:r>
      <w:r w:rsidRPr="00BE7B7F">
        <w:rPr>
          <w:rFonts w:ascii="Times New Roman" w:hAnsi="Times New Roman" w:cs="Times New Roman"/>
          <w:sz w:val="24"/>
        </w:rPr>
        <w:fldChar w:fldCharType="end"/>
      </w:r>
      <w:r w:rsidRPr="00BE7B7F">
        <w:rPr>
          <w:rFonts w:ascii="Times New Roman" w:hAnsi="Times New Roman" w:cs="Times New Roman"/>
          <w:sz w:val="24"/>
        </w:rPr>
        <w:t>) wraz przyczynami, które sprawiły, że autor podjął się tytułowego zagadnienia (</w:t>
      </w:r>
      <w:r w:rsidR="00F6432A" w:rsidRPr="00BE7B7F">
        <w:rPr>
          <w:rFonts w:ascii="Times New Roman" w:hAnsi="Times New Roman" w:cs="Times New Roman"/>
          <w:sz w:val="24"/>
        </w:rPr>
        <w:t>rozdział</w:t>
      </w:r>
      <w:r w:rsidR="009B3D64" w:rsidRPr="00BE7B7F">
        <w:rPr>
          <w:rFonts w:ascii="Times New Roman" w:hAnsi="Times New Roman" w:cs="Times New Roman"/>
          <w:sz w:val="24"/>
        </w:rPr>
        <w:t>y</w:t>
      </w:r>
      <w:r w:rsidR="00F6432A" w:rsidRPr="00BE7B7F">
        <w:rPr>
          <w:rFonts w:ascii="Times New Roman" w:hAnsi="Times New Roman" w:cs="Times New Roman"/>
          <w:sz w:val="24"/>
        </w:rPr>
        <w:t xml:space="preserve">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_Ref140509494 \r \h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4</w:t>
      </w:r>
      <w:r w:rsidRPr="00BE7B7F">
        <w:rPr>
          <w:rFonts w:ascii="Times New Roman" w:hAnsi="Times New Roman" w:cs="Times New Roman"/>
          <w:sz w:val="24"/>
        </w:rPr>
        <w:fldChar w:fldCharType="end"/>
      </w:r>
      <w:r w:rsidR="00DD4343" w:rsidRPr="00BE7B7F">
        <w:rPr>
          <w:rFonts w:ascii="Times New Roman" w:hAnsi="Times New Roman" w:cs="Times New Roman"/>
          <w:sz w:val="24"/>
        </w:rPr>
        <w:t xml:space="preserve">, </w:t>
      </w:r>
      <w:r w:rsidR="00DD4343" w:rsidRPr="00BE7B7F">
        <w:rPr>
          <w:rFonts w:ascii="Times New Roman" w:hAnsi="Times New Roman" w:cs="Times New Roman"/>
          <w:sz w:val="24"/>
        </w:rPr>
        <w:fldChar w:fldCharType="begin"/>
      </w:r>
      <w:r w:rsidR="00DD4343" w:rsidRPr="00BE7B7F">
        <w:rPr>
          <w:rFonts w:ascii="Times New Roman" w:hAnsi="Times New Roman" w:cs="Times New Roman"/>
          <w:sz w:val="24"/>
        </w:rPr>
        <w:instrText xml:space="preserve"> REF _Ref140509908 \r \h </w:instrText>
      </w:r>
      <w:r w:rsidR="00605A2F" w:rsidRPr="00BE7B7F">
        <w:rPr>
          <w:rFonts w:ascii="Times New Roman" w:hAnsi="Times New Roman" w:cs="Times New Roman"/>
          <w:sz w:val="24"/>
        </w:rPr>
        <w:instrText xml:space="preserve"> \* MERGEFORMAT </w:instrText>
      </w:r>
      <w:r w:rsidR="00DD4343" w:rsidRPr="00BE7B7F">
        <w:rPr>
          <w:rFonts w:ascii="Times New Roman" w:hAnsi="Times New Roman" w:cs="Times New Roman"/>
          <w:sz w:val="24"/>
        </w:rPr>
      </w:r>
      <w:r w:rsidR="00DD4343" w:rsidRPr="00BE7B7F">
        <w:rPr>
          <w:rFonts w:ascii="Times New Roman" w:hAnsi="Times New Roman" w:cs="Times New Roman"/>
          <w:sz w:val="24"/>
        </w:rPr>
        <w:fldChar w:fldCharType="separate"/>
      </w:r>
      <w:r w:rsidR="002C0AEB">
        <w:rPr>
          <w:rFonts w:ascii="Times New Roman" w:hAnsi="Times New Roman" w:cs="Times New Roman"/>
          <w:sz w:val="24"/>
        </w:rPr>
        <w:t>5</w:t>
      </w:r>
      <w:r w:rsidR="00DD4343" w:rsidRPr="00BE7B7F">
        <w:rPr>
          <w:rFonts w:ascii="Times New Roman" w:hAnsi="Times New Roman" w:cs="Times New Roman"/>
          <w:sz w:val="24"/>
        </w:rPr>
        <w:fldChar w:fldCharType="end"/>
      </w:r>
      <w:r w:rsidRPr="00BE7B7F">
        <w:rPr>
          <w:rFonts w:ascii="Times New Roman" w:hAnsi="Times New Roman" w:cs="Times New Roman"/>
          <w:sz w:val="24"/>
        </w:rPr>
        <w:t xml:space="preserve">). Następnie omówiono dokładnie sposób działania opracowanego algorytmu, </w:t>
      </w:r>
      <w:r w:rsidR="00DD4343" w:rsidRPr="00BE7B7F">
        <w:rPr>
          <w:rFonts w:ascii="Times New Roman" w:hAnsi="Times New Roman" w:cs="Times New Roman"/>
          <w:sz w:val="24"/>
        </w:rPr>
        <w:br/>
      </w:r>
      <w:r w:rsidRPr="00BE7B7F">
        <w:rPr>
          <w:rFonts w:ascii="Times New Roman" w:hAnsi="Times New Roman" w:cs="Times New Roman"/>
          <w:sz w:val="24"/>
        </w:rPr>
        <w:t xml:space="preserve">wraz z poszczególnymi etapami i zastosowanymi w nich operacjami. </w:t>
      </w:r>
      <w:r w:rsidR="00DD4343" w:rsidRPr="00BE7B7F">
        <w:rPr>
          <w:rFonts w:ascii="Times New Roman" w:hAnsi="Times New Roman" w:cs="Times New Roman"/>
          <w:sz w:val="24"/>
        </w:rPr>
        <w:br/>
      </w:r>
      <w:r w:rsidRPr="00BE7B7F">
        <w:rPr>
          <w:rFonts w:ascii="Times New Roman" w:hAnsi="Times New Roman" w:cs="Times New Roman"/>
          <w:sz w:val="24"/>
        </w:rPr>
        <w:t xml:space="preserve">Opisy poszczególnych kroków przedstawiono zarówno w formie tekstowej, </w:t>
      </w:r>
      <w:r w:rsidR="00DD4343" w:rsidRPr="00BE7B7F">
        <w:rPr>
          <w:rFonts w:ascii="Times New Roman" w:hAnsi="Times New Roman" w:cs="Times New Roman"/>
          <w:sz w:val="24"/>
        </w:rPr>
        <w:br/>
      </w:r>
      <w:r w:rsidRPr="00BE7B7F">
        <w:rPr>
          <w:rFonts w:ascii="Times New Roman" w:hAnsi="Times New Roman" w:cs="Times New Roman"/>
          <w:sz w:val="24"/>
        </w:rPr>
        <w:t xml:space="preserve">jak i graficznej. W sekcji </w:t>
      </w:r>
      <w:r w:rsidR="009B3D64" w:rsidRPr="00BE7B7F">
        <w:rPr>
          <w:rFonts w:ascii="Times New Roman" w:hAnsi="Times New Roman" w:cs="Times New Roman"/>
          <w:sz w:val="24"/>
        </w:rPr>
        <w:fldChar w:fldCharType="begin"/>
      </w:r>
      <w:r w:rsidR="009B3D64" w:rsidRPr="00BE7B7F">
        <w:rPr>
          <w:rFonts w:ascii="Times New Roman" w:hAnsi="Times New Roman" w:cs="Times New Roman"/>
          <w:sz w:val="24"/>
        </w:rPr>
        <w:instrText xml:space="preserve"> REF _Ref140510020 \r \h </w:instrText>
      </w:r>
      <w:r w:rsidR="00AE427B" w:rsidRPr="00BE7B7F">
        <w:rPr>
          <w:rFonts w:ascii="Times New Roman" w:hAnsi="Times New Roman" w:cs="Times New Roman"/>
          <w:sz w:val="24"/>
        </w:rPr>
        <w:instrText xml:space="preserve"> \* MERGEFORMAT </w:instrText>
      </w:r>
      <w:r w:rsidR="009B3D64" w:rsidRPr="00BE7B7F">
        <w:rPr>
          <w:rFonts w:ascii="Times New Roman" w:hAnsi="Times New Roman" w:cs="Times New Roman"/>
          <w:sz w:val="24"/>
        </w:rPr>
      </w:r>
      <w:r w:rsidR="009B3D64" w:rsidRPr="00BE7B7F">
        <w:rPr>
          <w:rFonts w:ascii="Times New Roman" w:hAnsi="Times New Roman" w:cs="Times New Roman"/>
          <w:sz w:val="24"/>
        </w:rPr>
        <w:fldChar w:fldCharType="separate"/>
      </w:r>
      <w:r w:rsidR="002C0AEB">
        <w:rPr>
          <w:rFonts w:ascii="Times New Roman" w:hAnsi="Times New Roman" w:cs="Times New Roman"/>
          <w:sz w:val="24"/>
        </w:rPr>
        <w:t>6</w:t>
      </w:r>
      <w:r w:rsidR="009B3D64" w:rsidRPr="00BE7B7F">
        <w:rPr>
          <w:rFonts w:ascii="Times New Roman" w:hAnsi="Times New Roman" w:cs="Times New Roman"/>
          <w:sz w:val="24"/>
        </w:rPr>
        <w:fldChar w:fldCharType="end"/>
      </w:r>
      <w:r w:rsidRPr="00BE7B7F">
        <w:rPr>
          <w:rFonts w:ascii="Times New Roman" w:hAnsi="Times New Roman" w:cs="Times New Roman"/>
          <w:sz w:val="24"/>
        </w:rPr>
        <w:t xml:space="preserve"> podsumowano uzyskane wyniki kluczowych parametrów</w:t>
      </w:r>
      <w:r w:rsidR="00F318A9" w:rsidRPr="00BE7B7F">
        <w:rPr>
          <w:rFonts w:ascii="Times New Roman" w:hAnsi="Times New Roman" w:cs="Times New Roman"/>
          <w:sz w:val="24"/>
        </w:rPr>
        <w:t xml:space="preserve"> </w:t>
      </w:r>
      <w:r w:rsidR="00DD4343" w:rsidRPr="00BE7B7F">
        <w:rPr>
          <w:rFonts w:ascii="Times New Roman" w:hAnsi="Times New Roman" w:cs="Times New Roman"/>
          <w:sz w:val="24"/>
        </w:rPr>
        <w:br/>
      </w:r>
      <w:r w:rsidR="00F318A9" w:rsidRPr="00BE7B7F">
        <w:rPr>
          <w:rFonts w:ascii="Times New Roman" w:hAnsi="Times New Roman" w:cs="Times New Roman"/>
          <w:sz w:val="24"/>
        </w:rPr>
        <w:t>i charakterystyk</w:t>
      </w:r>
      <w:r w:rsidRPr="00BE7B7F">
        <w:rPr>
          <w:rFonts w:ascii="Times New Roman" w:hAnsi="Times New Roman" w:cs="Times New Roman"/>
          <w:sz w:val="24"/>
        </w:rPr>
        <w:t xml:space="preserve"> optymalizowanych modeli: masy, właściwości wytrzymałościow</w:t>
      </w:r>
      <w:r w:rsidR="00F318A9" w:rsidRPr="00BE7B7F">
        <w:rPr>
          <w:rFonts w:ascii="Times New Roman" w:hAnsi="Times New Roman" w:cs="Times New Roman"/>
          <w:sz w:val="24"/>
        </w:rPr>
        <w:t>ych</w:t>
      </w:r>
      <w:r w:rsidRPr="00BE7B7F">
        <w:rPr>
          <w:rFonts w:ascii="Times New Roman" w:hAnsi="Times New Roman" w:cs="Times New Roman"/>
          <w:sz w:val="24"/>
        </w:rPr>
        <w:t>, czy kształt</w:t>
      </w:r>
      <w:r w:rsidR="00F318A9" w:rsidRPr="00BE7B7F">
        <w:rPr>
          <w:rFonts w:ascii="Times New Roman" w:hAnsi="Times New Roman" w:cs="Times New Roman"/>
          <w:sz w:val="24"/>
        </w:rPr>
        <w:t xml:space="preserve"> geometrii</w:t>
      </w:r>
      <w:r w:rsidRPr="00BE7B7F">
        <w:rPr>
          <w:rFonts w:ascii="Times New Roman" w:hAnsi="Times New Roman" w:cs="Times New Roman"/>
          <w:sz w:val="24"/>
        </w:rPr>
        <w:t xml:space="preserve">. Pozwoliło to na ocenę skuteczności prezentowanego algorytmu oraz definicję kwestii wymagających dalszych prac. W następnym rozdziale </w:t>
      </w:r>
      <w:r w:rsidR="009B3D64" w:rsidRPr="00BE7B7F">
        <w:rPr>
          <w:rFonts w:ascii="Times New Roman" w:hAnsi="Times New Roman" w:cs="Times New Roman"/>
          <w:sz w:val="24"/>
        </w:rPr>
        <w:fldChar w:fldCharType="begin"/>
      </w:r>
      <w:r w:rsidR="009B3D64" w:rsidRPr="00BE7B7F">
        <w:rPr>
          <w:rFonts w:ascii="Times New Roman" w:hAnsi="Times New Roman" w:cs="Times New Roman"/>
          <w:sz w:val="24"/>
        </w:rPr>
        <w:instrText xml:space="preserve"> REF _Ref144936042 \r \h </w:instrText>
      </w:r>
      <w:r w:rsidR="00AE427B" w:rsidRPr="00BE7B7F">
        <w:rPr>
          <w:rFonts w:ascii="Times New Roman" w:hAnsi="Times New Roman" w:cs="Times New Roman"/>
          <w:sz w:val="24"/>
        </w:rPr>
        <w:instrText xml:space="preserve"> \* MERGEFORMAT </w:instrText>
      </w:r>
      <w:r w:rsidR="009B3D64" w:rsidRPr="00BE7B7F">
        <w:rPr>
          <w:rFonts w:ascii="Times New Roman" w:hAnsi="Times New Roman" w:cs="Times New Roman"/>
          <w:sz w:val="24"/>
        </w:rPr>
      </w:r>
      <w:r w:rsidR="009B3D64" w:rsidRPr="00BE7B7F">
        <w:rPr>
          <w:rFonts w:ascii="Times New Roman" w:hAnsi="Times New Roman" w:cs="Times New Roman"/>
          <w:sz w:val="24"/>
        </w:rPr>
        <w:fldChar w:fldCharType="separate"/>
      </w:r>
      <w:r w:rsidR="002C0AEB">
        <w:rPr>
          <w:rFonts w:ascii="Times New Roman" w:hAnsi="Times New Roman" w:cs="Times New Roman"/>
          <w:sz w:val="24"/>
        </w:rPr>
        <w:t>7</w:t>
      </w:r>
      <w:r w:rsidR="009B3D64" w:rsidRPr="00BE7B7F">
        <w:rPr>
          <w:rFonts w:ascii="Times New Roman" w:hAnsi="Times New Roman" w:cs="Times New Roman"/>
          <w:sz w:val="24"/>
        </w:rPr>
        <w:fldChar w:fldCharType="end"/>
      </w:r>
      <w:r w:rsidRPr="00BE7B7F">
        <w:rPr>
          <w:rFonts w:ascii="Times New Roman" w:hAnsi="Times New Roman" w:cs="Times New Roman"/>
          <w:sz w:val="24"/>
        </w:rPr>
        <w:t xml:space="preserve"> opisano wpływ modyfikacji wybranych przypadków,</w:t>
      </w:r>
      <w:r w:rsidR="00DD4343" w:rsidRPr="00BE7B7F">
        <w:rPr>
          <w:rFonts w:ascii="Times New Roman" w:hAnsi="Times New Roman" w:cs="Times New Roman"/>
          <w:sz w:val="24"/>
        </w:rPr>
        <w:t xml:space="preserve"> </w:t>
      </w:r>
      <w:r w:rsidRPr="00BE7B7F">
        <w:rPr>
          <w:rFonts w:ascii="Times New Roman" w:hAnsi="Times New Roman" w:cs="Times New Roman"/>
          <w:sz w:val="24"/>
        </w:rPr>
        <w:t xml:space="preserve">na uzyskiwane wyniki. </w:t>
      </w:r>
      <w:r w:rsidR="00DD4343" w:rsidRPr="00BE7B7F">
        <w:rPr>
          <w:rFonts w:ascii="Times New Roman" w:hAnsi="Times New Roman" w:cs="Times New Roman"/>
          <w:sz w:val="24"/>
        </w:rPr>
        <w:br/>
      </w:r>
      <w:r w:rsidRPr="00BE7B7F">
        <w:rPr>
          <w:rFonts w:ascii="Times New Roman" w:hAnsi="Times New Roman" w:cs="Times New Roman"/>
          <w:sz w:val="24"/>
        </w:rPr>
        <w:t>Sprawdzeniu poddano modele, w których pojawiły znaczące wzrosty nagromadzonych naprężeń</w:t>
      </w:r>
      <w:r w:rsidR="008E1DA2" w:rsidRPr="00BE7B7F">
        <w:rPr>
          <w:rFonts w:ascii="Times New Roman" w:hAnsi="Times New Roman" w:cs="Times New Roman"/>
          <w:sz w:val="24"/>
        </w:rPr>
        <w:t xml:space="preserve"> </w:t>
      </w:r>
      <w:r w:rsidR="008E1DA2" w:rsidRPr="00BE7B7F">
        <w:rPr>
          <w:rFonts w:ascii="Times New Roman" w:hAnsi="Times New Roman" w:cs="Times New Roman"/>
          <w:i/>
          <w:kern w:val="14"/>
          <w:sz w:val="24"/>
          <w:szCs w:val="24"/>
        </w:rPr>
        <w:t>σ</w:t>
      </w:r>
      <w:r w:rsidRPr="00BE7B7F">
        <w:rPr>
          <w:rFonts w:ascii="Times New Roman" w:hAnsi="Times New Roman" w:cs="Times New Roman"/>
          <w:sz w:val="24"/>
        </w:rPr>
        <w:t xml:space="preserve"> oraz wartości przemieszczeń</w:t>
      </w:r>
      <w:r w:rsidR="008E1DA2" w:rsidRPr="00BE7B7F">
        <w:rPr>
          <w:rFonts w:ascii="Times New Roman" w:hAnsi="Times New Roman" w:cs="Times New Roman"/>
          <w:sz w:val="24"/>
        </w:rPr>
        <w:t xml:space="preserve"> </w:t>
      </w:r>
      <w:r w:rsidR="006D238A" w:rsidRPr="00BE7B7F">
        <w:rPr>
          <w:rFonts w:ascii="Times New Roman" w:hAnsi="Times New Roman" w:cs="Times New Roman"/>
          <w:i/>
          <w:sz w:val="24"/>
        </w:rPr>
        <w:t>u</w:t>
      </w:r>
      <w:r w:rsidRPr="00BE7B7F">
        <w:rPr>
          <w:rFonts w:ascii="Times New Roman" w:hAnsi="Times New Roman" w:cs="Times New Roman"/>
          <w:sz w:val="24"/>
        </w:rPr>
        <w:t>, wpływając niekorzystnie na w</w:t>
      </w:r>
      <w:r w:rsidR="008E1DA2" w:rsidRPr="00BE7B7F">
        <w:rPr>
          <w:rFonts w:ascii="Times New Roman" w:hAnsi="Times New Roman" w:cs="Times New Roman"/>
          <w:sz w:val="24"/>
        </w:rPr>
        <w:t xml:space="preserve">łasności wytrzymałościowe brył. </w:t>
      </w:r>
      <w:r w:rsidRPr="00BE7B7F">
        <w:rPr>
          <w:rFonts w:ascii="Times New Roman" w:hAnsi="Times New Roman" w:cs="Times New Roman"/>
          <w:sz w:val="24"/>
        </w:rPr>
        <w:t>Na sam koniec zestawiono uzyskane rezultaty i sformułowano wnioski (</w:t>
      </w:r>
      <w:r w:rsidR="00F6432A" w:rsidRPr="00BE7B7F">
        <w:rPr>
          <w:rFonts w:ascii="Times New Roman" w:hAnsi="Times New Roman" w:cs="Times New Roman"/>
          <w:sz w:val="24"/>
        </w:rPr>
        <w:t xml:space="preserve">rozdział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_Ref140510950 \r \h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8</w:t>
      </w:r>
      <w:r w:rsidRPr="00BE7B7F">
        <w:rPr>
          <w:rFonts w:ascii="Times New Roman" w:hAnsi="Times New Roman" w:cs="Times New Roman"/>
          <w:sz w:val="24"/>
        </w:rPr>
        <w:fldChar w:fldCharType="end"/>
      </w:r>
      <w:r w:rsidRPr="00BE7B7F">
        <w:rPr>
          <w:rFonts w:ascii="Times New Roman" w:hAnsi="Times New Roman" w:cs="Times New Roman"/>
          <w:sz w:val="24"/>
        </w:rPr>
        <w:t>) z opisem zalet i wad opracowanego algorytmu wraz z planami na jego przyszły rozwój i podsumowan</w:t>
      </w:r>
      <w:r w:rsidR="000A5389" w:rsidRPr="00BE7B7F">
        <w:rPr>
          <w:rFonts w:ascii="Times New Roman" w:hAnsi="Times New Roman" w:cs="Times New Roman"/>
          <w:sz w:val="24"/>
        </w:rPr>
        <w:t>iem całej rozprawy doktorskiej</w:t>
      </w:r>
      <w:r w:rsidR="00DD4343" w:rsidRPr="00BE7B7F">
        <w:rPr>
          <w:rFonts w:ascii="Times New Roman" w:hAnsi="Times New Roman" w:cs="Times New Roman"/>
          <w:sz w:val="24"/>
        </w:rPr>
        <w:t xml:space="preserve"> (rozdział </w:t>
      </w:r>
      <w:r w:rsidR="00DD4343" w:rsidRPr="00BE7B7F">
        <w:rPr>
          <w:rFonts w:ascii="Times New Roman" w:hAnsi="Times New Roman" w:cs="Times New Roman"/>
          <w:sz w:val="24"/>
        </w:rPr>
        <w:fldChar w:fldCharType="begin"/>
      </w:r>
      <w:r w:rsidR="00DD4343" w:rsidRPr="00BE7B7F">
        <w:rPr>
          <w:rFonts w:ascii="Times New Roman" w:hAnsi="Times New Roman" w:cs="Times New Roman"/>
          <w:sz w:val="24"/>
        </w:rPr>
        <w:instrText xml:space="preserve"> REF _Ref140511230 \r \h </w:instrText>
      </w:r>
      <w:r w:rsidR="00605A2F" w:rsidRPr="00BE7B7F">
        <w:rPr>
          <w:rFonts w:ascii="Times New Roman" w:hAnsi="Times New Roman" w:cs="Times New Roman"/>
          <w:sz w:val="24"/>
        </w:rPr>
        <w:instrText xml:space="preserve"> \* MERGEFORMAT </w:instrText>
      </w:r>
      <w:r w:rsidR="00DD4343" w:rsidRPr="00BE7B7F">
        <w:rPr>
          <w:rFonts w:ascii="Times New Roman" w:hAnsi="Times New Roman" w:cs="Times New Roman"/>
          <w:sz w:val="24"/>
        </w:rPr>
      </w:r>
      <w:r w:rsidR="00DD4343" w:rsidRPr="00BE7B7F">
        <w:rPr>
          <w:rFonts w:ascii="Times New Roman" w:hAnsi="Times New Roman" w:cs="Times New Roman"/>
          <w:sz w:val="24"/>
        </w:rPr>
        <w:fldChar w:fldCharType="separate"/>
      </w:r>
      <w:r w:rsidR="002C0AEB">
        <w:rPr>
          <w:rFonts w:ascii="Times New Roman" w:hAnsi="Times New Roman" w:cs="Times New Roman"/>
          <w:sz w:val="24"/>
        </w:rPr>
        <w:t>9</w:t>
      </w:r>
      <w:r w:rsidR="00DD4343" w:rsidRPr="00BE7B7F">
        <w:rPr>
          <w:rFonts w:ascii="Times New Roman" w:hAnsi="Times New Roman" w:cs="Times New Roman"/>
          <w:sz w:val="24"/>
        </w:rPr>
        <w:fldChar w:fldCharType="end"/>
      </w:r>
      <w:r w:rsidR="00DD4343" w:rsidRPr="00BE7B7F">
        <w:rPr>
          <w:rFonts w:ascii="Times New Roman" w:hAnsi="Times New Roman" w:cs="Times New Roman"/>
          <w:sz w:val="24"/>
        </w:rPr>
        <w:t>)</w:t>
      </w:r>
      <w:r w:rsidRPr="00BE7B7F">
        <w:rPr>
          <w:rFonts w:ascii="Times New Roman" w:hAnsi="Times New Roman" w:cs="Times New Roman"/>
          <w:sz w:val="24"/>
        </w:rPr>
        <w:t>.</w:t>
      </w:r>
    </w:p>
    <w:p w14:paraId="647114F8" w14:textId="77777777" w:rsidR="00775652" w:rsidRPr="00BE7B7F" w:rsidRDefault="00775652" w:rsidP="00EC5E16">
      <w:pPr>
        <w:spacing w:after="0" w:line="240" w:lineRule="auto"/>
        <w:rPr>
          <w:rFonts w:ascii="Times New Roman" w:hAnsi="Times New Roman" w:cs="Times New Roman"/>
          <w:b/>
          <w:i/>
          <w:sz w:val="28"/>
        </w:rPr>
      </w:pPr>
    </w:p>
    <w:p w14:paraId="1A5BDB02" w14:textId="77777777" w:rsidR="008E1DA2" w:rsidRPr="00BE7B7F" w:rsidRDefault="008E1DA2" w:rsidP="00EC5E16">
      <w:pPr>
        <w:spacing w:after="0" w:line="240" w:lineRule="auto"/>
        <w:rPr>
          <w:rFonts w:ascii="Times New Roman" w:hAnsi="Times New Roman" w:cs="Times New Roman"/>
          <w:b/>
          <w:i/>
          <w:sz w:val="28"/>
        </w:rPr>
      </w:pPr>
    </w:p>
    <w:p w14:paraId="18CD5D31" w14:textId="77777777" w:rsidR="008E1DA2" w:rsidRPr="00BE7B7F" w:rsidRDefault="008E1DA2" w:rsidP="00EC5E16">
      <w:pPr>
        <w:spacing w:after="0" w:line="240" w:lineRule="auto"/>
        <w:rPr>
          <w:rFonts w:ascii="Times New Roman" w:hAnsi="Times New Roman" w:cs="Times New Roman"/>
          <w:b/>
          <w:i/>
          <w:sz w:val="28"/>
        </w:rPr>
      </w:pPr>
    </w:p>
    <w:p w14:paraId="680D5540" w14:textId="77777777" w:rsidR="008E1DA2" w:rsidRPr="00BE7B7F" w:rsidRDefault="008E1DA2" w:rsidP="00EC5E16">
      <w:pPr>
        <w:spacing w:after="0" w:line="240" w:lineRule="auto"/>
        <w:rPr>
          <w:rFonts w:ascii="Times New Roman" w:hAnsi="Times New Roman" w:cs="Times New Roman"/>
          <w:b/>
          <w:i/>
          <w:sz w:val="28"/>
        </w:rPr>
      </w:pPr>
    </w:p>
    <w:p w14:paraId="6AF70EFA" w14:textId="77777777" w:rsidR="00DD4343" w:rsidRPr="00BE7B7F" w:rsidRDefault="00DD4343" w:rsidP="00EC5E16">
      <w:pPr>
        <w:spacing w:after="0" w:line="240" w:lineRule="auto"/>
        <w:rPr>
          <w:rFonts w:ascii="Times New Roman" w:hAnsi="Times New Roman" w:cs="Times New Roman"/>
          <w:b/>
          <w:i/>
          <w:sz w:val="28"/>
        </w:rPr>
      </w:pPr>
    </w:p>
    <w:p w14:paraId="23068C80" w14:textId="77777777" w:rsidR="00DD4343" w:rsidRPr="00BE7B7F" w:rsidRDefault="00DD4343" w:rsidP="00EC5E16">
      <w:pPr>
        <w:spacing w:after="0" w:line="240" w:lineRule="auto"/>
        <w:rPr>
          <w:rFonts w:ascii="Times New Roman" w:hAnsi="Times New Roman" w:cs="Times New Roman"/>
          <w:b/>
          <w:i/>
          <w:sz w:val="28"/>
        </w:rPr>
      </w:pPr>
    </w:p>
    <w:p w14:paraId="4D48D1C2" w14:textId="77777777" w:rsidR="00DD4343" w:rsidRPr="00BE7B7F" w:rsidRDefault="00DD4343" w:rsidP="00EC5E16">
      <w:pPr>
        <w:spacing w:after="0" w:line="240" w:lineRule="auto"/>
        <w:rPr>
          <w:rFonts w:ascii="Times New Roman" w:hAnsi="Times New Roman" w:cs="Times New Roman"/>
          <w:b/>
          <w:i/>
          <w:sz w:val="28"/>
        </w:rPr>
      </w:pPr>
    </w:p>
    <w:p w14:paraId="7DA3CF59" w14:textId="77777777" w:rsidR="00DD4343" w:rsidRPr="00BE7B7F" w:rsidRDefault="00DD4343" w:rsidP="00EC5E16">
      <w:pPr>
        <w:spacing w:after="0" w:line="240" w:lineRule="auto"/>
        <w:rPr>
          <w:rFonts w:ascii="Times New Roman" w:hAnsi="Times New Roman" w:cs="Times New Roman"/>
          <w:b/>
          <w:i/>
          <w:sz w:val="28"/>
        </w:rPr>
      </w:pPr>
    </w:p>
    <w:p w14:paraId="7F47F715" w14:textId="77777777" w:rsidR="00DD4343" w:rsidRPr="00BE7B7F" w:rsidRDefault="00DD4343" w:rsidP="00EC5E16">
      <w:pPr>
        <w:spacing w:after="0" w:line="240" w:lineRule="auto"/>
        <w:rPr>
          <w:rFonts w:ascii="Times New Roman" w:hAnsi="Times New Roman" w:cs="Times New Roman"/>
          <w:b/>
          <w:i/>
          <w:sz w:val="28"/>
        </w:rPr>
      </w:pPr>
    </w:p>
    <w:p w14:paraId="06DED6A5" w14:textId="77777777" w:rsidR="00DD4343" w:rsidRPr="00BE7B7F" w:rsidRDefault="00DD4343" w:rsidP="00EC5E16">
      <w:pPr>
        <w:spacing w:after="0" w:line="240" w:lineRule="auto"/>
        <w:rPr>
          <w:rFonts w:ascii="Times New Roman" w:hAnsi="Times New Roman" w:cs="Times New Roman"/>
          <w:b/>
          <w:i/>
          <w:sz w:val="28"/>
        </w:rPr>
      </w:pPr>
    </w:p>
    <w:p w14:paraId="1178D614" w14:textId="77777777" w:rsidR="00DD4343" w:rsidRPr="00BE7B7F" w:rsidRDefault="00DD4343" w:rsidP="00EC5E16">
      <w:pPr>
        <w:spacing w:after="0" w:line="240" w:lineRule="auto"/>
        <w:rPr>
          <w:rFonts w:ascii="Times New Roman" w:hAnsi="Times New Roman" w:cs="Times New Roman"/>
          <w:b/>
          <w:i/>
          <w:sz w:val="28"/>
        </w:rPr>
      </w:pPr>
    </w:p>
    <w:p w14:paraId="63B9759C" w14:textId="77777777" w:rsidR="00DD4343" w:rsidRPr="00BE7B7F" w:rsidRDefault="00DD4343" w:rsidP="00EC5E16">
      <w:pPr>
        <w:spacing w:after="0" w:line="240" w:lineRule="auto"/>
        <w:rPr>
          <w:rFonts w:ascii="Times New Roman" w:hAnsi="Times New Roman" w:cs="Times New Roman"/>
          <w:b/>
          <w:i/>
          <w:sz w:val="28"/>
        </w:rPr>
      </w:pPr>
    </w:p>
    <w:p w14:paraId="5CE1D24A" w14:textId="77777777" w:rsidR="00DD4343" w:rsidRPr="00BE7B7F" w:rsidRDefault="00DD4343" w:rsidP="00EC5E16">
      <w:pPr>
        <w:spacing w:after="0" w:line="240" w:lineRule="auto"/>
        <w:rPr>
          <w:rFonts w:ascii="Times New Roman" w:hAnsi="Times New Roman" w:cs="Times New Roman"/>
          <w:b/>
          <w:i/>
          <w:sz w:val="28"/>
        </w:rPr>
      </w:pPr>
    </w:p>
    <w:p w14:paraId="1CAC7ACD" w14:textId="77777777" w:rsidR="00DD4343" w:rsidRPr="00BE7B7F" w:rsidRDefault="00DD4343" w:rsidP="00EC5E16">
      <w:pPr>
        <w:spacing w:after="0" w:line="240" w:lineRule="auto"/>
        <w:rPr>
          <w:rFonts w:ascii="Times New Roman" w:hAnsi="Times New Roman" w:cs="Times New Roman"/>
          <w:b/>
          <w:i/>
          <w:sz w:val="28"/>
        </w:rPr>
      </w:pPr>
    </w:p>
    <w:p w14:paraId="1FEFD9D3" w14:textId="77777777" w:rsidR="00DD4343" w:rsidRPr="00BE7B7F" w:rsidRDefault="00DD4343" w:rsidP="00EC5E16">
      <w:pPr>
        <w:spacing w:after="0" w:line="240" w:lineRule="auto"/>
        <w:rPr>
          <w:rFonts w:ascii="Times New Roman" w:hAnsi="Times New Roman" w:cs="Times New Roman"/>
          <w:b/>
          <w:i/>
          <w:sz w:val="28"/>
        </w:rPr>
      </w:pPr>
    </w:p>
    <w:p w14:paraId="006F54C8" w14:textId="77777777" w:rsidR="00DD4343" w:rsidRPr="00BE7B7F" w:rsidRDefault="00DD4343" w:rsidP="00EC5E16">
      <w:pPr>
        <w:spacing w:after="0" w:line="240" w:lineRule="auto"/>
        <w:rPr>
          <w:rFonts w:ascii="Times New Roman" w:hAnsi="Times New Roman" w:cs="Times New Roman"/>
          <w:b/>
          <w:i/>
          <w:sz w:val="28"/>
        </w:rPr>
      </w:pPr>
    </w:p>
    <w:p w14:paraId="13AAFB6C" w14:textId="77777777" w:rsidR="000348B5" w:rsidRPr="00BE7B7F" w:rsidRDefault="000348B5" w:rsidP="00EC5E16">
      <w:pPr>
        <w:spacing w:after="0" w:line="240" w:lineRule="auto"/>
        <w:rPr>
          <w:rFonts w:ascii="Times New Roman" w:hAnsi="Times New Roman" w:cs="Times New Roman"/>
          <w:b/>
          <w:i/>
          <w:sz w:val="28"/>
        </w:rPr>
      </w:pPr>
    </w:p>
    <w:p w14:paraId="613E551E" w14:textId="77777777" w:rsidR="00C5673D" w:rsidRPr="00BE7B7F" w:rsidRDefault="00274876" w:rsidP="00EC5E16">
      <w:pPr>
        <w:pStyle w:val="Akapitzlist"/>
        <w:numPr>
          <w:ilvl w:val="0"/>
          <w:numId w:val="1"/>
        </w:numPr>
        <w:spacing w:after="0" w:line="240" w:lineRule="auto"/>
        <w:ind w:left="0"/>
        <w:outlineLvl w:val="0"/>
        <w:rPr>
          <w:rFonts w:ascii="Times New Roman" w:hAnsi="Times New Roman" w:cs="Times New Roman"/>
          <w:b/>
          <w:sz w:val="32"/>
        </w:rPr>
      </w:pPr>
      <w:bookmarkStart w:id="14" w:name="_Toc141282650"/>
      <w:bookmarkStart w:id="15" w:name="_Toc141282770"/>
      <w:bookmarkStart w:id="16" w:name="_Toc148656802"/>
      <w:r w:rsidRPr="00BE7B7F">
        <w:rPr>
          <w:rFonts w:ascii="Times New Roman" w:hAnsi="Times New Roman" w:cs="Times New Roman"/>
          <w:b/>
          <w:sz w:val="32"/>
        </w:rPr>
        <w:t>Podstawy teoretyczne</w:t>
      </w:r>
      <w:bookmarkEnd w:id="14"/>
      <w:bookmarkEnd w:id="15"/>
      <w:bookmarkEnd w:id="16"/>
      <w:r w:rsidRPr="00BE7B7F">
        <w:rPr>
          <w:rFonts w:ascii="Times New Roman" w:hAnsi="Times New Roman" w:cs="Times New Roman"/>
          <w:b/>
          <w:sz w:val="32"/>
        </w:rPr>
        <w:t xml:space="preserve"> </w:t>
      </w:r>
    </w:p>
    <w:p w14:paraId="51904748" w14:textId="68FBD5E3" w:rsidR="00E94425" w:rsidRPr="00BE7B7F" w:rsidRDefault="00D22AD3" w:rsidP="00EC5E16">
      <w:pPr>
        <w:pStyle w:val="Akapitzlist"/>
        <w:numPr>
          <w:ilvl w:val="1"/>
          <w:numId w:val="1"/>
        </w:numPr>
        <w:spacing w:after="0" w:line="240" w:lineRule="auto"/>
        <w:ind w:left="0" w:firstLine="0"/>
        <w:outlineLvl w:val="1"/>
        <w:rPr>
          <w:rFonts w:ascii="Times New Roman" w:hAnsi="Times New Roman" w:cs="Times New Roman"/>
          <w:b/>
          <w:sz w:val="28"/>
        </w:rPr>
      </w:pPr>
      <w:bookmarkStart w:id="17" w:name="_Ref140506419"/>
      <w:bookmarkStart w:id="18" w:name="_Toc141282651"/>
      <w:bookmarkStart w:id="19" w:name="_Toc141282771"/>
      <w:bookmarkStart w:id="20" w:name="_Toc148656803"/>
      <w:r w:rsidRPr="00BE7B7F">
        <w:rPr>
          <w:rFonts w:ascii="Times New Roman" w:hAnsi="Times New Roman" w:cs="Times New Roman"/>
          <w:b/>
          <w:sz w:val="28"/>
        </w:rPr>
        <w:t>Zagadnienie optymalizacji</w:t>
      </w:r>
      <w:bookmarkEnd w:id="17"/>
      <w:bookmarkEnd w:id="18"/>
      <w:bookmarkEnd w:id="19"/>
      <w:bookmarkEnd w:id="20"/>
      <w:r w:rsidR="003C53E1" w:rsidRPr="00BE7B7F">
        <w:rPr>
          <w:rFonts w:ascii="Times New Roman" w:hAnsi="Times New Roman" w:cs="Times New Roman"/>
          <w:b/>
          <w:sz w:val="28"/>
        </w:rPr>
        <w:t xml:space="preserve"> </w:t>
      </w:r>
    </w:p>
    <w:p w14:paraId="270B7EF5" w14:textId="7089A8DB" w:rsidR="00E94425" w:rsidRPr="00BE7B7F" w:rsidRDefault="00E94425"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b/>
          <w:i/>
          <w:sz w:val="24"/>
          <w:szCs w:val="24"/>
        </w:rPr>
        <w:tab/>
      </w:r>
      <w:r w:rsidRPr="00BE7B7F">
        <w:rPr>
          <w:rFonts w:ascii="Times New Roman" w:hAnsi="Times New Roman" w:cs="Times New Roman"/>
          <w:sz w:val="24"/>
          <w:szCs w:val="24"/>
        </w:rPr>
        <w:t xml:space="preserve">Głównym zadaniem szeroko rozumianej optymalizacji jest </w:t>
      </w:r>
      <w:r w:rsidR="00DD2738" w:rsidRPr="00BE7B7F">
        <w:rPr>
          <w:rFonts w:ascii="Times New Roman" w:hAnsi="Times New Roman" w:cs="Times New Roman"/>
          <w:sz w:val="24"/>
          <w:szCs w:val="24"/>
        </w:rPr>
        <w:t>określenie</w:t>
      </w:r>
      <w:r w:rsidRPr="00BE7B7F">
        <w:rPr>
          <w:rFonts w:ascii="Times New Roman" w:hAnsi="Times New Roman" w:cs="Times New Roman"/>
          <w:sz w:val="24"/>
          <w:szCs w:val="24"/>
        </w:rPr>
        <w:t xml:space="preserve"> najlepszego rozwiązania wybranego zagadnienia</w:t>
      </w:r>
      <w:r w:rsidR="008D148F" w:rsidRPr="00BE7B7F">
        <w:rPr>
          <w:rFonts w:ascii="Times New Roman" w:hAnsi="Times New Roman" w:cs="Times New Roman"/>
          <w:sz w:val="24"/>
          <w:szCs w:val="24"/>
        </w:rPr>
        <w:t xml:space="preserve"> dla zadanych warunków </w:t>
      </w:r>
      <w:r w:rsidR="00035EE1" w:rsidRPr="00BE7B7F">
        <w:rPr>
          <w:rFonts w:ascii="Times New Roman" w:hAnsi="Times New Roman" w:cs="Times New Roman"/>
          <w:sz w:val="24"/>
          <w:szCs w:val="24"/>
        </w:rPr>
        <w:t xml:space="preserve">i ograniczeń. </w:t>
      </w:r>
      <w:r w:rsidR="00D37F88" w:rsidRPr="00BE7B7F">
        <w:rPr>
          <w:rFonts w:ascii="Times New Roman" w:hAnsi="Times New Roman" w:cs="Times New Roman"/>
          <w:sz w:val="24"/>
          <w:szCs w:val="24"/>
        </w:rPr>
        <w:br/>
      </w:r>
      <w:r w:rsidR="00035EE1" w:rsidRPr="00BE7B7F">
        <w:rPr>
          <w:rFonts w:ascii="Times New Roman" w:hAnsi="Times New Roman" w:cs="Times New Roman"/>
          <w:sz w:val="24"/>
          <w:szCs w:val="24"/>
        </w:rPr>
        <w:t>Zazwyczaj oznacza to wybór pomiędzy minim</w:t>
      </w:r>
      <w:r w:rsidR="008F492F" w:rsidRPr="00BE7B7F">
        <w:rPr>
          <w:rFonts w:ascii="Times New Roman" w:hAnsi="Times New Roman" w:cs="Times New Roman"/>
          <w:sz w:val="24"/>
          <w:szCs w:val="24"/>
        </w:rPr>
        <w:t>um, a maksimum danego parametru</w:t>
      </w:r>
      <w:r w:rsidR="00A2374C" w:rsidRPr="00BE7B7F">
        <w:rPr>
          <w:rFonts w:ascii="Times New Roman" w:hAnsi="Times New Roman" w:cs="Times New Roman"/>
          <w:sz w:val="24"/>
          <w:szCs w:val="24"/>
        </w:rPr>
        <w:t xml:space="preserve"> [</w:t>
      </w:r>
      <w:r w:rsidR="00A2374C" w:rsidRPr="00BE7B7F">
        <w:rPr>
          <w:rFonts w:ascii="Times New Roman" w:hAnsi="Times New Roman" w:cs="Times New Roman"/>
          <w:sz w:val="24"/>
          <w:szCs w:val="24"/>
        </w:rPr>
        <w:fldChar w:fldCharType="begin"/>
      </w:r>
      <w:r w:rsidR="00A2374C" w:rsidRPr="00BE7B7F">
        <w:rPr>
          <w:rFonts w:ascii="Times New Roman" w:hAnsi="Times New Roman" w:cs="Times New Roman"/>
          <w:sz w:val="24"/>
          <w:szCs w:val="24"/>
        </w:rPr>
        <w:instrText xml:space="preserve"> REF _Ref141196040 \r \h </w:instrText>
      </w:r>
      <w:r w:rsidR="00084CFA" w:rsidRPr="00BE7B7F">
        <w:rPr>
          <w:rFonts w:ascii="Times New Roman" w:hAnsi="Times New Roman" w:cs="Times New Roman"/>
          <w:sz w:val="24"/>
          <w:szCs w:val="24"/>
        </w:rPr>
        <w:instrText xml:space="preserve"> \* MERGEFORMAT </w:instrText>
      </w:r>
      <w:r w:rsidR="00A2374C" w:rsidRPr="00BE7B7F">
        <w:rPr>
          <w:rFonts w:ascii="Times New Roman" w:hAnsi="Times New Roman" w:cs="Times New Roman"/>
          <w:sz w:val="24"/>
          <w:szCs w:val="24"/>
        </w:rPr>
      </w:r>
      <w:r w:rsidR="00A2374C"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44</w:t>
      </w:r>
      <w:r w:rsidR="00A2374C" w:rsidRPr="00BE7B7F">
        <w:rPr>
          <w:rFonts w:ascii="Times New Roman" w:hAnsi="Times New Roman" w:cs="Times New Roman"/>
          <w:sz w:val="24"/>
          <w:szCs w:val="24"/>
        </w:rPr>
        <w:fldChar w:fldCharType="end"/>
      </w:r>
      <w:r w:rsidR="00D37F88" w:rsidRPr="00BE7B7F">
        <w:rPr>
          <w:rFonts w:ascii="Times New Roman" w:hAnsi="Times New Roman" w:cs="Times New Roman"/>
          <w:sz w:val="24"/>
          <w:szCs w:val="24"/>
        </w:rPr>
        <w:t>,</w:t>
      </w:r>
      <w:r w:rsidR="00A2374C" w:rsidRPr="00BE7B7F">
        <w:rPr>
          <w:rFonts w:ascii="Times New Roman" w:hAnsi="Times New Roman" w:cs="Times New Roman"/>
          <w:sz w:val="24"/>
          <w:szCs w:val="24"/>
        </w:rPr>
        <w:t xml:space="preserve"> </w:t>
      </w:r>
      <w:r w:rsidR="00A2374C" w:rsidRPr="00BE7B7F">
        <w:rPr>
          <w:rFonts w:ascii="Times New Roman" w:hAnsi="Times New Roman" w:cs="Times New Roman"/>
          <w:sz w:val="24"/>
          <w:szCs w:val="24"/>
        </w:rPr>
        <w:fldChar w:fldCharType="begin"/>
      </w:r>
      <w:r w:rsidR="00A2374C" w:rsidRPr="00BE7B7F">
        <w:rPr>
          <w:rFonts w:ascii="Times New Roman" w:hAnsi="Times New Roman" w:cs="Times New Roman"/>
          <w:sz w:val="24"/>
          <w:szCs w:val="24"/>
        </w:rPr>
        <w:instrText xml:space="preserve"> REF _Ref134140908 \r \h </w:instrText>
      </w:r>
      <w:r w:rsidR="00084CFA" w:rsidRPr="00BE7B7F">
        <w:rPr>
          <w:rFonts w:ascii="Times New Roman" w:hAnsi="Times New Roman" w:cs="Times New Roman"/>
          <w:sz w:val="24"/>
          <w:szCs w:val="24"/>
        </w:rPr>
        <w:instrText xml:space="preserve"> \* MERGEFORMAT </w:instrText>
      </w:r>
      <w:r w:rsidR="00A2374C" w:rsidRPr="00BE7B7F">
        <w:rPr>
          <w:rFonts w:ascii="Times New Roman" w:hAnsi="Times New Roman" w:cs="Times New Roman"/>
          <w:sz w:val="24"/>
          <w:szCs w:val="24"/>
        </w:rPr>
      </w:r>
      <w:r w:rsidR="00A2374C"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45</w:t>
      </w:r>
      <w:r w:rsidR="00A2374C" w:rsidRPr="00BE7B7F">
        <w:rPr>
          <w:rFonts w:ascii="Times New Roman" w:hAnsi="Times New Roman" w:cs="Times New Roman"/>
          <w:sz w:val="24"/>
          <w:szCs w:val="24"/>
        </w:rPr>
        <w:fldChar w:fldCharType="end"/>
      </w:r>
      <w:r w:rsidR="00A2374C" w:rsidRPr="00BE7B7F">
        <w:rPr>
          <w:rFonts w:ascii="Times New Roman" w:hAnsi="Times New Roman" w:cs="Times New Roman"/>
          <w:sz w:val="24"/>
          <w:szCs w:val="24"/>
        </w:rPr>
        <w:t>]</w:t>
      </w:r>
      <w:r w:rsidR="008F492F" w:rsidRPr="00BE7B7F">
        <w:rPr>
          <w:rFonts w:ascii="Times New Roman" w:hAnsi="Times New Roman" w:cs="Times New Roman"/>
          <w:sz w:val="24"/>
          <w:szCs w:val="24"/>
        </w:rPr>
        <w:t>.</w:t>
      </w:r>
      <w:r w:rsidR="00DD2738" w:rsidRPr="00BE7B7F">
        <w:rPr>
          <w:rFonts w:ascii="Times New Roman" w:hAnsi="Times New Roman" w:cs="Times New Roman"/>
          <w:sz w:val="24"/>
          <w:szCs w:val="24"/>
        </w:rPr>
        <w:t xml:space="preserve"> </w:t>
      </w:r>
      <w:r w:rsidR="007A6EAD" w:rsidRPr="00BE7B7F">
        <w:rPr>
          <w:rFonts w:ascii="Times New Roman" w:hAnsi="Times New Roman" w:cs="Times New Roman"/>
          <w:sz w:val="24"/>
          <w:szCs w:val="24"/>
        </w:rPr>
        <w:t>W większości przypadków</w:t>
      </w:r>
      <w:r w:rsidR="00DD2738" w:rsidRPr="00BE7B7F">
        <w:rPr>
          <w:rFonts w:ascii="Times New Roman" w:hAnsi="Times New Roman" w:cs="Times New Roman"/>
          <w:sz w:val="24"/>
          <w:szCs w:val="24"/>
        </w:rPr>
        <w:t xml:space="preserve"> </w:t>
      </w:r>
      <w:r w:rsidR="00035EE1" w:rsidRPr="00BE7B7F">
        <w:rPr>
          <w:rFonts w:ascii="Times New Roman" w:hAnsi="Times New Roman" w:cs="Times New Roman"/>
          <w:sz w:val="24"/>
          <w:szCs w:val="24"/>
        </w:rPr>
        <w:t>uzyskanie optymalnego rozwiązania jest związane z nabytym doświadczeniem, wied</w:t>
      </w:r>
      <w:r w:rsidR="007A6EAD" w:rsidRPr="00BE7B7F">
        <w:rPr>
          <w:rFonts w:ascii="Times New Roman" w:hAnsi="Times New Roman" w:cs="Times New Roman"/>
          <w:sz w:val="24"/>
          <w:szCs w:val="24"/>
        </w:rPr>
        <w:t>zą poprzez porównywanie różnych</w:t>
      </w:r>
      <w:r w:rsidR="00035EE1" w:rsidRPr="00BE7B7F">
        <w:rPr>
          <w:rFonts w:ascii="Times New Roman" w:hAnsi="Times New Roman" w:cs="Times New Roman"/>
          <w:sz w:val="24"/>
          <w:szCs w:val="24"/>
        </w:rPr>
        <w:t xml:space="preserve"> dostępnych opcji</w:t>
      </w:r>
      <w:r w:rsidR="007A6EAD" w:rsidRPr="00BE7B7F">
        <w:rPr>
          <w:rFonts w:ascii="Times New Roman" w:hAnsi="Times New Roman" w:cs="Times New Roman"/>
          <w:sz w:val="24"/>
          <w:szCs w:val="24"/>
        </w:rPr>
        <w:t>,</w:t>
      </w:r>
      <w:r w:rsidR="00035EE1" w:rsidRPr="00BE7B7F">
        <w:rPr>
          <w:rFonts w:ascii="Times New Roman" w:hAnsi="Times New Roman" w:cs="Times New Roman"/>
          <w:sz w:val="24"/>
          <w:szCs w:val="24"/>
        </w:rPr>
        <w:t xml:space="preserve"> </w:t>
      </w:r>
      <w:r w:rsidR="008F492F" w:rsidRPr="00BE7B7F">
        <w:rPr>
          <w:rFonts w:ascii="Times New Roman" w:hAnsi="Times New Roman" w:cs="Times New Roman"/>
          <w:sz w:val="24"/>
          <w:szCs w:val="24"/>
        </w:rPr>
        <w:t>co</w:t>
      </w:r>
      <w:r w:rsidR="00035EE1" w:rsidRPr="00BE7B7F">
        <w:rPr>
          <w:rFonts w:ascii="Times New Roman" w:hAnsi="Times New Roman" w:cs="Times New Roman"/>
          <w:sz w:val="24"/>
          <w:szCs w:val="24"/>
        </w:rPr>
        <w:t xml:space="preserve"> wymaga od </w:t>
      </w:r>
      <w:r w:rsidR="0006215E" w:rsidRPr="00BE7B7F">
        <w:rPr>
          <w:rFonts w:ascii="Times New Roman" w:hAnsi="Times New Roman" w:cs="Times New Roman"/>
          <w:sz w:val="24"/>
          <w:szCs w:val="24"/>
        </w:rPr>
        <w:t>użytkownika</w:t>
      </w:r>
      <w:r w:rsidR="00035EE1" w:rsidRPr="00BE7B7F">
        <w:rPr>
          <w:rFonts w:ascii="Times New Roman" w:hAnsi="Times New Roman" w:cs="Times New Roman"/>
          <w:sz w:val="24"/>
          <w:szCs w:val="24"/>
        </w:rPr>
        <w:t xml:space="preserve"> poświęcenia znacznej ilości </w:t>
      </w:r>
      <w:r w:rsidR="00020BF3" w:rsidRPr="00BE7B7F">
        <w:rPr>
          <w:rFonts w:ascii="Times New Roman" w:hAnsi="Times New Roman" w:cs="Times New Roman"/>
          <w:sz w:val="24"/>
          <w:szCs w:val="24"/>
        </w:rPr>
        <w:t>czasu. Dzięki numerycznym metodom</w:t>
      </w:r>
      <w:r w:rsidR="00035EE1" w:rsidRPr="00BE7B7F">
        <w:rPr>
          <w:rFonts w:ascii="Times New Roman" w:hAnsi="Times New Roman" w:cs="Times New Roman"/>
          <w:sz w:val="24"/>
          <w:szCs w:val="24"/>
        </w:rPr>
        <w:t xml:space="preserve"> optymalizacji możliwym jest znaczne szybsze znalezienie najlepszego wyniku danego problemu z wykorzystaniem sposobów numerycznych, czy algorytmicznych. </w:t>
      </w:r>
      <w:r w:rsidR="00020BF3" w:rsidRPr="00BE7B7F">
        <w:rPr>
          <w:rFonts w:ascii="Times New Roman" w:hAnsi="Times New Roman" w:cs="Times New Roman"/>
          <w:sz w:val="24"/>
          <w:szCs w:val="24"/>
        </w:rPr>
        <w:br/>
      </w:r>
      <w:r w:rsidR="00035EE1" w:rsidRPr="00BE7B7F">
        <w:rPr>
          <w:rFonts w:ascii="Times New Roman" w:hAnsi="Times New Roman" w:cs="Times New Roman"/>
          <w:sz w:val="24"/>
          <w:szCs w:val="24"/>
        </w:rPr>
        <w:t xml:space="preserve">Istotą metod optymalizacji jest uzyskanie najkorzystniejszego rozwiązania bez sprawdzania </w:t>
      </w:r>
      <w:r w:rsidR="008F492F" w:rsidRPr="00BE7B7F">
        <w:rPr>
          <w:rFonts w:ascii="Times New Roman" w:hAnsi="Times New Roman" w:cs="Times New Roman"/>
          <w:sz w:val="24"/>
          <w:szCs w:val="24"/>
        </w:rPr>
        <w:t>wszystkich dostępnych wariantów</w:t>
      </w:r>
      <w:r w:rsidR="00A2374C" w:rsidRPr="00BE7B7F">
        <w:rPr>
          <w:rFonts w:ascii="Times New Roman" w:hAnsi="Times New Roman" w:cs="Times New Roman"/>
          <w:sz w:val="24"/>
          <w:szCs w:val="24"/>
        </w:rPr>
        <w:t xml:space="preserve"> [</w:t>
      </w:r>
      <w:r w:rsidR="00A2374C" w:rsidRPr="00BE7B7F">
        <w:rPr>
          <w:rFonts w:ascii="Times New Roman" w:hAnsi="Times New Roman" w:cs="Times New Roman"/>
          <w:sz w:val="24"/>
          <w:szCs w:val="24"/>
        </w:rPr>
        <w:fldChar w:fldCharType="begin"/>
      </w:r>
      <w:r w:rsidR="00A2374C" w:rsidRPr="00BE7B7F">
        <w:rPr>
          <w:rFonts w:ascii="Times New Roman" w:hAnsi="Times New Roman" w:cs="Times New Roman"/>
          <w:sz w:val="24"/>
          <w:szCs w:val="24"/>
        </w:rPr>
        <w:instrText xml:space="preserve"> REF _Ref141196040 \r \h </w:instrText>
      </w:r>
      <w:r w:rsidR="00084CFA" w:rsidRPr="00BE7B7F">
        <w:rPr>
          <w:rFonts w:ascii="Times New Roman" w:hAnsi="Times New Roman" w:cs="Times New Roman"/>
          <w:sz w:val="24"/>
          <w:szCs w:val="24"/>
        </w:rPr>
        <w:instrText xml:space="preserve"> \* MERGEFORMAT </w:instrText>
      </w:r>
      <w:r w:rsidR="00A2374C" w:rsidRPr="00BE7B7F">
        <w:rPr>
          <w:rFonts w:ascii="Times New Roman" w:hAnsi="Times New Roman" w:cs="Times New Roman"/>
          <w:sz w:val="24"/>
          <w:szCs w:val="24"/>
        </w:rPr>
      </w:r>
      <w:r w:rsidR="00A2374C"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44</w:t>
      </w:r>
      <w:r w:rsidR="00A2374C" w:rsidRPr="00BE7B7F">
        <w:rPr>
          <w:rFonts w:ascii="Times New Roman" w:hAnsi="Times New Roman" w:cs="Times New Roman"/>
          <w:sz w:val="24"/>
          <w:szCs w:val="24"/>
        </w:rPr>
        <w:fldChar w:fldCharType="end"/>
      </w:r>
      <w:r w:rsidR="00A2374C" w:rsidRPr="00BE7B7F">
        <w:rPr>
          <w:rFonts w:ascii="Times New Roman" w:hAnsi="Times New Roman" w:cs="Times New Roman"/>
          <w:sz w:val="24"/>
          <w:szCs w:val="24"/>
        </w:rPr>
        <w:t>]</w:t>
      </w:r>
      <w:r w:rsidR="008F492F" w:rsidRPr="00BE7B7F">
        <w:rPr>
          <w:rFonts w:ascii="Times New Roman" w:hAnsi="Times New Roman" w:cs="Times New Roman"/>
          <w:sz w:val="24"/>
          <w:szCs w:val="24"/>
        </w:rPr>
        <w:t>.</w:t>
      </w:r>
    </w:p>
    <w:p w14:paraId="7F1242C2" w14:textId="4980753E" w:rsidR="008C6880" w:rsidRPr="00BE7B7F" w:rsidRDefault="008C688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Poprzez odpowiednie</w:t>
      </w:r>
      <w:r w:rsidR="008F492F" w:rsidRPr="00BE7B7F">
        <w:rPr>
          <w:rFonts w:ascii="Times New Roman" w:hAnsi="Times New Roman" w:cs="Times New Roman"/>
          <w:sz w:val="24"/>
          <w:szCs w:val="24"/>
        </w:rPr>
        <w:t>, matematyczne,</w:t>
      </w:r>
      <w:r w:rsidRPr="00BE7B7F">
        <w:rPr>
          <w:rFonts w:ascii="Times New Roman" w:hAnsi="Times New Roman" w:cs="Times New Roman"/>
          <w:sz w:val="24"/>
          <w:szCs w:val="24"/>
        </w:rPr>
        <w:t xml:space="preserve"> </w:t>
      </w:r>
      <w:r w:rsidR="00983704" w:rsidRPr="00BE7B7F">
        <w:rPr>
          <w:rFonts w:ascii="Times New Roman" w:hAnsi="Times New Roman" w:cs="Times New Roman"/>
          <w:sz w:val="24"/>
          <w:szCs w:val="24"/>
        </w:rPr>
        <w:t xml:space="preserve">zdefiniowanie, </w:t>
      </w:r>
      <w:r w:rsidR="00201CE9" w:rsidRPr="00BE7B7F">
        <w:rPr>
          <w:rFonts w:ascii="Times New Roman" w:hAnsi="Times New Roman" w:cs="Times New Roman"/>
          <w:sz w:val="24"/>
          <w:szCs w:val="24"/>
        </w:rPr>
        <w:t>zadanego problemu</w:t>
      </w:r>
      <w:r w:rsidR="0006215E" w:rsidRPr="00BE7B7F">
        <w:rPr>
          <w:rFonts w:ascii="Times New Roman" w:hAnsi="Times New Roman" w:cs="Times New Roman"/>
          <w:sz w:val="24"/>
          <w:szCs w:val="24"/>
        </w:rPr>
        <w:t>,</w:t>
      </w:r>
      <w:r w:rsidR="00201CE9" w:rsidRPr="00BE7B7F">
        <w:rPr>
          <w:rFonts w:ascii="Times New Roman" w:hAnsi="Times New Roman" w:cs="Times New Roman"/>
          <w:sz w:val="24"/>
          <w:szCs w:val="24"/>
        </w:rPr>
        <w:t xml:space="preserve"> obszaru jego poszukiwań, a także funkcji celu optymalizacji, inaczej warunku jakości, </w:t>
      </w:r>
      <w:r w:rsidR="008F492F" w:rsidRPr="00BE7B7F">
        <w:rPr>
          <w:rFonts w:ascii="Times New Roman" w:hAnsi="Times New Roman" w:cs="Times New Roman"/>
          <w:sz w:val="24"/>
          <w:szCs w:val="24"/>
        </w:rPr>
        <w:br/>
      </w:r>
      <w:r w:rsidR="00201CE9" w:rsidRPr="00BE7B7F">
        <w:rPr>
          <w:rFonts w:ascii="Times New Roman" w:hAnsi="Times New Roman" w:cs="Times New Roman"/>
          <w:sz w:val="24"/>
          <w:szCs w:val="24"/>
        </w:rPr>
        <w:t xml:space="preserve">można dążyć do uzyskania optymalnego rozwiązania. Rozwiązaniem optymalnym nazywamy wartości minimum lub maksimum znalezione we wcześniej określonym </w:t>
      </w:r>
      <w:r w:rsidR="004E2DB1" w:rsidRPr="00BE7B7F">
        <w:rPr>
          <w:rFonts w:ascii="Times New Roman" w:hAnsi="Times New Roman" w:cs="Times New Roman"/>
          <w:sz w:val="24"/>
          <w:szCs w:val="24"/>
        </w:rPr>
        <w:t>obszarze rozwiązań dopuszczalnych. Metody optymalizacji dzielą się między innymi na gradientowe (metody najwięks</w:t>
      </w:r>
      <w:r w:rsidR="00D22AD3" w:rsidRPr="00BE7B7F">
        <w:rPr>
          <w:rFonts w:ascii="Times New Roman" w:hAnsi="Times New Roman" w:cs="Times New Roman"/>
          <w:sz w:val="24"/>
          <w:szCs w:val="24"/>
        </w:rPr>
        <w:t>zego spadku, czy metody Newtona</w:t>
      </w:r>
      <w:r w:rsidR="002E6FDC" w:rsidRPr="00BE7B7F">
        <w:rPr>
          <w:rFonts w:ascii="Times New Roman" w:hAnsi="Times New Roman" w:cs="Times New Roman"/>
          <w:sz w:val="24"/>
          <w:szCs w:val="24"/>
        </w:rPr>
        <w:t xml:space="preserve">), z ograniczeniami </w:t>
      </w:r>
      <w:r w:rsidR="004E2DB1" w:rsidRPr="00BE7B7F">
        <w:rPr>
          <w:rFonts w:ascii="Times New Roman" w:hAnsi="Times New Roman" w:cs="Times New Roman"/>
          <w:sz w:val="24"/>
          <w:szCs w:val="24"/>
        </w:rPr>
        <w:t>(przykładowo funkcji kary, Lagrange’a), liniowe, wielokryterialne,</w:t>
      </w:r>
      <w:r w:rsidR="00535157" w:rsidRPr="00BE7B7F">
        <w:rPr>
          <w:rFonts w:ascii="Times New Roman" w:hAnsi="Times New Roman" w:cs="Times New Roman"/>
          <w:sz w:val="24"/>
          <w:szCs w:val="24"/>
        </w:rPr>
        <w:t xml:space="preserve"> </w:t>
      </w:r>
      <w:r w:rsidR="00803A14" w:rsidRPr="00BE7B7F">
        <w:rPr>
          <w:rFonts w:ascii="Times New Roman" w:hAnsi="Times New Roman" w:cs="Times New Roman"/>
          <w:sz w:val="24"/>
          <w:szCs w:val="24"/>
        </w:rPr>
        <w:br/>
      </w:r>
      <w:r w:rsidR="00535157" w:rsidRPr="00BE7B7F">
        <w:rPr>
          <w:rFonts w:ascii="Times New Roman" w:hAnsi="Times New Roman" w:cs="Times New Roman"/>
          <w:sz w:val="24"/>
          <w:szCs w:val="24"/>
        </w:rPr>
        <w:t>a także</w:t>
      </w:r>
      <w:r w:rsidR="004E2DB1" w:rsidRPr="00BE7B7F">
        <w:rPr>
          <w:rFonts w:ascii="Times New Roman" w:hAnsi="Times New Roman" w:cs="Times New Roman"/>
          <w:sz w:val="24"/>
          <w:szCs w:val="24"/>
        </w:rPr>
        <w:t xml:space="preserve"> niedetermi</w:t>
      </w:r>
      <w:r w:rsidR="0006215E" w:rsidRPr="00BE7B7F">
        <w:rPr>
          <w:rFonts w:ascii="Times New Roman" w:hAnsi="Times New Roman" w:cs="Times New Roman"/>
          <w:sz w:val="24"/>
          <w:szCs w:val="24"/>
        </w:rPr>
        <w:t>ni</w:t>
      </w:r>
      <w:r w:rsidR="004E2DB1" w:rsidRPr="00BE7B7F">
        <w:rPr>
          <w:rFonts w:ascii="Times New Roman" w:hAnsi="Times New Roman" w:cs="Times New Roman"/>
          <w:sz w:val="24"/>
          <w:szCs w:val="24"/>
        </w:rPr>
        <w:t>styczne (na przykład Monte Carlo</w:t>
      </w:r>
      <w:r w:rsidR="00D4059D" w:rsidRPr="00BE7B7F">
        <w:rPr>
          <w:rFonts w:ascii="Times New Roman" w:hAnsi="Times New Roman" w:cs="Times New Roman"/>
          <w:sz w:val="24"/>
          <w:szCs w:val="24"/>
        </w:rPr>
        <w:t>,</w:t>
      </w:r>
      <w:r w:rsidR="008F492F" w:rsidRPr="00BE7B7F">
        <w:rPr>
          <w:rFonts w:ascii="Times New Roman" w:hAnsi="Times New Roman" w:cs="Times New Roman"/>
          <w:sz w:val="24"/>
          <w:szCs w:val="24"/>
        </w:rPr>
        <w:t xml:space="preserve"> algorytmy genetyczne) </w:t>
      </w:r>
      <w:r w:rsidR="00215988" w:rsidRPr="00BE7B7F">
        <w:rPr>
          <w:rFonts w:ascii="Times New Roman" w:hAnsi="Times New Roman" w:cs="Times New Roman"/>
          <w:sz w:val="24"/>
          <w:szCs w:val="24"/>
        </w:rPr>
        <w:t>[</w:t>
      </w:r>
      <w:r w:rsidR="003233FD" w:rsidRPr="00BE7B7F">
        <w:rPr>
          <w:rFonts w:ascii="Times New Roman" w:hAnsi="Times New Roman" w:cs="Times New Roman"/>
          <w:sz w:val="24"/>
          <w:szCs w:val="24"/>
        </w:rPr>
        <w:fldChar w:fldCharType="begin"/>
      </w:r>
      <w:r w:rsidR="003233FD" w:rsidRPr="00BE7B7F">
        <w:rPr>
          <w:rFonts w:ascii="Times New Roman" w:hAnsi="Times New Roman" w:cs="Times New Roman"/>
          <w:sz w:val="24"/>
          <w:szCs w:val="24"/>
        </w:rPr>
        <w:instrText xml:space="preserve"> REF _Ref141196040 \r \h </w:instrText>
      </w:r>
      <w:r w:rsidR="00084CFA" w:rsidRPr="00BE7B7F">
        <w:rPr>
          <w:rFonts w:ascii="Times New Roman" w:hAnsi="Times New Roman" w:cs="Times New Roman"/>
          <w:sz w:val="24"/>
          <w:szCs w:val="24"/>
        </w:rPr>
        <w:instrText xml:space="preserve"> \* MERGEFORMAT </w:instrText>
      </w:r>
      <w:r w:rsidR="003233FD" w:rsidRPr="00BE7B7F">
        <w:rPr>
          <w:rFonts w:ascii="Times New Roman" w:hAnsi="Times New Roman" w:cs="Times New Roman"/>
          <w:sz w:val="24"/>
          <w:szCs w:val="24"/>
        </w:rPr>
      </w:r>
      <w:r w:rsidR="003233FD"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44</w:t>
      </w:r>
      <w:r w:rsidR="003233FD" w:rsidRPr="00BE7B7F">
        <w:rPr>
          <w:rFonts w:ascii="Times New Roman" w:hAnsi="Times New Roman" w:cs="Times New Roman"/>
          <w:sz w:val="24"/>
          <w:szCs w:val="24"/>
        </w:rPr>
        <w:fldChar w:fldCharType="end"/>
      </w:r>
      <w:r w:rsidR="003233FD" w:rsidRPr="00BE7B7F">
        <w:rPr>
          <w:rFonts w:ascii="Times New Roman" w:hAnsi="Times New Roman" w:cs="Times New Roman"/>
          <w:sz w:val="24"/>
          <w:szCs w:val="24"/>
        </w:rPr>
        <w:t xml:space="preserve">, </w:t>
      </w:r>
      <w:r w:rsidR="003233FD" w:rsidRPr="00BE7B7F">
        <w:rPr>
          <w:rFonts w:ascii="Times New Roman" w:hAnsi="Times New Roman" w:cs="Times New Roman"/>
          <w:sz w:val="24"/>
          <w:szCs w:val="24"/>
        </w:rPr>
        <w:fldChar w:fldCharType="begin"/>
      </w:r>
      <w:r w:rsidR="003233FD" w:rsidRPr="00BE7B7F">
        <w:rPr>
          <w:rFonts w:ascii="Times New Roman" w:hAnsi="Times New Roman" w:cs="Times New Roman"/>
          <w:sz w:val="24"/>
          <w:szCs w:val="24"/>
        </w:rPr>
        <w:instrText xml:space="preserve"> REF _Ref141197670 \r \h </w:instrText>
      </w:r>
      <w:r w:rsidR="00084CFA" w:rsidRPr="00BE7B7F">
        <w:rPr>
          <w:rFonts w:ascii="Times New Roman" w:hAnsi="Times New Roman" w:cs="Times New Roman"/>
          <w:sz w:val="24"/>
          <w:szCs w:val="24"/>
        </w:rPr>
        <w:instrText xml:space="preserve"> \* MERGEFORMAT </w:instrText>
      </w:r>
      <w:r w:rsidR="003233FD" w:rsidRPr="00BE7B7F">
        <w:rPr>
          <w:rFonts w:ascii="Times New Roman" w:hAnsi="Times New Roman" w:cs="Times New Roman"/>
          <w:sz w:val="24"/>
          <w:szCs w:val="24"/>
        </w:rPr>
      </w:r>
      <w:r w:rsidR="003233FD"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64</w:t>
      </w:r>
      <w:r w:rsidR="003233FD" w:rsidRPr="00BE7B7F">
        <w:rPr>
          <w:rFonts w:ascii="Times New Roman" w:hAnsi="Times New Roman" w:cs="Times New Roman"/>
          <w:sz w:val="24"/>
          <w:szCs w:val="24"/>
        </w:rPr>
        <w:fldChar w:fldCharType="end"/>
      </w:r>
      <w:r w:rsidR="00215988" w:rsidRPr="00BE7B7F">
        <w:rPr>
          <w:rFonts w:ascii="Times New Roman" w:hAnsi="Times New Roman" w:cs="Times New Roman"/>
          <w:sz w:val="24"/>
          <w:szCs w:val="24"/>
        </w:rPr>
        <w:t>]</w:t>
      </w:r>
      <w:r w:rsidR="008F492F" w:rsidRPr="00BE7B7F">
        <w:rPr>
          <w:rFonts w:ascii="Times New Roman" w:hAnsi="Times New Roman" w:cs="Times New Roman"/>
          <w:sz w:val="24"/>
          <w:szCs w:val="24"/>
        </w:rPr>
        <w:t>.</w:t>
      </w:r>
    </w:p>
    <w:p w14:paraId="7A9810CC" w14:textId="74B839D2" w:rsidR="004E2DB1" w:rsidRPr="00BE7B7F" w:rsidRDefault="004E2DB1"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Z zagadnieniami optymalizacji można się spotkać</w:t>
      </w:r>
      <w:r w:rsidR="00702DF0" w:rsidRPr="00BE7B7F">
        <w:rPr>
          <w:rFonts w:ascii="Times New Roman" w:hAnsi="Times New Roman" w:cs="Times New Roman"/>
          <w:sz w:val="24"/>
          <w:szCs w:val="24"/>
        </w:rPr>
        <w:t xml:space="preserve"> </w:t>
      </w:r>
      <w:r w:rsidRPr="00BE7B7F">
        <w:rPr>
          <w:rFonts w:ascii="Times New Roman" w:hAnsi="Times New Roman" w:cs="Times New Roman"/>
          <w:sz w:val="24"/>
          <w:szCs w:val="24"/>
        </w:rPr>
        <w:t xml:space="preserve">w szerokim </w:t>
      </w:r>
      <w:r w:rsidR="00DF6634" w:rsidRPr="00BE7B7F">
        <w:rPr>
          <w:rFonts w:ascii="Times New Roman" w:hAnsi="Times New Roman" w:cs="Times New Roman"/>
          <w:sz w:val="24"/>
          <w:szCs w:val="24"/>
        </w:rPr>
        <w:t xml:space="preserve">spektrum różnych </w:t>
      </w:r>
      <w:r w:rsidR="00CC5C5D" w:rsidRPr="00BE7B7F">
        <w:rPr>
          <w:rFonts w:ascii="Times New Roman" w:hAnsi="Times New Roman" w:cs="Times New Roman"/>
          <w:sz w:val="24"/>
          <w:szCs w:val="24"/>
        </w:rPr>
        <w:t>dziedzin: zarządza</w:t>
      </w:r>
      <w:r w:rsidR="00026DB6" w:rsidRPr="00BE7B7F">
        <w:rPr>
          <w:rFonts w:ascii="Times New Roman" w:hAnsi="Times New Roman" w:cs="Times New Roman"/>
          <w:sz w:val="24"/>
          <w:szCs w:val="24"/>
        </w:rPr>
        <w:t>nia, ekonomii</w:t>
      </w:r>
      <w:r w:rsidR="00DF6634" w:rsidRPr="00BE7B7F">
        <w:rPr>
          <w:rFonts w:ascii="Times New Roman" w:hAnsi="Times New Roman" w:cs="Times New Roman"/>
          <w:sz w:val="24"/>
          <w:szCs w:val="24"/>
        </w:rPr>
        <w:t>, czy przemysłu</w:t>
      </w:r>
      <w:r w:rsidR="00955E23" w:rsidRPr="00BE7B7F">
        <w:rPr>
          <w:rFonts w:ascii="Times New Roman" w:hAnsi="Times New Roman" w:cs="Times New Roman"/>
          <w:sz w:val="24"/>
          <w:szCs w:val="24"/>
        </w:rPr>
        <w:t xml:space="preserve"> [</w:t>
      </w:r>
      <w:r w:rsidR="00955E23" w:rsidRPr="00BE7B7F">
        <w:rPr>
          <w:rFonts w:ascii="Times New Roman" w:hAnsi="Times New Roman" w:cs="Times New Roman"/>
          <w:sz w:val="24"/>
          <w:szCs w:val="24"/>
        </w:rPr>
        <w:fldChar w:fldCharType="begin"/>
      </w:r>
      <w:r w:rsidR="00955E23" w:rsidRPr="00BE7B7F">
        <w:rPr>
          <w:rFonts w:ascii="Times New Roman" w:hAnsi="Times New Roman" w:cs="Times New Roman"/>
          <w:sz w:val="24"/>
          <w:szCs w:val="24"/>
        </w:rPr>
        <w:instrText xml:space="preserve"> REF _Ref141199202 \r \h </w:instrText>
      </w:r>
      <w:r w:rsidR="00084CFA" w:rsidRPr="00BE7B7F">
        <w:rPr>
          <w:rFonts w:ascii="Times New Roman" w:hAnsi="Times New Roman" w:cs="Times New Roman"/>
          <w:sz w:val="24"/>
          <w:szCs w:val="24"/>
        </w:rPr>
        <w:instrText xml:space="preserve"> \* MERGEFORMAT </w:instrText>
      </w:r>
      <w:r w:rsidR="00955E23" w:rsidRPr="00BE7B7F">
        <w:rPr>
          <w:rFonts w:ascii="Times New Roman" w:hAnsi="Times New Roman" w:cs="Times New Roman"/>
          <w:sz w:val="24"/>
          <w:szCs w:val="24"/>
        </w:rPr>
      </w:r>
      <w:r w:rsidR="00955E2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44</w:t>
      </w:r>
      <w:r w:rsidR="00955E23" w:rsidRPr="00BE7B7F">
        <w:rPr>
          <w:rFonts w:ascii="Times New Roman" w:hAnsi="Times New Roman" w:cs="Times New Roman"/>
          <w:sz w:val="24"/>
          <w:szCs w:val="24"/>
        </w:rPr>
        <w:fldChar w:fldCharType="end"/>
      </w:r>
      <w:r w:rsidR="00955E23" w:rsidRPr="00BE7B7F">
        <w:rPr>
          <w:rFonts w:ascii="Times New Roman" w:hAnsi="Times New Roman" w:cs="Times New Roman"/>
          <w:sz w:val="24"/>
          <w:szCs w:val="24"/>
        </w:rPr>
        <w:t>]</w:t>
      </w:r>
      <w:r w:rsidR="008F492F" w:rsidRPr="00BE7B7F">
        <w:rPr>
          <w:rFonts w:ascii="Times New Roman" w:hAnsi="Times New Roman" w:cs="Times New Roman"/>
          <w:sz w:val="24"/>
          <w:szCs w:val="24"/>
        </w:rPr>
        <w:t>.</w:t>
      </w:r>
      <w:r w:rsidR="003233FD" w:rsidRPr="00BE7B7F">
        <w:rPr>
          <w:rFonts w:ascii="Times New Roman" w:hAnsi="Times New Roman" w:cs="Times New Roman"/>
          <w:sz w:val="24"/>
          <w:szCs w:val="24"/>
        </w:rPr>
        <w:t xml:space="preserve"> </w:t>
      </w:r>
      <w:r w:rsidR="00702DF0" w:rsidRPr="00BE7B7F">
        <w:rPr>
          <w:rFonts w:ascii="Times New Roman" w:hAnsi="Times New Roman" w:cs="Times New Roman"/>
          <w:sz w:val="24"/>
          <w:szCs w:val="24"/>
        </w:rPr>
        <w:t>Także w inżynierii</w:t>
      </w:r>
      <w:r w:rsidR="005710A8" w:rsidRPr="00BE7B7F">
        <w:rPr>
          <w:rFonts w:ascii="Times New Roman" w:hAnsi="Times New Roman" w:cs="Times New Roman"/>
          <w:sz w:val="24"/>
          <w:szCs w:val="24"/>
        </w:rPr>
        <w:t xml:space="preserve"> mechanicznej znaleziono wie</w:t>
      </w:r>
      <w:r w:rsidR="00D4059D" w:rsidRPr="00BE7B7F">
        <w:rPr>
          <w:rFonts w:ascii="Times New Roman" w:hAnsi="Times New Roman" w:cs="Times New Roman"/>
          <w:sz w:val="24"/>
          <w:szCs w:val="24"/>
        </w:rPr>
        <w:t>le zastosowań dla optymalizacji</w:t>
      </w:r>
      <w:r w:rsidR="005710A8" w:rsidRPr="00BE7B7F">
        <w:rPr>
          <w:rFonts w:ascii="Times New Roman" w:hAnsi="Times New Roman" w:cs="Times New Roman"/>
          <w:sz w:val="24"/>
          <w:szCs w:val="24"/>
        </w:rPr>
        <w:t>. Przykłady można znaleźć w technikach zarządzania, które usprawniają działalność produkcji poprzez redukcję kosztów i czasów wytwarzania. Należą do nich między innymi 5S (selekcja, systematyka, sprzątanie</w:t>
      </w:r>
      <w:r w:rsidR="008F492F" w:rsidRPr="00BE7B7F">
        <w:rPr>
          <w:rFonts w:ascii="Times New Roman" w:hAnsi="Times New Roman" w:cs="Times New Roman"/>
          <w:sz w:val="24"/>
          <w:szCs w:val="24"/>
        </w:rPr>
        <w:t>, standaryzacja, samodyscyplina</w:t>
      </w:r>
      <w:r w:rsidR="005710A8" w:rsidRPr="00BE7B7F">
        <w:rPr>
          <w:rFonts w:ascii="Times New Roman" w:hAnsi="Times New Roman" w:cs="Times New Roman"/>
          <w:sz w:val="24"/>
          <w:szCs w:val="24"/>
        </w:rPr>
        <w:t>)</w:t>
      </w:r>
      <w:r w:rsidR="000975F6" w:rsidRPr="00BE7B7F">
        <w:rPr>
          <w:rFonts w:ascii="Times New Roman" w:hAnsi="Times New Roman" w:cs="Times New Roman"/>
          <w:sz w:val="24"/>
          <w:szCs w:val="24"/>
        </w:rPr>
        <w:t>, czy</w:t>
      </w:r>
      <w:r w:rsidR="00555608" w:rsidRPr="00BE7B7F">
        <w:rPr>
          <w:rFonts w:ascii="Times New Roman" w:hAnsi="Times New Roman" w:cs="Times New Roman"/>
          <w:sz w:val="24"/>
          <w:szCs w:val="24"/>
        </w:rPr>
        <w:t xml:space="preserve"> metoda</w:t>
      </w:r>
      <w:r w:rsidR="000975F6" w:rsidRPr="00BE7B7F">
        <w:rPr>
          <w:rFonts w:ascii="Times New Roman" w:hAnsi="Times New Roman" w:cs="Times New Roman"/>
          <w:sz w:val="24"/>
          <w:szCs w:val="24"/>
        </w:rPr>
        <w:t xml:space="preserve"> SMED służąca </w:t>
      </w:r>
      <w:r w:rsidR="00555608" w:rsidRPr="00BE7B7F">
        <w:rPr>
          <w:rFonts w:ascii="Times New Roman" w:hAnsi="Times New Roman" w:cs="Times New Roman"/>
          <w:sz w:val="24"/>
          <w:szCs w:val="24"/>
        </w:rPr>
        <w:t>skróceniu</w:t>
      </w:r>
      <w:r w:rsidR="000975F6" w:rsidRPr="00BE7B7F">
        <w:rPr>
          <w:rFonts w:ascii="Times New Roman" w:hAnsi="Times New Roman" w:cs="Times New Roman"/>
          <w:sz w:val="24"/>
          <w:szCs w:val="24"/>
        </w:rPr>
        <w:t xml:space="preserve"> operacji przezbrajania obrabiarek </w:t>
      </w:r>
      <w:r w:rsidR="00955E23" w:rsidRPr="00BE7B7F">
        <w:rPr>
          <w:rFonts w:ascii="Times New Roman" w:hAnsi="Times New Roman" w:cs="Times New Roman"/>
          <w:sz w:val="24"/>
          <w:szCs w:val="24"/>
        </w:rPr>
        <w:t>[</w:t>
      </w:r>
      <w:r w:rsidR="00955E23" w:rsidRPr="00BE7B7F">
        <w:rPr>
          <w:rFonts w:ascii="Times New Roman" w:hAnsi="Times New Roman" w:cs="Times New Roman"/>
          <w:sz w:val="24"/>
          <w:szCs w:val="24"/>
        </w:rPr>
        <w:fldChar w:fldCharType="begin"/>
      </w:r>
      <w:r w:rsidR="00955E23" w:rsidRPr="00BE7B7F">
        <w:rPr>
          <w:rFonts w:ascii="Times New Roman" w:hAnsi="Times New Roman" w:cs="Times New Roman"/>
          <w:sz w:val="24"/>
          <w:szCs w:val="24"/>
        </w:rPr>
        <w:instrText xml:space="preserve"> REF _Ref141199238 \r \h </w:instrText>
      </w:r>
      <w:r w:rsidR="00D4059D" w:rsidRPr="00BE7B7F">
        <w:rPr>
          <w:rFonts w:ascii="Times New Roman" w:hAnsi="Times New Roman" w:cs="Times New Roman"/>
          <w:sz w:val="24"/>
          <w:szCs w:val="24"/>
        </w:rPr>
        <w:instrText xml:space="preserve"> \* MERGEFORMAT </w:instrText>
      </w:r>
      <w:r w:rsidR="00955E23" w:rsidRPr="00BE7B7F">
        <w:rPr>
          <w:rFonts w:ascii="Times New Roman" w:hAnsi="Times New Roman" w:cs="Times New Roman"/>
          <w:sz w:val="24"/>
          <w:szCs w:val="24"/>
        </w:rPr>
      </w:r>
      <w:r w:rsidR="00955E2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66</w:t>
      </w:r>
      <w:r w:rsidR="00955E23" w:rsidRPr="00BE7B7F">
        <w:rPr>
          <w:rFonts w:ascii="Times New Roman" w:hAnsi="Times New Roman" w:cs="Times New Roman"/>
          <w:sz w:val="24"/>
          <w:szCs w:val="24"/>
        </w:rPr>
        <w:fldChar w:fldCharType="end"/>
      </w:r>
      <w:r w:rsidR="00955E23" w:rsidRPr="00BE7B7F">
        <w:rPr>
          <w:rFonts w:ascii="Times New Roman" w:hAnsi="Times New Roman" w:cs="Times New Roman"/>
          <w:sz w:val="24"/>
          <w:szCs w:val="24"/>
        </w:rPr>
        <w:t>]</w:t>
      </w:r>
      <w:r w:rsidR="008F492F" w:rsidRPr="00BE7B7F">
        <w:rPr>
          <w:rFonts w:ascii="Times New Roman" w:hAnsi="Times New Roman" w:cs="Times New Roman"/>
          <w:sz w:val="24"/>
          <w:szCs w:val="24"/>
        </w:rPr>
        <w:t>.</w:t>
      </w:r>
      <w:r w:rsidR="00D4059D" w:rsidRPr="00BE7B7F">
        <w:rPr>
          <w:rFonts w:ascii="Times New Roman" w:hAnsi="Times New Roman" w:cs="Times New Roman"/>
          <w:sz w:val="24"/>
          <w:szCs w:val="24"/>
        </w:rPr>
        <w:t xml:space="preserve"> </w:t>
      </w:r>
      <w:r w:rsidR="000C319F" w:rsidRPr="00BE7B7F">
        <w:rPr>
          <w:rFonts w:ascii="Times New Roman" w:hAnsi="Times New Roman" w:cs="Times New Roman"/>
          <w:sz w:val="24"/>
          <w:szCs w:val="24"/>
        </w:rPr>
        <w:t>Jednakże zagadnienia optymalizacji</w:t>
      </w:r>
      <w:r w:rsidR="00CC5C5D" w:rsidRPr="00BE7B7F">
        <w:rPr>
          <w:rFonts w:ascii="Times New Roman" w:hAnsi="Times New Roman" w:cs="Times New Roman"/>
          <w:sz w:val="24"/>
          <w:szCs w:val="24"/>
        </w:rPr>
        <w:t>,</w:t>
      </w:r>
      <w:r w:rsidR="000C319F" w:rsidRPr="00BE7B7F">
        <w:rPr>
          <w:rFonts w:ascii="Times New Roman" w:hAnsi="Times New Roman" w:cs="Times New Roman"/>
          <w:sz w:val="24"/>
          <w:szCs w:val="24"/>
        </w:rPr>
        <w:t xml:space="preserve"> w przemyśle maszyn</w:t>
      </w:r>
      <w:r w:rsidR="00CC5C5D" w:rsidRPr="00BE7B7F">
        <w:rPr>
          <w:rFonts w:ascii="Times New Roman" w:hAnsi="Times New Roman" w:cs="Times New Roman"/>
          <w:sz w:val="24"/>
          <w:szCs w:val="24"/>
        </w:rPr>
        <w:t>,</w:t>
      </w:r>
      <w:r w:rsidR="000C319F" w:rsidRPr="00BE7B7F">
        <w:rPr>
          <w:rFonts w:ascii="Times New Roman" w:hAnsi="Times New Roman" w:cs="Times New Roman"/>
          <w:sz w:val="24"/>
          <w:szCs w:val="24"/>
        </w:rPr>
        <w:t xml:space="preserve"> to także kwestia poprawy wytwarzanych konstrukcji celem redukcji ich masy, </w:t>
      </w:r>
      <w:r w:rsidR="00CC5C5D" w:rsidRPr="00BE7B7F">
        <w:rPr>
          <w:rFonts w:ascii="Times New Roman" w:hAnsi="Times New Roman" w:cs="Times New Roman"/>
          <w:sz w:val="24"/>
          <w:szCs w:val="24"/>
        </w:rPr>
        <w:br/>
      </w:r>
      <w:r w:rsidR="000C319F" w:rsidRPr="00BE7B7F">
        <w:rPr>
          <w:rFonts w:ascii="Times New Roman" w:hAnsi="Times New Roman" w:cs="Times New Roman"/>
          <w:sz w:val="24"/>
          <w:szCs w:val="24"/>
        </w:rPr>
        <w:t>przy zachowaniu możliwie najwyższych własności mechanicznych. Taki typ optymalizacji nazywa się optymalizacją strukturalną.</w:t>
      </w:r>
      <w:r w:rsidR="002F3C19" w:rsidRPr="00BE7B7F">
        <w:rPr>
          <w:rFonts w:ascii="Times New Roman" w:hAnsi="Times New Roman" w:cs="Times New Roman"/>
          <w:sz w:val="24"/>
          <w:szCs w:val="24"/>
        </w:rPr>
        <w:t xml:space="preserve"> </w:t>
      </w:r>
    </w:p>
    <w:p w14:paraId="5497AEAB" w14:textId="77777777" w:rsidR="00E2280D" w:rsidRPr="00BE7B7F" w:rsidRDefault="00E2280D" w:rsidP="00EC5E16">
      <w:pPr>
        <w:tabs>
          <w:tab w:val="left" w:pos="284"/>
        </w:tabs>
        <w:spacing w:after="0" w:line="240" w:lineRule="auto"/>
        <w:jc w:val="both"/>
        <w:rPr>
          <w:rFonts w:ascii="Times New Roman" w:hAnsi="Times New Roman" w:cs="Times New Roman"/>
          <w:sz w:val="24"/>
          <w:szCs w:val="24"/>
        </w:rPr>
      </w:pPr>
    </w:p>
    <w:p w14:paraId="326C59CE" w14:textId="6F34BCB7" w:rsidR="004E2DB1" w:rsidRPr="00BE7B7F" w:rsidRDefault="004E2DB1" w:rsidP="00EC5E16">
      <w:pPr>
        <w:pStyle w:val="Akapitzlist"/>
        <w:numPr>
          <w:ilvl w:val="1"/>
          <w:numId w:val="1"/>
        </w:numPr>
        <w:spacing w:after="0" w:line="240" w:lineRule="auto"/>
        <w:ind w:left="0" w:firstLine="0"/>
        <w:outlineLvl w:val="1"/>
        <w:rPr>
          <w:rFonts w:ascii="Times New Roman" w:hAnsi="Times New Roman" w:cs="Times New Roman"/>
          <w:b/>
          <w:sz w:val="28"/>
        </w:rPr>
      </w:pPr>
      <w:r w:rsidRPr="00BE7B7F">
        <w:rPr>
          <w:rFonts w:ascii="Times New Roman" w:hAnsi="Times New Roman" w:cs="Times New Roman"/>
          <w:sz w:val="24"/>
          <w:szCs w:val="24"/>
        </w:rPr>
        <w:tab/>
      </w:r>
      <w:bookmarkStart w:id="21" w:name="_Ref140506773"/>
      <w:bookmarkStart w:id="22" w:name="_Toc141282652"/>
      <w:bookmarkStart w:id="23" w:name="_Toc141282772"/>
      <w:bookmarkStart w:id="24" w:name="_Toc148656804"/>
      <w:r w:rsidR="000C319F" w:rsidRPr="00BE7B7F">
        <w:rPr>
          <w:rFonts w:ascii="Times New Roman" w:hAnsi="Times New Roman" w:cs="Times New Roman"/>
          <w:b/>
          <w:sz w:val="28"/>
        </w:rPr>
        <w:t>Optymalizacja strukturalna i jej rodzaje</w:t>
      </w:r>
      <w:bookmarkEnd w:id="21"/>
      <w:bookmarkEnd w:id="22"/>
      <w:bookmarkEnd w:id="23"/>
      <w:bookmarkEnd w:id="24"/>
      <w:r w:rsidR="003C53E1" w:rsidRPr="00BE7B7F">
        <w:rPr>
          <w:rFonts w:ascii="Times New Roman" w:hAnsi="Times New Roman" w:cs="Times New Roman"/>
          <w:b/>
          <w:sz w:val="28"/>
        </w:rPr>
        <w:t xml:space="preserve"> </w:t>
      </w:r>
    </w:p>
    <w:p w14:paraId="01BDFA59" w14:textId="03D6F99A" w:rsidR="00E83C7C" w:rsidRPr="00BE7B7F" w:rsidRDefault="000C319F"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Optymalizacja realizowana w ramach projektowania konstrukcji mechanicznych </w:t>
      </w:r>
      <w:r w:rsidR="003152FA" w:rsidRPr="00BE7B7F">
        <w:rPr>
          <w:rFonts w:ascii="Times New Roman" w:hAnsi="Times New Roman" w:cs="Times New Roman"/>
          <w:sz w:val="24"/>
          <w:szCs w:val="24"/>
        </w:rPr>
        <w:t xml:space="preserve">służy </w:t>
      </w:r>
      <w:r w:rsidR="000D0C60" w:rsidRPr="00BE7B7F">
        <w:rPr>
          <w:rFonts w:ascii="Times New Roman" w:hAnsi="Times New Roman" w:cs="Times New Roman"/>
          <w:sz w:val="24"/>
          <w:szCs w:val="24"/>
        </w:rPr>
        <w:t xml:space="preserve">do </w:t>
      </w:r>
      <w:r w:rsidR="003152FA" w:rsidRPr="00BE7B7F">
        <w:rPr>
          <w:rFonts w:ascii="Times New Roman" w:hAnsi="Times New Roman" w:cs="Times New Roman"/>
          <w:sz w:val="24"/>
          <w:szCs w:val="24"/>
        </w:rPr>
        <w:t>definicji kształtów konstrukcji,</w:t>
      </w:r>
      <w:r w:rsidR="00555608" w:rsidRPr="00BE7B7F">
        <w:rPr>
          <w:rFonts w:ascii="Times New Roman" w:hAnsi="Times New Roman" w:cs="Times New Roman"/>
          <w:sz w:val="24"/>
          <w:szCs w:val="24"/>
        </w:rPr>
        <w:t xml:space="preserve"> lub doboru materiału</w:t>
      </w:r>
      <w:r w:rsidR="00E83C7C" w:rsidRPr="00BE7B7F">
        <w:rPr>
          <w:rFonts w:ascii="Times New Roman" w:hAnsi="Times New Roman" w:cs="Times New Roman"/>
          <w:sz w:val="24"/>
          <w:szCs w:val="24"/>
        </w:rPr>
        <w:t xml:space="preserve"> </w:t>
      </w:r>
      <w:r w:rsidR="00555608" w:rsidRPr="00BE7B7F">
        <w:rPr>
          <w:rFonts w:ascii="Times New Roman" w:hAnsi="Times New Roman" w:cs="Times New Roman"/>
          <w:sz w:val="24"/>
          <w:szCs w:val="24"/>
        </w:rPr>
        <w:t>tak, aby</w:t>
      </w:r>
      <w:r w:rsidR="00E83C7C" w:rsidRPr="00BE7B7F">
        <w:rPr>
          <w:rFonts w:ascii="Times New Roman" w:hAnsi="Times New Roman" w:cs="Times New Roman"/>
          <w:sz w:val="24"/>
          <w:szCs w:val="24"/>
        </w:rPr>
        <w:t xml:space="preserve"> zrealizować wcześniej określone wymagania. Do najczęściej określanych kryteriów zalicza się minimalizację objętości materiału, wyrównanie wytężenia materiału i maksymalizację sztywności konstrukcji</w:t>
      </w:r>
      <w:r w:rsidR="00B4056C" w:rsidRPr="00BE7B7F">
        <w:rPr>
          <w:rFonts w:ascii="Times New Roman" w:hAnsi="Times New Roman" w:cs="Times New Roman"/>
          <w:sz w:val="24"/>
          <w:szCs w:val="24"/>
        </w:rPr>
        <w:t>,</w:t>
      </w:r>
      <w:r w:rsidR="00DF45BE" w:rsidRPr="00BE7B7F">
        <w:rPr>
          <w:rFonts w:ascii="Times New Roman" w:hAnsi="Times New Roman" w:cs="Times New Roman"/>
          <w:sz w:val="24"/>
          <w:szCs w:val="24"/>
        </w:rPr>
        <w:t xml:space="preserve"> czyli mi</w:t>
      </w:r>
      <w:r w:rsidR="00555608" w:rsidRPr="00BE7B7F">
        <w:rPr>
          <w:rFonts w:ascii="Times New Roman" w:hAnsi="Times New Roman" w:cs="Times New Roman"/>
          <w:sz w:val="24"/>
          <w:szCs w:val="24"/>
        </w:rPr>
        <w:t xml:space="preserve">nimalizację </w:t>
      </w:r>
      <w:r w:rsidR="00A66FB7" w:rsidRPr="00BE7B7F">
        <w:rPr>
          <w:rFonts w:ascii="Times New Roman" w:hAnsi="Times New Roman" w:cs="Times New Roman"/>
          <w:sz w:val="24"/>
          <w:szCs w:val="24"/>
        </w:rPr>
        <w:t>przmieszczeń</w:t>
      </w:r>
      <w:r w:rsidR="00555608" w:rsidRPr="00BE7B7F">
        <w:rPr>
          <w:rFonts w:ascii="Times New Roman" w:hAnsi="Times New Roman" w:cs="Times New Roman"/>
          <w:sz w:val="24"/>
          <w:szCs w:val="24"/>
        </w:rPr>
        <w:t xml:space="preserve"> bryły</w:t>
      </w:r>
      <w:r w:rsidR="001C0811" w:rsidRPr="00BE7B7F">
        <w:rPr>
          <w:rFonts w:ascii="Times New Roman" w:hAnsi="Times New Roman" w:cs="Times New Roman"/>
          <w:sz w:val="24"/>
          <w:szCs w:val="24"/>
        </w:rPr>
        <w:t xml:space="preserve"> [</w:t>
      </w:r>
      <w:r w:rsidR="001C0811" w:rsidRPr="00BE7B7F">
        <w:rPr>
          <w:rFonts w:ascii="Times New Roman" w:hAnsi="Times New Roman" w:cs="Times New Roman"/>
          <w:sz w:val="24"/>
          <w:szCs w:val="24"/>
        </w:rPr>
        <w:fldChar w:fldCharType="begin"/>
      </w:r>
      <w:r w:rsidR="001C0811" w:rsidRPr="00BE7B7F">
        <w:rPr>
          <w:rFonts w:ascii="Times New Roman" w:hAnsi="Times New Roman" w:cs="Times New Roman"/>
          <w:sz w:val="24"/>
          <w:szCs w:val="24"/>
        </w:rPr>
        <w:instrText xml:space="preserve"> REF _Ref141195763 \r \h </w:instrText>
      </w:r>
      <w:r w:rsidR="00576CFE" w:rsidRPr="00BE7B7F">
        <w:rPr>
          <w:rFonts w:ascii="Times New Roman" w:hAnsi="Times New Roman" w:cs="Times New Roman"/>
          <w:sz w:val="24"/>
          <w:szCs w:val="24"/>
        </w:rPr>
        <w:instrText xml:space="preserve"> \* MERGEFORMAT </w:instrText>
      </w:r>
      <w:r w:rsidR="001C0811" w:rsidRPr="00BE7B7F">
        <w:rPr>
          <w:rFonts w:ascii="Times New Roman" w:hAnsi="Times New Roman" w:cs="Times New Roman"/>
          <w:sz w:val="24"/>
          <w:szCs w:val="24"/>
        </w:rPr>
      </w:r>
      <w:r w:rsidR="001C0811"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80</w:t>
      </w:r>
      <w:r w:rsidR="001C0811" w:rsidRPr="00BE7B7F">
        <w:rPr>
          <w:rFonts w:ascii="Times New Roman" w:hAnsi="Times New Roman" w:cs="Times New Roman"/>
          <w:sz w:val="24"/>
          <w:szCs w:val="24"/>
        </w:rPr>
        <w:fldChar w:fldCharType="end"/>
      </w:r>
      <w:r w:rsidR="00BE53B3" w:rsidRPr="00BE7B7F">
        <w:rPr>
          <w:rFonts w:ascii="Times New Roman" w:hAnsi="Times New Roman" w:cs="Times New Roman"/>
          <w:sz w:val="24"/>
          <w:szCs w:val="24"/>
        </w:rPr>
        <w:t>,</w:t>
      </w:r>
      <w:r w:rsidR="001C0811" w:rsidRPr="00BE7B7F">
        <w:rPr>
          <w:rFonts w:ascii="Times New Roman" w:hAnsi="Times New Roman" w:cs="Times New Roman"/>
          <w:sz w:val="24"/>
          <w:szCs w:val="24"/>
        </w:rPr>
        <w:t xml:space="preserve"> </w:t>
      </w:r>
      <w:r w:rsidR="001C0811" w:rsidRPr="00BE7B7F">
        <w:rPr>
          <w:rFonts w:ascii="Times New Roman" w:hAnsi="Times New Roman" w:cs="Times New Roman"/>
          <w:sz w:val="24"/>
          <w:szCs w:val="24"/>
        </w:rPr>
        <w:fldChar w:fldCharType="begin"/>
      </w:r>
      <w:r w:rsidR="001C0811" w:rsidRPr="00BE7B7F">
        <w:rPr>
          <w:rFonts w:ascii="Times New Roman" w:hAnsi="Times New Roman" w:cs="Times New Roman"/>
          <w:sz w:val="24"/>
          <w:szCs w:val="24"/>
        </w:rPr>
        <w:instrText xml:space="preserve"> REF _Ref141195447 \r \h </w:instrText>
      </w:r>
      <w:r w:rsidR="00576CFE" w:rsidRPr="00BE7B7F">
        <w:rPr>
          <w:rFonts w:ascii="Times New Roman" w:hAnsi="Times New Roman" w:cs="Times New Roman"/>
          <w:sz w:val="24"/>
          <w:szCs w:val="24"/>
        </w:rPr>
        <w:instrText xml:space="preserve"> \* MERGEFORMAT </w:instrText>
      </w:r>
      <w:r w:rsidR="001C0811" w:rsidRPr="00BE7B7F">
        <w:rPr>
          <w:rFonts w:ascii="Times New Roman" w:hAnsi="Times New Roman" w:cs="Times New Roman"/>
          <w:sz w:val="24"/>
          <w:szCs w:val="24"/>
        </w:rPr>
      </w:r>
      <w:r w:rsidR="001C0811"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87</w:t>
      </w:r>
      <w:r w:rsidR="001C0811" w:rsidRPr="00BE7B7F">
        <w:rPr>
          <w:rFonts w:ascii="Times New Roman" w:hAnsi="Times New Roman" w:cs="Times New Roman"/>
          <w:sz w:val="24"/>
          <w:szCs w:val="24"/>
        </w:rPr>
        <w:fldChar w:fldCharType="end"/>
      </w:r>
      <w:r w:rsidR="001C0811" w:rsidRPr="00BE7B7F">
        <w:rPr>
          <w:rFonts w:ascii="Times New Roman" w:hAnsi="Times New Roman" w:cs="Times New Roman"/>
          <w:sz w:val="24"/>
          <w:szCs w:val="24"/>
        </w:rPr>
        <w:t>]</w:t>
      </w:r>
      <w:r w:rsidR="00555608" w:rsidRPr="00BE7B7F">
        <w:rPr>
          <w:rFonts w:ascii="Times New Roman" w:hAnsi="Times New Roman" w:cs="Times New Roman"/>
          <w:sz w:val="24"/>
          <w:szCs w:val="24"/>
        </w:rPr>
        <w:t>.</w:t>
      </w:r>
      <w:r w:rsidR="00576CFE" w:rsidRPr="00BE7B7F">
        <w:rPr>
          <w:rFonts w:ascii="Times New Roman" w:hAnsi="Times New Roman" w:cs="Times New Roman"/>
          <w:sz w:val="24"/>
          <w:szCs w:val="24"/>
        </w:rPr>
        <w:t xml:space="preserve"> </w:t>
      </w:r>
      <w:r w:rsidR="00DF45BE" w:rsidRPr="00BE7B7F">
        <w:rPr>
          <w:rFonts w:ascii="Times New Roman" w:hAnsi="Times New Roman" w:cs="Times New Roman"/>
          <w:sz w:val="24"/>
          <w:szCs w:val="24"/>
        </w:rPr>
        <w:t xml:space="preserve">Proces optymalizacji jest realizowany </w:t>
      </w:r>
      <w:r w:rsidR="00B4056C" w:rsidRPr="00BE7B7F">
        <w:rPr>
          <w:rFonts w:ascii="Times New Roman" w:hAnsi="Times New Roman" w:cs="Times New Roman"/>
          <w:sz w:val="24"/>
          <w:szCs w:val="24"/>
        </w:rPr>
        <w:t>przy zadanych warunkach brzegowych</w:t>
      </w:r>
      <w:r w:rsidR="00BE53B3" w:rsidRPr="00BE7B7F">
        <w:rPr>
          <w:rFonts w:ascii="Times New Roman" w:hAnsi="Times New Roman" w:cs="Times New Roman"/>
          <w:sz w:val="24"/>
          <w:szCs w:val="24"/>
        </w:rPr>
        <w:t>,</w:t>
      </w:r>
      <w:r w:rsidR="00C64635" w:rsidRPr="00BE7B7F">
        <w:rPr>
          <w:rFonts w:ascii="Times New Roman" w:hAnsi="Times New Roman" w:cs="Times New Roman"/>
          <w:sz w:val="24"/>
          <w:szCs w:val="24"/>
        </w:rPr>
        <w:t xml:space="preserve"> to znaczy ob</w:t>
      </w:r>
      <w:r w:rsidR="004B3F0B" w:rsidRPr="00BE7B7F">
        <w:rPr>
          <w:rFonts w:ascii="Times New Roman" w:hAnsi="Times New Roman" w:cs="Times New Roman"/>
          <w:sz w:val="24"/>
          <w:szCs w:val="24"/>
        </w:rPr>
        <w:t xml:space="preserve">ciążeniach oraz </w:t>
      </w:r>
      <w:r w:rsidR="00C64635" w:rsidRPr="00BE7B7F">
        <w:rPr>
          <w:rFonts w:ascii="Times New Roman" w:hAnsi="Times New Roman" w:cs="Times New Roman"/>
          <w:sz w:val="24"/>
          <w:szCs w:val="24"/>
        </w:rPr>
        <w:t>m</w:t>
      </w:r>
      <w:r w:rsidR="00DF45BE" w:rsidRPr="00BE7B7F">
        <w:rPr>
          <w:rFonts w:ascii="Times New Roman" w:hAnsi="Times New Roman" w:cs="Times New Roman"/>
          <w:sz w:val="24"/>
          <w:szCs w:val="24"/>
        </w:rPr>
        <w:t>ocowa</w:t>
      </w:r>
      <w:r w:rsidR="004B3F0B" w:rsidRPr="00BE7B7F">
        <w:rPr>
          <w:rFonts w:ascii="Times New Roman" w:hAnsi="Times New Roman" w:cs="Times New Roman"/>
          <w:sz w:val="24"/>
          <w:szCs w:val="24"/>
        </w:rPr>
        <w:t>n</w:t>
      </w:r>
      <w:r w:rsidR="00DF45BE" w:rsidRPr="00BE7B7F">
        <w:rPr>
          <w:rFonts w:ascii="Times New Roman" w:hAnsi="Times New Roman" w:cs="Times New Roman"/>
          <w:sz w:val="24"/>
          <w:szCs w:val="24"/>
        </w:rPr>
        <w:t>iach</w:t>
      </w:r>
      <w:r w:rsidR="00646FA8" w:rsidRPr="00BE7B7F">
        <w:rPr>
          <w:rFonts w:ascii="Times New Roman" w:hAnsi="Times New Roman" w:cs="Times New Roman"/>
          <w:sz w:val="24"/>
          <w:szCs w:val="24"/>
        </w:rPr>
        <w:t xml:space="preserve">, a także z możliwością uwzględnienia dodatkowych ograniczeń na przykład </w:t>
      </w:r>
      <w:r w:rsidR="00BE53B3" w:rsidRPr="00BE7B7F">
        <w:rPr>
          <w:rFonts w:ascii="Times New Roman" w:hAnsi="Times New Roman" w:cs="Times New Roman"/>
          <w:sz w:val="24"/>
          <w:szCs w:val="24"/>
        </w:rPr>
        <w:t xml:space="preserve">kwestii </w:t>
      </w:r>
      <w:r w:rsidR="00646FA8" w:rsidRPr="00BE7B7F">
        <w:rPr>
          <w:rFonts w:ascii="Times New Roman" w:hAnsi="Times New Roman" w:cs="Times New Roman"/>
          <w:sz w:val="24"/>
          <w:szCs w:val="24"/>
        </w:rPr>
        <w:t>geometrycznych</w:t>
      </w:r>
      <w:r w:rsidR="00955E23" w:rsidRPr="00BE7B7F">
        <w:rPr>
          <w:rFonts w:ascii="Times New Roman" w:hAnsi="Times New Roman" w:cs="Times New Roman"/>
          <w:sz w:val="24"/>
          <w:szCs w:val="24"/>
        </w:rPr>
        <w:t xml:space="preserve"> [</w:t>
      </w:r>
      <w:r w:rsidR="00955E23" w:rsidRPr="00BE7B7F">
        <w:rPr>
          <w:rFonts w:ascii="Times New Roman" w:hAnsi="Times New Roman" w:cs="Times New Roman"/>
          <w:sz w:val="24"/>
          <w:szCs w:val="24"/>
        </w:rPr>
        <w:fldChar w:fldCharType="begin"/>
      </w:r>
      <w:r w:rsidR="00955E23" w:rsidRPr="00BE7B7F">
        <w:rPr>
          <w:rFonts w:ascii="Times New Roman" w:hAnsi="Times New Roman" w:cs="Times New Roman"/>
          <w:sz w:val="24"/>
          <w:szCs w:val="24"/>
        </w:rPr>
        <w:instrText xml:space="preserve"> REF _Ref141199307 \r \h </w:instrText>
      </w:r>
      <w:r w:rsidR="00AE4381" w:rsidRPr="00BE7B7F">
        <w:rPr>
          <w:rFonts w:ascii="Times New Roman" w:hAnsi="Times New Roman" w:cs="Times New Roman"/>
          <w:sz w:val="24"/>
          <w:szCs w:val="24"/>
        </w:rPr>
        <w:instrText xml:space="preserve"> \* MERGEFORMAT </w:instrText>
      </w:r>
      <w:r w:rsidR="00955E23" w:rsidRPr="00BE7B7F">
        <w:rPr>
          <w:rFonts w:ascii="Times New Roman" w:hAnsi="Times New Roman" w:cs="Times New Roman"/>
          <w:sz w:val="24"/>
          <w:szCs w:val="24"/>
        </w:rPr>
      </w:r>
      <w:r w:rsidR="00955E2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w:t>
      </w:r>
      <w:r w:rsidR="00955E23" w:rsidRPr="00BE7B7F">
        <w:rPr>
          <w:rFonts w:ascii="Times New Roman" w:hAnsi="Times New Roman" w:cs="Times New Roman"/>
          <w:sz w:val="24"/>
          <w:szCs w:val="24"/>
        </w:rPr>
        <w:fldChar w:fldCharType="end"/>
      </w:r>
      <w:r w:rsidR="00955E23" w:rsidRPr="00BE7B7F">
        <w:rPr>
          <w:rFonts w:ascii="Times New Roman" w:hAnsi="Times New Roman" w:cs="Times New Roman"/>
          <w:sz w:val="24"/>
          <w:szCs w:val="24"/>
        </w:rPr>
        <w:t>]</w:t>
      </w:r>
      <w:r w:rsidR="00555608" w:rsidRPr="00BE7B7F">
        <w:rPr>
          <w:rFonts w:ascii="Times New Roman" w:hAnsi="Times New Roman" w:cs="Times New Roman"/>
          <w:sz w:val="24"/>
          <w:szCs w:val="24"/>
        </w:rPr>
        <w:t>.</w:t>
      </w:r>
    </w:p>
    <w:p w14:paraId="7039D8E2" w14:textId="77777777" w:rsidR="00BA3EB6" w:rsidRPr="00BE7B7F" w:rsidRDefault="00BA3EB6"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Problem reprezentowany przez optymalizację strukturalną </w:t>
      </w:r>
      <w:r w:rsidR="00670247" w:rsidRPr="00BE7B7F">
        <w:rPr>
          <w:rFonts w:ascii="Times New Roman" w:hAnsi="Times New Roman" w:cs="Times New Roman"/>
          <w:sz w:val="24"/>
          <w:szCs w:val="24"/>
        </w:rPr>
        <w:t xml:space="preserve">jest zawsze </w:t>
      </w:r>
      <w:r w:rsidR="00E71F80" w:rsidRPr="00BE7B7F">
        <w:rPr>
          <w:rFonts w:ascii="Times New Roman" w:hAnsi="Times New Roman" w:cs="Times New Roman"/>
          <w:sz w:val="24"/>
          <w:szCs w:val="24"/>
        </w:rPr>
        <w:t>definiowany</w:t>
      </w:r>
      <w:r w:rsidR="00670247" w:rsidRPr="00BE7B7F">
        <w:rPr>
          <w:rFonts w:ascii="Times New Roman" w:hAnsi="Times New Roman" w:cs="Times New Roman"/>
          <w:sz w:val="24"/>
          <w:szCs w:val="24"/>
        </w:rPr>
        <w:t xml:space="preserve"> przez poniższe zmienne</w:t>
      </w:r>
      <w:r w:rsidRPr="00BE7B7F">
        <w:rPr>
          <w:rFonts w:ascii="Times New Roman" w:hAnsi="Times New Roman" w:cs="Times New Roman"/>
          <w:sz w:val="24"/>
          <w:szCs w:val="24"/>
        </w:rPr>
        <w:t>:</w:t>
      </w:r>
    </w:p>
    <w:p w14:paraId="76424AEA" w14:textId="23BF0894" w:rsidR="00BA3EB6" w:rsidRPr="00BE7B7F" w:rsidRDefault="00670247" w:rsidP="00EC5E16">
      <w:pPr>
        <w:pStyle w:val="Akapitzlist"/>
        <w:numPr>
          <w:ilvl w:val="0"/>
          <w:numId w:val="39"/>
        </w:numPr>
        <w:tabs>
          <w:tab w:val="left" w:pos="284"/>
        </w:tabs>
        <w:spacing w:after="0" w:line="240" w:lineRule="auto"/>
        <w:ind w:left="0" w:hanging="11"/>
        <w:jc w:val="both"/>
        <w:rPr>
          <w:rFonts w:ascii="Times New Roman" w:hAnsi="Times New Roman" w:cs="Times New Roman"/>
          <w:sz w:val="24"/>
          <w:szCs w:val="24"/>
        </w:rPr>
      </w:pPr>
      <w:r w:rsidRPr="00BE7B7F">
        <w:rPr>
          <w:rFonts w:ascii="Times New Roman" w:hAnsi="Times New Roman" w:cs="Times New Roman"/>
          <w:sz w:val="24"/>
          <w:szCs w:val="24"/>
        </w:rPr>
        <w:t>cel funkcji – jest to funkcja odpowiedzia</w:t>
      </w:r>
      <w:r w:rsidR="000D0C60" w:rsidRPr="00BE7B7F">
        <w:rPr>
          <w:rFonts w:ascii="Times New Roman" w:hAnsi="Times New Roman" w:cs="Times New Roman"/>
          <w:sz w:val="24"/>
          <w:szCs w:val="24"/>
        </w:rPr>
        <w:t>lna za zdefiniowanie kształtu. Dla każdego przypadku</w:t>
      </w:r>
      <w:r w:rsidRPr="00BE7B7F">
        <w:rPr>
          <w:rFonts w:ascii="Times New Roman" w:hAnsi="Times New Roman" w:cs="Times New Roman"/>
          <w:sz w:val="24"/>
          <w:szCs w:val="24"/>
        </w:rPr>
        <w:t xml:space="preserve"> geometrii funkcja zwraca wartość, określającą </w:t>
      </w:r>
      <w:r w:rsidR="007225CA" w:rsidRPr="00BE7B7F">
        <w:rPr>
          <w:rFonts w:ascii="Times New Roman" w:hAnsi="Times New Roman" w:cs="Times New Roman"/>
          <w:sz w:val="24"/>
          <w:szCs w:val="24"/>
        </w:rPr>
        <w:t>stopień poprawności</w:t>
      </w:r>
      <w:r w:rsidRPr="00BE7B7F">
        <w:rPr>
          <w:rFonts w:ascii="Times New Roman" w:hAnsi="Times New Roman" w:cs="Times New Roman"/>
          <w:sz w:val="24"/>
          <w:szCs w:val="24"/>
        </w:rPr>
        <w:t xml:space="preserve"> uzyskanego rozwiązania.</w:t>
      </w:r>
      <w:r w:rsidR="000D52EB" w:rsidRPr="00BE7B7F">
        <w:rPr>
          <w:rFonts w:ascii="Times New Roman" w:hAnsi="Times New Roman" w:cs="Times New Roman"/>
          <w:sz w:val="24"/>
          <w:szCs w:val="24"/>
        </w:rPr>
        <w:t xml:space="preserve"> Zazwyczaj celem funkcji jest znalezienie najmniejszej mo</w:t>
      </w:r>
      <w:r w:rsidR="00E71F80" w:rsidRPr="00BE7B7F">
        <w:rPr>
          <w:rFonts w:ascii="Times New Roman" w:hAnsi="Times New Roman" w:cs="Times New Roman"/>
          <w:sz w:val="24"/>
          <w:szCs w:val="24"/>
        </w:rPr>
        <w:t>żliwej wartości</w:t>
      </w:r>
      <w:r w:rsidR="00555608" w:rsidRPr="00BE7B7F">
        <w:rPr>
          <w:rFonts w:ascii="Times New Roman" w:hAnsi="Times New Roman" w:cs="Times New Roman"/>
          <w:sz w:val="24"/>
          <w:szCs w:val="24"/>
        </w:rPr>
        <w:t>,</w:t>
      </w:r>
      <w:r w:rsidR="00E71F80" w:rsidRPr="00BE7B7F">
        <w:rPr>
          <w:rFonts w:ascii="Times New Roman" w:hAnsi="Times New Roman" w:cs="Times New Roman"/>
          <w:sz w:val="24"/>
          <w:szCs w:val="24"/>
        </w:rPr>
        <w:t xml:space="preserve"> na przykład parametrów przemieszczeń lub </w:t>
      </w:r>
      <w:r w:rsidR="00B83628" w:rsidRPr="00BE7B7F">
        <w:rPr>
          <w:rFonts w:ascii="Times New Roman" w:hAnsi="Times New Roman" w:cs="Times New Roman"/>
          <w:sz w:val="24"/>
          <w:szCs w:val="24"/>
        </w:rPr>
        <w:t>naprężeń</w:t>
      </w:r>
      <w:r w:rsidR="000D52EB" w:rsidRPr="00BE7B7F">
        <w:rPr>
          <w:rFonts w:ascii="Times New Roman" w:hAnsi="Times New Roman" w:cs="Times New Roman"/>
          <w:sz w:val="24"/>
          <w:szCs w:val="24"/>
        </w:rPr>
        <w:t>,</w:t>
      </w:r>
    </w:p>
    <w:p w14:paraId="6840EAAB" w14:textId="77777777" w:rsidR="000D52EB" w:rsidRPr="00BE7B7F" w:rsidRDefault="000D52EB" w:rsidP="00EC5E16">
      <w:pPr>
        <w:pStyle w:val="Akapitzlist"/>
        <w:numPr>
          <w:ilvl w:val="0"/>
          <w:numId w:val="39"/>
        </w:numPr>
        <w:tabs>
          <w:tab w:val="left" w:pos="284"/>
        </w:tabs>
        <w:spacing w:after="0" w:line="240" w:lineRule="auto"/>
        <w:ind w:left="0" w:hanging="11"/>
        <w:jc w:val="both"/>
        <w:rPr>
          <w:rFonts w:ascii="Times New Roman" w:hAnsi="Times New Roman" w:cs="Times New Roman"/>
          <w:sz w:val="24"/>
          <w:szCs w:val="24"/>
        </w:rPr>
      </w:pPr>
      <w:r w:rsidRPr="00BE7B7F">
        <w:rPr>
          <w:rFonts w:ascii="Times New Roman" w:hAnsi="Times New Roman" w:cs="Times New Roman"/>
          <w:sz w:val="24"/>
          <w:szCs w:val="24"/>
        </w:rPr>
        <w:t xml:space="preserve">zmienna wyglądu – funkcja lub wektor definiujący wygląd, który może być zmieniany w trakcie procesu optymalizacji. </w:t>
      </w:r>
      <w:r w:rsidR="00627423" w:rsidRPr="00BE7B7F">
        <w:rPr>
          <w:rFonts w:ascii="Times New Roman" w:hAnsi="Times New Roman" w:cs="Times New Roman"/>
          <w:sz w:val="24"/>
          <w:szCs w:val="24"/>
        </w:rPr>
        <w:t>Może opierać</w:t>
      </w:r>
      <w:r w:rsidR="00E71F80" w:rsidRPr="00BE7B7F">
        <w:rPr>
          <w:rFonts w:ascii="Times New Roman" w:hAnsi="Times New Roman" w:cs="Times New Roman"/>
          <w:sz w:val="24"/>
          <w:szCs w:val="24"/>
        </w:rPr>
        <w:t xml:space="preserve"> się</w:t>
      </w:r>
      <w:r w:rsidR="00627423" w:rsidRPr="00BE7B7F">
        <w:rPr>
          <w:rFonts w:ascii="Times New Roman" w:hAnsi="Times New Roman" w:cs="Times New Roman"/>
          <w:sz w:val="24"/>
          <w:szCs w:val="24"/>
        </w:rPr>
        <w:t xml:space="preserve"> o zmianę kształtu geometrii lub materiału,</w:t>
      </w:r>
    </w:p>
    <w:p w14:paraId="1D777F1C" w14:textId="3BA8B94F" w:rsidR="007D04D2" w:rsidRPr="00BE7B7F" w:rsidRDefault="0016682C" w:rsidP="00EC5E16">
      <w:pPr>
        <w:pStyle w:val="Akapitzlist"/>
        <w:numPr>
          <w:ilvl w:val="0"/>
          <w:numId w:val="39"/>
        </w:numPr>
        <w:tabs>
          <w:tab w:val="left" w:pos="284"/>
        </w:tabs>
        <w:spacing w:after="0" w:line="240" w:lineRule="auto"/>
        <w:ind w:left="0" w:hanging="11"/>
        <w:jc w:val="both"/>
        <w:rPr>
          <w:rFonts w:ascii="Times New Roman" w:hAnsi="Times New Roman" w:cs="Times New Roman"/>
          <w:sz w:val="24"/>
          <w:szCs w:val="24"/>
        </w:rPr>
      </w:pPr>
      <w:r w:rsidRPr="00BE7B7F">
        <w:rPr>
          <w:rFonts w:ascii="Times New Roman" w:hAnsi="Times New Roman" w:cs="Times New Roman"/>
          <w:sz w:val="24"/>
          <w:szCs w:val="24"/>
        </w:rPr>
        <w:t xml:space="preserve">zmienna stanu – funkcja lub wektor definiująca odpowiedź badanej struktury. </w:t>
      </w:r>
      <w:r w:rsidR="00555608" w:rsidRPr="00BE7B7F">
        <w:rPr>
          <w:rFonts w:ascii="Times New Roman" w:hAnsi="Times New Roman" w:cs="Times New Roman"/>
          <w:sz w:val="24"/>
          <w:szCs w:val="24"/>
        </w:rPr>
        <w:br/>
      </w:r>
      <w:r w:rsidRPr="00BE7B7F">
        <w:rPr>
          <w:rFonts w:ascii="Times New Roman" w:hAnsi="Times New Roman" w:cs="Times New Roman"/>
          <w:sz w:val="24"/>
          <w:szCs w:val="24"/>
        </w:rPr>
        <w:t>Dla mechanicznych przypadków mogą to być przemieszczenia, naprężenia</w:t>
      </w:r>
      <w:r w:rsidR="00D81D63" w:rsidRPr="00BE7B7F">
        <w:rPr>
          <w:rFonts w:ascii="Times New Roman" w:hAnsi="Times New Roman" w:cs="Times New Roman"/>
          <w:sz w:val="24"/>
          <w:szCs w:val="24"/>
        </w:rPr>
        <w:t>, odkształcenia l</w:t>
      </w:r>
      <w:r w:rsidR="00C9193C" w:rsidRPr="00BE7B7F">
        <w:rPr>
          <w:rFonts w:ascii="Times New Roman" w:hAnsi="Times New Roman" w:cs="Times New Roman"/>
          <w:sz w:val="24"/>
          <w:szCs w:val="24"/>
        </w:rPr>
        <w:t xml:space="preserve">ub siły </w:t>
      </w:r>
      <w:r w:rsidR="00955E23" w:rsidRPr="00BE7B7F">
        <w:rPr>
          <w:rFonts w:ascii="Times New Roman" w:hAnsi="Times New Roman" w:cs="Times New Roman"/>
          <w:sz w:val="24"/>
          <w:szCs w:val="24"/>
        </w:rPr>
        <w:t>[</w:t>
      </w:r>
      <w:r w:rsidR="00955E23" w:rsidRPr="00BE7B7F">
        <w:rPr>
          <w:rFonts w:ascii="Times New Roman" w:hAnsi="Times New Roman" w:cs="Times New Roman"/>
          <w:sz w:val="24"/>
          <w:szCs w:val="24"/>
        </w:rPr>
        <w:fldChar w:fldCharType="begin"/>
      </w:r>
      <w:r w:rsidR="00955E23" w:rsidRPr="00BE7B7F">
        <w:rPr>
          <w:rFonts w:ascii="Times New Roman" w:hAnsi="Times New Roman" w:cs="Times New Roman"/>
          <w:sz w:val="24"/>
          <w:szCs w:val="24"/>
        </w:rPr>
        <w:instrText xml:space="preserve"> REF _Ref141199307 \r \h </w:instrText>
      </w:r>
      <w:r w:rsidR="00084CFA" w:rsidRPr="00BE7B7F">
        <w:rPr>
          <w:rFonts w:ascii="Times New Roman" w:hAnsi="Times New Roman" w:cs="Times New Roman"/>
          <w:sz w:val="24"/>
          <w:szCs w:val="24"/>
        </w:rPr>
        <w:instrText xml:space="preserve"> \* MERGEFORMAT </w:instrText>
      </w:r>
      <w:r w:rsidR="00955E23" w:rsidRPr="00BE7B7F">
        <w:rPr>
          <w:rFonts w:ascii="Times New Roman" w:hAnsi="Times New Roman" w:cs="Times New Roman"/>
          <w:sz w:val="24"/>
          <w:szCs w:val="24"/>
        </w:rPr>
      </w:r>
      <w:r w:rsidR="00955E2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w:t>
      </w:r>
      <w:r w:rsidR="00955E23" w:rsidRPr="00BE7B7F">
        <w:rPr>
          <w:rFonts w:ascii="Times New Roman" w:hAnsi="Times New Roman" w:cs="Times New Roman"/>
          <w:sz w:val="24"/>
          <w:szCs w:val="24"/>
        </w:rPr>
        <w:fldChar w:fldCharType="end"/>
      </w:r>
      <w:r w:rsidR="00955E23" w:rsidRPr="00BE7B7F">
        <w:rPr>
          <w:rFonts w:ascii="Times New Roman" w:hAnsi="Times New Roman" w:cs="Times New Roman"/>
          <w:sz w:val="24"/>
          <w:szCs w:val="24"/>
        </w:rPr>
        <w:t>]</w:t>
      </w:r>
      <w:r w:rsidR="00C9193C" w:rsidRPr="00BE7B7F">
        <w:rPr>
          <w:rFonts w:ascii="Times New Roman" w:hAnsi="Times New Roman" w:cs="Times New Roman"/>
          <w:sz w:val="24"/>
          <w:szCs w:val="24"/>
        </w:rPr>
        <w:t>.</w:t>
      </w:r>
    </w:p>
    <w:p w14:paraId="0C54189C" w14:textId="77777777" w:rsidR="00902985" w:rsidRPr="00BE7B7F" w:rsidRDefault="00902985" w:rsidP="00EC5E16">
      <w:pPr>
        <w:tabs>
          <w:tab w:val="left" w:pos="284"/>
        </w:tabs>
        <w:spacing w:after="0" w:line="240" w:lineRule="auto"/>
        <w:jc w:val="both"/>
        <w:rPr>
          <w:rFonts w:ascii="Times New Roman" w:hAnsi="Times New Roman" w:cs="Times New Roman"/>
          <w:sz w:val="24"/>
          <w:szCs w:val="24"/>
        </w:rPr>
      </w:pPr>
    </w:p>
    <w:p w14:paraId="1140DE6F" w14:textId="77777777" w:rsidR="00366E74" w:rsidRPr="00BE7B7F" w:rsidRDefault="00366E74" w:rsidP="00EC5E16">
      <w:pPr>
        <w:tabs>
          <w:tab w:val="left" w:pos="284"/>
        </w:tabs>
        <w:spacing w:after="0" w:line="240" w:lineRule="auto"/>
        <w:jc w:val="center"/>
        <w:rPr>
          <w:rFonts w:ascii="Times New Roman" w:hAnsi="Times New Roman" w:cs="Times New Roman"/>
          <w:sz w:val="24"/>
          <w:szCs w:val="24"/>
        </w:rPr>
      </w:pPr>
      <w:r w:rsidRPr="00BE7B7F">
        <w:rPr>
          <w:rFonts w:ascii="Times New Roman" w:hAnsi="Times New Roman" w:cs="Times New Roman"/>
          <w:sz w:val="24"/>
          <w:szCs w:val="24"/>
        </w:rPr>
        <w:t xml:space="preserve">  </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96"/>
        <w:gridCol w:w="3896"/>
      </w:tblGrid>
      <w:tr w:rsidR="00366E74" w:rsidRPr="00BE7B7F" w14:paraId="7BFD59D1" w14:textId="77777777" w:rsidTr="00366E74">
        <w:trPr>
          <w:jc w:val="center"/>
        </w:trPr>
        <w:tc>
          <w:tcPr>
            <w:tcW w:w="3896" w:type="dxa"/>
          </w:tcPr>
          <w:p w14:paraId="00A1FFED" w14:textId="77777777" w:rsidR="00366E74" w:rsidRPr="00BE7B7F" w:rsidRDefault="001D2AC5" w:rsidP="00EC5E16">
            <w:pPr>
              <w:tabs>
                <w:tab w:val="left" w:pos="284"/>
              </w:tabs>
              <w:jc w:val="center"/>
              <w:rPr>
                <w:sz w:val="24"/>
                <w:szCs w:val="24"/>
              </w:rPr>
            </w:pPr>
            <w:r w:rsidRPr="00BE7B7F">
              <w:rPr>
                <w:noProof/>
                <w:sz w:val="24"/>
                <w:szCs w:val="24"/>
              </w:rPr>
              <w:drawing>
                <wp:inline distT="0" distB="0" distL="0" distR="0" wp14:anchorId="6E4E7704" wp14:editId="21A36361">
                  <wp:extent cx="1836763" cy="1260000"/>
                  <wp:effectExtent l="0" t="0" r="0" b="0"/>
                  <wp:docPr id="25" name="Obraz 25" descr="J:\studia\doktor\2)artykuly\2.2\3.1)Doktorat - archiwum\zdjęcia\teoria\101.2)[2008]Christensen_sturkturalna_st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teoria\101.2)[2008]Christensen_sturkturalna_str.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36763" cy="1260000"/>
                          </a:xfrm>
                          <a:prstGeom prst="rect">
                            <a:avLst/>
                          </a:prstGeom>
                          <a:noFill/>
                          <a:ln>
                            <a:noFill/>
                          </a:ln>
                        </pic:spPr>
                      </pic:pic>
                    </a:graphicData>
                  </a:graphic>
                </wp:inline>
              </w:drawing>
            </w:r>
          </w:p>
        </w:tc>
        <w:tc>
          <w:tcPr>
            <w:tcW w:w="3896" w:type="dxa"/>
            <w:vAlign w:val="center"/>
          </w:tcPr>
          <w:p w14:paraId="61E3D208" w14:textId="6D23CF88" w:rsidR="00366E74" w:rsidRPr="00BE7B7F" w:rsidRDefault="008731D3" w:rsidP="00EC5E16">
            <w:pPr>
              <w:pStyle w:val="Legenda"/>
              <w:spacing w:after="0"/>
              <w:rPr>
                <w:i w:val="0"/>
                <w:color w:val="auto"/>
                <w:sz w:val="20"/>
                <w:szCs w:val="20"/>
                <w:lang w:val="pl-PL"/>
              </w:rPr>
            </w:pPr>
            <w:r w:rsidRPr="00BE7B7F">
              <w:rPr>
                <w:i w:val="0"/>
                <w:color w:val="auto"/>
                <w:sz w:val="20"/>
                <w:szCs w:val="20"/>
                <w:lang w:val="pl-PL"/>
              </w:rPr>
              <w:t>Rys.</w:t>
            </w:r>
            <w:r w:rsidR="00366E74" w:rsidRPr="00BE7B7F">
              <w:rPr>
                <w:i w:val="0"/>
                <w:color w:val="auto"/>
                <w:sz w:val="20"/>
                <w:szCs w:val="20"/>
                <w:lang w:val="pl-PL"/>
              </w:rPr>
              <w:t xml:space="preserve"> </w:t>
            </w:r>
            <w:r w:rsidR="00366E74" w:rsidRPr="00BE7B7F">
              <w:rPr>
                <w:i w:val="0"/>
                <w:color w:val="auto"/>
                <w:sz w:val="20"/>
                <w:szCs w:val="20"/>
                <w:lang w:val="pl-PL"/>
              </w:rPr>
              <w:fldChar w:fldCharType="begin"/>
            </w:r>
            <w:r w:rsidR="00366E74" w:rsidRPr="00BE7B7F">
              <w:rPr>
                <w:i w:val="0"/>
                <w:color w:val="auto"/>
                <w:sz w:val="20"/>
                <w:szCs w:val="20"/>
                <w:lang w:val="pl-PL"/>
              </w:rPr>
              <w:instrText xml:space="preserve"> SEQ Rysunek \* ARABIC </w:instrText>
            </w:r>
            <w:r w:rsidR="00366E74" w:rsidRPr="00BE7B7F">
              <w:rPr>
                <w:i w:val="0"/>
                <w:color w:val="auto"/>
                <w:sz w:val="20"/>
                <w:szCs w:val="20"/>
                <w:lang w:val="pl-PL"/>
              </w:rPr>
              <w:fldChar w:fldCharType="separate"/>
            </w:r>
            <w:r w:rsidR="002C0AEB">
              <w:rPr>
                <w:i w:val="0"/>
                <w:noProof/>
                <w:color w:val="auto"/>
                <w:sz w:val="20"/>
                <w:szCs w:val="20"/>
                <w:lang w:val="pl-PL"/>
              </w:rPr>
              <w:t>1</w:t>
            </w:r>
            <w:r w:rsidR="00366E74" w:rsidRPr="00BE7B7F">
              <w:rPr>
                <w:i w:val="0"/>
                <w:color w:val="auto"/>
                <w:sz w:val="20"/>
                <w:szCs w:val="20"/>
                <w:lang w:val="pl-PL"/>
              </w:rPr>
              <w:fldChar w:fldCharType="end"/>
            </w:r>
            <w:r w:rsidR="00A36F4C" w:rsidRPr="00BE7B7F">
              <w:rPr>
                <w:i w:val="0"/>
                <w:color w:val="auto"/>
                <w:sz w:val="20"/>
                <w:szCs w:val="20"/>
                <w:lang w:val="pl-PL"/>
              </w:rPr>
              <w:t>.</w:t>
            </w:r>
            <w:r w:rsidR="00366E74" w:rsidRPr="00BE7B7F">
              <w:rPr>
                <w:i w:val="0"/>
                <w:color w:val="auto"/>
                <w:sz w:val="20"/>
                <w:szCs w:val="20"/>
                <w:lang w:val="pl-PL"/>
              </w:rPr>
              <w:t xml:space="preserve"> Problem stawiany przed zagadnieniem optymalizacji strukturalnej. Określenie najlepszego kształtu struktury przy zadan</w:t>
            </w:r>
            <w:r w:rsidR="00817942" w:rsidRPr="00BE7B7F">
              <w:rPr>
                <w:i w:val="0"/>
                <w:color w:val="auto"/>
                <w:sz w:val="20"/>
                <w:szCs w:val="20"/>
                <w:lang w:val="pl-PL"/>
              </w:rPr>
              <w:t>ym obciążeniu F oraz umocowaniu</w:t>
            </w:r>
            <w:r w:rsidR="00A3183B" w:rsidRPr="00BE7B7F">
              <w:rPr>
                <w:i w:val="0"/>
                <w:color w:val="auto"/>
                <w:sz w:val="20"/>
                <w:szCs w:val="20"/>
                <w:lang w:val="pl-PL"/>
              </w:rPr>
              <w:t xml:space="preserve"> [</w:t>
            </w:r>
            <w:r w:rsidR="00955E23" w:rsidRPr="00BE7B7F">
              <w:rPr>
                <w:i w:val="0"/>
                <w:color w:val="auto"/>
                <w:sz w:val="20"/>
                <w:szCs w:val="20"/>
                <w:lang w:val="pl-PL"/>
              </w:rPr>
              <w:fldChar w:fldCharType="begin"/>
            </w:r>
            <w:r w:rsidR="00955E23" w:rsidRPr="00BE7B7F">
              <w:rPr>
                <w:i w:val="0"/>
                <w:color w:val="auto"/>
                <w:sz w:val="20"/>
                <w:szCs w:val="20"/>
                <w:lang w:val="pl-PL"/>
              </w:rPr>
              <w:instrText xml:space="preserve"> REF _Ref141199307 \r \h </w:instrText>
            </w:r>
            <w:r w:rsidR="003D29D4" w:rsidRPr="00BE7B7F">
              <w:rPr>
                <w:i w:val="0"/>
                <w:color w:val="auto"/>
                <w:sz w:val="20"/>
                <w:szCs w:val="20"/>
                <w:lang w:val="pl-PL"/>
              </w:rPr>
              <w:instrText xml:space="preserve"> \* MERGEFORMAT </w:instrText>
            </w:r>
            <w:r w:rsidR="00955E23" w:rsidRPr="00BE7B7F">
              <w:rPr>
                <w:i w:val="0"/>
                <w:color w:val="auto"/>
                <w:sz w:val="20"/>
                <w:szCs w:val="20"/>
                <w:lang w:val="pl-PL"/>
              </w:rPr>
            </w:r>
            <w:r w:rsidR="00955E23" w:rsidRPr="00BE7B7F">
              <w:rPr>
                <w:i w:val="0"/>
                <w:color w:val="auto"/>
                <w:sz w:val="20"/>
                <w:szCs w:val="20"/>
                <w:lang w:val="pl-PL"/>
              </w:rPr>
              <w:fldChar w:fldCharType="separate"/>
            </w:r>
            <w:r w:rsidR="002C0AEB">
              <w:rPr>
                <w:i w:val="0"/>
                <w:color w:val="auto"/>
                <w:sz w:val="20"/>
                <w:szCs w:val="20"/>
                <w:lang w:val="pl-PL"/>
              </w:rPr>
              <w:t>10</w:t>
            </w:r>
            <w:r w:rsidR="00955E23" w:rsidRPr="00BE7B7F">
              <w:rPr>
                <w:i w:val="0"/>
                <w:color w:val="auto"/>
                <w:sz w:val="20"/>
                <w:szCs w:val="20"/>
                <w:lang w:val="pl-PL"/>
              </w:rPr>
              <w:fldChar w:fldCharType="end"/>
            </w:r>
            <w:r w:rsidR="00955E23" w:rsidRPr="00BE7B7F">
              <w:rPr>
                <w:i w:val="0"/>
                <w:color w:val="auto"/>
                <w:sz w:val="20"/>
                <w:szCs w:val="20"/>
                <w:lang w:val="pl-PL"/>
              </w:rPr>
              <w:t>]</w:t>
            </w:r>
          </w:p>
        </w:tc>
      </w:tr>
    </w:tbl>
    <w:p w14:paraId="0A720E35" w14:textId="77777777" w:rsidR="00E2280D" w:rsidRPr="00BE7B7F" w:rsidRDefault="00E2280D" w:rsidP="00EC5E16">
      <w:pPr>
        <w:tabs>
          <w:tab w:val="left" w:pos="284"/>
        </w:tabs>
        <w:spacing w:after="0" w:line="240" w:lineRule="auto"/>
        <w:jc w:val="both"/>
        <w:rPr>
          <w:rFonts w:ascii="Times New Roman" w:hAnsi="Times New Roman" w:cs="Times New Roman"/>
          <w:sz w:val="24"/>
          <w:szCs w:val="24"/>
        </w:rPr>
      </w:pPr>
    </w:p>
    <w:p w14:paraId="10A046EB" w14:textId="157670E3" w:rsidR="00D44962" w:rsidRPr="00BE7B7F" w:rsidRDefault="00D44962" w:rsidP="00EC5E16">
      <w:pPr>
        <w:pStyle w:val="Akapitzlist"/>
        <w:numPr>
          <w:ilvl w:val="2"/>
          <w:numId w:val="1"/>
        </w:numPr>
        <w:spacing w:after="0" w:line="240" w:lineRule="auto"/>
        <w:ind w:left="0" w:firstLine="0"/>
        <w:outlineLvl w:val="2"/>
        <w:rPr>
          <w:rFonts w:ascii="Times New Roman" w:hAnsi="Times New Roman" w:cs="Times New Roman"/>
          <w:b/>
          <w:sz w:val="28"/>
        </w:rPr>
      </w:pPr>
      <w:bookmarkStart w:id="25" w:name="_Toc141282653"/>
      <w:bookmarkStart w:id="26" w:name="_Toc141282773"/>
      <w:bookmarkStart w:id="27" w:name="_Toc148656805"/>
      <w:r w:rsidRPr="00BE7B7F">
        <w:rPr>
          <w:rFonts w:ascii="Times New Roman" w:hAnsi="Times New Roman" w:cs="Times New Roman"/>
          <w:b/>
          <w:sz w:val="28"/>
        </w:rPr>
        <w:t>Optymalizacja wymiaru</w:t>
      </w:r>
      <w:bookmarkEnd w:id="25"/>
      <w:bookmarkEnd w:id="26"/>
      <w:bookmarkEnd w:id="27"/>
      <w:r w:rsidR="003C53E1" w:rsidRPr="00BE7B7F">
        <w:rPr>
          <w:rFonts w:ascii="Times New Roman" w:hAnsi="Times New Roman" w:cs="Times New Roman"/>
          <w:b/>
          <w:sz w:val="28"/>
        </w:rPr>
        <w:t xml:space="preserve"> </w:t>
      </w:r>
    </w:p>
    <w:p w14:paraId="6FCD66C8" w14:textId="0FFA2EA9" w:rsidR="00AA75D8" w:rsidRPr="00BE7B7F" w:rsidRDefault="00E83C7C"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W ramach definicji formy, bądź kształtu danej konstrukcji mamy do czynien</w:t>
      </w:r>
      <w:r w:rsidR="00817942" w:rsidRPr="00BE7B7F">
        <w:rPr>
          <w:rFonts w:ascii="Times New Roman" w:hAnsi="Times New Roman" w:cs="Times New Roman"/>
          <w:sz w:val="24"/>
          <w:szCs w:val="24"/>
        </w:rPr>
        <w:t xml:space="preserve">ia </w:t>
      </w:r>
      <w:r w:rsidR="008C6C51" w:rsidRPr="00BE7B7F">
        <w:rPr>
          <w:rFonts w:ascii="Times New Roman" w:hAnsi="Times New Roman" w:cs="Times New Roman"/>
          <w:sz w:val="24"/>
          <w:szCs w:val="24"/>
        </w:rPr>
        <w:br/>
      </w:r>
      <w:r w:rsidR="00817942" w:rsidRPr="00BE7B7F">
        <w:rPr>
          <w:rFonts w:ascii="Times New Roman" w:hAnsi="Times New Roman" w:cs="Times New Roman"/>
          <w:sz w:val="24"/>
          <w:szCs w:val="24"/>
        </w:rPr>
        <w:t>z optymalizacją strukturalną</w:t>
      </w:r>
      <w:r w:rsidR="00955E23" w:rsidRPr="00BE7B7F">
        <w:rPr>
          <w:rFonts w:ascii="Times New Roman" w:hAnsi="Times New Roman" w:cs="Times New Roman"/>
          <w:sz w:val="24"/>
          <w:szCs w:val="24"/>
        </w:rPr>
        <w:t xml:space="preserve"> [</w:t>
      </w:r>
      <w:r w:rsidR="00955E23" w:rsidRPr="00BE7B7F">
        <w:rPr>
          <w:rFonts w:ascii="Times New Roman" w:hAnsi="Times New Roman" w:cs="Times New Roman"/>
          <w:sz w:val="24"/>
          <w:szCs w:val="24"/>
        </w:rPr>
        <w:fldChar w:fldCharType="begin"/>
      </w:r>
      <w:r w:rsidR="00955E23" w:rsidRPr="00BE7B7F">
        <w:rPr>
          <w:rFonts w:ascii="Times New Roman" w:hAnsi="Times New Roman" w:cs="Times New Roman"/>
          <w:sz w:val="24"/>
          <w:szCs w:val="24"/>
        </w:rPr>
        <w:instrText xml:space="preserve"> REF _Ref141199423 \r \h </w:instrText>
      </w:r>
      <w:r w:rsidR="00084CFA" w:rsidRPr="00BE7B7F">
        <w:rPr>
          <w:rFonts w:ascii="Times New Roman" w:hAnsi="Times New Roman" w:cs="Times New Roman"/>
          <w:sz w:val="24"/>
          <w:szCs w:val="24"/>
        </w:rPr>
        <w:instrText xml:space="preserve"> \* MERGEFORMAT </w:instrText>
      </w:r>
      <w:r w:rsidR="00955E23" w:rsidRPr="00BE7B7F">
        <w:rPr>
          <w:rFonts w:ascii="Times New Roman" w:hAnsi="Times New Roman" w:cs="Times New Roman"/>
          <w:sz w:val="24"/>
          <w:szCs w:val="24"/>
        </w:rPr>
      </w:r>
      <w:r w:rsidR="00955E2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65</w:t>
      </w:r>
      <w:r w:rsidR="00955E23" w:rsidRPr="00BE7B7F">
        <w:rPr>
          <w:rFonts w:ascii="Times New Roman" w:hAnsi="Times New Roman" w:cs="Times New Roman"/>
          <w:sz w:val="24"/>
          <w:szCs w:val="24"/>
        </w:rPr>
        <w:fldChar w:fldCharType="end"/>
      </w:r>
      <w:r w:rsidR="00955E23" w:rsidRPr="00BE7B7F">
        <w:rPr>
          <w:rFonts w:ascii="Times New Roman" w:hAnsi="Times New Roman" w:cs="Times New Roman"/>
          <w:sz w:val="24"/>
          <w:szCs w:val="24"/>
        </w:rPr>
        <w:t>]</w:t>
      </w:r>
      <w:r w:rsidR="00817942" w:rsidRPr="00BE7B7F">
        <w:rPr>
          <w:rFonts w:ascii="Times New Roman" w:hAnsi="Times New Roman" w:cs="Times New Roman"/>
          <w:sz w:val="24"/>
          <w:szCs w:val="24"/>
        </w:rPr>
        <w:t>.</w:t>
      </w:r>
      <w:r w:rsidR="00385F93" w:rsidRPr="00BE7B7F">
        <w:rPr>
          <w:rFonts w:ascii="Times New Roman" w:hAnsi="Times New Roman" w:cs="Times New Roman"/>
          <w:sz w:val="24"/>
          <w:szCs w:val="24"/>
        </w:rPr>
        <w:t xml:space="preserve"> </w:t>
      </w:r>
      <w:r w:rsidRPr="00BE7B7F">
        <w:rPr>
          <w:rFonts w:ascii="Times New Roman" w:hAnsi="Times New Roman" w:cs="Times New Roman"/>
          <w:sz w:val="24"/>
          <w:szCs w:val="24"/>
        </w:rPr>
        <w:t xml:space="preserve">Dzieli się ona na trzy kategorie: rozmiaru, </w:t>
      </w:r>
      <w:r w:rsidR="00C9193C" w:rsidRPr="00BE7B7F">
        <w:rPr>
          <w:rFonts w:ascii="Times New Roman" w:hAnsi="Times New Roman" w:cs="Times New Roman"/>
          <w:sz w:val="24"/>
          <w:szCs w:val="24"/>
        </w:rPr>
        <w:t>kształtu oraz topologiczną. Pierwsza z wymienionych</w:t>
      </w:r>
      <w:r w:rsidR="0068231B" w:rsidRPr="00BE7B7F">
        <w:rPr>
          <w:rFonts w:ascii="Times New Roman" w:hAnsi="Times New Roman" w:cs="Times New Roman"/>
          <w:sz w:val="24"/>
          <w:szCs w:val="24"/>
        </w:rPr>
        <w:t>,</w:t>
      </w:r>
      <w:r w:rsidR="00C9193C" w:rsidRPr="00BE7B7F">
        <w:rPr>
          <w:rFonts w:ascii="Times New Roman" w:hAnsi="Times New Roman" w:cs="Times New Roman"/>
          <w:sz w:val="24"/>
          <w:szCs w:val="24"/>
        </w:rPr>
        <w:t xml:space="preserve"> polega na polega na zmianie </w:t>
      </w:r>
      <w:r w:rsidRPr="00BE7B7F">
        <w:rPr>
          <w:rFonts w:ascii="Times New Roman" w:hAnsi="Times New Roman" w:cs="Times New Roman"/>
          <w:sz w:val="24"/>
          <w:szCs w:val="24"/>
        </w:rPr>
        <w:t xml:space="preserve">charakterystycznego wymiaru przekroju poprzecznego, przykładowo średnicy, </w:t>
      </w:r>
      <w:r w:rsidR="00C9193C" w:rsidRPr="00BE7B7F">
        <w:rPr>
          <w:rFonts w:ascii="Times New Roman" w:hAnsi="Times New Roman" w:cs="Times New Roman"/>
          <w:sz w:val="24"/>
          <w:szCs w:val="24"/>
        </w:rPr>
        <w:br/>
      </w:r>
      <w:r w:rsidRPr="00BE7B7F">
        <w:rPr>
          <w:rFonts w:ascii="Times New Roman" w:hAnsi="Times New Roman" w:cs="Times New Roman"/>
          <w:sz w:val="24"/>
          <w:szCs w:val="24"/>
        </w:rPr>
        <w:t xml:space="preserve">czy </w:t>
      </w:r>
      <w:r w:rsidR="00385F93" w:rsidRPr="00BE7B7F">
        <w:rPr>
          <w:rFonts w:ascii="Times New Roman" w:hAnsi="Times New Roman" w:cs="Times New Roman"/>
          <w:sz w:val="24"/>
          <w:szCs w:val="24"/>
        </w:rPr>
        <w:t>wartości</w:t>
      </w:r>
      <w:r w:rsidRPr="00BE7B7F">
        <w:rPr>
          <w:rFonts w:ascii="Times New Roman" w:hAnsi="Times New Roman" w:cs="Times New Roman"/>
          <w:sz w:val="24"/>
          <w:szCs w:val="24"/>
        </w:rPr>
        <w:t xml:space="preserve"> gru</w:t>
      </w:r>
      <w:r w:rsidR="00817942" w:rsidRPr="00BE7B7F">
        <w:rPr>
          <w:rFonts w:ascii="Times New Roman" w:hAnsi="Times New Roman" w:cs="Times New Roman"/>
          <w:sz w:val="24"/>
          <w:szCs w:val="24"/>
        </w:rPr>
        <w:t>bości płyty</w:t>
      </w:r>
      <w:r w:rsidR="00DD6DFB" w:rsidRPr="00BE7B7F">
        <w:rPr>
          <w:rFonts w:ascii="Times New Roman" w:hAnsi="Times New Roman" w:cs="Times New Roman"/>
          <w:sz w:val="24"/>
          <w:szCs w:val="24"/>
        </w:rPr>
        <w:t xml:space="preserve"> [</w:t>
      </w:r>
      <w:r w:rsidR="00DD6DFB" w:rsidRPr="00BE7B7F">
        <w:rPr>
          <w:rFonts w:ascii="Times New Roman" w:hAnsi="Times New Roman" w:cs="Times New Roman"/>
          <w:sz w:val="24"/>
          <w:szCs w:val="24"/>
        </w:rPr>
        <w:fldChar w:fldCharType="begin"/>
      </w:r>
      <w:r w:rsidR="00DD6DFB" w:rsidRPr="00BE7B7F">
        <w:rPr>
          <w:rFonts w:ascii="Times New Roman" w:hAnsi="Times New Roman" w:cs="Times New Roman"/>
          <w:sz w:val="24"/>
          <w:szCs w:val="24"/>
        </w:rPr>
        <w:instrText xml:space="preserve"> REF _Ref141199307 \r \h </w:instrText>
      </w:r>
      <w:r w:rsidR="0014271A" w:rsidRPr="00BE7B7F">
        <w:rPr>
          <w:rFonts w:ascii="Times New Roman" w:hAnsi="Times New Roman" w:cs="Times New Roman"/>
          <w:sz w:val="24"/>
          <w:szCs w:val="24"/>
        </w:rPr>
        <w:instrText xml:space="preserve"> \* MERGEFORMAT </w:instrText>
      </w:r>
      <w:r w:rsidR="00DD6DFB" w:rsidRPr="00BE7B7F">
        <w:rPr>
          <w:rFonts w:ascii="Times New Roman" w:hAnsi="Times New Roman" w:cs="Times New Roman"/>
          <w:sz w:val="24"/>
          <w:szCs w:val="24"/>
        </w:rPr>
      </w:r>
      <w:r w:rsidR="00DD6DF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w:t>
      </w:r>
      <w:r w:rsidR="00DD6DFB" w:rsidRPr="00BE7B7F">
        <w:rPr>
          <w:rFonts w:ascii="Times New Roman" w:hAnsi="Times New Roman" w:cs="Times New Roman"/>
          <w:sz w:val="24"/>
          <w:szCs w:val="24"/>
        </w:rPr>
        <w:fldChar w:fldCharType="end"/>
      </w:r>
      <w:r w:rsidR="00EC7946" w:rsidRPr="00BE7B7F">
        <w:rPr>
          <w:rFonts w:ascii="Times New Roman" w:hAnsi="Times New Roman" w:cs="Times New Roman"/>
          <w:sz w:val="24"/>
          <w:szCs w:val="24"/>
        </w:rPr>
        <w:t>,</w:t>
      </w:r>
      <w:r w:rsidR="00DD6DFB" w:rsidRPr="00BE7B7F">
        <w:rPr>
          <w:rFonts w:ascii="Times New Roman" w:hAnsi="Times New Roman" w:cs="Times New Roman"/>
          <w:sz w:val="24"/>
          <w:szCs w:val="24"/>
        </w:rPr>
        <w:t xml:space="preserve"> </w:t>
      </w:r>
      <w:r w:rsidR="00DD6DFB" w:rsidRPr="00BE7B7F">
        <w:rPr>
          <w:rFonts w:ascii="Times New Roman" w:hAnsi="Times New Roman" w:cs="Times New Roman"/>
          <w:sz w:val="24"/>
          <w:szCs w:val="24"/>
        </w:rPr>
        <w:fldChar w:fldCharType="begin"/>
      </w:r>
      <w:r w:rsidR="00DD6DFB" w:rsidRPr="00BE7B7F">
        <w:rPr>
          <w:rFonts w:ascii="Times New Roman" w:hAnsi="Times New Roman" w:cs="Times New Roman"/>
          <w:sz w:val="24"/>
          <w:szCs w:val="24"/>
        </w:rPr>
        <w:instrText xml:space="preserve"> REF _Ref141199423 \r \h </w:instrText>
      </w:r>
      <w:r w:rsidR="0014271A" w:rsidRPr="00BE7B7F">
        <w:rPr>
          <w:rFonts w:ascii="Times New Roman" w:hAnsi="Times New Roman" w:cs="Times New Roman"/>
          <w:sz w:val="24"/>
          <w:szCs w:val="24"/>
        </w:rPr>
        <w:instrText xml:space="preserve"> \* MERGEFORMAT </w:instrText>
      </w:r>
      <w:r w:rsidR="00DD6DFB" w:rsidRPr="00BE7B7F">
        <w:rPr>
          <w:rFonts w:ascii="Times New Roman" w:hAnsi="Times New Roman" w:cs="Times New Roman"/>
          <w:sz w:val="24"/>
          <w:szCs w:val="24"/>
        </w:rPr>
      </w:r>
      <w:r w:rsidR="00DD6DF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65</w:t>
      </w:r>
      <w:r w:rsidR="00DD6DFB" w:rsidRPr="00BE7B7F">
        <w:rPr>
          <w:rFonts w:ascii="Times New Roman" w:hAnsi="Times New Roman" w:cs="Times New Roman"/>
          <w:sz w:val="24"/>
          <w:szCs w:val="24"/>
        </w:rPr>
        <w:fldChar w:fldCharType="end"/>
      </w:r>
      <w:r w:rsidR="00DD6DFB" w:rsidRPr="00BE7B7F">
        <w:rPr>
          <w:rFonts w:ascii="Times New Roman" w:hAnsi="Times New Roman" w:cs="Times New Roman"/>
          <w:sz w:val="24"/>
          <w:szCs w:val="24"/>
        </w:rPr>
        <w:t>]</w:t>
      </w:r>
      <w:r w:rsidR="00817942" w:rsidRPr="00BE7B7F">
        <w:rPr>
          <w:rFonts w:ascii="Times New Roman" w:hAnsi="Times New Roman" w:cs="Times New Roman"/>
          <w:sz w:val="24"/>
          <w:szCs w:val="24"/>
        </w:rPr>
        <w:t>.</w:t>
      </w:r>
      <w:r w:rsidR="00385F93" w:rsidRPr="00BE7B7F">
        <w:rPr>
          <w:rFonts w:ascii="Times New Roman" w:hAnsi="Times New Roman" w:cs="Times New Roman"/>
          <w:sz w:val="24"/>
          <w:szCs w:val="24"/>
        </w:rPr>
        <w:t xml:space="preserve"> </w:t>
      </w:r>
      <w:r w:rsidRPr="00BE7B7F">
        <w:rPr>
          <w:rFonts w:ascii="Times New Roman" w:hAnsi="Times New Roman" w:cs="Times New Roman"/>
          <w:sz w:val="24"/>
          <w:szCs w:val="24"/>
        </w:rPr>
        <w:t>W przypadku obiektów geometrycznych określono definicję elementów skończonych,</w:t>
      </w:r>
      <w:r w:rsidR="00EC7946" w:rsidRPr="00BE7B7F">
        <w:rPr>
          <w:rFonts w:ascii="Times New Roman" w:hAnsi="Times New Roman" w:cs="Times New Roman"/>
          <w:sz w:val="24"/>
          <w:szCs w:val="24"/>
        </w:rPr>
        <w:t xml:space="preserve"> </w:t>
      </w:r>
      <w:r w:rsidRPr="00BE7B7F">
        <w:rPr>
          <w:rFonts w:ascii="Times New Roman" w:hAnsi="Times New Roman" w:cs="Times New Roman"/>
          <w:sz w:val="24"/>
          <w:szCs w:val="24"/>
        </w:rPr>
        <w:t xml:space="preserve">gdzie zaniedbywany jest faktyczny kształt przekroju poprzecznego. Dla belki element skończony składa się </w:t>
      </w:r>
      <w:r w:rsidR="00EC7946" w:rsidRPr="00BE7B7F">
        <w:rPr>
          <w:rFonts w:ascii="Times New Roman" w:hAnsi="Times New Roman" w:cs="Times New Roman"/>
          <w:sz w:val="24"/>
          <w:szCs w:val="24"/>
        </w:rPr>
        <w:br/>
      </w:r>
      <w:r w:rsidRPr="00BE7B7F">
        <w:rPr>
          <w:rFonts w:ascii="Times New Roman" w:hAnsi="Times New Roman" w:cs="Times New Roman"/>
          <w:sz w:val="24"/>
          <w:szCs w:val="24"/>
        </w:rPr>
        <w:t>z dwóch węzłów początku i końca a także kompletu parametrów definiujących przekrój</w:t>
      </w:r>
      <w:r w:rsidR="00BA0BDC" w:rsidRPr="00BE7B7F">
        <w:rPr>
          <w:rFonts w:ascii="Times New Roman" w:hAnsi="Times New Roman" w:cs="Times New Roman"/>
          <w:sz w:val="24"/>
          <w:szCs w:val="24"/>
        </w:rPr>
        <w:t xml:space="preserve"> [</w:t>
      </w:r>
      <w:r w:rsidR="00BA0BDC" w:rsidRPr="00BE7B7F">
        <w:rPr>
          <w:rFonts w:ascii="Times New Roman" w:hAnsi="Times New Roman" w:cs="Times New Roman"/>
          <w:sz w:val="24"/>
          <w:szCs w:val="24"/>
        </w:rPr>
        <w:fldChar w:fldCharType="begin"/>
      </w:r>
      <w:r w:rsidR="00BA0BDC" w:rsidRPr="00BE7B7F">
        <w:rPr>
          <w:rFonts w:ascii="Times New Roman" w:hAnsi="Times New Roman" w:cs="Times New Roman"/>
          <w:sz w:val="24"/>
          <w:szCs w:val="24"/>
        </w:rPr>
        <w:instrText xml:space="preserve"> REF _Ref141199423 \r \h </w:instrText>
      </w:r>
      <w:r w:rsidR="0014271A" w:rsidRPr="00BE7B7F">
        <w:rPr>
          <w:rFonts w:ascii="Times New Roman" w:hAnsi="Times New Roman" w:cs="Times New Roman"/>
          <w:sz w:val="24"/>
          <w:szCs w:val="24"/>
        </w:rPr>
        <w:instrText xml:space="preserve"> \* MERGEFORMAT </w:instrText>
      </w:r>
      <w:r w:rsidR="00BA0BDC" w:rsidRPr="00BE7B7F">
        <w:rPr>
          <w:rFonts w:ascii="Times New Roman" w:hAnsi="Times New Roman" w:cs="Times New Roman"/>
          <w:sz w:val="24"/>
          <w:szCs w:val="24"/>
        </w:rPr>
      </w:r>
      <w:r w:rsidR="00BA0BDC"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65</w:t>
      </w:r>
      <w:r w:rsidR="00BA0BDC" w:rsidRPr="00BE7B7F">
        <w:rPr>
          <w:rFonts w:ascii="Times New Roman" w:hAnsi="Times New Roman" w:cs="Times New Roman"/>
          <w:sz w:val="24"/>
          <w:szCs w:val="24"/>
        </w:rPr>
        <w:fldChar w:fldCharType="end"/>
      </w:r>
      <w:r w:rsidR="00BA0BDC" w:rsidRPr="00BE7B7F">
        <w:rPr>
          <w:rFonts w:ascii="Times New Roman" w:hAnsi="Times New Roman" w:cs="Times New Roman"/>
          <w:sz w:val="24"/>
          <w:szCs w:val="24"/>
        </w:rPr>
        <w:t>]</w:t>
      </w:r>
      <w:r w:rsidR="00817942" w:rsidRPr="00BE7B7F">
        <w:rPr>
          <w:rFonts w:ascii="Times New Roman" w:hAnsi="Times New Roman" w:cs="Times New Roman"/>
          <w:sz w:val="24"/>
          <w:szCs w:val="24"/>
        </w:rPr>
        <w:t>.</w:t>
      </w:r>
      <w:r w:rsidR="00385F93" w:rsidRPr="00BE7B7F">
        <w:rPr>
          <w:rFonts w:ascii="Times New Roman" w:hAnsi="Times New Roman" w:cs="Times New Roman"/>
          <w:sz w:val="24"/>
          <w:szCs w:val="24"/>
        </w:rPr>
        <w:t xml:space="preserve"> </w:t>
      </w:r>
    </w:p>
    <w:p w14:paraId="35ECF673" w14:textId="6A30BE5A" w:rsidR="00504F40" w:rsidRPr="00BE7B7F" w:rsidRDefault="00AA75D8"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r>
      <w:r w:rsidR="00385F93" w:rsidRPr="00BE7B7F">
        <w:rPr>
          <w:rFonts w:ascii="Times New Roman" w:hAnsi="Times New Roman" w:cs="Times New Roman"/>
          <w:sz w:val="24"/>
          <w:szCs w:val="24"/>
        </w:rPr>
        <w:t>Przy</w:t>
      </w:r>
      <w:r w:rsidRPr="00BE7B7F">
        <w:rPr>
          <w:rFonts w:ascii="Times New Roman" w:hAnsi="Times New Roman" w:cs="Times New Roman"/>
          <w:sz w:val="24"/>
          <w:szCs w:val="24"/>
        </w:rPr>
        <w:t xml:space="preserve"> optymalizacji </w:t>
      </w:r>
      <w:r w:rsidR="00C41775" w:rsidRPr="00BE7B7F">
        <w:rPr>
          <w:rFonts w:ascii="Times New Roman" w:hAnsi="Times New Roman" w:cs="Times New Roman"/>
          <w:sz w:val="24"/>
          <w:szCs w:val="24"/>
        </w:rPr>
        <w:t>rozmiaru model strukturalny</w:t>
      </w:r>
      <w:r w:rsidR="00EC7946" w:rsidRPr="00BE7B7F">
        <w:rPr>
          <w:rFonts w:ascii="Times New Roman" w:hAnsi="Times New Roman" w:cs="Times New Roman"/>
          <w:sz w:val="24"/>
          <w:szCs w:val="24"/>
        </w:rPr>
        <w:t>,</w:t>
      </w:r>
      <w:r w:rsidR="00C41775" w:rsidRPr="00BE7B7F">
        <w:rPr>
          <w:rFonts w:ascii="Times New Roman" w:hAnsi="Times New Roman" w:cs="Times New Roman"/>
          <w:sz w:val="24"/>
          <w:szCs w:val="24"/>
        </w:rPr>
        <w:t xml:space="preserve"> optymalizowanego modelu</w:t>
      </w:r>
      <w:r w:rsidR="00EC7946" w:rsidRPr="00BE7B7F">
        <w:rPr>
          <w:rFonts w:ascii="Times New Roman" w:hAnsi="Times New Roman" w:cs="Times New Roman"/>
          <w:sz w:val="24"/>
          <w:szCs w:val="24"/>
        </w:rPr>
        <w:t>,</w:t>
      </w:r>
      <w:r w:rsidR="00C41775" w:rsidRPr="00BE7B7F">
        <w:rPr>
          <w:rFonts w:ascii="Times New Roman" w:hAnsi="Times New Roman" w:cs="Times New Roman"/>
          <w:sz w:val="24"/>
          <w:szCs w:val="24"/>
        </w:rPr>
        <w:t xml:space="preserve"> nie ulega zmianie, tak samo jak siatka elementów skończonych, a modyfikowany jest jedynie wymiar</w:t>
      </w:r>
      <w:r w:rsidR="00744C86" w:rsidRPr="00BE7B7F">
        <w:rPr>
          <w:rFonts w:ascii="Times New Roman" w:hAnsi="Times New Roman" w:cs="Times New Roman"/>
          <w:sz w:val="24"/>
          <w:szCs w:val="24"/>
        </w:rPr>
        <w:t>, wcześniej ustalonego,</w:t>
      </w:r>
      <w:r w:rsidR="00C41775" w:rsidRPr="00BE7B7F">
        <w:rPr>
          <w:rFonts w:ascii="Times New Roman" w:hAnsi="Times New Roman" w:cs="Times New Roman"/>
          <w:sz w:val="24"/>
          <w:szCs w:val="24"/>
        </w:rPr>
        <w:t xml:space="preserve"> przekroju poprzecznego (</w:t>
      </w:r>
      <w:r w:rsidR="00830053" w:rsidRPr="00BE7B7F">
        <w:rPr>
          <w:rFonts w:ascii="Times New Roman" w:hAnsi="Times New Roman" w:cs="Times New Roman"/>
          <w:sz w:val="24"/>
          <w:szCs w:val="24"/>
        </w:rPr>
        <w:fldChar w:fldCharType="begin"/>
      </w:r>
      <w:r w:rsidR="00830053" w:rsidRPr="00BE7B7F">
        <w:rPr>
          <w:rFonts w:ascii="Times New Roman" w:hAnsi="Times New Roman" w:cs="Times New Roman"/>
          <w:sz w:val="24"/>
          <w:szCs w:val="24"/>
        </w:rPr>
        <w:instrText xml:space="preserve"> REF _Ref133708455 \h  \* MERGEFORMAT </w:instrText>
      </w:r>
      <w:r w:rsidR="00830053" w:rsidRPr="00BE7B7F">
        <w:rPr>
          <w:rFonts w:ascii="Times New Roman" w:hAnsi="Times New Roman" w:cs="Times New Roman"/>
          <w:sz w:val="24"/>
          <w:szCs w:val="24"/>
        </w:rPr>
      </w:r>
      <w:r w:rsidR="00830053"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rPr>
        <w:t xml:space="preserve">Rys. </w:t>
      </w:r>
      <w:r w:rsidR="002C0AEB" w:rsidRPr="002C0AEB">
        <w:rPr>
          <w:rFonts w:ascii="Times New Roman" w:hAnsi="Times New Roman" w:cs="Times New Roman"/>
          <w:noProof/>
          <w:sz w:val="24"/>
          <w:szCs w:val="24"/>
        </w:rPr>
        <w:t>2</w:t>
      </w:r>
      <w:r w:rsidR="00830053" w:rsidRPr="00BE7B7F">
        <w:rPr>
          <w:rFonts w:ascii="Times New Roman" w:hAnsi="Times New Roman" w:cs="Times New Roman"/>
          <w:sz w:val="24"/>
          <w:szCs w:val="24"/>
        </w:rPr>
        <w:fldChar w:fldCharType="end"/>
      </w:r>
      <w:r w:rsidR="00C41775" w:rsidRPr="00BE7B7F">
        <w:rPr>
          <w:rFonts w:ascii="Times New Roman" w:hAnsi="Times New Roman" w:cs="Times New Roman"/>
          <w:sz w:val="24"/>
          <w:szCs w:val="24"/>
        </w:rPr>
        <w:t>)</w:t>
      </w:r>
      <w:r w:rsidR="00BA0BDC" w:rsidRPr="00BE7B7F">
        <w:rPr>
          <w:rFonts w:ascii="Times New Roman" w:hAnsi="Times New Roman" w:cs="Times New Roman"/>
          <w:sz w:val="24"/>
          <w:szCs w:val="24"/>
        </w:rPr>
        <w:t xml:space="preserve"> [</w:t>
      </w:r>
      <w:r w:rsidR="00BA0BDC" w:rsidRPr="00BE7B7F">
        <w:rPr>
          <w:rFonts w:ascii="Times New Roman" w:hAnsi="Times New Roman" w:cs="Times New Roman"/>
          <w:sz w:val="24"/>
          <w:szCs w:val="24"/>
        </w:rPr>
        <w:fldChar w:fldCharType="begin"/>
      </w:r>
      <w:r w:rsidR="00BA0BDC" w:rsidRPr="00BE7B7F">
        <w:rPr>
          <w:rFonts w:ascii="Times New Roman" w:hAnsi="Times New Roman" w:cs="Times New Roman"/>
          <w:sz w:val="24"/>
          <w:szCs w:val="24"/>
        </w:rPr>
        <w:instrText xml:space="preserve"> REF _Ref141199423 \r \h </w:instrText>
      </w:r>
      <w:r w:rsidR="00DE46CA" w:rsidRPr="00BE7B7F">
        <w:rPr>
          <w:rFonts w:ascii="Times New Roman" w:hAnsi="Times New Roman" w:cs="Times New Roman"/>
          <w:sz w:val="24"/>
          <w:szCs w:val="24"/>
        </w:rPr>
        <w:instrText xml:space="preserve"> \* MERGEFORMAT </w:instrText>
      </w:r>
      <w:r w:rsidR="00BA0BDC" w:rsidRPr="00BE7B7F">
        <w:rPr>
          <w:rFonts w:ascii="Times New Roman" w:hAnsi="Times New Roman" w:cs="Times New Roman"/>
          <w:sz w:val="24"/>
          <w:szCs w:val="24"/>
        </w:rPr>
      </w:r>
      <w:r w:rsidR="00BA0BDC"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65</w:t>
      </w:r>
      <w:r w:rsidR="00BA0BDC" w:rsidRPr="00BE7B7F">
        <w:rPr>
          <w:rFonts w:ascii="Times New Roman" w:hAnsi="Times New Roman" w:cs="Times New Roman"/>
          <w:sz w:val="24"/>
          <w:szCs w:val="24"/>
        </w:rPr>
        <w:fldChar w:fldCharType="end"/>
      </w:r>
      <w:r w:rsidR="00BA0BDC" w:rsidRPr="00BE7B7F">
        <w:rPr>
          <w:rFonts w:ascii="Times New Roman" w:hAnsi="Times New Roman" w:cs="Times New Roman"/>
          <w:sz w:val="24"/>
          <w:szCs w:val="24"/>
        </w:rPr>
        <w:t>]</w:t>
      </w:r>
      <w:r w:rsidR="005C7B2D" w:rsidRPr="00BE7B7F">
        <w:rPr>
          <w:rFonts w:ascii="Times New Roman" w:hAnsi="Times New Roman" w:cs="Times New Roman"/>
          <w:sz w:val="24"/>
          <w:szCs w:val="24"/>
        </w:rPr>
        <w:t>, którym może być średnica lub grubość bryły</w:t>
      </w:r>
      <w:r w:rsidR="00BA0BDC" w:rsidRPr="00BE7B7F">
        <w:rPr>
          <w:rFonts w:ascii="Times New Roman" w:hAnsi="Times New Roman" w:cs="Times New Roman"/>
          <w:sz w:val="24"/>
          <w:szCs w:val="24"/>
        </w:rPr>
        <w:t xml:space="preserve"> [</w:t>
      </w:r>
      <w:r w:rsidR="00BA0BDC" w:rsidRPr="00BE7B7F">
        <w:rPr>
          <w:rFonts w:ascii="Times New Roman" w:hAnsi="Times New Roman" w:cs="Times New Roman"/>
          <w:sz w:val="24"/>
          <w:szCs w:val="24"/>
        </w:rPr>
        <w:fldChar w:fldCharType="begin"/>
      </w:r>
      <w:r w:rsidR="00BA0BDC" w:rsidRPr="00BE7B7F">
        <w:rPr>
          <w:rFonts w:ascii="Times New Roman" w:hAnsi="Times New Roman" w:cs="Times New Roman"/>
          <w:sz w:val="24"/>
          <w:szCs w:val="24"/>
        </w:rPr>
        <w:instrText xml:space="preserve"> REF _Ref141199688 \r \h </w:instrText>
      </w:r>
      <w:r w:rsidR="0014271A" w:rsidRPr="00BE7B7F">
        <w:rPr>
          <w:rFonts w:ascii="Times New Roman" w:hAnsi="Times New Roman" w:cs="Times New Roman"/>
          <w:sz w:val="24"/>
          <w:szCs w:val="24"/>
        </w:rPr>
        <w:instrText xml:space="preserve"> \* MERGEFORMAT </w:instrText>
      </w:r>
      <w:r w:rsidR="00BA0BDC" w:rsidRPr="00BE7B7F">
        <w:rPr>
          <w:rFonts w:ascii="Times New Roman" w:hAnsi="Times New Roman" w:cs="Times New Roman"/>
          <w:sz w:val="24"/>
          <w:szCs w:val="24"/>
        </w:rPr>
      </w:r>
      <w:r w:rsidR="00BA0BDC"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w:t>
      </w:r>
      <w:r w:rsidR="00BA0BDC" w:rsidRPr="00BE7B7F">
        <w:rPr>
          <w:rFonts w:ascii="Times New Roman" w:hAnsi="Times New Roman" w:cs="Times New Roman"/>
          <w:sz w:val="24"/>
          <w:szCs w:val="24"/>
        </w:rPr>
        <w:fldChar w:fldCharType="end"/>
      </w:r>
      <w:r w:rsidR="00BA0BDC" w:rsidRPr="00BE7B7F">
        <w:rPr>
          <w:rFonts w:ascii="Times New Roman" w:hAnsi="Times New Roman" w:cs="Times New Roman"/>
          <w:sz w:val="24"/>
          <w:szCs w:val="24"/>
        </w:rPr>
        <w:t>]</w:t>
      </w:r>
      <w:r w:rsidR="00817942" w:rsidRPr="00BE7B7F">
        <w:rPr>
          <w:rFonts w:ascii="Times New Roman" w:hAnsi="Times New Roman" w:cs="Times New Roman"/>
          <w:sz w:val="24"/>
          <w:szCs w:val="24"/>
        </w:rPr>
        <w:t>.</w:t>
      </w:r>
    </w:p>
    <w:p w14:paraId="5EB773EA" w14:textId="77777777" w:rsidR="00420949" w:rsidRPr="00BE7B7F" w:rsidRDefault="00420949" w:rsidP="00EC5E16">
      <w:pPr>
        <w:tabs>
          <w:tab w:val="left" w:pos="284"/>
        </w:tabs>
        <w:spacing w:after="0" w:line="240" w:lineRule="auto"/>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420949" w:rsidRPr="00BE7B7F" w14:paraId="42812E7F" w14:textId="77777777" w:rsidTr="00FF69C6">
        <w:trPr>
          <w:jc w:val="center"/>
        </w:trPr>
        <w:tc>
          <w:tcPr>
            <w:tcW w:w="4246" w:type="dxa"/>
          </w:tcPr>
          <w:p w14:paraId="3EE6C58E" w14:textId="77777777" w:rsidR="00420949" w:rsidRPr="00BE7B7F" w:rsidRDefault="001D2AC5" w:rsidP="00EC5E16">
            <w:pPr>
              <w:tabs>
                <w:tab w:val="left" w:pos="284"/>
              </w:tabs>
              <w:jc w:val="center"/>
              <w:rPr>
                <w:sz w:val="24"/>
                <w:szCs w:val="24"/>
              </w:rPr>
            </w:pPr>
            <w:r w:rsidRPr="00BE7B7F">
              <w:rPr>
                <w:noProof/>
              </w:rPr>
              <w:drawing>
                <wp:inline distT="0" distB="0" distL="0" distR="0" wp14:anchorId="41AE378B" wp14:editId="5395A942">
                  <wp:extent cx="1248923" cy="1260000"/>
                  <wp:effectExtent l="0" t="0" r="8890" b="0"/>
                  <wp:docPr id="98" name="Obraz 98" descr="J:\studia\doktor\2)artykuly\2.2\3.1)Doktorat - archiwum\zdjęcia\teoria\1.3)własne_źródł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teoria\1.3)własne_źródł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48923" cy="1260000"/>
                          </a:xfrm>
                          <a:prstGeom prst="rect">
                            <a:avLst/>
                          </a:prstGeom>
                          <a:noFill/>
                          <a:ln>
                            <a:noFill/>
                          </a:ln>
                        </pic:spPr>
                      </pic:pic>
                    </a:graphicData>
                  </a:graphic>
                </wp:inline>
              </w:drawing>
            </w:r>
          </w:p>
        </w:tc>
        <w:tc>
          <w:tcPr>
            <w:tcW w:w="4247" w:type="dxa"/>
          </w:tcPr>
          <w:p w14:paraId="3635A17E" w14:textId="77777777" w:rsidR="00420949" w:rsidRPr="00BE7B7F" w:rsidRDefault="001D2AC5" w:rsidP="00EC5E16">
            <w:pPr>
              <w:tabs>
                <w:tab w:val="left" w:pos="284"/>
              </w:tabs>
              <w:jc w:val="center"/>
              <w:rPr>
                <w:sz w:val="24"/>
                <w:szCs w:val="24"/>
              </w:rPr>
            </w:pPr>
            <w:r w:rsidRPr="00BE7B7F">
              <w:rPr>
                <w:noProof/>
              </w:rPr>
              <w:drawing>
                <wp:inline distT="0" distB="0" distL="0" distR="0" wp14:anchorId="2F8B3A0B" wp14:editId="0B3E9583">
                  <wp:extent cx="1235684" cy="1260000"/>
                  <wp:effectExtent l="0" t="0" r="3175" b="0"/>
                  <wp:docPr id="125" name="Obraz 125" descr="J:\studia\doktor\2)artykuly\2.2\3.1)Doktorat - archiwum\zdjęcia\teoria\1.4)własne_źródł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tudia\doktor\2)artykuly\2.2\3.1)Doktorat - archiwum\zdjęcia\teoria\1.4)własne_źródło.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35684" cy="1260000"/>
                          </a:xfrm>
                          <a:prstGeom prst="rect">
                            <a:avLst/>
                          </a:prstGeom>
                          <a:noFill/>
                          <a:ln>
                            <a:noFill/>
                          </a:ln>
                        </pic:spPr>
                      </pic:pic>
                    </a:graphicData>
                  </a:graphic>
                </wp:inline>
              </w:drawing>
            </w:r>
          </w:p>
        </w:tc>
      </w:tr>
      <w:tr w:rsidR="00420949" w:rsidRPr="00BE7B7F" w14:paraId="5F16B371" w14:textId="77777777" w:rsidTr="00FF69C6">
        <w:trPr>
          <w:jc w:val="center"/>
        </w:trPr>
        <w:tc>
          <w:tcPr>
            <w:tcW w:w="4246" w:type="dxa"/>
          </w:tcPr>
          <w:p w14:paraId="70E1A22A" w14:textId="77777777" w:rsidR="00420949" w:rsidRPr="00BE7B7F" w:rsidRDefault="00F6388E" w:rsidP="00EC5E16">
            <w:pPr>
              <w:tabs>
                <w:tab w:val="left" w:pos="284"/>
              </w:tabs>
              <w:jc w:val="center"/>
              <w:rPr>
                <w:sz w:val="24"/>
                <w:szCs w:val="24"/>
              </w:rPr>
            </w:pPr>
            <w:r w:rsidRPr="00BE7B7F">
              <w:rPr>
                <w:sz w:val="24"/>
                <w:szCs w:val="24"/>
              </w:rPr>
              <w:t>a)</w:t>
            </w:r>
          </w:p>
        </w:tc>
        <w:tc>
          <w:tcPr>
            <w:tcW w:w="4247" w:type="dxa"/>
          </w:tcPr>
          <w:p w14:paraId="1B1711E8" w14:textId="77777777" w:rsidR="00420949" w:rsidRPr="00BE7B7F" w:rsidRDefault="00F6388E" w:rsidP="00EC5E16">
            <w:pPr>
              <w:keepNext/>
              <w:tabs>
                <w:tab w:val="left" w:pos="284"/>
              </w:tabs>
              <w:jc w:val="center"/>
              <w:rPr>
                <w:sz w:val="24"/>
                <w:szCs w:val="24"/>
              </w:rPr>
            </w:pPr>
            <w:r w:rsidRPr="00BE7B7F">
              <w:rPr>
                <w:sz w:val="24"/>
                <w:szCs w:val="24"/>
              </w:rPr>
              <w:t>b)</w:t>
            </w:r>
          </w:p>
        </w:tc>
      </w:tr>
    </w:tbl>
    <w:p w14:paraId="5AE635C3" w14:textId="5562828B" w:rsidR="001D2AC5" w:rsidRPr="00BE7B7F" w:rsidRDefault="008731D3" w:rsidP="00EC5E16">
      <w:pPr>
        <w:pStyle w:val="Legenda"/>
        <w:spacing w:after="0"/>
        <w:rPr>
          <w:i w:val="0"/>
          <w:color w:val="auto"/>
          <w:sz w:val="20"/>
          <w:szCs w:val="20"/>
          <w:lang w:val="pl-PL"/>
        </w:rPr>
      </w:pPr>
      <w:bookmarkStart w:id="28" w:name="_Ref133708455"/>
      <w:r w:rsidRPr="00BE7B7F">
        <w:rPr>
          <w:i w:val="0"/>
          <w:color w:val="auto"/>
          <w:sz w:val="20"/>
          <w:szCs w:val="20"/>
          <w:lang w:val="pl-PL"/>
        </w:rPr>
        <w:t>Rys.</w:t>
      </w:r>
      <w:r w:rsidR="00830053" w:rsidRPr="00BE7B7F">
        <w:rPr>
          <w:i w:val="0"/>
          <w:color w:val="auto"/>
          <w:sz w:val="20"/>
          <w:szCs w:val="20"/>
          <w:lang w:val="pl-PL"/>
        </w:rPr>
        <w:t xml:space="preserve"> </w:t>
      </w:r>
      <w:r w:rsidR="008C307E" w:rsidRPr="00BE7B7F">
        <w:rPr>
          <w:i w:val="0"/>
          <w:color w:val="auto"/>
          <w:sz w:val="20"/>
          <w:szCs w:val="20"/>
          <w:lang w:val="pl-PL"/>
        </w:rPr>
        <w:fldChar w:fldCharType="begin"/>
      </w:r>
      <w:r w:rsidR="008C307E" w:rsidRPr="00BE7B7F">
        <w:rPr>
          <w:i w:val="0"/>
          <w:color w:val="auto"/>
          <w:sz w:val="20"/>
          <w:szCs w:val="20"/>
          <w:lang w:val="pl-PL"/>
        </w:rPr>
        <w:instrText xml:space="preserve"> SEQ Rysunek \* ARABIC </w:instrText>
      </w:r>
      <w:r w:rsidR="008C307E" w:rsidRPr="00BE7B7F">
        <w:rPr>
          <w:i w:val="0"/>
          <w:color w:val="auto"/>
          <w:sz w:val="20"/>
          <w:szCs w:val="20"/>
          <w:lang w:val="pl-PL"/>
        </w:rPr>
        <w:fldChar w:fldCharType="separate"/>
      </w:r>
      <w:r w:rsidR="002C0AEB">
        <w:rPr>
          <w:i w:val="0"/>
          <w:noProof/>
          <w:color w:val="auto"/>
          <w:sz w:val="20"/>
          <w:szCs w:val="20"/>
          <w:lang w:val="pl-PL"/>
        </w:rPr>
        <w:t>2</w:t>
      </w:r>
      <w:r w:rsidR="008C307E" w:rsidRPr="00BE7B7F">
        <w:rPr>
          <w:i w:val="0"/>
          <w:color w:val="auto"/>
          <w:sz w:val="20"/>
          <w:szCs w:val="20"/>
          <w:lang w:val="pl-PL"/>
        </w:rPr>
        <w:fldChar w:fldCharType="end"/>
      </w:r>
      <w:bookmarkEnd w:id="28"/>
      <w:r w:rsidR="00A36F4C" w:rsidRPr="00BE7B7F">
        <w:rPr>
          <w:i w:val="0"/>
          <w:color w:val="auto"/>
          <w:sz w:val="20"/>
          <w:szCs w:val="20"/>
          <w:lang w:val="pl-PL"/>
        </w:rPr>
        <w:t>.</w:t>
      </w:r>
      <w:r w:rsidR="00830053" w:rsidRPr="00BE7B7F">
        <w:rPr>
          <w:i w:val="0"/>
          <w:color w:val="auto"/>
          <w:sz w:val="20"/>
          <w:szCs w:val="20"/>
          <w:lang w:val="pl-PL"/>
        </w:rPr>
        <w:t xml:space="preserve"> </w:t>
      </w:r>
      <w:r w:rsidR="008C307E" w:rsidRPr="00BE7B7F">
        <w:rPr>
          <w:i w:val="0"/>
          <w:color w:val="auto"/>
          <w:sz w:val="20"/>
          <w:szCs w:val="20"/>
          <w:lang w:val="pl-PL"/>
        </w:rPr>
        <w:t>Przykład działan</w:t>
      </w:r>
      <w:r w:rsidR="00744C86" w:rsidRPr="00BE7B7F">
        <w:rPr>
          <w:i w:val="0"/>
          <w:color w:val="auto"/>
          <w:sz w:val="20"/>
          <w:szCs w:val="20"/>
          <w:lang w:val="pl-PL"/>
        </w:rPr>
        <w:t xml:space="preserve">ia optymalizacji wymiaru. Stan </w:t>
      </w:r>
      <w:r w:rsidR="008C307E" w:rsidRPr="00BE7B7F">
        <w:rPr>
          <w:i w:val="0"/>
          <w:color w:val="auto"/>
          <w:sz w:val="20"/>
          <w:szCs w:val="20"/>
          <w:lang w:val="pl-PL"/>
        </w:rPr>
        <w:t>a</w:t>
      </w:r>
      <w:r w:rsidR="00744C86" w:rsidRPr="00BE7B7F">
        <w:rPr>
          <w:i w:val="0"/>
          <w:color w:val="auto"/>
          <w:sz w:val="20"/>
          <w:szCs w:val="20"/>
          <w:lang w:val="pl-PL"/>
        </w:rPr>
        <w:t xml:space="preserve">) przed i </w:t>
      </w:r>
      <w:r w:rsidR="008C307E" w:rsidRPr="00BE7B7F">
        <w:rPr>
          <w:i w:val="0"/>
          <w:color w:val="auto"/>
          <w:sz w:val="20"/>
          <w:szCs w:val="20"/>
          <w:lang w:val="pl-PL"/>
        </w:rPr>
        <w:t>b) po procesie optymalizacji</w:t>
      </w:r>
      <w:r w:rsidR="0014271A" w:rsidRPr="00BE7B7F">
        <w:rPr>
          <w:i w:val="0"/>
          <w:color w:val="auto"/>
          <w:sz w:val="20"/>
          <w:szCs w:val="20"/>
          <w:lang w:val="pl-PL"/>
        </w:rPr>
        <w:t>.</w:t>
      </w:r>
      <w:r w:rsidR="008C307E" w:rsidRPr="00BE7B7F">
        <w:rPr>
          <w:i w:val="0"/>
          <w:color w:val="auto"/>
          <w:sz w:val="20"/>
          <w:szCs w:val="20"/>
          <w:lang w:val="pl-PL"/>
        </w:rPr>
        <w:t xml:space="preserve"> </w:t>
      </w:r>
      <w:r w:rsidR="00817942" w:rsidRPr="00BE7B7F">
        <w:rPr>
          <w:i w:val="0"/>
          <w:color w:val="auto"/>
          <w:sz w:val="20"/>
          <w:szCs w:val="20"/>
          <w:lang w:val="pl-PL"/>
        </w:rPr>
        <w:br/>
      </w:r>
      <w:r w:rsidR="008C307E" w:rsidRPr="00BE7B7F">
        <w:rPr>
          <w:i w:val="0"/>
          <w:color w:val="auto"/>
          <w:sz w:val="20"/>
          <w:szCs w:val="20"/>
          <w:lang w:val="pl-PL"/>
        </w:rPr>
        <w:t>[</w:t>
      </w:r>
      <w:r w:rsidR="00817942" w:rsidRPr="00BE7B7F">
        <w:rPr>
          <w:i w:val="0"/>
          <w:color w:val="auto"/>
          <w:sz w:val="20"/>
          <w:szCs w:val="20"/>
          <w:lang w:val="pl-PL"/>
        </w:rPr>
        <w:t>opr</w:t>
      </w:r>
      <w:r w:rsidR="00EC7946" w:rsidRPr="00BE7B7F">
        <w:rPr>
          <w:i w:val="0"/>
          <w:color w:val="auto"/>
          <w:sz w:val="20"/>
          <w:szCs w:val="20"/>
          <w:lang w:val="pl-PL"/>
        </w:rPr>
        <w:t>acowanie</w:t>
      </w:r>
      <w:r w:rsidR="00817942" w:rsidRPr="00BE7B7F">
        <w:rPr>
          <w:i w:val="0"/>
          <w:color w:val="auto"/>
          <w:sz w:val="20"/>
          <w:szCs w:val="20"/>
          <w:lang w:val="pl-PL"/>
        </w:rPr>
        <w:t xml:space="preserve">. </w:t>
      </w:r>
      <w:r w:rsidR="008C307E" w:rsidRPr="00BE7B7F">
        <w:rPr>
          <w:i w:val="0"/>
          <w:color w:val="auto"/>
          <w:sz w:val="20"/>
          <w:szCs w:val="20"/>
          <w:lang w:val="pl-PL"/>
        </w:rPr>
        <w:t>własne</w:t>
      </w:r>
      <w:r w:rsidR="0014271A" w:rsidRPr="00BE7B7F">
        <w:rPr>
          <w:i w:val="0"/>
          <w:color w:val="auto"/>
          <w:sz w:val="20"/>
          <w:szCs w:val="20"/>
          <w:lang w:val="pl-PL"/>
        </w:rPr>
        <w:t>]</w:t>
      </w:r>
    </w:p>
    <w:p w14:paraId="10B151D7" w14:textId="77777777" w:rsidR="00817942" w:rsidRPr="00BE7B7F" w:rsidRDefault="00817942" w:rsidP="00EC5E16">
      <w:pPr>
        <w:spacing w:line="240" w:lineRule="auto"/>
      </w:pPr>
    </w:p>
    <w:p w14:paraId="1A7FC368" w14:textId="1527DDD8" w:rsidR="00B709A1" w:rsidRPr="00BE7B7F" w:rsidRDefault="00B709A1" w:rsidP="00EC5E16">
      <w:pPr>
        <w:pStyle w:val="Akapitzlist"/>
        <w:numPr>
          <w:ilvl w:val="2"/>
          <w:numId w:val="1"/>
        </w:numPr>
        <w:spacing w:after="0" w:line="240" w:lineRule="auto"/>
        <w:ind w:left="0" w:firstLine="0"/>
        <w:outlineLvl w:val="2"/>
        <w:rPr>
          <w:rFonts w:ascii="Times New Roman" w:hAnsi="Times New Roman" w:cs="Times New Roman"/>
          <w:b/>
          <w:sz w:val="28"/>
        </w:rPr>
      </w:pPr>
      <w:bookmarkStart w:id="29" w:name="_Toc141282654"/>
      <w:bookmarkStart w:id="30" w:name="_Toc141282774"/>
      <w:bookmarkStart w:id="31" w:name="_Toc148656806"/>
      <w:r w:rsidRPr="00BE7B7F">
        <w:rPr>
          <w:rFonts w:ascii="Times New Roman" w:hAnsi="Times New Roman" w:cs="Times New Roman"/>
          <w:b/>
          <w:sz w:val="28"/>
        </w:rPr>
        <w:t xml:space="preserve">Optymalizacja </w:t>
      </w:r>
      <w:r w:rsidR="005C4351" w:rsidRPr="00BE7B7F">
        <w:rPr>
          <w:rFonts w:ascii="Times New Roman" w:hAnsi="Times New Roman" w:cs="Times New Roman"/>
          <w:b/>
          <w:sz w:val="28"/>
        </w:rPr>
        <w:t>kształtu</w:t>
      </w:r>
      <w:bookmarkEnd w:id="29"/>
      <w:bookmarkEnd w:id="30"/>
      <w:bookmarkEnd w:id="31"/>
      <w:r w:rsidR="00B9320E" w:rsidRPr="00BE7B7F">
        <w:rPr>
          <w:rFonts w:ascii="Times New Roman" w:hAnsi="Times New Roman" w:cs="Times New Roman"/>
          <w:b/>
          <w:sz w:val="28"/>
        </w:rPr>
        <w:t xml:space="preserve"> </w:t>
      </w:r>
    </w:p>
    <w:p w14:paraId="4793DD77" w14:textId="0CA22B73" w:rsidR="00561536" w:rsidRPr="00BE7B7F" w:rsidRDefault="00830053"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Drugim rodzajem jest optymalizacja kształtu, gdzie poszukiwany jest o</w:t>
      </w:r>
      <w:r w:rsidR="00817942" w:rsidRPr="00BE7B7F">
        <w:rPr>
          <w:rFonts w:ascii="Times New Roman" w:hAnsi="Times New Roman" w:cs="Times New Roman"/>
          <w:sz w:val="24"/>
          <w:szCs w:val="24"/>
        </w:rPr>
        <w:t>ptymalny kształt badanej domeny</w:t>
      </w:r>
      <w:r w:rsidR="00BA0BDC" w:rsidRPr="00BE7B7F">
        <w:rPr>
          <w:rFonts w:ascii="Times New Roman" w:hAnsi="Times New Roman" w:cs="Times New Roman"/>
          <w:sz w:val="24"/>
          <w:szCs w:val="24"/>
        </w:rPr>
        <w:t xml:space="preserve"> [</w:t>
      </w:r>
      <w:r w:rsidR="00BA0BDC" w:rsidRPr="00BE7B7F">
        <w:rPr>
          <w:rFonts w:ascii="Times New Roman" w:hAnsi="Times New Roman" w:cs="Times New Roman"/>
          <w:sz w:val="24"/>
          <w:szCs w:val="24"/>
        </w:rPr>
        <w:fldChar w:fldCharType="begin"/>
      </w:r>
      <w:r w:rsidR="00BA0BDC" w:rsidRPr="00BE7B7F">
        <w:rPr>
          <w:rFonts w:ascii="Times New Roman" w:hAnsi="Times New Roman" w:cs="Times New Roman"/>
          <w:sz w:val="24"/>
          <w:szCs w:val="24"/>
        </w:rPr>
        <w:instrText xml:space="preserve"> REF _Ref141194719 \r \h </w:instrText>
      </w:r>
      <w:r w:rsidR="00084CFA" w:rsidRPr="00BE7B7F">
        <w:rPr>
          <w:rFonts w:ascii="Times New Roman" w:hAnsi="Times New Roman" w:cs="Times New Roman"/>
          <w:sz w:val="24"/>
          <w:szCs w:val="24"/>
        </w:rPr>
        <w:instrText xml:space="preserve"> \* MERGEFORMAT </w:instrText>
      </w:r>
      <w:r w:rsidR="00BA0BDC" w:rsidRPr="00BE7B7F">
        <w:rPr>
          <w:rFonts w:ascii="Times New Roman" w:hAnsi="Times New Roman" w:cs="Times New Roman"/>
          <w:sz w:val="24"/>
          <w:szCs w:val="24"/>
        </w:rPr>
      </w:r>
      <w:r w:rsidR="00BA0BDC"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w:t>
      </w:r>
      <w:r w:rsidR="00BA0BDC" w:rsidRPr="00BE7B7F">
        <w:rPr>
          <w:rFonts w:ascii="Times New Roman" w:hAnsi="Times New Roman" w:cs="Times New Roman"/>
          <w:sz w:val="24"/>
          <w:szCs w:val="24"/>
        </w:rPr>
        <w:fldChar w:fldCharType="end"/>
      </w:r>
      <w:r w:rsidR="00C229FF" w:rsidRPr="00BE7B7F">
        <w:rPr>
          <w:rFonts w:ascii="Times New Roman" w:hAnsi="Times New Roman" w:cs="Times New Roman"/>
          <w:sz w:val="24"/>
          <w:szCs w:val="24"/>
        </w:rPr>
        <w:t>,</w:t>
      </w:r>
      <w:r w:rsidR="00BA0BDC" w:rsidRPr="00BE7B7F">
        <w:rPr>
          <w:rFonts w:ascii="Times New Roman" w:hAnsi="Times New Roman" w:cs="Times New Roman"/>
          <w:sz w:val="24"/>
          <w:szCs w:val="24"/>
        </w:rPr>
        <w:t xml:space="preserve"> </w:t>
      </w:r>
      <w:r w:rsidR="00BA0BDC" w:rsidRPr="00BE7B7F">
        <w:rPr>
          <w:rFonts w:ascii="Times New Roman" w:hAnsi="Times New Roman" w:cs="Times New Roman"/>
          <w:sz w:val="24"/>
          <w:szCs w:val="24"/>
        </w:rPr>
        <w:fldChar w:fldCharType="begin"/>
      </w:r>
      <w:r w:rsidR="00BA0BDC" w:rsidRPr="00BE7B7F">
        <w:rPr>
          <w:rFonts w:ascii="Times New Roman" w:hAnsi="Times New Roman" w:cs="Times New Roman"/>
          <w:sz w:val="24"/>
          <w:szCs w:val="24"/>
        </w:rPr>
        <w:instrText xml:space="preserve"> REF _Ref141199307 \r \h </w:instrText>
      </w:r>
      <w:r w:rsidR="00084CFA" w:rsidRPr="00BE7B7F">
        <w:rPr>
          <w:rFonts w:ascii="Times New Roman" w:hAnsi="Times New Roman" w:cs="Times New Roman"/>
          <w:sz w:val="24"/>
          <w:szCs w:val="24"/>
        </w:rPr>
        <w:instrText xml:space="preserve"> \* MERGEFORMAT </w:instrText>
      </w:r>
      <w:r w:rsidR="00BA0BDC" w:rsidRPr="00BE7B7F">
        <w:rPr>
          <w:rFonts w:ascii="Times New Roman" w:hAnsi="Times New Roman" w:cs="Times New Roman"/>
          <w:sz w:val="24"/>
          <w:szCs w:val="24"/>
        </w:rPr>
      </w:r>
      <w:r w:rsidR="00BA0BDC"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w:t>
      </w:r>
      <w:r w:rsidR="00BA0BDC" w:rsidRPr="00BE7B7F">
        <w:rPr>
          <w:rFonts w:ascii="Times New Roman" w:hAnsi="Times New Roman" w:cs="Times New Roman"/>
          <w:sz w:val="24"/>
          <w:szCs w:val="24"/>
        </w:rPr>
        <w:fldChar w:fldCharType="end"/>
      </w:r>
      <w:r w:rsidR="00BA0BDC" w:rsidRPr="00BE7B7F">
        <w:rPr>
          <w:rFonts w:ascii="Times New Roman" w:hAnsi="Times New Roman" w:cs="Times New Roman"/>
          <w:sz w:val="24"/>
          <w:szCs w:val="24"/>
        </w:rPr>
        <w:t>]</w:t>
      </w:r>
      <w:r w:rsidR="00817942" w:rsidRPr="00BE7B7F">
        <w:rPr>
          <w:rFonts w:ascii="Times New Roman" w:hAnsi="Times New Roman" w:cs="Times New Roman"/>
          <w:sz w:val="24"/>
          <w:szCs w:val="24"/>
        </w:rPr>
        <w:t>.</w:t>
      </w:r>
      <w:r w:rsidR="0014271A" w:rsidRPr="00BE7B7F">
        <w:rPr>
          <w:rFonts w:ascii="Times New Roman" w:hAnsi="Times New Roman" w:cs="Times New Roman"/>
          <w:sz w:val="24"/>
          <w:szCs w:val="24"/>
        </w:rPr>
        <w:t xml:space="preserve"> </w:t>
      </w:r>
      <w:r w:rsidR="00A11FC8" w:rsidRPr="00BE7B7F">
        <w:rPr>
          <w:rFonts w:ascii="Times New Roman" w:hAnsi="Times New Roman" w:cs="Times New Roman"/>
          <w:sz w:val="24"/>
          <w:szCs w:val="24"/>
        </w:rPr>
        <w:t xml:space="preserve">Dochodzi do zmiany zewnętrznego kształtu istniejącego otworu </w:t>
      </w:r>
      <w:r w:rsidR="00817942" w:rsidRPr="00BE7B7F">
        <w:rPr>
          <w:rFonts w:ascii="Times New Roman" w:hAnsi="Times New Roman" w:cs="Times New Roman"/>
          <w:sz w:val="24"/>
          <w:szCs w:val="24"/>
        </w:rPr>
        <w:t>lub domeny bez zmiany topologii</w:t>
      </w:r>
      <w:r w:rsidR="00BA0BDC" w:rsidRPr="00BE7B7F">
        <w:rPr>
          <w:rFonts w:ascii="Times New Roman" w:hAnsi="Times New Roman" w:cs="Times New Roman"/>
          <w:sz w:val="24"/>
          <w:szCs w:val="24"/>
        </w:rPr>
        <w:t xml:space="preserve"> [</w:t>
      </w:r>
      <w:r w:rsidR="00BA0BDC" w:rsidRPr="00BE7B7F">
        <w:rPr>
          <w:rFonts w:ascii="Times New Roman" w:hAnsi="Times New Roman" w:cs="Times New Roman"/>
          <w:sz w:val="24"/>
          <w:szCs w:val="24"/>
        </w:rPr>
        <w:fldChar w:fldCharType="begin"/>
      </w:r>
      <w:r w:rsidR="00BA0BDC" w:rsidRPr="00BE7B7F">
        <w:rPr>
          <w:rFonts w:ascii="Times New Roman" w:hAnsi="Times New Roman" w:cs="Times New Roman"/>
          <w:sz w:val="24"/>
          <w:szCs w:val="24"/>
        </w:rPr>
        <w:instrText xml:space="preserve"> REF _Ref141199688 \r \h </w:instrText>
      </w:r>
      <w:r w:rsidR="00084CFA" w:rsidRPr="00BE7B7F">
        <w:rPr>
          <w:rFonts w:ascii="Times New Roman" w:hAnsi="Times New Roman" w:cs="Times New Roman"/>
          <w:sz w:val="24"/>
          <w:szCs w:val="24"/>
        </w:rPr>
        <w:instrText xml:space="preserve"> \* MERGEFORMAT </w:instrText>
      </w:r>
      <w:r w:rsidR="00BA0BDC" w:rsidRPr="00BE7B7F">
        <w:rPr>
          <w:rFonts w:ascii="Times New Roman" w:hAnsi="Times New Roman" w:cs="Times New Roman"/>
          <w:sz w:val="24"/>
          <w:szCs w:val="24"/>
        </w:rPr>
      </w:r>
      <w:r w:rsidR="00BA0BDC"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w:t>
      </w:r>
      <w:r w:rsidR="00BA0BDC" w:rsidRPr="00BE7B7F">
        <w:rPr>
          <w:rFonts w:ascii="Times New Roman" w:hAnsi="Times New Roman" w:cs="Times New Roman"/>
          <w:sz w:val="24"/>
          <w:szCs w:val="24"/>
        </w:rPr>
        <w:fldChar w:fldCharType="end"/>
      </w:r>
      <w:r w:rsidR="00BA0BDC" w:rsidRPr="00BE7B7F">
        <w:rPr>
          <w:rFonts w:ascii="Times New Roman" w:hAnsi="Times New Roman" w:cs="Times New Roman"/>
          <w:sz w:val="24"/>
          <w:szCs w:val="24"/>
        </w:rPr>
        <w:t>]</w:t>
      </w:r>
      <w:r w:rsidR="00817942" w:rsidRPr="00BE7B7F">
        <w:rPr>
          <w:rFonts w:ascii="Times New Roman" w:hAnsi="Times New Roman" w:cs="Times New Roman"/>
          <w:sz w:val="24"/>
          <w:szCs w:val="24"/>
        </w:rPr>
        <w:t>.</w:t>
      </w:r>
      <w:r w:rsidR="0014271A" w:rsidRPr="00BE7B7F">
        <w:rPr>
          <w:rFonts w:ascii="Times New Roman" w:hAnsi="Times New Roman" w:cs="Times New Roman"/>
          <w:sz w:val="24"/>
          <w:szCs w:val="24"/>
        </w:rPr>
        <w:t xml:space="preserve"> </w:t>
      </w:r>
      <w:r w:rsidRPr="00BE7B7F">
        <w:rPr>
          <w:rFonts w:ascii="Times New Roman" w:hAnsi="Times New Roman" w:cs="Times New Roman"/>
          <w:sz w:val="24"/>
          <w:szCs w:val="24"/>
        </w:rPr>
        <w:t xml:space="preserve">Przykładem może być zmiana kształtu </w:t>
      </w:r>
      <w:r w:rsidR="008441BA" w:rsidRPr="00BE7B7F">
        <w:rPr>
          <w:rFonts w:ascii="Times New Roman" w:hAnsi="Times New Roman" w:cs="Times New Roman"/>
          <w:sz w:val="24"/>
          <w:szCs w:val="24"/>
        </w:rPr>
        <w:t>występującego</w:t>
      </w:r>
      <w:r w:rsidRPr="00BE7B7F">
        <w:rPr>
          <w:rFonts w:ascii="Times New Roman" w:hAnsi="Times New Roman" w:cs="Times New Roman"/>
          <w:sz w:val="24"/>
          <w:szCs w:val="24"/>
        </w:rPr>
        <w:t xml:space="preserve"> w modelu otworu, który początkowo był okręgiem, a po procesie optymalizacji będzie przypominał deltoid z zaokrąglonymi wierzchołkami (</w:t>
      </w:r>
      <w:r w:rsidR="00324CBC" w:rsidRPr="00BE7B7F">
        <w:rPr>
          <w:rFonts w:ascii="Times New Roman" w:hAnsi="Times New Roman" w:cs="Times New Roman"/>
          <w:sz w:val="24"/>
          <w:szCs w:val="24"/>
        </w:rPr>
        <w:fldChar w:fldCharType="begin"/>
      </w:r>
      <w:r w:rsidR="00324CBC" w:rsidRPr="00BE7B7F">
        <w:rPr>
          <w:rFonts w:ascii="Times New Roman" w:hAnsi="Times New Roman" w:cs="Times New Roman"/>
          <w:sz w:val="24"/>
          <w:szCs w:val="24"/>
        </w:rPr>
        <w:instrText xml:space="preserve"> REF _Ref133708438 \h  \* MERGEFORMAT </w:instrText>
      </w:r>
      <w:r w:rsidR="00324CBC" w:rsidRPr="00BE7B7F">
        <w:rPr>
          <w:rFonts w:ascii="Times New Roman" w:hAnsi="Times New Roman" w:cs="Times New Roman"/>
          <w:sz w:val="24"/>
          <w:szCs w:val="24"/>
        </w:rPr>
      </w:r>
      <w:r w:rsidR="00324CBC"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rPr>
        <w:t xml:space="preserve">Rys. </w:t>
      </w:r>
      <w:r w:rsidR="002C0AEB" w:rsidRPr="002C0AEB">
        <w:rPr>
          <w:rFonts w:ascii="Times New Roman" w:hAnsi="Times New Roman" w:cs="Times New Roman"/>
          <w:noProof/>
          <w:sz w:val="24"/>
          <w:szCs w:val="24"/>
        </w:rPr>
        <w:t>3</w:t>
      </w:r>
      <w:r w:rsidR="00324CBC" w:rsidRPr="00BE7B7F">
        <w:rPr>
          <w:rFonts w:ascii="Times New Roman" w:hAnsi="Times New Roman" w:cs="Times New Roman"/>
          <w:sz w:val="24"/>
          <w:szCs w:val="24"/>
        </w:rPr>
        <w:fldChar w:fldCharType="end"/>
      </w:r>
      <w:r w:rsidRPr="00BE7B7F">
        <w:rPr>
          <w:rFonts w:ascii="Times New Roman" w:hAnsi="Times New Roman" w:cs="Times New Roman"/>
          <w:sz w:val="24"/>
          <w:szCs w:val="24"/>
        </w:rPr>
        <w:t>)</w:t>
      </w:r>
      <w:r w:rsidR="00AF4D92" w:rsidRPr="00BE7B7F">
        <w:rPr>
          <w:rFonts w:ascii="Times New Roman" w:hAnsi="Times New Roman" w:cs="Times New Roman"/>
          <w:sz w:val="24"/>
          <w:szCs w:val="24"/>
        </w:rPr>
        <w:t xml:space="preserve">. Podczas procesu optymalizacji realizowana jest procedura dyskretyzacji oraz tworzenia nowej siatki elementów </w:t>
      </w:r>
      <w:r w:rsidR="008441BA" w:rsidRPr="00BE7B7F">
        <w:rPr>
          <w:rFonts w:ascii="Times New Roman" w:hAnsi="Times New Roman" w:cs="Times New Roman"/>
          <w:sz w:val="24"/>
          <w:szCs w:val="24"/>
        </w:rPr>
        <w:t>skończonych dla każdego kroku procesu optymalizacyjnego.</w:t>
      </w:r>
    </w:p>
    <w:p w14:paraId="446986FC" w14:textId="77777777" w:rsidR="0041377A" w:rsidRPr="00BE7B7F" w:rsidRDefault="0041377A" w:rsidP="00EC5E16">
      <w:pPr>
        <w:tabs>
          <w:tab w:val="left" w:pos="284"/>
        </w:tabs>
        <w:spacing w:after="0" w:line="240" w:lineRule="auto"/>
        <w:jc w:val="both"/>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45EC4" w:rsidRPr="00BE7B7F" w14:paraId="5A1E8495" w14:textId="77777777" w:rsidTr="00891BFF">
        <w:trPr>
          <w:jc w:val="center"/>
        </w:trPr>
        <w:tc>
          <w:tcPr>
            <w:tcW w:w="4246" w:type="dxa"/>
          </w:tcPr>
          <w:p w14:paraId="0EA3F440" w14:textId="77777777" w:rsidR="00F45EC4" w:rsidRPr="00BE7B7F" w:rsidRDefault="004030A6" w:rsidP="00EC5E16">
            <w:pPr>
              <w:jc w:val="center"/>
              <w:rPr>
                <w:sz w:val="24"/>
                <w:szCs w:val="24"/>
              </w:rPr>
            </w:pPr>
            <w:r w:rsidRPr="00BE7B7F">
              <w:rPr>
                <w:noProof/>
                <w:sz w:val="24"/>
                <w:szCs w:val="24"/>
              </w:rPr>
              <w:drawing>
                <wp:inline distT="0" distB="0" distL="0" distR="0" wp14:anchorId="7AFA6A13" wp14:editId="73C45089">
                  <wp:extent cx="2502569" cy="719455"/>
                  <wp:effectExtent l="0" t="0" r="0" b="4445"/>
                  <wp:docPr id="398" name="Obraz 398" descr="J:\studia\doktor\2)artykuly\2.2\3.1)Doktorat - archiwum\zdjęcia\teoria\2.1)[2004]Bendsoe_st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studia\doktor\2)artykuly\2.2\3.1)Doktorat - archiwum\zdjęcia\teoria\2.1)[2004]Bendsoe_str.2.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2298"/>
                          <a:stretch/>
                        </pic:blipFill>
                        <pic:spPr bwMode="auto">
                          <a:xfrm>
                            <a:off x="0" y="0"/>
                            <a:ext cx="2504465"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tcPr>
          <w:p w14:paraId="42DE02CF" w14:textId="77777777" w:rsidR="00F45EC4" w:rsidRPr="00BE7B7F" w:rsidRDefault="004030A6" w:rsidP="00EC5E16">
            <w:pPr>
              <w:jc w:val="center"/>
              <w:rPr>
                <w:sz w:val="24"/>
                <w:szCs w:val="24"/>
              </w:rPr>
            </w:pPr>
            <w:r w:rsidRPr="00BE7B7F">
              <w:rPr>
                <w:noProof/>
                <w:sz w:val="24"/>
                <w:szCs w:val="24"/>
              </w:rPr>
              <w:drawing>
                <wp:inline distT="0" distB="0" distL="0" distR="0" wp14:anchorId="4D529EDD" wp14:editId="75A5714E">
                  <wp:extent cx="2553934" cy="720000"/>
                  <wp:effectExtent l="0" t="0" r="0" b="4445"/>
                  <wp:docPr id="400" name="Obraz 400" descr="J:\studia\doktor\2)artykuly\2.2\3.1)Doktorat - archiwum\zdjęcia\teoria\2.2)[2004]Bendsoe_st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studia\doktor\2)artykuly\2.2\3.1)Doktorat - archiwum\zdjęcia\teoria\2.2)[2004]Bendsoe_str.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53934" cy="720000"/>
                          </a:xfrm>
                          <a:prstGeom prst="rect">
                            <a:avLst/>
                          </a:prstGeom>
                          <a:noFill/>
                          <a:ln>
                            <a:noFill/>
                          </a:ln>
                        </pic:spPr>
                      </pic:pic>
                    </a:graphicData>
                  </a:graphic>
                </wp:inline>
              </w:drawing>
            </w:r>
          </w:p>
        </w:tc>
      </w:tr>
      <w:tr w:rsidR="00F45EC4" w:rsidRPr="00BE7B7F" w14:paraId="17328171" w14:textId="77777777" w:rsidTr="00891BFF">
        <w:trPr>
          <w:jc w:val="center"/>
        </w:trPr>
        <w:tc>
          <w:tcPr>
            <w:tcW w:w="4246" w:type="dxa"/>
          </w:tcPr>
          <w:p w14:paraId="5FD1299C" w14:textId="77777777" w:rsidR="00F45EC4" w:rsidRPr="00BE7B7F" w:rsidRDefault="00E7541F" w:rsidP="00EC5E16">
            <w:pPr>
              <w:jc w:val="center"/>
              <w:rPr>
                <w:sz w:val="24"/>
                <w:szCs w:val="24"/>
              </w:rPr>
            </w:pPr>
            <w:r w:rsidRPr="00BE7B7F">
              <w:rPr>
                <w:sz w:val="24"/>
                <w:szCs w:val="24"/>
              </w:rPr>
              <w:t>a)</w:t>
            </w:r>
          </w:p>
        </w:tc>
        <w:tc>
          <w:tcPr>
            <w:tcW w:w="4247" w:type="dxa"/>
          </w:tcPr>
          <w:p w14:paraId="76362B92" w14:textId="77777777" w:rsidR="00F45EC4" w:rsidRPr="00BE7B7F" w:rsidRDefault="00E7541F" w:rsidP="00EC5E16">
            <w:pPr>
              <w:jc w:val="center"/>
              <w:rPr>
                <w:sz w:val="24"/>
                <w:szCs w:val="24"/>
              </w:rPr>
            </w:pPr>
            <w:r w:rsidRPr="00BE7B7F">
              <w:rPr>
                <w:sz w:val="24"/>
                <w:szCs w:val="24"/>
              </w:rPr>
              <w:t>b)</w:t>
            </w:r>
          </w:p>
        </w:tc>
      </w:tr>
    </w:tbl>
    <w:p w14:paraId="7B4B2CEA" w14:textId="3B3E88C6" w:rsidR="00817942" w:rsidRPr="00BE7B7F" w:rsidRDefault="008731D3" w:rsidP="00EC5E16">
      <w:pPr>
        <w:pStyle w:val="Legenda"/>
        <w:spacing w:after="0"/>
        <w:jc w:val="center"/>
        <w:rPr>
          <w:i w:val="0"/>
          <w:color w:val="auto"/>
          <w:sz w:val="20"/>
          <w:szCs w:val="20"/>
          <w:lang w:val="pl-PL"/>
        </w:rPr>
      </w:pPr>
      <w:bookmarkStart w:id="32" w:name="_Ref133708438"/>
      <w:r w:rsidRPr="00BE7B7F">
        <w:rPr>
          <w:i w:val="0"/>
          <w:color w:val="auto"/>
          <w:sz w:val="20"/>
          <w:szCs w:val="20"/>
          <w:lang w:val="pl-PL"/>
        </w:rPr>
        <w:t>Rys.</w:t>
      </w:r>
      <w:r w:rsidR="00830053" w:rsidRPr="00BE7B7F">
        <w:rPr>
          <w:i w:val="0"/>
          <w:color w:val="auto"/>
          <w:sz w:val="20"/>
          <w:szCs w:val="20"/>
          <w:lang w:val="pl-PL"/>
        </w:rPr>
        <w:t xml:space="preserve"> </w:t>
      </w:r>
      <w:r w:rsidR="00830053" w:rsidRPr="00BE7B7F">
        <w:rPr>
          <w:i w:val="0"/>
          <w:color w:val="auto"/>
          <w:sz w:val="20"/>
          <w:szCs w:val="20"/>
          <w:lang w:val="pl-PL"/>
        </w:rPr>
        <w:fldChar w:fldCharType="begin"/>
      </w:r>
      <w:r w:rsidR="00830053" w:rsidRPr="00BE7B7F">
        <w:rPr>
          <w:i w:val="0"/>
          <w:color w:val="auto"/>
          <w:sz w:val="20"/>
          <w:szCs w:val="20"/>
          <w:lang w:val="pl-PL"/>
        </w:rPr>
        <w:instrText xml:space="preserve"> SEQ Rysunek \* ARABIC </w:instrText>
      </w:r>
      <w:r w:rsidR="00830053" w:rsidRPr="00BE7B7F">
        <w:rPr>
          <w:i w:val="0"/>
          <w:color w:val="auto"/>
          <w:sz w:val="20"/>
          <w:szCs w:val="20"/>
          <w:lang w:val="pl-PL"/>
        </w:rPr>
        <w:fldChar w:fldCharType="separate"/>
      </w:r>
      <w:r w:rsidR="002C0AEB">
        <w:rPr>
          <w:i w:val="0"/>
          <w:noProof/>
          <w:color w:val="auto"/>
          <w:sz w:val="20"/>
          <w:szCs w:val="20"/>
          <w:lang w:val="pl-PL"/>
        </w:rPr>
        <w:t>3</w:t>
      </w:r>
      <w:r w:rsidR="00830053" w:rsidRPr="00BE7B7F">
        <w:rPr>
          <w:i w:val="0"/>
          <w:color w:val="auto"/>
          <w:sz w:val="20"/>
          <w:szCs w:val="20"/>
          <w:lang w:val="pl-PL"/>
        </w:rPr>
        <w:fldChar w:fldCharType="end"/>
      </w:r>
      <w:bookmarkEnd w:id="32"/>
      <w:r w:rsidR="00A36F4C" w:rsidRPr="00BE7B7F">
        <w:rPr>
          <w:i w:val="0"/>
          <w:color w:val="auto"/>
          <w:sz w:val="20"/>
          <w:szCs w:val="20"/>
          <w:lang w:val="pl-PL"/>
        </w:rPr>
        <w:t>.</w:t>
      </w:r>
      <w:r w:rsidR="00830053" w:rsidRPr="00BE7B7F">
        <w:rPr>
          <w:i w:val="0"/>
          <w:color w:val="auto"/>
          <w:sz w:val="20"/>
          <w:szCs w:val="20"/>
          <w:lang w:val="pl-PL"/>
        </w:rPr>
        <w:t xml:space="preserve"> Przykład działania optymalizacji </w:t>
      </w:r>
      <w:r w:rsidR="00561536" w:rsidRPr="00BE7B7F">
        <w:rPr>
          <w:i w:val="0"/>
          <w:color w:val="auto"/>
          <w:sz w:val="20"/>
          <w:szCs w:val="20"/>
          <w:lang w:val="pl-PL"/>
        </w:rPr>
        <w:t>kształtu</w:t>
      </w:r>
      <w:r w:rsidR="00EB1592" w:rsidRPr="00BE7B7F">
        <w:rPr>
          <w:i w:val="0"/>
          <w:color w:val="auto"/>
          <w:sz w:val="20"/>
          <w:szCs w:val="20"/>
          <w:lang w:val="pl-PL"/>
        </w:rPr>
        <w:t xml:space="preserve">. Stan a) przed i </w:t>
      </w:r>
      <w:r w:rsidR="00830053" w:rsidRPr="00BE7B7F">
        <w:rPr>
          <w:i w:val="0"/>
          <w:color w:val="auto"/>
          <w:sz w:val="20"/>
          <w:szCs w:val="20"/>
          <w:lang w:val="pl-PL"/>
        </w:rPr>
        <w:t>b) po procesie optymalizacji</w:t>
      </w:r>
      <w:r w:rsidR="00BA0BDC" w:rsidRPr="00BE7B7F">
        <w:rPr>
          <w:i w:val="0"/>
          <w:color w:val="auto"/>
          <w:sz w:val="20"/>
          <w:szCs w:val="20"/>
          <w:lang w:val="pl-PL"/>
        </w:rPr>
        <w:t xml:space="preserve"> [</w:t>
      </w:r>
      <w:r w:rsidR="00BA0BDC" w:rsidRPr="00BE7B7F">
        <w:rPr>
          <w:i w:val="0"/>
          <w:color w:val="auto"/>
          <w:sz w:val="20"/>
          <w:szCs w:val="20"/>
          <w:lang w:val="pl-PL"/>
        </w:rPr>
        <w:fldChar w:fldCharType="begin"/>
      </w:r>
      <w:r w:rsidR="00BA0BDC" w:rsidRPr="00BE7B7F">
        <w:rPr>
          <w:i w:val="0"/>
          <w:color w:val="auto"/>
          <w:sz w:val="20"/>
          <w:szCs w:val="20"/>
          <w:lang w:val="pl-PL"/>
        </w:rPr>
        <w:instrText xml:space="preserve"> REF _Ref141194719 \r \h </w:instrText>
      </w:r>
      <w:r w:rsidR="0014271A" w:rsidRPr="00BE7B7F">
        <w:rPr>
          <w:i w:val="0"/>
          <w:color w:val="auto"/>
          <w:sz w:val="20"/>
          <w:szCs w:val="20"/>
          <w:lang w:val="pl-PL"/>
        </w:rPr>
        <w:instrText xml:space="preserve"> \* MERGEFORMAT </w:instrText>
      </w:r>
      <w:r w:rsidR="00BA0BDC" w:rsidRPr="00BE7B7F">
        <w:rPr>
          <w:i w:val="0"/>
          <w:color w:val="auto"/>
          <w:sz w:val="20"/>
          <w:szCs w:val="20"/>
          <w:lang w:val="pl-PL"/>
        </w:rPr>
      </w:r>
      <w:r w:rsidR="00BA0BDC" w:rsidRPr="00BE7B7F">
        <w:rPr>
          <w:i w:val="0"/>
          <w:color w:val="auto"/>
          <w:sz w:val="20"/>
          <w:szCs w:val="20"/>
          <w:lang w:val="pl-PL"/>
        </w:rPr>
        <w:fldChar w:fldCharType="separate"/>
      </w:r>
      <w:r w:rsidR="002C0AEB">
        <w:rPr>
          <w:i w:val="0"/>
          <w:color w:val="auto"/>
          <w:sz w:val="20"/>
          <w:szCs w:val="20"/>
          <w:lang w:val="pl-PL"/>
        </w:rPr>
        <w:t>5</w:t>
      </w:r>
      <w:r w:rsidR="00BA0BDC" w:rsidRPr="00BE7B7F">
        <w:rPr>
          <w:i w:val="0"/>
          <w:color w:val="auto"/>
          <w:sz w:val="20"/>
          <w:szCs w:val="20"/>
          <w:lang w:val="pl-PL"/>
        </w:rPr>
        <w:fldChar w:fldCharType="end"/>
      </w:r>
      <w:r w:rsidR="00AA1846" w:rsidRPr="00BE7B7F">
        <w:rPr>
          <w:i w:val="0"/>
          <w:color w:val="auto"/>
          <w:sz w:val="20"/>
          <w:szCs w:val="20"/>
          <w:lang w:val="pl-PL"/>
        </w:rPr>
        <w:t>]</w:t>
      </w:r>
    </w:p>
    <w:p w14:paraId="3C008B7D" w14:textId="77777777" w:rsidR="00817942" w:rsidRPr="00BE7B7F" w:rsidRDefault="00817942" w:rsidP="00EC5E16">
      <w:pPr>
        <w:spacing w:after="0" w:line="240" w:lineRule="auto"/>
      </w:pPr>
    </w:p>
    <w:p w14:paraId="1DD481AD" w14:textId="3462CBD4" w:rsidR="00484791" w:rsidRPr="00BE7B7F" w:rsidRDefault="00F45EC4"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Opis optymalizacji może być materiałowy i</w:t>
      </w:r>
      <w:r w:rsidR="00817942" w:rsidRPr="00BE7B7F">
        <w:rPr>
          <w:rFonts w:ascii="Times New Roman" w:hAnsi="Times New Roman" w:cs="Times New Roman"/>
          <w:sz w:val="24"/>
        </w:rPr>
        <w:t xml:space="preserve"> wtedy</w:t>
      </w:r>
      <w:r w:rsidRPr="00BE7B7F">
        <w:rPr>
          <w:rFonts w:ascii="Times New Roman" w:hAnsi="Times New Roman" w:cs="Times New Roman"/>
          <w:sz w:val="24"/>
        </w:rPr>
        <w:t xml:space="preserve"> polega na określeniu czy dany obszar badanej domen</w:t>
      </w:r>
      <w:r w:rsidR="005D47C0" w:rsidRPr="00BE7B7F">
        <w:rPr>
          <w:rFonts w:ascii="Times New Roman" w:hAnsi="Times New Roman" w:cs="Times New Roman"/>
          <w:sz w:val="24"/>
        </w:rPr>
        <w:t xml:space="preserve">y jest zajęty przez materiał o </w:t>
      </w:r>
      <w:r w:rsidRPr="00BE7B7F">
        <w:rPr>
          <w:rFonts w:ascii="Times New Roman" w:hAnsi="Times New Roman" w:cs="Times New Roman"/>
          <w:sz w:val="24"/>
        </w:rPr>
        <w:t>określonych właściwościach, czy jest to</w:t>
      </w:r>
      <w:r w:rsidR="00C5405F" w:rsidRPr="00BE7B7F">
        <w:rPr>
          <w:rFonts w:ascii="Times New Roman" w:hAnsi="Times New Roman" w:cs="Times New Roman"/>
          <w:sz w:val="24"/>
        </w:rPr>
        <w:t xml:space="preserve"> jednak</w:t>
      </w:r>
      <w:r w:rsidRPr="00BE7B7F">
        <w:rPr>
          <w:rFonts w:ascii="Times New Roman" w:hAnsi="Times New Roman" w:cs="Times New Roman"/>
          <w:sz w:val="24"/>
        </w:rPr>
        <w:t xml:space="preserve"> podobszar bez zdefiniowanego </w:t>
      </w:r>
      <w:r w:rsidR="0049677D" w:rsidRPr="00BE7B7F">
        <w:rPr>
          <w:rFonts w:ascii="Times New Roman" w:hAnsi="Times New Roman" w:cs="Times New Roman"/>
          <w:sz w:val="24"/>
        </w:rPr>
        <w:t>materiału. Ponadto pojawia się także opis geometryczny, gdzie dany element jest zdefiniowany przez położenie granic występującego materiału, czyli granice zewnętrzne oraz przez granice obecnych otworów, czyli granice wewnętrzne</w:t>
      </w:r>
      <w:r w:rsidR="00BA0BDC" w:rsidRPr="00BE7B7F">
        <w:rPr>
          <w:rFonts w:ascii="Times New Roman" w:hAnsi="Times New Roman" w:cs="Times New Roman"/>
          <w:sz w:val="24"/>
        </w:rPr>
        <w:t xml:space="preserve"> [</w:t>
      </w:r>
      <w:r w:rsidR="00BA0BDC" w:rsidRPr="00BE7B7F">
        <w:rPr>
          <w:rFonts w:ascii="Times New Roman" w:hAnsi="Times New Roman" w:cs="Times New Roman"/>
          <w:sz w:val="24"/>
        </w:rPr>
        <w:fldChar w:fldCharType="begin"/>
      </w:r>
      <w:r w:rsidR="00BA0BDC" w:rsidRPr="00BE7B7F">
        <w:rPr>
          <w:rFonts w:ascii="Times New Roman" w:hAnsi="Times New Roman" w:cs="Times New Roman"/>
          <w:sz w:val="24"/>
        </w:rPr>
        <w:instrText xml:space="preserve"> REF _Ref134140908 \r \h </w:instrText>
      </w:r>
      <w:r w:rsidR="00084CFA" w:rsidRPr="00BE7B7F">
        <w:rPr>
          <w:rFonts w:ascii="Times New Roman" w:hAnsi="Times New Roman" w:cs="Times New Roman"/>
          <w:sz w:val="24"/>
        </w:rPr>
        <w:instrText xml:space="preserve"> \* MERGEFORMAT </w:instrText>
      </w:r>
      <w:r w:rsidR="00BA0BDC" w:rsidRPr="00BE7B7F">
        <w:rPr>
          <w:rFonts w:ascii="Times New Roman" w:hAnsi="Times New Roman" w:cs="Times New Roman"/>
          <w:sz w:val="24"/>
        </w:rPr>
      </w:r>
      <w:r w:rsidR="00BA0BDC" w:rsidRPr="00BE7B7F">
        <w:rPr>
          <w:rFonts w:ascii="Times New Roman" w:hAnsi="Times New Roman" w:cs="Times New Roman"/>
          <w:sz w:val="24"/>
        </w:rPr>
        <w:fldChar w:fldCharType="separate"/>
      </w:r>
      <w:r w:rsidR="002C0AEB">
        <w:rPr>
          <w:rFonts w:ascii="Times New Roman" w:hAnsi="Times New Roman" w:cs="Times New Roman"/>
          <w:sz w:val="24"/>
        </w:rPr>
        <w:t>45</w:t>
      </w:r>
      <w:r w:rsidR="00BA0BDC" w:rsidRPr="00BE7B7F">
        <w:rPr>
          <w:rFonts w:ascii="Times New Roman" w:hAnsi="Times New Roman" w:cs="Times New Roman"/>
          <w:sz w:val="24"/>
        </w:rPr>
        <w:fldChar w:fldCharType="end"/>
      </w:r>
      <w:r w:rsidR="00BA0BDC" w:rsidRPr="00BE7B7F">
        <w:rPr>
          <w:rFonts w:ascii="Times New Roman" w:hAnsi="Times New Roman" w:cs="Times New Roman"/>
          <w:sz w:val="24"/>
        </w:rPr>
        <w:t>]</w:t>
      </w:r>
      <w:r w:rsidR="00817942" w:rsidRPr="00BE7B7F">
        <w:rPr>
          <w:rFonts w:ascii="Times New Roman" w:hAnsi="Times New Roman" w:cs="Times New Roman"/>
          <w:sz w:val="24"/>
        </w:rPr>
        <w:t>.</w:t>
      </w:r>
    </w:p>
    <w:p w14:paraId="7C7F99F1" w14:textId="77777777" w:rsidR="001D4990" w:rsidRPr="00BE7B7F" w:rsidRDefault="001D4990" w:rsidP="00EC5E16">
      <w:pPr>
        <w:tabs>
          <w:tab w:val="left" w:pos="284"/>
        </w:tabs>
        <w:spacing w:after="0" w:line="240" w:lineRule="auto"/>
        <w:rPr>
          <w:rFonts w:ascii="Times New Roman" w:hAnsi="Times New Roman" w:cs="Times New Roman"/>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113"/>
      </w:tblGrid>
      <w:tr w:rsidR="001D4990" w:rsidRPr="00BE7B7F" w14:paraId="79DC33AD" w14:textId="77777777" w:rsidTr="00C5405F">
        <w:trPr>
          <w:jc w:val="center"/>
        </w:trPr>
        <w:tc>
          <w:tcPr>
            <w:tcW w:w="4246" w:type="dxa"/>
          </w:tcPr>
          <w:p w14:paraId="4641B96C" w14:textId="77777777" w:rsidR="001D4990" w:rsidRPr="00BE7B7F" w:rsidRDefault="00E7541F" w:rsidP="00EC5E16">
            <w:pPr>
              <w:jc w:val="center"/>
              <w:rPr>
                <w:b/>
                <w:sz w:val="24"/>
                <w:szCs w:val="24"/>
              </w:rPr>
            </w:pPr>
            <w:r w:rsidRPr="00BE7B7F">
              <w:rPr>
                <w:noProof/>
              </w:rPr>
              <w:drawing>
                <wp:inline distT="0" distB="0" distL="0" distR="0" wp14:anchorId="66F8A230" wp14:editId="6B72F828">
                  <wp:extent cx="1448022" cy="1260000"/>
                  <wp:effectExtent l="0" t="0" r="0" b="0"/>
                  <wp:docPr id="5" name="Obraz 5" descr="J:\studia\doktor\2)artykuly\2.2\3.1)Doktorat - archiwum\zdjęcia\teoria\2)[2004]Kutyłowski_st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2)[2004]Kutyłowski_str.5.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144802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3" w:type="dxa"/>
          </w:tcPr>
          <w:p w14:paraId="62733C46" w14:textId="77777777" w:rsidR="001D4990" w:rsidRPr="00BE7B7F" w:rsidRDefault="00E7541F" w:rsidP="00EC5E16">
            <w:pPr>
              <w:jc w:val="center"/>
              <w:rPr>
                <w:b/>
                <w:sz w:val="24"/>
                <w:szCs w:val="24"/>
              </w:rPr>
            </w:pPr>
            <w:r w:rsidRPr="00BE7B7F">
              <w:rPr>
                <w:noProof/>
              </w:rPr>
              <w:drawing>
                <wp:inline distT="0" distB="0" distL="0" distR="0" wp14:anchorId="34A705E0" wp14:editId="06993939">
                  <wp:extent cx="1532250" cy="1260000"/>
                  <wp:effectExtent l="0" t="0" r="0" b="0"/>
                  <wp:docPr id="6" name="Obraz 6" descr="J:\studia\doktor\2)artykuly\2.2\3.1)Doktorat - archiwum\zdjęcia\teoria\2)[2004]Kutyłowski_st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2)[2004]Kutyłowski_str.5.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1532250"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4990" w:rsidRPr="00BE7B7F" w14:paraId="53325039" w14:textId="77777777" w:rsidTr="00C5405F">
        <w:trPr>
          <w:jc w:val="center"/>
        </w:trPr>
        <w:tc>
          <w:tcPr>
            <w:tcW w:w="4246" w:type="dxa"/>
          </w:tcPr>
          <w:p w14:paraId="0FB7636B" w14:textId="77777777" w:rsidR="001D4990" w:rsidRPr="00BE7B7F" w:rsidRDefault="00E7541F" w:rsidP="00EC5E16">
            <w:pPr>
              <w:jc w:val="center"/>
              <w:rPr>
                <w:sz w:val="24"/>
                <w:szCs w:val="24"/>
              </w:rPr>
            </w:pPr>
            <w:r w:rsidRPr="00BE7B7F">
              <w:rPr>
                <w:sz w:val="24"/>
                <w:szCs w:val="24"/>
              </w:rPr>
              <w:t>a)</w:t>
            </w:r>
          </w:p>
        </w:tc>
        <w:tc>
          <w:tcPr>
            <w:tcW w:w="4113" w:type="dxa"/>
          </w:tcPr>
          <w:p w14:paraId="096DC52F" w14:textId="77777777" w:rsidR="001D4990" w:rsidRPr="00BE7B7F" w:rsidRDefault="00E7541F" w:rsidP="00EC5E16">
            <w:pPr>
              <w:jc w:val="center"/>
              <w:rPr>
                <w:sz w:val="24"/>
                <w:szCs w:val="24"/>
              </w:rPr>
            </w:pPr>
            <w:r w:rsidRPr="00BE7B7F">
              <w:rPr>
                <w:sz w:val="24"/>
                <w:szCs w:val="24"/>
              </w:rPr>
              <w:t>b)</w:t>
            </w:r>
          </w:p>
        </w:tc>
      </w:tr>
    </w:tbl>
    <w:p w14:paraId="4C3C84BB" w14:textId="38D70487" w:rsidR="001D4990" w:rsidRPr="00BE7B7F" w:rsidRDefault="008731D3" w:rsidP="00EC5E16">
      <w:pPr>
        <w:pStyle w:val="Legenda"/>
        <w:spacing w:after="0"/>
        <w:jc w:val="center"/>
        <w:rPr>
          <w:i w:val="0"/>
          <w:color w:val="auto"/>
          <w:sz w:val="20"/>
          <w:szCs w:val="20"/>
          <w:lang w:val="pl-PL"/>
        </w:rPr>
      </w:pPr>
      <w:r w:rsidRPr="00BE7B7F">
        <w:rPr>
          <w:i w:val="0"/>
          <w:color w:val="auto"/>
          <w:sz w:val="20"/>
          <w:szCs w:val="20"/>
          <w:lang w:val="pl-PL"/>
        </w:rPr>
        <w:t>Rys.</w:t>
      </w:r>
      <w:r w:rsidR="001D4990" w:rsidRPr="00BE7B7F">
        <w:rPr>
          <w:i w:val="0"/>
          <w:color w:val="auto"/>
          <w:sz w:val="20"/>
          <w:szCs w:val="20"/>
          <w:lang w:val="pl-PL"/>
        </w:rPr>
        <w:t xml:space="preserve"> </w:t>
      </w:r>
      <w:r w:rsidR="001D4990" w:rsidRPr="00BE7B7F">
        <w:rPr>
          <w:i w:val="0"/>
          <w:color w:val="auto"/>
          <w:sz w:val="20"/>
          <w:szCs w:val="20"/>
          <w:lang w:val="pl-PL"/>
        </w:rPr>
        <w:fldChar w:fldCharType="begin"/>
      </w:r>
      <w:r w:rsidR="001D4990" w:rsidRPr="00BE7B7F">
        <w:rPr>
          <w:i w:val="0"/>
          <w:color w:val="auto"/>
          <w:sz w:val="20"/>
          <w:szCs w:val="20"/>
          <w:lang w:val="pl-PL"/>
        </w:rPr>
        <w:instrText xml:space="preserve"> SEQ Rysunek \* ARABIC </w:instrText>
      </w:r>
      <w:r w:rsidR="001D4990" w:rsidRPr="00BE7B7F">
        <w:rPr>
          <w:i w:val="0"/>
          <w:color w:val="auto"/>
          <w:sz w:val="20"/>
          <w:szCs w:val="20"/>
          <w:lang w:val="pl-PL"/>
        </w:rPr>
        <w:fldChar w:fldCharType="separate"/>
      </w:r>
      <w:r w:rsidR="002C0AEB">
        <w:rPr>
          <w:i w:val="0"/>
          <w:noProof/>
          <w:color w:val="auto"/>
          <w:sz w:val="20"/>
          <w:szCs w:val="20"/>
          <w:lang w:val="pl-PL"/>
        </w:rPr>
        <w:t>4</w:t>
      </w:r>
      <w:r w:rsidR="001D4990" w:rsidRPr="00BE7B7F">
        <w:rPr>
          <w:i w:val="0"/>
          <w:color w:val="auto"/>
          <w:sz w:val="20"/>
          <w:szCs w:val="20"/>
          <w:lang w:val="pl-PL"/>
        </w:rPr>
        <w:fldChar w:fldCharType="end"/>
      </w:r>
      <w:r w:rsidR="00A36F4C" w:rsidRPr="00BE7B7F">
        <w:rPr>
          <w:i w:val="0"/>
          <w:color w:val="auto"/>
          <w:sz w:val="20"/>
          <w:szCs w:val="20"/>
          <w:lang w:val="pl-PL"/>
        </w:rPr>
        <w:t>.</w:t>
      </w:r>
      <w:r w:rsidR="00EB1592" w:rsidRPr="00BE7B7F">
        <w:rPr>
          <w:i w:val="0"/>
          <w:color w:val="auto"/>
          <w:sz w:val="20"/>
          <w:szCs w:val="20"/>
          <w:lang w:val="pl-PL"/>
        </w:rPr>
        <w:t xml:space="preserve"> Opis a) materiałowy oraz </w:t>
      </w:r>
      <w:r w:rsidR="001D4990" w:rsidRPr="00BE7B7F">
        <w:rPr>
          <w:i w:val="0"/>
          <w:color w:val="auto"/>
          <w:sz w:val="20"/>
          <w:szCs w:val="20"/>
          <w:lang w:val="pl-PL"/>
        </w:rPr>
        <w:t>b) geometryczny optymalizacji topologicznej</w:t>
      </w:r>
      <w:r w:rsidR="00BA0BDC" w:rsidRPr="00BE7B7F">
        <w:rPr>
          <w:i w:val="0"/>
          <w:color w:val="auto"/>
          <w:sz w:val="20"/>
          <w:szCs w:val="20"/>
          <w:lang w:val="pl-PL"/>
        </w:rPr>
        <w:t xml:space="preserve"> [</w:t>
      </w:r>
      <w:r w:rsidR="00BA0BDC" w:rsidRPr="00BE7B7F">
        <w:rPr>
          <w:i w:val="0"/>
          <w:color w:val="auto"/>
          <w:sz w:val="20"/>
          <w:szCs w:val="20"/>
          <w:lang w:val="pl-PL"/>
        </w:rPr>
        <w:fldChar w:fldCharType="begin"/>
      </w:r>
      <w:r w:rsidR="00BA0BDC" w:rsidRPr="00BE7B7F">
        <w:rPr>
          <w:i w:val="0"/>
          <w:color w:val="auto"/>
          <w:sz w:val="20"/>
          <w:szCs w:val="20"/>
          <w:lang w:val="pl-PL"/>
        </w:rPr>
        <w:instrText xml:space="preserve"> REF _Ref134140908 \r \h </w:instrText>
      </w:r>
      <w:r w:rsidR="00817942" w:rsidRPr="00BE7B7F">
        <w:rPr>
          <w:i w:val="0"/>
          <w:color w:val="auto"/>
          <w:sz w:val="20"/>
          <w:szCs w:val="20"/>
          <w:lang w:val="pl-PL"/>
        </w:rPr>
        <w:instrText xml:space="preserve"> \* MERGEFORMAT </w:instrText>
      </w:r>
      <w:r w:rsidR="00BA0BDC" w:rsidRPr="00BE7B7F">
        <w:rPr>
          <w:i w:val="0"/>
          <w:color w:val="auto"/>
          <w:sz w:val="20"/>
          <w:szCs w:val="20"/>
          <w:lang w:val="pl-PL"/>
        </w:rPr>
      </w:r>
      <w:r w:rsidR="00BA0BDC" w:rsidRPr="00BE7B7F">
        <w:rPr>
          <w:i w:val="0"/>
          <w:color w:val="auto"/>
          <w:sz w:val="20"/>
          <w:szCs w:val="20"/>
          <w:lang w:val="pl-PL"/>
        </w:rPr>
        <w:fldChar w:fldCharType="separate"/>
      </w:r>
      <w:r w:rsidR="002C0AEB">
        <w:rPr>
          <w:i w:val="0"/>
          <w:color w:val="auto"/>
          <w:sz w:val="20"/>
          <w:szCs w:val="20"/>
          <w:lang w:val="pl-PL"/>
        </w:rPr>
        <w:t>45</w:t>
      </w:r>
      <w:r w:rsidR="00BA0BDC" w:rsidRPr="00BE7B7F">
        <w:rPr>
          <w:i w:val="0"/>
          <w:color w:val="auto"/>
          <w:sz w:val="20"/>
          <w:szCs w:val="20"/>
          <w:lang w:val="pl-PL"/>
        </w:rPr>
        <w:fldChar w:fldCharType="end"/>
      </w:r>
      <w:r w:rsidR="00BA0BDC" w:rsidRPr="00BE7B7F">
        <w:rPr>
          <w:i w:val="0"/>
          <w:color w:val="auto"/>
          <w:sz w:val="20"/>
          <w:szCs w:val="20"/>
          <w:lang w:val="pl-PL"/>
        </w:rPr>
        <w:t>]</w:t>
      </w:r>
    </w:p>
    <w:p w14:paraId="50CFA3DA" w14:textId="77777777" w:rsidR="00E2280D" w:rsidRPr="00BE7B7F" w:rsidRDefault="00E2280D" w:rsidP="00EC5E16">
      <w:pPr>
        <w:spacing w:after="0" w:line="240" w:lineRule="auto"/>
        <w:rPr>
          <w:rFonts w:ascii="Times New Roman" w:hAnsi="Times New Roman" w:cs="Times New Roman"/>
        </w:rPr>
      </w:pPr>
    </w:p>
    <w:p w14:paraId="76308E21" w14:textId="4188A7E2" w:rsidR="00743EEC" w:rsidRPr="00BE7B7F" w:rsidRDefault="005C4351" w:rsidP="00EC5E16">
      <w:pPr>
        <w:pStyle w:val="Akapitzlist"/>
        <w:numPr>
          <w:ilvl w:val="2"/>
          <w:numId w:val="1"/>
        </w:numPr>
        <w:spacing w:after="0" w:line="240" w:lineRule="auto"/>
        <w:ind w:left="0" w:firstLine="0"/>
        <w:outlineLvl w:val="2"/>
        <w:rPr>
          <w:rFonts w:ascii="Times New Roman" w:hAnsi="Times New Roman" w:cs="Times New Roman"/>
          <w:b/>
          <w:sz w:val="28"/>
        </w:rPr>
      </w:pPr>
      <w:bookmarkStart w:id="33" w:name="_Ref136958400"/>
      <w:bookmarkStart w:id="34" w:name="_Toc141282655"/>
      <w:bookmarkStart w:id="35" w:name="_Toc141282775"/>
      <w:bookmarkStart w:id="36" w:name="_Toc148656807"/>
      <w:r w:rsidRPr="00BE7B7F">
        <w:rPr>
          <w:rFonts w:ascii="Times New Roman" w:hAnsi="Times New Roman" w:cs="Times New Roman"/>
          <w:b/>
          <w:sz w:val="28"/>
        </w:rPr>
        <w:t>Optymalizacja topologiczna</w:t>
      </w:r>
      <w:bookmarkEnd w:id="33"/>
      <w:bookmarkEnd w:id="34"/>
      <w:bookmarkEnd w:id="35"/>
      <w:bookmarkEnd w:id="36"/>
      <w:r w:rsidR="003C53E1" w:rsidRPr="00BE7B7F">
        <w:rPr>
          <w:rFonts w:ascii="Times New Roman" w:hAnsi="Times New Roman" w:cs="Times New Roman"/>
          <w:b/>
          <w:sz w:val="28"/>
        </w:rPr>
        <w:t xml:space="preserve"> </w:t>
      </w:r>
    </w:p>
    <w:p w14:paraId="3FC980B3" w14:textId="1DF7474E" w:rsidR="00C03CD6" w:rsidRPr="00BE7B7F" w:rsidRDefault="00743EEC"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r>
      <w:r w:rsidR="00C0312D" w:rsidRPr="00BE7B7F">
        <w:rPr>
          <w:rFonts w:ascii="Times New Roman" w:hAnsi="Times New Roman" w:cs="Times New Roman"/>
          <w:sz w:val="24"/>
        </w:rPr>
        <w:t>Optymalizacja topologiczna jest wciąż nową i szybko rozwijającą się dziedziną mechaniki strukturalnej</w:t>
      </w:r>
      <w:r w:rsidR="00F932EA" w:rsidRPr="00BE7B7F">
        <w:rPr>
          <w:rFonts w:ascii="Times New Roman" w:hAnsi="Times New Roman" w:cs="Times New Roman"/>
          <w:sz w:val="24"/>
        </w:rPr>
        <w:t xml:space="preserve"> [</w:t>
      </w:r>
      <w:r w:rsidR="00F932EA" w:rsidRPr="00BE7B7F">
        <w:rPr>
          <w:rFonts w:ascii="Times New Roman" w:hAnsi="Times New Roman" w:cs="Times New Roman"/>
          <w:sz w:val="24"/>
        </w:rPr>
        <w:fldChar w:fldCharType="begin"/>
      </w:r>
      <w:r w:rsidR="00F932EA" w:rsidRPr="00BE7B7F">
        <w:rPr>
          <w:rFonts w:ascii="Times New Roman" w:hAnsi="Times New Roman" w:cs="Times New Roman"/>
          <w:sz w:val="24"/>
        </w:rPr>
        <w:instrText xml:space="preserve"> REF _Ref141200184 \r \h </w:instrText>
      </w:r>
      <w:r w:rsidR="00084CFA" w:rsidRPr="00BE7B7F">
        <w:rPr>
          <w:rFonts w:ascii="Times New Roman" w:hAnsi="Times New Roman" w:cs="Times New Roman"/>
          <w:sz w:val="24"/>
        </w:rPr>
        <w:instrText xml:space="preserve"> \* MERGEFORMAT </w:instrText>
      </w:r>
      <w:r w:rsidR="00F932EA" w:rsidRPr="00BE7B7F">
        <w:rPr>
          <w:rFonts w:ascii="Times New Roman" w:hAnsi="Times New Roman" w:cs="Times New Roman"/>
          <w:sz w:val="24"/>
        </w:rPr>
      </w:r>
      <w:r w:rsidR="00F932EA" w:rsidRPr="00BE7B7F">
        <w:rPr>
          <w:rFonts w:ascii="Times New Roman" w:hAnsi="Times New Roman" w:cs="Times New Roman"/>
          <w:sz w:val="24"/>
        </w:rPr>
        <w:fldChar w:fldCharType="separate"/>
      </w:r>
      <w:r w:rsidR="002C0AEB">
        <w:rPr>
          <w:rFonts w:ascii="Times New Roman" w:hAnsi="Times New Roman" w:cs="Times New Roman"/>
          <w:sz w:val="24"/>
        </w:rPr>
        <w:t>71</w:t>
      </w:r>
      <w:r w:rsidR="00F932EA" w:rsidRPr="00BE7B7F">
        <w:rPr>
          <w:rFonts w:ascii="Times New Roman" w:hAnsi="Times New Roman" w:cs="Times New Roman"/>
          <w:sz w:val="24"/>
        </w:rPr>
        <w:fldChar w:fldCharType="end"/>
      </w:r>
      <w:r w:rsidR="00CD7F8F" w:rsidRPr="00BE7B7F">
        <w:rPr>
          <w:rFonts w:ascii="Times New Roman" w:hAnsi="Times New Roman" w:cs="Times New Roman"/>
          <w:sz w:val="24"/>
        </w:rPr>
        <w:t>,</w:t>
      </w:r>
      <w:r w:rsidR="00F932EA" w:rsidRPr="00BE7B7F">
        <w:rPr>
          <w:rFonts w:ascii="Times New Roman" w:hAnsi="Times New Roman" w:cs="Times New Roman"/>
          <w:sz w:val="24"/>
        </w:rPr>
        <w:t xml:space="preserve"> </w:t>
      </w:r>
      <w:r w:rsidR="00F932EA" w:rsidRPr="00BE7B7F">
        <w:rPr>
          <w:rFonts w:ascii="Times New Roman" w:hAnsi="Times New Roman" w:cs="Times New Roman"/>
          <w:sz w:val="24"/>
        </w:rPr>
        <w:fldChar w:fldCharType="begin"/>
      </w:r>
      <w:r w:rsidR="00F932EA" w:rsidRPr="00BE7B7F">
        <w:rPr>
          <w:rFonts w:ascii="Times New Roman" w:hAnsi="Times New Roman" w:cs="Times New Roman"/>
          <w:sz w:val="24"/>
        </w:rPr>
        <w:instrText xml:space="preserve"> REF _Ref141200188 \r \h </w:instrText>
      </w:r>
      <w:r w:rsidR="00084CFA" w:rsidRPr="00BE7B7F">
        <w:rPr>
          <w:rFonts w:ascii="Times New Roman" w:hAnsi="Times New Roman" w:cs="Times New Roman"/>
          <w:sz w:val="24"/>
        </w:rPr>
        <w:instrText xml:space="preserve"> \* MERGEFORMAT </w:instrText>
      </w:r>
      <w:r w:rsidR="00F932EA" w:rsidRPr="00BE7B7F">
        <w:rPr>
          <w:rFonts w:ascii="Times New Roman" w:hAnsi="Times New Roman" w:cs="Times New Roman"/>
          <w:sz w:val="24"/>
        </w:rPr>
      </w:r>
      <w:r w:rsidR="00F932EA" w:rsidRPr="00BE7B7F">
        <w:rPr>
          <w:rFonts w:ascii="Times New Roman" w:hAnsi="Times New Roman" w:cs="Times New Roman"/>
          <w:sz w:val="24"/>
        </w:rPr>
        <w:fldChar w:fldCharType="separate"/>
      </w:r>
      <w:r w:rsidR="002C0AEB">
        <w:rPr>
          <w:rFonts w:ascii="Times New Roman" w:hAnsi="Times New Roman" w:cs="Times New Roman"/>
          <w:sz w:val="24"/>
        </w:rPr>
        <w:t>70</w:t>
      </w:r>
      <w:r w:rsidR="00F932EA" w:rsidRPr="00BE7B7F">
        <w:rPr>
          <w:rFonts w:ascii="Times New Roman" w:hAnsi="Times New Roman" w:cs="Times New Roman"/>
          <w:sz w:val="24"/>
        </w:rPr>
        <w:fldChar w:fldCharType="end"/>
      </w:r>
      <w:r w:rsidR="00CD7F8F" w:rsidRPr="00BE7B7F">
        <w:rPr>
          <w:rFonts w:ascii="Times New Roman" w:hAnsi="Times New Roman" w:cs="Times New Roman"/>
          <w:sz w:val="24"/>
        </w:rPr>
        <w:t>,</w:t>
      </w:r>
      <w:r w:rsidR="00F932EA" w:rsidRPr="00BE7B7F">
        <w:rPr>
          <w:rFonts w:ascii="Times New Roman" w:hAnsi="Times New Roman" w:cs="Times New Roman"/>
          <w:sz w:val="24"/>
        </w:rPr>
        <w:t xml:space="preserve"> </w:t>
      </w:r>
      <w:r w:rsidR="00F932EA" w:rsidRPr="00BE7B7F">
        <w:rPr>
          <w:rFonts w:ascii="Times New Roman" w:hAnsi="Times New Roman" w:cs="Times New Roman"/>
          <w:sz w:val="24"/>
        </w:rPr>
        <w:fldChar w:fldCharType="begin"/>
      </w:r>
      <w:r w:rsidR="00F932EA" w:rsidRPr="00BE7B7F">
        <w:rPr>
          <w:rFonts w:ascii="Times New Roman" w:hAnsi="Times New Roman" w:cs="Times New Roman"/>
          <w:sz w:val="24"/>
        </w:rPr>
        <w:instrText xml:space="preserve"> REF _Ref141200198 \r \h </w:instrText>
      </w:r>
      <w:r w:rsidR="00084CFA" w:rsidRPr="00BE7B7F">
        <w:rPr>
          <w:rFonts w:ascii="Times New Roman" w:hAnsi="Times New Roman" w:cs="Times New Roman"/>
          <w:sz w:val="24"/>
        </w:rPr>
        <w:instrText xml:space="preserve"> \* MERGEFORMAT </w:instrText>
      </w:r>
      <w:r w:rsidR="00F932EA" w:rsidRPr="00BE7B7F">
        <w:rPr>
          <w:rFonts w:ascii="Times New Roman" w:hAnsi="Times New Roman" w:cs="Times New Roman"/>
          <w:sz w:val="24"/>
        </w:rPr>
      </w:r>
      <w:r w:rsidR="00F932EA" w:rsidRPr="00BE7B7F">
        <w:rPr>
          <w:rFonts w:ascii="Times New Roman" w:hAnsi="Times New Roman" w:cs="Times New Roman"/>
          <w:sz w:val="24"/>
        </w:rPr>
        <w:fldChar w:fldCharType="separate"/>
      </w:r>
      <w:r w:rsidR="002C0AEB">
        <w:rPr>
          <w:rFonts w:ascii="Times New Roman" w:hAnsi="Times New Roman" w:cs="Times New Roman"/>
          <w:sz w:val="24"/>
        </w:rPr>
        <w:t>38</w:t>
      </w:r>
      <w:r w:rsidR="00F932EA" w:rsidRPr="00BE7B7F">
        <w:rPr>
          <w:rFonts w:ascii="Times New Roman" w:hAnsi="Times New Roman" w:cs="Times New Roman"/>
          <w:sz w:val="24"/>
        </w:rPr>
        <w:fldChar w:fldCharType="end"/>
      </w:r>
      <w:r w:rsidR="00CD7F8F" w:rsidRPr="00BE7B7F">
        <w:rPr>
          <w:rFonts w:ascii="Times New Roman" w:hAnsi="Times New Roman" w:cs="Times New Roman"/>
          <w:sz w:val="24"/>
        </w:rPr>
        <w:t xml:space="preserve">, </w:t>
      </w:r>
      <w:r w:rsidR="00F932EA" w:rsidRPr="00BE7B7F">
        <w:rPr>
          <w:rFonts w:ascii="Times New Roman" w:hAnsi="Times New Roman" w:cs="Times New Roman"/>
          <w:sz w:val="24"/>
        </w:rPr>
        <w:fldChar w:fldCharType="begin"/>
      </w:r>
      <w:r w:rsidR="00F932EA" w:rsidRPr="00BE7B7F">
        <w:rPr>
          <w:rFonts w:ascii="Times New Roman" w:hAnsi="Times New Roman" w:cs="Times New Roman"/>
          <w:sz w:val="24"/>
        </w:rPr>
        <w:instrText xml:space="preserve"> REF _Ref141195524 \r \h </w:instrText>
      </w:r>
      <w:r w:rsidR="00084CFA" w:rsidRPr="00BE7B7F">
        <w:rPr>
          <w:rFonts w:ascii="Times New Roman" w:hAnsi="Times New Roman" w:cs="Times New Roman"/>
          <w:sz w:val="24"/>
        </w:rPr>
        <w:instrText xml:space="preserve"> \* MERGEFORMAT </w:instrText>
      </w:r>
      <w:r w:rsidR="00F932EA" w:rsidRPr="00BE7B7F">
        <w:rPr>
          <w:rFonts w:ascii="Times New Roman" w:hAnsi="Times New Roman" w:cs="Times New Roman"/>
          <w:sz w:val="24"/>
        </w:rPr>
      </w:r>
      <w:r w:rsidR="00F932EA" w:rsidRPr="00BE7B7F">
        <w:rPr>
          <w:rFonts w:ascii="Times New Roman" w:hAnsi="Times New Roman" w:cs="Times New Roman"/>
          <w:sz w:val="24"/>
        </w:rPr>
        <w:fldChar w:fldCharType="separate"/>
      </w:r>
      <w:r w:rsidR="002C0AEB">
        <w:rPr>
          <w:rFonts w:ascii="Times New Roman" w:hAnsi="Times New Roman" w:cs="Times New Roman"/>
          <w:sz w:val="24"/>
        </w:rPr>
        <w:t>2</w:t>
      </w:r>
      <w:r w:rsidR="00F932EA" w:rsidRPr="00BE7B7F">
        <w:rPr>
          <w:rFonts w:ascii="Times New Roman" w:hAnsi="Times New Roman" w:cs="Times New Roman"/>
          <w:sz w:val="24"/>
        </w:rPr>
        <w:fldChar w:fldCharType="end"/>
      </w:r>
      <w:r w:rsidR="00CD7F8F" w:rsidRPr="00BE7B7F">
        <w:rPr>
          <w:rFonts w:ascii="Times New Roman" w:hAnsi="Times New Roman" w:cs="Times New Roman"/>
          <w:sz w:val="24"/>
        </w:rPr>
        <w:t>,</w:t>
      </w:r>
      <w:r w:rsidR="00825A67" w:rsidRPr="00BE7B7F">
        <w:rPr>
          <w:rFonts w:ascii="Times New Roman" w:hAnsi="Times New Roman" w:cs="Times New Roman"/>
          <w:sz w:val="24"/>
        </w:rPr>
        <w:t xml:space="preserve"> </w:t>
      </w:r>
      <w:r w:rsidR="00825A67" w:rsidRPr="00BE7B7F">
        <w:rPr>
          <w:rFonts w:ascii="Times New Roman" w:hAnsi="Times New Roman" w:cs="Times New Roman"/>
          <w:sz w:val="24"/>
        </w:rPr>
        <w:fldChar w:fldCharType="begin"/>
      </w:r>
      <w:r w:rsidR="00825A67" w:rsidRPr="00BE7B7F">
        <w:rPr>
          <w:rFonts w:ascii="Times New Roman" w:hAnsi="Times New Roman" w:cs="Times New Roman"/>
          <w:sz w:val="24"/>
        </w:rPr>
        <w:instrText xml:space="preserve"> REF _Ref141455610 \r \h </w:instrText>
      </w:r>
      <w:r w:rsidR="00084CFA" w:rsidRPr="00BE7B7F">
        <w:rPr>
          <w:rFonts w:ascii="Times New Roman" w:hAnsi="Times New Roman" w:cs="Times New Roman"/>
          <w:sz w:val="24"/>
        </w:rPr>
        <w:instrText xml:space="preserve"> \* MERGEFORMAT </w:instrText>
      </w:r>
      <w:r w:rsidR="00825A67" w:rsidRPr="00BE7B7F">
        <w:rPr>
          <w:rFonts w:ascii="Times New Roman" w:hAnsi="Times New Roman" w:cs="Times New Roman"/>
          <w:sz w:val="24"/>
        </w:rPr>
      </w:r>
      <w:r w:rsidR="00825A67" w:rsidRPr="00BE7B7F">
        <w:rPr>
          <w:rFonts w:ascii="Times New Roman" w:hAnsi="Times New Roman" w:cs="Times New Roman"/>
          <w:sz w:val="24"/>
        </w:rPr>
        <w:fldChar w:fldCharType="separate"/>
      </w:r>
      <w:r w:rsidR="002C0AEB">
        <w:rPr>
          <w:rFonts w:ascii="Times New Roman" w:hAnsi="Times New Roman" w:cs="Times New Roman"/>
          <w:sz w:val="24"/>
        </w:rPr>
        <w:t>105</w:t>
      </w:r>
      <w:r w:rsidR="00825A67" w:rsidRPr="00BE7B7F">
        <w:rPr>
          <w:rFonts w:ascii="Times New Roman" w:hAnsi="Times New Roman" w:cs="Times New Roman"/>
          <w:sz w:val="24"/>
        </w:rPr>
        <w:fldChar w:fldCharType="end"/>
      </w:r>
      <w:r w:rsidR="00F932EA" w:rsidRPr="00BE7B7F">
        <w:rPr>
          <w:rFonts w:ascii="Times New Roman" w:hAnsi="Times New Roman" w:cs="Times New Roman"/>
          <w:sz w:val="24"/>
        </w:rPr>
        <w:t>]</w:t>
      </w:r>
      <w:r w:rsidR="00CD7F8F" w:rsidRPr="00BE7B7F">
        <w:rPr>
          <w:rFonts w:ascii="Times New Roman" w:hAnsi="Times New Roman" w:cs="Times New Roman"/>
          <w:sz w:val="24"/>
        </w:rPr>
        <w:t>, która odnajduje</w:t>
      </w:r>
      <w:r w:rsidR="008F33E4" w:rsidRPr="00BE7B7F">
        <w:rPr>
          <w:rFonts w:ascii="Times New Roman" w:hAnsi="Times New Roman" w:cs="Times New Roman"/>
          <w:sz w:val="24"/>
        </w:rPr>
        <w:t xml:space="preserve"> zastosowanie w istotnych dziedzinach </w:t>
      </w:r>
      <w:r w:rsidR="00B70FA0" w:rsidRPr="00BE7B7F">
        <w:rPr>
          <w:rFonts w:ascii="Times New Roman" w:hAnsi="Times New Roman" w:cs="Times New Roman"/>
          <w:sz w:val="24"/>
        </w:rPr>
        <w:t xml:space="preserve">produkcji </w:t>
      </w:r>
      <w:r w:rsidR="00C5405F" w:rsidRPr="00BE7B7F">
        <w:rPr>
          <w:rFonts w:ascii="Times New Roman" w:hAnsi="Times New Roman" w:cs="Times New Roman"/>
          <w:sz w:val="24"/>
        </w:rPr>
        <w:t>takich jak: motoryzacja</w:t>
      </w:r>
      <w:r w:rsidR="008F33E4" w:rsidRPr="00BE7B7F">
        <w:rPr>
          <w:rFonts w:ascii="Times New Roman" w:hAnsi="Times New Roman" w:cs="Times New Roman"/>
          <w:sz w:val="24"/>
        </w:rPr>
        <w:t>, cz</w:t>
      </w:r>
      <w:r w:rsidR="00C5405F" w:rsidRPr="00BE7B7F">
        <w:rPr>
          <w:rFonts w:ascii="Times New Roman" w:hAnsi="Times New Roman" w:cs="Times New Roman"/>
          <w:sz w:val="24"/>
        </w:rPr>
        <w:t>y</w:t>
      </w:r>
      <w:r w:rsidR="00B70FA0" w:rsidRPr="00BE7B7F">
        <w:rPr>
          <w:rFonts w:ascii="Times New Roman" w:hAnsi="Times New Roman" w:cs="Times New Roman"/>
          <w:sz w:val="24"/>
        </w:rPr>
        <w:t xml:space="preserve"> przemysł</w:t>
      </w:r>
      <w:r w:rsidR="00C5405F" w:rsidRPr="00BE7B7F">
        <w:rPr>
          <w:rFonts w:ascii="Times New Roman" w:hAnsi="Times New Roman" w:cs="Times New Roman"/>
          <w:sz w:val="24"/>
        </w:rPr>
        <w:t xml:space="preserve"> kosmiczny</w:t>
      </w:r>
      <w:r w:rsidR="008F33E4" w:rsidRPr="00BE7B7F">
        <w:rPr>
          <w:rFonts w:ascii="Times New Roman" w:hAnsi="Times New Roman" w:cs="Times New Roman"/>
          <w:sz w:val="24"/>
        </w:rPr>
        <w:t xml:space="preserve"> </w:t>
      </w:r>
      <w:r w:rsidR="00BF460B" w:rsidRPr="00BE7B7F">
        <w:rPr>
          <w:rFonts w:ascii="Times New Roman" w:hAnsi="Times New Roman" w:cs="Times New Roman"/>
          <w:sz w:val="24"/>
        </w:rPr>
        <w:t>zarówn</w:t>
      </w:r>
      <w:r w:rsidR="00AB6D79" w:rsidRPr="00BE7B7F">
        <w:rPr>
          <w:rFonts w:ascii="Times New Roman" w:hAnsi="Times New Roman" w:cs="Times New Roman"/>
          <w:sz w:val="24"/>
        </w:rPr>
        <w:t>o dla mikro, jak i nanostruktur [</w:t>
      </w:r>
      <w:r w:rsidR="00AB6D79" w:rsidRPr="00BE7B7F">
        <w:rPr>
          <w:rFonts w:ascii="Times New Roman" w:hAnsi="Times New Roman" w:cs="Times New Roman"/>
          <w:sz w:val="24"/>
        </w:rPr>
        <w:fldChar w:fldCharType="begin"/>
      </w:r>
      <w:r w:rsidR="00AB6D79" w:rsidRPr="00BE7B7F">
        <w:rPr>
          <w:rFonts w:ascii="Times New Roman" w:hAnsi="Times New Roman" w:cs="Times New Roman"/>
          <w:sz w:val="24"/>
        </w:rPr>
        <w:instrText xml:space="preserve"> REF _Ref141200188 \r \h </w:instrText>
      </w:r>
      <w:r w:rsidR="00084CFA" w:rsidRPr="00BE7B7F">
        <w:rPr>
          <w:rFonts w:ascii="Times New Roman" w:hAnsi="Times New Roman" w:cs="Times New Roman"/>
          <w:sz w:val="24"/>
        </w:rPr>
        <w:instrText xml:space="preserve"> \* MERGEFORMAT </w:instrText>
      </w:r>
      <w:r w:rsidR="00AB6D79" w:rsidRPr="00BE7B7F">
        <w:rPr>
          <w:rFonts w:ascii="Times New Roman" w:hAnsi="Times New Roman" w:cs="Times New Roman"/>
          <w:sz w:val="24"/>
        </w:rPr>
      </w:r>
      <w:r w:rsidR="00AB6D79" w:rsidRPr="00BE7B7F">
        <w:rPr>
          <w:rFonts w:ascii="Times New Roman" w:hAnsi="Times New Roman" w:cs="Times New Roman"/>
          <w:sz w:val="24"/>
        </w:rPr>
        <w:fldChar w:fldCharType="separate"/>
      </w:r>
      <w:r w:rsidR="002C0AEB">
        <w:rPr>
          <w:rFonts w:ascii="Times New Roman" w:hAnsi="Times New Roman" w:cs="Times New Roman"/>
          <w:sz w:val="24"/>
        </w:rPr>
        <w:t>70</w:t>
      </w:r>
      <w:r w:rsidR="00AB6D79" w:rsidRPr="00BE7B7F">
        <w:rPr>
          <w:rFonts w:ascii="Times New Roman" w:hAnsi="Times New Roman" w:cs="Times New Roman"/>
          <w:sz w:val="24"/>
        </w:rPr>
        <w:fldChar w:fldCharType="end"/>
      </w:r>
      <w:r w:rsidR="00F101FB" w:rsidRPr="00BE7B7F">
        <w:rPr>
          <w:rFonts w:ascii="Times New Roman" w:hAnsi="Times New Roman" w:cs="Times New Roman"/>
          <w:sz w:val="24"/>
        </w:rPr>
        <w:t xml:space="preserve">, </w:t>
      </w:r>
      <w:r w:rsidR="00AB6D79" w:rsidRPr="00BE7B7F">
        <w:rPr>
          <w:rFonts w:ascii="Times New Roman" w:hAnsi="Times New Roman" w:cs="Times New Roman"/>
          <w:sz w:val="24"/>
        </w:rPr>
        <w:fldChar w:fldCharType="begin"/>
      </w:r>
      <w:r w:rsidR="00AB6D79" w:rsidRPr="00BE7B7F">
        <w:rPr>
          <w:rFonts w:ascii="Times New Roman" w:hAnsi="Times New Roman" w:cs="Times New Roman"/>
          <w:sz w:val="24"/>
        </w:rPr>
        <w:instrText xml:space="preserve"> REF _Ref141200316 \r \h </w:instrText>
      </w:r>
      <w:r w:rsidR="00084CFA" w:rsidRPr="00BE7B7F">
        <w:rPr>
          <w:rFonts w:ascii="Times New Roman" w:hAnsi="Times New Roman" w:cs="Times New Roman"/>
          <w:sz w:val="24"/>
        </w:rPr>
        <w:instrText xml:space="preserve"> \* MERGEFORMAT </w:instrText>
      </w:r>
      <w:r w:rsidR="00AB6D79" w:rsidRPr="00BE7B7F">
        <w:rPr>
          <w:rFonts w:ascii="Times New Roman" w:hAnsi="Times New Roman" w:cs="Times New Roman"/>
          <w:sz w:val="24"/>
        </w:rPr>
      </w:r>
      <w:r w:rsidR="00AB6D79" w:rsidRPr="00BE7B7F">
        <w:rPr>
          <w:rFonts w:ascii="Times New Roman" w:hAnsi="Times New Roman" w:cs="Times New Roman"/>
          <w:sz w:val="24"/>
        </w:rPr>
        <w:fldChar w:fldCharType="separate"/>
      </w:r>
      <w:r w:rsidR="002C0AEB">
        <w:rPr>
          <w:rFonts w:ascii="Times New Roman" w:hAnsi="Times New Roman" w:cs="Times New Roman"/>
          <w:sz w:val="24"/>
        </w:rPr>
        <w:t>96</w:t>
      </w:r>
      <w:r w:rsidR="00AB6D79" w:rsidRPr="00BE7B7F">
        <w:rPr>
          <w:rFonts w:ascii="Times New Roman" w:hAnsi="Times New Roman" w:cs="Times New Roman"/>
          <w:sz w:val="24"/>
        </w:rPr>
        <w:fldChar w:fldCharType="end"/>
      </w:r>
      <w:r w:rsidR="00B70FA0" w:rsidRPr="00BE7B7F">
        <w:rPr>
          <w:rFonts w:ascii="Times New Roman" w:hAnsi="Times New Roman" w:cs="Times New Roman"/>
          <w:sz w:val="24"/>
        </w:rPr>
        <w:t>]</w:t>
      </w:r>
      <w:r w:rsidR="00817942" w:rsidRPr="00BE7B7F">
        <w:rPr>
          <w:rFonts w:ascii="Times New Roman" w:hAnsi="Times New Roman" w:cs="Times New Roman"/>
          <w:sz w:val="24"/>
        </w:rPr>
        <w:t>.</w:t>
      </w:r>
      <w:r w:rsidR="00C0312D" w:rsidRPr="00BE7B7F">
        <w:rPr>
          <w:rFonts w:ascii="Times New Roman" w:hAnsi="Times New Roman" w:cs="Times New Roman"/>
          <w:sz w:val="24"/>
        </w:rPr>
        <w:t xml:space="preserve"> Dowodem tego jest</w:t>
      </w:r>
      <w:r w:rsidR="00E472FA" w:rsidRPr="00BE7B7F">
        <w:rPr>
          <w:rFonts w:ascii="Times New Roman" w:hAnsi="Times New Roman" w:cs="Times New Roman"/>
          <w:sz w:val="24"/>
        </w:rPr>
        <w:t xml:space="preserve"> między innymi liczba artykułów</w:t>
      </w:r>
      <w:r w:rsidR="004F355D" w:rsidRPr="00BE7B7F">
        <w:rPr>
          <w:rFonts w:ascii="Times New Roman" w:hAnsi="Times New Roman" w:cs="Times New Roman"/>
          <w:sz w:val="24"/>
        </w:rPr>
        <w:t xml:space="preserve"> naukowych</w:t>
      </w:r>
      <w:r w:rsidR="00E472FA" w:rsidRPr="00BE7B7F">
        <w:rPr>
          <w:rFonts w:ascii="Times New Roman" w:hAnsi="Times New Roman" w:cs="Times New Roman"/>
          <w:sz w:val="24"/>
        </w:rPr>
        <w:t>, któr</w:t>
      </w:r>
      <w:r w:rsidR="00817942" w:rsidRPr="00BE7B7F">
        <w:rPr>
          <w:rFonts w:ascii="Times New Roman" w:hAnsi="Times New Roman" w:cs="Times New Roman"/>
          <w:sz w:val="24"/>
        </w:rPr>
        <w:t>e</w:t>
      </w:r>
      <w:r w:rsidR="00E472FA" w:rsidRPr="00BE7B7F">
        <w:rPr>
          <w:rFonts w:ascii="Times New Roman" w:hAnsi="Times New Roman" w:cs="Times New Roman"/>
          <w:sz w:val="24"/>
        </w:rPr>
        <w:t xml:space="preserve"> </w:t>
      </w:r>
      <w:r w:rsidR="008133AB" w:rsidRPr="00BE7B7F">
        <w:rPr>
          <w:rFonts w:ascii="Times New Roman" w:hAnsi="Times New Roman" w:cs="Times New Roman"/>
          <w:sz w:val="24"/>
        </w:rPr>
        <w:t>był</w:t>
      </w:r>
      <w:r w:rsidR="00817942" w:rsidRPr="00BE7B7F">
        <w:rPr>
          <w:rFonts w:ascii="Times New Roman" w:hAnsi="Times New Roman" w:cs="Times New Roman"/>
          <w:sz w:val="24"/>
        </w:rPr>
        <w:t>y</w:t>
      </w:r>
      <w:r w:rsidR="008133AB" w:rsidRPr="00BE7B7F">
        <w:rPr>
          <w:rFonts w:ascii="Times New Roman" w:hAnsi="Times New Roman" w:cs="Times New Roman"/>
          <w:sz w:val="24"/>
        </w:rPr>
        <w:t xml:space="preserve"> wydawan</w:t>
      </w:r>
      <w:r w:rsidR="00817942" w:rsidRPr="00BE7B7F">
        <w:rPr>
          <w:rFonts w:ascii="Times New Roman" w:hAnsi="Times New Roman" w:cs="Times New Roman"/>
          <w:sz w:val="24"/>
        </w:rPr>
        <w:t>e</w:t>
      </w:r>
      <w:r w:rsidR="008133AB" w:rsidRPr="00BE7B7F">
        <w:rPr>
          <w:rFonts w:ascii="Times New Roman" w:hAnsi="Times New Roman" w:cs="Times New Roman"/>
          <w:sz w:val="24"/>
        </w:rPr>
        <w:t xml:space="preserve"> w kolejnych latach XXI wieku. Od 2000 roku do 2022 </w:t>
      </w:r>
      <w:r w:rsidR="00665271" w:rsidRPr="00BE7B7F">
        <w:rPr>
          <w:rFonts w:ascii="Times New Roman" w:hAnsi="Times New Roman" w:cs="Times New Roman"/>
          <w:sz w:val="24"/>
        </w:rPr>
        <w:t>liczba publikacji naukowych nawiązujących do tematyki optymalizacji topologicznej wzrosła z 423 do 4614</w:t>
      </w:r>
      <w:r w:rsidR="008133AB" w:rsidRPr="00BE7B7F">
        <w:rPr>
          <w:rFonts w:ascii="Times New Roman" w:hAnsi="Times New Roman" w:cs="Times New Roman"/>
          <w:sz w:val="24"/>
        </w:rPr>
        <w:t>. Pomiaru dokonano na bazie wyszukiwarki Scopus po wpisaniu słów kluczowych „optymalizacja topologiczna”</w:t>
      </w:r>
      <w:r w:rsidR="00817942" w:rsidRPr="00BE7B7F">
        <w:rPr>
          <w:rFonts w:ascii="Times New Roman" w:hAnsi="Times New Roman" w:cs="Times New Roman"/>
          <w:sz w:val="24"/>
        </w:rPr>
        <w:t xml:space="preserve"> </w:t>
      </w:r>
      <w:r w:rsidR="00AB6D79" w:rsidRPr="00BE7B7F">
        <w:rPr>
          <w:rFonts w:ascii="Times New Roman" w:hAnsi="Times New Roman" w:cs="Times New Roman"/>
          <w:sz w:val="24"/>
        </w:rPr>
        <w:t>[</w:t>
      </w:r>
      <w:r w:rsidR="00B41610" w:rsidRPr="00BE7B7F">
        <w:rPr>
          <w:rFonts w:ascii="Times New Roman" w:hAnsi="Times New Roman" w:cs="Times New Roman"/>
          <w:sz w:val="24"/>
        </w:rPr>
        <w:fldChar w:fldCharType="begin"/>
      </w:r>
      <w:r w:rsidR="00B41610" w:rsidRPr="00BE7B7F">
        <w:rPr>
          <w:rFonts w:ascii="Times New Roman" w:hAnsi="Times New Roman" w:cs="Times New Roman"/>
          <w:sz w:val="24"/>
        </w:rPr>
        <w:instrText xml:space="preserve"> REF _Ref144988592 \r \h  \* MERGEFORMAT </w:instrText>
      </w:r>
      <w:r w:rsidR="00B41610" w:rsidRPr="00BE7B7F">
        <w:rPr>
          <w:rFonts w:ascii="Times New Roman" w:hAnsi="Times New Roman" w:cs="Times New Roman"/>
          <w:sz w:val="24"/>
        </w:rPr>
      </w:r>
      <w:r w:rsidR="00B41610" w:rsidRPr="00BE7B7F">
        <w:rPr>
          <w:rFonts w:ascii="Times New Roman" w:hAnsi="Times New Roman" w:cs="Times New Roman"/>
          <w:sz w:val="24"/>
        </w:rPr>
        <w:fldChar w:fldCharType="separate"/>
      </w:r>
      <w:r w:rsidR="002C0AEB">
        <w:rPr>
          <w:rFonts w:ascii="Times New Roman" w:hAnsi="Times New Roman" w:cs="Times New Roman"/>
          <w:sz w:val="24"/>
        </w:rPr>
        <w:t>35</w:t>
      </w:r>
      <w:r w:rsidR="00B41610" w:rsidRPr="00BE7B7F">
        <w:rPr>
          <w:rFonts w:ascii="Times New Roman" w:hAnsi="Times New Roman" w:cs="Times New Roman"/>
          <w:sz w:val="24"/>
        </w:rPr>
        <w:fldChar w:fldCharType="end"/>
      </w:r>
      <w:r w:rsidR="00AB6D79" w:rsidRPr="00BE7B7F">
        <w:rPr>
          <w:rFonts w:ascii="Times New Roman" w:hAnsi="Times New Roman" w:cs="Times New Roman"/>
          <w:sz w:val="24"/>
        </w:rPr>
        <w:t>]</w:t>
      </w:r>
      <w:r w:rsidR="00817942" w:rsidRPr="00BE7B7F">
        <w:rPr>
          <w:rFonts w:ascii="Times New Roman" w:hAnsi="Times New Roman" w:cs="Times New Roman"/>
          <w:sz w:val="24"/>
        </w:rPr>
        <w:t>.</w:t>
      </w:r>
    </w:p>
    <w:p w14:paraId="305B1E7B" w14:textId="08DD8005" w:rsidR="00804620" w:rsidRPr="00BE7B7F" w:rsidRDefault="0038376C"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r>
      <w:r w:rsidR="00C03CD6" w:rsidRPr="00BE7B7F">
        <w:rPr>
          <w:rFonts w:ascii="Times New Roman" w:hAnsi="Times New Roman" w:cs="Times New Roman"/>
          <w:sz w:val="24"/>
        </w:rPr>
        <w:t xml:space="preserve">Początkowo optymalizacja topologiczna była opracowana z myślą o zagadnieniach </w:t>
      </w:r>
      <w:r w:rsidR="00B70FA0" w:rsidRPr="00BE7B7F">
        <w:rPr>
          <w:rFonts w:ascii="Times New Roman" w:hAnsi="Times New Roman" w:cs="Times New Roman"/>
          <w:sz w:val="24"/>
        </w:rPr>
        <w:t>dwuwymiarowych</w:t>
      </w:r>
      <w:r w:rsidR="00817942" w:rsidRPr="00BE7B7F">
        <w:rPr>
          <w:rFonts w:ascii="Times New Roman" w:hAnsi="Times New Roman" w:cs="Times New Roman"/>
          <w:sz w:val="24"/>
        </w:rPr>
        <w:t xml:space="preserve"> (2D)</w:t>
      </w:r>
      <w:r w:rsidR="00C03CD6" w:rsidRPr="00BE7B7F">
        <w:rPr>
          <w:rFonts w:ascii="Times New Roman" w:hAnsi="Times New Roman" w:cs="Times New Roman"/>
          <w:sz w:val="24"/>
        </w:rPr>
        <w:t xml:space="preserve">, a dopiero później poszerzono ją o zakres przestrzeni </w:t>
      </w:r>
      <w:r w:rsidR="00B70FA0" w:rsidRPr="00BE7B7F">
        <w:rPr>
          <w:rFonts w:ascii="Times New Roman" w:hAnsi="Times New Roman" w:cs="Times New Roman"/>
          <w:sz w:val="24"/>
        </w:rPr>
        <w:t>trójwymiarowej</w:t>
      </w:r>
      <w:r w:rsidR="00817942" w:rsidRPr="00BE7B7F">
        <w:rPr>
          <w:rFonts w:ascii="Times New Roman" w:hAnsi="Times New Roman" w:cs="Times New Roman"/>
          <w:sz w:val="24"/>
        </w:rPr>
        <w:t xml:space="preserve"> (3D)</w:t>
      </w:r>
      <w:r w:rsidR="00AB6D79" w:rsidRPr="00BE7B7F">
        <w:rPr>
          <w:rFonts w:ascii="Times New Roman" w:hAnsi="Times New Roman" w:cs="Times New Roman"/>
          <w:sz w:val="24"/>
        </w:rPr>
        <w:t xml:space="preserve"> [</w:t>
      </w:r>
      <w:r w:rsidR="00AB6D79" w:rsidRPr="00BE7B7F">
        <w:rPr>
          <w:rFonts w:ascii="Times New Roman" w:hAnsi="Times New Roman" w:cs="Times New Roman"/>
          <w:sz w:val="24"/>
        </w:rPr>
        <w:fldChar w:fldCharType="begin"/>
      </w:r>
      <w:r w:rsidR="00AB6D79" w:rsidRPr="00BE7B7F">
        <w:rPr>
          <w:rFonts w:ascii="Times New Roman" w:hAnsi="Times New Roman" w:cs="Times New Roman"/>
          <w:sz w:val="24"/>
        </w:rPr>
        <w:instrText xml:space="preserve"> REF _Ref141195526 \r \h </w:instrText>
      </w:r>
      <w:r w:rsidR="00855614" w:rsidRPr="00BE7B7F">
        <w:rPr>
          <w:rFonts w:ascii="Times New Roman" w:hAnsi="Times New Roman" w:cs="Times New Roman"/>
          <w:sz w:val="24"/>
        </w:rPr>
        <w:instrText xml:space="preserve"> \* MERGEFORMAT </w:instrText>
      </w:r>
      <w:r w:rsidR="00AB6D79" w:rsidRPr="00BE7B7F">
        <w:rPr>
          <w:rFonts w:ascii="Times New Roman" w:hAnsi="Times New Roman" w:cs="Times New Roman"/>
          <w:sz w:val="24"/>
        </w:rPr>
      </w:r>
      <w:r w:rsidR="00AB6D79" w:rsidRPr="00BE7B7F">
        <w:rPr>
          <w:rFonts w:ascii="Times New Roman" w:hAnsi="Times New Roman" w:cs="Times New Roman"/>
          <w:sz w:val="24"/>
        </w:rPr>
        <w:fldChar w:fldCharType="separate"/>
      </w:r>
      <w:r w:rsidR="002C0AEB">
        <w:rPr>
          <w:rFonts w:ascii="Times New Roman" w:hAnsi="Times New Roman" w:cs="Times New Roman"/>
          <w:sz w:val="24"/>
        </w:rPr>
        <w:t>11</w:t>
      </w:r>
      <w:r w:rsidR="00AB6D79" w:rsidRPr="00BE7B7F">
        <w:rPr>
          <w:rFonts w:ascii="Times New Roman" w:hAnsi="Times New Roman" w:cs="Times New Roman"/>
          <w:sz w:val="24"/>
        </w:rPr>
        <w:fldChar w:fldCharType="end"/>
      </w:r>
      <w:r w:rsidR="00AB6D79" w:rsidRPr="00BE7B7F">
        <w:rPr>
          <w:rFonts w:ascii="Times New Roman" w:hAnsi="Times New Roman" w:cs="Times New Roman"/>
          <w:sz w:val="24"/>
        </w:rPr>
        <w:t>]</w:t>
      </w:r>
      <w:r w:rsidR="00817942" w:rsidRPr="00BE7B7F">
        <w:rPr>
          <w:rFonts w:ascii="Times New Roman" w:hAnsi="Times New Roman" w:cs="Times New Roman"/>
          <w:sz w:val="24"/>
        </w:rPr>
        <w:t>.</w:t>
      </w:r>
      <w:r w:rsidR="00B70FA0" w:rsidRPr="00BE7B7F">
        <w:rPr>
          <w:rFonts w:ascii="Times New Roman" w:hAnsi="Times New Roman" w:cs="Times New Roman"/>
          <w:sz w:val="24"/>
        </w:rPr>
        <w:t xml:space="preserve"> </w:t>
      </w:r>
      <w:r w:rsidRPr="00BE7B7F">
        <w:rPr>
          <w:rFonts w:ascii="Times New Roman" w:hAnsi="Times New Roman" w:cs="Times New Roman"/>
          <w:sz w:val="24"/>
        </w:rPr>
        <w:t xml:space="preserve">Celem optymalizacji topologicznej jest odpowiednie rozdysponowanie posiadanego materiału, w </w:t>
      </w:r>
      <w:r w:rsidR="00D55EB9" w:rsidRPr="00BE7B7F">
        <w:rPr>
          <w:rFonts w:ascii="Times New Roman" w:hAnsi="Times New Roman" w:cs="Times New Roman"/>
          <w:sz w:val="24"/>
        </w:rPr>
        <w:t>lokalizacjach</w:t>
      </w:r>
      <w:r w:rsidRPr="00BE7B7F">
        <w:rPr>
          <w:rFonts w:ascii="Times New Roman" w:hAnsi="Times New Roman" w:cs="Times New Roman"/>
          <w:sz w:val="24"/>
        </w:rPr>
        <w:t xml:space="preserve"> gdzie jest on najbardziej potrzebny, a w pozostałych miejscach utworzenie ot</w:t>
      </w:r>
      <w:r w:rsidR="00855614" w:rsidRPr="00BE7B7F">
        <w:rPr>
          <w:rFonts w:ascii="Times New Roman" w:hAnsi="Times New Roman" w:cs="Times New Roman"/>
          <w:sz w:val="24"/>
        </w:rPr>
        <w:t>worów redukujących jego zużycie</w:t>
      </w:r>
      <w:r w:rsidR="00B8754E" w:rsidRPr="00BE7B7F">
        <w:rPr>
          <w:rFonts w:ascii="Times New Roman" w:hAnsi="Times New Roman" w:cs="Times New Roman"/>
          <w:sz w:val="24"/>
        </w:rPr>
        <w:t xml:space="preserve"> [</w:t>
      </w:r>
      <w:r w:rsidR="00B8754E" w:rsidRPr="00BE7B7F">
        <w:rPr>
          <w:rFonts w:ascii="Times New Roman" w:hAnsi="Times New Roman" w:cs="Times New Roman"/>
          <w:sz w:val="24"/>
        </w:rPr>
        <w:fldChar w:fldCharType="begin"/>
      </w:r>
      <w:r w:rsidR="00B8754E" w:rsidRPr="00BE7B7F">
        <w:rPr>
          <w:rFonts w:ascii="Times New Roman" w:hAnsi="Times New Roman" w:cs="Times New Roman"/>
          <w:sz w:val="24"/>
        </w:rPr>
        <w:instrText xml:space="preserve"> REF _Ref141200413 \r \h </w:instrText>
      </w:r>
      <w:r w:rsidR="002048F3" w:rsidRPr="00BE7B7F">
        <w:rPr>
          <w:rFonts w:ascii="Times New Roman" w:hAnsi="Times New Roman" w:cs="Times New Roman"/>
          <w:sz w:val="24"/>
        </w:rPr>
        <w:instrText xml:space="preserve"> \* MERGEFORMAT </w:instrText>
      </w:r>
      <w:r w:rsidR="00B8754E" w:rsidRPr="00BE7B7F">
        <w:rPr>
          <w:rFonts w:ascii="Times New Roman" w:hAnsi="Times New Roman" w:cs="Times New Roman"/>
          <w:sz w:val="24"/>
        </w:rPr>
      </w:r>
      <w:r w:rsidR="00B8754E" w:rsidRPr="00BE7B7F">
        <w:rPr>
          <w:rFonts w:ascii="Times New Roman" w:hAnsi="Times New Roman" w:cs="Times New Roman"/>
          <w:sz w:val="24"/>
        </w:rPr>
        <w:fldChar w:fldCharType="separate"/>
      </w:r>
      <w:r w:rsidR="002C0AEB">
        <w:rPr>
          <w:rFonts w:ascii="Times New Roman" w:hAnsi="Times New Roman" w:cs="Times New Roman"/>
          <w:sz w:val="24"/>
        </w:rPr>
        <w:t>57</w:t>
      </w:r>
      <w:r w:rsidR="00B8754E" w:rsidRPr="00BE7B7F">
        <w:rPr>
          <w:rFonts w:ascii="Times New Roman" w:hAnsi="Times New Roman" w:cs="Times New Roman"/>
          <w:sz w:val="24"/>
        </w:rPr>
        <w:fldChar w:fldCharType="end"/>
      </w:r>
      <w:r w:rsidR="00B8754E" w:rsidRPr="00BE7B7F">
        <w:rPr>
          <w:rFonts w:ascii="Times New Roman" w:hAnsi="Times New Roman" w:cs="Times New Roman"/>
          <w:sz w:val="24"/>
        </w:rPr>
        <w:t>]</w:t>
      </w:r>
      <w:r w:rsidR="00855614" w:rsidRPr="00BE7B7F">
        <w:rPr>
          <w:rFonts w:ascii="Times New Roman" w:hAnsi="Times New Roman" w:cs="Times New Roman"/>
          <w:sz w:val="24"/>
        </w:rPr>
        <w:t>.</w:t>
      </w:r>
      <w:r w:rsidRPr="00BE7B7F">
        <w:rPr>
          <w:rFonts w:ascii="Times New Roman" w:hAnsi="Times New Roman" w:cs="Times New Roman"/>
          <w:sz w:val="24"/>
        </w:rPr>
        <w:t xml:space="preserve"> </w:t>
      </w:r>
      <w:r w:rsidR="004B4833" w:rsidRPr="00BE7B7F">
        <w:rPr>
          <w:rFonts w:ascii="Times New Roman" w:hAnsi="Times New Roman" w:cs="Times New Roman"/>
          <w:sz w:val="24"/>
        </w:rPr>
        <w:t>Dzięki temu uzyskuję się redukcję masy badanego elementu</w:t>
      </w:r>
      <w:r w:rsidR="00AC3C2B" w:rsidRPr="00BE7B7F">
        <w:rPr>
          <w:rFonts w:ascii="Times New Roman" w:hAnsi="Times New Roman" w:cs="Times New Roman"/>
          <w:sz w:val="24"/>
        </w:rPr>
        <w:t>, przy utrzymaniu</w:t>
      </w:r>
      <w:r w:rsidR="00B8754E" w:rsidRPr="00BE7B7F">
        <w:rPr>
          <w:rFonts w:ascii="Times New Roman" w:hAnsi="Times New Roman" w:cs="Times New Roman"/>
          <w:sz w:val="24"/>
        </w:rPr>
        <w:t xml:space="preserve"> [</w:t>
      </w:r>
      <w:r w:rsidR="00B8754E" w:rsidRPr="00BE7B7F">
        <w:rPr>
          <w:rFonts w:ascii="Times New Roman" w:hAnsi="Times New Roman" w:cs="Times New Roman"/>
          <w:sz w:val="24"/>
        </w:rPr>
        <w:fldChar w:fldCharType="begin"/>
      </w:r>
      <w:r w:rsidR="00B8754E" w:rsidRPr="00BE7B7F">
        <w:rPr>
          <w:rFonts w:ascii="Times New Roman" w:hAnsi="Times New Roman" w:cs="Times New Roman"/>
          <w:sz w:val="24"/>
        </w:rPr>
        <w:instrText xml:space="preserve"> REF _Ref141200413 \r \h </w:instrText>
      </w:r>
      <w:r w:rsidR="002048F3" w:rsidRPr="00BE7B7F">
        <w:rPr>
          <w:rFonts w:ascii="Times New Roman" w:hAnsi="Times New Roman" w:cs="Times New Roman"/>
          <w:sz w:val="24"/>
        </w:rPr>
        <w:instrText xml:space="preserve"> \* MERGEFORMAT </w:instrText>
      </w:r>
      <w:r w:rsidR="00B8754E" w:rsidRPr="00BE7B7F">
        <w:rPr>
          <w:rFonts w:ascii="Times New Roman" w:hAnsi="Times New Roman" w:cs="Times New Roman"/>
          <w:sz w:val="24"/>
        </w:rPr>
      </w:r>
      <w:r w:rsidR="00B8754E" w:rsidRPr="00BE7B7F">
        <w:rPr>
          <w:rFonts w:ascii="Times New Roman" w:hAnsi="Times New Roman" w:cs="Times New Roman"/>
          <w:sz w:val="24"/>
        </w:rPr>
        <w:fldChar w:fldCharType="separate"/>
      </w:r>
      <w:r w:rsidR="002C0AEB">
        <w:rPr>
          <w:rFonts w:ascii="Times New Roman" w:hAnsi="Times New Roman" w:cs="Times New Roman"/>
          <w:sz w:val="24"/>
        </w:rPr>
        <w:t>57</w:t>
      </w:r>
      <w:r w:rsidR="00B8754E" w:rsidRPr="00BE7B7F">
        <w:rPr>
          <w:rFonts w:ascii="Times New Roman" w:hAnsi="Times New Roman" w:cs="Times New Roman"/>
          <w:sz w:val="24"/>
        </w:rPr>
        <w:fldChar w:fldCharType="end"/>
      </w:r>
      <w:r w:rsidR="00B8754E" w:rsidRPr="00BE7B7F">
        <w:rPr>
          <w:rFonts w:ascii="Times New Roman" w:hAnsi="Times New Roman" w:cs="Times New Roman"/>
          <w:sz w:val="24"/>
        </w:rPr>
        <w:t>]</w:t>
      </w:r>
      <w:r w:rsidR="008D130E" w:rsidRPr="00BE7B7F">
        <w:rPr>
          <w:rFonts w:ascii="Times New Roman" w:hAnsi="Times New Roman" w:cs="Times New Roman"/>
          <w:sz w:val="24"/>
        </w:rPr>
        <w:t>, a czasami nawet polepszeniu</w:t>
      </w:r>
      <w:r w:rsidR="005A1EDB" w:rsidRPr="00BE7B7F">
        <w:rPr>
          <w:rFonts w:ascii="Times New Roman" w:hAnsi="Times New Roman" w:cs="Times New Roman"/>
          <w:sz w:val="24"/>
        </w:rPr>
        <w:t>,</w:t>
      </w:r>
      <w:r w:rsidR="008D130E" w:rsidRPr="00BE7B7F">
        <w:rPr>
          <w:rFonts w:ascii="Times New Roman" w:hAnsi="Times New Roman" w:cs="Times New Roman"/>
          <w:sz w:val="24"/>
        </w:rPr>
        <w:t xml:space="preserve"> własności wytrzymałościowych</w:t>
      </w:r>
      <w:r w:rsidR="00B8754E" w:rsidRPr="00BE7B7F">
        <w:rPr>
          <w:rFonts w:ascii="Times New Roman" w:hAnsi="Times New Roman" w:cs="Times New Roman"/>
          <w:sz w:val="24"/>
        </w:rPr>
        <w:t xml:space="preserve"> [</w:t>
      </w:r>
      <w:r w:rsidR="00B8754E" w:rsidRPr="00BE7B7F">
        <w:rPr>
          <w:rFonts w:ascii="Times New Roman" w:hAnsi="Times New Roman" w:cs="Times New Roman"/>
          <w:sz w:val="24"/>
        </w:rPr>
        <w:fldChar w:fldCharType="begin"/>
      </w:r>
      <w:r w:rsidR="00B8754E" w:rsidRPr="00BE7B7F">
        <w:rPr>
          <w:rFonts w:ascii="Times New Roman" w:hAnsi="Times New Roman" w:cs="Times New Roman"/>
          <w:sz w:val="24"/>
        </w:rPr>
        <w:instrText xml:space="preserve"> REF _Ref141200453 \r \h </w:instrText>
      </w:r>
      <w:r w:rsidR="002048F3" w:rsidRPr="00BE7B7F">
        <w:rPr>
          <w:rFonts w:ascii="Times New Roman" w:hAnsi="Times New Roman" w:cs="Times New Roman"/>
          <w:sz w:val="24"/>
        </w:rPr>
        <w:instrText xml:space="preserve"> \* MERGEFORMAT </w:instrText>
      </w:r>
      <w:r w:rsidR="00B8754E" w:rsidRPr="00BE7B7F">
        <w:rPr>
          <w:rFonts w:ascii="Times New Roman" w:hAnsi="Times New Roman" w:cs="Times New Roman"/>
          <w:sz w:val="24"/>
        </w:rPr>
      </w:r>
      <w:r w:rsidR="00B8754E" w:rsidRPr="00BE7B7F">
        <w:rPr>
          <w:rFonts w:ascii="Times New Roman" w:hAnsi="Times New Roman" w:cs="Times New Roman"/>
          <w:sz w:val="24"/>
        </w:rPr>
        <w:fldChar w:fldCharType="separate"/>
      </w:r>
      <w:r w:rsidR="002C0AEB">
        <w:rPr>
          <w:rFonts w:ascii="Times New Roman" w:hAnsi="Times New Roman" w:cs="Times New Roman"/>
          <w:sz w:val="24"/>
        </w:rPr>
        <w:t>86</w:t>
      </w:r>
      <w:r w:rsidR="00B8754E" w:rsidRPr="00BE7B7F">
        <w:rPr>
          <w:rFonts w:ascii="Times New Roman" w:hAnsi="Times New Roman" w:cs="Times New Roman"/>
          <w:sz w:val="24"/>
        </w:rPr>
        <w:fldChar w:fldCharType="end"/>
      </w:r>
      <w:r w:rsidR="005A1EDB" w:rsidRPr="00BE7B7F">
        <w:rPr>
          <w:rFonts w:ascii="Times New Roman" w:hAnsi="Times New Roman" w:cs="Times New Roman"/>
          <w:sz w:val="24"/>
        </w:rPr>
        <w:t>]</w:t>
      </w:r>
      <w:r w:rsidR="00855614" w:rsidRPr="00BE7B7F">
        <w:rPr>
          <w:rFonts w:ascii="Times New Roman" w:hAnsi="Times New Roman" w:cs="Times New Roman"/>
          <w:sz w:val="24"/>
        </w:rPr>
        <w:t>.</w:t>
      </w:r>
    </w:p>
    <w:p w14:paraId="3FF180AF" w14:textId="77777777" w:rsidR="008D3102" w:rsidRPr="00BE7B7F" w:rsidRDefault="008D3102" w:rsidP="00EC5E16">
      <w:pPr>
        <w:tabs>
          <w:tab w:val="left" w:pos="284"/>
        </w:tabs>
        <w:spacing w:after="0" w:line="240" w:lineRule="auto"/>
        <w:jc w:val="both"/>
        <w:rPr>
          <w:rFonts w:ascii="Times New Roman" w:hAnsi="Times New Roman" w:cs="Times New Roman"/>
          <w:sz w:val="24"/>
        </w:rPr>
      </w:pPr>
    </w:p>
    <w:p w14:paraId="385D422C" w14:textId="2BC2E3DC" w:rsidR="00804620" w:rsidRPr="00BE7B7F" w:rsidRDefault="00270737" w:rsidP="00EC5E16">
      <w:pPr>
        <w:tabs>
          <w:tab w:val="left" w:pos="284"/>
        </w:tabs>
        <w:spacing w:after="0" w:line="240" w:lineRule="auto"/>
        <w:jc w:val="center"/>
        <w:rPr>
          <w:rFonts w:ascii="Times New Roman" w:hAnsi="Times New Roman" w:cs="Times New Roman"/>
          <w:sz w:val="24"/>
        </w:rPr>
      </w:pPr>
      <w:r w:rsidRPr="00BE7B7F">
        <w:rPr>
          <w:noProof/>
          <w:lang w:eastAsia="pl-PL"/>
        </w:rPr>
        <w:drawing>
          <wp:inline distT="0" distB="0" distL="0" distR="0" wp14:anchorId="6EAC344E" wp14:editId="4C36C638">
            <wp:extent cx="5292000" cy="2808000"/>
            <wp:effectExtent l="0" t="0" r="4445" b="11430"/>
            <wp:docPr id="39" name="Wykres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CC06501" w14:textId="5BD14218" w:rsidR="00804620" w:rsidRPr="00BE7B7F" w:rsidRDefault="008731D3" w:rsidP="00EC5E16">
      <w:pPr>
        <w:pStyle w:val="Legenda"/>
        <w:spacing w:after="0"/>
        <w:jc w:val="center"/>
        <w:rPr>
          <w:i w:val="0"/>
          <w:color w:val="auto"/>
          <w:sz w:val="20"/>
          <w:szCs w:val="20"/>
          <w:lang w:val="pl-PL"/>
        </w:rPr>
      </w:pPr>
      <w:r w:rsidRPr="00BE7B7F">
        <w:rPr>
          <w:i w:val="0"/>
          <w:color w:val="auto"/>
          <w:sz w:val="20"/>
          <w:szCs w:val="20"/>
          <w:lang w:val="pl-PL"/>
        </w:rPr>
        <w:t>Rys.</w:t>
      </w:r>
      <w:r w:rsidR="00276591" w:rsidRPr="00BE7B7F">
        <w:rPr>
          <w:i w:val="0"/>
          <w:color w:val="auto"/>
          <w:sz w:val="20"/>
          <w:szCs w:val="20"/>
          <w:lang w:val="pl-PL"/>
        </w:rPr>
        <w:t xml:space="preserve"> </w:t>
      </w:r>
      <w:r w:rsidR="00276591" w:rsidRPr="00BE7B7F">
        <w:rPr>
          <w:i w:val="0"/>
          <w:color w:val="auto"/>
          <w:sz w:val="20"/>
          <w:szCs w:val="20"/>
          <w:lang w:val="pl-PL"/>
        </w:rPr>
        <w:fldChar w:fldCharType="begin"/>
      </w:r>
      <w:r w:rsidR="00276591" w:rsidRPr="00BE7B7F">
        <w:rPr>
          <w:i w:val="0"/>
          <w:color w:val="auto"/>
          <w:sz w:val="20"/>
          <w:szCs w:val="20"/>
          <w:lang w:val="pl-PL"/>
        </w:rPr>
        <w:instrText xml:space="preserve"> SEQ Rysunek \* ARABIC </w:instrText>
      </w:r>
      <w:r w:rsidR="00276591" w:rsidRPr="00BE7B7F">
        <w:rPr>
          <w:i w:val="0"/>
          <w:color w:val="auto"/>
          <w:sz w:val="20"/>
          <w:szCs w:val="20"/>
          <w:lang w:val="pl-PL"/>
        </w:rPr>
        <w:fldChar w:fldCharType="separate"/>
      </w:r>
      <w:r w:rsidR="002C0AEB">
        <w:rPr>
          <w:i w:val="0"/>
          <w:noProof/>
          <w:color w:val="auto"/>
          <w:sz w:val="20"/>
          <w:szCs w:val="20"/>
          <w:lang w:val="pl-PL"/>
        </w:rPr>
        <w:t>5</w:t>
      </w:r>
      <w:r w:rsidR="00276591" w:rsidRPr="00BE7B7F">
        <w:rPr>
          <w:i w:val="0"/>
          <w:color w:val="auto"/>
          <w:sz w:val="20"/>
          <w:szCs w:val="20"/>
          <w:lang w:val="pl-PL"/>
        </w:rPr>
        <w:fldChar w:fldCharType="end"/>
      </w:r>
      <w:r w:rsidR="00A36F4C" w:rsidRPr="00BE7B7F">
        <w:rPr>
          <w:i w:val="0"/>
          <w:color w:val="auto"/>
          <w:sz w:val="20"/>
          <w:szCs w:val="20"/>
          <w:lang w:val="pl-PL"/>
        </w:rPr>
        <w:t>.</w:t>
      </w:r>
      <w:r w:rsidR="00276591" w:rsidRPr="00BE7B7F">
        <w:rPr>
          <w:i w:val="0"/>
          <w:color w:val="auto"/>
          <w:sz w:val="20"/>
          <w:szCs w:val="20"/>
          <w:lang w:val="pl-PL"/>
        </w:rPr>
        <w:t xml:space="preserve"> Liczba artykułów na temat optymalizacji topologicznej w przeciągu kolejnych lat</w:t>
      </w:r>
      <w:r w:rsidR="00B8754E" w:rsidRPr="00BE7B7F">
        <w:rPr>
          <w:i w:val="0"/>
          <w:color w:val="auto"/>
          <w:sz w:val="20"/>
          <w:szCs w:val="20"/>
          <w:lang w:val="pl-PL"/>
        </w:rPr>
        <w:t xml:space="preserve"> [</w:t>
      </w:r>
      <w:r w:rsidR="00757267" w:rsidRPr="00BE7B7F">
        <w:rPr>
          <w:i w:val="0"/>
          <w:color w:val="auto"/>
          <w:sz w:val="20"/>
          <w:szCs w:val="20"/>
          <w:lang w:val="pl-PL"/>
        </w:rPr>
        <w:fldChar w:fldCharType="begin"/>
      </w:r>
      <w:r w:rsidR="00757267" w:rsidRPr="00BE7B7F">
        <w:rPr>
          <w:i w:val="0"/>
          <w:color w:val="auto"/>
          <w:sz w:val="20"/>
          <w:szCs w:val="20"/>
          <w:lang w:val="pl-PL"/>
        </w:rPr>
        <w:instrText xml:space="preserve"> REF _Ref144988592 \r \h </w:instrText>
      </w:r>
      <w:r w:rsidR="00AE427B" w:rsidRPr="00BE7B7F">
        <w:rPr>
          <w:i w:val="0"/>
          <w:color w:val="auto"/>
          <w:sz w:val="20"/>
          <w:szCs w:val="20"/>
          <w:lang w:val="pl-PL"/>
        </w:rPr>
        <w:instrText xml:space="preserve"> \* MERGEFORMAT </w:instrText>
      </w:r>
      <w:r w:rsidR="00757267" w:rsidRPr="00BE7B7F">
        <w:rPr>
          <w:i w:val="0"/>
          <w:color w:val="auto"/>
          <w:sz w:val="20"/>
          <w:szCs w:val="20"/>
          <w:lang w:val="pl-PL"/>
        </w:rPr>
      </w:r>
      <w:r w:rsidR="00757267" w:rsidRPr="00BE7B7F">
        <w:rPr>
          <w:i w:val="0"/>
          <w:color w:val="auto"/>
          <w:sz w:val="20"/>
          <w:szCs w:val="20"/>
          <w:lang w:val="pl-PL"/>
        </w:rPr>
        <w:fldChar w:fldCharType="separate"/>
      </w:r>
      <w:r w:rsidR="002C0AEB">
        <w:rPr>
          <w:i w:val="0"/>
          <w:color w:val="auto"/>
          <w:sz w:val="20"/>
          <w:szCs w:val="20"/>
          <w:lang w:val="pl-PL"/>
        </w:rPr>
        <w:t>35</w:t>
      </w:r>
      <w:r w:rsidR="00757267" w:rsidRPr="00BE7B7F">
        <w:rPr>
          <w:i w:val="0"/>
          <w:color w:val="auto"/>
          <w:sz w:val="20"/>
          <w:szCs w:val="20"/>
          <w:lang w:val="pl-PL"/>
        </w:rPr>
        <w:fldChar w:fldCharType="end"/>
      </w:r>
      <w:r w:rsidR="00B8754E" w:rsidRPr="00BE7B7F">
        <w:rPr>
          <w:i w:val="0"/>
          <w:color w:val="auto"/>
          <w:sz w:val="20"/>
          <w:szCs w:val="20"/>
          <w:lang w:val="pl-PL"/>
        </w:rPr>
        <w:t>]</w:t>
      </w:r>
    </w:p>
    <w:p w14:paraId="2BEFBB18" w14:textId="77777777" w:rsidR="002F4823" w:rsidRPr="00BE7B7F" w:rsidRDefault="002F4823" w:rsidP="00EC5E16">
      <w:pPr>
        <w:spacing w:after="0" w:line="240" w:lineRule="auto"/>
      </w:pPr>
    </w:p>
    <w:p w14:paraId="26E95891" w14:textId="21FA48EB" w:rsidR="000544D3" w:rsidRPr="00BE7B7F" w:rsidRDefault="00C0312D"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r>
      <w:r w:rsidR="000544D3" w:rsidRPr="00BE7B7F">
        <w:rPr>
          <w:rFonts w:ascii="Times New Roman" w:hAnsi="Times New Roman" w:cs="Times New Roman"/>
          <w:sz w:val="24"/>
        </w:rPr>
        <w:t xml:space="preserve">Optymalizacja topologiczna była początkowo </w:t>
      </w:r>
      <w:r w:rsidR="00137370" w:rsidRPr="00BE7B7F">
        <w:rPr>
          <w:rFonts w:ascii="Times New Roman" w:hAnsi="Times New Roman" w:cs="Times New Roman"/>
          <w:sz w:val="24"/>
        </w:rPr>
        <w:t>określona</w:t>
      </w:r>
      <w:r w:rsidR="000544D3" w:rsidRPr="00BE7B7F">
        <w:rPr>
          <w:rFonts w:ascii="Times New Roman" w:hAnsi="Times New Roman" w:cs="Times New Roman"/>
          <w:sz w:val="24"/>
        </w:rPr>
        <w:t xml:space="preserve"> dla układów belkowych gdzie definiowano, które elementy układu mogą zostać usunięte, celem zachowania wysoki</w:t>
      </w:r>
      <w:r w:rsidR="00855614" w:rsidRPr="00BE7B7F">
        <w:rPr>
          <w:rFonts w:ascii="Times New Roman" w:hAnsi="Times New Roman" w:cs="Times New Roman"/>
          <w:sz w:val="24"/>
        </w:rPr>
        <w:t>ch własności wytrzymałościowych</w:t>
      </w:r>
      <w:r w:rsidR="00B8754E" w:rsidRPr="00BE7B7F">
        <w:rPr>
          <w:rFonts w:ascii="Times New Roman" w:hAnsi="Times New Roman" w:cs="Times New Roman"/>
          <w:sz w:val="24"/>
        </w:rPr>
        <w:t xml:space="preserve"> [</w:t>
      </w:r>
      <w:r w:rsidR="00B8754E" w:rsidRPr="00BE7B7F">
        <w:rPr>
          <w:rFonts w:ascii="Times New Roman" w:hAnsi="Times New Roman" w:cs="Times New Roman"/>
          <w:sz w:val="24"/>
        </w:rPr>
        <w:fldChar w:fldCharType="begin"/>
      </w:r>
      <w:r w:rsidR="00B8754E" w:rsidRPr="00BE7B7F">
        <w:rPr>
          <w:rFonts w:ascii="Times New Roman" w:hAnsi="Times New Roman" w:cs="Times New Roman"/>
          <w:sz w:val="24"/>
        </w:rPr>
        <w:instrText xml:space="preserve"> REF _Ref141199423 \r \h </w:instrText>
      </w:r>
      <w:r w:rsidR="00084CFA" w:rsidRPr="00BE7B7F">
        <w:rPr>
          <w:rFonts w:ascii="Times New Roman" w:hAnsi="Times New Roman" w:cs="Times New Roman"/>
          <w:sz w:val="24"/>
        </w:rPr>
        <w:instrText xml:space="preserve"> \* MERGEFORMAT </w:instrText>
      </w:r>
      <w:r w:rsidR="00B8754E" w:rsidRPr="00BE7B7F">
        <w:rPr>
          <w:rFonts w:ascii="Times New Roman" w:hAnsi="Times New Roman" w:cs="Times New Roman"/>
          <w:sz w:val="24"/>
        </w:rPr>
      </w:r>
      <w:r w:rsidR="00B8754E" w:rsidRPr="00BE7B7F">
        <w:rPr>
          <w:rFonts w:ascii="Times New Roman" w:hAnsi="Times New Roman" w:cs="Times New Roman"/>
          <w:sz w:val="24"/>
        </w:rPr>
        <w:fldChar w:fldCharType="separate"/>
      </w:r>
      <w:r w:rsidR="002C0AEB">
        <w:rPr>
          <w:rFonts w:ascii="Times New Roman" w:hAnsi="Times New Roman" w:cs="Times New Roman"/>
          <w:sz w:val="24"/>
        </w:rPr>
        <w:t>65</w:t>
      </w:r>
      <w:r w:rsidR="00B8754E" w:rsidRPr="00BE7B7F">
        <w:rPr>
          <w:rFonts w:ascii="Times New Roman" w:hAnsi="Times New Roman" w:cs="Times New Roman"/>
          <w:sz w:val="24"/>
        </w:rPr>
        <w:fldChar w:fldCharType="end"/>
      </w:r>
      <w:r w:rsidR="00137370" w:rsidRPr="00BE7B7F">
        <w:rPr>
          <w:rFonts w:ascii="Times New Roman" w:hAnsi="Times New Roman" w:cs="Times New Roman"/>
          <w:sz w:val="24"/>
        </w:rPr>
        <w:t>]</w:t>
      </w:r>
      <w:r w:rsidR="00855614" w:rsidRPr="00BE7B7F">
        <w:rPr>
          <w:rFonts w:ascii="Times New Roman" w:hAnsi="Times New Roman" w:cs="Times New Roman"/>
          <w:sz w:val="24"/>
        </w:rPr>
        <w:t>.</w:t>
      </w:r>
      <w:r w:rsidR="00137370" w:rsidRPr="00BE7B7F">
        <w:rPr>
          <w:rFonts w:ascii="Times New Roman" w:hAnsi="Times New Roman" w:cs="Times New Roman"/>
          <w:sz w:val="24"/>
        </w:rPr>
        <w:t xml:space="preserve"> </w:t>
      </w:r>
      <w:r w:rsidR="000544D3" w:rsidRPr="00BE7B7F">
        <w:rPr>
          <w:rFonts w:ascii="Times New Roman" w:hAnsi="Times New Roman" w:cs="Times New Roman"/>
          <w:sz w:val="24"/>
        </w:rPr>
        <w:t xml:space="preserve">Aktualnie najpopularniejsze jest rozwiązanie problemu optymalizacji </w:t>
      </w:r>
      <w:r w:rsidR="009E3872" w:rsidRPr="00BE7B7F">
        <w:rPr>
          <w:rFonts w:ascii="Times New Roman" w:hAnsi="Times New Roman" w:cs="Times New Roman"/>
          <w:sz w:val="24"/>
        </w:rPr>
        <w:t>po</w:t>
      </w:r>
      <w:r w:rsidR="000544D3" w:rsidRPr="00BE7B7F">
        <w:rPr>
          <w:rFonts w:ascii="Times New Roman" w:hAnsi="Times New Roman" w:cs="Times New Roman"/>
          <w:sz w:val="24"/>
        </w:rPr>
        <w:t>przez materiałowy opis domeny obliczeniowej i odpowiedni układ izotr</w:t>
      </w:r>
      <w:r w:rsidR="000F172C" w:rsidRPr="00BE7B7F">
        <w:rPr>
          <w:rFonts w:ascii="Times New Roman" w:hAnsi="Times New Roman" w:cs="Times New Roman"/>
          <w:sz w:val="24"/>
        </w:rPr>
        <w:t>opowego materiału w przestrzeni</w:t>
      </w:r>
      <w:r w:rsidR="00B8754E" w:rsidRPr="00BE7B7F">
        <w:rPr>
          <w:rFonts w:ascii="Times New Roman" w:hAnsi="Times New Roman" w:cs="Times New Roman"/>
          <w:sz w:val="24"/>
        </w:rPr>
        <w:t xml:space="preserve"> [</w:t>
      </w:r>
      <w:r w:rsidR="00B8754E" w:rsidRPr="00BE7B7F">
        <w:rPr>
          <w:rFonts w:ascii="Times New Roman" w:hAnsi="Times New Roman" w:cs="Times New Roman"/>
          <w:sz w:val="24"/>
        </w:rPr>
        <w:fldChar w:fldCharType="begin"/>
      </w:r>
      <w:r w:rsidR="00B8754E" w:rsidRPr="00BE7B7F">
        <w:rPr>
          <w:rFonts w:ascii="Times New Roman" w:hAnsi="Times New Roman" w:cs="Times New Roman"/>
          <w:sz w:val="24"/>
        </w:rPr>
        <w:instrText xml:space="preserve"> REF _Ref141199423 \r \h </w:instrText>
      </w:r>
      <w:r w:rsidR="00A56ECF" w:rsidRPr="00BE7B7F">
        <w:rPr>
          <w:rFonts w:ascii="Times New Roman" w:hAnsi="Times New Roman" w:cs="Times New Roman"/>
          <w:sz w:val="24"/>
        </w:rPr>
        <w:instrText xml:space="preserve"> \* MERGEFORMAT </w:instrText>
      </w:r>
      <w:r w:rsidR="00B8754E" w:rsidRPr="00BE7B7F">
        <w:rPr>
          <w:rFonts w:ascii="Times New Roman" w:hAnsi="Times New Roman" w:cs="Times New Roman"/>
          <w:sz w:val="24"/>
        </w:rPr>
      </w:r>
      <w:r w:rsidR="00B8754E" w:rsidRPr="00BE7B7F">
        <w:rPr>
          <w:rFonts w:ascii="Times New Roman" w:hAnsi="Times New Roman" w:cs="Times New Roman"/>
          <w:sz w:val="24"/>
        </w:rPr>
        <w:fldChar w:fldCharType="separate"/>
      </w:r>
      <w:r w:rsidR="002C0AEB">
        <w:rPr>
          <w:rFonts w:ascii="Times New Roman" w:hAnsi="Times New Roman" w:cs="Times New Roman"/>
          <w:sz w:val="24"/>
        </w:rPr>
        <w:t>65</w:t>
      </w:r>
      <w:r w:rsidR="00B8754E" w:rsidRPr="00BE7B7F">
        <w:rPr>
          <w:rFonts w:ascii="Times New Roman" w:hAnsi="Times New Roman" w:cs="Times New Roman"/>
          <w:sz w:val="24"/>
        </w:rPr>
        <w:fldChar w:fldCharType="end"/>
      </w:r>
      <w:r w:rsidR="00B8754E" w:rsidRPr="00BE7B7F">
        <w:rPr>
          <w:rFonts w:ascii="Times New Roman" w:hAnsi="Times New Roman" w:cs="Times New Roman"/>
          <w:sz w:val="24"/>
        </w:rPr>
        <w:t>]</w:t>
      </w:r>
      <w:r w:rsidR="00855614" w:rsidRPr="00BE7B7F">
        <w:rPr>
          <w:rFonts w:ascii="Times New Roman" w:hAnsi="Times New Roman" w:cs="Times New Roman"/>
          <w:sz w:val="24"/>
        </w:rPr>
        <w:t>.</w:t>
      </w:r>
    </w:p>
    <w:p w14:paraId="60F78C23" w14:textId="7C08DB6B" w:rsidR="000544D3" w:rsidRPr="00BE7B7F" w:rsidRDefault="000544D3"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Najprostszym rodzajem definiowanego problemu</w:t>
      </w:r>
      <w:r w:rsidR="00CF5F2E" w:rsidRPr="00BE7B7F">
        <w:rPr>
          <w:rFonts w:ascii="Times New Roman" w:hAnsi="Times New Roman" w:cs="Times New Roman"/>
          <w:sz w:val="24"/>
        </w:rPr>
        <w:t>,</w:t>
      </w:r>
      <w:r w:rsidRPr="00BE7B7F">
        <w:rPr>
          <w:rFonts w:ascii="Times New Roman" w:hAnsi="Times New Roman" w:cs="Times New Roman"/>
          <w:sz w:val="24"/>
        </w:rPr>
        <w:t xml:space="preserve"> rozpatrywanym w optymalizacji</w:t>
      </w:r>
      <w:r w:rsidR="00CF5F2E" w:rsidRPr="00BE7B7F">
        <w:rPr>
          <w:rFonts w:ascii="Times New Roman" w:hAnsi="Times New Roman" w:cs="Times New Roman"/>
          <w:sz w:val="24"/>
        </w:rPr>
        <w:t>,</w:t>
      </w:r>
      <w:r w:rsidRPr="00BE7B7F">
        <w:rPr>
          <w:rFonts w:ascii="Times New Roman" w:hAnsi="Times New Roman" w:cs="Times New Roman"/>
          <w:sz w:val="24"/>
        </w:rPr>
        <w:t xml:space="preserve"> jest minimalizacja odkształcalności lub inaczej maksymalizacja sztywności przy zadanych </w:t>
      </w:r>
      <w:r w:rsidR="00A56ECF" w:rsidRPr="00BE7B7F">
        <w:rPr>
          <w:rFonts w:ascii="Times New Roman" w:hAnsi="Times New Roman" w:cs="Times New Roman"/>
          <w:sz w:val="24"/>
        </w:rPr>
        <w:t>warunkach</w:t>
      </w:r>
      <w:r w:rsidR="00B8754E" w:rsidRPr="00BE7B7F">
        <w:rPr>
          <w:rFonts w:ascii="Times New Roman" w:hAnsi="Times New Roman" w:cs="Times New Roman"/>
          <w:sz w:val="24"/>
        </w:rPr>
        <w:t xml:space="preserve"> [</w:t>
      </w:r>
      <w:r w:rsidR="00B8754E" w:rsidRPr="00BE7B7F">
        <w:rPr>
          <w:rFonts w:ascii="Times New Roman" w:hAnsi="Times New Roman" w:cs="Times New Roman"/>
          <w:sz w:val="24"/>
        </w:rPr>
        <w:fldChar w:fldCharType="begin"/>
      </w:r>
      <w:r w:rsidR="00B8754E" w:rsidRPr="00BE7B7F">
        <w:rPr>
          <w:rFonts w:ascii="Times New Roman" w:hAnsi="Times New Roman" w:cs="Times New Roman"/>
          <w:sz w:val="24"/>
        </w:rPr>
        <w:instrText xml:space="preserve"> REF _Ref141194719 \r \h </w:instrText>
      </w:r>
      <w:r w:rsidR="008F0077" w:rsidRPr="00BE7B7F">
        <w:rPr>
          <w:rFonts w:ascii="Times New Roman" w:hAnsi="Times New Roman" w:cs="Times New Roman"/>
          <w:sz w:val="24"/>
        </w:rPr>
        <w:instrText xml:space="preserve"> \* MERGEFORMAT </w:instrText>
      </w:r>
      <w:r w:rsidR="00B8754E" w:rsidRPr="00BE7B7F">
        <w:rPr>
          <w:rFonts w:ascii="Times New Roman" w:hAnsi="Times New Roman" w:cs="Times New Roman"/>
          <w:sz w:val="24"/>
        </w:rPr>
      </w:r>
      <w:r w:rsidR="00B8754E" w:rsidRPr="00BE7B7F">
        <w:rPr>
          <w:rFonts w:ascii="Times New Roman" w:hAnsi="Times New Roman" w:cs="Times New Roman"/>
          <w:sz w:val="24"/>
        </w:rPr>
        <w:fldChar w:fldCharType="separate"/>
      </w:r>
      <w:r w:rsidR="002C0AEB">
        <w:rPr>
          <w:rFonts w:ascii="Times New Roman" w:hAnsi="Times New Roman" w:cs="Times New Roman"/>
          <w:sz w:val="24"/>
        </w:rPr>
        <w:t>5</w:t>
      </w:r>
      <w:r w:rsidR="00B8754E" w:rsidRPr="00BE7B7F">
        <w:rPr>
          <w:rFonts w:ascii="Times New Roman" w:hAnsi="Times New Roman" w:cs="Times New Roman"/>
          <w:sz w:val="24"/>
        </w:rPr>
        <w:fldChar w:fldCharType="end"/>
      </w:r>
      <w:r w:rsidR="00B8754E" w:rsidRPr="00BE7B7F">
        <w:rPr>
          <w:rFonts w:ascii="Times New Roman" w:hAnsi="Times New Roman" w:cs="Times New Roman"/>
          <w:sz w:val="24"/>
        </w:rPr>
        <w:t>]</w:t>
      </w:r>
      <w:r w:rsidR="00A56ECF" w:rsidRPr="00BE7B7F">
        <w:rPr>
          <w:rFonts w:ascii="Times New Roman" w:hAnsi="Times New Roman" w:cs="Times New Roman"/>
          <w:sz w:val="24"/>
        </w:rPr>
        <w:t>.</w:t>
      </w:r>
      <w:r w:rsidR="009E3872" w:rsidRPr="00BE7B7F">
        <w:rPr>
          <w:rFonts w:ascii="Times New Roman" w:hAnsi="Times New Roman" w:cs="Times New Roman"/>
          <w:sz w:val="24"/>
        </w:rPr>
        <w:t xml:space="preserve"> </w:t>
      </w:r>
      <w:r w:rsidRPr="00BE7B7F">
        <w:rPr>
          <w:rFonts w:ascii="Times New Roman" w:hAnsi="Times New Roman" w:cs="Times New Roman"/>
          <w:sz w:val="24"/>
        </w:rPr>
        <w:t>W takim wypadku równanie energii przyjmie dwulinową postać</w:t>
      </w:r>
      <w:r w:rsidR="00B8754E" w:rsidRPr="00BE7B7F">
        <w:rPr>
          <w:rFonts w:ascii="Times New Roman" w:hAnsi="Times New Roman" w:cs="Times New Roman"/>
          <w:sz w:val="24"/>
        </w:rPr>
        <w:t xml:space="preserve"> [</w:t>
      </w:r>
      <w:r w:rsidR="00B8754E" w:rsidRPr="00BE7B7F">
        <w:rPr>
          <w:rFonts w:ascii="Times New Roman" w:hAnsi="Times New Roman" w:cs="Times New Roman"/>
          <w:sz w:val="24"/>
        </w:rPr>
        <w:fldChar w:fldCharType="begin"/>
      </w:r>
      <w:r w:rsidR="00B8754E" w:rsidRPr="00BE7B7F">
        <w:rPr>
          <w:rFonts w:ascii="Times New Roman" w:hAnsi="Times New Roman" w:cs="Times New Roman"/>
          <w:sz w:val="24"/>
        </w:rPr>
        <w:instrText xml:space="preserve"> REF _Ref141194719 \r \h </w:instrText>
      </w:r>
      <w:r w:rsidR="008F0077" w:rsidRPr="00BE7B7F">
        <w:rPr>
          <w:rFonts w:ascii="Times New Roman" w:hAnsi="Times New Roman" w:cs="Times New Roman"/>
          <w:sz w:val="24"/>
        </w:rPr>
        <w:instrText xml:space="preserve"> \* MERGEFORMAT </w:instrText>
      </w:r>
      <w:r w:rsidR="00B8754E" w:rsidRPr="00BE7B7F">
        <w:rPr>
          <w:rFonts w:ascii="Times New Roman" w:hAnsi="Times New Roman" w:cs="Times New Roman"/>
          <w:sz w:val="24"/>
        </w:rPr>
      </w:r>
      <w:r w:rsidR="00B8754E" w:rsidRPr="00BE7B7F">
        <w:rPr>
          <w:rFonts w:ascii="Times New Roman" w:hAnsi="Times New Roman" w:cs="Times New Roman"/>
          <w:sz w:val="24"/>
        </w:rPr>
        <w:fldChar w:fldCharType="separate"/>
      </w:r>
      <w:r w:rsidR="002C0AEB">
        <w:rPr>
          <w:rFonts w:ascii="Times New Roman" w:hAnsi="Times New Roman" w:cs="Times New Roman"/>
          <w:sz w:val="24"/>
        </w:rPr>
        <w:t>5</w:t>
      </w:r>
      <w:r w:rsidR="00B8754E" w:rsidRPr="00BE7B7F">
        <w:rPr>
          <w:rFonts w:ascii="Times New Roman" w:hAnsi="Times New Roman" w:cs="Times New Roman"/>
          <w:sz w:val="24"/>
        </w:rPr>
        <w:fldChar w:fldCharType="end"/>
      </w:r>
      <w:r w:rsidR="00B8754E" w:rsidRPr="00BE7B7F">
        <w:rPr>
          <w:rFonts w:ascii="Times New Roman" w:hAnsi="Times New Roman" w:cs="Times New Roman"/>
          <w:sz w:val="24"/>
        </w:rPr>
        <w:t>]</w:t>
      </w:r>
      <w:r w:rsidRPr="00BE7B7F">
        <w:rPr>
          <w:rFonts w:ascii="Times New Roman" w:hAnsi="Times New Roman" w:cs="Times New Roman"/>
          <w:sz w:val="24"/>
        </w:rPr>
        <w:t>:</w:t>
      </w:r>
      <w:r w:rsidR="00B75F6A" w:rsidRPr="00BE7B7F">
        <w:rPr>
          <w:rFonts w:ascii="Times New Roman" w:hAnsi="Times New Roman" w:cs="Times New Roman"/>
          <w:sz w:val="24"/>
        </w:rPr>
        <w:t xml:space="preserve"> </w:t>
      </w:r>
    </w:p>
    <w:p w14:paraId="13C81646" w14:textId="77777777" w:rsidR="000544D3" w:rsidRPr="00BE7B7F" w:rsidRDefault="000544D3" w:rsidP="00EC5E16">
      <w:pPr>
        <w:tabs>
          <w:tab w:val="left" w:pos="284"/>
        </w:tabs>
        <w:spacing w:after="0" w:line="240" w:lineRule="auto"/>
        <w:rPr>
          <w:rFonts w:ascii="Times New Roman" w:eastAsiaTheme="minorEastAsia" w:hAnsi="Times New Roman" w:cs="Times New Roman"/>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0"/>
        <w:gridCol w:w="1143"/>
      </w:tblGrid>
      <w:tr w:rsidR="000544D3" w:rsidRPr="00BE7B7F" w14:paraId="7552EDB1" w14:textId="77777777" w:rsidTr="00A20C51">
        <w:trPr>
          <w:jc w:val="center"/>
        </w:trPr>
        <w:tc>
          <w:tcPr>
            <w:tcW w:w="7366" w:type="dxa"/>
          </w:tcPr>
          <w:p w14:paraId="7E0B430F" w14:textId="77777777" w:rsidR="000544D3" w:rsidRPr="00BE7B7F" w:rsidRDefault="000544D3" w:rsidP="00EC5E16">
            <w:pPr>
              <w:tabs>
                <w:tab w:val="left" w:pos="284"/>
              </w:tabs>
              <w:rPr>
                <w:rFonts w:eastAsiaTheme="minorEastAsia"/>
                <w:sz w:val="24"/>
              </w:rPr>
            </w:pPr>
            <m:oMathPara>
              <m:oMath>
                <m:r>
                  <w:rPr>
                    <w:rFonts w:ascii="Cambria Math" w:hAnsi="Cambria Math"/>
                    <w:sz w:val="24"/>
                  </w:rPr>
                  <m:t>a</m:t>
                </m:r>
                <m:d>
                  <m:dPr>
                    <m:ctrlPr>
                      <w:rPr>
                        <w:rFonts w:ascii="Cambria Math" w:hAnsi="Cambria Math"/>
                        <w:i/>
                        <w:sz w:val="24"/>
                      </w:rPr>
                    </m:ctrlPr>
                  </m:dPr>
                  <m:e>
                    <m:r>
                      <w:rPr>
                        <w:rFonts w:ascii="Cambria Math" w:hAnsi="Cambria Math"/>
                        <w:sz w:val="24"/>
                      </w:rPr>
                      <m:t>u, v</m:t>
                    </m:r>
                  </m:e>
                </m:d>
                <m:r>
                  <w:rPr>
                    <w:rFonts w:ascii="Cambria Math" w:hAnsi="Cambria Math"/>
                    <w:sz w:val="24"/>
                  </w:rPr>
                  <m:t>=</m:t>
                </m:r>
                <m:nary>
                  <m:naryPr>
                    <m:limLoc m:val="undOvr"/>
                    <m:ctrlPr>
                      <w:rPr>
                        <w:rFonts w:ascii="Cambria Math" w:hAnsi="Cambria Math"/>
                        <w:i/>
                        <w:sz w:val="24"/>
                      </w:rPr>
                    </m:ctrlPr>
                  </m:naryPr>
                  <m:sub>
                    <m:r>
                      <w:rPr>
                        <w:rFonts w:ascii="Cambria Math" w:hAnsi="Cambria Math"/>
                        <w:sz w:val="24"/>
                      </w:rPr>
                      <m:t>Ω</m:t>
                    </m:r>
                  </m:sub>
                  <m:sup/>
                  <m:e>
                    <m:sSub>
                      <m:sSubPr>
                        <m:ctrlPr>
                          <w:rPr>
                            <w:rFonts w:ascii="Cambria Math" w:hAnsi="Cambria Math"/>
                            <w:i/>
                            <w:sz w:val="24"/>
                          </w:rPr>
                        </m:ctrlPr>
                      </m:sSubPr>
                      <m:e>
                        <m:r>
                          <w:rPr>
                            <w:rFonts w:ascii="Cambria Math" w:hAnsi="Cambria Math"/>
                            <w:sz w:val="24"/>
                          </w:rPr>
                          <m:t>E</m:t>
                        </m:r>
                      </m:e>
                      <m:sub>
                        <m:r>
                          <w:rPr>
                            <w:rFonts w:ascii="Cambria Math" w:hAnsi="Cambria Math"/>
                            <w:sz w:val="24"/>
                          </w:rPr>
                          <m:t>ijkl</m:t>
                        </m:r>
                      </m:sub>
                    </m:sSub>
                    <m:r>
                      <w:rPr>
                        <w:rFonts w:ascii="Cambria Math" w:hAnsi="Cambria Math"/>
                        <w:sz w:val="24"/>
                      </w:rPr>
                      <m:t>(x)</m:t>
                    </m:r>
                    <m:sSub>
                      <m:sSubPr>
                        <m:ctrlPr>
                          <w:rPr>
                            <w:rFonts w:ascii="Cambria Math" w:hAnsi="Cambria Math"/>
                            <w:i/>
                            <w:sz w:val="24"/>
                          </w:rPr>
                        </m:ctrlPr>
                      </m:sSubPr>
                      <m:e>
                        <m:r>
                          <w:rPr>
                            <w:rFonts w:ascii="Cambria Math" w:hAnsi="Cambria Math"/>
                            <w:sz w:val="24"/>
                          </w:rPr>
                          <m:t>ε</m:t>
                        </m:r>
                      </m:e>
                      <m:sub>
                        <m:r>
                          <w:rPr>
                            <w:rFonts w:ascii="Cambria Math" w:hAnsi="Cambria Math"/>
                            <w:sz w:val="24"/>
                          </w:rPr>
                          <m:t>ij</m:t>
                        </m:r>
                      </m:sub>
                    </m:sSub>
                    <m:r>
                      <w:rPr>
                        <w:rFonts w:ascii="Cambria Math" w:hAnsi="Cambria Math"/>
                        <w:sz w:val="24"/>
                      </w:rPr>
                      <m:t>(u)</m:t>
                    </m:r>
                    <m:sSub>
                      <m:sSubPr>
                        <m:ctrlPr>
                          <w:rPr>
                            <w:rFonts w:ascii="Cambria Math" w:hAnsi="Cambria Math"/>
                            <w:i/>
                            <w:sz w:val="24"/>
                          </w:rPr>
                        </m:ctrlPr>
                      </m:sSubPr>
                      <m:e>
                        <m:r>
                          <w:rPr>
                            <w:rFonts w:ascii="Cambria Math" w:hAnsi="Cambria Math"/>
                            <w:sz w:val="24"/>
                          </w:rPr>
                          <m:t>ε</m:t>
                        </m:r>
                      </m:e>
                      <m:sub>
                        <m:r>
                          <w:rPr>
                            <w:rFonts w:ascii="Cambria Math" w:hAnsi="Cambria Math"/>
                            <w:sz w:val="24"/>
                          </w:rPr>
                          <m:t>kl</m:t>
                        </m:r>
                      </m:sub>
                    </m:sSub>
                    <m:r>
                      <w:rPr>
                        <w:rFonts w:ascii="Cambria Math" w:hAnsi="Cambria Math"/>
                        <w:sz w:val="24"/>
                      </w:rPr>
                      <m:t>(v)dΩ</m:t>
                    </m:r>
                  </m:e>
                </m:nary>
              </m:oMath>
            </m:oMathPara>
          </w:p>
        </w:tc>
        <w:tc>
          <w:tcPr>
            <w:tcW w:w="1144" w:type="dxa"/>
            <w:vAlign w:val="center"/>
          </w:tcPr>
          <w:p w14:paraId="1118892B" w14:textId="21C726EC" w:rsidR="000544D3" w:rsidRPr="00BE7B7F" w:rsidRDefault="00B75F6A" w:rsidP="00EC5E16">
            <w:pPr>
              <w:pStyle w:val="Akapitzlist"/>
              <w:numPr>
                <w:ilvl w:val="0"/>
                <w:numId w:val="22"/>
              </w:numPr>
              <w:ind w:left="17" w:hanging="34"/>
              <w:jc w:val="center"/>
              <w:rPr>
                <w:rFonts w:eastAsiaTheme="minorEastAsia"/>
                <w:sz w:val="24"/>
              </w:rPr>
            </w:pPr>
            <w:bookmarkStart w:id="37" w:name="_Ref144117382"/>
            <w:r w:rsidRPr="00BE7B7F">
              <w:rPr>
                <w:rFonts w:eastAsiaTheme="minorEastAsia"/>
                <w:sz w:val="24"/>
              </w:rPr>
              <w:t xml:space="preserve"> </w:t>
            </w:r>
            <w:bookmarkEnd w:id="37"/>
          </w:p>
        </w:tc>
      </w:tr>
    </w:tbl>
    <w:p w14:paraId="7D9DAA67" w14:textId="77777777" w:rsidR="000544D3" w:rsidRPr="00BE7B7F" w:rsidRDefault="000544D3" w:rsidP="00EC5E16">
      <w:pPr>
        <w:tabs>
          <w:tab w:val="left" w:pos="284"/>
        </w:tabs>
        <w:spacing w:after="0" w:line="240" w:lineRule="auto"/>
        <w:rPr>
          <w:rFonts w:ascii="Times New Roman" w:eastAsiaTheme="minorEastAsia" w:hAnsi="Times New Roman" w:cs="Times New Roman"/>
          <w:sz w:val="24"/>
        </w:rPr>
      </w:pPr>
      <w:r w:rsidRPr="00BE7B7F">
        <w:rPr>
          <w:rFonts w:ascii="Times New Roman" w:eastAsiaTheme="minorEastAsia" w:hAnsi="Times New Roman" w:cs="Times New Roman"/>
          <w:sz w:val="24"/>
        </w:rPr>
        <w:t>gdzie:</w:t>
      </w:r>
    </w:p>
    <w:p w14:paraId="249F1F91" w14:textId="77777777" w:rsidR="000544D3" w:rsidRPr="00BE7B7F" w:rsidRDefault="000544D3" w:rsidP="00EC5E16">
      <w:pPr>
        <w:tabs>
          <w:tab w:val="left" w:pos="284"/>
        </w:tabs>
        <w:spacing w:after="0" w:line="240" w:lineRule="auto"/>
        <w:rPr>
          <w:rFonts w:ascii="Times New Roman" w:eastAsiaTheme="minorEastAsia" w:hAnsi="Times New Roman" w:cs="Times New Roman"/>
          <w:sz w:val="24"/>
        </w:rPr>
      </w:pPr>
      <w:r w:rsidRPr="00BE7B7F">
        <w:rPr>
          <w:rFonts w:ascii="Times New Roman" w:eastAsiaTheme="minorEastAsia" w:hAnsi="Times New Roman" w:cs="Times New Roman"/>
          <w:i/>
          <w:sz w:val="24"/>
        </w:rPr>
        <w:t>E</w:t>
      </w:r>
      <w:r w:rsidRPr="00BE7B7F">
        <w:rPr>
          <w:rFonts w:ascii="Times New Roman" w:eastAsiaTheme="minorEastAsia" w:hAnsi="Times New Roman" w:cs="Times New Roman"/>
          <w:i/>
          <w:sz w:val="24"/>
          <w:vertAlign w:val="subscript"/>
        </w:rPr>
        <w:t>ijkl</w:t>
      </w:r>
      <w:r w:rsidRPr="00BE7B7F">
        <w:rPr>
          <w:rFonts w:ascii="Times New Roman" w:eastAsiaTheme="minorEastAsia" w:hAnsi="Times New Roman" w:cs="Times New Roman"/>
          <w:i/>
          <w:sz w:val="24"/>
        </w:rPr>
        <w:t>(x)</w:t>
      </w:r>
      <w:r w:rsidRPr="00BE7B7F">
        <w:rPr>
          <w:rFonts w:ascii="Times New Roman" w:eastAsiaTheme="minorEastAsia" w:hAnsi="Times New Roman" w:cs="Times New Roman"/>
          <w:sz w:val="24"/>
        </w:rPr>
        <w:t xml:space="preserve"> – tensor sztywności</w:t>
      </w:r>
    </w:p>
    <w:p w14:paraId="078AB1C1" w14:textId="77777777" w:rsidR="000544D3" w:rsidRPr="00BE7B7F" w:rsidRDefault="000544D3" w:rsidP="00EC5E16">
      <w:pPr>
        <w:tabs>
          <w:tab w:val="left" w:pos="284"/>
        </w:tabs>
        <w:spacing w:after="0" w:line="240" w:lineRule="auto"/>
        <w:rPr>
          <w:rFonts w:ascii="Times New Roman" w:eastAsiaTheme="minorEastAsia" w:hAnsi="Times New Roman" w:cs="Times New Roman"/>
          <w:sz w:val="24"/>
        </w:rPr>
      </w:pPr>
      <w:r w:rsidRPr="00BE7B7F">
        <w:rPr>
          <w:rFonts w:ascii="Times New Roman" w:eastAsiaTheme="minorEastAsia" w:hAnsi="Times New Roman" w:cs="Times New Roman"/>
          <w:i/>
          <w:sz w:val="24"/>
        </w:rPr>
        <w:t xml:space="preserve">Ω </w:t>
      </w:r>
      <w:r w:rsidRPr="00BE7B7F">
        <w:rPr>
          <w:rFonts w:ascii="Times New Roman" w:eastAsiaTheme="minorEastAsia" w:hAnsi="Times New Roman" w:cs="Times New Roman"/>
          <w:sz w:val="24"/>
        </w:rPr>
        <w:t>– obszar domeny obliczeniowej,</w:t>
      </w:r>
    </w:p>
    <w:p w14:paraId="6ED1F5CD" w14:textId="0FC610D6" w:rsidR="00320116" w:rsidRPr="00BE7B7F" w:rsidRDefault="00320116" w:rsidP="00EC5E16">
      <w:pPr>
        <w:tabs>
          <w:tab w:val="left" w:pos="284"/>
        </w:tabs>
        <w:spacing w:after="0" w:line="240" w:lineRule="auto"/>
        <w:rPr>
          <w:rFonts w:ascii="Times New Roman" w:eastAsiaTheme="minorEastAsia" w:hAnsi="Times New Roman" w:cs="Times New Roman"/>
          <w:sz w:val="24"/>
        </w:rPr>
      </w:pPr>
      <w:r w:rsidRPr="00BE7B7F">
        <w:rPr>
          <w:rFonts w:ascii="Calibri" w:eastAsiaTheme="minorEastAsia" w:hAnsi="Calibri" w:cs="Calibri"/>
          <w:i/>
          <w:sz w:val="24"/>
        </w:rPr>
        <w:t>ɛ</w:t>
      </w:r>
      <w:r w:rsidRPr="00BE7B7F">
        <w:rPr>
          <w:rFonts w:ascii="Times New Roman" w:eastAsiaTheme="minorEastAsia" w:hAnsi="Times New Roman" w:cs="Times New Roman"/>
          <w:i/>
          <w:sz w:val="24"/>
          <w:vertAlign w:val="subscript"/>
        </w:rPr>
        <w:t>ij</w:t>
      </w:r>
      <w:r w:rsidR="006773F0" w:rsidRPr="00BE7B7F">
        <w:rPr>
          <w:rFonts w:ascii="Times New Roman" w:eastAsiaTheme="minorEastAsia" w:hAnsi="Times New Roman" w:cs="Times New Roman"/>
          <w:i/>
          <w:sz w:val="24"/>
        </w:rPr>
        <w:t>(u)</w:t>
      </w:r>
      <w:r w:rsidRPr="00BE7B7F">
        <w:rPr>
          <w:rFonts w:ascii="Times New Roman" w:eastAsiaTheme="minorEastAsia" w:hAnsi="Times New Roman" w:cs="Times New Roman"/>
          <w:i/>
          <w:sz w:val="24"/>
        </w:rPr>
        <w:t xml:space="preserve"> </w:t>
      </w:r>
      <w:r w:rsidRPr="00BE7B7F">
        <w:rPr>
          <w:rFonts w:ascii="Times New Roman" w:eastAsiaTheme="minorEastAsia" w:hAnsi="Times New Roman" w:cs="Times New Roman"/>
          <w:sz w:val="24"/>
        </w:rPr>
        <w:t>– liniowe odkształcenie,</w:t>
      </w:r>
    </w:p>
    <w:p w14:paraId="07CFBEA0" w14:textId="77777777" w:rsidR="000544D3" w:rsidRPr="00BE7B7F" w:rsidRDefault="000544D3" w:rsidP="00EC5E16">
      <w:pPr>
        <w:tabs>
          <w:tab w:val="left" w:pos="284"/>
        </w:tabs>
        <w:spacing w:after="0" w:line="240" w:lineRule="auto"/>
        <w:rPr>
          <w:rFonts w:ascii="Times New Roman" w:eastAsiaTheme="minorEastAsia" w:hAnsi="Times New Roman" w:cs="Times New Roman"/>
          <w:sz w:val="24"/>
        </w:rPr>
      </w:pPr>
      <w:r w:rsidRPr="00BE7B7F">
        <w:rPr>
          <w:rFonts w:ascii="Times New Roman" w:eastAsiaTheme="minorEastAsia" w:hAnsi="Times New Roman" w:cs="Times New Roman"/>
          <w:i/>
          <w:sz w:val="24"/>
        </w:rPr>
        <w:t>u</w:t>
      </w:r>
      <w:r w:rsidRPr="00BE7B7F">
        <w:rPr>
          <w:rFonts w:ascii="Times New Roman" w:eastAsiaTheme="minorEastAsia" w:hAnsi="Times New Roman" w:cs="Times New Roman"/>
          <w:sz w:val="24"/>
        </w:rPr>
        <w:t xml:space="preserve"> – wewnętrzna, sztuczna praca elastycznego ciała,</w:t>
      </w:r>
    </w:p>
    <w:p w14:paraId="71818DD7" w14:textId="40677DED" w:rsidR="00E2280D" w:rsidRPr="00BE7B7F" w:rsidRDefault="000544D3" w:rsidP="00EC5E16">
      <w:pPr>
        <w:tabs>
          <w:tab w:val="left" w:pos="284"/>
        </w:tabs>
        <w:spacing w:after="0" w:line="240" w:lineRule="auto"/>
        <w:rPr>
          <w:rFonts w:ascii="Times New Roman" w:eastAsiaTheme="minorEastAsia" w:hAnsi="Times New Roman" w:cs="Times New Roman"/>
          <w:sz w:val="24"/>
        </w:rPr>
      </w:pPr>
      <w:r w:rsidRPr="00BE7B7F">
        <w:rPr>
          <w:rFonts w:ascii="Times New Roman" w:eastAsiaTheme="minorEastAsia" w:hAnsi="Times New Roman" w:cs="Times New Roman"/>
          <w:i/>
          <w:sz w:val="24"/>
        </w:rPr>
        <w:t>v</w:t>
      </w:r>
      <w:r w:rsidRPr="00BE7B7F">
        <w:rPr>
          <w:rFonts w:ascii="Times New Roman" w:eastAsiaTheme="minorEastAsia" w:hAnsi="Times New Roman" w:cs="Times New Roman"/>
          <w:sz w:val="24"/>
        </w:rPr>
        <w:t xml:space="preserve"> – sztuczne przemieszczenie.</w:t>
      </w:r>
    </w:p>
    <w:p w14:paraId="1FEA119A" w14:textId="77777777" w:rsidR="00AE427B" w:rsidRPr="00BE7B7F" w:rsidRDefault="00AE427B" w:rsidP="00EC5E16">
      <w:pPr>
        <w:tabs>
          <w:tab w:val="left" w:pos="284"/>
        </w:tabs>
        <w:spacing w:after="0" w:line="240" w:lineRule="auto"/>
        <w:rPr>
          <w:rFonts w:ascii="Times New Roman" w:eastAsiaTheme="minorEastAsia" w:hAnsi="Times New Roman" w:cs="Times New Roman"/>
          <w:sz w:val="24"/>
        </w:rPr>
      </w:pPr>
    </w:p>
    <w:p w14:paraId="33D51B41" w14:textId="5D56CD61" w:rsidR="000544D3" w:rsidRPr="00BE7B7F" w:rsidRDefault="000544D3" w:rsidP="00EC5E16">
      <w:pPr>
        <w:tabs>
          <w:tab w:val="left" w:pos="284"/>
        </w:tabs>
        <w:spacing w:after="0" w:line="240" w:lineRule="auto"/>
        <w:rPr>
          <w:rFonts w:ascii="Times New Roman" w:eastAsiaTheme="minorEastAsia" w:hAnsi="Times New Roman" w:cs="Times New Roman"/>
          <w:sz w:val="24"/>
        </w:rPr>
      </w:pPr>
      <w:r w:rsidRPr="00BE7B7F">
        <w:rPr>
          <w:rFonts w:ascii="Times New Roman" w:eastAsiaTheme="minorEastAsia" w:hAnsi="Times New Roman" w:cs="Times New Roman"/>
          <w:sz w:val="24"/>
        </w:rPr>
        <w:tab/>
        <w:t>Przy założeniu, że liniowa postać obciążenia wygląda następująco</w:t>
      </w:r>
      <w:r w:rsidR="00B8754E" w:rsidRPr="00BE7B7F">
        <w:rPr>
          <w:rFonts w:ascii="Times New Roman" w:eastAsiaTheme="minorEastAsia" w:hAnsi="Times New Roman" w:cs="Times New Roman"/>
          <w:sz w:val="24"/>
        </w:rPr>
        <w:t xml:space="preserve"> </w:t>
      </w:r>
      <w:r w:rsidR="00B8754E" w:rsidRPr="00BE7B7F">
        <w:rPr>
          <w:rFonts w:ascii="Times New Roman" w:hAnsi="Times New Roman" w:cs="Times New Roman"/>
          <w:sz w:val="24"/>
        </w:rPr>
        <w:t>[</w:t>
      </w:r>
      <w:r w:rsidR="00B8754E" w:rsidRPr="00BE7B7F">
        <w:rPr>
          <w:rFonts w:ascii="Times New Roman" w:hAnsi="Times New Roman" w:cs="Times New Roman"/>
          <w:sz w:val="24"/>
        </w:rPr>
        <w:fldChar w:fldCharType="begin"/>
      </w:r>
      <w:r w:rsidR="00B8754E" w:rsidRPr="00BE7B7F">
        <w:rPr>
          <w:rFonts w:ascii="Times New Roman" w:hAnsi="Times New Roman" w:cs="Times New Roman"/>
          <w:sz w:val="24"/>
        </w:rPr>
        <w:instrText xml:space="preserve"> REF _Ref141194719 \r \h </w:instrText>
      </w:r>
      <w:r w:rsidR="00084CFA" w:rsidRPr="00BE7B7F">
        <w:rPr>
          <w:rFonts w:ascii="Times New Roman" w:hAnsi="Times New Roman" w:cs="Times New Roman"/>
          <w:sz w:val="24"/>
        </w:rPr>
        <w:instrText xml:space="preserve"> \* MERGEFORMAT </w:instrText>
      </w:r>
      <w:r w:rsidR="00B8754E" w:rsidRPr="00BE7B7F">
        <w:rPr>
          <w:rFonts w:ascii="Times New Roman" w:hAnsi="Times New Roman" w:cs="Times New Roman"/>
          <w:sz w:val="24"/>
        </w:rPr>
      </w:r>
      <w:r w:rsidR="00B8754E" w:rsidRPr="00BE7B7F">
        <w:rPr>
          <w:rFonts w:ascii="Times New Roman" w:hAnsi="Times New Roman" w:cs="Times New Roman"/>
          <w:sz w:val="24"/>
        </w:rPr>
        <w:fldChar w:fldCharType="separate"/>
      </w:r>
      <w:r w:rsidR="002C0AEB">
        <w:rPr>
          <w:rFonts w:ascii="Times New Roman" w:hAnsi="Times New Roman" w:cs="Times New Roman"/>
          <w:sz w:val="24"/>
        </w:rPr>
        <w:t>5</w:t>
      </w:r>
      <w:r w:rsidR="00B8754E" w:rsidRPr="00BE7B7F">
        <w:rPr>
          <w:rFonts w:ascii="Times New Roman" w:hAnsi="Times New Roman" w:cs="Times New Roman"/>
          <w:sz w:val="24"/>
        </w:rPr>
        <w:fldChar w:fldCharType="end"/>
      </w:r>
      <w:r w:rsidR="00B8754E" w:rsidRPr="00BE7B7F">
        <w:rPr>
          <w:rFonts w:ascii="Times New Roman" w:hAnsi="Times New Roman" w:cs="Times New Roman"/>
          <w:sz w:val="24"/>
        </w:rPr>
        <w:t>]</w:t>
      </w:r>
      <w:r w:rsidRPr="00BE7B7F">
        <w:rPr>
          <w:rFonts w:ascii="Times New Roman" w:eastAsiaTheme="minorEastAsia" w:hAnsi="Times New Roman" w:cs="Times New Roman"/>
          <w:sz w:val="24"/>
        </w:rPr>
        <w:t>:</w:t>
      </w:r>
    </w:p>
    <w:p w14:paraId="1183567F" w14:textId="77777777" w:rsidR="000544D3" w:rsidRPr="00BE7B7F" w:rsidRDefault="000544D3" w:rsidP="00EC5E16">
      <w:pPr>
        <w:tabs>
          <w:tab w:val="left" w:pos="284"/>
        </w:tabs>
        <w:spacing w:after="0" w:line="240" w:lineRule="auto"/>
        <w:rPr>
          <w:rFonts w:ascii="Times New Roman" w:eastAsiaTheme="minorEastAsia" w:hAnsi="Times New Roman" w:cs="Times New Roman"/>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127"/>
      </w:tblGrid>
      <w:tr w:rsidR="000544D3" w:rsidRPr="00BE7B7F" w14:paraId="78E620AC" w14:textId="77777777" w:rsidTr="00A20C51">
        <w:trPr>
          <w:jc w:val="center"/>
        </w:trPr>
        <w:tc>
          <w:tcPr>
            <w:tcW w:w="7366" w:type="dxa"/>
          </w:tcPr>
          <w:p w14:paraId="7699FD5B" w14:textId="79449A89" w:rsidR="000544D3" w:rsidRPr="00BE7B7F" w:rsidRDefault="000544D3" w:rsidP="00EC5E16">
            <w:pPr>
              <w:tabs>
                <w:tab w:val="left" w:pos="284"/>
              </w:tabs>
              <w:rPr>
                <w:rFonts w:eastAsiaTheme="minorEastAsia"/>
                <w:sz w:val="24"/>
              </w:rPr>
            </w:pPr>
            <m:oMathPara>
              <m:oMath>
                <m:r>
                  <w:rPr>
                    <w:rFonts w:ascii="Cambria Math" w:hAnsi="Cambria Math"/>
                    <w:sz w:val="24"/>
                  </w:rPr>
                  <m:t>l</m:t>
                </m:r>
                <m:d>
                  <m:dPr>
                    <m:ctrlPr>
                      <w:rPr>
                        <w:rFonts w:ascii="Cambria Math" w:hAnsi="Cambria Math"/>
                        <w:i/>
                        <w:sz w:val="24"/>
                      </w:rPr>
                    </m:ctrlPr>
                  </m:dPr>
                  <m:e>
                    <m:r>
                      <w:rPr>
                        <w:rFonts w:ascii="Cambria Math" w:hAnsi="Cambria Math"/>
                        <w:sz w:val="24"/>
                      </w:rPr>
                      <m:t>u</m:t>
                    </m:r>
                  </m:e>
                </m:d>
                <m:r>
                  <w:rPr>
                    <w:rFonts w:ascii="Cambria Math" w:hAnsi="Cambria Math"/>
                    <w:sz w:val="24"/>
                  </w:rPr>
                  <m:t>=</m:t>
                </m:r>
                <m:nary>
                  <m:naryPr>
                    <m:limLoc m:val="undOvr"/>
                    <m:ctrlPr>
                      <w:rPr>
                        <w:rFonts w:ascii="Cambria Math" w:hAnsi="Cambria Math"/>
                        <w:i/>
                        <w:sz w:val="24"/>
                      </w:rPr>
                    </m:ctrlPr>
                  </m:naryPr>
                  <m:sub>
                    <m:r>
                      <w:rPr>
                        <w:rFonts w:ascii="Cambria Math" w:hAnsi="Cambria Math"/>
                        <w:sz w:val="24"/>
                      </w:rPr>
                      <m:t>Ω</m:t>
                    </m:r>
                  </m:sub>
                  <m:sup/>
                  <m:e>
                    <m:r>
                      <w:rPr>
                        <w:rFonts w:ascii="Cambria Math" w:hAnsi="Cambria Math"/>
                        <w:sz w:val="24"/>
                      </w:rPr>
                      <m:t>fudΩ</m:t>
                    </m:r>
                  </m:e>
                </m:nary>
                <m:r>
                  <w:rPr>
                    <w:rFonts w:ascii="Cambria Math" w:hAnsi="Cambria Math"/>
                    <w:sz w:val="24"/>
                  </w:rPr>
                  <m:t>+</m:t>
                </m:r>
                <m:nary>
                  <m:naryPr>
                    <m:limLoc m:val="undOvr"/>
                    <m:ctrlPr>
                      <w:rPr>
                        <w:rFonts w:ascii="Cambria Math" w:hAnsi="Cambria Math"/>
                        <w:i/>
                        <w:sz w:val="24"/>
                      </w:rPr>
                    </m:ctrlPr>
                  </m:naryPr>
                  <m:sub>
                    <m:sSub>
                      <m:sSubPr>
                        <m:ctrlPr>
                          <w:rPr>
                            <w:rFonts w:ascii="Cambria Math" w:hAnsi="Cambria Math"/>
                            <w:i/>
                            <w:sz w:val="24"/>
                          </w:rPr>
                        </m:ctrlPr>
                      </m:sSubPr>
                      <m:e>
                        <m:r>
                          <w:rPr>
                            <w:rFonts w:ascii="Cambria Math" w:hAnsi="Cambria Math"/>
                            <w:sz w:val="24"/>
                          </w:rPr>
                          <m:t xml:space="preserve">Γ </m:t>
                        </m:r>
                      </m:e>
                      <m:sub>
                        <m:r>
                          <w:rPr>
                            <w:rFonts w:ascii="Cambria Math" w:hAnsi="Cambria Math"/>
                            <w:sz w:val="24"/>
                          </w:rPr>
                          <m:t>T</m:t>
                        </m:r>
                      </m:sub>
                    </m:sSub>
                  </m:sub>
                  <m:sup/>
                  <m:e>
                    <m:r>
                      <w:rPr>
                        <w:rFonts w:ascii="Cambria Math" w:hAnsi="Cambria Math"/>
                        <w:sz w:val="24"/>
                      </w:rPr>
                      <m:t>tuds</m:t>
                    </m:r>
                  </m:e>
                </m:nary>
              </m:oMath>
            </m:oMathPara>
          </w:p>
        </w:tc>
        <w:tc>
          <w:tcPr>
            <w:tcW w:w="1127" w:type="dxa"/>
            <w:vAlign w:val="center"/>
          </w:tcPr>
          <w:p w14:paraId="0C99873F" w14:textId="35A2D917" w:rsidR="000544D3" w:rsidRPr="00BE7B7F" w:rsidRDefault="00B75F6A" w:rsidP="00EC5E16">
            <w:pPr>
              <w:pStyle w:val="Akapitzlist"/>
              <w:numPr>
                <w:ilvl w:val="0"/>
                <w:numId w:val="22"/>
              </w:numPr>
              <w:tabs>
                <w:tab w:val="left" w:pos="284"/>
              </w:tabs>
              <w:ind w:left="34" w:firstLine="0"/>
              <w:jc w:val="center"/>
              <w:rPr>
                <w:rFonts w:eastAsiaTheme="minorEastAsia"/>
                <w:sz w:val="24"/>
              </w:rPr>
            </w:pPr>
            <w:bookmarkStart w:id="38" w:name="_Ref144117384"/>
            <w:r w:rsidRPr="00BE7B7F">
              <w:rPr>
                <w:rFonts w:eastAsiaTheme="minorEastAsia"/>
                <w:sz w:val="24"/>
              </w:rPr>
              <w:t xml:space="preserve"> </w:t>
            </w:r>
          </w:p>
        </w:tc>
        <w:bookmarkEnd w:id="38"/>
      </w:tr>
    </w:tbl>
    <w:p w14:paraId="66EC286A" w14:textId="77777777" w:rsidR="000544D3" w:rsidRPr="00BE7B7F" w:rsidRDefault="009E3872" w:rsidP="00EC5E16">
      <w:pPr>
        <w:tabs>
          <w:tab w:val="left" w:pos="284"/>
        </w:tabs>
        <w:spacing w:after="0" w:line="240" w:lineRule="auto"/>
        <w:rPr>
          <w:rFonts w:ascii="Times New Roman" w:eastAsiaTheme="minorEastAsia" w:hAnsi="Times New Roman" w:cs="Times New Roman"/>
          <w:sz w:val="24"/>
        </w:rPr>
      </w:pPr>
      <w:r w:rsidRPr="00BE7B7F">
        <w:rPr>
          <w:rFonts w:ascii="Times New Roman" w:eastAsiaTheme="minorEastAsia" w:hAnsi="Times New Roman" w:cs="Times New Roman"/>
          <w:sz w:val="24"/>
        </w:rPr>
        <w:t>g</w:t>
      </w:r>
      <w:r w:rsidR="000544D3" w:rsidRPr="00BE7B7F">
        <w:rPr>
          <w:rFonts w:ascii="Times New Roman" w:eastAsiaTheme="minorEastAsia" w:hAnsi="Times New Roman" w:cs="Times New Roman"/>
          <w:sz w:val="24"/>
        </w:rPr>
        <w:t>dzie:</w:t>
      </w:r>
    </w:p>
    <w:p w14:paraId="0CD7543C" w14:textId="4805C34B" w:rsidR="000544D3" w:rsidRPr="00BE7B7F" w:rsidRDefault="000544D3" w:rsidP="00EC5E16">
      <w:pPr>
        <w:tabs>
          <w:tab w:val="left" w:pos="284"/>
        </w:tabs>
        <w:spacing w:after="0" w:line="240" w:lineRule="auto"/>
        <w:rPr>
          <w:rFonts w:ascii="Times New Roman" w:eastAsiaTheme="minorEastAsia" w:hAnsi="Times New Roman" w:cs="Times New Roman"/>
          <w:sz w:val="24"/>
        </w:rPr>
      </w:pPr>
      <w:r w:rsidRPr="00BE7B7F">
        <w:rPr>
          <w:rFonts w:ascii="Times New Roman" w:eastAsiaTheme="minorEastAsia" w:hAnsi="Times New Roman" w:cs="Times New Roman"/>
          <w:i/>
          <w:sz w:val="24"/>
        </w:rPr>
        <w:t>f</w:t>
      </w:r>
      <w:r w:rsidRPr="00BE7B7F">
        <w:rPr>
          <w:rFonts w:ascii="Times New Roman" w:eastAsiaTheme="minorEastAsia" w:hAnsi="Times New Roman" w:cs="Times New Roman"/>
          <w:sz w:val="24"/>
        </w:rPr>
        <w:t xml:space="preserve"> </w:t>
      </w:r>
      <w:r w:rsidR="00186FC1" w:rsidRPr="00BE7B7F">
        <w:rPr>
          <w:rFonts w:ascii="Times New Roman" w:eastAsiaTheme="minorEastAsia" w:hAnsi="Times New Roman" w:cs="Times New Roman"/>
          <w:sz w:val="24"/>
        </w:rPr>
        <w:t xml:space="preserve">– </w:t>
      </w:r>
      <w:r w:rsidRPr="00BE7B7F">
        <w:rPr>
          <w:rFonts w:ascii="Times New Roman" w:eastAsiaTheme="minorEastAsia" w:hAnsi="Times New Roman" w:cs="Times New Roman"/>
          <w:sz w:val="24"/>
        </w:rPr>
        <w:t>obciążenie działające na badane ciało,</w:t>
      </w:r>
    </w:p>
    <w:p w14:paraId="45654496" w14:textId="34B0B502" w:rsidR="002F4823" w:rsidRPr="00BE7B7F" w:rsidRDefault="00186FC1" w:rsidP="00EC5E16">
      <w:pPr>
        <w:tabs>
          <w:tab w:val="left" w:pos="284"/>
        </w:tabs>
        <w:spacing w:after="0" w:line="240" w:lineRule="auto"/>
        <w:rPr>
          <w:rFonts w:ascii="Times New Roman" w:eastAsiaTheme="minorEastAsia" w:hAnsi="Times New Roman" w:cs="Times New Roman"/>
          <w:sz w:val="24"/>
        </w:rPr>
      </w:pPr>
      <w:r w:rsidRPr="00BE7B7F">
        <w:rPr>
          <w:rFonts w:ascii="Times New Roman" w:eastAsiaTheme="minorEastAsia" w:hAnsi="Times New Roman" w:cs="Times New Roman"/>
          <w:i/>
          <w:sz w:val="24"/>
        </w:rPr>
        <w:t>t</w:t>
      </w:r>
      <w:r w:rsidRPr="00BE7B7F">
        <w:rPr>
          <w:rFonts w:ascii="Times New Roman" w:eastAsiaTheme="minorEastAsia" w:hAnsi="Times New Roman" w:cs="Times New Roman"/>
          <w:sz w:val="24"/>
        </w:rPr>
        <w:t xml:space="preserve"> – trakcja graniczna </w:t>
      </w:r>
      <w:r w:rsidR="00CF5F2E" w:rsidRPr="00BE7B7F">
        <w:rPr>
          <w:rFonts w:ascii="Times New Roman" w:eastAsiaTheme="minorEastAsia" w:hAnsi="Times New Roman" w:cs="Times New Roman"/>
          <w:sz w:val="24"/>
        </w:rPr>
        <w:t>będąca składową</w:t>
      </w:r>
      <w:r w:rsidRPr="00BE7B7F">
        <w:rPr>
          <w:rFonts w:ascii="Times New Roman" w:eastAsiaTheme="minorEastAsia" w:hAnsi="Times New Roman" w:cs="Times New Roman"/>
          <w:sz w:val="24"/>
        </w:rPr>
        <w:t xml:space="preserve"> trakcji części </w:t>
      </w:r>
      <w:r w:rsidRPr="00BE7B7F">
        <w:rPr>
          <w:rFonts w:ascii="Cambria Math" w:eastAsiaTheme="minorEastAsia" w:hAnsi="Cambria Math" w:cs="Cambria Math"/>
          <w:i/>
          <w:sz w:val="24"/>
        </w:rPr>
        <w:t>𝝘</w:t>
      </w:r>
      <w:r w:rsidRPr="00BE7B7F">
        <w:rPr>
          <w:rFonts w:ascii="Times New Roman" w:eastAsiaTheme="minorEastAsia" w:hAnsi="Times New Roman" w:cs="Times New Roman"/>
          <w:i/>
          <w:sz w:val="24"/>
          <w:vertAlign w:val="subscript"/>
        </w:rPr>
        <w:t xml:space="preserve">T </w:t>
      </w:r>
      <w:r w:rsidRPr="00BE7B7F">
        <w:rPr>
          <w:rFonts w:ascii="Times New Roman" w:eastAsiaTheme="minorEastAsia" w:hAnsi="Times New Roman" w:cs="Times New Roman"/>
          <w:i/>
          <w:sz w:val="24"/>
        </w:rPr>
        <w:t>⸦</w:t>
      </w:r>
      <w:r w:rsidRPr="00BE7B7F">
        <w:rPr>
          <w:rFonts w:ascii="Cambria Math" w:eastAsiaTheme="minorEastAsia" w:hAnsi="Cambria Math" w:cs="Cambria Math"/>
          <w:i/>
          <w:sz w:val="24"/>
        </w:rPr>
        <w:t>𝝘</w:t>
      </w:r>
      <w:r w:rsidR="00471ACD" w:rsidRPr="00BE7B7F">
        <w:rPr>
          <w:rFonts w:ascii="Times New Roman" w:eastAsiaTheme="minorEastAsia" w:hAnsi="Times New Roman" w:cs="Times New Roman"/>
          <w:i/>
          <w:sz w:val="24"/>
          <w:vertAlign w:val="subscript"/>
        </w:rPr>
        <w:t xml:space="preserve"> </w:t>
      </w:r>
      <m:oMath>
        <m:r>
          <w:rPr>
            <w:rFonts w:ascii="Cambria Math" w:hAnsi="Cambria Math"/>
            <w:sz w:val="24"/>
          </w:rPr>
          <m:t>≡∂Ω</m:t>
        </m:r>
      </m:oMath>
      <w:r w:rsidR="00512829" w:rsidRPr="00BE7B7F">
        <w:rPr>
          <w:rFonts w:ascii="Times New Roman" w:eastAsiaTheme="minorEastAsia" w:hAnsi="Times New Roman" w:cs="Times New Roman"/>
          <w:sz w:val="24"/>
        </w:rPr>
        <w:t>.</w:t>
      </w:r>
    </w:p>
    <w:p w14:paraId="14E5FB41" w14:textId="77777777" w:rsidR="008D3102" w:rsidRPr="00BE7B7F" w:rsidRDefault="008D3102" w:rsidP="00EC5E16">
      <w:pPr>
        <w:tabs>
          <w:tab w:val="left" w:pos="284"/>
        </w:tabs>
        <w:spacing w:after="0" w:line="240" w:lineRule="auto"/>
        <w:rPr>
          <w:rFonts w:ascii="Times New Roman" w:eastAsiaTheme="minorEastAsia" w:hAnsi="Times New Roman" w:cs="Times New Roman"/>
          <w:sz w:val="24"/>
        </w:rPr>
      </w:pPr>
    </w:p>
    <w:p w14:paraId="6C5F24FD" w14:textId="77777777" w:rsidR="00CF5F2E" w:rsidRPr="00BE7B7F" w:rsidRDefault="00CF5F2E" w:rsidP="00EC5E16">
      <w:pPr>
        <w:tabs>
          <w:tab w:val="left" w:pos="284"/>
        </w:tabs>
        <w:spacing w:after="0" w:line="240" w:lineRule="auto"/>
        <w:rPr>
          <w:rFonts w:ascii="Times New Roman" w:eastAsiaTheme="minorEastAsia" w:hAnsi="Times New Roman" w:cs="Times New Roman"/>
          <w:sz w:val="24"/>
        </w:rPr>
      </w:pPr>
    </w:p>
    <w:p w14:paraId="191AE52A" w14:textId="77777777" w:rsidR="00CF5F2E" w:rsidRPr="00BE7B7F" w:rsidRDefault="00CF5F2E" w:rsidP="00EC5E16">
      <w:pPr>
        <w:tabs>
          <w:tab w:val="left" w:pos="284"/>
        </w:tabs>
        <w:spacing w:after="0" w:line="240" w:lineRule="auto"/>
        <w:rPr>
          <w:rFonts w:ascii="Times New Roman" w:eastAsiaTheme="minorEastAsia" w:hAnsi="Times New Roman" w:cs="Times New Roman"/>
          <w:sz w:val="24"/>
        </w:rPr>
      </w:pPr>
    </w:p>
    <w:p w14:paraId="37D63B6C" w14:textId="77777777" w:rsidR="00CF5F2E" w:rsidRPr="00BE7B7F" w:rsidRDefault="00CF5F2E" w:rsidP="00EC5E16">
      <w:pPr>
        <w:tabs>
          <w:tab w:val="left" w:pos="284"/>
        </w:tabs>
        <w:spacing w:after="0" w:line="240" w:lineRule="auto"/>
        <w:rPr>
          <w:rFonts w:ascii="Times New Roman" w:eastAsiaTheme="minorEastAsia" w:hAnsi="Times New Roman" w:cs="Times New Roman"/>
          <w:sz w:val="24"/>
        </w:rPr>
      </w:pPr>
    </w:p>
    <w:p w14:paraId="5904FF91" w14:textId="21CE6D73" w:rsidR="000544D3" w:rsidRPr="00BE7B7F" w:rsidRDefault="000544D3" w:rsidP="00EC5E16">
      <w:pPr>
        <w:tabs>
          <w:tab w:val="left" w:pos="284"/>
        </w:tabs>
        <w:spacing w:after="0" w:line="240" w:lineRule="auto"/>
        <w:rPr>
          <w:rFonts w:ascii="Times New Roman" w:hAnsi="Times New Roman" w:cs="Times New Roman"/>
          <w:sz w:val="24"/>
        </w:rPr>
      </w:pPr>
      <w:r w:rsidRPr="00BE7B7F">
        <w:rPr>
          <w:rFonts w:ascii="Times New Roman" w:hAnsi="Times New Roman" w:cs="Times New Roman"/>
          <w:sz w:val="24"/>
        </w:rPr>
        <w:tab/>
        <w:t>Wtedy minimalne odkształcenie lub maksymalna sztywność przyjmuję postać</w:t>
      </w:r>
      <w:r w:rsidR="00B8754E" w:rsidRPr="00BE7B7F">
        <w:rPr>
          <w:rFonts w:ascii="Times New Roman" w:hAnsi="Times New Roman" w:cs="Times New Roman"/>
          <w:sz w:val="24"/>
        </w:rPr>
        <w:t xml:space="preserve"> [</w:t>
      </w:r>
      <w:r w:rsidR="00B8754E" w:rsidRPr="00BE7B7F">
        <w:rPr>
          <w:rFonts w:ascii="Times New Roman" w:hAnsi="Times New Roman" w:cs="Times New Roman"/>
          <w:sz w:val="24"/>
        </w:rPr>
        <w:fldChar w:fldCharType="begin"/>
      </w:r>
      <w:r w:rsidR="00B8754E" w:rsidRPr="00BE7B7F">
        <w:rPr>
          <w:rFonts w:ascii="Times New Roman" w:hAnsi="Times New Roman" w:cs="Times New Roman"/>
          <w:sz w:val="24"/>
        </w:rPr>
        <w:instrText xml:space="preserve"> REF _Ref141194719 \r \h </w:instrText>
      </w:r>
      <w:r w:rsidR="009E3872" w:rsidRPr="00BE7B7F">
        <w:rPr>
          <w:rFonts w:ascii="Times New Roman" w:hAnsi="Times New Roman" w:cs="Times New Roman"/>
          <w:sz w:val="24"/>
        </w:rPr>
        <w:instrText xml:space="preserve"> \* MERGEFORMAT </w:instrText>
      </w:r>
      <w:r w:rsidR="00B8754E" w:rsidRPr="00BE7B7F">
        <w:rPr>
          <w:rFonts w:ascii="Times New Roman" w:hAnsi="Times New Roman" w:cs="Times New Roman"/>
          <w:sz w:val="24"/>
        </w:rPr>
      </w:r>
      <w:r w:rsidR="00B8754E" w:rsidRPr="00BE7B7F">
        <w:rPr>
          <w:rFonts w:ascii="Times New Roman" w:hAnsi="Times New Roman" w:cs="Times New Roman"/>
          <w:sz w:val="24"/>
        </w:rPr>
        <w:fldChar w:fldCharType="separate"/>
      </w:r>
      <w:r w:rsidR="002C0AEB">
        <w:rPr>
          <w:rFonts w:ascii="Times New Roman" w:hAnsi="Times New Roman" w:cs="Times New Roman"/>
          <w:sz w:val="24"/>
        </w:rPr>
        <w:t>5</w:t>
      </w:r>
      <w:r w:rsidR="00B8754E" w:rsidRPr="00BE7B7F">
        <w:rPr>
          <w:rFonts w:ascii="Times New Roman" w:hAnsi="Times New Roman" w:cs="Times New Roman"/>
          <w:sz w:val="24"/>
        </w:rPr>
        <w:fldChar w:fldCharType="end"/>
      </w:r>
      <w:r w:rsidR="000D4ED6" w:rsidRPr="00BE7B7F">
        <w:rPr>
          <w:rFonts w:ascii="Times New Roman" w:hAnsi="Times New Roman" w:cs="Times New Roman"/>
          <w:sz w:val="24"/>
        </w:rPr>
        <w:t>]</w:t>
      </w:r>
      <w:r w:rsidRPr="00BE7B7F">
        <w:rPr>
          <w:rFonts w:ascii="Times New Roman" w:hAnsi="Times New Roman" w:cs="Times New Roman"/>
          <w:sz w:val="24"/>
        </w:rPr>
        <w:t>:</w:t>
      </w:r>
    </w:p>
    <w:p w14:paraId="2FCD3412" w14:textId="77777777" w:rsidR="000544D3" w:rsidRPr="00BE7B7F" w:rsidRDefault="000544D3" w:rsidP="00EC5E16">
      <w:pPr>
        <w:tabs>
          <w:tab w:val="left" w:pos="284"/>
        </w:tabs>
        <w:spacing w:after="0" w:line="240" w:lineRule="auto"/>
        <w:rPr>
          <w:rFonts w:ascii="Times New Roman" w:hAnsi="Times New Roman" w:cs="Times New Roman"/>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127"/>
      </w:tblGrid>
      <w:tr w:rsidR="000544D3" w:rsidRPr="00BE7B7F" w14:paraId="72A407EC" w14:textId="77777777" w:rsidTr="00D921D6">
        <w:tc>
          <w:tcPr>
            <w:tcW w:w="7366" w:type="dxa"/>
          </w:tcPr>
          <w:p w14:paraId="12443852" w14:textId="33B7B58F" w:rsidR="000544D3" w:rsidRPr="00BE7B7F" w:rsidRDefault="00390A22" w:rsidP="00EC5E16">
            <w:pPr>
              <w:tabs>
                <w:tab w:val="left" w:pos="313"/>
              </w:tabs>
              <w:ind w:left="738"/>
              <w:rPr>
                <w:rFonts w:eastAsiaTheme="minorEastAsia"/>
                <w:sz w:val="24"/>
              </w:rPr>
            </w:pPr>
            <m:oMathPara>
              <m:oMathParaPr>
                <m:jc m:val="left"/>
              </m:oMathParaPr>
              <m:oMath>
                <m:func>
                  <m:funcPr>
                    <m:ctrlPr>
                      <w:rPr>
                        <w:rFonts w:ascii="Cambria Math" w:hAnsi="Cambria Math"/>
                        <w:i/>
                        <w:sz w:val="24"/>
                      </w:rPr>
                    </m:ctrlPr>
                  </m:funcPr>
                  <m:fName>
                    <m:limLow>
                      <m:limLowPr>
                        <m:ctrlPr>
                          <w:rPr>
                            <w:rFonts w:ascii="Cambria Math" w:hAnsi="Cambria Math"/>
                            <w:i/>
                            <w:sz w:val="24"/>
                          </w:rPr>
                        </m:ctrlPr>
                      </m:limLowPr>
                      <m:e>
                        <m:r>
                          <m:rPr>
                            <m:sty m:val="p"/>
                          </m:rPr>
                          <w:rPr>
                            <w:rFonts w:ascii="Cambria Math" w:hAnsi="Cambria Math"/>
                            <w:sz w:val="24"/>
                          </w:rPr>
                          <m:t>min</m:t>
                        </m:r>
                      </m:e>
                      <m:lim>
                        <m:r>
                          <w:rPr>
                            <w:rFonts w:ascii="Cambria Math" w:hAnsi="Cambria Math"/>
                            <w:sz w:val="24"/>
                          </w:rPr>
                          <m:t>uϵU, E</m:t>
                        </m:r>
                      </m:lim>
                    </m:limLow>
                  </m:fName>
                  <m:e>
                    <m:r>
                      <w:rPr>
                        <w:rFonts w:ascii="Cambria Math" w:hAnsi="Cambria Math"/>
                        <w:sz w:val="24"/>
                      </w:rPr>
                      <m:t>l</m:t>
                    </m:r>
                  </m:e>
                </m:func>
                <m:r>
                  <w:rPr>
                    <w:rFonts w:ascii="Cambria Math" w:hAnsi="Cambria Math"/>
                    <w:sz w:val="24"/>
                  </w:rPr>
                  <m:t>(u)</m:t>
                </m:r>
              </m:oMath>
            </m:oMathPara>
          </w:p>
          <w:p w14:paraId="7009DEC1" w14:textId="445E43E3" w:rsidR="00D921D6" w:rsidRPr="00BE7B7F" w:rsidRDefault="008D3102" w:rsidP="00EC5E16">
            <w:pPr>
              <w:tabs>
                <w:tab w:val="left" w:pos="1310"/>
              </w:tabs>
              <w:ind w:left="738"/>
              <w:rPr>
                <w:rFonts w:eastAsiaTheme="minorEastAsia"/>
                <w:sz w:val="24"/>
              </w:rPr>
            </w:pPr>
            <w:r w:rsidRPr="00BE7B7F">
              <w:rPr>
                <w:rFonts w:eastAsiaTheme="minorEastAsia"/>
                <w:sz w:val="24"/>
              </w:rPr>
              <w:tab/>
            </w:r>
            <m:oMath>
              <m:sSub>
                <m:sSubPr>
                  <m:ctrlPr>
                    <w:rPr>
                      <w:rFonts w:ascii="Cambria Math" w:hAnsi="Cambria Math"/>
                      <w:i/>
                      <w:sz w:val="24"/>
                    </w:rPr>
                  </m:ctrlPr>
                </m:sSubPr>
                <m:e>
                  <m:r>
                    <w:rPr>
                      <w:rFonts w:ascii="Cambria Math" w:hAnsi="Cambria Math"/>
                      <w:sz w:val="24"/>
                    </w:rPr>
                    <m:t>a</m:t>
                  </m:r>
                </m:e>
                <m:sub>
                  <m:r>
                    <w:rPr>
                      <w:rFonts w:ascii="Cambria Math" w:hAnsi="Cambria Math"/>
                      <w:sz w:val="24"/>
                    </w:rPr>
                    <m:t>E</m:t>
                  </m:r>
                </m:sub>
              </m:sSub>
              <m:d>
                <m:dPr>
                  <m:ctrlPr>
                    <w:rPr>
                      <w:rFonts w:ascii="Cambria Math" w:hAnsi="Cambria Math"/>
                      <w:i/>
                      <w:sz w:val="24"/>
                    </w:rPr>
                  </m:ctrlPr>
                </m:dPr>
                <m:e>
                  <m:r>
                    <w:rPr>
                      <w:rFonts w:ascii="Cambria Math" w:hAnsi="Cambria Math"/>
                      <w:sz w:val="24"/>
                    </w:rPr>
                    <m:t>u, v</m:t>
                  </m:r>
                </m:e>
              </m:d>
              <m:r>
                <w:rPr>
                  <w:rFonts w:ascii="Cambria Math" w:hAnsi="Cambria Math"/>
                  <w:sz w:val="24"/>
                </w:rPr>
                <m:t>= l</m:t>
              </m:r>
              <m:d>
                <m:dPr>
                  <m:ctrlPr>
                    <w:rPr>
                      <w:rFonts w:ascii="Cambria Math" w:hAnsi="Cambria Math"/>
                      <w:i/>
                      <w:sz w:val="24"/>
                    </w:rPr>
                  </m:ctrlPr>
                </m:dPr>
                <m:e>
                  <m:r>
                    <w:rPr>
                      <w:rFonts w:ascii="Cambria Math" w:hAnsi="Cambria Math"/>
                      <w:sz w:val="24"/>
                    </w:rPr>
                    <m:t>v</m:t>
                  </m:r>
                </m:e>
              </m:d>
              <m:r>
                <w:rPr>
                  <w:rFonts w:ascii="Cambria Math" w:hAnsi="Cambria Math"/>
                  <w:sz w:val="24"/>
                </w:rPr>
                <m:t xml:space="preserve">  dla  wszystkich  v  ϵ  U</m:t>
              </m:r>
            </m:oMath>
          </w:p>
          <w:p w14:paraId="6E535A92" w14:textId="0AC5272C" w:rsidR="00D921D6" w:rsidRPr="00BE7B7F" w:rsidRDefault="008D3102" w:rsidP="00EC5E16">
            <w:pPr>
              <w:tabs>
                <w:tab w:val="left" w:pos="1310"/>
              </w:tabs>
              <w:ind w:left="738"/>
              <w:rPr>
                <w:rFonts w:eastAsiaTheme="minorEastAsia"/>
                <w:sz w:val="24"/>
              </w:rPr>
            </w:pPr>
            <w:r w:rsidRPr="00BE7B7F">
              <w:rPr>
                <w:rFonts w:eastAsiaTheme="minorEastAsia"/>
                <w:sz w:val="24"/>
              </w:rPr>
              <w:tab/>
            </w:r>
            <m:oMath>
              <m:r>
                <w:rPr>
                  <w:rFonts w:ascii="Cambria Math" w:hAnsi="Cambria Math"/>
                  <w:sz w:val="24"/>
                </w:rPr>
                <m:t xml:space="preserve">E ϵ </m:t>
              </m:r>
              <m:sSub>
                <m:sSubPr>
                  <m:ctrlPr>
                    <w:rPr>
                      <w:rFonts w:ascii="Cambria Math" w:hAnsi="Cambria Math"/>
                      <w:b/>
                      <w:i/>
                      <w:sz w:val="24"/>
                    </w:rPr>
                  </m:ctrlPr>
                </m:sSubPr>
                <m:e>
                  <m:r>
                    <m:rPr>
                      <m:sty m:val="b"/>
                    </m:rPr>
                    <w:rPr>
                      <w:rFonts w:ascii="Cambria Math" w:hAnsi="Cambria Math"/>
                      <w:sz w:val="24"/>
                    </w:rPr>
                    <m:t>E</m:t>
                  </m:r>
                </m:e>
                <m:sub>
                  <m:r>
                    <m:rPr>
                      <m:sty m:val="bi"/>
                    </m:rPr>
                    <w:rPr>
                      <w:rFonts w:ascii="Cambria Math" w:hAnsi="Cambria Math"/>
                      <w:sz w:val="24"/>
                    </w:rPr>
                    <m:t>ad</m:t>
                  </m:r>
                </m:sub>
              </m:sSub>
            </m:oMath>
          </w:p>
        </w:tc>
        <w:tc>
          <w:tcPr>
            <w:tcW w:w="1127" w:type="dxa"/>
            <w:vAlign w:val="center"/>
          </w:tcPr>
          <w:p w14:paraId="0EC6908C" w14:textId="2C84437D" w:rsidR="000544D3" w:rsidRPr="00BE7B7F" w:rsidRDefault="00B75F6A" w:rsidP="00EC5E16">
            <w:pPr>
              <w:pStyle w:val="Akapitzlist"/>
              <w:numPr>
                <w:ilvl w:val="0"/>
                <w:numId w:val="22"/>
              </w:numPr>
              <w:tabs>
                <w:tab w:val="left" w:pos="284"/>
              </w:tabs>
              <w:ind w:left="34" w:firstLine="0"/>
              <w:jc w:val="center"/>
              <w:rPr>
                <w:rFonts w:eastAsiaTheme="minorEastAsia"/>
                <w:sz w:val="24"/>
              </w:rPr>
            </w:pPr>
            <w:bookmarkStart w:id="39" w:name="_Ref144908634"/>
            <w:r w:rsidRPr="00BE7B7F">
              <w:rPr>
                <w:rFonts w:eastAsiaTheme="minorEastAsia"/>
                <w:sz w:val="24"/>
              </w:rPr>
              <w:t xml:space="preserve"> </w:t>
            </w:r>
            <w:bookmarkEnd w:id="39"/>
          </w:p>
        </w:tc>
      </w:tr>
    </w:tbl>
    <w:p w14:paraId="4012C242" w14:textId="77777777" w:rsidR="000544D3" w:rsidRPr="00BE7B7F" w:rsidRDefault="000D4ED6" w:rsidP="00EC5E16">
      <w:pPr>
        <w:tabs>
          <w:tab w:val="left" w:pos="284"/>
        </w:tabs>
        <w:spacing w:after="0" w:line="240" w:lineRule="auto"/>
        <w:rPr>
          <w:rFonts w:ascii="Times New Roman" w:hAnsi="Times New Roman" w:cs="Times New Roman"/>
          <w:sz w:val="24"/>
        </w:rPr>
      </w:pPr>
      <w:r w:rsidRPr="00BE7B7F">
        <w:rPr>
          <w:rFonts w:ascii="Times New Roman" w:eastAsiaTheme="minorEastAsia" w:hAnsi="Times New Roman" w:cs="Times New Roman"/>
          <w:sz w:val="24"/>
        </w:rPr>
        <w:t>g</w:t>
      </w:r>
      <w:r w:rsidR="000544D3" w:rsidRPr="00BE7B7F">
        <w:rPr>
          <w:rFonts w:ascii="Times New Roman" w:eastAsiaTheme="minorEastAsia" w:hAnsi="Times New Roman" w:cs="Times New Roman"/>
          <w:sz w:val="24"/>
        </w:rPr>
        <w:t>dzie:</w:t>
      </w:r>
    </w:p>
    <w:p w14:paraId="2AB32FE0" w14:textId="77777777" w:rsidR="000544D3" w:rsidRPr="00BE7B7F" w:rsidRDefault="000544D3" w:rsidP="00EC5E16">
      <w:pPr>
        <w:tabs>
          <w:tab w:val="left" w:pos="284"/>
        </w:tabs>
        <w:spacing w:after="0" w:line="240" w:lineRule="auto"/>
        <w:rPr>
          <w:rFonts w:ascii="Times New Roman" w:hAnsi="Times New Roman" w:cs="Times New Roman"/>
          <w:sz w:val="24"/>
        </w:rPr>
      </w:pPr>
      <w:r w:rsidRPr="00BE7B7F">
        <w:rPr>
          <w:rFonts w:ascii="Times New Roman" w:hAnsi="Times New Roman" w:cs="Times New Roman"/>
          <w:i/>
          <w:sz w:val="24"/>
        </w:rPr>
        <w:t>E</w:t>
      </w:r>
      <w:r w:rsidRPr="00BE7B7F">
        <w:rPr>
          <w:rFonts w:ascii="Times New Roman" w:hAnsi="Times New Roman" w:cs="Times New Roman"/>
          <w:i/>
          <w:sz w:val="24"/>
          <w:vertAlign w:val="subscript"/>
        </w:rPr>
        <w:t>ad</w:t>
      </w:r>
      <w:r w:rsidRPr="00BE7B7F">
        <w:rPr>
          <w:rFonts w:ascii="Times New Roman" w:hAnsi="Times New Roman" w:cs="Times New Roman"/>
          <w:sz w:val="24"/>
        </w:rPr>
        <w:t xml:space="preserve"> – dopuszczalne tensory sztywności dla bad</w:t>
      </w:r>
      <w:r w:rsidR="000D4ED6" w:rsidRPr="00BE7B7F">
        <w:rPr>
          <w:rFonts w:ascii="Times New Roman" w:hAnsi="Times New Roman" w:cs="Times New Roman"/>
          <w:sz w:val="24"/>
        </w:rPr>
        <w:t>anego zagadnienia optymalizacji.</w:t>
      </w:r>
    </w:p>
    <w:p w14:paraId="37406C4F" w14:textId="77777777" w:rsidR="000544D3" w:rsidRPr="00BE7B7F" w:rsidRDefault="000544D3" w:rsidP="00EC5E16">
      <w:pPr>
        <w:tabs>
          <w:tab w:val="left" w:pos="284"/>
        </w:tabs>
        <w:spacing w:after="0" w:line="240" w:lineRule="auto"/>
        <w:rPr>
          <w:rFonts w:ascii="Times New Roman" w:hAnsi="Times New Roman" w:cs="Times New Roman"/>
          <w:sz w:val="24"/>
        </w:rPr>
      </w:pPr>
    </w:p>
    <w:p w14:paraId="3D87D490" w14:textId="4C8390F4" w:rsidR="000544D3" w:rsidRPr="00BE7B7F" w:rsidRDefault="000D4ED6"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Poddanie</w:t>
      </w:r>
      <w:r w:rsidR="00326F4D" w:rsidRPr="00BE7B7F">
        <w:rPr>
          <w:rFonts w:ascii="Times New Roman" w:hAnsi="Times New Roman" w:cs="Times New Roman"/>
          <w:sz w:val="24"/>
        </w:rPr>
        <w:t xml:space="preserve"> parametru </w:t>
      </w:r>
      <w:r w:rsidR="00E8585C" w:rsidRPr="00BE7B7F">
        <w:rPr>
          <w:rFonts w:ascii="Times New Roman" w:hAnsi="Times New Roman" w:cs="Times New Roman"/>
          <w:sz w:val="24"/>
        </w:rPr>
        <w:t xml:space="preserve">sztywności </w:t>
      </w:r>
      <w:r w:rsidR="00326F4D" w:rsidRPr="00BE7B7F">
        <w:rPr>
          <w:rFonts w:ascii="Times New Roman" w:hAnsi="Times New Roman" w:cs="Times New Roman"/>
          <w:i/>
          <w:sz w:val="24"/>
        </w:rPr>
        <w:t>E</w:t>
      </w:r>
      <w:r w:rsidR="00326F4D" w:rsidRPr="00BE7B7F">
        <w:rPr>
          <w:rFonts w:ascii="Times New Roman" w:hAnsi="Times New Roman" w:cs="Times New Roman"/>
          <w:sz w:val="24"/>
        </w:rPr>
        <w:t xml:space="preserve"> </w:t>
      </w:r>
      <w:r w:rsidR="00E8585C" w:rsidRPr="00BE7B7F">
        <w:rPr>
          <w:rFonts w:ascii="Times New Roman" w:hAnsi="Times New Roman" w:cs="Times New Roman"/>
          <w:sz w:val="24"/>
        </w:rPr>
        <w:t xml:space="preserve">dyskretyzacji </w:t>
      </w:r>
      <w:r w:rsidR="00326F4D" w:rsidRPr="00BE7B7F">
        <w:rPr>
          <w:rFonts w:ascii="Times New Roman" w:hAnsi="Times New Roman" w:cs="Times New Roman"/>
          <w:sz w:val="24"/>
        </w:rPr>
        <w:t>dla każdego elementu pozwoli na zapisanie</w:t>
      </w:r>
      <w:r w:rsidRPr="00BE7B7F">
        <w:rPr>
          <w:rFonts w:ascii="Times New Roman" w:hAnsi="Times New Roman" w:cs="Times New Roman"/>
          <w:sz w:val="24"/>
        </w:rPr>
        <w:t xml:space="preserve"> </w:t>
      </w:r>
      <w:r w:rsidR="00326F4D" w:rsidRPr="00BE7B7F">
        <w:rPr>
          <w:rFonts w:ascii="Times New Roman" w:hAnsi="Times New Roman" w:cs="Times New Roman"/>
          <w:sz w:val="24"/>
        </w:rPr>
        <w:t>równania</w:t>
      </w:r>
      <w:r w:rsidRPr="00BE7B7F">
        <w:rPr>
          <w:rFonts w:ascii="Times New Roman" w:hAnsi="Times New Roman" w:cs="Times New Roman"/>
          <w:sz w:val="24"/>
        </w:rPr>
        <w:t xml:space="preserve"> </w:t>
      </w:r>
      <w:r w:rsidR="00D921D6" w:rsidRPr="00BE7B7F">
        <w:rPr>
          <w:rFonts w:ascii="Times New Roman" w:hAnsi="Times New Roman" w:cs="Times New Roman"/>
          <w:sz w:val="24"/>
        </w:rPr>
        <w:fldChar w:fldCharType="begin"/>
      </w:r>
      <w:r w:rsidR="00D921D6" w:rsidRPr="00BE7B7F">
        <w:rPr>
          <w:rFonts w:ascii="Times New Roman" w:hAnsi="Times New Roman" w:cs="Times New Roman"/>
          <w:sz w:val="24"/>
        </w:rPr>
        <w:instrText xml:space="preserve"> REF _Ref144908634 \r \h </w:instrText>
      </w:r>
      <w:r w:rsidR="00AE427B" w:rsidRPr="00BE7B7F">
        <w:rPr>
          <w:rFonts w:ascii="Times New Roman" w:hAnsi="Times New Roman" w:cs="Times New Roman"/>
          <w:sz w:val="24"/>
        </w:rPr>
        <w:instrText xml:space="preserve"> \* MERGEFORMAT </w:instrText>
      </w:r>
      <w:r w:rsidR="00D921D6" w:rsidRPr="00BE7B7F">
        <w:rPr>
          <w:rFonts w:ascii="Times New Roman" w:hAnsi="Times New Roman" w:cs="Times New Roman"/>
          <w:sz w:val="24"/>
        </w:rPr>
      </w:r>
      <w:r w:rsidR="00D921D6" w:rsidRPr="00BE7B7F">
        <w:rPr>
          <w:rFonts w:ascii="Times New Roman" w:hAnsi="Times New Roman" w:cs="Times New Roman"/>
          <w:sz w:val="24"/>
        </w:rPr>
        <w:fldChar w:fldCharType="separate"/>
      </w:r>
      <w:r w:rsidR="002C0AEB">
        <w:rPr>
          <w:rFonts w:ascii="Times New Roman" w:hAnsi="Times New Roman" w:cs="Times New Roman"/>
          <w:sz w:val="24"/>
        </w:rPr>
        <w:t>3)</w:t>
      </w:r>
      <w:r w:rsidR="00D921D6" w:rsidRPr="00BE7B7F">
        <w:rPr>
          <w:rFonts w:ascii="Times New Roman" w:hAnsi="Times New Roman" w:cs="Times New Roman"/>
          <w:sz w:val="24"/>
        </w:rPr>
        <w:fldChar w:fldCharType="end"/>
      </w:r>
      <w:r w:rsidR="00D921D6" w:rsidRPr="00BE7B7F">
        <w:rPr>
          <w:rFonts w:ascii="Times New Roman" w:hAnsi="Times New Roman" w:cs="Times New Roman"/>
          <w:sz w:val="24"/>
        </w:rPr>
        <w:t xml:space="preserve"> </w:t>
      </w:r>
      <w:r w:rsidR="00E8585C" w:rsidRPr="00BE7B7F">
        <w:rPr>
          <w:rFonts w:ascii="Times New Roman" w:hAnsi="Times New Roman" w:cs="Times New Roman"/>
          <w:sz w:val="24"/>
        </w:rPr>
        <w:t xml:space="preserve">w dyskretyzowanej postaci </w:t>
      </w:r>
      <w:r w:rsidR="00B8754E" w:rsidRPr="00BE7B7F">
        <w:rPr>
          <w:rFonts w:ascii="Times New Roman" w:hAnsi="Times New Roman" w:cs="Times New Roman"/>
          <w:sz w:val="24"/>
        </w:rPr>
        <w:t>[</w:t>
      </w:r>
      <w:r w:rsidR="00B8754E" w:rsidRPr="00BE7B7F">
        <w:rPr>
          <w:rFonts w:ascii="Times New Roman" w:hAnsi="Times New Roman" w:cs="Times New Roman"/>
          <w:sz w:val="24"/>
        </w:rPr>
        <w:fldChar w:fldCharType="begin"/>
      </w:r>
      <w:r w:rsidR="00B8754E" w:rsidRPr="00BE7B7F">
        <w:rPr>
          <w:rFonts w:ascii="Times New Roman" w:hAnsi="Times New Roman" w:cs="Times New Roman"/>
          <w:sz w:val="24"/>
        </w:rPr>
        <w:instrText xml:space="preserve"> REF _Ref141194719 \r \h </w:instrText>
      </w:r>
      <w:r w:rsidR="00084CFA" w:rsidRPr="00BE7B7F">
        <w:rPr>
          <w:rFonts w:ascii="Times New Roman" w:hAnsi="Times New Roman" w:cs="Times New Roman"/>
          <w:sz w:val="24"/>
        </w:rPr>
        <w:instrText xml:space="preserve"> \* MERGEFORMAT </w:instrText>
      </w:r>
      <w:r w:rsidR="00B8754E" w:rsidRPr="00BE7B7F">
        <w:rPr>
          <w:rFonts w:ascii="Times New Roman" w:hAnsi="Times New Roman" w:cs="Times New Roman"/>
          <w:sz w:val="24"/>
        </w:rPr>
      </w:r>
      <w:r w:rsidR="00B8754E" w:rsidRPr="00BE7B7F">
        <w:rPr>
          <w:rFonts w:ascii="Times New Roman" w:hAnsi="Times New Roman" w:cs="Times New Roman"/>
          <w:sz w:val="24"/>
        </w:rPr>
        <w:fldChar w:fldCharType="separate"/>
      </w:r>
      <w:r w:rsidR="002C0AEB">
        <w:rPr>
          <w:rFonts w:ascii="Times New Roman" w:hAnsi="Times New Roman" w:cs="Times New Roman"/>
          <w:sz w:val="24"/>
        </w:rPr>
        <w:t>5</w:t>
      </w:r>
      <w:r w:rsidR="00B8754E" w:rsidRPr="00BE7B7F">
        <w:rPr>
          <w:rFonts w:ascii="Times New Roman" w:hAnsi="Times New Roman" w:cs="Times New Roman"/>
          <w:sz w:val="24"/>
        </w:rPr>
        <w:fldChar w:fldCharType="end"/>
      </w:r>
      <w:r w:rsidR="00B8754E" w:rsidRPr="00BE7B7F">
        <w:rPr>
          <w:rFonts w:ascii="Times New Roman" w:hAnsi="Times New Roman" w:cs="Times New Roman"/>
          <w:sz w:val="24"/>
        </w:rPr>
        <w:t>]</w:t>
      </w:r>
      <w:r w:rsidR="000544D3" w:rsidRPr="00BE7B7F">
        <w:rPr>
          <w:rFonts w:ascii="Times New Roman" w:hAnsi="Times New Roman" w:cs="Times New Roman"/>
          <w:sz w:val="24"/>
        </w:rPr>
        <w:t>:</w:t>
      </w:r>
    </w:p>
    <w:p w14:paraId="1EF26531" w14:textId="77777777" w:rsidR="00FA10F7" w:rsidRPr="00BE7B7F" w:rsidRDefault="00FA10F7" w:rsidP="00EC5E16">
      <w:pPr>
        <w:tabs>
          <w:tab w:val="left" w:pos="284"/>
        </w:tabs>
        <w:spacing w:after="0" w:line="240" w:lineRule="auto"/>
        <w:jc w:val="both"/>
        <w:rPr>
          <w:rFonts w:ascii="Times New Roman" w:hAnsi="Times New Roman" w:cs="Times New Roman"/>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4"/>
        <w:gridCol w:w="1109"/>
      </w:tblGrid>
      <w:tr w:rsidR="00FA10F7" w:rsidRPr="00BE7B7F" w14:paraId="09AABB49" w14:textId="77777777" w:rsidTr="00EB4B17">
        <w:tc>
          <w:tcPr>
            <w:tcW w:w="7384" w:type="dxa"/>
          </w:tcPr>
          <w:p w14:paraId="25A97AD7" w14:textId="17605850" w:rsidR="00FA10F7" w:rsidRPr="00BE7B7F" w:rsidRDefault="00FA10F7" w:rsidP="00EC5E16">
            <w:pPr>
              <w:pStyle w:val="Akapitzlist"/>
              <w:tabs>
                <w:tab w:val="left" w:pos="454"/>
              </w:tabs>
              <w:ind w:left="34"/>
              <w:jc w:val="left"/>
              <w:rPr>
                <w:rFonts w:eastAsiaTheme="minorEastAsia"/>
                <w:sz w:val="24"/>
              </w:rPr>
            </w:pPr>
            <w:r w:rsidRPr="00BE7B7F">
              <w:rPr>
                <w:rFonts w:eastAsiaTheme="minorEastAsia"/>
                <w:sz w:val="24"/>
              </w:rPr>
              <w:tab/>
            </w:r>
            <m:oMath>
              <m:func>
                <m:funcPr>
                  <m:ctrlPr>
                    <w:rPr>
                      <w:rFonts w:ascii="Cambria Math" w:hAnsi="Cambria Math"/>
                      <w:i/>
                      <w:sz w:val="24"/>
                    </w:rPr>
                  </m:ctrlPr>
                </m:funcPr>
                <m:fName>
                  <m:limLow>
                    <m:limLowPr>
                      <m:ctrlPr>
                        <w:rPr>
                          <w:rFonts w:ascii="Cambria Math" w:hAnsi="Cambria Math"/>
                          <w:i/>
                          <w:sz w:val="24"/>
                        </w:rPr>
                      </m:ctrlPr>
                    </m:limLowPr>
                    <m:e>
                      <m:r>
                        <m:rPr>
                          <m:sty m:val="p"/>
                        </m:rPr>
                        <w:rPr>
                          <w:rFonts w:ascii="Cambria Math" w:hAnsi="Cambria Math"/>
                          <w:sz w:val="24"/>
                        </w:rPr>
                        <m:t>min</m:t>
                      </m:r>
                    </m:e>
                    <m:lim>
                      <m:r>
                        <w:rPr>
                          <w:rFonts w:ascii="Cambria Math" w:hAnsi="Cambria Math"/>
                          <w:sz w:val="24"/>
                        </w:rPr>
                        <m:t xml:space="preserve">u,  </m:t>
                      </m:r>
                      <m:sSub>
                        <m:sSubPr>
                          <m:ctrlPr>
                            <w:rPr>
                              <w:rFonts w:ascii="Cambria Math" w:hAnsi="Cambria Math"/>
                              <w:i/>
                              <w:sz w:val="24"/>
                            </w:rPr>
                          </m:ctrlPr>
                        </m:sSubPr>
                        <m:e>
                          <m:r>
                            <w:rPr>
                              <w:rFonts w:ascii="Cambria Math" w:hAnsi="Cambria Math"/>
                              <w:sz w:val="24"/>
                            </w:rPr>
                            <m:t>E</m:t>
                          </m:r>
                        </m:e>
                        <m:sub>
                          <m:r>
                            <w:rPr>
                              <w:rFonts w:ascii="Cambria Math" w:hAnsi="Cambria Math"/>
                              <w:sz w:val="24"/>
                            </w:rPr>
                            <m:t>e</m:t>
                          </m:r>
                        </m:sub>
                      </m:sSub>
                    </m:lim>
                  </m:limLow>
                </m:fName>
                <m:e>
                  <m:sSup>
                    <m:sSupPr>
                      <m:ctrlPr>
                        <w:rPr>
                          <w:rFonts w:ascii="Cambria Math" w:hAnsi="Cambria Math"/>
                          <w:i/>
                          <w:sz w:val="24"/>
                        </w:rPr>
                      </m:ctrlPr>
                    </m:sSupPr>
                    <m:e>
                      <m:r>
                        <m:rPr>
                          <m:sty m:val="b"/>
                        </m:rPr>
                        <w:rPr>
                          <w:rFonts w:ascii="Cambria Math" w:hAnsi="Cambria Math"/>
                          <w:sz w:val="24"/>
                        </w:rPr>
                        <m:t>f</m:t>
                      </m:r>
                    </m:e>
                    <m:sup>
                      <m:r>
                        <w:rPr>
                          <w:rFonts w:ascii="Cambria Math" w:hAnsi="Cambria Math"/>
                          <w:sz w:val="24"/>
                        </w:rPr>
                        <m:t>T</m:t>
                      </m:r>
                    </m:sup>
                  </m:sSup>
                  <m:r>
                    <m:rPr>
                      <m:sty m:val="b"/>
                    </m:rPr>
                    <w:rPr>
                      <w:rFonts w:ascii="Cambria Math" w:hAnsi="Cambria Math"/>
                      <w:sz w:val="24"/>
                    </w:rPr>
                    <m:t>u</m:t>
                  </m:r>
                </m:e>
              </m:func>
            </m:oMath>
          </w:p>
          <w:p w14:paraId="288C669B" w14:textId="5E23E56A" w:rsidR="00EB4B17" w:rsidRPr="00BE7B7F" w:rsidRDefault="00EB4B17" w:rsidP="00EC5E16">
            <w:pPr>
              <w:pStyle w:val="Akapitzlist"/>
              <w:tabs>
                <w:tab w:val="left" w:pos="738"/>
              </w:tabs>
              <w:ind w:left="34"/>
              <w:jc w:val="left"/>
              <w:rPr>
                <w:rFonts w:eastAsiaTheme="minorEastAsia"/>
                <w:sz w:val="24"/>
              </w:rPr>
            </w:pPr>
            <w:r w:rsidRPr="00BE7B7F">
              <w:rPr>
                <w:rFonts w:eastAsiaTheme="minorEastAsia"/>
                <w:sz w:val="24"/>
              </w:rPr>
              <w:tab/>
            </w:r>
            <m:oMath>
              <m:func>
                <m:funcPr>
                  <m:ctrlPr>
                    <w:rPr>
                      <w:rFonts w:ascii="Cambria Math" w:hAnsi="Cambria Math"/>
                      <w:i/>
                      <w:sz w:val="24"/>
                    </w:rPr>
                  </m:ctrlPr>
                </m:funcPr>
                <m:fName>
                  <m:r>
                    <w:rPr>
                      <w:rFonts w:ascii="Cambria Math" w:hAnsi="Cambria Math"/>
                      <w:sz w:val="24"/>
                    </w:rPr>
                    <m:t xml:space="preserve"> </m:t>
                  </m:r>
                  <m:r>
                    <m:rPr>
                      <m:sty m:val="b"/>
                    </m:rPr>
                    <w:rPr>
                      <w:rFonts w:ascii="Cambria Math" w:hAnsi="Cambria Math"/>
                      <w:sz w:val="24"/>
                    </w:rPr>
                    <m:t>K</m:t>
                  </m:r>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E</m:t>
                          </m:r>
                        </m:e>
                        <m:sub>
                          <m:r>
                            <w:rPr>
                              <w:rFonts w:ascii="Cambria Math" w:hAnsi="Cambria Math"/>
                              <w:sz w:val="24"/>
                            </w:rPr>
                            <m:t>e</m:t>
                          </m:r>
                        </m:sub>
                      </m:sSub>
                    </m:e>
                  </m:d>
                  <m:r>
                    <m:rPr>
                      <m:sty m:val="b"/>
                    </m:rPr>
                    <w:rPr>
                      <w:rFonts w:ascii="Cambria Math" w:hAnsi="Cambria Math"/>
                      <w:sz w:val="24"/>
                    </w:rPr>
                    <m:t>u</m:t>
                  </m:r>
                  <m:r>
                    <w:rPr>
                      <w:rFonts w:ascii="Cambria Math" w:hAnsi="Cambria Math"/>
                      <w:sz w:val="24"/>
                    </w:rPr>
                    <m:t>=</m:t>
                  </m:r>
                  <m:r>
                    <m:rPr>
                      <m:sty m:val="b"/>
                    </m:rPr>
                    <w:rPr>
                      <w:rFonts w:ascii="Cambria Math" w:hAnsi="Cambria Math"/>
                      <w:sz w:val="24"/>
                    </w:rPr>
                    <m:t>f</m:t>
                  </m:r>
                </m:fName>
                <m:e>
                  <m:r>
                    <w:rPr>
                      <w:rFonts w:ascii="Cambria Math" w:hAnsi="Cambria Math"/>
                      <w:sz w:val="24"/>
                    </w:rPr>
                    <m:t xml:space="preserve"> </m:t>
                  </m:r>
                </m:e>
              </m:func>
            </m:oMath>
          </w:p>
          <w:p w14:paraId="5420CA36" w14:textId="5A3874CB" w:rsidR="00EB4B17" w:rsidRPr="00BE7B7F" w:rsidRDefault="00EB4B17" w:rsidP="00EC5E16">
            <w:pPr>
              <w:pStyle w:val="Akapitzlist"/>
              <w:tabs>
                <w:tab w:val="left" w:pos="738"/>
              </w:tabs>
              <w:ind w:left="34"/>
              <w:jc w:val="left"/>
              <w:rPr>
                <w:rFonts w:eastAsiaTheme="minorEastAsia"/>
                <w:sz w:val="24"/>
              </w:rPr>
            </w:pPr>
            <w:r w:rsidRPr="00BE7B7F">
              <w:rPr>
                <w:rFonts w:eastAsiaTheme="minorEastAsia"/>
                <w:sz w:val="24"/>
              </w:rPr>
              <w:tab/>
            </w:r>
            <m:oMath>
              <m:func>
                <m:funcPr>
                  <m:ctrlPr>
                    <w:rPr>
                      <w:rFonts w:ascii="Cambria Math" w:hAnsi="Cambria Math"/>
                      <w:i/>
                      <w:sz w:val="24"/>
                    </w:rPr>
                  </m:ctrlPr>
                </m:funcPr>
                <m:fName>
                  <m:r>
                    <w:rPr>
                      <w:rFonts w:ascii="Cambria Math" w:hAnsi="Cambria Math"/>
                      <w:sz w:val="24"/>
                    </w:rPr>
                    <m:t xml:space="preserve"> </m:t>
                  </m:r>
                  <m:sSub>
                    <m:sSubPr>
                      <m:ctrlPr>
                        <w:rPr>
                          <w:rFonts w:ascii="Cambria Math" w:hAnsi="Cambria Math"/>
                          <w:i/>
                          <w:sz w:val="24"/>
                        </w:rPr>
                      </m:ctrlPr>
                    </m:sSubPr>
                    <m:e>
                      <m:r>
                        <w:rPr>
                          <w:rFonts w:ascii="Cambria Math" w:hAnsi="Cambria Math"/>
                          <w:sz w:val="24"/>
                        </w:rPr>
                        <m:t>E</m:t>
                      </m:r>
                    </m:e>
                    <m:sub>
                      <m:r>
                        <w:rPr>
                          <w:rFonts w:ascii="Cambria Math" w:hAnsi="Cambria Math"/>
                          <w:sz w:val="24"/>
                        </w:rPr>
                        <m:t>e</m:t>
                      </m:r>
                    </m:sub>
                  </m:sSub>
                  <m:r>
                    <w:rPr>
                      <w:rFonts w:ascii="Cambria Math" w:hAnsi="Cambria Math"/>
                      <w:sz w:val="24"/>
                    </w:rPr>
                    <m:t xml:space="preserve">ϵ </m:t>
                  </m:r>
                  <m:sSub>
                    <m:sSubPr>
                      <m:ctrlPr>
                        <w:rPr>
                          <w:rFonts w:ascii="Cambria Math" w:hAnsi="Cambria Math"/>
                          <w:b/>
                          <w:sz w:val="24"/>
                        </w:rPr>
                      </m:ctrlPr>
                    </m:sSubPr>
                    <m:e>
                      <m:r>
                        <m:rPr>
                          <m:sty m:val="b"/>
                        </m:rPr>
                        <w:rPr>
                          <w:rFonts w:ascii="Cambria Math" w:hAnsi="Cambria Math"/>
                          <w:sz w:val="24"/>
                        </w:rPr>
                        <m:t>E</m:t>
                      </m:r>
                    </m:e>
                    <m:sub>
                      <m:r>
                        <m:rPr>
                          <m:sty m:val="b"/>
                        </m:rPr>
                        <w:rPr>
                          <w:rFonts w:ascii="Cambria Math" w:hAnsi="Cambria Math"/>
                          <w:sz w:val="24"/>
                        </w:rPr>
                        <m:t>ad</m:t>
                      </m:r>
                    </m:sub>
                  </m:sSub>
                </m:fName>
                <m:e>
                  <m:r>
                    <w:rPr>
                      <w:rFonts w:ascii="Cambria Math" w:hAnsi="Cambria Math"/>
                      <w:sz w:val="24"/>
                    </w:rPr>
                    <m:t xml:space="preserve"> </m:t>
                  </m:r>
                </m:e>
              </m:func>
            </m:oMath>
          </w:p>
        </w:tc>
        <w:tc>
          <w:tcPr>
            <w:tcW w:w="1109" w:type="dxa"/>
            <w:vAlign w:val="center"/>
          </w:tcPr>
          <w:p w14:paraId="08FA696A" w14:textId="6F9F6E4B" w:rsidR="00FA10F7" w:rsidRPr="00BE7B7F" w:rsidRDefault="00B75F6A" w:rsidP="00EC5E16">
            <w:pPr>
              <w:pStyle w:val="Akapitzlist"/>
              <w:numPr>
                <w:ilvl w:val="0"/>
                <w:numId w:val="22"/>
              </w:numPr>
              <w:ind w:left="16" w:firstLine="0"/>
              <w:jc w:val="center"/>
              <w:rPr>
                <w:rFonts w:eastAsiaTheme="minorEastAsia"/>
                <w:sz w:val="24"/>
              </w:rPr>
            </w:pPr>
            <w:r w:rsidRPr="00BE7B7F">
              <w:rPr>
                <w:rFonts w:eastAsiaTheme="minorEastAsia"/>
                <w:sz w:val="24"/>
              </w:rPr>
              <w:t xml:space="preserve"> </w:t>
            </w:r>
          </w:p>
        </w:tc>
      </w:tr>
    </w:tbl>
    <w:p w14:paraId="74A44124" w14:textId="77777777" w:rsidR="000544D3" w:rsidRPr="00BE7B7F" w:rsidRDefault="000D4ED6"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g</w:t>
      </w:r>
      <w:r w:rsidR="000544D3" w:rsidRPr="00BE7B7F">
        <w:rPr>
          <w:rFonts w:ascii="Times New Roman" w:hAnsi="Times New Roman" w:cs="Times New Roman"/>
          <w:sz w:val="24"/>
        </w:rPr>
        <w:t>dzie:</w:t>
      </w:r>
    </w:p>
    <w:p w14:paraId="5C63F8D7" w14:textId="0A151C04" w:rsidR="000544D3" w:rsidRPr="00BE7B7F" w:rsidRDefault="000544D3"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b/>
          <w:sz w:val="24"/>
        </w:rPr>
        <w:t>u</w:t>
      </w:r>
      <w:r w:rsidRPr="00BE7B7F">
        <w:rPr>
          <w:rFonts w:ascii="Times New Roman" w:hAnsi="Times New Roman" w:cs="Times New Roman"/>
          <w:sz w:val="24"/>
        </w:rPr>
        <w:t xml:space="preserve"> – wektor</w:t>
      </w:r>
      <w:r w:rsidR="009E7FE9" w:rsidRPr="00BE7B7F">
        <w:rPr>
          <w:rFonts w:ascii="Times New Roman" w:hAnsi="Times New Roman" w:cs="Times New Roman"/>
          <w:sz w:val="24"/>
        </w:rPr>
        <w:t>y</w:t>
      </w:r>
      <w:r w:rsidRPr="00BE7B7F">
        <w:rPr>
          <w:rFonts w:ascii="Times New Roman" w:hAnsi="Times New Roman" w:cs="Times New Roman"/>
          <w:sz w:val="24"/>
        </w:rPr>
        <w:t xml:space="preserve"> przemieszczenia</w:t>
      </w:r>
      <w:r w:rsidR="000D4ED6" w:rsidRPr="00BE7B7F">
        <w:rPr>
          <w:rFonts w:ascii="Times New Roman" w:hAnsi="Times New Roman" w:cs="Times New Roman"/>
          <w:sz w:val="24"/>
        </w:rPr>
        <w:t>,</w:t>
      </w:r>
    </w:p>
    <w:p w14:paraId="024E2634" w14:textId="66E0800C" w:rsidR="000544D3" w:rsidRPr="00BE7B7F" w:rsidRDefault="000544D3"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b/>
          <w:sz w:val="24"/>
        </w:rPr>
        <w:t xml:space="preserve">f </w:t>
      </w:r>
      <w:r w:rsidRPr="00BE7B7F">
        <w:rPr>
          <w:rFonts w:ascii="Times New Roman" w:hAnsi="Times New Roman" w:cs="Times New Roman"/>
          <w:sz w:val="24"/>
        </w:rPr>
        <w:t>– wektor</w:t>
      </w:r>
      <w:r w:rsidR="009E7FE9" w:rsidRPr="00BE7B7F">
        <w:rPr>
          <w:rFonts w:ascii="Times New Roman" w:hAnsi="Times New Roman" w:cs="Times New Roman"/>
          <w:sz w:val="24"/>
        </w:rPr>
        <w:t>y</w:t>
      </w:r>
      <w:r w:rsidRPr="00BE7B7F">
        <w:rPr>
          <w:rFonts w:ascii="Times New Roman" w:hAnsi="Times New Roman" w:cs="Times New Roman"/>
          <w:sz w:val="24"/>
        </w:rPr>
        <w:t xml:space="preserve"> obciążenia</w:t>
      </w:r>
      <w:r w:rsidR="00981D43" w:rsidRPr="00BE7B7F">
        <w:rPr>
          <w:rFonts w:ascii="Times New Roman" w:hAnsi="Times New Roman" w:cs="Times New Roman"/>
          <w:sz w:val="24"/>
        </w:rPr>
        <w:t>,</w:t>
      </w:r>
    </w:p>
    <w:p w14:paraId="0B1C410E" w14:textId="77777777" w:rsidR="000544D3" w:rsidRPr="00BE7B7F" w:rsidRDefault="00981D43" w:rsidP="00EC5E16">
      <w:pPr>
        <w:tabs>
          <w:tab w:val="left" w:pos="284"/>
        </w:tabs>
        <w:spacing w:after="0" w:line="240" w:lineRule="auto"/>
        <w:rPr>
          <w:rFonts w:ascii="Times New Roman" w:hAnsi="Times New Roman" w:cs="Times New Roman"/>
          <w:sz w:val="24"/>
        </w:rPr>
      </w:pPr>
      <w:r w:rsidRPr="00BE7B7F">
        <w:rPr>
          <w:rFonts w:ascii="Times New Roman" w:hAnsi="Times New Roman" w:cs="Times New Roman"/>
          <w:b/>
          <w:sz w:val="24"/>
        </w:rPr>
        <w:t>K</w:t>
      </w:r>
      <w:r w:rsidRPr="00BE7B7F">
        <w:rPr>
          <w:rFonts w:ascii="Times New Roman" w:hAnsi="Times New Roman" w:cs="Times New Roman"/>
          <w:sz w:val="24"/>
        </w:rPr>
        <w:t xml:space="preserve"> – macierz sztywności.</w:t>
      </w:r>
    </w:p>
    <w:p w14:paraId="55F8775A" w14:textId="77777777" w:rsidR="000544D3" w:rsidRPr="00BE7B7F" w:rsidRDefault="000544D3" w:rsidP="00EC5E16">
      <w:pPr>
        <w:tabs>
          <w:tab w:val="left" w:pos="284"/>
        </w:tabs>
        <w:spacing w:after="0" w:line="240" w:lineRule="auto"/>
        <w:rPr>
          <w:rFonts w:ascii="Times New Roman" w:hAnsi="Times New Roman" w:cs="Times New Roman"/>
          <w:sz w:val="24"/>
        </w:rPr>
      </w:pPr>
      <w:r w:rsidRPr="00BE7B7F">
        <w:rPr>
          <w:rFonts w:ascii="Times New Roman" w:hAnsi="Times New Roman" w:cs="Times New Roman"/>
          <w:sz w:val="24"/>
        </w:rPr>
        <w:tab/>
      </w:r>
    </w:p>
    <w:p w14:paraId="38078A2F" w14:textId="504FF049" w:rsidR="000544D3" w:rsidRPr="00BE7B7F" w:rsidRDefault="000544D3" w:rsidP="00EC5E16">
      <w:pPr>
        <w:tabs>
          <w:tab w:val="left" w:pos="284"/>
        </w:tabs>
        <w:spacing w:after="0" w:line="240" w:lineRule="auto"/>
        <w:rPr>
          <w:rFonts w:ascii="Times New Roman" w:hAnsi="Times New Roman" w:cs="Times New Roman"/>
          <w:sz w:val="24"/>
        </w:rPr>
      </w:pPr>
      <w:r w:rsidRPr="00BE7B7F">
        <w:rPr>
          <w:rFonts w:ascii="Times New Roman" w:hAnsi="Times New Roman" w:cs="Times New Roman"/>
          <w:sz w:val="24"/>
        </w:rPr>
        <w:tab/>
        <w:t xml:space="preserve">Macierz sztywności </w:t>
      </w:r>
      <w:r w:rsidRPr="00BE7B7F">
        <w:rPr>
          <w:rFonts w:ascii="Times New Roman" w:hAnsi="Times New Roman" w:cs="Times New Roman"/>
          <w:b/>
          <w:sz w:val="24"/>
        </w:rPr>
        <w:t>K</w:t>
      </w:r>
      <w:r w:rsidRPr="00BE7B7F">
        <w:rPr>
          <w:rFonts w:ascii="Times New Roman" w:hAnsi="Times New Roman" w:cs="Times New Roman"/>
          <w:sz w:val="24"/>
        </w:rPr>
        <w:t xml:space="preserve"> jest zależna od sztywności </w:t>
      </w:r>
      <w:r w:rsidRPr="00BE7B7F">
        <w:rPr>
          <w:rFonts w:ascii="Times New Roman" w:hAnsi="Times New Roman" w:cs="Times New Roman"/>
          <w:i/>
          <w:sz w:val="24"/>
        </w:rPr>
        <w:t>E</w:t>
      </w:r>
      <w:r w:rsidRPr="00BE7B7F">
        <w:rPr>
          <w:rFonts w:ascii="Times New Roman" w:hAnsi="Times New Roman" w:cs="Times New Roman"/>
          <w:i/>
          <w:sz w:val="24"/>
          <w:vertAlign w:val="subscript"/>
        </w:rPr>
        <w:t>e</w:t>
      </w:r>
      <w:r w:rsidRPr="00BE7B7F">
        <w:rPr>
          <w:rFonts w:ascii="Times New Roman" w:hAnsi="Times New Roman" w:cs="Times New Roman"/>
          <w:sz w:val="24"/>
        </w:rPr>
        <w:t xml:space="preserve"> w elemencie </w:t>
      </w:r>
      <w:r w:rsidRPr="00BE7B7F">
        <w:rPr>
          <w:rFonts w:ascii="Times New Roman" w:hAnsi="Times New Roman" w:cs="Times New Roman"/>
          <w:i/>
          <w:sz w:val="24"/>
        </w:rPr>
        <w:t>e</w:t>
      </w:r>
      <w:r w:rsidRPr="00BE7B7F">
        <w:rPr>
          <w:rFonts w:ascii="Times New Roman" w:hAnsi="Times New Roman" w:cs="Times New Roman"/>
          <w:sz w:val="24"/>
        </w:rPr>
        <w:t>, dlatego ostateczna postać równania macierzy sztywności wygląda następująco</w:t>
      </w:r>
      <w:r w:rsidR="00B8754E" w:rsidRPr="00BE7B7F">
        <w:rPr>
          <w:rFonts w:ascii="Times New Roman" w:hAnsi="Times New Roman" w:cs="Times New Roman"/>
          <w:sz w:val="24"/>
        </w:rPr>
        <w:t xml:space="preserve"> [</w:t>
      </w:r>
      <w:r w:rsidR="00B8754E" w:rsidRPr="00BE7B7F">
        <w:rPr>
          <w:rFonts w:ascii="Times New Roman" w:hAnsi="Times New Roman" w:cs="Times New Roman"/>
          <w:sz w:val="24"/>
        </w:rPr>
        <w:fldChar w:fldCharType="begin"/>
      </w:r>
      <w:r w:rsidR="00B8754E" w:rsidRPr="00BE7B7F">
        <w:rPr>
          <w:rFonts w:ascii="Times New Roman" w:hAnsi="Times New Roman" w:cs="Times New Roman"/>
          <w:sz w:val="24"/>
        </w:rPr>
        <w:instrText xml:space="preserve"> REF _Ref141194719 \r \h </w:instrText>
      </w:r>
      <w:r w:rsidR="00084CFA" w:rsidRPr="00BE7B7F">
        <w:rPr>
          <w:rFonts w:ascii="Times New Roman" w:hAnsi="Times New Roman" w:cs="Times New Roman"/>
          <w:sz w:val="24"/>
        </w:rPr>
        <w:instrText xml:space="preserve"> \* MERGEFORMAT </w:instrText>
      </w:r>
      <w:r w:rsidR="00B8754E" w:rsidRPr="00BE7B7F">
        <w:rPr>
          <w:rFonts w:ascii="Times New Roman" w:hAnsi="Times New Roman" w:cs="Times New Roman"/>
          <w:sz w:val="24"/>
        </w:rPr>
      </w:r>
      <w:r w:rsidR="00B8754E" w:rsidRPr="00BE7B7F">
        <w:rPr>
          <w:rFonts w:ascii="Times New Roman" w:hAnsi="Times New Roman" w:cs="Times New Roman"/>
          <w:sz w:val="24"/>
        </w:rPr>
        <w:fldChar w:fldCharType="separate"/>
      </w:r>
      <w:r w:rsidR="002C0AEB">
        <w:rPr>
          <w:rFonts w:ascii="Times New Roman" w:hAnsi="Times New Roman" w:cs="Times New Roman"/>
          <w:sz w:val="24"/>
        </w:rPr>
        <w:t>5</w:t>
      </w:r>
      <w:r w:rsidR="00B8754E" w:rsidRPr="00BE7B7F">
        <w:rPr>
          <w:rFonts w:ascii="Times New Roman" w:hAnsi="Times New Roman" w:cs="Times New Roman"/>
          <w:sz w:val="24"/>
        </w:rPr>
        <w:fldChar w:fldCharType="end"/>
      </w:r>
      <w:r w:rsidR="00981D43" w:rsidRPr="00BE7B7F">
        <w:rPr>
          <w:rFonts w:ascii="Times New Roman" w:hAnsi="Times New Roman" w:cs="Times New Roman"/>
          <w:sz w:val="24"/>
        </w:rPr>
        <w:t>]</w:t>
      </w:r>
      <w:r w:rsidR="00DC545F" w:rsidRPr="00BE7B7F">
        <w:rPr>
          <w:rFonts w:ascii="Times New Roman" w:hAnsi="Times New Roman" w:cs="Times New Roman"/>
          <w:sz w:val="24"/>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127"/>
      </w:tblGrid>
      <w:tr w:rsidR="000544D3" w:rsidRPr="00BE7B7F" w14:paraId="7AF675AB" w14:textId="77777777" w:rsidTr="00AA6804">
        <w:tc>
          <w:tcPr>
            <w:tcW w:w="7366" w:type="dxa"/>
          </w:tcPr>
          <w:p w14:paraId="144CF71B" w14:textId="6E36BD96" w:rsidR="000544D3" w:rsidRPr="00BE7B7F" w:rsidRDefault="00390A22" w:rsidP="00EC5E16">
            <w:pPr>
              <w:tabs>
                <w:tab w:val="left" w:pos="313"/>
              </w:tabs>
              <w:ind w:left="738"/>
              <w:rPr>
                <w:rFonts w:eastAsiaTheme="minorEastAsia"/>
                <w:sz w:val="24"/>
              </w:rPr>
            </w:pPr>
            <m:oMathPara>
              <m:oMathParaPr>
                <m:jc m:val="left"/>
              </m:oMathParaPr>
              <m:oMath>
                <m:func>
                  <m:funcPr>
                    <m:ctrlPr>
                      <w:rPr>
                        <w:rFonts w:ascii="Cambria Math" w:hAnsi="Cambria Math"/>
                        <w:i/>
                        <w:sz w:val="24"/>
                      </w:rPr>
                    </m:ctrlPr>
                  </m:funcPr>
                  <m:fName>
                    <m:r>
                      <m:rPr>
                        <m:sty m:val="b"/>
                      </m:rPr>
                      <w:rPr>
                        <w:rFonts w:ascii="Cambria Math" w:hAnsi="Cambria Math"/>
                        <w:sz w:val="24"/>
                      </w:rPr>
                      <m:t xml:space="preserve"> K</m:t>
                    </m:r>
                    <m:r>
                      <w:rPr>
                        <w:rFonts w:ascii="Cambria Math" w:hAnsi="Cambria Math"/>
                        <w:sz w:val="24"/>
                      </w:rPr>
                      <m:t xml:space="preserve">= </m:t>
                    </m:r>
                    <m:nary>
                      <m:naryPr>
                        <m:chr m:val="∑"/>
                        <m:limLoc m:val="undOvr"/>
                        <m:ctrlPr>
                          <w:rPr>
                            <w:rFonts w:ascii="Cambria Math" w:hAnsi="Cambria Math"/>
                            <w:i/>
                            <w:sz w:val="24"/>
                          </w:rPr>
                        </m:ctrlPr>
                      </m:naryPr>
                      <m:sub>
                        <m:r>
                          <w:rPr>
                            <w:rFonts w:ascii="Cambria Math" w:hAnsi="Cambria Math"/>
                            <w:sz w:val="24"/>
                          </w:rPr>
                          <m:t>e=1</m:t>
                        </m:r>
                      </m:sub>
                      <m:sup>
                        <m:r>
                          <w:rPr>
                            <w:rFonts w:ascii="Cambria Math" w:hAnsi="Cambria Math"/>
                            <w:sz w:val="24"/>
                          </w:rPr>
                          <m:t>N</m:t>
                        </m:r>
                      </m:sup>
                      <m:e>
                        <m:sSub>
                          <m:sSubPr>
                            <m:ctrlPr>
                              <w:rPr>
                                <w:rFonts w:ascii="Cambria Math" w:hAnsi="Cambria Math"/>
                                <w:i/>
                                <w:sz w:val="24"/>
                              </w:rPr>
                            </m:ctrlPr>
                          </m:sSubPr>
                          <m:e>
                            <m:r>
                              <m:rPr>
                                <m:sty m:val="b"/>
                              </m:rPr>
                              <w:rPr>
                                <w:rFonts w:ascii="Cambria Math" w:hAnsi="Cambria Math"/>
                                <w:sz w:val="24"/>
                              </w:rPr>
                              <m:t>K</m:t>
                            </m:r>
                          </m:e>
                          <m:sub>
                            <m:r>
                              <w:rPr>
                                <w:rFonts w:ascii="Cambria Math" w:hAnsi="Cambria Math"/>
                                <w:sz w:val="24"/>
                              </w:rPr>
                              <m:t>e</m:t>
                            </m:r>
                          </m:sub>
                        </m:sSub>
                        <m:r>
                          <w:rPr>
                            <w:rFonts w:ascii="Cambria Math" w:hAnsi="Cambria Math"/>
                            <w:sz w:val="24"/>
                          </w:rPr>
                          <m:t>(</m:t>
                        </m:r>
                        <m:sSub>
                          <m:sSubPr>
                            <m:ctrlPr>
                              <w:rPr>
                                <w:rFonts w:ascii="Cambria Math" w:hAnsi="Cambria Math"/>
                                <w:i/>
                                <w:sz w:val="24"/>
                              </w:rPr>
                            </m:ctrlPr>
                          </m:sSubPr>
                          <m:e>
                            <m:r>
                              <w:rPr>
                                <w:rFonts w:ascii="Cambria Math" w:hAnsi="Cambria Math"/>
                                <w:sz w:val="24"/>
                              </w:rPr>
                              <m:t>E</m:t>
                            </m:r>
                          </m:e>
                          <m:sub>
                            <m:r>
                              <w:rPr>
                                <w:rFonts w:ascii="Cambria Math" w:hAnsi="Cambria Math"/>
                                <w:sz w:val="24"/>
                              </w:rPr>
                              <m:t>e</m:t>
                            </m:r>
                          </m:sub>
                        </m:sSub>
                        <m:r>
                          <w:rPr>
                            <w:rFonts w:ascii="Cambria Math" w:hAnsi="Cambria Math"/>
                            <w:sz w:val="24"/>
                          </w:rPr>
                          <m:t>)</m:t>
                        </m:r>
                      </m:e>
                    </m:nary>
                    <m:r>
                      <w:rPr>
                        <w:rFonts w:ascii="Cambria Math" w:hAnsi="Cambria Math"/>
                        <w:sz w:val="24"/>
                      </w:rPr>
                      <m:t xml:space="preserve"> </m:t>
                    </m:r>
                  </m:fName>
                  <m:e>
                    <m:r>
                      <w:rPr>
                        <w:rFonts w:ascii="Cambria Math" w:hAnsi="Cambria Math"/>
                        <w:sz w:val="24"/>
                      </w:rPr>
                      <m:t xml:space="preserve"> </m:t>
                    </m:r>
                  </m:e>
                </m:func>
              </m:oMath>
            </m:oMathPara>
          </w:p>
        </w:tc>
        <w:tc>
          <w:tcPr>
            <w:tcW w:w="1127" w:type="dxa"/>
            <w:vAlign w:val="center"/>
          </w:tcPr>
          <w:p w14:paraId="67B08BF7" w14:textId="7B882B1F" w:rsidR="000544D3" w:rsidRPr="00BE7B7F" w:rsidRDefault="00B75F6A" w:rsidP="00EC5E16">
            <w:pPr>
              <w:pStyle w:val="Akapitzlist"/>
              <w:numPr>
                <w:ilvl w:val="0"/>
                <w:numId w:val="22"/>
              </w:numPr>
              <w:tabs>
                <w:tab w:val="left" w:pos="284"/>
              </w:tabs>
              <w:ind w:left="34" w:firstLine="0"/>
              <w:jc w:val="center"/>
              <w:rPr>
                <w:rFonts w:eastAsiaTheme="minorEastAsia"/>
                <w:sz w:val="24"/>
              </w:rPr>
            </w:pPr>
            <w:r w:rsidRPr="00BE7B7F">
              <w:rPr>
                <w:rFonts w:eastAsiaTheme="minorEastAsia"/>
                <w:sz w:val="24"/>
              </w:rPr>
              <w:t xml:space="preserve"> </w:t>
            </w:r>
          </w:p>
        </w:tc>
      </w:tr>
    </w:tbl>
    <w:p w14:paraId="5C0D1363" w14:textId="77777777" w:rsidR="000544D3" w:rsidRPr="00BE7B7F" w:rsidRDefault="000544D3" w:rsidP="00EC5E16">
      <w:pPr>
        <w:tabs>
          <w:tab w:val="left" w:pos="284"/>
        </w:tabs>
        <w:spacing w:after="0" w:line="240" w:lineRule="auto"/>
        <w:rPr>
          <w:rFonts w:ascii="Times New Roman" w:hAnsi="Times New Roman" w:cs="Times New Roman"/>
          <w:sz w:val="24"/>
        </w:rPr>
      </w:pPr>
      <w:r w:rsidRPr="00BE7B7F">
        <w:rPr>
          <w:rFonts w:ascii="Times New Roman" w:hAnsi="Times New Roman" w:cs="Times New Roman"/>
          <w:sz w:val="24"/>
        </w:rPr>
        <w:t>gdzie:</w:t>
      </w:r>
    </w:p>
    <w:p w14:paraId="7CAD96F3" w14:textId="77777777" w:rsidR="00273D69" w:rsidRPr="00BE7B7F" w:rsidRDefault="000544D3" w:rsidP="00EC5E16">
      <w:pPr>
        <w:tabs>
          <w:tab w:val="left" w:pos="284"/>
        </w:tabs>
        <w:spacing w:after="0" w:line="240" w:lineRule="auto"/>
        <w:rPr>
          <w:rFonts w:ascii="Times New Roman" w:hAnsi="Times New Roman" w:cs="Times New Roman"/>
          <w:sz w:val="24"/>
        </w:rPr>
      </w:pPr>
      <w:r w:rsidRPr="00BE7B7F">
        <w:rPr>
          <w:rFonts w:ascii="Times New Roman" w:hAnsi="Times New Roman" w:cs="Times New Roman"/>
          <w:b/>
          <w:sz w:val="24"/>
        </w:rPr>
        <w:t>K</w:t>
      </w:r>
      <w:r w:rsidRPr="00BE7B7F">
        <w:rPr>
          <w:rFonts w:ascii="Times New Roman" w:hAnsi="Times New Roman" w:cs="Times New Roman"/>
          <w:i/>
          <w:sz w:val="24"/>
          <w:vertAlign w:val="subscript"/>
        </w:rPr>
        <w:t>e</w:t>
      </w:r>
      <w:r w:rsidRPr="00BE7B7F">
        <w:rPr>
          <w:rFonts w:ascii="Times New Roman" w:hAnsi="Times New Roman" w:cs="Times New Roman"/>
          <w:i/>
          <w:sz w:val="24"/>
        </w:rPr>
        <w:t xml:space="preserve"> </w:t>
      </w:r>
      <w:r w:rsidR="00AB0A02" w:rsidRPr="00BE7B7F">
        <w:rPr>
          <w:rFonts w:ascii="Times New Roman" w:hAnsi="Times New Roman" w:cs="Times New Roman"/>
          <w:sz w:val="24"/>
        </w:rPr>
        <w:t>- macierz sztywności elementu.</w:t>
      </w:r>
    </w:p>
    <w:p w14:paraId="2A84EE40" w14:textId="77777777" w:rsidR="00AB0A02" w:rsidRPr="00BE7B7F" w:rsidRDefault="00AB0A02" w:rsidP="00EC5E16">
      <w:pPr>
        <w:tabs>
          <w:tab w:val="left" w:pos="284"/>
        </w:tabs>
        <w:spacing w:after="0" w:line="240" w:lineRule="auto"/>
        <w:rPr>
          <w:rFonts w:ascii="Times New Roman" w:hAnsi="Times New Roman" w:cs="Times New Roman"/>
          <w:sz w:val="24"/>
        </w:rPr>
      </w:pPr>
    </w:p>
    <w:p w14:paraId="544DD5A5" w14:textId="2D4C215D" w:rsidR="00AE427B" w:rsidRPr="00BE7B7F" w:rsidRDefault="008A7FE7" w:rsidP="00D47B80">
      <w:pPr>
        <w:tabs>
          <w:tab w:val="left" w:pos="284"/>
        </w:tabs>
        <w:spacing w:after="0" w:line="240" w:lineRule="auto"/>
        <w:rPr>
          <w:rFonts w:ascii="Times New Roman" w:hAnsi="Times New Roman" w:cs="Times New Roman"/>
          <w:sz w:val="24"/>
        </w:rPr>
      </w:pPr>
      <w:r w:rsidRPr="00BE7B7F">
        <w:rPr>
          <w:rFonts w:ascii="Times New Roman" w:hAnsi="Times New Roman" w:cs="Times New Roman"/>
          <w:sz w:val="24"/>
        </w:rPr>
        <w:tab/>
        <w:t xml:space="preserve">Ponadto, elementem ograniczającym uzyskiwane rozwiązania mogą być: </w:t>
      </w:r>
      <w:r w:rsidR="00E2280D" w:rsidRPr="00BE7B7F">
        <w:rPr>
          <w:rFonts w:ascii="Times New Roman" w:hAnsi="Times New Roman" w:cs="Times New Roman"/>
          <w:sz w:val="24"/>
        </w:rPr>
        <w:br/>
      </w:r>
      <w:r w:rsidRPr="00BE7B7F">
        <w:rPr>
          <w:rFonts w:ascii="Times New Roman" w:hAnsi="Times New Roman" w:cs="Times New Roman"/>
          <w:sz w:val="24"/>
        </w:rPr>
        <w:t>drgania własne, naprężenia, obciążenia odpowiedzialne za wyb</w:t>
      </w:r>
      <w:r w:rsidR="00E2280D" w:rsidRPr="00BE7B7F">
        <w:rPr>
          <w:rFonts w:ascii="Times New Roman" w:hAnsi="Times New Roman" w:cs="Times New Roman"/>
          <w:sz w:val="24"/>
        </w:rPr>
        <w:t>oczenie</w:t>
      </w:r>
      <w:r w:rsidR="00B8754E" w:rsidRPr="00BE7B7F">
        <w:rPr>
          <w:rFonts w:ascii="Times New Roman" w:hAnsi="Times New Roman" w:cs="Times New Roman"/>
          <w:sz w:val="24"/>
        </w:rPr>
        <w:t xml:space="preserve"> [</w:t>
      </w:r>
      <w:r w:rsidR="00B8754E" w:rsidRPr="00BE7B7F">
        <w:rPr>
          <w:rFonts w:ascii="Times New Roman" w:hAnsi="Times New Roman" w:cs="Times New Roman"/>
          <w:sz w:val="24"/>
        </w:rPr>
        <w:fldChar w:fldCharType="begin"/>
      </w:r>
      <w:r w:rsidR="00B8754E" w:rsidRPr="00BE7B7F">
        <w:rPr>
          <w:rFonts w:ascii="Times New Roman" w:hAnsi="Times New Roman" w:cs="Times New Roman"/>
          <w:sz w:val="24"/>
        </w:rPr>
        <w:instrText xml:space="preserve"> REF _Ref141200184 \r \h </w:instrText>
      </w:r>
      <w:r w:rsidR="00981D43" w:rsidRPr="00BE7B7F">
        <w:rPr>
          <w:rFonts w:ascii="Times New Roman" w:hAnsi="Times New Roman" w:cs="Times New Roman"/>
          <w:sz w:val="24"/>
        </w:rPr>
        <w:instrText xml:space="preserve"> \* MERGEFORMAT </w:instrText>
      </w:r>
      <w:r w:rsidR="00B8754E" w:rsidRPr="00BE7B7F">
        <w:rPr>
          <w:rFonts w:ascii="Times New Roman" w:hAnsi="Times New Roman" w:cs="Times New Roman"/>
          <w:sz w:val="24"/>
        </w:rPr>
      </w:r>
      <w:r w:rsidR="00B8754E" w:rsidRPr="00BE7B7F">
        <w:rPr>
          <w:rFonts w:ascii="Times New Roman" w:hAnsi="Times New Roman" w:cs="Times New Roman"/>
          <w:sz w:val="24"/>
        </w:rPr>
        <w:fldChar w:fldCharType="separate"/>
      </w:r>
      <w:r w:rsidR="002C0AEB">
        <w:rPr>
          <w:rFonts w:ascii="Times New Roman" w:hAnsi="Times New Roman" w:cs="Times New Roman"/>
          <w:sz w:val="24"/>
        </w:rPr>
        <w:t>71</w:t>
      </w:r>
      <w:r w:rsidR="00B8754E" w:rsidRPr="00BE7B7F">
        <w:rPr>
          <w:rFonts w:ascii="Times New Roman" w:hAnsi="Times New Roman" w:cs="Times New Roman"/>
          <w:sz w:val="24"/>
        </w:rPr>
        <w:fldChar w:fldCharType="end"/>
      </w:r>
      <w:r w:rsidR="00B8754E" w:rsidRPr="00BE7B7F">
        <w:rPr>
          <w:rFonts w:ascii="Times New Roman" w:hAnsi="Times New Roman" w:cs="Times New Roman"/>
          <w:sz w:val="24"/>
        </w:rPr>
        <w:t>]</w:t>
      </w:r>
      <w:r w:rsidR="00E2280D" w:rsidRPr="00BE7B7F">
        <w:rPr>
          <w:rFonts w:ascii="Times New Roman" w:hAnsi="Times New Roman" w:cs="Times New Roman"/>
          <w:sz w:val="24"/>
        </w:rPr>
        <w:t>.</w:t>
      </w:r>
    </w:p>
    <w:p w14:paraId="1FCC59A3" w14:textId="77777777" w:rsidR="00AE427B" w:rsidRPr="00BE7B7F" w:rsidRDefault="00AE427B" w:rsidP="00EC5E16">
      <w:pPr>
        <w:spacing w:after="0" w:line="240" w:lineRule="auto"/>
        <w:rPr>
          <w:rFonts w:ascii="Times New Roman" w:hAnsi="Times New Roman" w:cs="Times New Roman"/>
          <w:b/>
          <w:i/>
          <w:sz w:val="28"/>
        </w:rPr>
      </w:pPr>
    </w:p>
    <w:p w14:paraId="23A05F88" w14:textId="624826D7" w:rsidR="002C1B17" w:rsidRPr="00BE7B7F" w:rsidRDefault="008731D3" w:rsidP="00EC5E16">
      <w:pPr>
        <w:pStyle w:val="Akapitzlist"/>
        <w:numPr>
          <w:ilvl w:val="1"/>
          <w:numId w:val="1"/>
        </w:numPr>
        <w:spacing w:after="0" w:line="240" w:lineRule="auto"/>
        <w:ind w:left="0" w:firstLine="0"/>
        <w:outlineLvl w:val="1"/>
        <w:rPr>
          <w:rFonts w:ascii="Times New Roman" w:hAnsi="Times New Roman" w:cs="Times New Roman"/>
          <w:b/>
          <w:sz w:val="28"/>
        </w:rPr>
      </w:pPr>
      <w:bookmarkStart w:id="40" w:name="_Ref140507263"/>
      <w:bookmarkStart w:id="41" w:name="_Toc141282656"/>
      <w:bookmarkStart w:id="42" w:name="_Toc141282776"/>
      <w:bookmarkStart w:id="43" w:name="_Toc148656808"/>
      <w:r w:rsidRPr="00BE7B7F">
        <w:rPr>
          <w:rFonts w:ascii="Times New Roman" w:hAnsi="Times New Roman" w:cs="Times New Roman"/>
          <w:b/>
          <w:sz w:val="28"/>
        </w:rPr>
        <w:t xml:space="preserve">Typy algorytmów </w:t>
      </w:r>
      <w:r w:rsidR="002C1B17" w:rsidRPr="00BE7B7F">
        <w:rPr>
          <w:rFonts w:ascii="Times New Roman" w:hAnsi="Times New Roman" w:cs="Times New Roman"/>
          <w:b/>
          <w:sz w:val="28"/>
        </w:rPr>
        <w:t>optymalizacji topologiczn</w:t>
      </w:r>
      <w:bookmarkEnd w:id="40"/>
      <w:bookmarkEnd w:id="41"/>
      <w:bookmarkEnd w:id="42"/>
      <w:r w:rsidRPr="00BE7B7F">
        <w:rPr>
          <w:rFonts w:ascii="Times New Roman" w:hAnsi="Times New Roman" w:cs="Times New Roman"/>
          <w:b/>
          <w:sz w:val="28"/>
        </w:rPr>
        <w:t>ej</w:t>
      </w:r>
      <w:bookmarkEnd w:id="43"/>
      <w:r w:rsidR="004D500E" w:rsidRPr="00BE7B7F">
        <w:rPr>
          <w:rFonts w:ascii="Times New Roman" w:hAnsi="Times New Roman" w:cs="Times New Roman"/>
          <w:b/>
          <w:sz w:val="28"/>
        </w:rPr>
        <w:t xml:space="preserve"> </w:t>
      </w:r>
    </w:p>
    <w:p w14:paraId="5A7DA2AC" w14:textId="18F4276A" w:rsidR="005B710D" w:rsidRPr="00BE7B7F" w:rsidRDefault="004B459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r>
      <w:r w:rsidR="00DF3092" w:rsidRPr="00BE7B7F">
        <w:rPr>
          <w:rFonts w:ascii="Times New Roman" w:hAnsi="Times New Roman" w:cs="Times New Roman"/>
          <w:sz w:val="24"/>
          <w:szCs w:val="24"/>
        </w:rPr>
        <w:t>Optymalizację</w:t>
      </w:r>
      <w:r w:rsidRPr="00BE7B7F">
        <w:rPr>
          <w:rFonts w:ascii="Times New Roman" w:hAnsi="Times New Roman" w:cs="Times New Roman"/>
          <w:sz w:val="24"/>
          <w:szCs w:val="24"/>
        </w:rPr>
        <w:t xml:space="preserve"> topologiczną można podzielić na dwa obszary: optymalizac</w:t>
      </w:r>
      <w:r w:rsidR="00DF3092" w:rsidRPr="00BE7B7F">
        <w:rPr>
          <w:rFonts w:ascii="Times New Roman" w:hAnsi="Times New Roman" w:cs="Times New Roman"/>
          <w:sz w:val="24"/>
          <w:szCs w:val="24"/>
        </w:rPr>
        <w:t>ję</w:t>
      </w:r>
      <w:r w:rsidR="00B93252" w:rsidRPr="00BE7B7F">
        <w:rPr>
          <w:rFonts w:ascii="Times New Roman" w:hAnsi="Times New Roman" w:cs="Times New Roman"/>
          <w:sz w:val="24"/>
          <w:szCs w:val="24"/>
        </w:rPr>
        <w:t xml:space="preserve"> układu (layout optimization) oraz</w:t>
      </w:r>
      <w:r w:rsidRPr="00BE7B7F">
        <w:rPr>
          <w:rFonts w:ascii="Times New Roman" w:hAnsi="Times New Roman" w:cs="Times New Roman"/>
          <w:sz w:val="24"/>
          <w:szCs w:val="24"/>
        </w:rPr>
        <w:t xml:space="preserve"> ogólną optymalizację kształtu (genera</w:t>
      </w:r>
      <w:r w:rsidR="007912EA" w:rsidRPr="00BE7B7F">
        <w:rPr>
          <w:rFonts w:ascii="Times New Roman" w:hAnsi="Times New Roman" w:cs="Times New Roman"/>
          <w:sz w:val="24"/>
          <w:szCs w:val="24"/>
        </w:rPr>
        <w:t xml:space="preserve">lized shape optimization) </w:t>
      </w:r>
      <w:r w:rsidR="009E02CE" w:rsidRPr="00BE7B7F">
        <w:rPr>
          <w:rFonts w:ascii="Times New Roman" w:hAnsi="Times New Roman" w:cs="Times New Roman"/>
          <w:sz w:val="24"/>
          <w:szCs w:val="24"/>
        </w:rPr>
        <w:t>P</w:t>
      </w:r>
      <w:r w:rsidR="007912EA" w:rsidRPr="00BE7B7F">
        <w:rPr>
          <w:rFonts w:ascii="Times New Roman" w:hAnsi="Times New Roman" w:cs="Times New Roman"/>
          <w:sz w:val="24"/>
          <w:szCs w:val="24"/>
        </w:rPr>
        <w:t>oczątki praktycznego zastosowania</w:t>
      </w:r>
      <w:r w:rsidR="009E02CE" w:rsidRPr="00BE7B7F">
        <w:rPr>
          <w:rFonts w:ascii="Times New Roman" w:hAnsi="Times New Roman" w:cs="Times New Roman"/>
          <w:sz w:val="24"/>
          <w:szCs w:val="24"/>
        </w:rPr>
        <w:t>, tego drugiego obszaru,</w:t>
      </w:r>
      <w:r w:rsidR="007912EA" w:rsidRPr="00BE7B7F">
        <w:rPr>
          <w:rFonts w:ascii="Times New Roman" w:hAnsi="Times New Roman" w:cs="Times New Roman"/>
          <w:sz w:val="24"/>
          <w:szCs w:val="24"/>
        </w:rPr>
        <w:t xml:space="preserve"> opierającego się na elementach skończonych (FE – Finite Elements)</w:t>
      </w:r>
      <w:r w:rsidR="00FC2A75" w:rsidRPr="00BE7B7F">
        <w:rPr>
          <w:rFonts w:ascii="Times New Roman" w:hAnsi="Times New Roman" w:cs="Times New Roman"/>
          <w:sz w:val="24"/>
          <w:szCs w:val="24"/>
        </w:rPr>
        <w:t xml:space="preserve"> miały miejsce od 1988</w:t>
      </w:r>
      <w:r w:rsidR="00F3465B" w:rsidRPr="00BE7B7F">
        <w:rPr>
          <w:rFonts w:ascii="Times New Roman" w:hAnsi="Times New Roman" w:cs="Times New Roman"/>
          <w:sz w:val="24"/>
          <w:szCs w:val="24"/>
        </w:rPr>
        <w:t xml:space="preserve"> [</w:t>
      </w:r>
      <w:r w:rsidR="00F3465B" w:rsidRPr="00BE7B7F">
        <w:rPr>
          <w:rFonts w:ascii="Times New Roman" w:hAnsi="Times New Roman" w:cs="Times New Roman"/>
          <w:sz w:val="24"/>
          <w:szCs w:val="24"/>
        </w:rPr>
        <w:fldChar w:fldCharType="begin"/>
      </w:r>
      <w:r w:rsidR="00F3465B" w:rsidRPr="00BE7B7F">
        <w:rPr>
          <w:rFonts w:ascii="Times New Roman" w:hAnsi="Times New Roman" w:cs="Times New Roman"/>
          <w:sz w:val="24"/>
          <w:szCs w:val="24"/>
        </w:rPr>
        <w:instrText xml:space="preserve"> REF _Ref141200709 \r \h </w:instrText>
      </w:r>
      <w:r w:rsidR="005854C6" w:rsidRPr="00BE7B7F">
        <w:rPr>
          <w:rFonts w:ascii="Times New Roman" w:hAnsi="Times New Roman" w:cs="Times New Roman"/>
          <w:sz w:val="24"/>
          <w:szCs w:val="24"/>
        </w:rPr>
        <w:instrText xml:space="preserve"> \* MERGEFORMAT </w:instrText>
      </w:r>
      <w:r w:rsidR="00F3465B" w:rsidRPr="00BE7B7F">
        <w:rPr>
          <w:rFonts w:ascii="Times New Roman" w:hAnsi="Times New Roman" w:cs="Times New Roman"/>
          <w:sz w:val="24"/>
          <w:szCs w:val="24"/>
        </w:rPr>
      </w:r>
      <w:r w:rsidR="00F3465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w:t>
      </w:r>
      <w:r w:rsidR="00F3465B" w:rsidRPr="00BE7B7F">
        <w:rPr>
          <w:rFonts w:ascii="Times New Roman" w:hAnsi="Times New Roman" w:cs="Times New Roman"/>
          <w:sz w:val="24"/>
          <w:szCs w:val="24"/>
        </w:rPr>
        <w:fldChar w:fldCharType="end"/>
      </w:r>
      <w:r w:rsidR="00F3465B" w:rsidRPr="00BE7B7F">
        <w:rPr>
          <w:rFonts w:ascii="Times New Roman" w:hAnsi="Times New Roman" w:cs="Times New Roman"/>
          <w:sz w:val="24"/>
          <w:szCs w:val="24"/>
        </w:rPr>
        <w:t>]</w:t>
      </w:r>
      <w:r w:rsidR="00963613" w:rsidRPr="00BE7B7F">
        <w:rPr>
          <w:rFonts w:ascii="Times New Roman" w:hAnsi="Times New Roman" w:cs="Times New Roman"/>
          <w:sz w:val="24"/>
          <w:szCs w:val="24"/>
        </w:rPr>
        <w:t>.</w:t>
      </w:r>
      <w:r w:rsidR="00B93252" w:rsidRPr="00BE7B7F">
        <w:rPr>
          <w:rFonts w:ascii="Times New Roman" w:hAnsi="Times New Roman" w:cs="Times New Roman"/>
          <w:sz w:val="24"/>
          <w:szCs w:val="24"/>
        </w:rPr>
        <w:t xml:space="preserve"> </w:t>
      </w:r>
      <w:r w:rsidR="00E137BC" w:rsidRPr="00BE7B7F">
        <w:rPr>
          <w:rFonts w:ascii="Times New Roman" w:hAnsi="Times New Roman" w:cs="Times New Roman"/>
          <w:sz w:val="24"/>
          <w:szCs w:val="24"/>
        </w:rPr>
        <w:t>Optymalizacja układu</w:t>
      </w:r>
      <w:r w:rsidRPr="00BE7B7F">
        <w:rPr>
          <w:rFonts w:ascii="Times New Roman" w:hAnsi="Times New Roman" w:cs="Times New Roman"/>
          <w:sz w:val="24"/>
          <w:szCs w:val="24"/>
        </w:rPr>
        <w:t xml:space="preserve"> jest związana z układami belkowymi, gdzie sprawdza się kwestię: sposobu zdefiniowania konfiguracji belek w układzie przestrzennym, lokalizację łączących ich węzłów oraz optymalizac</w:t>
      </w:r>
      <w:r w:rsidR="00963613" w:rsidRPr="00BE7B7F">
        <w:rPr>
          <w:rFonts w:ascii="Times New Roman" w:hAnsi="Times New Roman" w:cs="Times New Roman"/>
          <w:sz w:val="24"/>
          <w:szCs w:val="24"/>
        </w:rPr>
        <w:t>ję przekroju poprzecznego belek</w:t>
      </w:r>
      <w:r w:rsidR="00F3465B" w:rsidRPr="00BE7B7F">
        <w:rPr>
          <w:rFonts w:ascii="Times New Roman" w:hAnsi="Times New Roman" w:cs="Times New Roman"/>
          <w:sz w:val="24"/>
          <w:szCs w:val="24"/>
        </w:rPr>
        <w:t xml:space="preserve"> [</w:t>
      </w:r>
      <w:r w:rsidR="00F3465B" w:rsidRPr="00BE7B7F">
        <w:rPr>
          <w:rFonts w:ascii="Times New Roman" w:hAnsi="Times New Roman" w:cs="Times New Roman"/>
          <w:sz w:val="24"/>
          <w:szCs w:val="24"/>
        </w:rPr>
        <w:fldChar w:fldCharType="begin"/>
      </w:r>
      <w:r w:rsidR="00F3465B" w:rsidRPr="00BE7B7F">
        <w:rPr>
          <w:rFonts w:ascii="Times New Roman" w:hAnsi="Times New Roman" w:cs="Times New Roman"/>
          <w:sz w:val="24"/>
          <w:szCs w:val="24"/>
        </w:rPr>
        <w:instrText xml:space="preserve"> REF _Ref134140908 \r \h </w:instrText>
      </w:r>
      <w:r w:rsidR="00C4081F" w:rsidRPr="00BE7B7F">
        <w:rPr>
          <w:rFonts w:ascii="Times New Roman" w:hAnsi="Times New Roman" w:cs="Times New Roman"/>
          <w:sz w:val="24"/>
          <w:szCs w:val="24"/>
        </w:rPr>
        <w:instrText xml:space="preserve"> \* MERGEFORMAT </w:instrText>
      </w:r>
      <w:r w:rsidR="00F3465B" w:rsidRPr="00BE7B7F">
        <w:rPr>
          <w:rFonts w:ascii="Times New Roman" w:hAnsi="Times New Roman" w:cs="Times New Roman"/>
          <w:sz w:val="24"/>
          <w:szCs w:val="24"/>
        </w:rPr>
      </w:r>
      <w:r w:rsidR="00F3465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45</w:t>
      </w:r>
      <w:r w:rsidR="00F3465B" w:rsidRPr="00BE7B7F">
        <w:rPr>
          <w:rFonts w:ascii="Times New Roman" w:hAnsi="Times New Roman" w:cs="Times New Roman"/>
          <w:sz w:val="24"/>
          <w:szCs w:val="24"/>
        </w:rPr>
        <w:fldChar w:fldCharType="end"/>
      </w:r>
      <w:r w:rsidR="00F3465B" w:rsidRPr="00BE7B7F">
        <w:rPr>
          <w:rFonts w:ascii="Times New Roman" w:hAnsi="Times New Roman" w:cs="Times New Roman"/>
          <w:sz w:val="24"/>
          <w:szCs w:val="24"/>
        </w:rPr>
        <w:t>]</w:t>
      </w:r>
      <w:r w:rsidR="00963613" w:rsidRPr="00BE7B7F">
        <w:rPr>
          <w:rFonts w:ascii="Times New Roman" w:hAnsi="Times New Roman" w:cs="Times New Roman"/>
          <w:sz w:val="24"/>
          <w:szCs w:val="24"/>
        </w:rPr>
        <w:t>.</w:t>
      </w:r>
      <w:r w:rsidR="008C264D" w:rsidRPr="00BE7B7F">
        <w:rPr>
          <w:rFonts w:ascii="Times New Roman" w:hAnsi="Times New Roman" w:cs="Times New Roman"/>
          <w:sz w:val="24"/>
          <w:szCs w:val="24"/>
        </w:rPr>
        <w:t xml:space="preserve"> </w:t>
      </w:r>
      <w:r w:rsidR="00BF09C1" w:rsidRPr="00BE7B7F">
        <w:rPr>
          <w:rFonts w:ascii="Times New Roman" w:hAnsi="Times New Roman" w:cs="Times New Roman"/>
          <w:sz w:val="24"/>
          <w:szCs w:val="24"/>
        </w:rPr>
        <w:br/>
      </w:r>
      <w:r w:rsidR="003A0BE5" w:rsidRPr="00BE7B7F">
        <w:rPr>
          <w:rFonts w:ascii="Times New Roman" w:hAnsi="Times New Roman" w:cs="Times New Roman"/>
          <w:sz w:val="24"/>
          <w:szCs w:val="24"/>
        </w:rPr>
        <w:t xml:space="preserve">Natomiast </w:t>
      </w:r>
      <w:r w:rsidR="00E137BC" w:rsidRPr="00BE7B7F">
        <w:rPr>
          <w:rFonts w:ascii="Times New Roman" w:hAnsi="Times New Roman" w:cs="Times New Roman"/>
          <w:sz w:val="24"/>
          <w:szCs w:val="24"/>
        </w:rPr>
        <w:t xml:space="preserve">ogólna optymalizacja kształtu </w:t>
      </w:r>
      <w:r w:rsidR="003A0BE5" w:rsidRPr="00BE7B7F">
        <w:rPr>
          <w:rFonts w:ascii="Times New Roman" w:hAnsi="Times New Roman" w:cs="Times New Roman"/>
          <w:sz w:val="24"/>
          <w:szCs w:val="24"/>
        </w:rPr>
        <w:t xml:space="preserve">zajmuję się optymalizacją kontinuum materialnego, zarówno jednorodnego, jak i w postaci kompozytu. Na wcześniej ustalonej domenie obliczeniowej realizowana jest optymalizacja, której wynikiem są obszary wypełnione materiałem oraz obszary bez materiału. </w:t>
      </w:r>
    </w:p>
    <w:p w14:paraId="20D67827" w14:textId="18497170" w:rsidR="00C10768" w:rsidRPr="00BE7B7F" w:rsidRDefault="00351818"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r>
      <w:r w:rsidR="003A0BE5" w:rsidRPr="00BE7B7F">
        <w:rPr>
          <w:rFonts w:ascii="Times New Roman" w:hAnsi="Times New Roman" w:cs="Times New Roman"/>
          <w:sz w:val="24"/>
          <w:szCs w:val="24"/>
        </w:rPr>
        <w:t xml:space="preserve">Ogólna optymalizacja kształtu może być </w:t>
      </w:r>
      <w:r w:rsidR="00FA68A8" w:rsidRPr="00BE7B7F">
        <w:rPr>
          <w:rFonts w:ascii="Times New Roman" w:hAnsi="Times New Roman" w:cs="Times New Roman"/>
          <w:sz w:val="24"/>
          <w:szCs w:val="24"/>
        </w:rPr>
        <w:t>wykonywana</w:t>
      </w:r>
      <w:r w:rsidR="003A0BE5" w:rsidRPr="00BE7B7F">
        <w:rPr>
          <w:rFonts w:ascii="Times New Roman" w:hAnsi="Times New Roman" w:cs="Times New Roman"/>
          <w:sz w:val="24"/>
          <w:szCs w:val="24"/>
        </w:rPr>
        <w:t xml:space="preserve"> dla ciał izotropowych, anizotropowych</w:t>
      </w:r>
      <w:r w:rsidR="00FA68A8" w:rsidRPr="00BE7B7F">
        <w:rPr>
          <w:rFonts w:ascii="Times New Roman" w:hAnsi="Times New Roman" w:cs="Times New Roman"/>
          <w:sz w:val="24"/>
          <w:szCs w:val="24"/>
        </w:rPr>
        <w:t xml:space="preserve"> </w:t>
      </w:r>
      <w:r w:rsidR="003A0BE5" w:rsidRPr="00BE7B7F">
        <w:rPr>
          <w:rFonts w:ascii="Times New Roman" w:hAnsi="Times New Roman" w:cs="Times New Roman"/>
          <w:sz w:val="24"/>
          <w:szCs w:val="24"/>
        </w:rPr>
        <w:t>oraz porowatych ciał anizotropowych</w:t>
      </w:r>
      <w:r w:rsidR="009B1193" w:rsidRPr="00BE7B7F">
        <w:rPr>
          <w:rFonts w:ascii="Times New Roman" w:hAnsi="Times New Roman" w:cs="Times New Roman"/>
          <w:sz w:val="24"/>
          <w:szCs w:val="24"/>
        </w:rPr>
        <w:t>, czyli przykładowo materiałów wzmacnianych włóknami lub kompozytów</w:t>
      </w:r>
      <w:r w:rsidR="00F3465B" w:rsidRPr="00BE7B7F">
        <w:rPr>
          <w:rFonts w:ascii="Times New Roman" w:hAnsi="Times New Roman" w:cs="Times New Roman"/>
          <w:sz w:val="24"/>
          <w:szCs w:val="24"/>
        </w:rPr>
        <w:t xml:space="preserve"> [</w:t>
      </w:r>
      <w:r w:rsidR="00F3465B" w:rsidRPr="00BE7B7F">
        <w:rPr>
          <w:rFonts w:ascii="Times New Roman" w:hAnsi="Times New Roman" w:cs="Times New Roman"/>
          <w:sz w:val="24"/>
          <w:szCs w:val="24"/>
        </w:rPr>
        <w:fldChar w:fldCharType="begin"/>
      </w:r>
      <w:r w:rsidR="00F3465B" w:rsidRPr="00BE7B7F">
        <w:rPr>
          <w:rFonts w:ascii="Times New Roman" w:hAnsi="Times New Roman" w:cs="Times New Roman"/>
          <w:sz w:val="24"/>
          <w:szCs w:val="24"/>
        </w:rPr>
        <w:instrText xml:space="preserve"> REF _Ref134140908 \r \h </w:instrText>
      </w:r>
      <w:r w:rsidR="00963613" w:rsidRPr="00BE7B7F">
        <w:rPr>
          <w:rFonts w:ascii="Times New Roman" w:hAnsi="Times New Roman" w:cs="Times New Roman"/>
          <w:sz w:val="24"/>
          <w:szCs w:val="24"/>
        </w:rPr>
        <w:instrText xml:space="preserve"> \* MERGEFORMAT </w:instrText>
      </w:r>
      <w:r w:rsidR="00F3465B" w:rsidRPr="00BE7B7F">
        <w:rPr>
          <w:rFonts w:ascii="Times New Roman" w:hAnsi="Times New Roman" w:cs="Times New Roman"/>
          <w:sz w:val="24"/>
          <w:szCs w:val="24"/>
        </w:rPr>
      </w:r>
      <w:r w:rsidR="00F3465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45</w:t>
      </w:r>
      <w:r w:rsidR="00F3465B" w:rsidRPr="00BE7B7F">
        <w:rPr>
          <w:rFonts w:ascii="Times New Roman" w:hAnsi="Times New Roman" w:cs="Times New Roman"/>
          <w:sz w:val="24"/>
          <w:szCs w:val="24"/>
        </w:rPr>
        <w:fldChar w:fldCharType="end"/>
      </w:r>
      <w:r w:rsidR="00BF09C1" w:rsidRPr="00BE7B7F">
        <w:rPr>
          <w:rFonts w:ascii="Times New Roman" w:hAnsi="Times New Roman" w:cs="Times New Roman"/>
          <w:sz w:val="24"/>
          <w:szCs w:val="24"/>
        </w:rPr>
        <w:t xml:space="preserve">, </w:t>
      </w:r>
      <w:r w:rsidR="00F3465B" w:rsidRPr="00BE7B7F">
        <w:rPr>
          <w:rFonts w:ascii="Times New Roman" w:hAnsi="Times New Roman" w:cs="Times New Roman"/>
          <w:sz w:val="24"/>
          <w:szCs w:val="24"/>
        </w:rPr>
        <w:fldChar w:fldCharType="begin"/>
      </w:r>
      <w:r w:rsidR="00F3465B" w:rsidRPr="00BE7B7F">
        <w:rPr>
          <w:rFonts w:ascii="Times New Roman" w:hAnsi="Times New Roman" w:cs="Times New Roman"/>
          <w:sz w:val="24"/>
          <w:szCs w:val="24"/>
        </w:rPr>
        <w:instrText xml:space="preserve"> REF _Ref141200184 \r \h </w:instrText>
      </w:r>
      <w:r w:rsidR="00963613" w:rsidRPr="00BE7B7F">
        <w:rPr>
          <w:rFonts w:ascii="Times New Roman" w:hAnsi="Times New Roman" w:cs="Times New Roman"/>
          <w:sz w:val="24"/>
          <w:szCs w:val="24"/>
        </w:rPr>
        <w:instrText xml:space="preserve"> \* MERGEFORMAT </w:instrText>
      </w:r>
      <w:r w:rsidR="00F3465B" w:rsidRPr="00BE7B7F">
        <w:rPr>
          <w:rFonts w:ascii="Times New Roman" w:hAnsi="Times New Roman" w:cs="Times New Roman"/>
          <w:sz w:val="24"/>
          <w:szCs w:val="24"/>
        </w:rPr>
      </w:r>
      <w:r w:rsidR="00F3465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71</w:t>
      </w:r>
      <w:r w:rsidR="00F3465B" w:rsidRPr="00BE7B7F">
        <w:rPr>
          <w:rFonts w:ascii="Times New Roman" w:hAnsi="Times New Roman" w:cs="Times New Roman"/>
          <w:sz w:val="24"/>
          <w:szCs w:val="24"/>
        </w:rPr>
        <w:fldChar w:fldCharType="end"/>
      </w:r>
      <w:r w:rsidR="00F3465B" w:rsidRPr="00BE7B7F">
        <w:rPr>
          <w:rFonts w:ascii="Times New Roman" w:hAnsi="Times New Roman" w:cs="Times New Roman"/>
          <w:sz w:val="24"/>
          <w:szCs w:val="24"/>
        </w:rPr>
        <w:t xml:space="preserve">]. </w:t>
      </w:r>
      <w:r w:rsidRPr="00BE7B7F">
        <w:rPr>
          <w:rFonts w:ascii="Times New Roman" w:hAnsi="Times New Roman" w:cs="Times New Roman"/>
          <w:sz w:val="24"/>
          <w:szCs w:val="24"/>
        </w:rPr>
        <w:t>Dla ciał izotropowych wyróżniamy takie metody jak:</w:t>
      </w:r>
    </w:p>
    <w:p w14:paraId="549189E9" w14:textId="77777777" w:rsidR="0012776B" w:rsidRPr="00BE7B7F" w:rsidRDefault="0012776B" w:rsidP="00EC5E16">
      <w:pPr>
        <w:tabs>
          <w:tab w:val="left" w:pos="284"/>
        </w:tabs>
        <w:spacing w:after="0" w:line="240" w:lineRule="auto"/>
        <w:jc w:val="both"/>
        <w:rPr>
          <w:rFonts w:ascii="Times New Roman" w:hAnsi="Times New Roman" w:cs="Times New Roman"/>
          <w:sz w:val="24"/>
          <w:szCs w:val="24"/>
        </w:rPr>
      </w:pPr>
    </w:p>
    <w:p w14:paraId="6E64A0A2" w14:textId="77777777" w:rsidR="0012776B" w:rsidRPr="00BE7B7F" w:rsidRDefault="0012776B" w:rsidP="00EC5E16">
      <w:pPr>
        <w:tabs>
          <w:tab w:val="left" w:pos="284"/>
        </w:tabs>
        <w:spacing w:after="0" w:line="240" w:lineRule="auto"/>
        <w:jc w:val="both"/>
        <w:rPr>
          <w:rFonts w:ascii="Times New Roman" w:hAnsi="Times New Roman" w:cs="Times New Roman"/>
          <w:sz w:val="24"/>
          <w:szCs w:val="24"/>
        </w:rPr>
      </w:pPr>
    </w:p>
    <w:p w14:paraId="5ECC3793" w14:textId="26E9BD16" w:rsidR="004B4590" w:rsidRPr="00BE7B7F" w:rsidRDefault="002153F0" w:rsidP="00EC5E16">
      <w:pPr>
        <w:pStyle w:val="Akapitzlist"/>
        <w:numPr>
          <w:ilvl w:val="0"/>
          <w:numId w:val="36"/>
        </w:numPr>
        <w:tabs>
          <w:tab w:val="left" w:pos="284"/>
        </w:tabs>
        <w:spacing w:after="0" w:line="240" w:lineRule="auto"/>
        <w:ind w:left="0" w:firstLine="0"/>
        <w:jc w:val="both"/>
        <w:rPr>
          <w:rFonts w:ascii="Times New Roman" w:hAnsi="Times New Roman" w:cs="Times New Roman"/>
          <w:sz w:val="24"/>
          <w:szCs w:val="24"/>
        </w:rPr>
      </w:pPr>
      <w:r w:rsidRPr="00BE7B7F">
        <w:rPr>
          <w:rFonts w:ascii="Times New Roman" w:hAnsi="Times New Roman" w:cs="Times New Roman"/>
          <w:sz w:val="24"/>
          <w:szCs w:val="24"/>
        </w:rPr>
        <w:t>trwały materiał izotropowy</w:t>
      </w:r>
      <w:r w:rsidR="00351818" w:rsidRPr="00BE7B7F">
        <w:rPr>
          <w:rFonts w:ascii="Times New Roman" w:hAnsi="Times New Roman" w:cs="Times New Roman"/>
          <w:sz w:val="24"/>
          <w:szCs w:val="24"/>
        </w:rPr>
        <w:t xml:space="preserve"> ze współczynnikiem </w:t>
      </w:r>
      <w:r w:rsidRPr="00BE7B7F">
        <w:rPr>
          <w:rFonts w:ascii="Times New Roman" w:hAnsi="Times New Roman" w:cs="Times New Roman"/>
          <w:sz w:val="24"/>
          <w:szCs w:val="24"/>
        </w:rPr>
        <w:t>kary</w:t>
      </w:r>
      <w:r w:rsidR="00351818" w:rsidRPr="00BE7B7F">
        <w:rPr>
          <w:rFonts w:ascii="Times New Roman" w:hAnsi="Times New Roman" w:cs="Times New Roman"/>
          <w:sz w:val="24"/>
          <w:szCs w:val="24"/>
        </w:rPr>
        <w:t xml:space="preserve"> (SIMP </w:t>
      </w:r>
      <w:r w:rsidR="00BF09C1" w:rsidRPr="00BE7B7F">
        <w:rPr>
          <w:rFonts w:ascii="Times New Roman" w:hAnsi="Times New Roman" w:cs="Times New Roman"/>
          <w:sz w:val="24"/>
          <w:szCs w:val="24"/>
        </w:rPr>
        <w:t>-</w:t>
      </w:r>
      <w:r w:rsidR="00351818" w:rsidRPr="00BE7B7F">
        <w:rPr>
          <w:rFonts w:ascii="Times New Roman" w:hAnsi="Times New Roman" w:cs="Times New Roman"/>
          <w:sz w:val="24"/>
          <w:szCs w:val="24"/>
        </w:rPr>
        <w:t xml:space="preserve"> Solid </w:t>
      </w:r>
      <w:r w:rsidRPr="00BE7B7F">
        <w:rPr>
          <w:rFonts w:ascii="Times New Roman" w:hAnsi="Times New Roman" w:cs="Times New Roman"/>
          <w:sz w:val="24"/>
          <w:szCs w:val="24"/>
        </w:rPr>
        <w:t xml:space="preserve">Isotropic Material </w:t>
      </w:r>
      <w:r w:rsidR="00351818" w:rsidRPr="00BE7B7F">
        <w:rPr>
          <w:rFonts w:ascii="Times New Roman" w:hAnsi="Times New Roman" w:cs="Times New Roman"/>
          <w:sz w:val="24"/>
          <w:szCs w:val="24"/>
        </w:rPr>
        <w:t>with Penalization)</w:t>
      </w:r>
      <w:r w:rsidR="00E81DBC" w:rsidRPr="00BE7B7F">
        <w:rPr>
          <w:rFonts w:ascii="Times New Roman" w:hAnsi="Times New Roman" w:cs="Times New Roman"/>
          <w:sz w:val="24"/>
          <w:szCs w:val="24"/>
        </w:rPr>
        <w:t xml:space="preserve"> – zostanie ona dokładnie opisana w następnym rozdziale </w:t>
      </w:r>
      <w:r w:rsidR="00E81DBC" w:rsidRPr="00BE7B7F">
        <w:rPr>
          <w:rFonts w:ascii="Times New Roman" w:hAnsi="Times New Roman" w:cs="Times New Roman"/>
          <w:sz w:val="24"/>
          <w:szCs w:val="24"/>
        </w:rPr>
        <w:fldChar w:fldCharType="begin"/>
      </w:r>
      <w:r w:rsidR="00E81DBC" w:rsidRPr="00BE7B7F">
        <w:rPr>
          <w:rFonts w:ascii="Times New Roman" w:hAnsi="Times New Roman" w:cs="Times New Roman"/>
          <w:sz w:val="24"/>
          <w:szCs w:val="24"/>
        </w:rPr>
        <w:instrText xml:space="preserve"> REF _Ref134206652 \r \h </w:instrText>
      </w:r>
      <w:r w:rsidR="00720808" w:rsidRPr="00BE7B7F">
        <w:rPr>
          <w:rFonts w:ascii="Times New Roman" w:hAnsi="Times New Roman" w:cs="Times New Roman"/>
          <w:sz w:val="24"/>
          <w:szCs w:val="24"/>
        </w:rPr>
        <w:instrText xml:space="preserve"> \* MERGEFORMAT </w:instrText>
      </w:r>
      <w:r w:rsidR="00E81DBC" w:rsidRPr="00BE7B7F">
        <w:rPr>
          <w:rFonts w:ascii="Times New Roman" w:hAnsi="Times New Roman" w:cs="Times New Roman"/>
          <w:sz w:val="24"/>
          <w:szCs w:val="24"/>
        </w:rPr>
      </w:r>
      <w:r w:rsidR="00E81DBC"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2.4</w:t>
      </w:r>
      <w:r w:rsidR="00E81DBC" w:rsidRPr="00BE7B7F">
        <w:rPr>
          <w:rFonts w:ascii="Times New Roman" w:hAnsi="Times New Roman" w:cs="Times New Roman"/>
          <w:sz w:val="24"/>
          <w:szCs w:val="24"/>
        </w:rPr>
        <w:fldChar w:fldCharType="end"/>
      </w:r>
      <w:r w:rsidR="00351818" w:rsidRPr="00BE7B7F">
        <w:rPr>
          <w:rFonts w:ascii="Times New Roman" w:hAnsi="Times New Roman" w:cs="Times New Roman"/>
          <w:sz w:val="24"/>
          <w:szCs w:val="24"/>
        </w:rPr>
        <w:t>,</w:t>
      </w:r>
    </w:p>
    <w:p w14:paraId="5B7CE036" w14:textId="76548D06" w:rsidR="00351818" w:rsidRPr="00BE7B7F" w:rsidRDefault="00351818" w:rsidP="00EC5E16">
      <w:pPr>
        <w:pStyle w:val="Akapitzlist"/>
        <w:numPr>
          <w:ilvl w:val="0"/>
          <w:numId w:val="36"/>
        </w:numPr>
        <w:tabs>
          <w:tab w:val="left" w:pos="284"/>
        </w:tabs>
        <w:spacing w:after="0" w:line="240" w:lineRule="auto"/>
        <w:ind w:left="0" w:firstLine="0"/>
        <w:jc w:val="both"/>
        <w:rPr>
          <w:rFonts w:ascii="Times New Roman" w:hAnsi="Times New Roman" w:cs="Times New Roman"/>
          <w:sz w:val="24"/>
          <w:szCs w:val="24"/>
        </w:rPr>
      </w:pPr>
      <w:r w:rsidRPr="00BE7B7F">
        <w:rPr>
          <w:rFonts w:ascii="Times New Roman" w:hAnsi="Times New Roman" w:cs="Times New Roman"/>
          <w:sz w:val="24"/>
          <w:szCs w:val="24"/>
        </w:rPr>
        <w:t>optymalna mik</w:t>
      </w:r>
      <w:r w:rsidR="00C10768" w:rsidRPr="00BE7B7F">
        <w:rPr>
          <w:rFonts w:ascii="Times New Roman" w:hAnsi="Times New Roman" w:cs="Times New Roman"/>
          <w:sz w:val="24"/>
          <w:szCs w:val="24"/>
        </w:rPr>
        <w:t>r</w:t>
      </w:r>
      <w:r w:rsidRPr="00BE7B7F">
        <w:rPr>
          <w:rFonts w:ascii="Times New Roman" w:hAnsi="Times New Roman" w:cs="Times New Roman"/>
          <w:sz w:val="24"/>
          <w:szCs w:val="24"/>
        </w:rPr>
        <w:t xml:space="preserve">ostruktura ze współczynnikiem </w:t>
      </w:r>
      <w:r w:rsidR="002153F0" w:rsidRPr="00BE7B7F">
        <w:rPr>
          <w:rFonts w:ascii="Times New Roman" w:hAnsi="Times New Roman" w:cs="Times New Roman"/>
          <w:sz w:val="24"/>
          <w:szCs w:val="24"/>
        </w:rPr>
        <w:t>kary</w:t>
      </w:r>
      <w:r w:rsidRPr="00BE7B7F">
        <w:rPr>
          <w:rFonts w:ascii="Times New Roman" w:hAnsi="Times New Roman" w:cs="Times New Roman"/>
          <w:sz w:val="24"/>
          <w:szCs w:val="24"/>
        </w:rPr>
        <w:t xml:space="preserve"> (OMP </w:t>
      </w:r>
      <w:r w:rsidR="00BF09C1"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C10768" w:rsidRPr="00BE7B7F">
        <w:rPr>
          <w:rFonts w:ascii="Times New Roman" w:hAnsi="Times New Roman" w:cs="Times New Roman"/>
          <w:sz w:val="24"/>
          <w:szCs w:val="24"/>
        </w:rPr>
        <w:t>O</w:t>
      </w:r>
      <w:r w:rsidRPr="00BE7B7F">
        <w:rPr>
          <w:rFonts w:ascii="Times New Roman" w:hAnsi="Times New Roman" w:cs="Times New Roman"/>
          <w:sz w:val="24"/>
          <w:szCs w:val="24"/>
        </w:rPr>
        <w:t>ptimal Microstructure with Penalization)</w:t>
      </w:r>
      <w:r w:rsidR="00E81DBC" w:rsidRPr="00BE7B7F">
        <w:rPr>
          <w:rFonts w:ascii="Times New Roman" w:hAnsi="Times New Roman" w:cs="Times New Roman"/>
          <w:sz w:val="24"/>
          <w:szCs w:val="24"/>
        </w:rPr>
        <w:t xml:space="preserve"> – rozwiązanie jest optymalną mikrostrukturą, która opiera się </w:t>
      </w:r>
      <w:r w:rsidR="008C6C51" w:rsidRPr="00BE7B7F">
        <w:rPr>
          <w:rFonts w:ascii="Times New Roman" w:hAnsi="Times New Roman" w:cs="Times New Roman"/>
          <w:sz w:val="24"/>
          <w:szCs w:val="24"/>
        </w:rPr>
        <w:br/>
      </w:r>
      <w:r w:rsidR="00E81DBC" w:rsidRPr="00BE7B7F">
        <w:rPr>
          <w:rFonts w:ascii="Times New Roman" w:hAnsi="Times New Roman" w:cs="Times New Roman"/>
          <w:sz w:val="24"/>
          <w:szCs w:val="24"/>
        </w:rPr>
        <w:t xml:space="preserve">o ustalone wcześniej ograniczenia oraz cele funkcji. Dla zagadnień </w:t>
      </w:r>
      <w:r w:rsidR="002153F0" w:rsidRPr="00BE7B7F">
        <w:rPr>
          <w:rFonts w:ascii="Times New Roman" w:hAnsi="Times New Roman" w:cs="Times New Roman"/>
          <w:sz w:val="24"/>
          <w:szCs w:val="24"/>
        </w:rPr>
        <w:t>dwuwymiarowych (2D)</w:t>
      </w:r>
      <w:r w:rsidR="00E81DBC" w:rsidRPr="00BE7B7F">
        <w:rPr>
          <w:rFonts w:ascii="Times New Roman" w:hAnsi="Times New Roman" w:cs="Times New Roman"/>
          <w:sz w:val="24"/>
          <w:szCs w:val="24"/>
        </w:rPr>
        <w:t xml:space="preserve"> należy zdefiniować trzy parametry, orientację oraz dwie gęstości warstw, natomiast przy problemie</w:t>
      </w:r>
      <w:r w:rsidR="002153F0" w:rsidRPr="00BE7B7F">
        <w:rPr>
          <w:rFonts w:ascii="Times New Roman" w:hAnsi="Times New Roman" w:cs="Times New Roman"/>
          <w:sz w:val="24"/>
          <w:szCs w:val="24"/>
        </w:rPr>
        <w:t xml:space="preserve"> trójwymiarowym</w:t>
      </w:r>
      <w:r w:rsidR="00E81DBC" w:rsidRPr="00BE7B7F">
        <w:rPr>
          <w:rFonts w:ascii="Times New Roman" w:hAnsi="Times New Roman" w:cs="Times New Roman"/>
          <w:sz w:val="24"/>
          <w:szCs w:val="24"/>
        </w:rPr>
        <w:t xml:space="preserve"> </w:t>
      </w:r>
      <w:r w:rsidR="002153F0" w:rsidRPr="00BE7B7F">
        <w:rPr>
          <w:rFonts w:ascii="Times New Roman" w:hAnsi="Times New Roman" w:cs="Times New Roman"/>
          <w:sz w:val="24"/>
          <w:szCs w:val="24"/>
        </w:rPr>
        <w:t>(</w:t>
      </w:r>
      <w:r w:rsidR="00E81DBC" w:rsidRPr="00BE7B7F">
        <w:rPr>
          <w:rFonts w:ascii="Times New Roman" w:hAnsi="Times New Roman" w:cs="Times New Roman"/>
          <w:sz w:val="24"/>
          <w:szCs w:val="24"/>
        </w:rPr>
        <w:t>3D</w:t>
      </w:r>
      <w:r w:rsidR="002153F0" w:rsidRPr="00BE7B7F">
        <w:rPr>
          <w:rFonts w:ascii="Times New Roman" w:hAnsi="Times New Roman" w:cs="Times New Roman"/>
          <w:sz w:val="24"/>
          <w:szCs w:val="24"/>
        </w:rPr>
        <w:t>)</w:t>
      </w:r>
      <w:r w:rsidR="00E81DBC" w:rsidRPr="00BE7B7F">
        <w:rPr>
          <w:rFonts w:ascii="Times New Roman" w:hAnsi="Times New Roman" w:cs="Times New Roman"/>
          <w:sz w:val="24"/>
          <w:szCs w:val="24"/>
        </w:rPr>
        <w:t xml:space="preserve"> liczba </w:t>
      </w:r>
      <w:r w:rsidR="00C10768" w:rsidRPr="00BE7B7F">
        <w:rPr>
          <w:rFonts w:ascii="Times New Roman" w:hAnsi="Times New Roman" w:cs="Times New Roman"/>
          <w:sz w:val="24"/>
          <w:szCs w:val="24"/>
        </w:rPr>
        <w:t xml:space="preserve">parametrów </w:t>
      </w:r>
      <w:r w:rsidR="00E81DBC" w:rsidRPr="00BE7B7F">
        <w:rPr>
          <w:rFonts w:ascii="Times New Roman" w:hAnsi="Times New Roman" w:cs="Times New Roman"/>
          <w:sz w:val="24"/>
          <w:szCs w:val="24"/>
        </w:rPr>
        <w:t>wzrasta do pięciu, dwóch orienta</w:t>
      </w:r>
      <w:r w:rsidR="005275A2" w:rsidRPr="00BE7B7F">
        <w:rPr>
          <w:rFonts w:ascii="Times New Roman" w:hAnsi="Times New Roman" w:cs="Times New Roman"/>
          <w:sz w:val="24"/>
          <w:szCs w:val="24"/>
        </w:rPr>
        <w:t>cji oraz trzech gęstości warstw</w:t>
      </w:r>
      <w:r w:rsidR="00BA260A" w:rsidRPr="00BE7B7F">
        <w:rPr>
          <w:rFonts w:ascii="Times New Roman" w:hAnsi="Times New Roman" w:cs="Times New Roman"/>
          <w:sz w:val="24"/>
          <w:szCs w:val="24"/>
        </w:rPr>
        <w:t xml:space="preserve"> [</w:t>
      </w:r>
      <w:r w:rsidR="00BA260A" w:rsidRPr="00BE7B7F">
        <w:rPr>
          <w:rFonts w:ascii="Times New Roman" w:hAnsi="Times New Roman" w:cs="Times New Roman"/>
          <w:sz w:val="24"/>
          <w:szCs w:val="24"/>
        </w:rPr>
        <w:fldChar w:fldCharType="begin"/>
      </w:r>
      <w:r w:rsidR="00BA260A" w:rsidRPr="00BE7B7F">
        <w:rPr>
          <w:rFonts w:ascii="Times New Roman" w:hAnsi="Times New Roman" w:cs="Times New Roman"/>
          <w:sz w:val="24"/>
          <w:szCs w:val="24"/>
        </w:rPr>
        <w:instrText xml:space="preserve"> REF _Ref141200184 \r \h </w:instrText>
      </w:r>
      <w:r w:rsidR="00084CFA" w:rsidRPr="00BE7B7F">
        <w:rPr>
          <w:rFonts w:ascii="Times New Roman" w:hAnsi="Times New Roman" w:cs="Times New Roman"/>
          <w:sz w:val="24"/>
          <w:szCs w:val="24"/>
        </w:rPr>
        <w:instrText xml:space="preserve"> \* MERGEFORMAT </w:instrText>
      </w:r>
      <w:r w:rsidR="00BA260A" w:rsidRPr="00BE7B7F">
        <w:rPr>
          <w:rFonts w:ascii="Times New Roman" w:hAnsi="Times New Roman" w:cs="Times New Roman"/>
          <w:sz w:val="24"/>
          <w:szCs w:val="24"/>
        </w:rPr>
      </w:r>
      <w:r w:rsidR="00BA260A"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71</w:t>
      </w:r>
      <w:r w:rsidR="00BA260A" w:rsidRPr="00BE7B7F">
        <w:rPr>
          <w:rFonts w:ascii="Times New Roman" w:hAnsi="Times New Roman" w:cs="Times New Roman"/>
          <w:sz w:val="24"/>
          <w:szCs w:val="24"/>
        </w:rPr>
        <w:fldChar w:fldCharType="end"/>
      </w:r>
      <w:r w:rsidR="00BA260A" w:rsidRPr="00BE7B7F">
        <w:rPr>
          <w:rFonts w:ascii="Times New Roman" w:hAnsi="Times New Roman" w:cs="Times New Roman"/>
          <w:sz w:val="24"/>
          <w:szCs w:val="24"/>
        </w:rPr>
        <w:t>]</w:t>
      </w:r>
      <w:r w:rsidR="00407BE6" w:rsidRPr="00BE7B7F">
        <w:rPr>
          <w:rFonts w:ascii="Times New Roman" w:hAnsi="Times New Roman" w:cs="Times New Roman"/>
          <w:sz w:val="24"/>
          <w:szCs w:val="24"/>
        </w:rPr>
        <w:t>,</w:t>
      </w:r>
    </w:p>
    <w:p w14:paraId="60B26157" w14:textId="4BF85364" w:rsidR="00351818" w:rsidRPr="00BE7B7F" w:rsidRDefault="005306A9" w:rsidP="00EC5E16">
      <w:pPr>
        <w:pStyle w:val="Akapitzlist"/>
        <w:numPr>
          <w:ilvl w:val="0"/>
          <w:numId w:val="36"/>
        </w:numPr>
        <w:tabs>
          <w:tab w:val="left" w:pos="284"/>
        </w:tabs>
        <w:spacing w:after="0" w:line="240" w:lineRule="auto"/>
        <w:ind w:left="0" w:firstLine="0"/>
        <w:jc w:val="both"/>
        <w:rPr>
          <w:rFonts w:ascii="Times New Roman" w:hAnsi="Times New Roman" w:cs="Times New Roman"/>
          <w:sz w:val="24"/>
          <w:szCs w:val="24"/>
        </w:rPr>
      </w:pPr>
      <w:r w:rsidRPr="00BE7B7F">
        <w:rPr>
          <w:rFonts w:ascii="Times New Roman" w:hAnsi="Times New Roman" w:cs="Times New Roman"/>
          <w:sz w:val="24"/>
          <w:szCs w:val="24"/>
        </w:rPr>
        <w:t>nie</w:t>
      </w:r>
      <w:r w:rsidR="00351818" w:rsidRPr="00BE7B7F">
        <w:rPr>
          <w:rFonts w:ascii="Times New Roman" w:hAnsi="Times New Roman" w:cs="Times New Roman"/>
          <w:sz w:val="24"/>
          <w:szCs w:val="24"/>
        </w:rPr>
        <w:t>optymalna mikrostruktura (NOM - Near Optimal Microstructure</w:t>
      </w:r>
      <w:r w:rsidRPr="00BE7B7F">
        <w:rPr>
          <w:rFonts w:ascii="Times New Roman" w:hAnsi="Times New Roman" w:cs="Times New Roman"/>
          <w:sz w:val="24"/>
          <w:szCs w:val="24"/>
        </w:rPr>
        <w:t xml:space="preserve"> lub NonOptimal Microstructures</w:t>
      </w:r>
      <w:r w:rsidR="00351818" w:rsidRPr="00BE7B7F">
        <w:rPr>
          <w:rFonts w:ascii="Times New Roman" w:hAnsi="Times New Roman" w:cs="Times New Roman"/>
          <w:sz w:val="24"/>
          <w:szCs w:val="24"/>
        </w:rPr>
        <w:t>)</w:t>
      </w:r>
      <w:r w:rsidR="008C2406" w:rsidRPr="00BE7B7F">
        <w:rPr>
          <w:rFonts w:ascii="Times New Roman" w:hAnsi="Times New Roman" w:cs="Times New Roman"/>
          <w:sz w:val="24"/>
          <w:szCs w:val="24"/>
        </w:rPr>
        <w:t xml:space="preserve"> </w:t>
      </w:r>
      <w:r w:rsidR="00CD6C07" w:rsidRPr="00BE7B7F">
        <w:rPr>
          <w:rFonts w:ascii="Times New Roman" w:hAnsi="Times New Roman" w:cs="Times New Roman"/>
          <w:sz w:val="24"/>
          <w:szCs w:val="24"/>
        </w:rPr>
        <w:t>–</w:t>
      </w:r>
      <w:r w:rsidR="008C2406" w:rsidRPr="00BE7B7F">
        <w:rPr>
          <w:rFonts w:ascii="Times New Roman" w:hAnsi="Times New Roman" w:cs="Times New Roman"/>
          <w:sz w:val="24"/>
          <w:szCs w:val="24"/>
        </w:rPr>
        <w:t xml:space="preserve"> </w:t>
      </w:r>
      <w:r w:rsidR="00CD6C07" w:rsidRPr="00BE7B7F">
        <w:rPr>
          <w:rFonts w:ascii="Times New Roman" w:hAnsi="Times New Roman" w:cs="Times New Roman"/>
          <w:sz w:val="24"/>
          <w:szCs w:val="24"/>
        </w:rPr>
        <w:t>w tym przypadku pomija się wykorzystanie współczynnika optymalizacji</w:t>
      </w:r>
      <w:r w:rsidR="00407BE6" w:rsidRPr="00BE7B7F">
        <w:rPr>
          <w:rFonts w:ascii="Times New Roman" w:hAnsi="Times New Roman" w:cs="Times New Roman"/>
          <w:sz w:val="24"/>
          <w:szCs w:val="24"/>
        </w:rPr>
        <w:t>,</w:t>
      </w:r>
      <w:r w:rsidR="00CD6C07" w:rsidRPr="00BE7B7F">
        <w:rPr>
          <w:rFonts w:ascii="Times New Roman" w:hAnsi="Times New Roman" w:cs="Times New Roman"/>
          <w:sz w:val="24"/>
          <w:szCs w:val="24"/>
        </w:rPr>
        <w:t xml:space="preserve"> co powoduję, że otrzymane wyniki potrafią dość znacznie różnić się od tych uzyskanych metodą SIMP, gdzie wspomniany współczynnik występuję</w:t>
      </w:r>
      <w:r w:rsidR="00BA260A" w:rsidRPr="00BE7B7F">
        <w:rPr>
          <w:rFonts w:ascii="Times New Roman" w:hAnsi="Times New Roman" w:cs="Times New Roman"/>
          <w:sz w:val="24"/>
          <w:szCs w:val="24"/>
        </w:rPr>
        <w:t xml:space="preserve"> [</w:t>
      </w:r>
      <w:r w:rsidR="00BA260A" w:rsidRPr="00BE7B7F">
        <w:rPr>
          <w:rFonts w:ascii="Times New Roman" w:hAnsi="Times New Roman" w:cs="Times New Roman"/>
          <w:sz w:val="24"/>
          <w:szCs w:val="24"/>
        </w:rPr>
        <w:fldChar w:fldCharType="begin"/>
      </w:r>
      <w:r w:rsidR="00BA260A" w:rsidRPr="00BE7B7F">
        <w:rPr>
          <w:rFonts w:ascii="Times New Roman" w:hAnsi="Times New Roman" w:cs="Times New Roman"/>
          <w:sz w:val="24"/>
          <w:szCs w:val="24"/>
        </w:rPr>
        <w:instrText xml:space="preserve"> REF _Ref141200184 \r \h </w:instrText>
      </w:r>
      <w:r w:rsidR="00084CFA" w:rsidRPr="00BE7B7F">
        <w:rPr>
          <w:rFonts w:ascii="Times New Roman" w:hAnsi="Times New Roman" w:cs="Times New Roman"/>
          <w:sz w:val="24"/>
          <w:szCs w:val="24"/>
        </w:rPr>
        <w:instrText xml:space="preserve"> \* MERGEFORMAT </w:instrText>
      </w:r>
      <w:r w:rsidR="00BA260A" w:rsidRPr="00BE7B7F">
        <w:rPr>
          <w:rFonts w:ascii="Times New Roman" w:hAnsi="Times New Roman" w:cs="Times New Roman"/>
          <w:sz w:val="24"/>
          <w:szCs w:val="24"/>
        </w:rPr>
      </w:r>
      <w:r w:rsidR="00BA260A"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71</w:t>
      </w:r>
      <w:r w:rsidR="00BA260A" w:rsidRPr="00BE7B7F">
        <w:rPr>
          <w:rFonts w:ascii="Times New Roman" w:hAnsi="Times New Roman" w:cs="Times New Roman"/>
          <w:sz w:val="24"/>
          <w:szCs w:val="24"/>
        </w:rPr>
        <w:fldChar w:fldCharType="end"/>
      </w:r>
      <w:r w:rsidR="00BA260A" w:rsidRPr="00BE7B7F">
        <w:rPr>
          <w:rFonts w:ascii="Times New Roman" w:hAnsi="Times New Roman" w:cs="Times New Roman"/>
          <w:sz w:val="24"/>
          <w:szCs w:val="24"/>
        </w:rPr>
        <w:t>]</w:t>
      </w:r>
      <w:r w:rsidR="00407BE6" w:rsidRPr="00BE7B7F">
        <w:rPr>
          <w:rFonts w:ascii="Times New Roman" w:hAnsi="Times New Roman" w:cs="Times New Roman"/>
          <w:sz w:val="24"/>
          <w:szCs w:val="24"/>
        </w:rPr>
        <w:t>,</w:t>
      </w:r>
      <w:r w:rsidR="00BA260A" w:rsidRPr="00BE7B7F">
        <w:rPr>
          <w:rFonts w:ascii="Times New Roman" w:hAnsi="Times New Roman" w:cs="Times New Roman"/>
          <w:sz w:val="24"/>
          <w:szCs w:val="24"/>
        </w:rPr>
        <w:t xml:space="preserve"> </w:t>
      </w:r>
    </w:p>
    <w:p w14:paraId="364D2BC2" w14:textId="10A408EF" w:rsidR="00351818" w:rsidRPr="00BE7B7F" w:rsidRDefault="00AA6804" w:rsidP="00EC5E16">
      <w:pPr>
        <w:pStyle w:val="Akapitzlist"/>
        <w:numPr>
          <w:ilvl w:val="0"/>
          <w:numId w:val="36"/>
        </w:numPr>
        <w:tabs>
          <w:tab w:val="left" w:pos="284"/>
        </w:tabs>
        <w:spacing w:after="0" w:line="240" w:lineRule="auto"/>
        <w:ind w:left="0" w:firstLine="0"/>
        <w:jc w:val="both"/>
        <w:rPr>
          <w:rFonts w:ascii="Times New Roman" w:hAnsi="Times New Roman" w:cs="Times New Roman"/>
          <w:sz w:val="24"/>
          <w:szCs w:val="24"/>
        </w:rPr>
      </w:pPr>
      <w:r w:rsidRPr="00BE7B7F">
        <w:rPr>
          <w:rFonts w:ascii="Times New Roman" w:hAnsi="Times New Roman" w:cs="Times New Roman"/>
          <w:sz w:val="24"/>
          <w:szCs w:val="24"/>
        </w:rPr>
        <w:t>a</w:t>
      </w:r>
      <w:r w:rsidR="00351818" w:rsidRPr="00BE7B7F">
        <w:rPr>
          <w:rFonts w:ascii="Times New Roman" w:hAnsi="Times New Roman" w:cs="Times New Roman"/>
          <w:sz w:val="24"/>
          <w:szCs w:val="24"/>
        </w:rPr>
        <w:t xml:space="preserve">lgorytmy genetyczne (GA </w:t>
      </w:r>
      <w:r w:rsidR="00407BE6" w:rsidRPr="00BE7B7F">
        <w:rPr>
          <w:rFonts w:ascii="Times New Roman" w:hAnsi="Times New Roman" w:cs="Times New Roman"/>
          <w:sz w:val="24"/>
          <w:szCs w:val="24"/>
        </w:rPr>
        <w:t>-</w:t>
      </w:r>
      <w:r w:rsidR="00351818" w:rsidRPr="00BE7B7F">
        <w:rPr>
          <w:rFonts w:ascii="Times New Roman" w:hAnsi="Times New Roman" w:cs="Times New Roman"/>
          <w:sz w:val="24"/>
          <w:szCs w:val="24"/>
        </w:rPr>
        <w:t xml:space="preserve"> Genetic Algorithm)</w:t>
      </w:r>
      <w:r w:rsidR="00917D61" w:rsidRPr="00BE7B7F">
        <w:rPr>
          <w:rFonts w:ascii="Times New Roman" w:hAnsi="Times New Roman" w:cs="Times New Roman"/>
          <w:sz w:val="24"/>
          <w:szCs w:val="24"/>
        </w:rPr>
        <w:t xml:space="preserve"> – charakteryzują się wysoki</w:t>
      </w:r>
      <w:r w:rsidR="007D3EF1" w:rsidRPr="00BE7B7F">
        <w:rPr>
          <w:rFonts w:ascii="Times New Roman" w:hAnsi="Times New Roman" w:cs="Times New Roman"/>
          <w:sz w:val="24"/>
          <w:szCs w:val="24"/>
        </w:rPr>
        <w:t>m</w:t>
      </w:r>
      <w:r w:rsidR="00917D61" w:rsidRPr="00BE7B7F">
        <w:rPr>
          <w:rFonts w:ascii="Times New Roman" w:hAnsi="Times New Roman" w:cs="Times New Roman"/>
          <w:sz w:val="24"/>
          <w:szCs w:val="24"/>
        </w:rPr>
        <w:t xml:space="preserve"> </w:t>
      </w:r>
      <w:r w:rsidR="007D3EF1" w:rsidRPr="00BE7B7F">
        <w:rPr>
          <w:rFonts w:ascii="Times New Roman" w:hAnsi="Times New Roman" w:cs="Times New Roman"/>
          <w:sz w:val="24"/>
          <w:szCs w:val="24"/>
        </w:rPr>
        <w:t xml:space="preserve">potencjałem przy </w:t>
      </w:r>
      <w:r w:rsidR="00F40036" w:rsidRPr="00BE7B7F">
        <w:rPr>
          <w:rFonts w:ascii="Times New Roman" w:hAnsi="Times New Roman" w:cs="Times New Roman"/>
          <w:sz w:val="24"/>
          <w:szCs w:val="24"/>
        </w:rPr>
        <w:t>znajdowaniu globaln</w:t>
      </w:r>
      <w:r w:rsidR="00407BE6" w:rsidRPr="00BE7B7F">
        <w:rPr>
          <w:rFonts w:ascii="Times New Roman" w:hAnsi="Times New Roman" w:cs="Times New Roman"/>
          <w:sz w:val="24"/>
          <w:szCs w:val="24"/>
        </w:rPr>
        <w:t>ego optimum</w:t>
      </w:r>
      <w:r w:rsidR="00BA260A" w:rsidRPr="00BE7B7F">
        <w:rPr>
          <w:rFonts w:ascii="Times New Roman" w:hAnsi="Times New Roman" w:cs="Times New Roman"/>
          <w:sz w:val="24"/>
          <w:szCs w:val="24"/>
        </w:rPr>
        <w:t xml:space="preserve"> [</w:t>
      </w:r>
      <w:r w:rsidR="00BA260A" w:rsidRPr="00BE7B7F">
        <w:rPr>
          <w:rFonts w:ascii="Times New Roman" w:hAnsi="Times New Roman" w:cs="Times New Roman"/>
          <w:sz w:val="24"/>
          <w:szCs w:val="24"/>
        </w:rPr>
        <w:fldChar w:fldCharType="begin"/>
      </w:r>
      <w:r w:rsidR="00BA260A" w:rsidRPr="00BE7B7F">
        <w:rPr>
          <w:rFonts w:ascii="Times New Roman" w:hAnsi="Times New Roman" w:cs="Times New Roman"/>
          <w:sz w:val="24"/>
          <w:szCs w:val="24"/>
        </w:rPr>
        <w:instrText xml:space="preserve"> REF _Ref141200184 \r \h </w:instrText>
      </w:r>
      <w:r w:rsidR="00084CFA" w:rsidRPr="00BE7B7F">
        <w:rPr>
          <w:rFonts w:ascii="Times New Roman" w:hAnsi="Times New Roman" w:cs="Times New Roman"/>
          <w:sz w:val="24"/>
          <w:szCs w:val="24"/>
        </w:rPr>
        <w:instrText xml:space="preserve"> \* MERGEFORMAT </w:instrText>
      </w:r>
      <w:r w:rsidR="00BA260A" w:rsidRPr="00BE7B7F">
        <w:rPr>
          <w:rFonts w:ascii="Times New Roman" w:hAnsi="Times New Roman" w:cs="Times New Roman"/>
          <w:sz w:val="24"/>
          <w:szCs w:val="24"/>
        </w:rPr>
      </w:r>
      <w:r w:rsidR="00BA260A"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71</w:t>
      </w:r>
      <w:r w:rsidR="00BA260A" w:rsidRPr="00BE7B7F">
        <w:rPr>
          <w:rFonts w:ascii="Times New Roman" w:hAnsi="Times New Roman" w:cs="Times New Roman"/>
          <w:sz w:val="24"/>
          <w:szCs w:val="24"/>
        </w:rPr>
        <w:fldChar w:fldCharType="end"/>
      </w:r>
      <w:r w:rsidR="00BA260A" w:rsidRPr="00BE7B7F">
        <w:rPr>
          <w:rFonts w:ascii="Times New Roman" w:hAnsi="Times New Roman" w:cs="Times New Roman"/>
          <w:sz w:val="24"/>
          <w:szCs w:val="24"/>
        </w:rPr>
        <w:t>]</w:t>
      </w:r>
      <w:r w:rsidR="00407BE6" w:rsidRPr="00BE7B7F">
        <w:rPr>
          <w:rFonts w:ascii="Times New Roman" w:hAnsi="Times New Roman" w:cs="Times New Roman"/>
          <w:sz w:val="24"/>
          <w:szCs w:val="24"/>
        </w:rPr>
        <w:t>,</w:t>
      </w:r>
    </w:p>
    <w:p w14:paraId="4994938F" w14:textId="2AE37352" w:rsidR="000334EE" w:rsidRPr="00BE7B7F" w:rsidRDefault="00AA6804" w:rsidP="00EC5E16">
      <w:pPr>
        <w:pStyle w:val="Akapitzlist"/>
        <w:numPr>
          <w:ilvl w:val="0"/>
          <w:numId w:val="36"/>
        </w:numPr>
        <w:tabs>
          <w:tab w:val="left" w:pos="284"/>
        </w:tabs>
        <w:spacing w:after="0" w:line="240" w:lineRule="auto"/>
        <w:ind w:left="0" w:firstLine="0"/>
        <w:jc w:val="both"/>
        <w:rPr>
          <w:rFonts w:ascii="Times New Roman" w:hAnsi="Times New Roman" w:cs="Times New Roman"/>
          <w:sz w:val="24"/>
          <w:szCs w:val="24"/>
        </w:rPr>
      </w:pPr>
      <w:r w:rsidRPr="00BE7B7F">
        <w:rPr>
          <w:rFonts w:ascii="Times New Roman" w:hAnsi="Times New Roman" w:cs="Times New Roman"/>
          <w:sz w:val="24"/>
          <w:szCs w:val="24"/>
        </w:rPr>
        <w:t xml:space="preserve">ewolucyjnie </w:t>
      </w:r>
      <w:r w:rsidR="00407BE6" w:rsidRPr="00BE7B7F">
        <w:rPr>
          <w:rFonts w:ascii="Times New Roman" w:hAnsi="Times New Roman" w:cs="Times New Roman"/>
          <w:sz w:val="24"/>
          <w:szCs w:val="24"/>
        </w:rPr>
        <w:t>strukturalna optymalizacja (ESO</w:t>
      </w:r>
      <w:r w:rsidRPr="00BE7B7F">
        <w:rPr>
          <w:rFonts w:ascii="Times New Roman" w:hAnsi="Times New Roman" w:cs="Times New Roman"/>
          <w:sz w:val="24"/>
          <w:szCs w:val="24"/>
        </w:rPr>
        <w:t xml:space="preserve"> - Evolutionary Structural Optimization</w:t>
      </w:r>
      <w:r w:rsidR="00E541B3" w:rsidRPr="00BE7B7F">
        <w:rPr>
          <w:rFonts w:ascii="Times New Roman" w:hAnsi="Times New Roman" w:cs="Times New Roman"/>
          <w:sz w:val="24"/>
          <w:szCs w:val="24"/>
        </w:rPr>
        <w:t xml:space="preserve"> lub SERA </w:t>
      </w:r>
      <w:r w:rsidR="00407BE6" w:rsidRPr="00BE7B7F">
        <w:rPr>
          <w:rFonts w:ascii="Times New Roman" w:hAnsi="Times New Roman" w:cs="Times New Roman"/>
          <w:sz w:val="24"/>
          <w:szCs w:val="24"/>
        </w:rPr>
        <w:t>-</w:t>
      </w:r>
      <w:r w:rsidR="00E541B3" w:rsidRPr="00BE7B7F">
        <w:rPr>
          <w:rFonts w:ascii="Times New Roman" w:hAnsi="Times New Roman" w:cs="Times New Roman"/>
          <w:sz w:val="24"/>
          <w:szCs w:val="24"/>
        </w:rPr>
        <w:t xml:space="preserve"> Sequential Element Rejections and Admissions</w:t>
      </w:r>
      <w:r w:rsidRPr="00BE7B7F">
        <w:rPr>
          <w:rFonts w:ascii="Times New Roman" w:hAnsi="Times New Roman" w:cs="Times New Roman"/>
          <w:sz w:val="24"/>
          <w:szCs w:val="24"/>
        </w:rPr>
        <w:t>)</w:t>
      </w:r>
      <w:r w:rsidR="009E6E03" w:rsidRPr="00BE7B7F">
        <w:rPr>
          <w:rFonts w:ascii="Times New Roman" w:hAnsi="Times New Roman" w:cs="Times New Roman"/>
          <w:sz w:val="24"/>
          <w:szCs w:val="24"/>
        </w:rPr>
        <w:t xml:space="preserve"> – metoda ESO opiera się </w:t>
      </w:r>
      <w:r w:rsidR="00C3271B" w:rsidRPr="00BE7B7F">
        <w:rPr>
          <w:rFonts w:ascii="Times New Roman" w:hAnsi="Times New Roman" w:cs="Times New Roman"/>
          <w:sz w:val="24"/>
          <w:szCs w:val="24"/>
        </w:rPr>
        <w:br/>
      </w:r>
      <w:r w:rsidR="009E6E03" w:rsidRPr="00BE7B7F">
        <w:rPr>
          <w:rFonts w:ascii="Times New Roman" w:hAnsi="Times New Roman" w:cs="Times New Roman"/>
          <w:sz w:val="24"/>
          <w:szCs w:val="24"/>
        </w:rPr>
        <w:t>o „funkcję kryterium”</w:t>
      </w:r>
      <w:r w:rsidR="00A1151A" w:rsidRPr="00BE7B7F">
        <w:rPr>
          <w:rFonts w:ascii="Times New Roman" w:hAnsi="Times New Roman" w:cs="Times New Roman"/>
          <w:sz w:val="24"/>
          <w:szCs w:val="24"/>
        </w:rPr>
        <w:t>, którą mogą być naprężenia Mis</w:t>
      </w:r>
      <w:r w:rsidR="009E6E03" w:rsidRPr="00BE7B7F">
        <w:rPr>
          <w:rFonts w:ascii="Times New Roman" w:hAnsi="Times New Roman" w:cs="Times New Roman"/>
          <w:sz w:val="24"/>
          <w:szCs w:val="24"/>
        </w:rPr>
        <w:t>esa</w:t>
      </w:r>
      <w:r w:rsidR="003569AD" w:rsidRPr="00BE7B7F">
        <w:rPr>
          <w:rFonts w:ascii="Times New Roman" w:hAnsi="Times New Roman" w:cs="Times New Roman"/>
          <w:sz w:val="24"/>
          <w:szCs w:val="24"/>
        </w:rPr>
        <w:t>,</w:t>
      </w:r>
      <w:r w:rsidR="00335592" w:rsidRPr="00BE7B7F">
        <w:rPr>
          <w:rFonts w:ascii="Times New Roman" w:hAnsi="Times New Roman" w:cs="Times New Roman"/>
          <w:sz w:val="24"/>
          <w:szCs w:val="24"/>
        </w:rPr>
        <w:t xml:space="preserve"> czy</w:t>
      </w:r>
      <w:r w:rsidR="009E6E03" w:rsidRPr="00BE7B7F">
        <w:rPr>
          <w:rFonts w:ascii="Times New Roman" w:hAnsi="Times New Roman" w:cs="Times New Roman"/>
          <w:sz w:val="24"/>
          <w:szCs w:val="24"/>
        </w:rPr>
        <w:t xml:space="preserve"> energia </w:t>
      </w:r>
      <w:r w:rsidR="00823E83" w:rsidRPr="00BE7B7F">
        <w:rPr>
          <w:rFonts w:ascii="Times New Roman" w:hAnsi="Times New Roman" w:cs="Times New Roman"/>
          <w:sz w:val="24"/>
          <w:szCs w:val="24"/>
        </w:rPr>
        <w:t>odkształcenia [</w:t>
      </w:r>
      <w:r w:rsidR="00823E83" w:rsidRPr="00BE7B7F">
        <w:rPr>
          <w:rFonts w:ascii="Times New Roman" w:hAnsi="Times New Roman" w:cs="Times New Roman"/>
          <w:sz w:val="24"/>
          <w:szCs w:val="24"/>
        </w:rPr>
        <w:fldChar w:fldCharType="begin"/>
      </w:r>
      <w:r w:rsidR="00823E83" w:rsidRPr="00BE7B7F">
        <w:rPr>
          <w:rFonts w:ascii="Times New Roman" w:hAnsi="Times New Roman" w:cs="Times New Roman"/>
          <w:sz w:val="24"/>
          <w:szCs w:val="24"/>
        </w:rPr>
        <w:instrText xml:space="preserve"> REF _Ref134140908 \r \h </w:instrText>
      </w:r>
      <w:r w:rsidR="00AE427B" w:rsidRPr="00BE7B7F">
        <w:rPr>
          <w:rFonts w:ascii="Times New Roman" w:hAnsi="Times New Roman" w:cs="Times New Roman"/>
          <w:sz w:val="24"/>
          <w:szCs w:val="24"/>
        </w:rPr>
        <w:instrText xml:space="preserve"> \* MERGEFORMAT </w:instrText>
      </w:r>
      <w:r w:rsidR="00823E83" w:rsidRPr="00BE7B7F">
        <w:rPr>
          <w:rFonts w:ascii="Times New Roman" w:hAnsi="Times New Roman" w:cs="Times New Roman"/>
          <w:sz w:val="24"/>
          <w:szCs w:val="24"/>
        </w:rPr>
      </w:r>
      <w:r w:rsidR="00823E8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45</w:t>
      </w:r>
      <w:r w:rsidR="00823E83" w:rsidRPr="00BE7B7F">
        <w:rPr>
          <w:rFonts w:ascii="Times New Roman" w:hAnsi="Times New Roman" w:cs="Times New Roman"/>
          <w:sz w:val="24"/>
          <w:szCs w:val="24"/>
        </w:rPr>
        <w:fldChar w:fldCharType="end"/>
      </w:r>
      <w:r w:rsidR="00C3271B" w:rsidRPr="00BE7B7F">
        <w:rPr>
          <w:rFonts w:ascii="Times New Roman" w:hAnsi="Times New Roman" w:cs="Times New Roman"/>
          <w:sz w:val="24"/>
          <w:szCs w:val="24"/>
        </w:rPr>
        <w:t xml:space="preserve">, </w:t>
      </w:r>
      <w:r w:rsidR="00823E83" w:rsidRPr="00BE7B7F">
        <w:rPr>
          <w:rFonts w:ascii="Times New Roman" w:hAnsi="Times New Roman" w:cs="Times New Roman"/>
          <w:sz w:val="24"/>
          <w:szCs w:val="24"/>
        </w:rPr>
        <w:fldChar w:fldCharType="begin"/>
      </w:r>
      <w:r w:rsidR="00823E83" w:rsidRPr="00BE7B7F">
        <w:rPr>
          <w:rFonts w:ascii="Times New Roman" w:hAnsi="Times New Roman" w:cs="Times New Roman"/>
          <w:sz w:val="24"/>
          <w:szCs w:val="24"/>
        </w:rPr>
        <w:instrText xml:space="preserve"> REF _Ref141201044 \r \h  \* MERGEFORMAT </w:instrText>
      </w:r>
      <w:r w:rsidR="00823E83" w:rsidRPr="00BE7B7F">
        <w:rPr>
          <w:rFonts w:ascii="Times New Roman" w:hAnsi="Times New Roman" w:cs="Times New Roman"/>
          <w:sz w:val="24"/>
          <w:szCs w:val="24"/>
        </w:rPr>
      </w:r>
      <w:r w:rsidR="00823E8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98</w:t>
      </w:r>
      <w:r w:rsidR="00823E83" w:rsidRPr="00BE7B7F">
        <w:rPr>
          <w:rFonts w:ascii="Times New Roman" w:hAnsi="Times New Roman" w:cs="Times New Roman"/>
          <w:sz w:val="24"/>
          <w:szCs w:val="24"/>
        </w:rPr>
        <w:fldChar w:fldCharType="end"/>
      </w:r>
      <w:r w:rsidR="00823E83" w:rsidRPr="00BE7B7F">
        <w:rPr>
          <w:rFonts w:ascii="Times New Roman" w:hAnsi="Times New Roman" w:cs="Times New Roman"/>
          <w:sz w:val="24"/>
          <w:szCs w:val="24"/>
        </w:rPr>
        <w:t>]</w:t>
      </w:r>
      <w:r w:rsidR="009E6E03" w:rsidRPr="00BE7B7F">
        <w:rPr>
          <w:rFonts w:ascii="Times New Roman" w:hAnsi="Times New Roman" w:cs="Times New Roman"/>
          <w:sz w:val="24"/>
          <w:szCs w:val="24"/>
        </w:rPr>
        <w:t>.</w:t>
      </w:r>
      <w:r w:rsidR="000334EE" w:rsidRPr="00BE7B7F">
        <w:rPr>
          <w:rFonts w:ascii="Times New Roman" w:hAnsi="Times New Roman" w:cs="Times New Roman"/>
          <w:sz w:val="24"/>
          <w:szCs w:val="24"/>
        </w:rPr>
        <w:t xml:space="preserve"> W wyniku jej pracy zmieniany jest wymiar, kształt oraz topologia badanej domeny poprzez usuwanie </w:t>
      </w:r>
      <w:r w:rsidR="00B83532" w:rsidRPr="00BE7B7F">
        <w:rPr>
          <w:rFonts w:ascii="Times New Roman" w:hAnsi="Times New Roman" w:cs="Times New Roman"/>
          <w:sz w:val="24"/>
          <w:szCs w:val="24"/>
        </w:rPr>
        <w:t xml:space="preserve">zbędnych </w:t>
      </w:r>
      <w:r w:rsidR="000334EE" w:rsidRPr="00BE7B7F">
        <w:rPr>
          <w:rFonts w:ascii="Times New Roman" w:hAnsi="Times New Roman" w:cs="Times New Roman"/>
          <w:sz w:val="24"/>
          <w:szCs w:val="24"/>
        </w:rPr>
        <w:t>elementów</w:t>
      </w:r>
      <w:r w:rsidR="003569AD" w:rsidRPr="00BE7B7F">
        <w:rPr>
          <w:rFonts w:ascii="Times New Roman" w:hAnsi="Times New Roman" w:cs="Times New Roman"/>
          <w:sz w:val="24"/>
          <w:szCs w:val="24"/>
        </w:rPr>
        <w:t>. Wspomniane</w:t>
      </w:r>
      <w:r w:rsidR="00B83532" w:rsidRPr="00BE7B7F">
        <w:rPr>
          <w:rFonts w:ascii="Times New Roman" w:hAnsi="Times New Roman" w:cs="Times New Roman"/>
          <w:sz w:val="24"/>
          <w:szCs w:val="24"/>
        </w:rPr>
        <w:t xml:space="preserve"> elementy są określane za pomocą kryterium odrzucenia (Rejection Criterium) na przykład na podstawie naprężeń </w:t>
      </w:r>
      <w:r w:rsidR="00050141" w:rsidRPr="00BE7B7F">
        <w:rPr>
          <w:rFonts w:ascii="Times New Roman" w:hAnsi="Times New Roman" w:cs="Times New Roman"/>
          <w:sz w:val="24"/>
          <w:szCs w:val="24"/>
        </w:rPr>
        <w:t>Hubera-</w:t>
      </w:r>
      <w:r w:rsidR="00B83532" w:rsidRPr="00BE7B7F">
        <w:rPr>
          <w:rFonts w:ascii="Times New Roman" w:hAnsi="Times New Roman" w:cs="Times New Roman"/>
          <w:sz w:val="24"/>
          <w:szCs w:val="24"/>
        </w:rPr>
        <w:t xml:space="preserve">Misesa. W miejscach, gdzie naprężenia są niższe od iloczynu współczynnika odrzucenia (Rejection Ratio) i maksymalnych wartości </w:t>
      </w:r>
      <w:r w:rsidR="00AA1846" w:rsidRPr="00BE7B7F">
        <w:rPr>
          <w:rFonts w:ascii="Times New Roman" w:hAnsi="Times New Roman" w:cs="Times New Roman"/>
          <w:sz w:val="24"/>
          <w:szCs w:val="24"/>
        </w:rPr>
        <w:t>naprężeń</w:t>
      </w:r>
      <w:r w:rsidR="007D7684" w:rsidRPr="00BE7B7F">
        <w:rPr>
          <w:rFonts w:ascii="Times New Roman" w:hAnsi="Times New Roman" w:cs="Times New Roman"/>
          <w:sz w:val="24"/>
          <w:szCs w:val="24"/>
        </w:rPr>
        <w:t>, materiał jest usuwany.</w:t>
      </w:r>
      <w:r w:rsidR="00B83532" w:rsidRPr="00BE7B7F">
        <w:rPr>
          <w:rFonts w:ascii="Times New Roman" w:hAnsi="Times New Roman" w:cs="Times New Roman"/>
          <w:sz w:val="24"/>
          <w:szCs w:val="24"/>
        </w:rPr>
        <w:t xml:space="preserve"> </w:t>
      </w:r>
      <w:r w:rsidR="00C3271B" w:rsidRPr="00BE7B7F">
        <w:rPr>
          <w:rFonts w:ascii="Times New Roman" w:hAnsi="Times New Roman" w:cs="Times New Roman"/>
          <w:sz w:val="24"/>
          <w:szCs w:val="24"/>
        </w:rPr>
        <w:br/>
      </w:r>
      <w:r w:rsidR="00804B8A" w:rsidRPr="00BE7B7F">
        <w:rPr>
          <w:rFonts w:ascii="Times New Roman" w:hAnsi="Times New Roman" w:cs="Times New Roman"/>
          <w:sz w:val="24"/>
          <w:szCs w:val="24"/>
        </w:rPr>
        <w:t>Cykl analizy elementów skończonych, celem ustale</w:t>
      </w:r>
      <w:r w:rsidR="003569AD" w:rsidRPr="00BE7B7F">
        <w:rPr>
          <w:rFonts w:ascii="Times New Roman" w:hAnsi="Times New Roman" w:cs="Times New Roman"/>
          <w:sz w:val="24"/>
          <w:szCs w:val="24"/>
        </w:rPr>
        <w:t>nia naprężeń badanej domeny ora</w:t>
      </w:r>
      <w:r w:rsidR="00C3271B" w:rsidRPr="00BE7B7F">
        <w:rPr>
          <w:rFonts w:ascii="Times New Roman" w:hAnsi="Times New Roman" w:cs="Times New Roman"/>
          <w:sz w:val="24"/>
          <w:szCs w:val="24"/>
        </w:rPr>
        <w:t>z usunięcia</w:t>
      </w:r>
      <w:r w:rsidR="00804B8A" w:rsidRPr="00BE7B7F">
        <w:rPr>
          <w:rFonts w:ascii="Times New Roman" w:hAnsi="Times New Roman" w:cs="Times New Roman"/>
          <w:sz w:val="24"/>
          <w:szCs w:val="24"/>
        </w:rPr>
        <w:t xml:space="preserve"> zbędnych fragmentów tej domeny</w:t>
      </w:r>
      <w:r w:rsidR="00C3271B" w:rsidRPr="00BE7B7F">
        <w:rPr>
          <w:rFonts w:ascii="Times New Roman" w:hAnsi="Times New Roman" w:cs="Times New Roman"/>
          <w:sz w:val="24"/>
          <w:szCs w:val="24"/>
        </w:rPr>
        <w:t>,</w:t>
      </w:r>
      <w:r w:rsidR="00804B8A" w:rsidRPr="00BE7B7F">
        <w:rPr>
          <w:rFonts w:ascii="Times New Roman" w:hAnsi="Times New Roman" w:cs="Times New Roman"/>
          <w:sz w:val="24"/>
          <w:szCs w:val="24"/>
        </w:rPr>
        <w:t xml:space="preserve"> jest powtarzany, aż do osiągnięcia stanu równowagi. Proces ewolucji (evolutionary process) jest powtarzany </w:t>
      </w:r>
      <w:r w:rsidR="00335592" w:rsidRPr="00BE7B7F">
        <w:rPr>
          <w:rFonts w:ascii="Times New Roman" w:hAnsi="Times New Roman" w:cs="Times New Roman"/>
          <w:sz w:val="24"/>
          <w:szCs w:val="24"/>
        </w:rPr>
        <w:t xml:space="preserve">do momentu, </w:t>
      </w:r>
      <w:r w:rsidR="003D06E3" w:rsidRPr="00BE7B7F">
        <w:rPr>
          <w:rFonts w:ascii="Times New Roman" w:hAnsi="Times New Roman" w:cs="Times New Roman"/>
          <w:sz w:val="24"/>
          <w:szCs w:val="24"/>
        </w:rPr>
        <w:br/>
      </w:r>
      <w:r w:rsidR="00335592" w:rsidRPr="00BE7B7F">
        <w:rPr>
          <w:rFonts w:ascii="Times New Roman" w:hAnsi="Times New Roman" w:cs="Times New Roman"/>
          <w:sz w:val="24"/>
          <w:szCs w:val="24"/>
        </w:rPr>
        <w:t>gdy zostanie osiągnięty</w:t>
      </w:r>
      <w:r w:rsidR="00804B8A" w:rsidRPr="00BE7B7F">
        <w:rPr>
          <w:rFonts w:ascii="Times New Roman" w:hAnsi="Times New Roman" w:cs="Times New Roman"/>
          <w:sz w:val="24"/>
          <w:szCs w:val="24"/>
        </w:rPr>
        <w:t xml:space="preserve"> optymalny kształt, to znaczy, gdy wartości naprężeń obecnych </w:t>
      </w:r>
      <w:r w:rsidR="00C3271B" w:rsidRPr="00BE7B7F">
        <w:rPr>
          <w:rFonts w:ascii="Times New Roman" w:hAnsi="Times New Roman" w:cs="Times New Roman"/>
          <w:sz w:val="24"/>
          <w:szCs w:val="24"/>
        </w:rPr>
        <w:br/>
      </w:r>
      <w:r w:rsidR="00804B8A" w:rsidRPr="00BE7B7F">
        <w:rPr>
          <w:rFonts w:ascii="Times New Roman" w:hAnsi="Times New Roman" w:cs="Times New Roman"/>
          <w:sz w:val="24"/>
          <w:szCs w:val="24"/>
        </w:rPr>
        <w:t>w badanej domenie będą stanowiły</w:t>
      </w:r>
      <w:r w:rsidR="003569AD" w:rsidRPr="00BE7B7F">
        <w:rPr>
          <w:rFonts w:ascii="Times New Roman" w:hAnsi="Times New Roman" w:cs="Times New Roman"/>
          <w:sz w:val="24"/>
          <w:szCs w:val="24"/>
        </w:rPr>
        <w:t xml:space="preserve"> pewną, wcześniej ustaloną, graniczną wartość,</w:t>
      </w:r>
      <w:r w:rsidR="00804B8A" w:rsidRPr="00BE7B7F">
        <w:rPr>
          <w:rFonts w:ascii="Times New Roman" w:hAnsi="Times New Roman" w:cs="Times New Roman"/>
          <w:sz w:val="24"/>
          <w:szCs w:val="24"/>
        </w:rPr>
        <w:t xml:space="preserve"> </w:t>
      </w:r>
      <w:r w:rsidR="007D7684" w:rsidRPr="00BE7B7F">
        <w:rPr>
          <w:rFonts w:ascii="Times New Roman" w:hAnsi="Times New Roman" w:cs="Times New Roman"/>
          <w:sz w:val="24"/>
          <w:szCs w:val="24"/>
        </w:rPr>
        <w:t>przykładowo co</w:t>
      </w:r>
      <w:r w:rsidR="003569AD" w:rsidRPr="00BE7B7F">
        <w:rPr>
          <w:rFonts w:ascii="Times New Roman" w:hAnsi="Times New Roman" w:cs="Times New Roman"/>
          <w:sz w:val="24"/>
          <w:szCs w:val="24"/>
        </w:rPr>
        <w:t xml:space="preserve"> najmniej </w:t>
      </w:r>
      <w:r w:rsidR="00E749B6" w:rsidRPr="00BE7B7F">
        <w:rPr>
          <w:rFonts w:ascii="Times New Roman" w:hAnsi="Times New Roman" w:cs="Times New Roman"/>
          <w:sz w:val="24"/>
          <w:szCs w:val="24"/>
        </w:rPr>
        <w:t>25</w:t>
      </w:r>
      <w:r w:rsidR="007D7684" w:rsidRPr="00BE7B7F">
        <w:rPr>
          <w:rFonts w:ascii="Times New Roman" w:hAnsi="Times New Roman" w:cs="Times New Roman"/>
          <w:sz w:val="24"/>
          <w:szCs w:val="24"/>
        </w:rPr>
        <w:t>% maksymalnych wartości</w:t>
      </w:r>
      <w:r w:rsidR="00BA260A" w:rsidRPr="00BE7B7F">
        <w:rPr>
          <w:rFonts w:ascii="Times New Roman" w:hAnsi="Times New Roman" w:cs="Times New Roman"/>
          <w:sz w:val="24"/>
          <w:szCs w:val="24"/>
        </w:rPr>
        <w:t xml:space="preserve"> [</w:t>
      </w:r>
      <w:r w:rsidR="00BA260A" w:rsidRPr="00BE7B7F">
        <w:rPr>
          <w:rFonts w:ascii="Times New Roman" w:hAnsi="Times New Roman" w:cs="Times New Roman"/>
          <w:sz w:val="24"/>
          <w:szCs w:val="24"/>
        </w:rPr>
        <w:fldChar w:fldCharType="begin"/>
      </w:r>
      <w:r w:rsidR="00BA260A" w:rsidRPr="00BE7B7F">
        <w:rPr>
          <w:rFonts w:ascii="Times New Roman" w:hAnsi="Times New Roman" w:cs="Times New Roman"/>
          <w:sz w:val="24"/>
          <w:szCs w:val="24"/>
        </w:rPr>
        <w:instrText xml:space="preserve"> REF _Ref141201044 \r \h </w:instrText>
      </w:r>
      <w:r w:rsidR="00084CFA" w:rsidRPr="00BE7B7F">
        <w:rPr>
          <w:rFonts w:ascii="Times New Roman" w:hAnsi="Times New Roman" w:cs="Times New Roman"/>
          <w:sz w:val="24"/>
          <w:szCs w:val="24"/>
        </w:rPr>
        <w:instrText xml:space="preserve"> \* MERGEFORMAT </w:instrText>
      </w:r>
      <w:r w:rsidR="00BA260A" w:rsidRPr="00BE7B7F">
        <w:rPr>
          <w:rFonts w:ascii="Times New Roman" w:hAnsi="Times New Roman" w:cs="Times New Roman"/>
          <w:sz w:val="24"/>
          <w:szCs w:val="24"/>
        </w:rPr>
      </w:r>
      <w:r w:rsidR="00BA260A"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98</w:t>
      </w:r>
      <w:r w:rsidR="00BA260A" w:rsidRPr="00BE7B7F">
        <w:rPr>
          <w:rFonts w:ascii="Times New Roman" w:hAnsi="Times New Roman" w:cs="Times New Roman"/>
          <w:sz w:val="24"/>
          <w:szCs w:val="24"/>
        </w:rPr>
        <w:fldChar w:fldCharType="end"/>
      </w:r>
      <w:r w:rsidR="00BA260A" w:rsidRPr="00BE7B7F">
        <w:rPr>
          <w:rFonts w:ascii="Times New Roman" w:hAnsi="Times New Roman" w:cs="Times New Roman"/>
          <w:sz w:val="24"/>
          <w:szCs w:val="24"/>
        </w:rPr>
        <w:t>]</w:t>
      </w:r>
      <w:r w:rsidR="007D7684" w:rsidRPr="00BE7B7F">
        <w:rPr>
          <w:rFonts w:ascii="Times New Roman" w:hAnsi="Times New Roman" w:cs="Times New Roman"/>
          <w:sz w:val="24"/>
          <w:szCs w:val="24"/>
        </w:rPr>
        <w:t>.</w:t>
      </w:r>
    </w:p>
    <w:p w14:paraId="63EDA5DF" w14:textId="1F77B2EE" w:rsidR="00284A95" w:rsidRPr="00BE7B7F" w:rsidRDefault="00284A95" w:rsidP="00EC5E16">
      <w:pPr>
        <w:pStyle w:val="Akapitzlist"/>
        <w:tabs>
          <w:tab w:val="left" w:pos="284"/>
        </w:tabs>
        <w:spacing w:after="0" w:line="240" w:lineRule="auto"/>
        <w:ind w:left="0"/>
        <w:jc w:val="both"/>
        <w:rPr>
          <w:rFonts w:ascii="Times New Roman" w:hAnsi="Times New Roman" w:cs="Times New Roman"/>
          <w:sz w:val="24"/>
          <w:szCs w:val="24"/>
        </w:rPr>
      </w:pPr>
      <w:r w:rsidRPr="00BE7B7F">
        <w:rPr>
          <w:rFonts w:ascii="Times New Roman" w:hAnsi="Times New Roman" w:cs="Times New Roman"/>
          <w:sz w:val="24"/>
          <w:szCs w:val="24"/>
        </w:rPr>
        <w:tab/>
      </w:r>
      <w:r w:rsidR="003D06E3" w:rsidRPr="00BE7B7F">
        <w:rPr>
          <w:rFonts w:ascii="Times New Roman" w:hAnsi="Times New Roman" w:cs="Times New Roman"/>
          <w:sz w:val="24"/>
          <w:szCs w:val="24"/>
        </w:rPr>
        <w:t>W kilku wersjach metody ESO, zaprezentowanych w</w:t>
      </w:r>
      <w:r w:rsidR="00E673AD" w:rsidRPr="00BE7B7F">
        <w:rPr>
          <w:rFonts w:ascii="Times New Roman" w:hAnsi="Times New Roman" w:cs="Times New Roman"/>
          <w:sz w:val="24"/>
          <w:szCs w:val="24"/>
        </w:rPr>
        <w:t xml:space="preserve"> </w:t>
      </w:r>
      <w:r w:rsidR="00C3271B" w:rsidRPr="00BE7B7F">
        <w:rPr>
          <w:rFonts w:ascii="Times New Roman" w:hAnsi="Times New Roman" w:cs="Times New Roman"/>
          <w:sz w:val="24"/>
          <w:szCs w:val="24"/>
        </w:rPr>
        <w:t>2002</w:t>
      </w:r>
      <w:r w:rsidR="003D06E3" w:rsidRPr="00BE7B7F">
        <w:rPr>
          <w:rFonts w:ascii="Times New Roman" w:hAnsi="Times New Roman" w:cs="Times New Roman"/>
          <w:sz w:val="24"/>
          <w:szCs w:val="24"/>
        </w:rPr>
        <w:t>, czy</w:t>
      </w:r>
      <w:r w:rsidR="009E6E03" w:rsidRPr="00BE7B7F">
        <w:rPr>
          <w:rFonts w:ascii="Times New Roman" w:hAnsi="Times New Roman" w:cs="Times New Roman"/>
          <w:sz w:val="24"/>
          <w:szCs w:val="24"/>
        </w:rPr>
        <w:t xml:space="preserve"> 2007</w:t>
      </w:r>
      <w:r w:rsidR="003D06E3" w:rsidRPr="00BE7B7F">
        <w:rPr>
          <w:rFonts w:ascii="Times New Roman" w:hAnsi="Times New Roman" w:cs="Times New Roman"/>
          <w:sz w:val="24"/>
          <w:szCs w:val="24"/>
        </w:rPr>
        <w:t xml:space="preserve"> roku,</w:t>
      </w:r>
      <w:r w:rsidR="009E6E03" w:rsidRPr="00BE7B7F">
        <w:rPr>
          <w:rFonts w:ascii="Times New Roman" w:hAnsi="Times New Roman" w:cs="Times New Roman"/>
          <w:sz w:val="24"/>
          <w:szCs w:val="24"/>
        </w:rPr>
        <w:t xml:space="preserve"> zdefiniowano dwu-etapową wersję, gdzie każde rozwiązanie jest jeszcze</w:t>
      </w:r>
      <w:r w:rsidR="00DE70DC" w:rsidRPr="00BE7B7F">
        <w:rPr>
          <w:rFonts w:ascii="Times New Roman" w:hAnsi="Times New Roman" w:cs="Times New Roman"/>
          <w:sz w:val="24"/>
          <w:szCs w:val="24"/>
        </w:rPr>
        <w:t xml:space="preserve"> sprawdzane przez funkcję celu (objection function) lub indeks wydajności</w:t>
      </w:r>
      <w:r w:rsidR="009E6E03" w:rsidRPr="00BE7B7F">
        <w:rPr>
          <w:rFonts w:ascii="Times New Roman" w:hAnsi="Times New Roman" w:cs="Times New Roman"/>
          <w:sz w:val="24"/>
          <w:szCs w:val="24"/>
        </w:rPr>
        <w:t xml:space="preserve"> (performance index)</w:t>
      </w:r>
      <w:r w:rsidR="00435538" w:rsidRPr="00BE7B7F">
        <w:rPr>
          <w:rFonts w:ascii="Times New Roman" w:hAnsi="Times New Roman" w:cs="Times New Roman"/>
          <w:sz w:val="24"/>
          <w:szCs w:val="24"/>
        </w:rPr>
        <w:t xml:space="preserve"> </w:t>
      </w:r>
      <w:r w:rsidR="003D06E3" w:rsidRPr="00BE7B7F">
        <w:rPr>
          <w:rFonts w:ascii="Times New Roman" w:hAnsi="Times New Roman" w:cs="Times New Roman"/>
          <w:sz w:val="24"/>
          <w:szCs w:val="24"/>
        </w:rPr>
        <w:br/>
        <w:t xml:space="preserve">i </w:t>
      </w:r>
      <w:r w:rsidR="00435538" w:rsidRPr="00BE7B7F">
        <w:rPr>
          <w:rFonts w:ascii="Times New Roman" w:hAnsi="Times New Roman" w:cs="Times New Roman"/>
          <w:sz w:val="24"/>
          <w:szCs w:val="24"/>
        </w:rPr>
        <w:t>o</w:t>
      </w:r>
      <w:r w:rsidR="000D1658" w:rsidRPr="00BE7B7F">
        <w:rPr>
          <w:rFonts w:ascii="Times New Roman" w:hAnsi="Times New Roman" w:cs="Times New Roman"/>
          <w:sz w:val="24"/>
          <w:szCs w:val="24"/>
        </w:rPr>
        <w:t>kreślane jest globalne optimum</w:t>
      </w:r>
      <w:r w:rsidR="00BA260A" w:rsidRPr="00BE7B7F">
        <w:rPr>
          <w:rFonts w:ascii="Times New Roman" w:hAnsi="Times New Roman" w:cs="Times New Roman"/>
          <w:sz w:val="24"/>
          <w:szCs w:val="24"/>
        </w:rPr>
        <w:t xml:space="preserve"> [</w:t>
      </w:r>
      <w:r w:rsidR="004D4323" w:rsidRPr="00BE7B7F">
        <w:rPr>
          <w:rFonts w:ascii="Times New Roman" w:hAnsi="Times New Roman" w:cs="Times New Roman"/>
          <w:sz w:val="24"/>
          <w:szCs w:val="24"/>
        </w:rPr>
        <w:fldChar w:fldCharType="begin"/>
      </w:r>
      <w:r w:rsidR="004D4323" w:rsidRPr="00BE7B7F">
        <w:rPr>
          <w:rFonts w:ascii="Times New Roman" w:hAnsi="Times New Roman" w:cs="Times New Roman"/>
          <w:sz w:val="24"/>
          <w:szCs w:val="24"/>
        </w:rPr>
        <w:instrText xml:space="preserve"> REF _Ref144907546 \r \h </w:instrText>
      </w:r>
      <w:r w:rsidR="00AE427B" w:rsidRPr="00BE7B7F">
        <w:rPr>
          <w:rFonts w:ascii="Times New Roman" w:hAnsi="Times New Roman" w:cs="Times New Roman"/>
          <w:sz w:val="24"/>
          <w:szCs w:val="24"/>
        </w:rPr>
        <w:instrText xml:space="preserve"> \* MERGEFORMAT </w:instrText>
      </w:r>
      <w:r w:rsidR="004D4323" w:rsidRPr="00BE7B7F">
        <w:rPr>
          <w:rFonts w:ascii="Times New Roman" w:hAnsi="Times New Roman" w:cs="Times New Roman"/>
          <w:sz w:val="24"/>
          <w:szCs w:val="24"/>
        </w:rPr>
      </w:r>
      <w:r w:rsidR="004D432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70</w:t>
      </w:r>
      <w:r w:rsidR="004D4323" w:rsidRPr="00BE7B7F">
        <w:rPr>
          <w:rFonts w:ascii="Times New Roman" w:hAnsi="Times New Roman" w:cs="Times New Roman"/>
          <w:sz w:val="24"/>
          <w:szCs w:val="24"/>
        </w:rPr>
        <w:fldChar w:fldCharType="end"/>
      </w:r>
      <w:r w:rsidR="00BA260A" w:rsidRPr="00BE7B7F">
        <w:rPr>
          <w:rFonts w:ascii="Times New Roman" w:hAnsi="Times New Roman" w:cs="Times New Roman"/>
          <w:sz w:val="24"/>
          <w:szCs w:val="24"/>
        </w:rPr>
        <w:t>]</w:t>
      </w:r>
      <w:r w:rsidR="000D1658" w:rsidRPr="00BE7B7F">
        <w:rPr>
          <w:rFonts w:ascii="Times New Roman" w:hAnsi="Times New Roman" w:cs="Times New Roman"/>
          <w:sz w:val="24"/>
          <w:szCs w:val="24"/>
        </w:rPr>
        <w:t>.</w:t>
      </w:r>
      <w:r w:rsidR="00435538" w:rsidRPr="00BE7B7F">
        <w:rPr>
          <w:rFonts w:ascii="Times New Roman" w:hAnsi="Times New Roman" w:cs="Times New Roman"/>
          <w:sz w:val="24"/>
          <w:szCs w:val="24"/>
        </w:rPr>
        <w:t xml:space="preserve"> Ponadto metoda ESO wymaga zazwyczaj większej liczby powtórzeń w trakcie obliczeń, w stosunku do metod gradientowych </w:t>
      </w:r>
      <w:r w:rsidR="00F373BB" w:rsidRPr="00BE7B7F">
        <w:rPr>
          <w:rFonts w:ascii="Times New Roman" w:hAnsi="Times New Roman" w:cs="Times New Roman"/>
          <w:sz w:val="24"/>
          <w:szCs w:val="24"/>
        </w:rPr>
        <w:br/>
      </w:r>
      <w:r w:rsidR="00435538" w:rsidRPr="00BE7B7F">
        <w:rPr>
          <w:rFonts w:ascii="Times New Roman" w:hAnsi="Times New Roman" w:cs="Times New Roman"/>
          <w:sz w:val="24"/>
          <w:szCs w:val="24"/>
        </w:rPr>
        <w:t>nie gwarantując uzyskani</w:t>
      </w:r>
      <w:r w:rsidR="000D1658" w:rsidRPr="00BE7B7F">
        <w:rPr>
          <w:rFonts w:ascii="Times New Roman" w:hAnsi="Times New Roman" w:cs="Times New Roman"/>
          <w:sz w:val="24"/>
          <w:szCs w:val="24"/>
        </w:rPr>
        <w:t>a</w:t>
      </w:r>
      <w:r w:rsidR="00435538" w:rsidRPr="00BE7B7F">
        <w:rPr>
          <w:rFonts w:ascii="Times New Roman" w:hAnsi="Times New Roman" w:cs="Times New Roman"/>
          <w:sz w:val="24"/>
          <w:szCs w:val="24"/>
        </w:rPr>
        <w:t xml:space="preserve"> optymalnego rozwiązania</w:t>
      </w:r>
      <w:r w:rsidR="000223BD" w:rsidRPr="00BE7B7F">
        <w:rPr>
          <w:rFonts w:ascii="Times New Roman" w:hAnsi="Times New Roman" w:cs="Times New Roman"/>
          <w:sz w:val="24"/>
          <w:szCs w:val="24"/>
        </w:rPr>
        <w:t xml:space="preserve"> </w:t>
      </w:r>
      <w:r w:rsidR="000D1658" w:rsidRPr="00BE7B7F">
        <w:rPr>
          <w:rFonts w:ascii="Times New Roman" w:hAnsi="Times New Roman" w:cs="Times New Roman"/>
          <w:sz w:val="24"/>
          <w:szCs w:val="24"/>
        </w:rPr>
        <w:t>[</w:t>
      </w:r>
      <w:r w:rsidR="004D4323" w:rsidRPr="00BE7B7F">
        <w:rPr>
          <w:rFonts w:ascii="Times New Roman" w:hAnsi="Times New Roman" w:cs="Times New Roman"/>
          <w:sz w:val="24"/>
          <w:szCs w:val="24"/>
        </w:rPr>
        <w:fldChar w:fldCharType="begin"/>
      </w:r>
      <w:r w:rsidR="004D4323" w:rsidRPr="00BE7B7F">
        <w:rPr>
          <w:rFonts w:ascii="Times New Roman" w:hAnsi="Times New Roman" w:cs="Times New Roman"/>
          <w:sz w:val="24"/>
          <w:szCs w:val="24"/>
        </w:rPr>
        <w:instrText xml:space="preserve"> REF _Ref144907546 \r \h </w:instrText>
      </w:r>
      <w:r w:rsidR="00AE427B" w:rsidRPr="00BE7B7F">
        <w:rPr>
          <w:rFonts w:ascii="Times New Roman" w:hAnsi="Times New Roman" w:cs="Times New Roman"/>
          <w:sz w:val="24"/>
          <w:szCs w:val="24"/>
        </w:rPr>
        <w:instrText xml:space="preserve"> \* MERGEFORMAT </w:instrText>
      </w:r>
      <w:r w:rsidR="004D4323" w:rsidRPr="00BE7B7F">
        <w:rPr>
          <w:rFonts w:ascii="Times New Roman" w:hAnsi="Times New Roman" w:cs="Times New Roman"/>
          <w:sz w:val="24"/>
          <w:szCs w:val="24"/>
        </w:rPr>
      </w:r>
      <w:r w:rsidR="004D432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70</w:t>
      </w:r>
      <w:r w:rsidR="004D4323" w:rsidRPr="00BE7B7F">
        <w:rPr>
          <w:rFonts w:ascii="Times New Roman" w:hAnsi="Times New Roman" w:cs="Times New Roman"/>
          <w:sz w:val="24"/>
          <w:szCs w:val="24"/>
        </w:rPr>
        <w:fldChar w:fldCharType="end"/>
      </w:r>
      <w:r w:rsidR="000D1658" w:rsidRPr="00BE7B7F">
        <w:rPr>
          <w:rFonts w:ascii="Times New Roman" w:hAnsi="Times New Roman" w:cs="Times New Roman"/>
          <w:sz w:val="24"/>
          <w:szCs w:val="24"/>
        </w:rPr>
        <w:t>],</w:t>
      </w:r>
    </w:p>
    <w:p w14:paraId="2F013C72" w14:textId="77777777" w:rsidR="00284A95" w:rsidRPr="00BE7B7F" w:rsidRDefault="00284A95" w:rsidP="00EC5E16">
      <w:pPr>
        <w:tabs>
          <w:tab w:val="left" w:pos="284"/>
        </w:tabs>
        <w:spacing w:after="0" w:line="240" w:lineRule="auto"/>
        <w:jc w:val="both"/>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6"/>
        <w:gridCol w:w="1373"/>
        <w:gridCol w:w="1351"/>
        <w:gridCol w:w="1305"/>
        <w:gridCol w:w="1351"/>
        <w:gridCol w:w="1247"/>
      </w:tblGrid>
      <w:tr w:rsidR="00284A95" w:rsidRPr="00BE7B7F" w14:paraId="2751B96A" w14:textId="77777777" w:rsidTr="00C03213">
        <w:trPr>
          <w:jc w:val="center"/>
        </w:trPr>
        <w:tc>
          <w:tcPr>
            <w:tcW w:w="1866" w:type="dxa"/>
            <w:vAlign w:val="center"/>
          </w:tcPr>
          <w:p w14:paraId="5D78B27C" w14:textId="11A32F4B" w:rsidR="00284A95" w:rsidRPr="00BE7B7F" w:rsidRDefault="00232984" w:rsidP="00EC5E16">
            <w:pPr>
              <w:tabs>
                <w:tab w:val="left" w:pos="284"/>
              </w:tabs>
              <w:jc w:val="center"/>
              <w:rPr>
                <w:sz w:val="24"/>
                <w:szCs w:val="24"/>
              </w:rPr>
            </w:pPr>
            <w:r w:rsidRPr="00BE7B7F">
              <w:rPr>
                <w:noProof/>
              </w:rPr>
              <w:drawing>
                <wp:inline distT="0" distB="0" distL="0" distR="0" wp14:anchorId="3C5A1C00" wp14:editId="29674E49">
                  <wp:extent cx="735441" cy="1260000"/>
                  <wp:effectExtent l="0" t="0" r="7620" b="0"/>
                  <wp:docPr id="539" name="Obraz 539" descr="J:\studia\doktor\2)artykuly\2.2\3.1)Doktorat - archiwum\zdjęcia\teoria\6.11)[1993]Xie_ESO_st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6.11)[1993]Xie_ESO_str.3.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35441" cy="1260000"/>
                          </a:xfrm>
                          <a:prstGeom prst="rect">
                            <a:avLst/>
                          </a:prstGeom>
                          <a:noFill/>
                          <a:ln>
                            <a:noFill/>
                          </a:ln>
                        </pic:spPr>
                      </pic:pic>
                    </a:graphicData>
                  </a:graphic>
                </wp:inline>
              </w:drawing>
            </w:r>
          </w:p>
        </w:tc>
        <w:tc>
          <w:tcPr>
            <w:tcW w:w="1373" w:type="dxa"/>
            <w:vAlign w:val="center"/>
          </w:tcPr>
          <w:p w14:paraId="7A642D6A" w14:textId="77777777" w:rsidR="00284A95" w:rsidRPr="00BE7B7F" w:rsidRDefault="00711968" w:rsidP="00EC5E16">
            <w:pPr>
              <w:tabs>
                <w:tab w:val="left" w:pos="284"/>
              </w:tabs>
              <w:jc w:val="center"/>
              <w:rPr>
                <w:sz w:val="24"/>
                <w:szCs w:val="24"/>
              </w:rPr>
            </w:pPr>
            <w:r w:rsidRPr="00BE7B7F">
              <w:rPr>
                <w:noProof/>
                <w:sz w:val="24"/>
                <w:szCs w:val="24"/>
              </w:rPr>
              <w:drawing>
                <wp:inline distT="0" distB="0" distL="0" distR="0" wp14:anchorId="15D8A3AB" wp14:editId="7B3312CB">
                  <wp:extent cx="552928" cy="1260000"/>
                  <wp:effectExtent l="0" t="0" r="0" b="0"/>
                  <wp:docPr id="127" name="Obraz 127" descr="J:\studia\doktor\2)artykuly\2.2\3.1)Doktorat - archiwum\zdjęcia\teoria\6.6)[1993]Xie_ESO_st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studia\doktor\2)artykuly\2.2\3.1)Doktorat - archiwum\zdjęcia\teoria\6.6)[1993]Xie_ESO_str.4.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2928" cy="1260000"/>
                          </a:xfrm>
                          <a:prstGeom prst="rect">
                            <a:avLst/>
                          </a:prstGeom>
                          <a:noFill/>
                          <a:ln>
                            <a:noFill/>
                          </a:ln>
                        </pic:spPr>
                      </pic:pic>
                    </a:graphicData>
                  </a:graphic>
                </wp:inline>
              </w:drawing>
            </w:r>
          </w:p>
        </w:tc>
        <w:tc>
          <w:tcPr>
            <w:tcW w:w="1351" w:type="dxa"/>
            <w:vAlign w:val="center"/>
          </w:tcPr>
          <w:p w14:paraId="702F2AB3" w14:textId="77777777" w:rsidR="00284A95" w:rsidRPr="00BE7B7F" w:rsidRDefault="00711968" w:rsidP="00EC5E16">
            <w:pPr>
              <w:tabs>
                <w:tab w:val="left" w:pos="284"/>
              </w:tabs>
              <w:jc w:val="center"/>
              <w:rPr>
                <w:sz w:val="24"/>
                <w:szCs w:val="24"/>
              </w:rPr>
            </w:pPr>
            <w:r w:rsidRPr="00BE7B7F">
              <w:rPr>
                <w:noProof/>
                <w:sz w:val="24"/>
                <w:szCs w:val="24"/>
              </w:rPr>
              <w:drawing>
                <wp:inline distT="0" distB="0" distL="0" distR="0" wp14:anchorId="5E29D1BC" wp14:editId="7164F280">
                  <wp:extent cx="568573" cy="1260000"/>
                  <wp:effectExtent l="0" t="0" r="3175" b="0"/>
                  <wp:docPr id="128" name="Obraz 128" descr="J:\studia\doktor\2)artykuly\2.2\3.1)Doktorat - archiwum\zdjęcia\teoria\6.7)[1993]Xie_ESO_st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studia\doktor\2)artykuly\2.2\3.1)Doktorat - archiwum\zdjęcia\teoria\6.7)[1993]Xie_ESO_str.4.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8573" cy="1260000"/>
                          </a:xfrm>
                          <a:prstGeom prst="rect">
                            <a:avLst/>
                          </a:prstGeom>
                          <a:noFill/>
                          <a:ln>
                            <a:noFill/>
                          </a:ln>
                        </pic:spPr>
                      </pic:pic>
                    </a:graphicData>
                  </a:graphic>
                </wp:inline>
              </w:drawing>
            </w:r>
          </w:p>
        </w:tc>
        <w:tc>
          <w:tcPr>
            <w:tcW w:w="1305" w:type="dxa"/>
            <w:vAlign w:val="center"/>
          </w:tcPr>
          <w:p w14:paraId="5C860425" w14:textId="77777777" w:rsidR="00284A95" w:rsidRPr="00BE7B7F" w:rsidRDefault="004742E7" w:rsidP="00EC5E16">
            <w:pPr>
              <w:tabs>
                <w:tab w:val="left" w:pos="284"/>
              </w:tabs>
              <w:jc w:val="center"/>
              <w:rPr>
                <w:sz w:val="24"/>
                <w:szCs w:val="24"/>
              </w:rPr>
            </w:pPr>
            <w:r w:rsidRPr="00BE7B7F">
              <w:rPr>
                <w:noProof/>
                <w:sz w:val="24"/>
                <w:szCs w:val="24"/>
              </w:rPr>
              <w:drawing>
                <wp:inline distT="0" distB="0" distL="0" distR="0" wp14:anchorId="4D8F10EB" wp14:editId="48B802F9">
                  <wp:extent cx="567685" cy="1260000"/>
                  <wp:effectExtent l="0" t="0" r="4445" b="0"/>
                  <wp:docPr id="129" name="Obraz 129" descr="J:\studia\doktor\2)artykuly\2.2\3.1)Doktorat - archiwum\zdjęcia\teoria\6.8)[1993]Xie_ESO_st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studia\doktor\2)artykuly\2.2\3.1)Doktorat - archiwum\zdjęcia\teoria\6.8)[1993]Xie_ESO_str.4.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7685" cy="1260000"/>
                          </a:xfrm>
                          <a:prstGeom prst="rect">
                            <a:avLst/>
                          </a:prstGeom>
                          <a:noFill/>
                          <a:ln>
                            <a:noFill/>
                          </a:ln>
                        </pic:spPr>
                      </pic:pic>
                    </a:graphicData>
                  </a:graphic>
                </wp:inline>
              </w:drawing>
            </w:r>
          </w:p>
        </w:tc>
        <w:tc>
          <w:tcPr>
            <w:tcW w:w="1351" w:type="dxa"/>
            <w:vAlign w:val="center"/>
          </w:tcPr>
          <w:p w14:paraId="1C59E7AB" w14:textId="77777777" w:rsidR="00284A95" w:rsidRPr="00BE7B7F" w:rsidRDefault="004742E7" w:rsidP="00EC5E16">
            <w:pPr>
              <w:tabs>
                <w:tab w:val="left" w:pos="284"/>
              </w:tabs>
              <w:jc w:val="center"/>
              <w:rPr>
                <w:sz w:val="24"/>
                <w:szCs w:val="24"/>
              </w:rPr>
            </w:pPr>
            <w:r w:rsidRPr="00BE7B7F">
              <w:rPr>
                <w:noProof/>
                <w:sz w:val="24"/>
                <w:szCs w:val="24"/>
              </w:rPr>
              <w:drawing>
                <wp:inline distT="0" distB="0" distL="0" distR="0" wp14:anchorId="15C0FD6D" wp14:editId="5656E8A4">
                  <wp:extent cx="567445" cy="1260000"/>
                  <wp:effectExtent l="0" t="0" r="4445" b="0"/>
                  <wp:docPr id="130" name="Obraz 130" descr="J:\studia\doktor\2)artykuly\2.2\3.1)Doktorat - archiwum\zdjęcia\teoria\6.9)[1993]Xie_ESO_st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studia\doktor\2)artykuly\2.2\3.1)Doktorat - archiwum\zdjęcia\teoria\6.9)[1993]Xie_ESO_str.4.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7445" cy="1260000"/>
                          </a:xfrm>
                          <a:prstGeom prst="rect">
                            <a:avLst/>
                          </a:prstGeom>
                          <a:noFill/>
                          <a:ln>
                            <a:noFill/>
                          </a:ln>
                        </pic:spPr>
                      </pic:pic>
                    </a:graphicData>
                  </a:graphic>
                </wp:inline>
              </w:drawing>
            </w:r>
          </w:p>
        </w:tc>
        <w:tc>
          <w:tcPr>
            <w:tcW w:w="1247" w:type="dxa"/>
            <w:vAlign w:val="center"/>
          </w:tcPr>
          <w:p w14:paraId="401957FF" w14:textId="77777777" w:rsidR="00284A95" w:rsidRPr="00BE7B7F" w:rsidRDefault="004742E7" w:rsidP="00EC5E16">
            <w:pPr>
              <w:tabs>
                <w:tab w:val="left" w:pos="284"/>
              </w:tabs>
              <w:jc w:val="center"/>
              <w:rPr>
                <w:noProof/>
                <w:sz w:val="24"/>
                <w:szCs w:val="24"/>
              </w:rPr>
            </w:pPr>
            <w:r w:rsidRPr="00BE7B7F">
              <w:rPr>
                <w:noProof/>
                <w:sz w:val="24"/>
                <w:szCs w:val="24"/>
              </w:rPr>
              <w:drawing>
                <wp:inline distT="0" distB="0" distL="0" distR="0" wp14:anchorId="1680D1BB" wp14:editId="5F27C1C7">
                  <wp:extent cx="533086" cy="1260000"/>
                  <wp:effectExtent l="0" t="0" r="635" b="0"/>
                  <wp:docPr id="131" name="Obraz 131" descr="J:\studia\doktor\2)artykuly\2.2\3.1)Doktorat - archiwum\zdjęcia\teoria\6.10)[1993]Xie_ESO_st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studia\doktor\2)artykuly\2.2\3.1)Doktorat - archiwum\zdjęcia\teoria\6.10)[1993]Xie_ESO_str.4.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3086" cy="1260000"/>
                          </a:xfrm>
                          <a:prstGeom prst="rect">
                            <a:avLst/>
                          </a:prstGeom>
                          <a:noFill/>
                          <a:ln>
                            <a:noFill/>
                          </a:ln>
                        </pic:spPr>
                      </pic:pic>
                    </a:graphicData>
                  </a:graphic>
                </wp:inline>
              </w:drawing>
            </w:r>
          </w:p>
        </w:tc>
      </w:tr>
      <w:tr w:rsidR="00284A95" w:rsidRPr="00BE7B7F" w14:paraId="1E8A3F86" w14:textId="77777777" w:rsidTr="00C03213">
        <w:trPr>
          <w:jc w:val="center"/>
        </w:trPr>
        <w:tc>
          <w:tcPr>
            <w:tcW w:w="1866" w:type="dxa"/>
            <w:vAlign w:val="center"/>
          </w:tcPr>
          <w:p w14:paraId="0542E0F1" w14:textId="77777777" w:rsidR="00284A95" w:rsidRPr="00BE7B7F" w:rsidRDefault="00284A95" w:rsidP="00EC5E16">
            <w:pPr>
              <w:tabs>
                <w:tab w:val="left" w:pos="284"/>
              </w:tabs>
              <w:jc w:val="center"/>
              <w:rPr>
                <w:sz w:val="24"/>
                <w:szCs w:val="24"/>
              </w:rPr>
            </w:pPr>
            <w:r w:rsidRPr="00BE7B7F">
              <w:rPr>
                <w:sz w:val="24"/>
                <w:szCs w:val="24"/>
              </w:rPr>
              <w:t>a)</w:t>
            </w:r>
          </w:p>
        </w:tc>
        <w:tc>
          <w:tcPr>
            <w:tcW w:w="1373" w:type="dxa"/>
            <w:vAlign w:val="center"/>
          </w:tcPr>
          <w:p w14:paraId="71BC3153" w14:textId="77777777" w:rsidR="00284A95" w:rsidRPr="00BE7B7F" w:rsidRDefault="00284A95" w:rsidP="00EC5E16">
            <w:pPr>
              <w:tabs>
                <w:tab w:val="left" w:pos="284"/>
              </w:tabs>
              <w:jc w:val="center"/>
              <w:rPr>
                <w:sz w:val="24"/>
                <w:szCs w:val="24"/>
              </w:rPr>
            </w:pPr>
            <w:r w:rsidRPr="00BE7B7F">
              <w:rPr>
                <w:sz w:val="24"/>
                <w:szCs w:val="24"/>
              </w:rPr>
              <w:t>b)</w:t>
            </w:r>
          </w:p>
        </w:tc>
        <w:tc>
          <w:tcPr>
            <w:tcW w:w="1351" w:type="dxa"/>
            <w:vAlign w:val="center"/>
          </w:tcPr>
          <w:p w14:paraId="5BBD2AB2" w14:textId="77777777" w:rsidR="00284A95" w:rsidRPr="00BE7B7F" w:rsidRDefault="00284A95" w:rsidP="00EC5E16">
            <w:pPr>
              <w:tabs>
                <w:tab w:val="left" w:pos="284"/>
              </w:tabs>
              <w:jc w:val="center"/>
              <w:rPr>
                <w:sz w:val="24"/>
                <w:szCs w:val="24"/>
              </w:rPr>
            </w:pPr>
            <w:r w:rsidRPr="00BE7B7F">
              <w:rPr>
                <w:sz w:val="24"/>
                <w:szCs w:val="24"/>
              </w:rPr>
              <w:t>c)</w:t>
            </w:r>
          </w:p>
        </w:tc>
        <w:tc>
          <w:tcPr>
            <w:tcW w:w="1305" w:type="dxa"/>
            <w:vAlign w:val="center"/>
          </w:tcPr>
          <w:p w14:paraId="031BDE16" w14:textId="77777777" w:rsidR="00284A95" w:rsidRPr="00BE7B7F" w:rsidRDefault="00284A95" w:rsidP="00EC5E16">
            <w:pPr>
              <w:tabs>
                <w:tab w:val="left" w:pos="284"/>
              </w:tabs>
              <w:jc w:val="center"/>
              <w:rPr>
                <w:sz w:val="24"/>
                <w:szCs w:val="24"/>
              </w:rPr>
            </w:pPr>
            <w:r w:rsidRPr="00BE7B7F">
              <w:rPr>
                <w:sz w:val="24"/>
                <w:szCs w:val="24"/>
              </w:rPr>
              <w:t>d)</w:t>
            </w:r>
          </w:p>
        </w:tc>
        <w:tc>
          <w:tcPr>
            <w:tcW w:w="1351" w:type="dxa"/>
            <w:vAlign w:val="center"/>
          </w:tcPr>
          <w:p w14:paraId="5F23A94A" w14:textId="77777777" w:rsidR="00284A95" w:rsidRPr="00BE7B7F" w:rsidRDefault="00284A95" w:rsidP="00EC5E16">
            <w:pPr>
              <w:tabs>
                <w:tab w:val="left" w:pos="284"/>
              </w:tabs>
              <w:jc w:val="center"/>
              <w:rPr>
                <w:sz w:val="24"/>
                <w:szCs w:val="24"/>
              </w:rPr>
            </w:pPr>
            <w:r w:rsidRPr="00BE7B7F">
              <w:rPr>
                <w:sz w:val="24"/>
                <w:szCs w:val="24"/>
              </w:rPr>
              <w:t>e)</w:t>
            </w:r>
          </w:p>
        </w:tc>
        <w:tc>
          <w:tcPr>
            <w:tcW w:w="1247" w:type="dxa"/>
            <w:vAlign w:val="center"/>
          </w:tcPr>
          <w:p w14:paraId="762257AB" w14:textId="77777777" w:rsidR="00284A95" w:rsidRPr="00BE7B7F" w:rsidRDefault="00284A95" w:rsidP="00EC5E16">
            <w:pPr>
              <w:tabs>
                <w:tab w:val="left" w:pos="284"/>
              </w:tabs>
              <w:jc w:val="center"/>
              <w:rPr>
                <w:sz w:val="24"/>
                <w:szCs w:val="24"/>
              </w:rPr>
            </w:pPr>
            <w:r w:rsidRPr="00BE7B7F">
              <w:rPr>
                <w:sz w:val="24"/>
                <w:szCs w:val="24"/>
              </w:rPr>
              <w:t>f)</w:t>
            </w:r>
          </w:p>
        </w:tc>
      </w:tr>
    </w:tbl>
    <w:p w14:paraId="5D309063" w14:textId="035ACBC5" w:rsidR="00232984" w:rsidRPr="00BE7B7F" w:rsidRDefault="008731D3" w:rsidP="00EC5E16">
      <w:pPr>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284A95" w:rsidRPr="00BE7B7F">
        <w:rPr>
          <w:rFonts w:ascii="Times New Roman" w:hAnsi="Times New Roman" w:cs="Times New Roman"/>
          <w:sz w:val="20"/>
          <w:szCs w:val="20"/>
        </w:rPr>
        <w:t xml:space="preserve"> </w:t>
      </w:r>
      <w:r w:rsidR="00284A95" w:rsidRPr="00BE7B7F">
        <w:rPr>
          <w:rFonts w:ascii="Times New Roman" w:hAnsi="Times New Roman" w:cs="Times New Roman"/>
          <w:sz w:val="20"/>
          <w:szCs w:val="20"/>
        </w:rPr>
        <w:fldChar w:fldCharType="begin"/>
      </w:r>
      <w:r w:rsidR="00284A95" w:rsidRPr="00BE7B7F">
        <w:rPr>
          <w:rFonts w:ascii="Times New Roman" w:hAnsi="Times New Roman" w:cs="Times New Roman"/>
          <w:sz w:val="20"/>
          <w:szCs w:val="20"/>
        </w:rPr>
        <w:instrText xml:space="preserve"> SEQ Rysunek \* ARABIC </w:instrText>
      </w:r>
      <w:r w:rsidR="00284A95"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6</w:t>
      </w:r>
      <w:r w:rsidR="00284A95"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284A95" w:rsidRPr="00BE7B7F">
        <w:rPr>
          <w:rFonts w:ascii="Times New Roman" w:hAnsi="Times New Roman" w:cs="Times New Roman"/>
          <w:sz w:val="20"/>
          <w:szCs w:val="20"/>
        </w:rPr>
        <w:t xml:space="preserve"> Przykład optymalizacji topologicznej metodą ewolucji strukturalnej</w:t>
      </w:r>
      <w:r w:rsidR="000D1658" w:rsidRPr="00BE7B7F">
        <w:rPr>
          <w:rFonts w:ascii="Times New Roman" w:hAnsi="Times New Roman" w:cs="Times New Roman"/>
          <w:sz w:val="20"/>
          <w:szCs w:val="20"/>
        </w:rPr>
        <w:t xml:space="preserve"> (ESO). </w:t>
      </w:r>
      <w:r w:rsidR="00CC7198" w:rsidRPr="00BE7B7F">
        <w:rPr>
          <w:rFonts w:ascii="Times New Roman" w:hAnsi="Times New Roman" w:cs="Times New Roman"/>
          <w:sz w:val="20"/>
          <w:szCs w:val="20"/>
        </w:rPr>
        <w:t xml:space="preserve">a) Warunki brzegowe, </w:t>
      </w:r>
      <w:r w:rsidR="005E3261" w:rsidRPr="00BE7B7F">
        <w:rPr>
          <w:rFonts w:ascii="Times New Roman" w:hAnsi="Times New Roman" w:cs="Times New Roman"/>
          <w:sz w:val="20"/>
          <w:szCs w:val="20"/>
        </w:rPr>
        <w:t>b</w:t>
      </w:r>
      <w:r w:rsidR="006E03B2" w:rsidRPr="00BE7B7F">
        <w:rPr>
          <w:rFonts w:ascii="Times New Roman" w:hAnsi="Times New Roman" w:cs="Times New Roman"/>
          <w:sz w:val="20"/>
          <w:szCs w:val="20"/>
        </w:rPr>
        <w:t>)</w:t>
      </w:r>
      <w:r w:rsidR="005E3261" w:rsidRPr="00BE7B7F">
        <w:rPr>
          <w:rFonts w:ascii="Times New Roman" w:hAnsi="Times New Roman" w:cs="Times New Roman"/>
          <w:sz w:val="20"/>
          <w:szCs w:val="20"/>
        </w:rPr>
        <w:t xml:space="preserve">-f) </w:t>
      </w:r>
      <w:r w:rsidR="00284A95" w:rsidRPr="00BE7B7F">
        <w:rPr>
          <w:rFonts w:ascii="Times New Roman" w:hAnsi="Times New Roman" w:cs="Times New Roman"/>
          <w:sz w:val="20"/>
          <w:szCs w:val="20"/>
        </w:rPr>
        <w:t>wyniki dla wsp</w:t>
      </w:r>
      <w:r w:rsidR="00EB1592" w:rsidRPr="00BE7B7F">
        <w:rPr>
          <w:rFonts w:ascii="Times New Roman" w:hAnsi="Times New Roman" w:cs="Times New Roman"/>
          <w:sz w:val="20"/>
          <w:szCs w:val="20"/>
        </w:rPr>
        <w:t>ółczynnika odrzucenia</w:t>
      </w:r>
      <w:r w:rsidR="005E3261" w:rsidRPr="00BE7B7F">
        <w:rPr>
          <w:rFonts w:ascii="Times New Roman" w:hAnsi="Times New Roman" w:cs="Times New Roman"/>
          <w:sz w:val="20"/>
          <w:szCs w:val="20"/>
        </w:rPr>
        <w:t>,</w:t>
      </w:r>
      <w:r w:rsidR="00EB1592" w:rsidRPr="00BE7B7F">
        <w:rPr>
          <w:rFonts w:ascii="Times New Roman" w:hAnsi="Times New Roman" w:cs="Times New Roman"/>
          <w:sz w:val="20"/>
          <w:szCs w:val="20"/>
        </w:rPr>
        <w:t xml:space="preserve"> równego: b) 3%, c) 6%, </w:t>
      </w:r>
      <w:r w:rsidR="000D1658" w:rsidRPr="00BE7B7F">
        <w:rPr>
          <w:rFonts w:ascii="Times New Roman" w:hAnsi="Times New Roman" w:cs="Times New Roman"/>
          <w:sz w:val="20"/>
          <w:szCs w:val="20"/>
        </w:rPr>
        <w:t>d) 9%, e) 12%, f) 27%</w:t>
      </w:r>
      <w:r w:rsidR="00BA260A" w:rsidRPr="00BE7B7F">
        <w:rPr>
          <w:rFonts w:ascii="Times New Roman" w:hAnsi="Times New Roman" w:cs="Times New Roman"/>
          <w:sz w:val="20"/>
          <w:szCs w:val="20"/>
        </w:rPr>
        <w:t xml:space="preserve"> [</w:t>
      </w:r>
      <w:r w:rsidR="00BA260A" w:rsidRPr="00BE7B7F">
        <w:rPr>
          <w:rFonts w:ascii="Times New Roman" w:hAnsi="Times New Roman" w:cs="Times New Roman"/>
          <w:sz w:val="20"/>
          <w:szCs w:val="20"/>
        </w:rPr>
        <w:fldChar w:fldCharType="begin"/>
      </w:r>
      <w:r w:rsidR="00BA260A" w:rsidRPr="00BE7B7F">
        <w:rPr>
          <w:rFonts w:ascii="Times New Roman" w:hAnsi="Times New Roman" w:cs="Times New Roman"/>
          <w:sz w:val="20"/>
          <w:szCs w:val="20"/>
        </w:rPr>
        <w:instrText xml:space="preserve"> REF _Ref141201044 \r \h </w:instrText>
      </w:r>
      <w:r w:rsidR="00084CFA" w:rsidRPr="00BE7B7F">
        <w:rPr>
          <w:rFonts w:ascii="Times New Roman" w:hAnsi="Times New Roman" w:cs="Times New Roman"/>
          <w:sz w:val="20"/>
          <w:szCs w:val="20"/>
        </w:rPr>
        <w:instrText xml:space="preserve"> \* MERGEFORMAT </w:instrText>
      </w:r>
      <w:r w:rsidR="00BA260A" w:rsidRPr="00BE7B7F">
        <w:rPr>
          <w:rFonts w:ascii="Times New Roman" w:hAnsi="Times New Roman" w:cs="Times New Roman"/>
          <w:sz w:val="20"/>
          <w:szCs w:val="20"/>
        </w:rPr>
      </w:r>
      <w:r w:rsidR="00BA260A"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98</w:t>
      </w:r>
      <w:r w:rsidR="00BA260A" w:rsidRPr="00BE7B7F">
        <w:rPr>
          <w:rFonts w:ascii="Times New Roman" w:hAnsi="Times New Roman" w:cs="Times New Roman"/>
          <w:sz w:val="20"/>
          <w:szCs w:val="20"/>
        </w:rPr>
        <w:fldChar w:fldCharType="end"/>
      </w:r>
      <w:r w:rsidR="00BA260A" w:rsidRPr="00BE7B7F">
        <w:rPr>
          <w:rFonts w:ascii="Times New Roman" w:hAnsi="Times New Roman" w:cs="Times New Roman"/>
          <w:sz w:val="20"/>
          <w:szCs w:val="20"/>
        </w:rPr>
        <w:t>]</w:t>
      </w:r>
    </w:p>
    <w:p w14:paraId="2B20111D" w14:textId="4B3F3692" w:rsidR="00232984" w:rsidRPr="00BE7B7F" w:rsidRDefault="00232984" w:rsidP="00EC5E16">
      <w:pPr>
        <w:spacing w:after="0" w:line="240" w:lineRule="auto"/>
        <w:jc w:val="both"/>
        <w:rPr>
          <w:rFonts w:ascii="Times New Roman" w:hAnsi="Times New Roman" w:cs="Times New Roman"/>
          <w:sz w:val="20"/>
          <w:szCs w:val="20"/>
        </w:rPr>
      </w:pPr>
    </w:p>
    <w:p w14:paraId="5F8071CA" w14:textId="6FF03C78" w:rsidR="004B1805" w:rsidRPr="00BE7B7F" w:rsidRDefault="00CC7198" w:rsidP="00EC5E16">
      <w:pPr>
        <w:pStyle w:val="Akapitzlist"/>
        <w:numPr>
          <w:ilvl w:val="0"/>
          <w:numId w:val="36"/>
        </w:numPr>
        <w:tabs>
          <w:tab w:val="left" w:pos="284"/>
        </w:tabs>
        <w:spacing w:after="0" w:line="240" w:lineRule="auto"/>
        <w:ind w:left="0" w:firstLine="0"/>
        <w:jc w:val="both"/>
        <w:rPr>
          <w:rFonts w:ascii="Times New Roman" w:hAnsi="Times New Roman" w:cs="Times New Roman"/>
          <w:sz w:val="24"/>
          <w:szCs w:val="24"/>
        </w:rPr>
      </w:pPr>
      <w:r w:rsidRPr="00BE7B7F">
        <w:rPr>
          <w:rFonts w:ascii="Times New Roman" w:hAnsi="Times New Roman" w:cs="Times New Roman"/>
          <w:sz w:val="24"/>
          <w:szCs w:val="24"/>
        </w:rPr>
        <w:t>metoda ustalonego poziomu (Level Set M</w:t>
      </w:r>
      <w:r w:rsidR="00771EDA" w:rsidRPr="00BE7B7F">
        <w:rPr>
          <w:rFonts w:ascii="Times New Roman" w:hAnsi="Times New Roman" w:cs="Times New Roman"/>
          <w:sz w:val="24"/>
          <w:szCs w:val="24"/>
        </w:rPr>
        <w:t>ethod</w:t>
      </w:r>
      <w:r w:rsidRPr="00BE7B7F">
        <w:rPr>
          <w:rFonts w:ascii="Times New Roman" w:hAnsi="Times New Roman" w:cs="Times New Roman"/>
          <w:sz w:val="24"/>
          <w:szCs w:val="24"/>
        </w:rPr>
        <w:t>)</w:t>
      </w:r>
      <w:r w:rsidR="00771EDA" w:rsidRPr="00BE7B7F">
        <w:rPr>
          <w:rFonts w:ascii="Times New Roman" w:hAnsi="Times New Roman" w:cs="Times New Roman"/>
          <w:sz w:val="24"/>
          <w:szCs w:val="24"/>
        </w:rPr>
        <w:t xml:space="preserve"> </w:t>
      </w:r>
      <w:r w:rsidR="001F0D8A" w:rsidRPr="00BE7B7F">
        <w:rPr>
          <w:rFonts w:ascii="Times New Roman" w:hAnsi="Times New Roman" w:cs="Times New Roman"/>
          <w:sz w:val="24"/>
          <w:szCs w:val="24"/>
        </w:rPr>
        <w:t>–</w:t>
      </w:r>
      <w:r w:rsidR="00881FB1" w:rsidRPr="00BE7B7F">
        <w:rPr>
          <w:rFonts w:ascii="Times New Roman" w:hAnsi="Times New Roman" w:cs="Times New Roman"/>
          <w:sz w:val="24"/>
          <w:szCs w:val="24"/>
        </w:rPr>
        <w:t xml:space="preserve"> stworzona z myślą o optymalizacji liniowo elastostatycznych geometrii. </w:t>
      </w:r>
      <w:r w:rsidR="004B1805" w:rsidRPr="00BE7B7F">
        <w:rPr>
          <w:rFonts w:ascii="Times New Roman" w:hAnsi="Times New Roman" w:cs="Times New Roman"/>
          <w:sz w:val="24"/>
          <w:szCs w:val="24"/>
        </w:rPr>
        <w:t xml:space="preserve">Sposób działania algorytmu można podzielić na dwie części. W pierwszej wykorzystana jest metoda </w:t>
      </w:r>
      <w:r w:rsidR="00186172" w:rsidRPr="00BE7B7F">
        <w:rPr>
          <w:rFonts w:ascii="Times New Roman" w:hAnsi="Times New Roman" w:cs="Times New Roman"/>
          <w:sz w:val="24"/>
          <w:szCs w:val="24"/>
        </w:rPr>
        <w:t>znaczącego skoku immersyjnego interfejsu</w:t>
      </w:r>
      <w:r w:rsidR="00186172" w:rsidRPr="00BE7B7F">
        <w:rPr>
          <w:rFonts w:ascii="Times New Roman" w:hAnsi="Times New Roman" w:cs="Times New Roman"/>
          <w:i/>
          <w:sz w:val="24"/>
          <w:szCs w:val="24"/>
        </w:rPr>
        <w:t xml:space="preserve"> </w:t>
      </w:r>
      <w:r w:rsidR="00186172" w:rsidRPr="00BE7B7F">
        <w:rPr>
          <w:rFonts w:ascii="Times New Roman" w:hAnsi="Times New Roman" w:cs="Times New Roman"/>
          <w:sz w:val="24"/>
          <w:szCs w:val="24"/>
        </w:rPr>
        <w:t>(explicit jump immersed interface method) oraz metoda wąskopasmowego ustalenia poziomu</w:t>
      </w:r>
      <w:r w:rsidR="00186172" w:rsidRPr="00BE7B7F">
        <w:rPr>
          <w:rFonts w:ascii="Times New Roman" w:hAnsi="Times New Roman" w:cs="Times New Roman"/>
          <w:i/>
          <w:sz w:val="24"/>
          <w:szCs w:val="24"/>
        </w:rPr>
        <w:t xml:space="preserve"> </w:t>
      </w:r>
      <w:r w:rsidR="00186172" w:rsidRPr="00BE7B7F">
        <w:rPr>
          <w:rFonts w:ascii="Times New Roman" w:hAnsi="Times New Roman" w:cs="Times New Roman"/>
          <w:sz w:val="24"/>
          <w:szCs w:val="24"/>
        </w:rPr>
        <w:t>(the narrow band level set method)</w:t>
      </w:r>
      <w:r w:rsidR="005E3261" w:rsidRPr="00BE7B7F">
        <w:rPr>
          <w:rFonts w:ascii="Times New Roman" w:hAnsi="Times New Roman" w:cs="Times New Roman"/>
          <w:sz w:val="24"/>
          <w:szCs w:val="24"/>
        </w:rPr>
        <w:t>. Pierwsza z wymienion</w:t>
      </w:r>
      <w:r w:rsidR="00131EFC" w:rsidRPr="00BE7B7F">
        <w:rPr>
          <w:rFonts w:ascii="Times New Roman" w:hAnsi="Times New Roman" w:cs="Times New Roman"/>
          <w:sz w:val="24"/>
          <w:szCs w:val="24"/>
        </w:rPr>
        <w:t xml:space="preserve">ych </w:t>
      </w:r>
      <w:r w:rsidR="005E3261" w:rsidRPr="00BE7B7F">
        <w:rPr>
          <w:rFonts w:ascii="Times New Roman" w:hAnsi="Times New Roman" w:cs="Times New Roman"/>
          <w:sz w:val="24"/>
          <w:szCs w:val="24"/>
        </w:rPr>
        <w:t xml:space="preserve">metod </w:t>
      </w:r>
      <w:r w:rsidR="00131EFC" w:rsidRPr="00BE7B7F">
        <w:rPr>
          <w:rFonts w:ascii="Times New Roman" w:hAnsi="Times New Roman" w:cs="Times New Roman"/>
          <w:sz w:val="24"/>
          <w:szCs w:val="24"/>
        </w:rPr>
        <w:t>ma na celu obliczeni</w:t>
      </w:r>
      <w:r w:rsidR="00E047AC" w:rsidRPr="00BE7B7F">
        <w:rPr>
          <w:rFonts w:ascii="Times New Roman" w:hAnsi="Times New Roman" w:cs="Times New Roman"/>
          <w:sz w:val="24"/>
          <w:szCs w:val="24"/>
        </w:rPr>
        <w:t>e</w:t>
      </w:r>
      <w:r w:rsidR="00131EFC" w:rsidRPr="00BE7B7F">
        <w:rPr>
          <w:rFonts w:ascii="Times New Roman" w:hAnsi="Times New Roman" w:cs="Times New Roman"/>
          <w:sz w:val="24"/>
          <w:szCs w:val="24"/>
        </w:rPr>
        <w:t xml:space="preserve"> eliptycznych problemów rozbudowanych geometrii</w:t>
      </w:r>
      <w:r w:rsidR="00A924CE" w:rsidRPr="00BE7B7F">
        <w:rPr>
          <w:rFonts w:ascii="Times New Roman" w:hAnsi="Times New Roman" w:cs="Times New Roman"/>
          <w:sz w:val="24"/>
          <w:szCs w:val="24"/>
        </w:rPr>
        <w:t xml:space="preserve">, </w:t>
      </w:r>
      <w:r w:rsidR="007769E2" w:rsidRPr="00BE7B7F">
        <w:rPr>
          <w:rFonts w:ascii="Times New Roman" w:hAnsi="Times New Roman" w:cs="Times New Roman"/>
          <w:sz w:val="24"/>
          <w:szCs w:val="24"/>
        </w:rPr>
        <w:br/>
      </w:r>
      <w:r w:rsidR="00A924CE" w:rsidRPr="00BE7B7F">
        <w:rPr>
          <w:rFonts w:ascii="Times New Roman" w:hAnsi="Times New Roman" w:cs="Times New Roman"/>
          <w:sz w:val="24"/>
          <w:szCs w:val="24"/>
        </w:rPr>
        <w:t xml:space="preserve">poprzez wykorzystanie jej w </w:t>
      </w:r>
      <w:r w:rsidR="005E3261" w:rsidRPr="00BE7B7F">
        <w:rPr>
          <w:rFonts w:ascii="Times New Roman" w:hAnsi="Times New Roman" w:cs="Times New Roman"/>
          <w:sz w:val="24"/>
          <w:szCs w:val="24"/>
        </w:rPr>
        <w:t>dwuwymiarowych (</w:t>
      </w:r>
      <w:r w:rsidR="00A924CE" w:rsidRPr="00BE7B7F">
        <w:rPr>
          <w:rFonts w:ascii="Times New Roman" w:hAnsi="Times New Roman" w:cs="Times New Roman"/>
          <w:sz w:val="24"/>
          <w:szCs w:val="24"/>
        </w:rPr>
        <w:t>2D</w:t>
      </w:r>
      <w:r w:rsidR="005E3261" w:rsidRPr="00BE7B7F">
        <w:rPr>
          <w:rFonts w:ascii="Times New Roman" w:hAnsi="Times New Roman" w:cs="Times New Roman"/>
          <w:sz w:val="24"/>
          <w:szCs w:val="24"/>
        </w:rPr>
        <w:t>)</w:t>
      </w:r>
      <w:r w:rsidR="00A924CE" w:rsidRPr="00BE7B7F">
        <w:rPr>
          <w:rFonts w:ascii="Times New Roman" w:hAnsi="Times New Roman" w:cs="Times New Roman"/>
          <w:sz w:val="24"/>
          <w:szCs w:val="24"/>
        </w:rPr>
        <w:t xml:space="preserve"> elastostatycznych równań przemie</w:t>
      </w:r>
      <w:r w:rsidR="00097463" w:rsidRPr="00BE7B7F">
        <w:rPr>
          <w:rFonts w:ascii="Times New Roman" w:hAnsi="Times New Roman" w:cs="Times New Roman"/>
          <w:sz w:val="24"/>
          <w:szCs w:val="24"/>
        </w:rPr>
        <w:t>szczeń. Pozwala to na szybkie</w:t>
      </w:r>
      <w:r w:rsidR="00F50A56" w:rsidRPr="00BE7B7F">
        <w:rPr>
          <w:rFonts w:ascii="Times New Roman" w:hAnsi="Times New Roman" w:cs="Times New Roman"/>
          <w:sz w:val="24"/>
          <w:szCs w:val="24"/>
        </w:rPr>
        <w:t>,</w:t>
      </w:r>
      <w:r w:rsidR="00097463" w:rsidRPr="00BE7B7F">
        <w:rPr>
          <w:rFonts w:ascii="Times New Roman" w:hAnsi="Times New Roman" w:cs="Times New Roman"/>
          <w:sz w:val="24"/>
          <w:szCs w:val="24"/>
        </w:rPr>
        <w:t xml:space="preserve"> i z</w:t>
      </w:r>
      <w:r w:rsidR="00A924CE" w:rsidRPr="00BE7B7F">
        <w:rPr>
          <w:rFonts w:ascii="Times New Roman" w:hAnsi="Times New Roman" w:cs="Times New Roman"/>
          <w:sz w:val="24"/>
          <w:szCs w:val="24"/>
        </w:rPr>
        <w:t xml:space="preserve"> pominięciem generowania siatki</w:t>
      </w:r>
      <w:r w:rsidR="00F50A56" w:rsidRPr="00BE7B7F">
        <w:rPr>
          <w:rFonts w:ascii="Times New Roman" w:hAnsi="Times New Roman" w:cs="Times New Roman"/>
          <w:sz w:val="24"/>
          <w:szCs w:val="24"/>
        </w:rPr>
        <w:t>,</w:t>
      </w:r>
      <w:r w:rsidR="00A924CE" w:rsidRPr="00BE7B7F">
        <w:rPr>
          <w:rFonts w:ascii="Times New Roman" w:hAnsi="Times New Roman" w:cs="Times New Roman"/>
          <w:sz w:val="24"/>
          <w:szCs w:val="24"/>
        </w:rPr>
        <w:t xml:space="preserve"> rozwiązanie problemu badanej domeny. N</w:t>
      </w:r>
      <w:r w:rsidR="00F87D75" w:rsidRPr="00BE7B7F">
        <w:rPr>
          <w:rFonts w:ascii="Times New Roman" w:hAnsi="Times New Roman" w:cs="Times New Roman"/>
          <w:sz w:val="24"/>
          <w:szCs w:val="24"/>
        </w:rPr>
        <w:t>atomiast druga</w:t>
      </w:r>
      <w:r w:rsidR="005E3261" w:rsidRPr="00BE7B7F">
        <w:rPr>
          <w:rFonts w:ascii="Times New Roman" w:hAnsi="Times New Roman" w:cs="Times New Roman"/>
          <w:sz w:val="24"/>
          <w:szCs w:val="24"/>
        </w:rPr>
        <w:t xml:space="preserve"> metoda</w:t>
      </w:r>
      <w:r w:rsidR="00F87D75" w:rsidRPr="00BE7B7F">
        <w:rPr>
          <w:rFonts w:ascii="Times New Roman" w:hAnsi="Times New Roman" w:cs="Times New Roman"/>
          <w:sz w:val="24"/>
          <w:szCs w:val="24"/>
        </w:rPr>
        <w:t xml:space="preserve"> śledzi zmiany zewnętrznych kształtów pod wpływem rozbudowanych funkcji szybkości</w:t>
      </w:r>
      <w:r w:rsidR="00262C58" w:rsidRPr="00BE7B7F">
        <w:rPr>
          <w:rFonts w:ascii="Times New Roman" w:hAnsi="Times New Roman" w:cs="Times New Roman"/>
          <w:sz w:val="24"/>
          <w:szCs w:val="24"/>
        </w:rPr>
        <w:t xml:space="preserve"> przy obecności zmian topologicznych</w:t>
      </w:r>
      <w:r w:rsidR="00F87D75" w:rsidRPr="00BE7B7F">
        <w:rPr>
          <w:rFonts w:ascii="Times New Roman" w:hAnsi="Times New Roman" w:cs="Times New Roman"/>
          <w:sz w:val="24"/>
          <w:szCs w:val="24"/>
        </w:rPr>
        <w:t>.</w:t>
      </w:r>
      <w:r w:rsidR="003542F8" w:rsidRPr="00BE7B7F">
        <w:rPr>
          <w:rFonts w:ascii="Times New Roman" w:hAnsi="Times New Roman" w:cs="Times New Roman"/>
          <w:sz w:val="24"/>
          <w:szCs w:val="24"/>
        </w:rPr>
        <w:t xml:space="preserve"> </w:t>
      </w:r>
      <w:r w:rsidR="00E40DAC" w:rsidRPr="00BE7B7F">
        <w:rPr>
          <w:rFonts w:ascii="Times New Roman" w:hAnsi="Times New Roman" w:cs="Times New Roman"/>
          <w:sz w:val="24"/>
          <w:szCs w:val="24"/>
        </w:rPr>
        <w:t>Wbudowana</w:t>
      </w:r>
      <w:r w:rsidR="003542F8" w:rsidRPr="00BE7B7F">
        <w:rPr>
          <w:rFonts w:ascii="Times New Roman" w:hAnsi="Times New Roman" w:cs="Times New Roman"/>
          <w:sz w:val="24"/>
          <w:szCs w:val="24"/>
        </w:rPr>
        <w:t xml:space="preserve"> funkcja (</w:t>
      </w:r>
      <w:r w:rsidR="00E40DAC" w:rsidRPr="00BE7B7F">
        <w:rPr>
          <w:rFonts w:ascii="Times New Roman" w:hAnsi="Times New Roman" w:cs="Times New Roman"/>
          <w:sz w:val="24"/>
          <w:szCs w:val="24"/>
        </w:rPr>
        <w:t xml:space="preserve">embedded </w:t>
      </w:r>
      <w:r w:rsidR="003542F8" w:rsidRPr="00BE7B7F">
        <w:rPr>
          <w:rFonts w:ascii="Times New Roman" w:hAnsi="Times New Roman" w:cs="Times New Roman"/>
          <w:sz w:val="24"/>
          <w:szCs w:val="24"/>
        </w:rPr>
        <w:t xml:space="preserve">implicit function) </w:t>
      </w:r>
      <w:r w:rsidR="00E40DAC" w:rsidRPr="00BE7B7F">
        <w:rPr>
          <w:rFonts w:ascii="Times New Roman" w:hAnsi="Times New Roman" w:cs="Times New Roman"/>
          <w:sz w:val="24"/>
          <w:szCs w:val="24"/>
        </w:rPr>
        <w:t xml:space="preserve">odpowiada za zmianę kształtu, </w:t>
      </w:r>
      <w:r w:rsidR="00F50A56" w:rsidRPr="00BE7B7F">
        <w:rPr>
          <w:rFonts w:ascii="Times New Roman" w:hAnsi="Times New Roman" w:cs="Times New Roman"/>
          <w:sz w:val="24"/>
          <w:szCs w:val="24"/>
        </w:rPr>
        <w:t>z s</w:t>
      </w:r>
      <w:r w:rsidR="00E40DAC" w:rsidRPr="00BE7B7F">
        <w:rPr>
          <w:rFonts w:ascii="Times New Roman" w:hAnsi="Times New Roman" w:cs="Times New Roman"/>
          <w:sz w:val="24"/>
          <w:szCs w:val="24"/>
        </w:rPr>
        <w:t xml:space="preserve">zybkościami </w:t>
      </w:r>
      <w:r w:rsidR="00F50A56" w:rsidRPr="00BE7B7F">
        <w:rPr>
          <w:rFonts w:ascii="Times New Roman" w:hAnsi="Times New Roman" w:cs="Times New Roman"/>
          <w:sz w:val="24"/>
          <w:szCs w:val="24"/>
        </w:rPr>
        <w:t>zależnymi</w:t>
      </w:r>
      <w:r w:rsidR="0063700D" w:rsidRPr="00BE7B7F">
        <w:rPr>
          <w:rFonts w:ascii="Times New Roman" w:hAnsi="Times New Roman" w:cs="Times New Roman"/>
          <w:sz w:val="24"/>
          <w:szCs w:val="24"/>
        </w:rPr>
        <w:t xml:space="preserve"> od naprężeń zgro</w:t>
      </w:r>
      <w:r w:rsidR="00E40DAC" w:rsidRPr="00BE7B7F">
        <w:rPr>
          <w:rFonts w:ascii="Times New Roman" w:hAnsi="Times New Roman" w:cs="Times New Roman"/>
          <w:sz w:val="24"/>
          <w:szCs w:val="24"/>
        </w:rPr>
        <w:t>m</w:t>
      </w:r>
      <w:r w:rsidR="0063700D" w:rsidRPr="00BE7B7F">
        <w:rPr>
          <w:rFonts w:ascii="Times New Roman" w:hAnsi="Times New Roman" w:cs="Times New Roman"/>
          <w:sz w:val="24"/>
          <w:szCs w:val="24"/>
        </w:rPr>
        <w:t>a</w:t>
      </w:r>
      <w:r w:rsidR="00E40DAC" w:rsidRPr="00BE7B7F">
        <w:rPr>
          <w:rFonts w:ascii="Times New Roman" w:hAnsi="Times New Roman" w:cs="Times New Roman"/>
          <w:sz w:val="24"/>
          <w:szCs w:val="24"/>
        </w:rPr>
        <w:t>dzonych w badanym układzie.</w:t>
      </w:r>
      <w:r w:rsidR="005E5591" w:rsidRPr="00BE7B7F">
        <w:rPr>
          <w:rFonts w:ascii="Times New Roman" w:hAnsi="Times New Roman" w:cs="Times New Roman"/>
          <w:sz w:val="24"/>
          <w:szCs w:val="24"/>
        </w:rPr>
        <w:t xml:space="preserve"> Metoda ta nie daję </w:t>
      </w:r>
      <w:r w:rsidR="005E3261" w:rsidRPr="00BE7B7F">
        <w:rPr>
          <w:rFonts w:ascii="Times New Roman" w:hAnsi="Times New Roman" w:cs="Times New Roman"/>
          <w:sz w:val="24"/>
          <w:szCs w:val="24"/>
        </w:rPr>
        <w:t>gwarancji</w:t>
      </w:r>
      <w:r w:rsidR="00E047AC" w:rsidRPr="00BE7B7F">
        <w:rPr>
          <w:rFonts w:ascii="Times New Roman" w:hAnsi="Times New Roman" w:cs="Times New Roman"/>
          <w:sz w:val="24"/>
          <w:szCs w:val="24"/>
        </w:rPr>
        <w:t xml:space="preserve"> znalezienia globalnego minimum</w:t>
      </w:r>
      <w:r w:rsidR="00BA260A" w:rsidRPr="00BE7B7F">
        <w:rPr>
          <w:rFonts w:ascii="Times New Roman" w:hAnsi="Times New Roman" w:cs="Times New Roman"/>
          <w:sz w:val="24"/>
          <w:szCs w:val="24"/>
        </w:rPr>
        <w:t xml:space="preserve"> [</w:t>
      </w:r>
      <w:r w:rsidR="00BA260A" w:rsidRPr="00BE7B7F">
        <w:rPr>
          <w:rFonts w:ascii="Times New Roman" w:hAnsi="Times New Roman" w:cs="Times New Roman"/>
          <w:sz w:val="24"/>
          <w:szCs w:val="24"/>
        </w:rPr>
        <w:fldChar w:fldCharType="begin"/>
      </w:r>
      <w:r w:rsidR="00BA260A" w:rsidRPr="00BE7B7F">
        <w:rPr>
          <w:rFonts w:ascii="Times New Roman" w:hAnsi="Times New Roman" w:cs="Times New Roman"/>
          <w:sz w:val="24"/>
          <w:szCs w:val="24"/>
        </w:rPr>
        <w:instrText xml:space="preserve"> REF _Ref141201174 \r \h </w:instrText>
      </w:r>
      <w:r w:rsidR="00084CFA" w:rsidRPr="00BE7B7F">
        <w:rPr>
          <w:rFonts w:ascii="Times New Roman" w:hAnsi="Times New Roman" w:cs="Times New Roman"/>
          <w:sz w:val="24"/>
          <w:szCs w:val="24"/>
        </w:rPr>
        <w:instrText xml:space="preserve"> \* MERGEFORMAT </w:instrText>
      </w:r>
      <w:r w:rsidR="00BA260A" w:rsidRPr="00BE7B7F">
        <w:rPr>
          <w:rFonts w:ascii="Times New Roman" w:hAnsi="Times New Roman" w:cs="Times New Roman"/>
          <w:sz w:val="24"/>
          <w:szCs w:val="24"/>
        </w:rPr>
      </w:r>
      <w:r w:rsidR="00BA260A"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75</w:t>
      </w:r>
      <w:r w:rsidR="00BA260A" w:rsidRPr="00BE7B7F">
        <w:rPr>
          <w:rFonts w:ascii="Times New Roman" w:hAnsi="Times New Roman" w:cs="Times New Roman"/>
          <w:sz w:val="24"/>
          <w:szCs w:val="24"/>
        </w:rPr>
        <w:fldChar w:fldCharType="end"/>
      </w:r>
      <w:r w:rsidR="00BA260A" w:rsidRPr="00BE7B7F">
        <w:rPr>
          <w:rFonts w:ascii="Times New Roman" w:hAnsi="Times New Roman" w:cs="Times New Roman"/>
          <w:sz w:val="24"/>
          <w:szCs w:val="24"/>
        </w:rPr>
        <w:t>]</w:t>
      </w:r>
      <w:r w:rsidR="00E047AC" w:rsidRPr="00BE7B7F">
        <w:rPr>
          <w:rFonts w:ascii="Times New Roman" w:hAnsi="Times New Roman" w:cs="Times New Roman"/>
          <w:sz w:val="24"/>
          <w:szCs w:val="24"/>
        </w:rPr>
        <w:t>.</w:t>
      </w:r>
    </w:p>
    <w:p w14:paraId="5D9A3177" w14:textId="77777777" w:rsidR="004B1805" w:rsidRPr="00BE7B7F" w:rsidRDefault="004B1805" w:rsidP="00EC5E16">
      <w:pPr>
        <w:pStyle w:val="Akapitzlist"/>
        <w:tabs>
          <w:tab w:val="left" w:pos="284"/>
        </w:tabs>
        <w:spacing w:after="0" w:line="240" w:lineRule="auto"/>
        <w:ind w:left="0"/>
        <w:jc w:val="both"/>
        <w:rPr>
          <w:rFonts w:ascii="Times New Roman" w:hAnsi="Times New Roman" w:cs="Times New Roman"/>
          <w:sz w:val="24"/>
          <w:szCs w:val="24"/>
        </w:rPr>
      </w:pPr>
    </w:p>
    <w:tbl>
      <w:tblPr>
        <w:tblStyle w:val="Tabela-Siatka"/>
        <w:tblW w:w="850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5"/>
        <w:gridCol w:w="2125"/>
        <w:gridCol w:w="2125"/>
        <w:gridCol w:w="2125"/>
      </w:tblGrid>
      <w:tr w:rsidR="00B45AFC" w:rsidRPr="00BE7B7F" w14:paraId="7F8B771D" w14:textId="77777777" w:rsidTr="007769E2">
        <w:trPr>
          <w:trHeight w:val="1234"/>
          <w:jc w:val="center"/>
        </w:trPr>
        <w:tc>
          <w:tcPr>
            <w:tcW w:w="2125" w:type="dxa"/>
            <w:vAlign w:val="center"/>
          </w:tcPr>
          <w:p w14:paraId="7F688F53" w14:textId="77777777" w:rsidR="00B45AFC" w:rsidRPr="00BE7B7F" w:rsidRDefault="00B45AFC" w:rsidP="00EC5E16">
            <w:pPr>
              <w:tabs>
                <w:tab w:val="left" w:pos="284"/>
              </w:tabs>
              <w:jc w:val="center"/>
              <w:rPr>
                <w:sz w:val="24"/>
                <w:szCs w:val="24"/>
              </w:rPr>
            </w:pPr>
            <w:r w:rsidRPr="00BE7B7F">
              <w:rPr>
                <w:noProof/>
                <w:sz w:val="24"/>
                <w:szCs w:val="24"/>
              </w:rPr>
              <w:drawing>
                <wp:inline distT="0" distB="0" distL="0" distR="0" wp14:anchorId="3C66B26F" wp14:editId="1341E635">
                  <wp:extent cx="1167063" cy="600710"/>
                  <wp:effectExtent l="0" t="0" r="0" b="8890"/>
                  <wp:docPr id="30" name="Obraz 30" descr="J:\studia\doktor\2)artykuly\2.2\3.1)Doktorat - archiwum\zdjęcia\teoria\8.1)[2000]Sethian_LSM_str.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studia\doktor\2)artykuly\2.2\3.1)Doktorat - archiwum\zdjęcia\teoria\8.1)[2000]Sethian_LSM_str.34.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1169540" cy="6019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5" w:type="dxa"/>
            <w:vAlign w:val="center"/>
          </w:tcPr>
          <w:p w14:paraId="694F4EF9" w14:textId="77777777" w:rsidR="00B45AFC" w:rsidRPr="00BE7B7F" w:rsidRDefault="00B45AFC" w:rsidP="00EC5E16">
            <w:pPr>
              <w:tabs>
                <w:tab w:val="left" w:pos="284"/>
              </w:tabs>
              <w:jc w:val="center"/>
              <w:rPr>
                <w:sz w:val="24"/>
                <w:szCs w:val="24"/>
              </w:rPr>
            </w:pPr>
            <w:r w:rsidRPr="00BE7B7F">
              <w:rPr>
                <w:noProof/>
                <w:sz w:val="24"/>
                <w:szCs w:val="24"/>
              </w:rPr>
              <w:drawing>
                <wp:inline distT="0" distB="0" distL="0" distR="0" wp14:anchorId="5F03C489" wp14:editId="62293CD8">
                  <wp:extent cx="1130935" cy="588994"/>
                  <wp:effectExtent l="0" t="0" r="0" b="1905"/>
                  <wp:docPr id="32" name="Obraz 32" descr="J:\studia\doktor\2)artykuly\2.2\3.1)Doktorat - archiwum\zdjęcia\teoria\8.3)[2000]Sethian_LSM_str.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studia\doktor\2)artykuly\2.2\3.1)Doktorat - archiwum\zdjęcia\teoria\8.3)[2000]Sethian_LSM_str.35.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1132877" cy="590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5" w:type="dxa"/>
            <w:vAlign w:val="center"/>
          </w:tcPr>
          <w:p w14:paraId="22958EFC" w14:textId="77777777" w:rsidR="00B45AFC" w:rsidRPr="00BE7B7F" w:rsidRDefault="00B45AFC" w:rsidP="00EC5E16">
            <w:pPr>
              <w:tabs>
                <w:tab w:val="left" w:pos="284"/>
              </w:tabs>
              <w:jc w:val="center"/>
              <w:rPr>
                <w:sz w:val="24"/>
                <w:szCs w:val="24"/>
              </w:rPr>
            </w:pPr>
            <w:r w:rsidRPr="00BE7B7F">
              <w:rPr>
                <w:noProof/>
                <w:sz w:val="24"/>
                <w:szCs w:val="24"/>
              </w:rPr>
              <w:drawing>
                <wp:inline distT="0" distB="0" distL="0" distR="0" wp14:anchorId="09CEC247" wp14:editId="63101025">
                  <wp:extent cx="1162685" cy="617316"/>
                  <wp:effectExtent l="0" t="0" r="0" b="0"/>
                  <wp:docPr id="33" name="Obraz 33" descr="J:\studia\doktor\2)artykuly\2.2\3.1)Doktorat - archiwum\zdjęcia\teoria\8.4)[2000]Sethian_LSM_str.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studia\doktor\2)artykuly\2.2\3.1)Doktorat - archiwum\zdjęcia\teoria\8.4)[2000]Sethian_LSM_str.35.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1162685" cy="6173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5" w:type="dxa"/>
            <w:vAlign w:val="center"/>
          </w:tcPr>
          <w:p w14:paraId="5E9B1BEF" w14:textId="77777777" w:rsidR="00B45AFC" w:rsidRPr="00BE7B7F" w:rsidRDefault="00B45AFC" w:rsidP="00EC5E16">
            <w:pPr>
              <w:tabs>
                <w:tab w:val="left" w:pos="284"/>
              </w:tabs>
              <w:jc w:val="center"/>
              <w:rPr>
                <w:sz w:val="24"/>
                <w:szCs w:val="24"/>
              </w:rPr>
            </w:pPr>
            <w:r w:rsidRPr="00BE7B7F">
              <w:rPr>
                <w:noProof/>
                <w:sz w:val="24"/>
                <w:szCs w:val="24"/>
              </w:rPr>
              <w:drawing>
                <wp:inline distT="0" distB="0" distL="0" distR="0" wp14:anchorId="7EF26269" wp14:editId="7A4847EF">
                  <wp:extent cx="1138555" cy="584756"/>
                  <wp:effectExtent l="0" t="0" r="4445" b="6350"/>
                  <wp:docPr id="36" name="Obraz 36" descr="J:\studia\doktor\2)artykuly\2.2\3.1)Doktorat - archiwum\zdjęcia\teoria\8.5)[2000]Sethian_LSM_str.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studia\doktor\2)artykuly\2.2\3.1)Doktorat - archiwum\zdjęcia\teoria\8.5)[2000]Sethian_LSM_str.35.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1141047" cy="5860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5AFC" w:rsidRPr="00BE7B7F" w14:paraId="1CCB8C92" w14:textId="77777777" w:rsidTr="007769E2">
        <w:trPr>
          <w:trHeight w:val="303"/>
          <w:jc w:val="center"/>
        </w:trPr>
        <w:tc>
          <w:tcPr>
            <w:tcW w:w="2125" w:type="dxa"/>
          </w:tcPr>
          <w:p w14:paraId="246584D4" w14:textId="77777777" w:rsidR="00B45AFC" w:rsidRPr="00BE7B7F" w:rsidRDefault="00B45AFC" w:rsidP="00EC5E16">
            <w:pPr>
              <w:tabs>
                <w:tab w:val="left" w:pos="284"/>
              </w:tabs>
              <w:jc w:val="center"/>
              <w:rPr>
                <w:sz w:val="24"/>
                <w:szCs w:val="24"/>
              </w:rPr>
            </w:pPr>
            <w:r w:rsidRPr="00BE7B7F">
              <w:rPr>
                <w:sz w:val="24"/>
                <w:szCs w:val="24"/>
              </w:rPr>
              <w:t>a)</w:t>
            </w:r>
          </w:p>
        </w:tc>
        <w:tc>
          <w:tcPr>
            <w:tcW w:w="2125" w:type="dxa"/>
          </w:tcPr>
          <w:p w14:paraId="65A58511" w14:textId="77777777" w:rsidR="00B45AFC" w:rsidRPr="00BE7B7F" w:rsidRDefault="00B45AFC" w:rsidP="00EC5E16">
            <w:pPr>
              <w:tabs>
                <w:tab w:val="left" w:pos="284"/>
              </w:tabs>
              <w:jc w:val="center"/>
              <w:rPr>
                <w:sz w:val="24"/>
                <w:szCs w:val="24"/>
              </w:rPr>
            </w:pPr>
            <w:r w:rsidRPr="00BE7B7F">
              <w:rPr>
                <w:sz w:val="24"/>
                <w:szCs w:val="24"/>
              </w:rPr>
              <w:t>b)</w:t>
            </w:r>
          </w:p>
        </w:tc>
        <w:tc>
          <w:tcPr>
            <w:tcW w:w="2125" w:type="dxa"/>
          </w:tcPr>
          <w:p w14:paraId="19EEC507" w14:textId="77777777" w:rsidR="00B45AFC" w:rsidRPr="00BE7B7F" w:rsidRDefault="00B45AFC" w:rsidP="00EC5E16">
            <w:pPr>
              <w:tabs>
                <w:tab w:val="left" w:pos="284"/>
              </w:tabs>
              <w:jc w:val="center"/>
              <w:rPr>
                <w:sz w:val="24"/>
                <w:szCs w:val="24"/>
              </w:rPr>
            </w:pPr>
            <w:r w:rsidRPr="00BE7B7F">
              <w:rPr>
                <w:sz w:val="24"/>
                <w:szCs w:val="24"/>
              </w:rPr>
              <w:t>c)</w:t>
            </w:r>
          </w:p>
        </w:tc>
        <w:tc>
          <w:tcPr>
            <w:tcW w:w="2125" w:type="dxa"/>
          </w:tcPr>
          <w:p w14:paraId="78096DF0" w14:textId="77777777" w:rsidR="00B45AFC" w:rsidRPr="00BE7B7F" w:rsidRDefault="00B45AFC" w:rsidP="00EC5E16">
            <w:pPr>
              <w:tabs>
                <w:tab w:val="left" w:pos="284"/>
              </w:tabs>
              <w:jc w:val="center"/>
              <w:rPr>
                <w:sz w:val="24"/>
                <w:szCs w:val="24"/>
              </w:rPr>
            </w:pPr>
            <w:r w:rsidRPr="00BE7B7F">
              <w:rPr>
                <w:sz w:val="24"/>
                <w:szCs w:val="24"/>
              </w:rPr>
              <w:t>d)</w:t>
            </w:r>
          </w:p>
        </w:tc>
      </w:tr>
    </w:tbl>
    <w:p w14:paraId="2EFC652F" w14:textId="19D90760" w:rsidR="00E047AC" w:rsidRPr="00BE7B7F" w:rsidRDefault="008731D3" w:rsidP="00EC5E16">
      <w:pPr>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F1104C" w:rsidRPr="00BE7B7F">
        <w:rPr>
          <w:rFonts w:ascii="Times New Roman" w:hAnsi="Times New Roman" w:cs="Times New Roman"/>
          <w:sz w:val="20"/>
          <w:szCs w:val="20"/>
        </w:rPr>
        <w:t xml:space="preserve"> </w:t>
      </w:r>
      <w:r w:rsidR="00F1104C" w:rsidRPr="00BE7B7F">
        <w:rPr>
          <w:rFonts w:ascii="Times New Roman" w:hAnsi="Times New Roman" w:cs="Times New Roman"/>
          <w:sz w:val="20"/>
          <w:szCs w:val="20"/>
        </w:rPr>
        <w:fldChar w:fldCharType="begin"/>
      </w:r>
      <w:r w:rsidR="00F1104C" w:rsidRPr="00BE7B7F">
        <w:rPr>
          <w:rFonts w:ascii="Times New Roman" w:hAnsi="Times New Roman" w:cs="Times New Roman"/>
          <w:sz w:val="20"/>
          <w:szCs w:val="20"/>
        </w:rPr>
        <w:instrText xml:space="preserve"> SEQ Rysunek \* ARABIC </w:instrText>
      </w:r>
      <w:r w:rsidR="00F1104C"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7</w:t>
      </w:r>
      <w:r w:rsidR="00F1104C"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F1104C" w:rsidRPr="00BE7B7F">
        <w:rPr>
          <w:rFonts w:ascii="Times New Roman" w:hAnsi="Times New Roman" w:cs="Times New Roman"/>
          <w:sz w:val="20"/>
          <w:szCs w:val="20"/>
        </w:rPr>
        <w:t xml:space="preserve"> Przykład optymalizacji topologic</w:t>
      </w:r>
      <w:r w:rsidR="00E047AC" w:rsidRPr="00BE7B7F">
        <w:rPr>
          <w:rFonts w:ascii="Times New Roman" w:hAnsi="Times New Roman" w:cs="Times New Roman"/>
          <w:sz w:val="20"/>
          <w:szCs w:val="20"/>
        </w:rPr>
        <w:t xml:space="preserve">znej metodą ustalenia poziomu: </w:t>
      </w:r>
      <w:r w:rsidR="00F1104C" w:rsidRPr="00BE7B7F">
        <w:rPr>
          <w:rFonts w:ascii="Times New Roman" w:hAnsi="Times New Roman" w:cs="Times New Roman"/>
          <w:sz w:val="20"/>
          <w:szCs w:val="20"/>
        </w:rPr>
        <w:t xml:space="preserve">a) stan wejściowy, </w:t>
      </w:r>
      <w:r w:rsidR="00C41443" w:rsidRPr="00BE7B7F">
        <w:rPr>
          <w:rFonts w:ascii="Times New Roman" w:hAnsi="Times New Roman" w:cs="Times New Roman"/>
          <w:sz w:val="20"/>
          <w:szCs w:val="20"/>
        </w:rPr>
        <w:t>b</w:t>
      </w:r>
      <w:r w:rsidR="006E03B2" w:rsidRPr="00BE7B7F">
        <w:rPr>
          <w:rFonts w:ascii="Times New Roman" w:hAnsi="Times New Roman" w:cs="Times New Roman"/>
          <w:sz w:val="20"/>
          <w:szCs w:val="20"/>
        </w:rPr>
        <w:t>)</w:t>
      </w:r>
      <w:r w:rsidR="00C41443" w:rsidRPr="00BE7B7F">
        <w:rPr>
          <w:rFonts w:ascii="Times New Roman" w:hAnsi="Times New Roman" w:cs="Times New Roman"/>
          <w:sz w:val="20"/>
          <w:szCs w:val="20"/>
        </w:rPr>
        <w:t>-d)</w:t>
      </w:r>
      <w:r w:rsidR="00F1104C" w:rsidRPr="00BE7B7F">
        <w:rPr>
          <w:rFonts w:ascii="Times New Roman" w:hAnsi="Times New Roman" w:cs="Times New Roman"/>
          <w:sz w:val="20"/>
          <w:szCs w:val="20"/>
        </w:rPr>
        <w:t xml:space="preserve"> wyniki dla kolejnych i</w:t>
      </w:r>
      <w:r w:rsidR="00AE427B" w:rsidRPr="00BE7B7F">
        <w:rPr>
          <w:rFonts w:ascii="Times New Roman" w:hAnsi="Times New Roman" w:cs="Times New Roman"/>
          <w:sz w:val="20"/>
          <w:szCs w:val="20"/>
        </w:rPr>
        <w:t xml:space="preserve">teracji: b) 10, c) 70 </w:t>
      </w:r>
      <w:r w:rsidR="00E047AC" w:rsidRPr="00BE7B7F">
        <w:rPr>
          <w:rFonts w:ascii="Times New Roman" w:hAnsi="Times New Roman" w:cs="Times New Roman"/>
          <w:sz w:val="20"/>
          <w:szCs w:val="20"/>
        </w:rPr>
        <w:t>d) 110</w:t>
      </w:r>
      <w:r w:rsidR="00BA260A" w:rsidRPr="00BE7B7F">
        <w:rPr>
          <w:rFonts w:ascii="Times New Roman" w:hAnsi="Times New Roman" w:cs="Times New Roman"/>
          <w:sz w:val="20"/>
          <w:szCs w:val="20"/>
        </w:rPr>
        <w:t xml:space="preserve"> [</w:t>
      </w:r>
      <w:r w:rsidR="00BA260A" w:rsidRPr="00BE7B7F">
        <w:rPr>
          <w:rFonts w:ascii="Times New Roman" w:hAnsi="Times New Roman" w:cs="Times New Roman"/>
          <w:sz w:val="20"/>
          <w:szCs w:val="20"/>
        </w:rPr>
        <w:fldChar w:fldCharType="begin"/>
      </w:r>
      <w:r w:rsidR="00BA260A" w:rsidRPr="00BE7B7F">
        <w:rPr>
          <w:rFonts w:ascii="Times New Roman" w:hAnsi="Times New Roman" w:cs="Times New Roman"/>
          <w:sz w:val="20"/>
          <w:szCs w:val="20"/>
        </w:rPr>
        <w:instrText xml:space="preserve"> REF _Ref141201174 \r \h </w:instrText>
      </w:r>
      <w:r w:rsidR="006A6B7E" w:rsidRPr="00BE7B7F">
        <w:rPr>
          <w:rFonts w:ascii="Times New Roman" w:hAnsi="Times New Roman" w:cs="Times New Roman"/>
          <w:sz w:val="20"/>
          <w:szCs w:val="20"/>
        </w:rPr>
        <w:instrText xml:space="preserve"> \* MERGEFORMAT </w:instrText>
      </w:r>
      <w:r w:rsidR="00BA260A" w:rsidRPr="00BE7B7F">
        <w:rPr>
          <w:rFonts w:ascii="Times New Roman" w:hAnsi="Times New Roman" w:cs="Times New Roman"/>
          <w:sz w:val="20"/>
          <w:szCs w:val="20"/>
        </w:rPr>
      </w:r>
      <w:r w:rsidR="00BA260A"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75</w:t>
      </w:r>
      <w:r w:rsidR="00BA260A" w:rsidRPr="00BE7B7F">
        <w:rPr>
          <w:rFonts w:ascii="Times New Roman" w:hAnsi="Times New Roman" w:cs="Times New Roman"/>
          <w:sz w:val="20"/>
          <w:szCs w:val="20"/>
        </w:rPr>
        <w:fldChar w:fldCharType="end"/>
      </w:r>
      <w:r w:rsidR="00BA260A" w:rsidRPr="00BE7B7F">
        <w:rPr>
          <w:rFonts w:ascii="Times New Roman" w:hAnsi="Times New Roman" w:cs="Times New Roman"/>
          <w:sz w:val="20"/>
          <w:szCs w:val="20"/>
        </w:rPr>
        <w:t>]</w:t>
      </w:r>
    </w:p>
    <w:p w14:paraId="4F6E15DC" w14:textId="77777777" w:rsidR="00AE427B" w:rsidRPr="00BE7B7F" w:rsidRDefault="00AE427B" w:rsidP="00EC5E16">
      <w:pPr>
        <w:spacing w:after="0" w:line="240" w:lineRule="auto"/>
        <w:jc w:val="both"/>
        <w:rPr>
          <w:rFonts w:ascii="Times New Roman" w:hAnsi="Times New Roman" w:cs="Times New Roman"/>
          <w:sz w:val="20"/>
          <w:szCs w:val="20"/>
        </w:rPr>
      </w:pPr>
    </w:p>
    <w:p w14:paraId="71D7A6F7" w14:textId="783E32DA" w:rsidR="00AA6804" w:rsidRPr="00BE7B7F" w:rsidRDefault="005275A2" w:rsidP="00EC5E16">
      <w:pPr>
        <w:pStyle w:val="Akapitzlist"/>
        <w:numPr>
          <w:ilvl w:val="0"/>
          <w:numId w:val="36"/>
        </w:numPr>
        <w:tabs>
          <w:tab w:val="left" w:pos="284"/>
        </w:tabs>
        <w:spacing w:after="0" w:line="240" w:lineRule="auto"/>
        <w:ind w:left="0" w:firstLine="0"/>
        <w:jc w:val="both"/>
        <w:rPr>
          <w:rFonts w:ascii="Times New Roman" w:hAnsi="Times New Roman" w:cs="Times New Roman"/>
          <w:sz w:val="24"/>
          <w:szCs w:val="24"/>
        </w:rPr>
      </w:pPr>
      <w:r w:rsidRPr="00BE7B7F">
        <w:rPr>
          <w:rFonts w:ascii="Times New Roman" w:hAnsi="Times New Roman" w:cs="Times New Roman"/>
          <w:sz w:val="24"/>
          <w:szCs w:val="24"/>
        </w:rPr>
        <w:t>metoda bąbe</w:t>
      </w:r>
      <w:r w:rsidR="00AA6804" w:rsidRPr="00BE7B7F">
        <w:rPr>
          <w:rFonts w:ascii="Times New Roman" w:hAnsi="Times New Roman" w:cs="Times New Roman"/>
          <w:sz w:val="24"/>
          <w:szCs w:val="24"/>
        </w:rPr>
        <w:t>lkowa (</w:t>
      </w:r>
      <w:r w:rsidR="00BA1442" w:rsidRPr="00BE7B7F">
        <w:rPr>
          <w:rFonts w:ascii="Times New Roman" w:hAnsi="Times New Roman" w:cs="Times New Roman"/>
          <w:sz w:val="24"/>
          <w:szCs w:val="24"/>
        </w:rPr>
        <w:t xml:space="preserve">BM </w:t>
      </w:r>
      <w:r w:rsidR="00D547CA" w:rsidRPr="00BE7B7F">
        <w:rPr>
          <w:rFonts w:ascii="Times New Roman" w:hAnsi="Times New Roman" w:cs="Times New Roman"/>
          <w:sz w:val="24"/>
          <w:szCs w:val="24"/>
        </w:rPr>
        <w:t>-</w:t>
      </w:r>
      <w:r w:rsidR="00BA1442" w:rsidRPr="00BE7B7F">
        <w:rPr>
          <w:rFonts w:ascii="Times New Roman" w:hAnsi="Times New Roman" w:cs="Times New Roman"/>
          <w:sz w:val="24"/>
          <w:szCs w:val="24"/>
        </w:rPr>
        <w:t xml:space="preserve"> Bubble Method</w:t>
      </w:r>
      <w:r w:rsidR="00AA6804" w:rsidRPr="00BE7B7F">
        <w:rPr>
          <w:rFonts w:ascii="Times New Roman" w:hAnsi="Times New Roman" w:cs="Times New Roman"/>
          <w:sz w:val="24"/>
          <w:szCs w:val="24"/>
        </w:rPr>
        <w:t>)</w:t>
      </w:r>
      <w:r w:rsidR="005A7BBA" w:rsidRPr="00BE7B7F">
        <w:rPr>
          <w:rFonts w:ascii="Times New Roman" w:hAnsi="Times New Roman" w:cs="Times New Roman"/>
          <w:sz w:val="24"/>
          <w:szCs w:val="24"/>
        </w:rPr>
        <w:t xml:space="preserve"> </w:t>
      </w:r>
      <w:r w:rsidR="003C1227" w:rsidRPr="00BE7B7F">
        <w:rPr>
          <w:rFonts w:ascii="Times New Roman" w:hAnsi="Times New Roman" w:cs="Times New Roman"/>
          <w:sz w:val="24"/>
          <w:szCs w:val="24"/>
        </w:rPr>
        <w:t>– metoda reprezentująca geometryczny opis kwest</w:t>
      </w:r>
      <w:r w:rsidR="00F20078" w:rsidRPr="00BE7B7F">
        <w:rPr>
          <w:rFonts w:ascii="Times New Roman" w:hAnsi="Times New Roman" w:cs="Times New Roman"/>
          <w:sz w:val="24"/>
          <w:szCs w:val="24"/>
        </w:rPr>
        <w:t>i</w:t>
      </w:r>
      <w:r w:rsidR="00F82C7E" w:rsidRPr="00BE7B7F">
        <w:rPr>
          <w:rFonts w:ascii="Times New Roman" w:hAnsi="Times New Roman" w:cs="Times New Roman"/>
          <w:sz w:val="24"/>
          <w:szCs w:val="24"/>
        </w:rPr>
        <w:t>i</w:t>
      </w:r>
      <w:r w:rsidR="003C1227" w:rsidRPr="00BE7B7F">
        <w:rPr>
          <w:rFonts w:ascii="Times New Roman" w:hAnsi="Times New Roman" w:cs="Times New Roman"/>
          <w:sz w:val="24"/>
          <w:szCs w:val="24"/>
        </w:rPr>
        <w:t xml:space="preserve"> optymalizacji, w przeciwieństwie</w:t>
      </w:r>
      <w:r w:rsidR="006A191C" w:rsidRPr="00BE7B7F">
        <w:rPr>
          <w:rFonts w:ascii="Times New Roman" w:hAnsi="Times New Roman" w:cs="Times New Roman"/>
          <w:sz w:val="24"/>
          <w:szCs w:val="24"/>
        </w:rPr>
        <w:t xml:space="preserve"> do pozostałych metod, które są </w:t>
      </w:r>
      <w:r w:rsidR="003C1227" w:rsidRPr="00BE7B7F">
        <w:rPr>
          <w:rFonts w:ascii="Times New Roman" w:hAnsi="Times New Roman" w:cs="Times New Roman"/>
          <w:sz w:val="24"/>
          <w:szCs w:val="24"/>
        </w:rPr>
        <w:t xml:space="preserve">przedstawicielami opisu materiałowego. </w:t>
      </w:r>
      <w:r w:rsidR="00880B3E" w:rsidRPr="00BE7B7F">
        <w:rPr>
          <w:rFonts w:ascii="Times New Roman" w:hAnsi="Times New Roman" w:cs="Times New Roman"/>
          <w:sz w:val="24"/>
          <w:szCs w:val="24"/>
        </w:rPr>
        <w:t>Jest to połączenie optymalizacji topolog</w:t>
      </w:r>
      <w:r w:rsidR="00E047AC" w:rsidRPr="00BE7B7F">
        <w:rPr>
          <w:rFonts w:ascii="Times New Roman" w:hAnsi="Times New Roman" w:cs="Times New Roman"/>
          <w:sz w:val="24"/>
          <w:szCs w:val="24"/>
        </w:rPr>
        <w:t xml:space="preserve">icznej </w:t>
      </w:r>
      <w:r w:rsidR="001A0ADC" w:rsidRPr="00BE7B7F">
        <w:rPr>
          <w:rFonts w:ascii="Times New Roman" w:hAnsi="Times New Roman" w:cs="Times New Roman"/>
          <w:sz w:val="24"/>
          <w:szCs w:val="24"/>
        </w:rPr>
        <w:br/>
      </w:r>
      <w:r w:rsidR="00E047AC" w:rsidRPr="00BE7B7F">
        <w:rPr>
          <w:rFonts w:ascii="Times New Roman" w:hAnsi="Times New Roman" w:cs="Times New Roman"/>
          <w:sz w:val="24"/>
          <w:szCs w:val="24"/>
        </w:rPr>
        <w:t xml:space="preserve">z optymalizacją kształtu </w:t>
      </w:r>
      <w:r w:rsidR="00BA260A" w:rsidRPr="00BE7B7F">
        <w:rPr>
          <w:rFonts w:ascii="Times New Roman" w:hAnsi="Times New Roman" w:cs="Times New Roman"/>
          <w:sz w:val="24"/>
          <w:szCs w:val="24"/>
        </w:rPr>
        <w:t>[</w:t>
      </w:r>
      <w:r w:rsidR="00BA260A" w:rsidRPr="00BE7B7F">
        <w:rPr>
          <w:rFonts w:ascii="Times New Roman" w:hAnsi="Times New Roman" w:cs="Times New Roman"/>
          <w:sz w:val="24"/>
          <w:szCs w:val="24"/>
        </w:rPr>
        <w:fldChar w:fldCharType="begin"/>
      </w:r>
      <w:r w:rsidR="00BA260A" w:rsidRPr="00BE7B7F">
        <w:rPr>
          <w:rFonts w:ascii="Times New Roman" w:hAnsi="Times New Roman" w:cs="Times New Roman"/>
          <w:sz w:val="24"/>
          <w:szCs w:val="24"/>
        </w:rPr>
        <w:instrText xml:space="preserve"> REF _Ref141201316 \r \h </w:instrText>
      </w:r>
      <w:r w:rsidR="00F20078" w:rsidRPr="00BE7B7F">
        <w:rPr>
          <w:rFonts w:ascii="Times New Roman" w:hAnsi="Times New Roman" w:cs="Times New Roman"/>
          <w:sz w:val="24"/>
          <w:szCs w:val="24"/>
        </w:rPr>
        <w:instrText xml:space="preserve"> \* MERGEFORMAT </w:instrText>
      </w:r>
      <w:r w:rsidR="00BA260A" w:rsidRPr="00BE7B7F">
        <w:rPr>
          <w:rFonts w:ascii="Times New Roman" w:hAnsi="Times New Roman" w:cs="Times New Roman"/>
          <w:sz w:val="24"/>
          <w:szCs w:val="24"/>
        </w:rPr>
      </w:r>
      <w:r w:rsidR="00BA260A"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w:t>
      </w:r>
      <w:r w:rsidR="00BA260A" w:rsidRPr="00BE7B7F">
        <w:rPr>
          <w:rFonts w:ascii="Times New Roman" w:hAnsi="Times New Roman" w:cs="Times New Roman"/>
          <w:sz w:val="24"/>
          <w:szCs w:val="24"/>
        </w:rPr>
        <w:fldChar w:fldCharType="end"/>
      </w:r>
      <w:r w:rsidR="00BA260A" w:rsidRPr="00BE7B7F">
        <w:rPr>
          <w:rFonts w:ascii="Times New Roman" w:hAnsi="Times New Roman" w:cs="Times New Roman"/>
          <w:sz w:val="24"/>
          <w:szCs w:val="24"/>
        </w:rPr>
        <w:t>]</w:t>
      </w:r>
      <w:r w:rsidR="00E047AC" w:rsidRPr="00BE7B7F">
        <w:rPr>
          <w:rFonts w:ascii="Times New Roman" w:hAnsi="Times New Roman" w:cs="Times New Roman"/>
          <w:sz w:val="24"/>
          <w:szCs w:val="24"/>
        </w:rPr>
        <w:t>.</w:t>
      </w:r>
      <w:r w:rsidR="00880B3E" w:rsidRPr="00BE7B7F">
        <w:rPr>
          <w:rFonts w:ascii="Times New Roman" w:hAnsi="Times New Roman" w:cs="Times New Roman"/>
          <w:sz w:val="24"/>
          <w:szCs w:val="24"/>
        </w:rPr>
        <w:t xml:space="preserve"> </w:t>
      </w:r>
      <w:r w:rsidR="003C1227" w:rsidRPr="00BE7B7F">
        <w:rPr>
          <w:rFonts w:ascii="Times New Roman" w:hAnsi="Times New Roman" w:cs="Times New Roman"/>
          <w:sz w:val="24"/>
          <w:szCs w:val="24"/>
        </w:rPr>
        <w:t>Opiera się</w:t>
      </w:r>
      <w:r w:rsidR="00A86F43" w:rsidRPr="00BE7B7F">
        <w:rPr>
          <w:rFonts w:ascii="Times New Roman" w:hAnsi="Times New Roman" w:cs="Times New Roman"/>
          <w:sz w:val="24"/>
          <w:szCs w:val="24"/>
        </w:rPr>
        <w:t xml:space="preserve"> ona</w:t>
      </w:r>
      <w:r w:rsidR="003C1227" w:rsidRPr="00BE7B7F">
        <w:rPr>
          <w:rFonts w:ascii="Times New Roman" w:hAnsi="Times New Roman" w:cs="Times New Roman"/>
          <w:sz w:val="24"/>
          <w:szCs w:val="24"/>
        </w:rPr>
        <w:t xml:space="preserve"> na umieszczaniu tytułowych „bąbelków”, czyli otworów, w kolejnych iteracjac</w:t>
      </w:r>
      <w:r w:rsidR="00E047AC" w:rsidRPr="00BE7B7F">
        <w:rPr>
          <w:rFonts w:ascii="Times New Roman" w:hAnsi="Times New Roman" w:cs="Times New Roman"/>
          <w:sz w:val="24"/>
          <w:szCs w:val="24"/>
        </w:rPr>
        <w:t>h przeprowadzanej optymalizacji</w:t>
      </w:r>
      <w:r w:rsidR="00BA260A" w:rsidRPr="00BE7B7F">
        <w:rPr>
          <w:rFonts w:ascii="Times New Roman" w:hAnsi="Times New Roman" w:cs="Times New Roman"/>
          <w:sz w:val="24"/>
          <w:szCs w:val="24"/>
        </w:rPr>
        <w:t xml:space="preserve"> [</w:t>
      </w:r>
      <w:r w:rsidR="00BA260A" w:rsidRPr="00BE7B7F">
        <w:rPr>
          <w:rFonts w:ascii="Times New Roman" w:hAnsi="Times New Roman" w:cs="Times New Roman"/>
          <w:sz w:val="24"/>
          <w:szCs w:val="24"/>
        </w:rPr>
        <w:fldChar w:fldCharType="begin"/>
      </w:r>
      <w:r w:rsidR="00BA260A" w:rsidRPr="00BE7B7F">
        <w:rPr>
          <w:rFonts w:ascii="Times New Roman" w:hAnsi="Times New Roman" w:cs="Times New Roman"/>
          <w:sz w:val="24"/>
          <w:szCs w:val="24"/>
        </w:rPr>
        <w:instrText xml:space="preserve"> REF _Ref134140908 \r \h </w:instrText>
      </w:r>
      <w:r w:rsidR="00F20078" w:rsidRPr="00BE7B7F">
        <w:rPr>
          <w:rFonts w:ascii="Times New Roman" w:hAnsi="Times New Roman" w:cs="Times New Roman"/>
          <w:sz w:val="24"/>
          <w:szCs w:val="24"/>
        </w:rPr>
        <w:instrText xml:space="preserve"> \* MERGEFORMAT </w:instrText>
      </w:r>
      <w:r w:rsidR="00BA260A" w:rsidRPr="00BE7B7F">
        <w:rPr>
          <w:rFonts w:ascii="Times New Roman" w:hAnsi="Times New Roman" w:cs="Times New Roman"/>
          <w:sz w:val="24"/>
          <w:szCs w:val="24"/>
        </w:rPr>
      </w:r>
      <w:r w:rsidR="00BA260A"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45</w:t>
      </w:r>
      <w:r w:rsidR="00BA260A" w:rsidRPr="00BE7B7F">
        <w:rPr>
          <w:rFonts w:ascii="Times New Roman" w:hAnsi="Times New Roman" w:cs="Times New Roman"/>
          <w:sz w:val="24"/>
          <w:szCs w:val="24"/>
        </w:rPr>
        <w:fldChar w:fldCharType="end"/>
      </w:r>
      <w:r w:rsidR="001A0ADC" w:rsidRPr="00BE7B7F">
        <w:rPr>
          <w:rFonts w:ascii="Times New Roman" w:hAnsi="Times New Roman" w:cs="Times New Roman"/>
          <w:sz w:val="24"/>
          <w:szCs w:val="24"/>
        </w:rPr>
        <w:t xml:space="preserve">, </w:t>
      </w:r>
      <w:r w:rsidR="00BA260A" w:rsidRPr="00BE7B7F">
        <w:rPr>
          <w:rFonts w:ascii="Times New Roman" w:hAnsi="Times New Roman" w:cs="Times New Roman"/>
          <w:sz w:val="24"/>
          <w:szCs w:val="24"/>
        </w:rPr>
        <w:fldChar w:fldCharType="begin"/>
      </w:r>
      <w:r w:rsidR="00BA260A" w:rsidRPr="00BE7B7F">
        <w:rPr>
          <w:rFonts w:ascii="Times New Roman" w:hAnsi="Times New Roman" w:cs="Times New Roman"/>
          <w:sz w:val="24"/>
          <w:szCs w:val="24"/>
        </w:rPr>
        <w:instrText xml:space="preserve"> REF _Ref141201412 \r \h </w:instrText>
      </w:r>
      <w:r w:rsidR="00F20078" w:rsidRPr="00BE7B7F">
        <w:rPr>
          <w:rFonts w:ascii="Times New Roman" w:hAnsi="Times New Roman" w:cs="Times New Roman"/>
          <w:sz w:val="24"/>
          <w:szCs w:val="24"/>
        </w:rPr>
        <w:instrText xml:space="preserve"> \* MERGEFORMAT </w:instrText>
      </w:r>
      <w:r w:rsidR="00BA260A" w:rsidRPr="00BE7B7F">
        <w:rPr>
          <w:rFonts w:ascii="Times New Roman" w:hAnsi="Times New Roman" w:cs="Times New Roman"/>
          <w:sz w:val="24"/>
          <w:szCs w:val="24"/>
        </w:rPr>
      </w:r>
      <w:r w:rsidR="00BA260A"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15</w:t>
      </w:r>
      <w:r w:rsidR="00BA260A" w:rsidRPr="00BE7B7F">
        <w:rPr>
          <w:rFonts w:ascii="Times New Roman" w:hAnsi="Times New Roman" w:cs="Times New Roman"/>
          <w:sz w:val="24"/>
          <w:szCs w:val="24"/>
        </w:rPr>
        <w:fldChar w:fldCharType="end"/>
      </w:r>
      <w:r w:rsidR="00BA260A" w:rsidRPr="00BE7B7F">
        <w:rPr>
          <w:rFonts w:ascii="Times New Roman" w:hAnsi="Times New Roman" w:cs="Times New Roman"/>
          <w:sz w:val="24"/>
          <w:szCs w:val="24"/>
        </w:rPr>
        <w:t>]</w:t>
      </w:r>
      <w:r w:rsidR="00E047AC" w:rsidRPr="00BE7B7F">
        <w:rPr>
          <w:rFonts w:ascii="Times New Roman" w:hAnsi="Times New Roman" w:cs="Times New Roman"/>
          <w:sz w:val="24"/>
          <w:szCs w:val="24"/>
        </w:rPr>
        <w:t>.</w:t>
      </w:r>
      <w:r w:rsidR="0017485F" w:rsidRPr="00BE7B7F">
        <w:rPr>
          <w:rFonts w:ascii="Times New Roman" w:hAnsi="Times New Roman" w:cs="Times New Roman"/>
          <w:sz w:val="24"/>
          <w:szCs w:val="24"/>
        </w:rPr>
        <w:t xml:space="preserve"> </w:t>
      </w:r>
      <w:r w:rsidR="001A0ADC" w:rsidRPr="00BE7B7F">
        <w:rPr>
          <w:rFonts w:ascii="Times New Roman" w:hAnsi="Times New Roman" w:cs="Times New Roman"/>
          <w:sz w:val="24"/>
          <w:szCs w:val="24"/>
        </w:rPr>
        <w:br/>
      </w:r>
      <w:r w:rsidR="0017485F" w:rsidRPr="00BE7B7F">
        <w:rPr>
          <w:rFonts w:ascii="Times New Roman" w:hAnsi="Times New Roman" w:cs="Times New Roman"/>
          <w:sz w:val="24"/>
          <w:szCs w:val="24"/>
        </w:rPr>
        <w:t>Metoda bazuję na 3 krokach: w pierwszym</w:t>
      </w:r>
      <w:r w:rsidR="008E304D" w:rsidRPr="00BE7B7F">
        <w:rPr>
          <w:rFonts w:ascii="Times New Roman" w:hAnsi="Times New Roman" w:cs="Times New Roman"/>
          <w:sz w:val="24"/>
          <w:szCs w:val="24"/>
        </w:rPr>
        <w:t>,</w:t>
      </w:r>
      <w:r w:rsidR="0017485F" w:rsidRPr="00BE7B7F">
        <w:rPr>
          <w:rFonts w:ascii="Times New Roman" w:hAnsi="Times New Roman" w:cs="Times New Roman"/>
          <w:sz w:val="24"/>
          <w:szCs w:val="24"/>
        </w:rPr>
        <w:t xml:space="preserve"> </w:t>
      </w:r>
      <w:r w:rsidR="00B24519" w:rsidRPr="00BE7B7F">
        <w:rPr>
          <w:rFonts w:ascii="Times New Roman" w:hAnsi="Times New Roman" w:cs="Times New Roman"/>
          <w:sz w:val="24"/>
          <w:szCs w:val="24"/>
        </w:rPr>
        <w:t>dla zadanej domeny obliczeniowej</w:t>
      </w:r>
      <w:r w:rsidR="008E304D" w:rsidRPr="00BE7B7F">
        <w:rPr>
          <w:rFonts w:ascii="Times New Roman" w:hAnsi="Times New Roman" w:cs="Times New Roman"/>
          <w:sz w:val="24"/>
          <w:szCs w:val="24"/>
        </w:rPr>
        <w:t>,</w:t>
      </w:r>
      <w:r w:rsidR="00B24519" w:rsidRPr="00BE7B7F">
        <w:rPr>
          <w:rFonts w:ascii="Times New Roman" w:hAnsi="Times New Roman" w:cs="Times New Roman"/>
          <w:sz w:val="24"/>
          <w:szCs w:val="24"/>
        </w:rPr>
        <w:t xml:space="preserve"> wykonuję się optymalizację kształtu, następnie umieszcza się otwór celem poprawy uzyskanego wyniku. Wykorzystując kryterium pozycjonowania ustala się lokalizację otworu, tak aby realizować funkcję celu, na przyk</w:t>
      </w:r>
      <w:r w:rsidR="009E138D" w:rsidRPr="00BE7B7F">
        <w:rPr>
          <w:rFonts w:ascii="Times New Roman" w:hAnsi="Times New Roman" w:cs="Times New Roman"/>
          <w:sz w:val="24"/>
          <w:szCs w:val="24"/>
        </w:rPr>
        <w:t xml:space="preserve">ład maksymalizację sztywności, </w:t>
      </w:r>
      <w:r w:rsidR="00B24519" w:rsidRPr="00BE7B7F">
        <w:rPr>
          <w:rFonts w:ascii="Times New Roman" w:hAnsi="Times New Roman" w:cs="Times New Roman"/>
          <w:sz w:val="24"/>
          <w:szCs w:val="24"/>
        </w:rPr>
        <w:t>przy zadanych ograniczeniach. W ostatnim, trzecim, kroku wykonuję się optymalizację kształtu nowego „bąbelka”.</w:t>
      </w:r>
      <w:r w:rsidR="00A51B4E" w:rsidRPr="00BE7B7F">
        <w:rPr>
          <w:rFonts w:ascii="Times New Roman" w:hAnsi="Times New Roman" w:cs="Times New Roman"/>
          <w:sz w:val="24"/>
          <w:szCs w:val="24"/>
        </w:rPr>
        <w:t xml:space="preserve"> Wspomniane kroki są powtarzane, aż do osiągnięcia zadanego celu funkcji</w:t>
      </w:r>
      <w:r w:rsidR="004A14C8" w:rsidRPr="00BE7B7F">
        <w:rPr>
          <w:rFonts w:ascii="Times New Roman" w:hAnsi="Times New Roman" w:cs="Times New Roman"/>
          <w:sz w:val="24"/>
          <w:szCs w:val="24"/>
        </w:rPr>
        <w:t xml:space="preserve"> (</w:t>
      </w:r>
      <w:r w:rsidR="004A14C8" w:rsidRPr="00BE7B7F">
        <w:rPr>
          <w:rFonts w:ascii="Times New Roman" w:hAnsi="Times New Roman" w:cs="Times New Roman"/>
          <w:sz w:val="24"/>
          <w:szCs w:val="24"/>
        </w:rPr>
        <w:fldChar w:fldCharType="begin"/>
      </w:r>
      <w:r w:rsidR="004A14C8" w:rsidRPr="00BE7B7F">
        <w:rPr>
          <w:rFonts w:ascii="Times New Roman" w:hAnsi="Times New Roman" w:cs="Times New Roman"/>
          <w:sz w:val="24"/>
          <w:szCs w:val="24"/>
        </w:rPr>
        <w:instrText xml:space="preserve"> REF _Ref134292885 \h  \* MERGEFORMAT </w:instrText>
      </w:r>
      <w:r w:rsidR="004A14C8" w:rsidRPr="00BE7B7F">
        <w:rPr>
          <w:rFonts w:ascii="Times New Roman" w:hAnsi="Times New Roman" w:cs="Times New Roman"/>
          <w:sz w:val="24"/>
          <w:szCs w:val="24"/>
        </w:rPr>
      </w:r>
      <w:r w:rsidR="004A14C8"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rPr>
        <w:t xml:space="preserve">Rys. </w:t>
      </w:r>
      <w:r w:rsidR="002C0AEB" w:rsidRPr="002C0AEB">
        <w:rPr>
          <w:rFonts w:ascii="Times New Roman" w:hAnsi="Times New Roman" w:cs="Times New Roman"/>
          <w:noProof/>
          <w:sz w:val="24"/>
          <w:szCs w:val="24"/>
        </w:rPr>
        <w:t>8</w:t>
      </w:r>
      <w:r w:rsidR="004A14C8" w:rsidRPr="00BE7B7F">
        <w:rPr>
          <w:rFonts w:ascii="Times New Roman" w:hAnsi="Times New Roman" w:cs="Times New Roman"/>
          <w:sz w:val="24"/>
          <w:szCs w:val="24"/>
        </w:rPr>
        <w:fldChar w:fldCharType="end"/>
      </w:r>
      <w:r w:rsidR="004A14C8" w:rsidRPr="00BE7B7F">
        <w:rPr>
          <w:rFonts w:ascii="Times New Roman" w:hAnsi="Times New Roman" w:cs="Times New Roman"/>
          <w:sz w:val="24"/>
          <w:szCs w:val="24"/>
        </w:rPr>
        <w:t>)</w:t>
      </w:r>
      <w:r w:rsidR="00BA260A" w:rsidRPr="00BE7B7F">
        <w:rPr>
          <w:rFonts w:ascii="Times New Roman" w:hAnsi="Times New Roman" w:cs="Times New Roman"/>
          <w:sz w:val="24"/>
          <w:szCs w:val="24"/>
        </w:rPr>
        <w:t xml:space="preserve"> [</w:t>
      </w:r>
      <w:r w:rsidR="00BA260A" w:rsidRPr="00BE7B7F">
        <w:rPr>
          <w:rFonts w:ascii="Times New Roman" w:hAnsi="Times New Roman" w:cs="Times New Roman"/>
          <w:sz w:val="24"/>
          <w:szCs w:val="24"/>
        </w:rPr>
        <w:fldChar w:fldCharType="begin"/>
      </w:r>
      <w:r w:rsidR="00BA260A" w:rsidRPr="00BE7B7F">
        <w:rPr>
          <w:rFonts w:ascii="Times New Roman" w:hAnsi="Times New Roman" w:cs="Times New Roman"/>
          <w:sz w:val="24"/>
          <w:szCs w:val="24"/>
        </w:rPr>
        <w:instrText xml:space="preserve"> REF _Ref141201412 \r \h </w:instrText>
      </w:r>
      <w:r w:rsidR="00084CFA" w:rsidRPr="00BE7B7F">
        <w:rPr>
          <w:rFonts w:ascii="Times New Roman" w:hAnsi="Times New Roman" w:cs="Times New Roman"/>
          <w:sz w:val="24"/>
          <w:szCs w:val="24"/>
        </w:rPr>
        <w:instrText xml:space="preserve"> \* MERGEFORMAT </w:instrText>
      </w:r>
      <w:r w:rsidR="00BA260A" w:rsidRPr="00BE7B7F">
        <w:rPr>
          <w:rFonts w:ascii="Times New Roman" w:hAnsi="Times New Roman" w:cs="Times New Roman"/>
          <w:sz w:val="24"/>
          <w:szCs w:val="24"/>
        </w:rPr>
      </w:r>
      <w:r w:rsidR="00BA260A"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15</w:t>
      </w:r>
      <w:r w:rsidR="00BA260A" w:rsidRPr="00BE7B7F">
        <w:rPr>
          <w:rFonts w:ascii="Times New Roman" w:hAnsi="Times New Roman" w:cs="Times New Roman"/>
          <w:sz w:val="24"/>
          <w:szCs w:val="24"/>
        </w:rPr>
        <w:fldChar w:fldCharType="end"/>
      </w:r>
      <w:r w:rsidR="00BA260A" w:rsidRPr="00BE7B7F">
        <w:rPr>
          <w:rFonts w:ascii="Times New Roman" w:hAnsi="Times New Roman" w:cs="Times New Roman"/>
          <w:sz w:val="24"/>
          <w:szCs w:val="24"/>
        </w:rPr>
        <w:t>]</w:t>
      </w:r>
      <w:r w:rsidR="00E047AC" w:rsidRPr="00BE7B7F">
        <w:rPr>
          <w:rFonts w:ascii="Times New Roman" w:hAnsi="Times New Roman" w:cs="Times New Roman"/>
          <w:sz w:val="24"/>
          <w:szCs w:val="24"/>
        </w:rPr>
        <w:t>.</w:t>
      </w:r>
      <w:r w:rsidR="00B24519" w:rsidRPr="00BE7B7F">
        <w:rPr>
          <w:rFonts w:ascii="Times New Roman" w:hAnsi="Times New Roman" w:cs="Times New Roman"/>
          <w:sz w:val="24"/>
          <w:szCs w:val="24"/>
        </w:rPr>
        <w:t xml:space="preserve"> </w:t>
      </w:r>
      <w:r w:rsidR="00A86F43" w:rsidRPr="00BE7B7F">
        <w:rPr>
          <w:rFonts w:ascii="Times New Roman" w:hAnsi="Times New Roman" w:cs="Times New Roman"/>
          <w:sz w:val="24"/>
          <w:szCs w:val="24"/>
        </w:rPr>
        <w:t>Metoda „bąbelkowa” wykorzystuję analizę elementów skończonych wraz z siatką Lagrange’a do określen</w:t>
      </w:r>
      <w:r w:rsidR="00D66D73" w:rsidRPr="00BE7B7F">
        <w:rPr>
          <w:rFonts w:ascii="Times New Roman" w:hAnsi="Times New Roman" w:cs="Times New Roman"/>
          <w:sz w:val="24"/>
          <w:szCs w:val="24"/>
        </w:rPr>
        <w:t>i</w:t>
      </w:r>
      <w:r w:rsidR="00A86F43" w:rsidRPr="00BE7B7F">
        <w:rPr>
          <w:rFonts w:ascii="Times New Roman" w:hAnsi="Times New Roman" w:cs="Times New Roman"/>
          <w:sz w:val="24"/>
          <w:szCs w:val="24"/>
        </w:rPr>
        <w:t xml:space="preserve">a odpowiedzi układu z wysoką dokładnością. </w:t>
      </w:r>
      <w:r w:rsidR="001A0ADC" w:rsidRPr="00BE7B7F">
        <w:rPr>
          <w:rFonts w:ascii="Times New Roman" w:hAnsi="Times New Roman" w:cs="Times New Roman"/>
          <w:sz w:val="24"/>
          <w:szCs w:val="24"/>
        </w:rPr>
        <w:br/>
      </w:r>
      <w:r w:rsidR="00A86F43" w:rsidRPr="00BE7B7F">
        <w:rPr>
          <w:rFonts w:ascii="Times New Roman" w:hAnsi="Times New Roman" w:cs="Times New Roman"/>
          <w:sz w:val="24"/>
          <w:szCs w:val="24"/>
        </w:rPr>
        <w:t xml:space="preserve">Ponadto w celu </w:t>
      </w:r>
      <w:r w:rsidR="00FE6E83" w:rsidRPr="00BE7B7F">
        <w:rPr>
          <w:rFonts w:ascii="Times New Roman" w:hAnsi="Times New Roman" w:cs="Times New Roman"/>
          <w:sz w:val="24"/>
          <w:szCs w:val="24"/>
        </w:rPr>
        <w:t>zdefiniowania</w:t>
      </w:r>
      <w:r w:rsidR="00A86F43" w:rsidRPr="00BE7B7F">
        <w:rPr>
          <w:rFonts w:ascii="Times New Roman" w:hAnsi="Times New Roman" w:cs="Times New Roman"/>
          <w:sz w:val="24"/>
          <w:szCs w:val="24"/>
        </w:rPr>
        <w:t xml:space="preserve"> zarysów z</w:t>
      </w:r>
      <w:r w:rsidR="00651301" w:rsidRPr="00BE7B7F">
        <w:rPr>
          <w:rFonts w:ascii="Times New Roman" w:hAnsi="Times New Roman" w:cs="Times New Roman"/>
          <w:sz w:val="24"/>
          <w:szCs w:val="24"/>
        </w:rPr>
        <w:t>ewnętrznych otworów wykorzystywane są</w:t>
      </w:r>
      <w:r w:rsidR="00E047AC" w:rsidRPr="00BE7B7F">
        <w:rPr>
          <w:rFonts w:ascii="Times New Roman" w:hAnsi="Times New Roman" w:cs="Times New Roman"/>
          <w:sz w:val="24"/>
          <w:szCs w:val="24"/>
        </w:rPr>
        <w:t xml:space="preserve"> </w:t>
      </w:r>
      <w:r w:rsidR="001A0ADC" w:rsidRPr="00BE7B7F">
        <w:rPr>
          <w:rFonts w:ascii="Times New Roman" w:hAnsi="Times New Roman" w:cs="Times New Roman"/>
          <w:sz w:val="24"/>
          <w:szCs w:val="24"/>
        </w:rPr>
        <w:br/>
      </w:r>
      <w:r w:rsidR="00E047AC" w:rsidRPr="00BE7B7F">
        <w:rPr>
          <w:rFonts w:ascii="Times New Roman" w:hAnsi="Times New Roman" w:cs="Times New Roman"/>
          <w:sz w:val="24"/>
          <w:szCs w:val="24"/>
        </w:rPr>
        <w:t>B-splajny [</w:t>
      </w:r>
      <w:r w:rsidR="00BA260A" w:rsidRPr="00BE7B7F">
        <w:rPr>
          <w:rFonts w:ascii="Times New Roman" w:hAnsi="Times New Roman" w:cs="Times New Roman"/>
          <w:sz w:val="24"/>
          <w:szCs w:val="24"/>
        </w:rPr>
        <w:fldChar w:fldCharType="begin"/>
      </w:r>
      <w:r w:rsidR="00BA260A" w:rsidRPr="00BE7B7F">
        <w:rPr>
          <w:rFonts w:ascii="Times New Roman" w:hAnsi="Times New Roman" w:cs="Times New Roman"/>
          <w:sz w:val="24"/>
          <w:szCs w:val="24"/>
        </w:rPr>
        <w:instrText xml:space="preserve"> REF _Ref141201316 \r \h </w:instrText>
      </w:r>
      <w:r w:rsidR="00084CFA" w:rsidRPr="00BE7B7F">
        <w:rPr>
          <w:rFonts w:ascii="Times New Roman" w:hAnsi="Times New Roman" w:cs="Times New Roman"/>
          <w:sz w:val="24"/>
          <w:szCs w:val="24"/>
        </w:rPr>
        <w:instrText xml:space="preserve"> \* MERGEFORMAT </w:instrText>
      </w:r>
      <w:r w:rsidR="00BA260A" w:rsidRPr="00BE7B7F">
        <w:rPr>
          <w:rFonts w:ascii="Times New Roman" w:hAnsi="Times New Roman" w:cs="Times New Roman"/>
          <w:sz w:val="24"/>
          <w:szCs w:val="24"/>
        </w:rPr>
      </w:r>
      <w:r w:rsidR="00BA260A"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w:t>
      </w:r>
      <w:r w:rsidR="00BA260A" w:rsidRPr="00BE7B7F">
        <w:rPr>
          <w:rFonts w:ascii="Times New Roman" w:hAnsi="Times New Roman" w:cs="Times New Roman"/>
          <w:sz w:val="24"/>
          <w:szCs w:val="24"/>
        </w:rPr>
        <w:fldChar w:fldCharType="end"/>
      </w:r>
      <w:r w:rsidR="00BA260A" w:rsidRPr="00BE7B7F">
        <w:rPr>
          <w:rFonts w:ascii="Times New Roman" w:hAnsi="Times New Roman" w:cs="Times New Roman"/>
          <w:sz w:val="24"/>
          <w:szCs w:val="24"/>
        </w:rPr>
        <w:t>]</w:t>
      </w:r>
      <w:r w:rsidR="000B4094" w:rsidRPr="00BE7B7F">
        <w:rPr>
          <w:rFonts w:ascii="Times New Roman" w:hAnsi="Times New Roman" w:cs="Times New Roman"/>
          <w:sz w:val="24"/>
          <w:szCs w:val="24"/>
        </w:rPr>
        <w:t xml:space="preserve"> (B-spline - basis spline - bazowy splajn)</w:t>
      </w:r>
      <w:r w:rsidR="00E047AC" w:rsidRPr="00BE7B7F">
        <w:rPr>
          <w:rFonts w:ascii="Times New Roman" w:hAnsi="Times New Roman" w:cs="Times New Roman"/>
          <w:sz w:val="24"/>
          <w:szCs w:val="24"/>
        </w:rPr>
        <w:t>.</w:t>
      </w:r>
      <w:r w:rsidR="00651301" w:rsidRPr="00BE7B7F">
        <w:rPr>
          <w:rFonts w:ascii="Times New Roman" w:hAnsi="Times New Roman" w:cs="Times New Roman"/>
          <w:sz w:val="24"/>
          <w:szCs w:val="24"/>
        </w:rPr>
        <w:t xml:space="preserve"> </w:t>
      </w:r>
      <w:r w:rsidR="00C02E26" w:rsidRPr="00BE7B7F">
        <w:rPr>
          <w:rFonts w:ascii="Times New Roman" w:hAnsi="Times New Roman" w:cs="Times New Roman"/>
          <w:sz w:val="24"/>
          <w:szCs w:val="24"/>
        </w:rPr>
        <w:t>Do dnia dzisiejszego prowadzone są badania nad tą metodą, co objawia się między innymi napisaniem</w:t>
      </w:r>
      <w:r w:rsidR="00E047AC" w:rsidRPr="00BE7B7F">
        <w:rPr>
          <w:rFonts w:ascii="Times New Roman" w:hAnsi="Times New Roman" w:cs="Times New Roman"/>
          <w:sz w:val="24"/>
          <w:szCs w:val="24"/>
        </w:rPr>
        <w:t xml:space="preserve"> przez Yu i zespół</w:t>
      </w:r>
      <w:r w:rsidR="00C02E26" w:rsidRPr="00BE7B7F">
        <w:rPr>
          <w:rFonts w:ascii="Times New Roman" w:hAnsi="Times New Roman" w:cs="Times New Roman"/>
          <w:sz w:val="24"/>
          <w:szCs w:val="24"/>
        </w:rPr>
        <w:t xml:space="preserve"> 168 linijkowego kodu w </w:t>
      </w:r>
      <w:r w:rsidR="00E047AC" w:rsidRPr="00BE7B7F">
        <w:rPr>
          <w:rFonts w:ascii="Times New Roman" w:hAnsi="Times New Roman" w:cs="Times New Roman"/>
          <w:sz w:val="24"/>
          <w:szCs w:val="24"/>
        </w:rPr>
        <w:t>środowisku obliczeniowym Matlab</w:t>
      </w:r>
      <w:r w:rsidR="00955144" w:rsidRPr="00BE7B7F">
        <w:rPr>
          <w:rFonts w:ascii="Times New Roman" w:hAnsi="Times New Roman" w:cs="Times New Roman"/>
          <w:sz w:val="24"/>
          <w:szCs w:val="24"/>
        </w:rPr>
        <w:t xml:space="preserve"> [</w:t>
      </w:r>
      <w:r w:rsidR="009A13AB" w:rsidRPr="00BE7B7F">
        <w:rPr>
          <w:rFonts w:ascii="Times New Roman" w:hAnsi="Times New Roman" w:cs="Times New Roman"/>
          <w:sz w:val="24"/>
          <w:szCs w:val="24"/>
        </w:rPr>
        <w:fldChar w:fldCharType="begin"/>
      </w:r>
      <w:r w:rsidR="009A13AB" w:rsidRPr="00BE7B7F">
        <w:rPr>
          <w:rFonts w:ascii="Times New Roman" w:hAnsi="Times New Roman" w:cs="Times New Roman"/>
          <w:sz w:val="24"/>
          <w:szCs w:val="24"/>
        </w:rPr>
        <w:instrText xml:space="preserve"> REF _Ref144902468 \r \h </w:instrText>
      </w:r>
      <w:r w:rsidR="00AE427B" w:rsidRPr="00BE7B7F">
        <w:rPr>
          <w:rFonts w:ascii="Times New Roman" w:hAnsi="Times New Roman" w:cs="Times New Roman"/>
          <w:sz w:val="24"/>
          <w:szCs w:val="24"/>
        </w:rPr>
        <w:instrText xml:space="preserve"> \* MERGEFORMAT </w:instrText>
      </w:r>
      <w:r w:rsidR="009A13AB" w:rsidRPr="00BE7B7F">
        <w:rPr>
          <w:rFonts w:ascii="Times New Roman" w:hAnsi="Times New Roman" w:cs="Times New Roman"/>
          <w:sz w:val="24"/>
          <w:szCs w:val="24"/>
        </w:rPr>
      </w:r>
      <w:r w:rsidR="009A13A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102</w:t>
      </w:r>
      <w:r w:rsidR="009A13AB" w:rsidRPr="00BE7B7F">
        <w:rPr>
          <w:rFonts w:ascii="Times New Roman" w:hAnsi="Times New Roman" w:cs="Times New Roman"/>
          <w:sz w:val="24"/>
          <w:szCs w:val="24"/>
        </w:rPr>
        <w:fldChar w:fldCharType="end"/>
      </w:r>
      <w:r w:rsidR="00955144" w:rsidRPr="00BE7B7F">
        <w:rPr>
          <w:rFonts w:ascii="Times New Roman" w:hAnsi="Times New Roman" w:cs="Times New Roman"/>
          <w:sz w:val="24"/>
          <w:szCs w:val="24"/>
        </w:rPr>
        <w:t>]</w:t>
      </w:r>
      <w:r w:rsidR="00E047AC" w:rsidRPr="00BE7B7F">
        <w:rPr>
          <w:rFonts w:ascii="Times New Roman" w:hAnsi="Times New Roman" w:cs="Times New Roman"/>
          <w:sz w:val="24"/>
          <w:szCs w:val="24"/>
        </w:rPr>
        <w:t>.</w:t>
      </w:r>
    </w:p>
    <w:p w14:paraId="792D3336" w14:textId="77777777" w:rsidR="00E47A88" w:rsidRPr="00BE7B7F" w:rsidRDefault="00E47A88" w:rsidP="00EC5E16">
      <w:pPr>
        <w:spacing w:after="0" w:line="240" w:lineRule="auto"/>
        <w:rPr>
          <w:rFonts w:ascii="Times New Roman" w:hAnsi="Times New Roman" w:cs="Times New Roman"/>
          <w:b/>
          <w:i/>
          <w:sz w:val="28"/>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1"/>
        <w:gridCol w:w="2605"/>
        <w:gridCol w:w="2947"/>
      </w:tblGrid>
      <w:tr w:rsidR="00E47A88" w:rsidRPr="00BE7B7F" w14:paraId="3BA528A0" w14:textId="77777777" w:rsidTr="004742E7">
        <w:trPr>
          <w:jc w:val="center"/>
        </w:trPr>
        <w:tc>
          <w:tcPr>
            <w:tcW w:w="2740" w:type="dxa"/>
            <w:vAlign w:val="center"/>
          </w:tcPr>
          <w:p w14:paraId="56128498" w14:textId="77777777" w:rsidR="00E47A88" w:rsidRPr="00BE7B7F" w:rsidRDefault="004E2EC6" w:rsidP="00EC5E16">
            <w:pPr>
              <w:jc w:val="center"/>
              <w:rPr>
                <w:sz w:val="28"/>
              </w:rPr>
            </w:pPr>
            <w:r w:rsidRPr="00BE7B7F">
              <w:rPr>
                <w:noProof/>
                <w:sz w:val="28"/>
              </w:rPr>
              <w:drawing>
                <wp:inline distT="0" distB="0" distL="0" distR="0" wp14:anchorId="72528626" wp14:editId="41FC9CA0">
                  <wp:extent cx="1737235" cy="1440000"/>
                  <wp:effectExtent l="0" t="0" r="0" b="8255"/>
                  <wp:docPr id="3" name="Obraz 3" descr="J:\studia\doktor\2)artykuly\2.2\3.1)Doktorat - archiwum\zdjęcia\teoria\5.1)[1994]Eschenauer_st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teoria\5.1)[1994]Eschenauer_str.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37235" cy="1440000"/>
                          </a:xfrm>
                          <a:prstGeom prst="rect">
                            <a:avLst/>
                          </a:prstGeom>
                          <a:noFill/>
                          <a:ln>
                            <a:noFill/>
                          </a:ln>
                        </pic:spPr>
                      </pic:pic>
                    </a:graphicData>
                  </a:graphic>
                </wp:inline>
              </w:drawing>
            </w:r>
          </w:p>
        </w:tc>
        <w:tc>
          <w:tcPr>
            <w:tcW w:w="2767" w:type="dxa"/>
            <w:vAlign w:val="center"/>
          </w:tcPr>
          <w:p w14:paraId="1F759D4D" w14:textId="77777777" w:rsidR="00E47A88" w:rsidRPr="00BE7B7F" w:rsidRDefault="004E2EC6" w:rsidP="00EC5E16">
            <w:pPr>
              <w:jc w:val="center"/>
              <w:rPr>
                <w:sz w:val="28"/>
              </w:rPr>
            </w:pPr>
            <w:r w:rsidRPr="00BE7B7F">
              <w:rPr>
                <w:noProof/>
                <w:sz w:val="28"/>
              </w:rPr>
              <w:drawing>
                <wp:inline distT="0" distB="0" distL="0" distR="0" wp14:anchorId="5FE62B17" wp14:editId="13118942">
                  <wp:extent cx="1472847" cy="1440000"/>
                  <wp:effectExtent l="0" t="0" r="0" b="8255"/>
                  <wp:docPr id="4" name="Obraz 4" descr="J:\studia\doktor\2)artykuly\2.2\3.1)Doktorat - archiwum\zdjęcia\teoria\5.2)[1994]Eschenauer_st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5.2)[1994]Eschenauer_str.3.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9354" b="1"/>
                          <a:stretch/>
                        </pic:blipFill>
                        <pic:spPr bwMode="auto">
                          <a:xfrm>
                            <a:off x="0" y="0"/>
                            <a:ext cx="1472847"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86" w:type="dxa"/>
            <w:vAlign w:val="center"/>
          </w:tcPr>
          <w:p w14:paraId="7E2063E4" w14:textId="77777777" w:rsidR="00E47A88" w:rsidRPr="00BE7B7F" w:rsidRDefault="004E2EC6" w:rsidP="00EC5E16">
            <w:pPr>
              <w:jc w:val="center"/>
              <w:rPr>
                <w:sz w:val="28"/>
              </w:rPr>
            </w:pPr>
            <w:r w:rsidRPr="00BE7B7F">
              <w:rPr>
                <w:noProof/>
                <w:sz w:val="28"/>
              </w:rPr>
              <w:drawing>
                <wp:inline distT="0" distB="0" distL="0" distR="0" wp14:anchorId="2E2E1BC1" wp14:editId="22CB685E">
                  <wp:extent cx="1723727" cy="1440000"/>
                  <wp:effectExtent l="0" t="0" r="0" b="8255"/>
                  <wp:docPr id="349" name="Obraz 349" descr="J:\studia\doktor\2)artykuly\2.2\3.1)Doktorat - archiwum\zdjęcia\teoria\5.3)[1994]Eschenauer_st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teoria\5.3)[1994]Eschenauer_str.3.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23727" cy="1440000"/>
                          </a:xfrm>
                          <a:prstGeom prst="rect">
                            <a:avLst/>
                          </a:prstGeom>
                          <a:noFill/>
                          <a:ln>
                            <a:noFill/>
                          </a:ln>
                        </pic:spPr>
                      </pic:pic>
                    </a:graphicData>
                  </a:graphic>
                </wp:inline>
              </w:drawing>
            </w:r>
          </w:p>
        </w:tc>
      </w:tr>
      <w:tr w:rsidR="00E47A88" w:rsidRPr="00BE7B7F" w14:paraId="126CA7E8" w14:textId="77777777" w:rsidTr="004742E7">
        <w:trPr>
          <w:jc w:val="center"/>
        </w:trPr>
        <w:tc>
          <w:tcPr>
            <w:tcW w:w="2740" w:type="dxa"/>
            <w:vAlign w:val="center"/>
          </w:tcPr>
          <w:p w14:paraId="4A145346" w14:textId="7EA54D9D" w:rsidR="00E47A88" w:rsidRPr="00BE7B7F" w:rsidRDefault="00E47A88" w:rsidP="00EC5E16">
            <w:pPr>
              <w:jc w:val="center"/>
              <w:rPr>
                <w:sz w:val="24"/>
              </w:rPr>
            </w:pPr>
            <w:r w:rsidRPr="00BE7B7F">
              <w:rPr>
                <w:sz w:val="24"/>
              </w:rPr>
              <w:t>a)</w:t>
            </w:r>
          </w:p>
        </w:tc>
        <w:tc>
          <w:tcPr>
            <w:tcW w:w="2767" w:type="dxa"/>
            <w:vAlign w:val="center"/>
          </w:tcPr>
          <w:p w14:paraId="08CB7368" w14:textId="472F5A3A" w:rsidR="00E47A88" w:rsidRPr="00BE7B7F" w:rsidRDefault="00E47A88" w:rsidP="00EC5E16">
            <w:pPr>
              <w:jc w:val="center"/>
              <w:rPr>
                <w:sz w:val="24"/>
              </w:rPr>
            </w:pPr>
            <w:r w:rsidRPr="00BE7B7F">
              <w:rPr>
                <w:sz w:val="24"/>
              </w:rPr>
              <w:t>b)</w:t>
            </w:r>
          </w:p>
        </w:tc>
        <w:tc>
          <w:tcPr>
            <w:tcW w:w="2986" w:type="dxa"/>
            <w:vAlign w:val="center"/>
          </w:tcPr>
          <w:p w14:paraId="0017217F" w14:textId="1041CBAD" w:rsidR="00E47A88" w:rsidRPr="00BE7B7F" w:rsidRDefault="00E47A88" w:rsidP="00EC5E16">
            <w:pPr>
              <w:jc w:val="center"/>
              <w:rPr>
                <w:sz w:val="24"/>
              </w:rPr>
            </w:pPr>
            <w:r w:rsidRPr="00BE7B7F">
              <w:rPr>
                <w:sz w:val="24"/>
              </w:rPr>
              <w:t>c)</w:t>
            </w:r>
          </w:p>
        </w:tc>
      </w:tr>
    </w:tbl>
    <w:p w14:paraId="6D722D8C" w14:textId="644A8F3C" w:rsidR="00E47A88" w:rsidRPr="00BE7B7F" w:rsidRDefault="008731D3" w:rsidP="00EC5E16">
      <w:pPr>
        <w:spacing w:after="0" w:line="240" w:lineRule="auto"/>
        <w:jc w:val="both"/>
        <w:rPr>
          <w:rFonts w:ascii="Times New Roman" w:hAnsi="Times New Roman" w:cs="Times New Roman"/>
          <w:sz w:val="20"/>
          <w:szCs w:val="20"/>
        </w:rPr>
      </w:pPr>
      <w:bookmarkStart w:id="44" w:name="_Ref134292885"/>
      <w:r w:rsidRPr="00BE7B7F">
        <w:rPr>
          <w:rFonts w:ascii="Times New Roman" w:hAnsi="Times New Roman" w:cs="Times New Roman"/>
          <w:sz w:val="20"/>
          <w:szCs w:val="20"/>
        </w:rPr>
        <w:t>Rys.</w:t>
      </w:r>
      <w:r w:rsidR="00E47A88" w:rsidRPr="00BE7B7F">
        <w:rPr>
          <w:rFonts w:ascii="Times New Roman" w:hAnsi="Times New Roman" w:cs="Times New Roman"/>
          <w:sz w:val="20"/>
          <w:szCs w:val="20"/>
        </w:rPr>
        <w:t xml:space="preserve"> </w:t>
      </w:r>
      <w:r w:rsidR="00E47A88" w:rsidRPr="00BE7B7F">
        <w:rPr>
          <w:rFonts w:ascii="Times New Roman" w:hAnsi="Times New Roman" w:cs="Times New Roman"/>
          <w:sz w:val="20"/>
          <w:szCs w:val="20"/>
        </w:rPr>
        <w:fldChar w:fldCharType="begin"/>
      </w:r>
      <w:r w:rsidR="00E47A88" w:rsidRPr="00BE7B7F">
        <w:rPr>
          <w:rFonts w:ascii="Times New Roman" w:hAnsi="Times New Roman" w:cs="Times New Roman"/>
          <w:sz w:val="20"/>
          <w:szCs w:val="20"/>
        </w:rPr>
        <w:instrText xml:space="preserve"> SEQ Rysunek \* ARABIC </w:instrText>
      </w:r>
      <w:r w:rsidR="00E47A88"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8</w:t>
      </w:r>
      <w:r w:rsidR="00E47A88" w:rsidRPr="00BE7B7F">
        <w:rPr>
          <w:rFonts w:ascii="Times New Roman" w:hAnsi="Times New Roman" w:cs="Times New Roman"/>
          <w:sz w:val="20"/>
          <w:szCs w:val="20"/>
        </w:rPr>
        <w:fldChar w:fldCharType="end"/>
      </w:r>
      <w:bookmarkEnd w:id="44"/>
      <w:r w:rsidR="002F7E29" w:rsidRPr="00BE7B7F">
        <w:rPr>
          <w:rFonts w:ascii="Times New Roman" w:hAnsi="Times New Roman" w:cs="Times New Roman"/>
          <w:sz w:val="20"/>
          <w:szCs w:val="20"/>
        </w:rPr>
        <w:t>.</w:t>
      </w:r>
      <w:r w:rsidR="004A14C8" w:rsidRPr="00BE7B7F">
        <w:rPr>
          <w:rFonts w:ascii="Times New Roman" w:hAnsi="Times New Roman" w:cs="Times New Roman"/>
          <w:sz w:val="20"/>
          <w:szCs w:val="20"/>
        </w:rPr>
        <w:t xml:space="preserve"> </w:t>
      </w:r>
      <w:r w:rsidR="00E47A88" w:rsidRPr="00BE7B7F">
        <w:rPr>
          <w:rFonts w:ascii="Times New Roman" w:hAnsi="Times New Roman" w:cs="Times New Roman"/>
          <w:sz w:val="20"/>
          <w:szCs w:val="20"/>
        </w:rPr>
        <w:t>Sposób działania optymalizacji t</w:t>
      </w:r>
      <w:r w:rsidR="00E047AC" w:rsidRPr="00BE7B7F">
        <w:rPr>
          <w:rFonts w:ascii="Times New Roman" w:hAnsi="Times New Roman" w:cs="Times New Roman"/>
          <w:sz w:val="20"/>
          <w:szCs w:val="20"/>
        </w:rPr>
        <w:t xml:space="preserve">opologicznej metodą bąbelkową: a) krok pierwszy, b) krok drugi, c) krok trzeci </w:t>
      </w:r>
      <w:r w:rsidR="00955144" w:rsidRPr="00BE7B7F">
        <w:rPr>
          <w:rFonts w:ascii="Times New Roman" w:hAnsi="Times New Roman" w:cs="Times New Roman"/>
          <w:sz w:val="20"/>
          <w:szCs w:val="20"/>
        </w:rPr>
        <w:t>[</w:t>
      </w:r>
      <w:r w:rsidR="00955144" w:rsidRPr="00BE7B7F">
        <w:rPr>
          <w:rFonts w:ascii="Times New Roman" w:hAnsi="Times New Roman" w:cs="Times New Roman"/>
          <w:sz w:val="20"/>
          <w:szCs w:val="20"/>
        </w:rPr>
        <w:fldChar w:fldCharType="begin"/>
      </w:r>
      <w:r w:rsidR="00955144" w:rsidRPr="00BE7B7F">
        <w:rPr>
          <w:rFonts w:ascii="Times New Roman" w:hAnsi="Times New Roman" w:cs="Times New Roman"/>
          <w:sz w:val="20"/>
          <w:szCs w:val="20"/>
        </w:rPr>
        <w:instrText xml:space="preserve"> REF _Ref141201412 \r \h </w:instrText>
      </w:r>
      <w:r w:rsidR="00084CFA" w:rsidRPr="00BE7B7F">
        <w:rPr>
          <w:rFonts w:ascii="Times New Roman" w:hAnsi="Times New Roman" w:cs="Times New Roman"/>
          <w:sz w:val="20"/>
          <w:szCs w:val="20"/>
        </w:rPr>
        <w:instrText xml:space="preserve"> \* MERGEFORMAT </w:instrText>
      </w:r>
      <w:r w:rsidR="00955144" w:rsidRPr="00BE7B7F">
        <w:rPr>
          <w:rFonts w:ascii="Times New Roman" w:hAnsi="Times New Roman" w:cs="Times New Roman"/>
          <w:sz w:val="20"/>
          <w:szCs w:val="20"/>
        </w:rPr>
      </w:r>
      <w:r w:rsidR="00955144"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15</w:t>
      </w:r>
      <w:r w:rsidR="00955144" w:rsidRPr="00BE7B7F">
        <w:rPr>
          <w:rFonts w:ascii="Times New Roman" w:hAnsi="Times New Roman" w:cs="Times New Roman"/>
          <w:sz w:val="20"/>
          <w:szCs w:val="20"/>
        </w:rPr>
        <w:fldChar w:fldCharType="end"/>
      </w:r>
      <w:r w:rsidR="00955144" w:rsidRPr="00BE7B7F">
        <w:rPr>
          <w:rFonts w:ascii="Times New Roman" w:hAnsi="Times New Roman" w:cs="Times New Roman"/>
          <w:sz w:val="20"/>
          <w:szCs w:val="20"/>
        </w:rPr>
        <w:t>]</w:t>
      </w:r>
    </w:p>
    <w:p w14:paraId="57086FA7" w14:textId="77777777" w:rsidR="00E047AC" w:rsidRPr="00BE7B7F" w:rsidRDefault="00E047AC" w:rsidP="00EC5E16">
      <w:pPr>
        <w:spacing w:after="0" w:line="240" w:lineRule="auto"/>
        <w:jc w:val="both"/>
        <w:rPr>
          <w:rFonts w:ascii="Times New Roman" w:hAnsi="Times New Roman" w:cs="Times New Roman"/>
          <w:sz w:val="20"/>
          <w:szCs w:val="20"/>
        </w:rPr>
      </w:pPr>
    </w:p>
    <w:p w14:paraId="257363C2" w14:textId="77777777" w:rsidR="0012776B" w:rsidRPr="00BE7B7F" w:rsidRDefault="0012776B" w:rsidP="00EC5E16">
      <w:pPr>
        <w:spacing w:after="0" w:line="240" w:lineRule="auto"/>
        <w:jc w:val="both"/>
        <w:rPr>
          <w:rFonts w:ascii="Times New Roman" w:hAnsi="Times New Roman" w:cs="Times New Roman"/>
          <w:sz w:val="20"/>
          <w:szCs w:val="20"/>
        </w:rPr>
      </w:pPr>
    </w:p>
    <w:p w14:paraId="504A392E" w14:textId="4CC4C454" w:rsidR="002C1B17" w:rsidRPr="00BE7B7F" w:rsidRDefault="002A77F6" w:rsidP="00EC5E16">
      <w:pPr>
        <w:pStyle w:val="Akapitzlist"/>
        <w:numPr>
          <w:ilvl w:val="0"/>
          <w:numId w:val="36"/>
        </w:numPr>
        <w:spacing w:after="0" w:line="240" w:lineRule="auto"/>
        <w:ind w:left="0" w:firstLine="0"/>
        <w:jc w:val="both"/>
        <w:rPr>
          <w:rFonts w:ascii="Times New Roman" w:hAnsi="Times New Roman" w:cs="Times New Roman"/>
          <w:b/>
          <w:i/>
          <w:sz w:val="28"/>
        </w:rPr>
      </w:pPr>
      <w:r w:rsidRPr="00BE7B7F">
        <w:rPr>
          <w:rFonts w:ascii="Times New Roman" w:hAnsi="Times New Roman" w:cs="Times New Roman"/>
          <w:sz w:val="24"/>
          <w:szCs w:val="24"/>
        </w:rPr>
        <w:t xml:space="preserve">metoda </w:t>
      </w:r>
      <w:r w:rsidR="00533DAC" w:rsidRPr="00BE7B7F">
        <w:rPr>
          <w:rFonts w:ascii="Times New Roman" w:hAnsi="Times New Roman" w:cs="Times New Roman"/>
          <w:sz w:val="24"/>
          <w:szCs w:val="24"/>
        </w:rPr>
        <w:t>przemieszczających</w:t>
      </w:r>
      <w:r w:rsidRPr="00BE7B7F">
        <w:rPr>
          <w:rFonts w:ascii="Times New Roman" w:hAnsi="Times New Roman" w:cs="Times New Roman"/>
          <w:sz w:val="24"/>
          <w:szCs w:val="24"/>
        </w:rPr>
        <w:t xml:space="preserve"> się mo</w:t>
      </w:r>
      <w:r w:rsidR="00457B33" w:rsidRPr="00BE7B7F">
        <w:rPr>
          <w:rFonts w:ascii="Times New Roman" w:hAnsi="Times New Roman" w:cs="Times New Roman"/>
          <w:sz w:val="24"/>
          <w:szCs w:val="24"/>
        </w:rPr>
        <w:t>rfologicznych komponentów (MMC -</w:t>
      </w:r>
      <w:r w:rsidRPr="00BE7B7F">
        <w:rPr>
          <w:rFonts w:ascii="Times New Roman" w:hAnsi="Times New Roman" w:cs="Times New Roman"/>
          <w:sz w:val="24"/>
          <w:szCs w:val="24"/>
        </w:rPr>
        <w:t xml:space="preserve"> Moving Morphable Components) – metoda</w:t>
      </w:r>
      <w:r w:rsidR="0066067E" w:rsidRPr="00BE7B7F">
        <w:rPr>
          <w:rFonts w:ascii="Times New Roman" w:hAnsi="Times New Roman" w:cs="Times New Roman"/>
          <w:sz w:val="24"/>
          <w:szCs w:val="24"/>
        </w:rPr>
        <w:t xml:space="preserve"> została pierwotnie opracowana przez Guo i </w:t>
      </w:r>
      <w:r w:rsidR="00457B33" w:rsidRPr="00BE7B7F">
        <w:rPr>
          <w:rFonts w:ascii="Times New Roman" w:hAnsi="Times New Roman" w:cs="Times New Roman"/>
          <w:sz w:val="24"/>
          <w:szCs w:val="24"/>
        </w:rPr>
        <w:t>zespół</w:t>
      </w:r>
      <w:r w:rsidR="0066067E" w:rsidRPr="00BE7B7F">
        <w:rPr>
          <w:rFonts w:ascii="Times New Roman" w:hAnsi="Times New Roman" w:cs="Times New Roman"/>
          <w:sz w:val="24"/>
          <w:szCs w:val="24"/>
        </w:rPr>
        <w:t xml:space="preserve"> </w:t>
      </w:r>
      <w:r w:rsidR="008C6C51" w:rsidRPr="00BE7B7F">
        <w:rPr>
          <w:rFonts w:ascii="Times New Roman" w:hAnsi="Times New Roman" w:cs="Times New Roman"/>
          <w:sz w:val="24"/>
          <w:szCs w:val="24"/>
        </w:rPr>
        <w:br/>
      </w:r>
      <w:r w:rsidR="0066067E" w:rsidRPr="00BE7B7F">
        <w:rPr>
          <w:rFonts w:ascii="Times New Roman" w:hAnsi="Times New Roman" w:cs="Times New Roman"/>
          <w:sz w:val="24"/>
          <w:szCs w:val="24"/>
        </w:rPr>
        <w:t xml:space="preserve">w 2014 roku. Kluczową cechą tego sposobu optymalizacji jest wykorzystanie, </w:t>
      </w:r>
      <w:r w:rsidR="00CB2DFD" w:rsidRPr="00BE7B7F">
        <w:rPr>
          <w:rFonts w:ascii="Times New Roman" w:hAnsi="Times New Roman" w:cs="Times New Roman"/>
          <w:sz w:val="24"/>
          <w:szCs w:val="24"/>
        </w:rPr>
        <w:br/>
      </w:r>
      <w:r w:rsidR="0066067E" w:rsidRPr="00BE7B7F">
        <w:rPr>
          <w:rFonts w:ascii="Times New Roman" w:hAnsi="Times New Roman" w:cs="Times New Roman"/>
          <w:sz w:val="24"/>
          <w:szCs w:val="24"/>
        </w:rPr>
        <w:t>do uzyskania wyniku optymalizacji topologicznej, zestawu morfologicznych elementów w postaci konstrukcyjnych bloków. Natomiast ostateczne rozwiązanie uzyskuję się poprze</w:t>
      </w:r>
      <w:r w:rsidR="00457B33" w:rsidRPr="00BE7B7F">
        <w:rPr>
          <w:rFonts w:ascii="Times New Roman" w:hAnsi="Times New Roman" w:cs="Times New Roman"/>
          <w:sz w:val="24"/>
          <w:szCs w:val="24"/>
        </w:rPr>
        <w:t>z</w:t>
      </w:r>
      <w:r w:rsidR="0066067E" w:rsidRPr="00BE7B7F">
        <w:rPr>
          <w:rFonts w:ascii="Times New Roman" w:hAnsi="Times New Roman" w:cs="Times New Roman"/>
          <w:sz w:val="24"/>
          <w:szCs w:val="24"/>
        </w:rPr>
        <w:t xml:space="preserve"> optymalizowanie orientacji, grubości, kształtu, długości oraz sposobu połączenia wykorzystanych elementów.</w:t>
      </w:r>
      <w:r w:rsidR="00E42D13" w:rsidRPr="00BE7B7F">
        <w:rPr>
          <w:rFonts w:ascii="Times New Roman" w:hAnsi="Times New Roman" w:cs="Times New Roman"/>
          <w:sz w:val="24"/>
          <w:szCs w:val="24"/>
        </w:rPr>
        <w:t xml:space="preserve"> </w:t>
      </w:r>
      <w:r w:rsidR="00E21B9B" w:rsidRPr="00BE7B7F">
        <w:rPr>
          <w:rFonts w:ascii="Times New Roman" w:hAnsi="Times New Roman" w:cs="Times New Roman"/>
          <w:sz w:val="24"/>
          <w:szCs w:val="24"/>
        </w:rPr>
        <w:t>Pierwsza</w:t>
      </w:r>
      <w:r w:rsidR="00E42D13" w:rsidRPr="00BE7B7F">
        <w:rPr>
          <w:rFonts w:ascii="Times New Roman" w:hAnsi="Times New Roman" w:cs="Times New Roman"/>
          <w:sz w:val="24"/>
          <w:szCs w:val="24"/>
        </w:rPr>
        <w:t xml:space="preserve"> wersja rozwiązania została </w:t>
      </w:r>
      <w:r w:rsidR="00457B33" w:rsidRPr="00BE7B7F">
        <w:rPr>
          <w:rFonts w:ascii="Times New Roman" w:hAnsi="Times New Roman" w:cs="Times New Roman"/>
          <w:sz w:val="24"/>
          <w:szCs w:val="24"/>
        </w:rPr>
        <w:t xml:space="preserve">opracowana, </w:t>
      </w:r>
      <w:r w:rsidR="0031629D" w:rsidRPr="00BE7B7F">
        <w:rPr>
          <w:rFonts w:ascii="Times New Roman" w:hAnsi="Times New Roman" w:cs="Times New Roman"/>
          <w:sz w:val="24"/>
          <w:szCs w:val="24"/>
        </w:rPr>
        <w:br/>
      </w:r>
      <w:r w:rsidR="00457B33" w:rsidRPr="00BE7B7F">
        <w:rPr>
          <w:rFonts w:ascii="Times New Roman" w:hAnsi="Times New Roman" w:cs="Times New Roman"/>
          <w:sz w:val="24"/>
          <w:szCs w:val="24"/>
        </w:rPr>
        <w:t>jako</w:t>
      </w:r>
      <w:r w:rsidR="00E42D13" w:rsidRPr="00BE7B7F">
        <w:rPr>
          <w:rFonts w:ascii="Times New Roman" w:hAnsi="Times New Roman" w:cs="Times New Roman"/>
          <w:sz w:val="24"/>
          <w:szCs w:val="24"/>
        </w:rPr>
        <w:t xml:space="preserve"> metoda oparta</w:t>
      </w:r>
      <w:r w:rsidR="00CB2DFD" w:rsidRPr="00BE7B7F">
        <w:rPr>
          <w:rFonts w:ascii="Times New Roman" w:hAnsi="Times New Roman" w:cs="Times New Roman"/>
          <w:sz w:val="24"/>
          <w:szCs w:val="24"/>
        </w:rPr>
        <w:t xml:space="preserve"> o</w:t>
      </w:r>
      <w:r w:rsidR="00E42D13" w:rsidRPr="00BE7B7F">
        <w:rPr>
          <w:rFonts w:ascii="Times New Roman" w:hAnsi="Times New Roman" w:cs="Times New Roman"/>
          <w:sz w:val="24"/>
          <w:szCs w:val="24"/>
        </w:rPr>
        <w:t xml:space="preserve"> analizę elementów skoń</w:t>
      </w:r>
      <w:r w:rsidR="00E21B9B" w:rsidRPr="00BE7B7F">
        <w:rPr>
          <w:rFonts w:ascii="Times New Roman" w:hAnsi="Times New Roman" w:cs="Times New Roman"/>
          <w:sz w:val="24"/>
          <w:szCs w:val="24"/>
        </w:rPr>
        <w:t>c</w:t>
      </w:r>
      <w:r w:rsidR="00E42D13" w:rsidRPr="00BE7B7F">
        <w:rPr>
          <w:rFonts w:ascii="Times New Roman" w:hAnsi="Times New Roman" w:cs="Times New Roman"/>
          <w:sz w:val="24"/>
          <w:szCs w:val="24"/>
        </w:rPr>
        <w:t>zonych</w:t>
      </w:r>
      <w:r w:rsidR="00E21B9B" w:rsidRPr="00BE7B7F">
        <w:rPr>
          <w:rFonts w:ascii="Times New Roman" w:hAnsi="Times New Roman" w:cs="Times New Roman"/>
          <w:sz w:val="24"/>
          <w:szCs w:val="24"/>
        </w:rPr>
        <w:t xml:space="preserve">. Natomiast w późniejszych rozwiązaniach eliminowano </w:t>
      </w:r>
      <w:r w:rsidR="00457B33" w:rsidRPr="00BE7B7F">
        <w:rPr>
          <w:rFonts w:ascii="Times New Roman" w:hAnsi="Times New Roman" w:cs="Times New Roman"/>
          <w:sz w:val="24"/>
          <w:szCs w:val="24"/>
        </w:rPr>
        <w:t>wady</w:t>
      </w:r>
      <w:r w:rsidR="00E21B9B" w:rsidRPr="00BE7B7F">
        <w:rPr>
          <w:rFonts w:ascii="Times New Roman" w:hAnsi="Times New Roman" w:cs="Times New Roman"/>
          <w:sz w:val="24"/>
          <w:szCs w:val="24"/>
        </w:rPr>
        <w:t xml:space="preserve"> pierwotnego pomysłu,</w:t>
      </w:r>
      <w:r w:rsidR="0031629D" w:rsidRPr="00BE7B7F">
        <w:rPr>
          <w:rFonts w:ascii="Times New Roman" w:hAnsi="Times New Roman" w:cs="Times New Roman"/>
          <w:sz w:val="24"/>
          <w:szCs w:val="24"/>
        </w:rPr>
        <w:t xml:space="preserve"> </w:t>
      </w:r>
      <w:r w:rsidR="00E21B9B" w:rsidRPr="00BE7B7F">
        <w:rPr>
          <w:rFonts w:ascii="Times New Roman" w:hAnsi="Times New Roman" w:cs="Times New Roman"/>
          <w:sz w:val="24"/>
          <w:szCs w:val="24"/>
        </w:rPr>
        <w:t>między innymi ogranicz</w:t>
      </w:r>
      <w:r w:rsidR="00457B33" w:rsidRPr="00BE7B7F">
        <w:rPr>
          <w:rFonts w:ascii="Times New Roman" w:hAnsi="Times New Roman" w:cs="Times New Roman"/>
          <w:sz w:val="24"/>
          <w:szCs w:val="24"/>
        </w:rPr>
        <w:t>anie</w:t>
      </w:r>
      <w:r w:rsidR="00E21B9B" w:rsidRPr="00BE7B7F">
        <w:rPr>
          <w:rFonts w:ascii="Times New Roman" w:hAnsi="Times New Roman" w:cs="Times New Roman"/>
          <w:sz w:val="24"/>
          <w:szCs w:val="24"/>
        </w:rPr>
        <w:t xml:space="preserve"> się do </w:t>
      </w:r>
      <w:r w:rsidR="00457B33" w:rsidRPr="00BE7B7F">
        <w:rPr>
          <w:rFonts w:ascii="Times New Roman" w:hAnsi="Times New Roman" w:cs="Times New Roman"/>
          <w:sz w:val="24"/>
          <w:szCs w:val="24"/>
        </w:rPr>
        <w:t>elementów o jednakowej grubości</w:t>
      </w:r>
      <w:r w:rsidR="00955144" w:rsidRPr="00BE7B7F">
        <w:rPr>
          <w:rFonts w:ascii="Times New Roman" w:hAnsi="Times New Roman" w:cs="Times New Roman"/>
          <w:sz w:val="24"/>
          <w:szCs w:val="24"/>
        </w:rPr>
        <w:t xml:space="preserve"> [</w:t>
      </w:r>
      <w:r w:rsidR="00955144" w:rsidRPr="00BE7B7F">
        <w:rPr>
          <w:rFonts w:ascii="Times New Roman" w:hAnsi="Times New Roman" w:cs="Times New Roman"/>
          <w:sz w:val="24"/>
          <w:szCs w:val="24"/>
        </w:rPr>
        <w:fldChar w:fldCharType="begin"/>
      </w:r>
      <w:r w:rsidR="00955144" w:rsidRPr="00BE7B7F">
        <w:rPr>
          <w:rFonts w:ascii="Times New Roman" w:hAnsi="Times New Roman" w:cs="Times New Roman"/>
          <w:sz w:val="24"/>
          <w:szCs w:val="24"/>
        </w:rPr>
        <w:instrText xml:space="preserve"> REF _Ref141201735 \r \h </w:instrText>
      </w:r>
      <w:r w:rsidR="00084CFA" w:rsidRPr="00BE7B7F">
        <w:rPr>
          <w:rFonts w:ascii="Times New Roman" w:hAnsi="Times New Roman" w:cs="Times New Roman"/>
          <w:sz w:val="24"/>
          <w:szCs w:val="24"/>
        </w:rPr>
        <w:instrText xml:space="preserve"> \* MERGEFORMAT </w:instrText>
      </w:r>
      <w:r w:rsidR="00955144" w:rsidRPr="00BE7B7F">
        <w:rPr>
          <w:rFonts w:ascii="Times New Roman" w:hAnsi="Times New Roman" w:cs="Times New Roman"/>
          <w:sz w:val="24"/>
          <w:szCs w:val="24"/>
        </w:rPr>
      </w:r>
      <w:r w:rsidR="00955144"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104</w:t>
      </w:r>
      <w:r w:rsidR="00955144" w:rsidRPr="00BE7B7F">
        <w:rPr>
          <w:rFonts w:ascii="Times New Roman" w:hAnsi="Times New Roman" w:cs="Times New Roman"/>
          <w:sz w:val="24"/>
          <w:szCs w:val="24"/>
        </w:rPr>
        <w:fldChar w:fldCharType="end"/>
      </w:r>
      <w:r w:rsidR="00955144" w:rsidRPr="00BE7B7F">
        <w:rPr>
          <w:rFonts w:ascii="Times New Roman" w:hAnsi="Times New Roman" w:cs="Times New Roman"/>
          <w:sz w:val="24"/>
          <w:szCs w:val="24"/>
        </w:rPr>
        <w:t>]</w:t>
      </w:r>
      <w:r w:rsidR="00457B33" w:rsidRPr="00BE7B7F">
        <w:rPr>
          <w:rFonts w:ascii="Times New Roman" w:hAnsi="Times New Roman" w:cs="Times New Roman"/>
          <w:sz w:val="24"/>
          <w:szCs w:val="24"/>
        </w:rPr>
        <w:t>.</w:t>
      </w:r>
    </w:p>
    <w:p w14:paraId="4A8081F0" w14:textId="77777777" w:rsidR="00A727AA" w:rsidRPr="00BE7B7F" w:rsidRDefault="00A727AA" w:rsidP="00EC5E16">
      <w:pPr>
        <w:spacing w:after="0" w:line="240" w:lineRule="auto"/>
        <w:jc w:val="both"/>
        <w:rPr>
          <w:rFonts w:ascii="Times New Roman" w:hAnsi="Times New Roman" w:cs="Times New Roman"/>
          <w:b/>
          <w:i/>
          <w:sz w:val="28"/>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7"/>
        <w:gridCol w:w="2094"/>
        <w:gridCol w:w="2108"/>
        <w:gridCol w:w="2094"/>
      </w:tblGrid>
      <w:tr w:rsidR="00533DAC" w:rsidRPr="00BE7B7F" w14:paraId="4EAAA8A7" w14:textId="77777777" w:rsidTr="00DF32BF">
        <w:trPr>
          <w:jc w:val="center"/>
        </w:trPr>
        <w:tc>
          <w:tcPr>
            <w:tcW w:w="2124" w:type="dxa"/>
          </w:tcPr>
          <w:p w14:paraId="3F05A110" w14:textId="77777777" w:rsidR="00533DAC" w:rsidRPr="00BE7B7F" w:rsidRDefault="004742E7" w:rsidP="00EC5E16">
            <w:pPr>
              <w:jc w:val="center"/>
              <w:rPr>
                <w:b/>
                <w:i/>
                <w:sz w:val="28"/>
              </w:rPr>
            </w:pPr>
            <w:r w:rsidRPr="00BE7B7F">
              <w:rPr>
                <w:b/>
                <w:i/>
                <w:noProof/>
                <w:sz w:val="28"/>
              </w:rPr>
              <w:drawing>
                <wp:inline distT="0" distB="0" distL="0" distR="0" wp14:anchorId="1B31A3AC" wp14:editId="706FAB3F">
                  <wp:extent cx="1264480" cy="900000"/>
                  <wp:effectExtent l="0" t="0" r="0" b="0"/>
                  <wp:docPr id="132" name="Obraz 132" descr="J:\studia\doktor\2)artykuly\2.2\3.1)Doktorat - archiwum\zdjęcia\teoria\9.2)Zhang_MMC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studia\doktor\2)artykuly\2.2\3.1)Doktorat - archiwum\zdjęcia\teoria\9.2)Zhang_MMC_2016.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64480" cy="900000"/>
                          </a:xfrm>
                          <a:prstGeom prst="rect">
                            <a:avLst/>
                          </a:prstGeom>
                          <a:noFill/>
                          <a:ln>
                            <a:noFill/>
                          </a:ln>
                        </pic:spPr>
                      </pic:pic>
                    </a:graphicData>
                  </a:graphic>
                </wp:inline>
              </w:drawing>
            </w:r>
          </w:p>
        </w:tc>
        <w:tc>
          <w:tcPr>
            <w:tcW w:w="2123" w:type="dxa"/>
          </w:tcPr>
          <w:p w14:paraId="5600CA96" w14:textId="77777777" w:rsidR="00533DAC" w:rsidRPr="00BE7B7F" w:rsidRDefault="00D331C5" w:rsidP="00EC5E16">
            <w:pPr>
              <w:jc w:val="center"/>
              <w:rPr>
                <w:b/>
                <w:i/>
                <w:sz w:val="28"/>
              </w:rPr>
            </w:pPr>
            <w:r w:rsidRPr="00BE7B7F">
              <w:rPr>
                <w:b/>
                <w:i/>
                <w:noProof/>
                <w:sz w:val="28"/>
              </w:rPr>
              <w:drawing>
                <wp:inline distT="0" distB="0" distL="0" distR="0" wp14:anchorId="4C96A656" wp14:editId="07098C92">
                  <wp:extent cx="1171717" cy="900000"/>
                  <wp:effectExtent l="0" t="0" r="0" b="0"/>
                  <wp:docPr id="133" name="Obraz 133" descr="J:\studia\doktor\2)artykuly\2.2\3.1)Doktorat - archiwum\zdjęcia\teoria\9.3)Zhang_MMC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studia\doktor\2)artykuly\2.2\3.1)Doktorat - archiwum\zdjęcia\teoria\9.3)Zhang_MMC_2016.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71717" cy="900000"/>
                          </a:xfrm>
                          <a:prstGeom prst="rect">
                            <a:avLst/>
                          </a:prstGeom>
                          <a:noFill/>
                          <a:ln>
                            <a:noFill/>
                          </a:ln>
                        </pic:spPr>
                      </pic:pic>
                    </a:graphicData>
                  </a:graphic>
                </wp:inline>
              </w:drawing>
            </w:r>
          </w:p>
        </w:tc>
        <w:tc>
          <w:tcPr>
            <w:tcW w:w="2123" w:type="dxa"/>
          </w:tcPr>
          <w:p w14:paraId="7768CC48" w14:textId="77777777" w:rsidR="00533DAC" w:rsidRPr="00BE7B7F" w:rsidRDefault="00D331C5" w:rsidP="00EC5E16">
            <w:pPr>
              <w:jc w:val="center"/>
              <w:rPr>
                <w:b/>
                <w:i/>
                <w:sz w:val="28"/>
              </w:rPr>
            </w:pPr>
            <w:r w:rsidRPr="00BE7B7F">
              <w:rPr>
                <w:b/>
                <w:i/>
                <w:noProof/>
                <w:sz w:val="28"/>
              </w:rPr>
              <w:drawing>
                <wp:inline distT="0" distB="0" distL="0" distR="0" wp14:anchorId="7D02B721" wp14:editId="14627A1C">
                  <wp:extent cx="1189614" cy="900000"/>
                  <wp:effectExtent l="0" t="0" r="0" b="0"/>
                  <wp:docPr id="134" name="Obraz 134" descr="J:\studia\doktor\2)artykuly\2.2\3.1)Doktorat - archiwum\zdjęcia\teoria\9.4)Zhang_MMC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studia\doktor\2)artykuly\2.2\3.1)Doktorat - archiwum\zdjęcia\teoria\9.4)Zhang_MMC_201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89614" cy="900000"/>
                          </a:xfrm>
                          <a:prstGeom prst="rect">
                            <a:avLst/>
                          </a:prstGeom>
                          <a:noFill/>
                          <a:ln>
                            <a:noFill/>
                          </a:ln>
                        </pic:spPr>
                      </pic:pic>
                    </a:graphicData>
                  </a:graphic>
                </wp:inline>
              </w:drawing>
            </w:r>
          </w:p>
        </w:tc>
        <w:tc>
          <w:tcPr>
            <w:tcW w:w="2123" w:type="dxa"/>
          </w:tcPr>
          <w:p w14:paraId="0A71E6A9" w14:textId="77777777" w:rsidR="00533DAC" w:rsidRPr="00BE7B7F" w:rsidRDefault="00D331C5" w:rsidP="00EC5E16">
            <w:pPr>
              <w:jc w:val="center"/>
              <w:rPr>
                <w:b/>
                <w:i/>
                <w:sz w:val="28"/>
              </w:rPr>
            </w:pPr>
            <w:r w:rsidRPr="00BE7B7F">
              <w:rPr>
                <w:b/>
                <w:i/>
                <w:noProof/>
                <w:sz w:val="28"/>
              </w:rPr>
              <w:drawing>
                <wp:inline distT="0" distB="0" distL="0" distR="0" wp14:anchorId="4C545C07" wp14:editId="20F33913">
                  <wp:extent cx="1170206" cy="900000"/>
                  <wp:effectExtent l="0" t="0" r="0" b="0"/>
                  <wp:docPr id="135" name="Obraz 135" descr="J:\studia\doktor\2)artykuly\2.2\3.1)Doktorat - archiwum\zdjęcia\teoria\9.5)Zhang_MMC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studia\doktor\2)artykuly\2.2\3.1)Doktorat - archiwum\zdjęcia\teoria\9.5)Zhang_MMC_2016.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70206" cy="900000"/>
                          </a:xfrm>
                          <a:prstGeom prst="rect">
                            <a:avLst/>
                          </a:prstGeom>
                          <a:noFill/>
                          <a:ln>
                            <a:noFill/>
                          </a:ln>
                        </pic:spPr>
                      </pic:pic>
                    </a:graphicData>
                  </a:graphic>
                </wp:inline>
              </w:drawing>
            </w:r>
          </w:p>
        </w:tc>
      </w:tr>
      <w:tr w:rsidR="00533DAC" w:rsidRPr="00BE7B7F" w14:paraId="6EA28AC0" w14:textId="77777777" w:rsidTr="00DF32BF">
        <w:trPr>
          <w:jc w:val="center"/>
        </w:trPr>
        <w:tc>
          <w:tcPr>
            <w:tcW w:w="2124" w:type="dxa"/>
          </w:tcPr>
          <w:p w14:paraId="0414DE8C" w14:textId="77777777" w:rsidR="00533DAC" w:rsidRPr="00BE7B7F" w:rsidRDefault="00533DAC" w:rsidP="00EC5E16">
            <w:pPr>
              <w:jc w:val="center"/>
              <w:rPr>
                <w:sz w:val="24"/>
                <w:szCs w:val="24"/>
              </w:rPr>
            </w:pPr>
            <w:r w:rsidRPr="00BE7B7F">
              <w:rPr>
                <w:sz w:val="24"/>
                <w:szCs w:val="24"/>
              </w:rPr>
              <w:t>a)</w:t>
            </w:r>
          </w:p>
        </w:tc>
        <w:tc>
          <w:tcPr>
            <w:tcW w:w="2123" w:type="dxa"/>
          </w:tcPr>
          <w:p w14:paraId="2FAA461A" w14:textId="77777777" w:rsidR="00533DAC" w:rsidRPr="00BE7B7F" w:rsidRDefault="00533DAC" w:rsidP="00EC5E16">
            <w:pPr>
              <w:jc w:val="center"/>
              <w:rPr>
                <w:sz w:val="24"/>
                <w:szCs w:val="24"/>
              </w:rPr>
            </w:pPr>
            <w:r w:rsidRPr="00BE7B7F">
              <w:rPr>
                <w:sz w:val="24"/>
                <w:szCs w:val="24"/>
              </w:rPr>
              <w:t>b)</w:t>
            </w:r>
          </w:p>
        </w:tc>
        <w:tc>
          <w:tcPr>
            <w:tcW w:w="2123" w:type="dxa"/>
          </w:tcPr>
          <w:p w14:paraId="3250117D" w14:textId="77777777" w:rsidR="00533DAC" w:rsidRPr="00BE7B7F" w:rsidRDefault="00533DAC" w:rsidP="00EC5E16">
            <w:pPr>
              <w:jc w:val="center"/>
              <w:rPr>
                <w:sz w:val="24"/>
                <w:szCs w:val="24"/>
              </w:rPr>
            </w:pPr>
            <w:r w:rsidRPr="00BE7B7F">
              <w:rPr>
                <w:sz w:val="24"/>
                <w:szCs w:val="24"/>
              </w:rPr>
              <w:t>c)</w:t>
            </w:r>
          </w:p>
        </w:tc>
        <w:tc>
          <w:tcPr>
            <w:tcW w:w="2123" w:type="dxa"/>
          </w:tcPr>
          <w:p w14:paraId="44BBAB2C" w14:textId="77777777" w:rsidR="00533DAC" w:rsidRPr="00BE7B7F" w:rsidRDefault="00533DAC" w:rsidP="00EC5E16">
            <w:pPr>
              <w:jc w:val="center"/>
              <w:rPr>
                <w:sz w:val="24"/>
                <w:szCs w:val="24"/>
              </w:rPr>
            </w:pPr>
            <w:r w:rsidRPr="00BE7B7F">
              <w:rPr>
                <w:sz w:val="24"/>
                <w:szCs w:val="24"/>
              </w:rPr>
              <w:t>d)</w:t>
            </w:r>
          </w:p>
        </w:tc>
      </w:tr>
    </w:tbl>
    <w:p w14:paraId="6CB1EACC" w14:textId="1B65E490" w:rsidR="00533DAC" w:rsidRPr="00BE7B7F" w:rsidRDefault="008731D3" w:rsidP="00EC5E16">
      <w:pPr>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533DAC" w:rsidRPr="00BE7B7F">
        <w:rPr>
          <w:rFonts w:ascii="Times New Roman" w:hAnsi="Times New Roman" w:cs="Times New Roman"/>
          <w:sz w:val="20"/>
          <w:szCs w:val="20"/>
        </w:rPr>
        <w:t xml:space="preserve"> </w:t>
      </w:r>
      <w:r w:rsidR="00533DAC" w:rsidRPr="00BE7B7F">
        <w:rPr>
          <w:rFonts w:ascii="Times New Roman" w:hAnsi="Times New Roman" w:cs="Times New Roman"/>
          <w:sz w:val="20"/>
          <w:szCs w:val="20"/>
        </w:rPr>
        <w:fldChar w:fldCharType="begin"/>
      </w:r>
      <w:r w:rsidR="00533DAC" w:rsidRPr="00BE7B7F">
        <w:rPr>
          <w:rFonts w:ascii="Times New Roman" w:hAnsi="Times New Roman" w:cs="Times New Roman"/>
          <w:sz w:val="20"/>
          <w:szCs w:val="20"/>
        </w:rPr>
        <w:instrText xml:space="preserve"> SEQ Rysunek \* ARABIC </w:instrText>
      </w:r>
      <w:r w:rsidR="00533DAC"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9</w:t>
      </w:r>
      <w:r w:rsidR="00533DAC"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533DAC" w:rsidRPr="00BE7B7F">
        <w:rPr>
          <w:rFonts w:ascii="Times New Roman" w:hAnsi="Times New Roman" w:cs="Times New Roman"/>
          <w:sz w:val="20"/>
          <w:szCs w:val="20"/>
        </w:rPr>
        <w:t xml:space="preserve"> Sposób działania optymalizacji topologicznej opartej o metodę przemieszczających się </w:t>
      </w:r>
      <w:r w:rsidR="00457B33" w:rsidRPr="00BE7B7F">
        <w:rPr>
          <w:rFonts w:ascii="Times New Roman" w:hAnsi="Times New Roman" w:cs="Times New Roman"/>
          <w:sz w:val="20"/>
          <w:szCs w:val="20"/>
        </w:rPr>
        <w:t xml:space="preserve">morfologicznie komponentów: </w:t>
      </w:r>
      <w:r w:rsidR="00533DAC" w:rsidRPr="00BE7B7F">
        <w:rPr>
          <w:rFonts w:ascii="Times New Roman" w:hAnsi="Times New Roman" w:cs="Times New Roman"/>
          <w:sz w:val="20"/>
          <w:szCs w:val="20"/>
        </w:rPr>
        <w:t>a) prezentacja podsta</w:t>
      </w:r>
      <w:r w:rsidR="00457B33" w:rsidRPr="00BE7B7F">
        <w:rPr>
          <w:rFonts w:ascii="Times New Roman" w:hAnsi="Times New Roman" w:cs="Times New Roman"/>
          <w:sz w:val="20"/>
          <w:szCs w:val="20"/>
        </w:rPr>
        <w:t xml:space="preserve">wowych bloków konstrukcyjnych, </w:t>
      </w:r>
      <w:r w:rsidR="00533DAC" w:rsidRPr="00BE7B7F">
        <w:rPr>
          <w:rFonts w:ascii="Times New Roman" w:hAnsi="Times New Roman" w:cs="Times New Roman"/>
          <w:sz w:val="20"/>
          <w:szCs w:val="20"/>
        </w:rPr>
        <w:t>b) topologia 2</w:t>
      </w:r>
      <w:r w:rsidR="00D05284" w:rsidRPr="00BE7B7F">
        <w:rPr>
          <w:rFonts w:ascii="Times New Roman" w:hAnsi="Times New Roman" w:cs="Times New Roman"/>
          <w:sz w:val="20"/>
          <w:szCs w:val="20"/>
        </w:rPr>
        <w:t xml:space="preserve">, </w:t>
      </w:r>
      <w:r w:rsidR="00D36527" w:rsidRPr="00BE7B7F">
        <w:rPr>
          <w:rFonts w:ascii="Times New Roman" w:hAnsi="Times New Roman" w:cs="Times New Roman"/>
          <w:sz w:val="20"/>
          <w:szCs w:val="20"/>
        </w:rPr>
        <w:br/>
      </w:r>
      <w:r w:rsidR="00CD4673" w:rsidRPr="00BE7B7F">
        <w:rPr>
          <w:rFonts w:ascii="Times New Roman" w:hAnsi="Times New Roman" w:cs="Times New Roman"/>
          <w:sz w:val="20"/>
          <w:szCs w:val="20"/>
        </w:rPr>
        <w:t xml:space="preserve">c) topologia 3, </w:t>
      </w:r>
      <w:r w:rsidR="00533DAC" w:rsidRPr="00BE7B7F">
        <w:rPr>
          <w:rFonts w:ascii="Times New Roman" w:hAnsi="Times New Roman" w:cs="Times New Roman"/>
          <w:sz w:val="20"/>
          <w:szCs w:val="20"/>
        </w:rPr>
        <w:t>d) topologia 4</w:t>
      </w:r>
      <w:r w:rsidR="00955144" w:rsidRPr="00BE7B7F">
        <w:rPr>
          <w:rFonts w:ascii="Times New Roman" w:hAnsi="Times New Roman" w:cs="Times New Roman"/>
          <w:sz w:val="20"/>
          <w:szCs w:val="20"/>
        </w:rPr>
        <w:t xml:space="preserve"> [</w:t>
      </w:r>
      <w:r w:rsidR="00955144" w:rsidRPr="00BE7B7F">
        <w:rPr>
          <w:rFonts w:ascii="Times New Roman" w:hAnsi="Times New Roman" w:cs="Times New Roman"/>
          <w:sz w:val="20"/>
          <w:szCs w:val="20"/>
        </w:rPr>
        <w:fldChar w:fldCharType="begin"/>
      </w:r>
      <w:r w:rsidR="00955144" w:rsidRPr="00BE7B7F">
        <w:rPr>
          <w:rFonts w:ascii="Times New Roman" w:hAnsi="Times New Roman" w:cs="Times New Roman"/>
          <w:sz w:val="20"/>
          <w:szCs w:val="20"/>
        </w:rPr>
        <w:instrText xml:space="preserve"> REF _Ref141201735 \r \h  \* MERGEFORMAT </w:instrText>
      </w:r>
      <w:r w:rsidR="00955144" w:rsidRPr="00BE7B7F">
        <w:rPr>
          <w:rFonts w:ascii="Times New Roman" w:hAnsi="Times New Roman" w:cs="Times New Roman"/>
          <w:sz w:val="20"/>
          <w:szCs w:val="20"/>
        </w:rPr>
      </w:r>
      <w:r w:rsidR="00955144"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104</w:t>
      </w:r>
      <w:r w:rsidR="00955144" w:rsidRPr="00BE7B7F">
        <w:rPr>
          <w:rFonts w:ascii="Times New Roman" w:hAnsi="Times New Roman" w:cs="Times New Roman"/>
          <w:sz w:val="20"/>
          <w:szCs w:val="20"/>
        </w:rPr>
        <w:fldChar w:fldCharType="end"/>
      </w:r>
      <w:r w:rsidR="00CB2DFD" w:rsidRPr="00BE7B7F">
        <w:rPr>
          <w:rFonts w:ascii="Times New Roman" w:hAnsi="Times New Roman" w:cs="Times New Roman"/>
          <w:sz w:val="20"/>
          <w:szCs w:val="20"/>
        </w:rPr>
        <w:t>]</w:t>
      </w:r>
    </w:p>
    <w:p w14:paraId="3EB55205" w14:textId="77777777" w:rsidR="00457B33" w:rsidRPr="00BE7B7F" w:rsidRDefault="00457B33" w:rsidP="00EC5E16">
      <w:pPr>
        <w:spacing w:after="0" w:line="240" w:lineRule="auto"/>
        <w:jc w:val="both"/>
        <w:rPr>
          <w:rFonts w:ascii="Times New Roman" w:hAnsi="Times New Roman" w:cs="Times New Roman"/>
          <w:sz w:val="20"/>
          <w:szCs w:val="20"/>
        </w:rPr>
      </w:pPr>
    </w:p>
    <w:p w14:paraId="3745673E" w14:textId="57FADE8A" w:rsidR="002F4823" w:rsidRPr="00BE7B7F" w:rsidRDefault="008D5C1C" w:rsidP="00EC5E16">
      <w:pPr>
        <w:tabs>
          <w:tab w:val="left" w:pos="284"/>
        </w:tabs>
        <w:spacing w:after="0" w:line="240" w:lineRule="auto"/>
        <w:rPr>
          <w:rFonts w:ascii="Times New Roman" w:hAnsi="Times New Roman" w:cs="Times New Roman"/>
          <w:sz w:val="24"/>
          <w:szCs w:val="24"/>
        </w:rPr>
      </w:pPr>
      <w:r w:rsidRPr="00BE7B7F">
        <w:rPr>
          <w:rFonts w:ascii="Times New Roman" w:hAnsi="Times New Roman" w:cs="Times New Roman"/>
          <w:sz w:val="24"/>
          <w:szCs w:val="24"/>
        </w:rPr>
        <w:tab/>
        <w:t xml:space="preserve">Więcej informacji o zaletach i wadach poszczególnych metod można przeczytać </w:t>
      </w:r>
      <w:r w:rsidR="00CD4673" w:rsidRPr="00BE7B7F">
        <w:rPr>
          <w:rFonts w:ascii="Times New Roman" w:hAnsi="Times New Roman" w:cs="Times New Roman"/>
          <w:sz w:val="24"/>
          <w:szCs w:val="24"/>
        </w:rPr>
        <w:br/>
      </w:r>
      <w:r w:rsidRPr="00BE7B7F">
        <w:rPr>
          <w:rFonts w:ascii="Times New Roman" w:hAnsi="Times New Roman" w:cs="Times New Roman"/>
          <w:sz w:val="24"/>
          <w:szCs w:val="24"/>
        </w:rPr>
        <w:t>w pracy Tyflopoulos i jego zespołu</w:t>
      </w:r>
      <w:r w:rsidR="00CB2DFD" w:rsidRPr="00BE7B7F">
        <w:rPr>
          <w:rFonts w:ascii="Times New Roman" w:hAnsi="Times New Roman" w:cs="Times New Roman"/>
          <w:sz w:val="24"/>
          <w:szCs w:val="24"/>
        </w:rPr>
        <w:t xml:space="preserve"> [</w:t>
      </w:r>
      <w:r w:rsidR="00CB2DFD" w:rsidRPr="00BE7B7F">
        <w:rPr>
          <w:rFonts w:ascii="Times New Roman" w:hAnsi="Times New Roman" w:cs="Times New Roman"/>
          <w:sz w:val="24"/>
          <w:szCs w:val="24"/>
        </w:rPr>
        <w:fldChar w:fldCharType="begin"/>
      </w:r>
      <w:r w:rsidR="00CB2DFD" w:rsidRPr="00BE7B7F">
        <w:rPr>
          <w:rFonts w:ascii="Times New Roman" w:hAnsi="Times New Roman" w:cs="Times New Roman"/>
          <w:sz w:val="24"/>
          <w:szCs w:val="24"/>
        </w:rPr>
        <w:instrText xml:space="preserve"> REF _Ref141201866 \r \h </w:instrText>
      </w:r>
      <w:r w:rsidR="00084CFA" w:rsidRPr="00BE7B7F">
        <w:rPr>
          <w:rFonts w:ascii="Times New Roman" w:hAnsi="Times New Roman" w:cs="Times New Roman"/>
          <w:sz w:val="24"/>
          <w:szCs w:val="24"/>
        </w:rPr>
        <w:instrText xml:space="preserve"> \* MERGEFORMAT </w:instrText>
      </w:r>
      <w:r w:rsidR="00CB2DFD" w:rsidRPr="00BE7B7F">
        <w:rPr>
          <w:rFonts w:ascii="Times New Roman" w:hAnsi="Times New Roman" w:cs="Times New Roman"/>
          <w:sz w:val="24"/>
          <w:szCs w:val="24"/>
        </w:rPr>
      </w:r>
      <w:r w:rsidR="00CB2DFD"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85</w:t>
      </w:r>
      <w:r w:rsidR="00CB2DFD" w:rsidRPr="00BE7B7F">
        <w:rPr>
          <w:rFonts w:ascii="Times New Roman" w:hAnsi="Times New Roman" w:cs="Times New Roman"/>
          <w:sz w:val="24"/>
          <w:szCs w:val="24"/>
        </w:rPr>
        <w:fldChar w:fldCharType="end"/>
      </w:r>
      <w:r w:rsidR="00CB2DFD" w:rsidRPr="00BE7B7F">
        <w:rPr>
          <w:rFonts w:ascii="Times New Roman" w:hAnsi="Times New Roman" w:cs="Times New Roman"/>
          <w:sz w:val="24"/>
          <w:szCs w:val="24"/>
        </w:rPr>
        <w:t>], a także tekście Wanga i zespołu [</w:t>
      </w:r>
      <w:r w:rsidR="004D500E" w:rsidRPr="00BE7B7F">
        <w:rPr>
          <w:rFonts w:ascii="Times New Roman" w:hAnsi="Times New Roman" w:cs="Times New Roman"/>
          <w:sz w:val="24"/>
          <w:szCs w:val="24"/>
        </w:rPr>
        <w:fldChar w:fldCharType="begin"/>
      </w:r>
      <w:r w:rsidR="004D500E" w:rsidRPr="00BE7B7F">
        <w:rPr>
          <w:rFonts w:ascii="Times New Roman" w:hAnsi="Times New Roman" w:cs="Times New Roman"/>
          <w:sz w:val="24"/>
          <w:szCs w:val="24"/>
        </w:rPr>
        <w:instrText xml:space="preserve"> REF _Ref142237199 \r \h </w:instrText>
      </w:r>
      <w:r w:rsidR="00084CFA" w:rsidRPr="00BE7B7F">
        <w:rPr>
          <w:rFonts w:ascii="Times New Roman" w:hAnsi="Times New Roman" w:cs="Times New Roman"/>
          <w:sz w:val="24"/>
          <w:szCs w:val="24"/>
        </w:rPr>
        <w:instrText xml:space="preserve"> \* MERGEFORMAT </w:instrText>
      </w:r>
      <w:r w:rsidR="004D500E" w:rsidRPr="00BE7B7F">
        <w:rPr>
          <w:rFonts w:ascii="Times New Roman" w:hAnsi="Times New Roman" w:cs="Times New Roman"/>
          <w:sz w:val="24"/>
          <w:szCs w:val="24"/>
        </w:rPr>
      </w:r>
      <w:r w:rsidR="004D500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90</w:t>
      </w:r>
      <w:r w:rsidR="004D500E" w:rsidRPr="00BE7B7F">
        <w:rPr>
          <w:rFonts w:ascii="Times New Roman" w:hAnsi="Times New Roman" w:cs="Times New Roman"/>
          <w:sz w:val="24"/>
          <w:szCs w:val="24"/>
        </w:rPr>
        <w:fldChar w:fldCharType="end"/>
      </w:r>
      <w:r w:rsidR="00CB2DFD" w:rsidRPr="00BE7B7F">
        <w:rPr>
          <w:rFonts w:ascii="Times New Roman" w:hAnsi="Times New Roman" w:cs="Times New Roman"/>
          <w:sz w:val="24"/>
          <w:szCs w:val="24"/>
        </w:rPr>
        <w:t>].</w:t>
      </w:r>
    </w:p>
    <w:p w14:paraId="7C9694D4" w14:textId="77777777" w:rsidR="002F4823" w:rsidRPr="00BE7B7F" w:rsidRDefault="002F4823" w:rsidP="00EC5E16">
      <w:pPr>
        <w:tabs>
          <w:tab w:val="left" w:pos="284"/>
        </w:tabs>
        <w:spacing w:after="0" w:line="240" w:lineRule="auto"/>
        <w:rPr>
          <w:rFonts w:ascii="Times New Roman" w:hAnsi="Times New Roman" w:cs="Times New Roman"/>
          <w:sz w:val="24"/>
          <w:szCs w:val="24"/>
        </w:rPr>
      </w:pPr>
    </w:p>
    <w:p w14:paraId="0B11C421" w14:textId="02102A46" w:rsidR="00273D69" w:rsidRPr="00BE7B7F" w:rsidRDefault="00273D69" w:rsidP="00EC5E16">
      <w:pPr>
        <w:pStyle w:val="Akapitzlist"/>
        <w:numPr>
          <w:ilvl w:val="1"/>
          <w:numId w:val="1"/>
        </w:numPr>
        <w:spacing w:after="0" w:line="240" w:lineRule="auto"/>
        <w:ind w:left="0" w:firstLine="0"/>
        <w:outlineLvl w:val="1"/>
        <w:rPr>
          <w:rFonts w:ascii="Times New Roman" w:hAnsi="Times New Roman" w:cs="Times New Roman"/>
          <w:b/>
          <w:sz w:val="28"/>
        </w:rPr>
      </w:pPr>
      <w:bookmarkStart w:id="45" w:name="_Ref134206652"/>
      <w:bookmarkStart w:id="46" w:name="_Toc141282657"/>
      <w:bookmarkStart w:id="47" w:name="_Toc141282777"/>
      <w:bookmarkStart w:id="48" w:name="_Toc148656809"/>
      <w:r w:rsidRPr="00BE7B7F">
        <w:rPr>
          <w:rFonts w:ascii="Times New Roman" w:hAnsi="Times New Roman" w:cs="Times New Roman"/>
          <w:b/>
          <w:sz w:val="28"/>
        </w:rPr>
        <w:t>Metoda SIMP</w:t>
      </w:r>
      <w:r w:rsidR="008866B4" w:rsidRPr="00BE7B7F">
        <w:rPr>
          <w:rFonts w:ascii="Times New Roman" w:hAnsi="Times New Roman" w:cs="Times New Roman"/>
          <w:b/>
          <w:sz w:val="28"/>
        </w:rPr>
        <w:t xml:space="preserve"> – Solid Isotropic Material with Penalization</w:t>
      </w:r>
      <w:r w:rsidRPr="00BE7B7F">
        <w:rPr>
          <w:rFonts w:ascii="Times New Roman" w:hAnsi="Times New Roman" w:cs="Times New Roman"/>
          <w:b/>
          <w:sz w:val="28"/>
        </w:rPr>
        <w:t xml:space="preserve"> </w:t>
      </w:r>
      <w:r w:rsidR="00CD4673" w:rsidRPr="00BE7B7F">
        <w:rPr>
          <w:rFonts w:ascii="Times New Roman" w:hAnsi="Times New Roman" w:cs="Times New Roman"/>
          <w:b/>
          <w:sz w:val="28"/>
        </w:rPr>
        <w:br/>
      </w:r>
      <w:r w:rsidRPr="00BE7B7F">
        <w:rPr>
          <w:rFonts w:ascii="Times New Roman" w:hAnsi="Times New Roman" w:cs="Times New Roman"/>
          <w:b/>
          <w:sz w:val="28"/>
        </w:rPr>
        <w:t>w optymalizacji topologicznej</w:t>
      </w:r>
      <w:bookmarkEnd w:id="45"/>
      <w:bookmarkEnd w:id="46"/>
      <w:bookmarkEnd w:id="47"/>
      <w:bookmarkEnd w:id="48"/>
      <w:r w:rsidR="000C2C3F" w:rsidRPr="00BE7B7F">
        <w:rPr>
          <w:rFonts w:ascii="Times New Roman" w:hAnsi="Times New Roman" w:cs="Times New Roman"/>
          <w:b/>
          <w:sz w:val="28"/>
        </w:rPr>
        <w:t xml:space="preserve"> </w:t>
      </w:r>
    </w:p>
    <w:p w14:paraId="439DD87D" w14:textId="0F97B2AD" w:rsidR="008A6AB0" w:rsidRPr="00BE7B7F" w:rsidRDefault="008A6AB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Można przyjąć założenie, że metoda SIMP jest aktualnie je</w:t>
      </w:r>
      <w:r w:rsidR="00760CCA" w:rsidRPr="00BE7B7F">
        <w:rPr>
          <w:rFonts w:ascii="Times New Roman" w:hAnsi="Times New Roman" w:cs="Times New Roman"/>
          <w:sz w:val="24"/>
        </w:rPr>
        <w:t>dną z najpopularniejszych metod</w:t>
      </w:r>
      <w:r w:rsidRPr="00BE7B7F">
        <w:rPr>
          <w:rFonts w:ascii="Times New Roman" w:hAnsi="Times New Roman" w:cs="Times New Roman"/>
          <w:sz w:val="24"/>
        </w:rPr>
        <w:t xml:space="preserve"> optymalizacji </w:t>
      </w:r>
      <w:r w:rsidR="00760CCA" w:rsidRPr="00BE7B7F">
        <w:rPr>
          <w:rFonts w:ascii="Times New Roman" w:hAnsi="Times New Roman" w:cs="Times New Roman"/>
          <w:sz w:val="24"/>
        </w:rPr>
        <w:t>topologicznej</w:t>
      </w:r>
      <w:r w:rsidR="00955144" w:rsidRPr="00BE7B7F">
        <w:rPr>
          <w:rFonts w:ascii="Times New Roman" w:hAnsi="Times New Roman" w:cs="Times New Roman"/>
          <w:sz w:val="24"/>
        </w:rPr>
        <w:t xml:space="preserve"> [</w:t>
      </w:r>
      <w:r w:rsidR="00955144" w:rsidRPr="00BE7B7F">
        <w:rPr>
          <w:rFonts w:ascii="Times New Roman" w:hAnsi="Times New Roman" w:cs="Times New Roman"/>
          <w:sz w:val="24"/>
        </w:rPr>
        <w:fldChar w:fldCharType="begin"/>
      </w:r>
      <w:r w:rsidR="00955144" w:rsidRPr="00BE7B7F">
        <w:rPr>
          <w:rFonts w:ascii="Times New Roman" w:hAnsi="Times New Roman" w:cs="Times New Roman"/>
          <w:sz w:val="24"/>
        </w:rPr>
        <w:instrText xml:space="preserve"> REF _Ref141200453 \r \h </w:instrText>
      </w:r>
      <w:r w:rsidR="00FA5CFB" w:rsidRPr="00BE7B7F">
        <w:rPr>
          <w:rFonts w:ascii="Times New Roman" w:hAnsi="Times New Roman" w:cs="Times New Roman"/>
          <w:sz w:val="24"/>
        </w:rPr>
        <w:instrText xml:space="preserve"> \* MERGEFORMAT </w:instrText>
      </w:r>
      <w:r w:rsidR="00955144" w:rsidRPr="00BE7B7F">
        <w:rPr>
          <w:rFonts w:ascii="Times New Roman" w:hAnsi="Times New Roman" w:cs="Times New Roman"/>
          <w:sz w:val="24"/>
        </w:rPr>
      </w:r>
      <w:r w:rsidR="00955144" w:rsidRPr="00BE7B7F">
        <w:rPr>
          <w:rFonts w:ascii="Times New Roman" w:hAnsi="Times New Roman" w:cs="Times New Roman"/>
          <w:sz w:val="24"/>
        </w:rPr>
        <w:fldChar w:fldCharType="separate"/>
      </w:r>
      <w:r w:rsidR="002C0AEB">
        <w:rPr>
          <w:rFonts w:ascii="Times New Roman" w:hAnsi="Times New Roman" w:cs="Times New Roman"/>
          <w:sz w:val="24"/>
        </w:rPr>
        <w:t>86</w:t>
      </w:r>
      <w:r w:rsidR="00955144" w:rsidRPr="00BE7B7F">
        <w:rPr>
          <w:rFonts w:ascii="Times New Roman" w:hAnsi="Times New Roman" w:cs="Times New Roman"/>
          <w:sz w:val="24"/>
        </w:rPr>
        <w:fldChar w:fldCharType="end"/>
      </w:r>
      <w:r w:rsidR="00955144" w:rsidRPr="00BE7B7F">
        <w:rPr>
          <w:rFonts w:ascii="Times New Roman" w:hAnsi="Times New Roman" w:cs="Times New Roman"/>
          <w:sz w:val="24"/>
        </w:rPr>
        <w:t>]</w:t>
      </w:r>
      <w:r w:rsidR="00760CCA" w:rsidRPr="00BE7B7F">
        <w:rPr>
          <w:rFonts w:ascii="Times New Roman" w:hAnsi="Times New Roman" w:cs="Times New Roman"/>
          <w:sz w:val="24"/>
        </w:rPr>
        <w:t>.</w:t>
      </w:r>
    </w:p>
    <w:p w14:paraId="19871D96" w14:textId="46ECB470" w:rsidR="00931814" w:rsidRPr="00BE7B7F" w:rsidRDefault="00743EEC"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rPr>
        <w:tab/>
        <w:t>Podstawy pod przyszłe opracowania optymalizacji topologicznej zostały sformułow</w:t>
      </w:r>
      <w:r w:rsidR="00760CCA" w:rsidRPr="00BE7B7F">
        <w:rPr>
          <w:rFonts w:ascii="Times New Roman" w:hAnsi="Times New Roman" w:cs="Times New Roman"/>
          <w:sz w:val="24"/>
        </w:rPr>
        <w:t>ane już 1904 roku przez Michell</w:t>
      </w:r>
      <w:r w:rsidR="00955144" w:rsidRPr="00BE7B7F">
        <w:rPr>
          <w:rFonts w:ascii="Times New Roman" w:hAnsi="Times New Roman" w:cs="Times New Roman"/>
          <w:sz w:val="24"/>
        </w:rPr>
        <w:t xml:space="preserve"> [</w:t>
      </w:r>
      <w:r w:rsidR="00955144" w:rsidRPr="00BE7B7F">
        <w:rPr>
          <w:rFonts w:ascii="Times New Roman" w:hAnsi="Times New Roman" w:cs="Times New Roman"/>
          <w:sz w:val="24"/>
        </w:rPr>
        <w:fldChar w:fldCharType="begin"/>
      </w:r>
      <w:r w:rsidR="00955144" w:rsidRPr="00BE7B7F">
        <w:rPr>
          <w:rFonts w:ascii="Times New Roman" w:hAnsi="Times New Roman" w:cs="Times New Roman"/>
          <w:sz w:val="24"/>
        </w:rPr>
        <w:instrText xml:space="preserve"> REF _Ref141194763 \r \h </w:instrText>
      </w:r>
      <w:r w:rsidR="00EC49C4" w:rsidRPr="00BE7B7F">
        <w:rPr>
          <w:rFonts w:ascii="Times New Roman" w:hAnsi="Times New Roman" w:cs="Times New Roman"/>
          <w:sz w:val="24"/>
        </w:rPr>
        <w:instrText xml:space="preserve"> \* MERGEFORMAT </w:instrText>
      </w:r>
      <w:r w:rsidR="00955144" w:rsidRPr="00BE7B7F">
        <w:rPr>
          <w:rFonts w:ascii="Times New Roman" w:hAnsi="Times New Roman" w:cs="Times New Roman"/>
          <w:sz w:val="24"/>
        </w:rPr>
      </w:r>
      <w:r w:rsidR="00955144" w:rsidRPr="00BE7B7F">
        <w:rPr>
          <w:rFonts w:ascii="Times New Roman" w:hAnsi="Times New Roman" w:cs="Times New Roman"/>
          <w:sz w:val="24"/>
        </w:rPr>
        <w:fldChar w:fldCharType="separate"/>
      </w:r>
      <w:r w:rsidR="002C0AEB">
        <w:rPr>
          <w:rFonts w:ascii="Times New Roman" w:hAnsi="Times New Roman" w:cs="Times New Roman"/>
          <w:sz w:val="24"/>
        </w:rPr>
        <w:t>58</w:t>
      </w:r>
      <w:r w:rsidR="00955144" w:rsidRPr="00BE7B7F">
        <w:rPr>
          <w:rFonts w:ascii="Times New Roman" w:hAnsi="Times New Roman" w:cs="Times New Roman"/>
          <w:sz w:val="24"/>
        </w:rPr>
        <w:fldChar w:fldCharType="end"/>
      </w:r>
      <w:r w:rsidR="00955144" w:rsidRPr="00BE7B7F">
        <w:rPr>
          <w:rFonts w:ascii="Times New Roman" w:hAnsi="Times New Roman" w:cs="Times New Roman"/>
          <w:sz w:val="24"/>
        </w:rPr>
        <w:t>]</w:t>
      </w:r>
      <w:r w:rsidR="00760CCA" w:rsidRPr="00BE7B7F">
        <w:rPr>
          <w:rFonts w:ascii="Times New Roman" w:hAnsi="Times New Roman" w:cs="Times New Roman"/>
          <w:sz w:val="24"/>
        </w:rPr>
        <w:t>.</w:t>
      </w:r>
      <w:r w:rsidR="00984805" w:rsidRPr="00BE7B7F">
        <w:rPr>
          <w:rFonts w:ascii="Times New Roman" w:hAnsi="Times New Roman" w:cs="Times New Roman"/>
          <w:sz w:val="24"/>
        </w:rPr>
        <w:t xml:space="preserve"> </w:t>
      </w:r>
      <w:r w:rsidRPr="00BE7B7F">
        <w:rPr>
          <w:rFonts w:ascii="Times New Roman" w:hAnsi="Times New Roman" w:cs="Times New Roman"/>
          <w:sz w:val="24"/>
        </w:rPr>
        <w:t>Jednakże dopiero rozwój procedury elementów skończonych w latach 60 ubiegł</w:t>
      </w:r>
      <w:r w:rsidR="00760CCA" w:rsidRPr="00BE7B7F">
        <w:rPr>
          <w:rFonts w:ascii="Times New Roman" w:hAnsi="Times New Roman" w:cs="Times New Roman"/>
          <w:sz w:val="24"/>
        </w:rPr>
        <w:t>ego wieku</w:t>
      </w:r>
      <w:r w:rsidRPr="00BE7B7F">
        <w:rPr>
          <w:rFonts w:ascii="Times New Roman" w:hAnsi="Times New Roman" w:cs="Times New Roman"/>
          <w:sz w:val="24"/>
        </w:rPr>
        <w:t xml:space="preserve"> i opracowanie zaawansowanych metod obliczeniowych pozwoliły na prowadzenie dal</w:t>
      </w:r>
      <w:r w:rsidR="00760CCA" w:rsidRPr="00BE7B7F">
        <w:rPr>
          <w:rFonts w:ascii="Times New Roman" w:hAnsi="Times New Roman" w:cs="Times New Roman"/>
          <w:sz w:val="24"/>
        </w:rPr>
        <w:t>szych badań tej dziedziny nauki</w:t>
      </w:r>
      <w:r w:rsidR="00955144" w:rsidRPr="00BE7B7F">
        <w:rPr>
          <w:rFonts w:ascii="Times New Roman" w:hAnsi="Times New Roman" w:cs="Times New Roman"/>
          <w:sz w:val="24"/>
        </w:rPr>
        <w:t xml:space="preserve"> [</w:t>
      </w:r>
      <w:r w:rsidR="00955144" w:rsidRPr="00BE7B7F">
        <w:rPr>
          <w:rFonts w:ascii="Times New Roman" w:hAnsi="Times New Roman" w:cs="Times New Roman"/>
          <w:sz w:val="24"/>
        </w:rPr>
        <w:fldChar w:fldCharType="begin"/>
      </w:r>
      <w:r w:rsidR="00955144" w:rsidRPr="00BE7B7F">
        <w:rPr>
          <w:rFonts w:ascii="Times New Roman" w:hAnsi="Times New Roman" w:cs="Times New Roman"/>
          <w:sz w:val="24"/>
        </w:rPr>
        <w:instrText xml:space="preserve"> REF _Ref141201412 \r \h </w:instrText>
      </w:r>
      <w:r w:rsidR="00FA5CFB" w:rsidRPr="00BE7B7F">
        <w:rPr>
          <w:rFonts w:ascii="Times New Roman" w:hAnsi="Times New Roman" w:cs="Times New Roman"/>
          <w:sz w:val="24"/>
        </w:rPr>
        <w:instrText xml:space="preserve"> \* MERGEFORMAT </w:instrText>
      </w:r>
      <w:r w:rsidR="00955144" w:rsidRPr="00BE7B7F">
        <w:rPr>
          <w:rFonts w:ascii="Times New Roman" w:hAnsi="Times New Roman" w:cs="Times New Roman"/>
          <w:sz w:val="24"/>
        </w:rPr>
      </w:r>
      <w:r w:rsidR="00955144" w:rsidRPr="00BE7B7F">
        <w:rPr>
          <w:rFonts w:ascii="Times New Roman" w:hAnsi="Times New Roman" w:cs="Times New Roman"/>
          <w:sz w:val="24"/>
        </w:rPr>
        <w:fldChar w:fldCharType="separate"/>
      </w:r>
      <w:r w:rsidR="002C0AEB">
        <w:rPr>
          <w:rFonts w:ascii="Times New Roman" w:hAnsi="Times New Roman" w:cs="Times New Roman"/>
          <w:sz w:val="24"/>
        </w:rPr>
        <w:t>15</w:t>
      </w:r>
      <w:r w:rsidR="00955144" w:rsidRPr="00BE7B7F">
        <w:rPr>
          <w:rFonts w:ascii="Times New Roman" w:hAnsi="Times New Roman" w:cs="Times New Roman"/>
          <w:sz w:val="24"/>
        </w:rPr>
        <w:fldChar w:fldCharType="end"/>
      </w:r>
      <w:r w:rsidR="00955144" w:rsidRPr="00BE7B7F">
        <w:rPr>
          <w:rFonts w:ascii="Times New Roman" w:hAnsi="Times New Roman" w:cs="Times New Roman"/>
          <w:sz w:val="24"/>
        </w:rPr>
        <w:t>]</w:t>
      </w:r>
      <w:r w:rsidR="00760CCA" w:rsidRPr="00BE7B7F">
        <w:rPr>
          <w:rFonts w:ascii="Times New Roman" w:hAnsi="Times New Roman" w:cs="Times New Roman"/>
          <w:sz w:val="24"/>
        </w:rPr>
        <w:t>.</w:t>
      </w:r>
      <w:r w:rsidR="003F16DD" w:rsidRPr="00BE7B7F">
        <w:rPr>
          <w:rFonts w:ascii="Times New Roman" w:hAnsi="Times New Roman" w:cs="Times New Roman"/>
          <w:sz w:val="24"/>
        </w:rPr>
        <w:t xml:space="preserve"> </w:t>
      </w:r>
      <w:r w:rsidR="0069226F" w:rsidRPr="00BE7B7F">
        <w:rPr>
          <w:rFonts w:ascii="Times New Roman" w:hAnsi="Times New Roman" w:cs="Times New Roman"/>
          <w:sz w:val="24"/>
        </w:rPr>
        <w:t>W 198</w:t>
      </w:r>
      <w:r w:rsidR="001D0EB7" w:rsidRPr="00BE7B7F">
        <w:rPr>
          <w:rFonts w:ascii="Times New Roman" w:hAnsi="Times New Roman" w:cs="Times New Roman"/>
          <w:sz w:val="24"/>
        </w:rPr>
        <w:t>9</w:t>
      </w:r>
      <w:r w:rsidR="0069226F" w:rsidRPr="00BE7B7F">
        <w:rPr>
          <w:rFonts w:ascii="Times New Roman" w:hAnsi="Times New Roman" w:cs="Times New Roman"/>
          <w:sz w:val="24"/>
        </w:rPr>
        <w:t xml:space="preserve"> Bends</w:t>
      </w:r>
      <w:r w:rsidR="0069226F" w:rsidRPr="00BE7B7F">
        <w:rPr>
          <w:rStyle w:val="ykmvie"/>
          <w:rFonts w:ascii="Times New Roman" w:hAnsi="Times New Roman" w:cs="Times New Roman"/>
          <w:sz w:val="24"/>
          <w:szCs w:val="24"/>
        </w:rPr>
        <w:t>ø</w:t>
      </w:r>
      <w:r w:rsidR="00406D2A" w:rsidRPr="00BE7B7F">
        <w:rPr>
          <w:rFonts w:ascii="Times New Roman" w:hAnsi="Times New Roman" w:cs="Times New Roman"/>
          <w:sz w:val="24"/>
        </w:rPr>
        <w:t>e zaproponował</w:t>
      </w:r>
      <w:r w:rsidR="0069226F" w:rsidRPr="00BE7B7F">
        <w:rPr>
          <w:rFonts w:ascii="Times New Roman" w:hAnsi="Times New Roman" w:cs="Times New Roman"/>
          <w:sz w:val="24"/>
        </w:rPr>
        <w:t xml:space="preserve"> </w:t>
      </w:r>
      <w:r w:rsidR="00326D31" w:rsidRPr="00BE7B7F">
        <w:rPr>
          <w:rFonts w:ascii="Times New Roman" w:hAnsi="Times New Roman" w:cs="Times New Roman"/>
          <w:sz w:val="24"/>
        </w:rPr>
        <w:t>zastosowanie</w:t>
      </w:r>
      <w:r w:rsidR="0069226F" w:rsidRPr="00BE7B7F">
        <w:rPr>
          <w:rFonts w:ascii="Times New Roman" w:hAnsi="Times New Roman" w:cs="Times New Roman"/>
          <w:sz w:val="24"/>
        </w:rPr>
        <w:t xml:space="preserve"> z</w:t>
      </w:r>
      <w:r w:rsidR="004C72EF" w:rsidRPr="00BE7B7F">
        <w:rPr>
          <w:rFonts w:ascii="Times New Roman" w:hAnsi="Times New Roman" w:cs="Times New Roman"/>
          <w:sz w:val="24"/>
        </w:rPr>
        <w:t xml:space="preserve">astępczego współczynnika kary poprzez </w:t>
      </w:r>
      <w:r w:rsidR="0069226F" w:rsidRPr="00BE7B7F">
        <w:rPr>
          <w:rFonts w:ascii="Times New Roman" w:hAnsi="Times New Roman" w:cs="Times New Roman"/>
          <w:sz w:val="24"/>
        </w:rPr>
        <w:t>wykorzystani</w:t>
      </w:r>
      <w:r w:rsidR="004C72EF" w:rsidRPr="00BE7B7F">
        <w:rPr>
          <w:rFonts w:ascii="Times New Roman" w:hAnsi="Times New Roman" w:cs="Times New Roman"/>
          <w:sz w:val="24"/>
        </w:rPr>
        <w:t>e homogenizacji</w:t>
      </w:r>
      <w:r w:rsidR="00955144" w:rsidRPr="00BE7B7F">
        <w:rPr>
          <w:rFonts w:ascii="Times New Roman" w:hAnsi="Times New Roman" w:cs="Times New Roman"/>
          <w:sz w:val="24"/>
        </w:rPr>
        <w:t xml:space="preserve"> [</w:t>
      </w:r>
      <w:r w:rsidR="00955144" w:rsidRPr="00BE7B7F">
        <w:rPr>
          <w:rFonts w:ascii="Times New Roman" w:hAnsi="Times New Roman" w:cs="Times New Roman"/>
          <w:sz w:val="24"/>
        </w:rPr>
        <w:fldChar w:fldCharType="begin"/>
      </w:r>
      <w:r w:rsidR="00955144" w:rsidRPr="00BE7B7F">
        <w:rPr>
          <w:rFonts w:ascii="Times New Roman" w:hAnsi="Times New Roman" w:cs="Times New Roman"/>
          <w:sz w:val="24"/>
        </w:rPr>
        <w:instrText xml:space="preserve"> REF _Ref141195328 \r \h </w:instrText>
      </w:r>
      <w:r w:rsidR="004C72EF" w:rsidRPr="00BE7B7F">
        <w:rPr>
          <w:rFonts w:ascii="Times New Roman" w:hAnsi="Times New Roman" w:cs="Times New Roman"/>
          <w:sz w:val="24"/>
        </w:rPr>
        <w:instrText xml:space="preserve"> \* MERGEFORMAT </w:instrText>
      </w:r>
      <w:r w:rsidR="00955144" w:rsidRPr="00BE7B7F">
        <w:rPr>
          <w:rFonts w:ascii="Times New Roman" w:hAnsi="Times New Roman" w:cs="Times New Roman"/>
          <w:sz w:val="24"/>
        </w:rPr>
      </w:r>
      <w:r w:rsidR="00955144" w:rsidRPr="00BE7B7F">
        <w:rPr>
          <w:rFonts w:ascii="Times New Roman" w:hAnsi="Times New Roman" w:cs="Times New Roman"/>
          <w:sz w:val="24"/>
        </w:rPr>
        <w:fldChar w:fldCharType="separate"/>
      </w:r>
      <w:r w:rsidR="002C0AEB">
        <w:rPr>
          <w:rFonts w:ascii="Times New Roman" w:hAnsi="Times New Roman" w:cs="Times New Roman"/>
          <w:sz w:val="24"/>
        </w:rPr>
        <w:t>6</w:t>
      </w:r>
      <w:r w:rsidR="00955144" w:rsidRPr="00BE7B7F">
        <w:rPr>
          <w:rFonts w:ascii="Times New Roman" w:hAnsi="Times New Roman" w:cs="Times New Roman"/>
          <w:sz w:val="24"/>
        </w:rPr>
        <w:fldChar w:fldCharType="end"/>
      </w:r>
      <w:r w:rsidR="00955144" w:rsidRPr="00BE7B7F">
        <w:rPr>
          <w:rFonts w:ascii="Times New Roman" w:hAnsi="Times New Roman" w:cs="Times New Roman"/>
          <w:sz w:val="24"/>
        </w:rPr>
        <w:t>]</w:t>
      </w:r>
      <w:r w:rsidR="001D0EB7" w:rsidRPr="00BE7B7F">
        <w:rPr>
          <w:rFonts w:ascii="Times New Roman" w:hAnsi="Times New Roman" w:cs="Times New Roman"/>
          <w:sz w:val="24"/>
        </w:rPr>
        <w:t xml:space="preserve">, </w:t>
      </w:r>
      <w:r w:rsidR="0065531F" w:rsidRPr="00BE7B7F">
        <w:rPr>
          <w:rFonts w:ascii="Times New Roman" w:hAnsi="Times New Roman" w:cs="Times New Roman"/>
          <w:sz w:val="24"/>
        </w:rPr>
        <w:t xml:space="preserve">który </w:t>
      </w:r>
      <w:r w:rsidR="00A15F68" w:rsidRPr="00BE7B7F">
        <w:rPr>
          <w:rFonts w:ascii="Times New Roman" w:hAnsi="Times New Roman" w:cs="Times New Roman"/>
          <w:sz w:val="24"/>
        </w:rPr>
        <w:t xml:space="preserve">następnie </w:t>
      </w:r>
      <w:r w:rsidR="002B7DB8" w:rsidRPr="00BE7B7F">
        <w:rPr>
          <w:rFonts w:ascii="Times New Roman" w:hAnsi="Times New Roman" w:cs="Times New Roman"/>
          <w:sz w:val="24"/>
        </w:rPr>
        <w:t xml:space="preserve">był on </w:t>
      </w:r>
      <w:r w:rsidR="004C72EF" w:rsidRPr="00BE7B7F">
        <w:rPr>
          <w:rFonts w:ascii="Times New Roman" w:hAnsi="Times New Roman" w:cs="Times New Roman"/>
          <w:sz w:val="24"/>
        </w:rPr>
        <w:t>zastosowany</w:t>
      </w:r>
      <w:r w:rsidR="009A7E89" w:rsidRPr="00BE7B7F">
        <w:rPr>
          <w:rFonts w:ascii="Times New Roman" w:hAnsi="Times New Roman" w:cs="Times New Roman"/>
          <w:sz w:val="24"/>
        </w:rPr>
        <w:t xml:space="preserve"> </w:t>
      </w:r>
      <w:r w:rsidR="00A15F68" w:rsidRPr="00BE7B7F">
        <w:rPr>
          <w:rFonts w:ascii="Times New Roman" w:hAnsi="Times New Roman" w:cs="Times New Roman"/>
          <w:sz w:val="24"/>
        </w:rPr>
        <w:t>przez Rozvany i Zhou</w:t>
      </w:r>
      <w:r w:rsidR="00F35340" w:rsidRPr="00BE7B7F">
        <w:rPr>
          <w:rFonts w:ascii="Times New Roman" w:hAnsi="Times New Roman" w:cs="Times New Roman"/>
          <w:sz w:val="24"/>
        </w:rPr>
        <w:t xml:space="preserve"> [</w:t>
      </w:r>
      <w:r w:rsidR="00F35340" w:rsidRPr="00BE7B7F">
        <w:rPr>
          <w:rFonts w:ascii="Times New Roman" w:hAnsi="Times New Roman" w:cs="Times New Roman"/>
          <w:sz w:val="24"/>
        </w:rPr>
        <w:fldChar w:fldCharType="begin"/>
      </w:r>
      <w:r w:rsidR="00F35340" w:rsidRPr="00BE7B7F">
        <w:rPr>
          <w:rFonts w:ascii="Times New Roman" w:hAnsi="Times New Roman" w:cs="Times New Roman"/>
          <w:sz w:val="24"/>
        </w:rPr>
        <w:instrText xml:space="preserve"> REF _Ref141200184 \r \h </w:instrText>
      </w:r>
      <w:r w:rsidR="00084CFA" w:rsidRPr="00BE7B7F">
        <w:rPr>
          <w:rFonts w:ascii="Times New Roman" w:hAnsi="Times New Roman" w:cs="Times New Roman"/>
          <w:sz w:val="24"/>
        </w:rPr>
        <w:instrText xml:space="preserve"> \* MERGEFORMAT </w:instrText>
      </w:r>
      <w:r w:rsidR="00F35340" w:rsidRPr="00BE7B7F">
        <w:rPr>
          <w:rFonts w:ascii="Times New Roman" w:hAnsi="Times New Roman" w:cs="Times New Roman"/>
          <w:sz w:val="24"/>
        </w:rPr>
      </w:r>
      <w:r w:rsidR="00F35340" w:rsidRPr="00BE7B7F">
        <w:rPr>
          <w:rFonts w:ascii="Times New Roman" w:hAnsi="Times New Roman" w:cs="Times New Roman"/>
          <w:sz w:val="24"/>
        </w:rPr>
        <w:fldChar w:fldCharType="separate"/>
      </w:r>
      <w:r w:rsidR="002C0AEB">
        <w:rPr>
          <w:rFonts w:ascii="Times New Roman" w:hAnsi="Times New Roman" w:cs="Times New Roman"/>
          <w:sz w:val="24"/>
        </w:rPr>
        <w:t>71</w:t>
      </w:r>
      <w:r w:rsidR="00F35340" w:rsidRPr="00BE7B7F">
        <w:rPr>
          <w:rFonts w:ascii="Times New Roman" w:hAnsi="Times New Roman" w:cs="Times New Roman"/>
          <w:sz w:val="24"/>
        </w:rPr>
        <w:fldChar w:fldCharType="end"/>
      </w:r>
      <w:r w:rsidR="00F35340" w:rsidRPr="00BE7B7F">
        <w:rPr>
          <w:rFonts w:ascii="Times New Roman" w:hAnsi="Times New Roman" w:cs="Times New Roman"/>
          <w:sz w:val="24"/>
        </w:rPr>
        <w:t>]</w:t>
      </w:r>
      <w:r w:rsidR="004C72EF" w:rsidRPr="00BE7B7F">
        <w:rPr>
          <w:rFonts w:ascii="Times New Roman" w:hAnsi="Times New Roman" w:cs="Times New Roman"/>
          <w:sz w:val="24"/>
        </w:rPr>
        <w:t>.</w:t>
      </w:r>
      <w:r w:rsidR="00326D31" w:rsidRPr="00BE7B7F">
        <w:rPr>
          <w:rFonts w:ascii="Times New Roman" w:hAnsi="Times New Roman" w:cs="Times New Roman"/>
          <w:sz w:val="24"/>
        </w:rPr>
        <w:t xml:space="preserve"> </w:t>
      </w:r>
      <w:r w:rsidR="002A3C68" w:rsidRPr="00BE7B7F">
        <w:rPr>
          <w:rFonts w:ascii="Times New Roman" w:hAnsi="Times New Roman" w:cs="Times New Roman"/>
          <w:sz w:val="24"/>
        </w:rPr>
        <w:t>Już w 2001 Sigmund zaprezentował 99-lini</w:t>
      </w:r>
      <w:r w:rsidR="00F803C1" w:rsidRPr="00BE7B7F">
        <w:rPr>
          <w:rFonts w:ascii="Times New Roman" w:hAnsi="Times New Roman" w:cs="Times New Roman"/>
          <w:sz w:val="24"/>
        </w:rPr>
        <w:t>jkowy kod do SIMP</w:t>
      </w:r>
      <w:r w:rsidR="00F35340" w:rsidRPr="00BE7B7F">
        <w:rPr>
          <w:rFonts w:ascii="Times New Roman" w:hAnsi="Times New Roman" w:cs="Times New Roman"/>
          <w:sz w:val="24"/>
        </w:rPr>
        <w:t xml:space="preserve"> [</w:t>
      </w:r>
      <w:r w:rsidR="00F35340" w:rsidRPr="00BE7B7F">
        <w:rPr>
          <w:rFonts w:ascii="Times New Roman" w:hAnsi="Times New Roman" w:cs="Times New Roman"/>
          <w:sz w:val="24"/>
        </w:rPr>
        <w:fldChar w:fldCharType="begin"/>
      </w:r>
      <w:r w:rsidR="00F35340" w:rsidRPr="00BE7B7F">
        <w:rPr>
          <w:rFonts w:ascii="Times New Roman" w:hAnsi="Times New Roman" w:cs="Times New Roman"/>
          <w:sz w:val="24"/>
        </w:rPr>
        <w:instrText xml:space="preserve"> REF _Ref141202318 \r \h </w:instrText>
      </w:r>
      <w:r w:rsidR="00084CFA" w:rsidRPr="00BE7B7F">
        <w:rPr>
          <w:rFonts w:ascii="Times New Roman" w:hAnsi="Times New Roman" w:cs="Times New Roman"/>
          <w:sz w:val="24"/>
        </w:rPr>
        <w:instrText xml:space="preserve"> \* MERGEFORMAT </w:instrText>
      </w:r>
      <w:r w:rsidR="00F35340" w:rsidRPr="00BE7B7F">
        <w:rPr>
          <w:rFonts w:ascii="Times New Roman" w:hAnsi="Times New Roman" w:cs="Times New Roman"/>
          <w:sz w:val="24"/>
        </w:rPr>
      </w:r>
      <w:r w:rsidR="00F35340" w:rsidRPr="00BE7B7F">
        <w:rPr>
          <w:rFonts w:ascii="Times New Roman" w:hAnsi="Times New Roman" w:cs="Times New Roman"/>
          <w:sz w:val="24"/>
        </w:rPr>
        <w:fldChar w:fldCharType="separate"/>
      </w:r>
      <w:r w:rsidR="002C0AEB">
        <w:rPr>
          <w:rFonts w:ascii="Times New Roman" w:hAnsi="Times New Roman" w:cs="Times New Roman"/>
          <w:sz w:val="24"/>
        </w:rPr>
        <w:t>78</w:t>
      </w:r>
      <w:r w:rsidR="00F35340" w:rsidRPr="00BE7B7F">
        <w:rPr>
          <w:rFonts w:ascii="Times New Roman" w:hAnsi="Times New Roman" w:cs="Times New Roman"/>
          <w:sz w:val="24"/>
        </w:rPr>
        <w:fldChar w:fldCharType="end"/>
      </w:r>
      <w:r w:rsidR="00F35340" w:rsidRPr="00BE7B7F">
        <w:rPr>
          <w:rFonts w:ascii="Times New Roman" w:hAnsi="Times New Roman" w:cs="Times New Roman"/>
          <w:sz w:val="24"/>
        </w:rPr>
        <w:t>]</w:t>
      </w:r>
      <w:r w:rsidR="00F803C1" w:rsidRPr="00BE7B7F">
        <w:rPr>
          <w:rFonts w:ascii="Times New Roman" w:hAnsi="Times New Roman" w:cs="Times New Roman"/>
          <w:sz w:val="24"/>
        </w:rPr>
        <w:t>, który charak</w:t>
      </w:r>
      <w:r w:rsidR="002A3C68" w:rsidRPr="00BE7B7F">
        <w:rPr>
          <w:rFonts w:ascii="Times New Roman" w:hAnsi="Times New Roman" w:cs="Times New Roman"/>
          <w:sz w:val="24"/>
        </w:rPr>
        <w:t>t</w:t>
      </w:r>
      <w:r w:rsidR="00F803C1" w:rsidRPr="00BE7B7F">
        <w:rPr>
          <w:rFonts w:ascii="Times New Roman" w:hAnsi="Times New Roman" w:cs="Times New Roman"/>
          <w:sz w:val="24"/>
        </w:rPr>
        <w:t>e</w:t>
      </w:r>
      <w:r w:rsidR="002A3C68" w:rsidRPr="00BE7B7F">
        <w:rPr>
          <w:rFonts w:ascii="Times New Roman" w:hAnsi="Times New Roman" w:cs="Times New Roman"/>
          <w:sz w:val="24"/>
        </w:rPr>
        <w:t>ryzował się uniwersal</w:t>
      </w:r>
      <w:r w:rsidR="00F803C1" w:rsidRPr="00BE7B7F">
        <w:rPr>
          <w:rFonts w:ascii="Times New Roman" w:hAnsi="Times New Roman" w:cs="Times New Roman"/>
          <w:sz w:val="24"/>
        </w:rPr>
        <w:t>nością uwzględniającą: geometrycznie nieliniowe struktury, mechanizmy odkształceń, struktury kryształów fonic</w:t>
      </w:r>
      <w:r w:rsidR="004C72EF" w:rsidRPr="00BE7B7F">
        <w:rPr>
          <w:rFonts w:ascii="Times New Roman" w:hAnsi="Times New Roman" w:cs="Times New Roman"/>
          <w:sz w:val="24"/>
        </w:rPr>
        <w:t xml:space="preserve">znych, </w:t>
      </w:r>
      <w:r w:rsidR="00CA51D5" w:rsidRPr="00BE7B7F">
        <w:rPr>
          <w:rFonts w:ascii="Times New Roman" w:hAnsi="Times New Roman" w:cs="Times New Roman"/>
          <w:sz w:val="24"/>
        </w:rPr>
        <w:br/>
      </w:r>
      <w:r w:rsidR="004C72EF" w:rsidRPr="00BE7B7F">
        <w:rPr>
          <w:rFonts w:ascii="Times New Roman" w:hAnsi="Times New Roman" w:cs="Times New Roman"/>
          <w:sz w:val="24"/>
        </w:rPr>
        <w:t>czy wielofizyczne napędy</w:t>
      </w:r>
      <w:r w:rsidR="00FA085D" w:rsidRPr="00BE7B7F">
        <w:rPr>
          <w:rFonts w:ascii="Times New Roman" w:hAnsi="Times New Roman" w:cs="Times New Roman"/>
          <w:sz w:val="24"/>
        </w:rPr>
        <w:t xml:space="preserve"> [</w:t>
      </w:r>
      <w:r w:rsidR="003423AA" w:rsidRPr="00BE7B7F">
        <w:rPr>
          <w:rFonts w:ascii="Times New Roman" w:hAnsi="Times New Roman" w:cs="Times New Roman"/>
          <w:sz w:val="24"/>
        </w:rPr>
        <w:fldChar w:fldCharType="begin"/>
      </w:r>
      <w:r w:rsidR="003423AA" w:rsidRPr="00BE7B7F">
        <w:rPr>
          <w:rFonts w:ascii="Times New Roman" w:hAnsi="Times New Roman" w:cs="Times New Roman"/>
          <w:sz w:val="24"/>
        </w:rPr>
        <w:instrText xml:space="preserve"> REF _Ref141200184 \r \h </w:instrText>
      </w:r>
      <w:r w:rsidR="00084CFA" w:rsidRPr="00BE7B7F">
        <w:rPr>
          <w:rFonts w:ascii="Times New Roman" w:hAnsi="Times New Roman" w:cs="Times New Roman"/>
          <w:sz w:val="24"/>
        </w:rPr>
        <w:instrText xml:space="preserve"> \* MERGEFORMAT </w:instrText>
      </w:r>
      <w:r w:rsidR="003423AA" w:rsidRPr="00BE7B7F">
        <w:rPr>
          <w:rFonts w:ascii="Times New Roman" w:hAnsi="Times New Roman" w:cs="Times New Roman"/>
          <w:sz w:val="24"/>
        </w:rPr>
      </w:r>
      <w:r w:rsidR="003423AA" w:rsidRPr="00BE7B7F">
        <w:rPr>
          <w:rFonts w:ascii="Times New Roman" w:hAnsi="Times New Roman" w:cs="Times New Roman"/>
          <w:sz w:val="24"/>
        </w:rPr>
        <w:fldChar w:fldCharType="separate"/>
      </w:r>
      <w:r w:rsidR="002C0AEB">
        <w:rPr>
          <w:rFonts w:ascii="Times New Roman" w:hAnsi="Times New Roman" w:cs="Times New Roman"/>
          <w:sz w:val="24"/>
        </w:rPr>
        <w:t>71</w:t>
      </w:r>
      <w:r w:rsidR="003423AA" w:rsidRPr="00BE7B7F">
        <w:rPr>
          <w:rFonts w:ascii="Times New Roman" w:hAnsi="Times New Roman" w:cs="Times New Roman"/>
          <w:sz w:val="24"/>
        </w:rPr>
        <w:fldChar w:fldCharType="end"/>
      </w:r>
      <w:r w:rsidR="00FA085D" w:rsidRPr="00BE7B7F">
        <w:rPr>
          <w:rFonts w:ascii="Times New Roman" w:hAnsi="Times New Roman" w:cs="Times New Roman"/>
          <w:sz w:val="24"/>
        </w:rPr>
        <w:t>]</w:t>
      </w:r>
      <w:r w:rsidR="004C72EF" w:rsidRPr="00BE7B7F">
        <w:rPr>
          <w:rFonts w:ascii="Times New Roman" w:hAnsi="Times New Roman" w:cs="Times New Roman"/>
          <w:sz w:val="24"/>
        </w:rPr>
        <w:t>.</w:t>
      </w:r>
      <w:r w:rsidR="002B7DB8" w:rsidRPr="00BE7B7F">
        <w:rPr>
          <w:rFonts w:ascii="Times New Roman" w:hAnsi="Times New Roman" w:cs="Times New Roman"/>
          <w:sz w:val="24"/>
        </w:rPr>
        <w:t xml:space="preserve"> </w:t>
      </w:r>
      <w:r w:rsidR="007020CC" w:rsidRPr="00BE7B7F">
        <w:rPr>
          <w:rFonts w:ascii="Times New Roman" w:hAnsi="Times New Roman" w:cs="Times New Roman"/>
          <w:sz w:val="24"/>
        </w:rPr>
        <w:t>Aktualnie jest to najpopularniejsza metoda optymalizacji topologicznej stosowan</w:t>
      </w:r>
      <w:r w:rsidR="002B7DB8" w:rsidRPr="00BE7B7F">
        <w:rPr>
          <w:rFonts w:ascii="Times New Roman" w:hAnsi="Times New Roman" w:cs="Times New Roman"/>
          <w:sz w:val="24"/>
        </w:rPr>
        <w:t>a</w:t>
      </w:r>
      <w:r w:rsidR="007020CC" w:rsidRPr="00BE7B7F">
        <w:rPr>
          <w:rFonts w:ascii="Times New Roman" w:hAnsi="Times New Roman" w:cs="Times New Roman"/>
          <w:sz w:val="24"/>
        </w:rPr>
        <w:t xml:space="preserve"> w wielu komercyjnych rozwiązaniach</w:t>
      </w:r>
      <w:r w:rsidR="00CA51D5" w:rsidRPr="00BE7B7F">
        <w:rPr>
          <w:rFonts w:ascii="Times New Roman" w:hAnsi="Times New Roman" w:cs="Times New Roman"/>
          <w:sz w:val="24"/>
        </w:rPr>
        <w:t xml:space="preserve"> oprogramowania do analiz elementów skończonych,</w:t>
      </w:r>
      <w:r w:rsidR="0033150A" w:rsidRPr="00BE7B7F">
        <w:rPr>
          <w:rFonts w:ascii="Times New Roman" w:hAnsi="Times New Roman" w:cs="Times New Roman"/>
          <w:sz w:val="24"/>
        </w:rPr>
        <w:t xml:space="preserve"> takich jak: Ans</w:t>
      </w:r>
      <w:r w:rsidR="004C72EF" w:rsidRPr="00BE7B7F">
        <w:rPr>
          <w:rFonts w:ascii="Times New Roman" w:hAnsi="Times New Roman" w:cs="Times New Roman"/>
          <w:sz w:val="24"/>
        </w:rPr>
        <w:t>ys, Genesis, Opti</w:t>
      </w:r>
      <w:r w:rsidR="00335656" w:rsidRPr="00BE7B7F">
        <w:rPr>
          <w:rFonts w:ascii="Times New Roman" w:hAnsi="Times New Roman" w:cs="Times New Roman"/>
          <w:sz w:val="24"/>
        </w:rPr>
        <w:t>S</w:t>
      </w:r>
      <w:r w:rsidR="004C72EF" w:rsidRPr="00BE7B7F">
        <w:rPr>
          <w:rFonts w:ascii="Times New Roman" w:hAnsi="Times New Roman" w:cs="Times New Roman"/>
          <w:sz w:val="24"/>
        </w:rPr>
        <w:t>truct, Nastran</w:t>
      </w:r>
      <w:r w:rsidR="003423AA" w:rsidRPr="00BE7B7F">
        <w:rPr>
          <w:rFonts w:ascii="Times New Roman" w:hAnsi="Times New Roman" w:cs="Times New Roman"/>
          <w:sz w:val="24"/>
        </w:rPr>
        <w:t xml:space="preserve"> [</w:t>
      </w:r>
      <w:r w:rsidR="003423AA" w:rsidRPr="00BE7B7F">
        <w:rPr>
          <w:rFonts w:ascii="Times New Roman" w:hAnsi="Times New Roman" w:cs="Times New Roman"/>
          <w:sz w:val="24"/>
        </w:rPr>
        <w:fldChar w:fldCharType="begin"/>
      </w:r>
      <w:r w:rsidR="003423AA" w:rsidRPr="00BE7B7F">
        <w:rPr>
          <w:rFonts w:ascii="Times New Roman" w:hAnsi="Times New Roman" w:cs="Times New Roman"/>
          <w:sz w:val="24"/>
        </w:rPr>
        <w:instrText xml:space="preserve"> REF _Ref141200453 \r \h </w:instrText>
      </w:r>
      <w:r w:rsidR="00084CFA" w:rsidRPr="00BE7B7F">
        <w:rPr>
          <w:rFonts w:ascii="Times New Roman" w:hAnsi="Times New Roman" w:cs="Times New Roman"/>
          <w:sz w:val="24"/>
        </w:rPr>
        <w:instrText xml:space="preserve"> \* MERGEFORMAT </w:instrText>
      </w:r>
      <w:r w:rsidR="003423AA" w:rsidRPr="00BE7B7F">
        <w:rPr>
          <w:rFonts w:ascii="Times New Roman" w:hAnsi="Times New Roman" w:cs="Times New Roman"/>
          <w:sz w:val="24"/>
        </w:rPr>
      </w:r>
      <w:r w:rsidR="003423AA" w:rsidRPr="00BE7B7F">
        <w:rPr>
          <w:rFonts w:ascii="Times New Roman" w:hAnsi="Times New Roman" w:cs="Times New Roman"/>
          <w:sz w:val="24"/>
        </w:rPr>
        <w:fldChar w:fldCharType="separate"/>
      </w:r>
      <w:r w:rsidR="002C0AEB">
        <w:rPr>
          <w:rFonts w:ascii="Times New Roman" w:hAnsi="Times New Roman" w:cs="Times New Roman"/>
          <w:sz w:val="24"/>
        </w:rPr>
        <w:t>86</w:t>
      </w:r>
      <w:r w:rsidR="003423AA" w:rsidRPr="00BE7B7F">
        <w:rPr>
          <w:rFonts w:ascii="Times New Roman" w:hAnsi="Times New Roman" w:cs="Times New Roman"/>
          <w:sz w:val="24"/>
        </w:rPr>
        <w:fldChar w:fldCharType="end"/>
      </w:r>
      <w:r w:rsidR="003423AA" w:rsidRPr="00BE7B7F">
        <w:rPr>
          <w:rFonts w:ascii="Times New Roman" w:hAnsi="Times New Roman" w:cs="Times New Roman"/>
          <w:sz w:val="24"/>
        </w:rPr>
        <w:t xml:space="preserve">, </w:t>
      </w:r>
      <w:r w:rsidR="003423AA" w:rsidRPr="00BE7B7F">
        <w:rPr>
          <w:rFonts w:ascii="Times New Roman" w:hAnsi="Times New Roman" w:cs="Times New Roman"/>
          <w:sz w:val="24"/>
        </w:rPr>
        <w:fldChar w:fldCharType="begin"/>
      </w:r>
      <w:r w:rsidR="003423AA" w:rsidRPr="00BE7B7F">
        <w:rPr>
          <w:rFonts w:ascii="Times New Roman" w:hAnsi="Times New Roman" w:cs="Times New Roman"/>
          <w:sz w:val="24"/>
        </w:rPr>
        <w:instrText xml:space="preserve"> REF _Ref141195763 \r \h </w:instrText>
      </w:r>
      <w:r w:rsidR="00084CFA" w:rsidRPr="00BE7B7F">
        <w:rPr>
          <w:rFonts w:ascii="Times New Roman" w:hAnsi="Times New Roman" w:cs="Times New Roman"/>
          <w:sz w:val="24"/>
        </w:rPr>
        <w:instrText xml:space="preserve"> \* MERGEFORMAT </w:instrText>
      </w:r>
      <w:r w:rsidR="003423AA" w:rsidRPr="00BE7B7F">
        <w:rPr>
          <w:rFonts w:ascii="Times New Roman" w:hAnsi="Times New Roman" w:cs="Times New Roman"/>
          <w:sz w:val="24"/>
        </w:rPr>
      </w:r>
      <w:r w:rsidR="003423AA" w:rsidRPr="00BE7B7F">
        <w:rPr>
          <w:rFonts w:ascii="Times New Roman" w:hAnsi="Times New Roman" w:cs="Times New Roman"/>
          <w:sz w:val="24"/>
        </w:rPr>
        <w:fldChar w:fldCharType="separate"/>
      </w:r>
      <w:r w:rsidR="002C0AEB">
        <w:rPr>
          <w:rFonts w:ascii="Times New Roman" w:hAnsi="Times New Roman" w:cs="Times New Roman"/>
          <w:sz w:val="24"/>
        </w:rPr>
        <w:t>80</w:t>
      </w:r>
      <w:r w:rsidR="003423AA" w:rsidRPr="00BE7B7F">
        <w:rPr>
          <w:rFonts w:ascii="Times New Roman" w:hAnsi="Times New Roman" w:cs="Times New Roman"/>
          <w:sz w:val="24"/>
        </w:rPr>
        <w:fldChar w:fldCharType="end"/>
      </w:r>
      <w:r w:rsidR="003423AA" w:rsidRPr="00BE7B7F">
        <w:rPr>
          <w:rFonts w:ascii="Times New Roman" w:hAnsi="Times New Roman" w:cs="Times New Roman"/>
          <w:sz w:val="24"/>
        </w:rPr>
        <w:t xml:space="preserve">, </w:t>
      </w:r>
      <w:r w:rsidR="003423AA" w:rsidRPr="00BE7B7F">
        <w:rPr>
          <w:rFonts w:ascii="Times New Roman" w:hAnsi="Times New Roman" w:cs="Times New Roman"/>
          <w:sz w:val="24"/>
        </w:rPr>
        <w:fldChar w:fldCharType="begin"/>
      </w:r>
      <w:r w:rsidR="003423AA" w:rsidRPr="00BE7B7F">
        <w:rPr>
          <w:rFonts w:ascii="Times New Roman" w:hAnsi="Times New Roman" w:cs="Times New Roman"/>
          <w:sz w:val="24"/>
        </w:rPr>
        <w:instrText xml:space="preserve"> REF _Ref141195447 \r \h </w:instrText>
      </w:r>
      <w:r w:rsidR="00084CFA" w:rsidRPr="00BE7B7F">
        <w:rPr>
          <w:rFonts w:ascii="Times New Roman" w:hAnsi="Times New Roman" w:cs="Times New Roman"/>
          <w:sz w:val="24"/>
        </w:rPr>
        <w:instrText xml:space="preserve"> \* MERGEFORMAT </w:instrText>
      </w:r>
      <w:r w:rsidR="003423AA" w:rsidRPr="00BE7B7F">
        <w:rPr>
          <w:rFonts w:ascii="Times New Roman" w:hAnsi="Times New Roman" w:cs="Times New Roman"/>
          <w:sz w:val="24"/>
        </w:rPr>
      </w:r>
      <w:r w:rsidR="003423AA" w:rsidRPr="00BE7B7F">
        <w:rPr>
          <w:rFonts w:ascii="Times New Roman" w:hAnsi="Times New Roman" w:cs="Times New Roman"/>
          <w:sz w:val="24"/>
        </w:rPr>
        <w:fldChar w:fldCharType="separate"/>
      </w:r>
      <w:r w:rsidR="002C0AEB">
        <w:rPr>
          <w:rFonts w:ascii="Times New Roman" w:hAnsi="Times New Roman" w:cs="Times New Roman"/>
          <w:sz w:val="24"/>
        </w:rPr>
        <w:t>87</w:t>
      </w:r>
      <w:r w:rsidR="003423AA" w:rsidRPr="00BE7B7F">
        <w:rPr>
          <w:rFonts w:ascii="Times New Roman" w:hAnsi="Times New Roman" w:cs="Times New Roman"/>
          <w:sz w:val="24"/>
        </w:rPr>
        <w:fldChar w:fldCharType="end"/>
      </w:r>
      <w:r w:rsidR="003423AA" w:rsidRPr="00BE7B7F">
        <w:rPr>
          <w:rFonts w:ascii="Times New Roman" w:hAnsi="Times New Roman" w:cs="Times New Roman"/>
          <w:sz w:val="24"/>
        </w:rPr>
        <w:t>]</w:t>
      </w:r>
      <w:r w:rsidR="004C72EF" w:rsidRPr="00BE7B7F">
        <w:rPr>
          <w:rFonts w:ascii="Times New Roman" w:hAnsi="Times New Roman" w:cs="Times New Roman"/>
          <w:sz w:val="24"/>
        </w:rPr>
        <w:t>.</w:t>
      </w:r>
    </w:p>
    <w:p w14:paraId="6F86C5BA" w14:textId="4758FABE" w:rsidR="00FA43C0" w:rsidRPr="00BE7B7F" w:rsidRDefault="00FA43C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Najprostszą postacią problemu wchodzącego w zagadnienie optymalizacj</w:t>
      </w:r>
      <w:r w:rsidR="004C72EF" w:rsidRPr="00BE7B7F">
        <w:rPr>
          <w:rFonts w:ascii="Times New Roman" w:hAnsi="Times New Roman" w:cs="Times New Roman"/>
          <w:sz w:val="24"/>
        </w:rPr>
        <w:t>i</w:t>
      </w:r>
      <w:r w:rsidR="00F95911" w:rsidRPr="00BE7B7F">
        <w:rPr>
          <w:rFonts w:ascii="Times New Roman" w:hAnsi="Times New Roman" w:cs="Times New Roman"/>
          <w:sz w:val="24"/>
        </w:rPr>
        <w:t xml:space="preserve"> kształtu jest jego postać </w:t>
      </w:r>
      <w:r w:rsidR="00CE4218" w:rsidRPr="00BE7B7F">
        <w:rPr>
          <w:rFonts w:ascii="Times New Roman" w:hAnsi="Times New Roman" w:cs="Times New Roman"/>
          <w:sz w:val="24"/>
        </w:rPr>
        <w:t>zero-jedynkowa (</w:t>
      </w:r>
      <w:r w:rsidR="00F95911" w:rsidRPr="00BE7B7F">
        <w:rPr>
          <w:rFonts w:ascii="Times New Roman" w:hAnsi="Times New Roman" w:cs="Times New Roman"/>
          <w:sz w:val="24"/>
        </w:rPr>
        <w:t>0-1</w:t>
      </w:r>
      <w:r w:rsidR="00CE4218" w:rsidRPr="00BE7B7F">
        <w:rPr>
          <w:rFonts w:ascii="Times New Roman" w:hAnsi="Times New Roman" w:cs="Times New Roman"/>
          <w:sz w:val="24"/>
        </w:rPr>
        <w:t>)</w:t>
      </w:r>
      <w:r w:rsidR="00F95911" w:rsidRPr="00BE7B7F">
        <w:rPr>
          <w:rFonts w:ascii="Times New Roman" w:hAnsi="Times New Roman" w:cs="Times New Roman"/>
          <w:sz w:val="24"/>
        </w:rPr>
        <w:t xml:space="preserve">, binarna, </w:t>
      </w:r>
      <w:r w:rsidRPr="00BE7B7F">
        <w:rPr>
          <w:rFonts w:ascii="Times New Roman" w:hAnsi="Times New Roman" w:cs="Times New Roman"/>
          <w:sz w:val="24"/>
        </w:rPr>
        <w:t>gdzie 0 oznacza brak materiału, a 1 obecno</w:t>
      </w:r>
      <w:r w:rsidR="004C72EF" w:rsidRPr="00BE7B7F">
        <w:rPr>
          <w:rFonts w:ascii="Times New Roman" w:hAnsi="Times New Roman" w:cs="Times New Roman"/>
          <w:sz w:val="24"/>
        </w:rPr>
        <w:t>ść materiału w badanym obszarze [</w:t>
      </w:r>
      <w:r w:rsidR="003423AA" w:rsidRPr="00BE7B7F">
        <w:rPr>
          <w:rFonts w:ascii="Times New Roman" w:hAnsi="Times New Roman" w:cs="Times New Roman"/>
          <w:sz w:val="24"/>
        </w:rPr>
        <w:fldChar w:fldCharType="begin"/>
      </w:r>
      <w:r w:rsidR="003423AA" w:rsidRPr="00BE7B7F">
        <w:rPr>
          <w:rFonts w:ascii="Times New Roman" w:hAnsi="Times New Roman" w:cs="Times New Roman"/>
          <w:sz w:val="24"/>
        </w:rPr>
        <w:instrText xml:space="preserve"> REF _Ref141200184 \r \h </w:instrText>
      </w:r>
      <w:r w:rsidR="00084CFA" w:rsidRPr="00BE7B7F">
        <w:rPr>
          <w:rFonts w:ascii="Times New Roman" w:hAnsi="Times New Roman" w:cs="Times New Roman"/>
          <w:sz w:val="24"/>
        </w:rPr>
        <w:instrText xml:space="preserve"> \* MERGEFORMAT </w:instrText>
      </w:r>
      <w:r w:rsidR="003423AA" w:rsidRPr="00BE7B7F">
        <w:rPr>
          <w:rFonts w:ascii="Times New Roman" w:hAnsi="Times New Roman" w:cs="Times New Roman"/>
          <w:sz w:val="24"/>
        </w:rPr>
      </w:r>
      <w:r w:rsidR="003423AA" w:rsidRPr="00BE7B7F">
        <w:rPr>
          <w:rFonts w:ascii="Times New Roman" w:hAnsi="Times New Roman" w:cs="Times New Roman"/>
          <w:sz w:val="24"/>
        </w:rPr>
        <w:fldChar w:fldCharType="separate"/>
      </w:r>
      <w:r w:rsidR="002C0AEB">
        <w:rPr>
          <w:rFonts w:ascii="Times New Roman" w:hAnsi="Times New Roman" w:cs="Times New Roman"/>
          <w:sz w:val="24"/>
        </w:rPr>
        <w:t>71</w:t>
      </w:r>
      <w:r w:rsidR="003423AA" w:rsidRPr="00BE7B7F">
        <w:rPr>
          <w:rFonts w:ascii="Times New Roman" w:hAnsi="Times New Roman" w:cs="Times New Roman"/>
          <w:sz w:val="24"/>
        </w:rPr>
        <w:fldChar w:fldCharType="end"/>
      </w:r>
      <w:r w:rsidR="003423AA" w:rsidRPr="00BE7B7F">
        <w:rPr>
          <w:rFonts w:ascii="Times New Roman" w:hAnsi="Times New Roman" w:cs="Times New Roman"/>
          <w:sz w:val="24"/>
        </w:rPr>
        <w:t>]</w:t>
      </w:r>
      <w:r w:rsidR="004C72EF" w:rsidRPr="00BE7B7F">
        <w:rPr>
          <w:rFonts w:ascii="Times New Roman" w:hAnsi="Times New Roman" w:cs="Times New Roman"/>
          <w:sz w:val="24"/>
        </w:rPr>
        <w:t>.</w:t>
      </w:r>
    </w:p>
    <w:p w14:paraId="205C604A" w14:textId="77777777" w:rsidR="00247CE6" w:rsidRPr="00BE7B7F" w:rsidRDefault="00247CE6"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Przykładowo, gdyby poddać optymalizacji płytę bazując na ograniczeniu maksymalnej wartości dopuszczalnego przemieszczenia, to zależność znormalizowanej sztywności </w:t>
      </w:r>
      <w:r w:rsidR="00CC5FA3" w:rsidRPr="00BE7B7F">
        <w:rPr>
          <w:rFonts w:ascii="Times New Roman" w:hAnsi="Times New Roman" w:cs="Times New Roman"/>
          <w:i/>
          <w:sz w:val="24"/>
        </w:rPr>
        <w:t>s</w:t>
      </w:r>
      <w:r w:rsidR="00CC5FA3" w:rsidRPr="00BE7B7F">
        <w:rPr>
          <w:rFonts w:ascii="Times New Roman" w:hAnsi="Times New Roman" w:cs="Times New Roman"/>
          <w:sz w:val="24"/>
        </w:rPr>
        <w:t xml:space="preserve"> </w:t>
      </w:r>
      <w:r w:rsidRPr="00BE7B7F">
        <w:rPr>
          <w:rFonts w:ascii="Times New Roman" w:hAnsi="Times New Roman" w:cs="Times New Roman"/>
          <w:sz w:val="24"/>
        </w:rPr>
        <w:t>oraz grubości badanej płyty</w:t>
      </w:r>
      <w:r w:rsidR="00CC5FA3" w:rsidRPr="00BE7B7F">
        <w:rPr>
          <w:rFonts w:ascii="Times New Roman" w:hAnsi="Times New Roman" w:cs="Times New Roman"/>
          <w:sz w:val="24"/>
        </w:rPr>
        <w:t xml:space="preserve"> </w:t>
      </w:r>
      <w:r w:rsidR="002601B1" w:rsidRPr="00BE7B7F">
        <w:rPr>
          <w:rFonts w:ascii="Times New Roman" w:hAnsi="Times New Roman" w:cs="Times New Roman"/>
          <w:i/>
          <w:sz w:val="24"/>
        </w:rPr>
        <w:t>g</w:t>
      </w:r>
      <w:r w:rsidRPr="00BE7B7F">
        <w:rPr>
          <w:rFonts w:ascii="Times New Roman" w:hAnsi="Times New Roman" w:cs="Times New Roman"/>
          <w:sz w:val="24"/>
        </w:rPr>
        <w:t xml:space="preserve"> wyglądałaby następująco:</w:t>
      </w:r>
    </w:p>
    <w:p w14:paraId="56C6DB86" w14:textId="77777777" w:rsidR="0012776B" w:rsidRPr="00BE7B7F" w:rsidRDefault="0012776B" w:rsidP="00EC5E16">
      <w:pPr>
        <w:tabs>
          <w:tab w:val="left" w:pos="284"/>
        </w:tabs>
        <w:spacing w:after="0" w:line="240" w:lineRule="auto"/>
        <w:jc w:val="both"/>
        <w:rPr>
          <w:rFonts w:ascii="Times New Roman" w:hAnsi="Times New Roman" w:cs="Times New Roman"/>
          <w:sz w:val="24"/>
        </w:rPr>
      </w:pPr>
    </w:p>
    <w:p w14:paraId="2FA3CFD8" w14:textId="77777777" w:rsidR="0012776B" w:rsidRPr="00BE7B7F" w:rsidRDefault="0012776B" w:rsidP="00EC5E16">
      <w:pPr>
        <w:tabs>
          <w:tab w:val="left" w:pos="284"/>
        </w:tabs>
        <w:spacing w:after="0" w:line="240" w:lineRule="auto"/>
        <w:jc w:val="both"/>
        <w:rPr>
          <w:rFonts w:ascii="Times New Roman" w:hAnsi="Times New Roman" w:cs="Times New Roman"/>
          <w:sz w:val="24"/>
        </w:rPr>
      </w:pPr>
    </w:p>
    <w:p w14:paraId="12E6CA22" w14:textId="77777777" w:rsidR="00C03213" w:rsidRPr="00BE7B7F" w:rsidRDefault="00C03213" w:rsidP="00EC5E16">
      <w:pPr>
        <w:tabs>
          <w:tab w:val="left" w:pos="284"/>
        </w:tabs>
        <w:spacing w:after="0" w:line="240" w:lineRule="auto"/>
        <w:jc w:val="both"/>
        <w:rPr>
          <w:rFonts w:ascii="Times New Roman" w:hAnsi="Times New Roman" w:cs="Times New Roman"/>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127"/>
      </w:tblGrid>
      <w:tr w:rsidR="00B542AB" w:rsidRPr="00BE7B7F" w14:paraId="19FF455F" w14:textId="77777777" w:rsidTr="00823573">
        <w:trPr>
          <w:jc w:val="center"/>
        </w:trPr>
        <w:tc>
          <w:tcPr>
            <w:tcW w:w="7366" w:type="dxa"/>
          </w:tcPr>
          <w:p w14:paraId="3AE52643" w14:textId="24C5E119" w:rsidR="00B542AB" w:rsidRPr="00BE7B7F" w:rsidRDefault="00B402F2" w:rsidP="00EC5E16">
            <w:pPr>
              <w:tabs>
                <w:tab w:val="left" w:pos="284"/>
              </w:tabs>
              <w:rPr>
                <w:rFonts w:eastAsiaTheme="minorEastAsia"/>
                <w:sz w:val="24"/>
              </w:rPr>
            </w:pPr>
            <m:oMathPara>
              <m:oMath>
                <m:r>
                  <w:rPr>
                    <w:rFonts w:ascii="Cambria Math" w:hAnsi="Cambria Math"/>
                    <w:sz w:val="24"/>
                  </w:rPr>
                  <m:t>ρ=s</m:t>
                </m:r>
              </m:oMath>
            </m:oMathPara>
          </w:p>
        </w:tc>
        <w:tc>
          <w:tcPr>
            <w:tcW w:w="1127" w:type="dxa"/>
            <w:vAlign w:val="center"/>
          </w:tcPr>
          <w:p w14:paraId="03F99CC1" w14:textId="0D039F5F" w:rsidR="00B542AB" w:rsidRPr="00BE7B7F" w:rsidRDefault="00B75F6A" w:rsidP="00EC5E16">
            <w:pPr>
              <w:pStyle w:val="Akapitzlist"/>
              <w:numPr>
                <w:ilvl w:val="0"/>
                <w:numId w:val="22"/>
              </w:numPr>
              <w:tabs>
                <w:tab w:val="left" w:pos="284"/>
              </w:tabs>
              <w:ind w:left="34" w:hanging="34"/>
              <w:jc w:val="center"/>
              <w:rPr>
                <w:rFonts w:eastAsiaTheme="minorEastAsia"/>
                <w:sz w:val="24"/>
              </w:rPr>
            </w:pPr>
            <w:bookmarkStart w:id="49" w:name="_Ref144117500"/>
            <w:r w:rsidRPr="00BE7B7F">
              <w:rPr>
                <w:rFonts w:eastAsiaTheme="minorEastAsia"/>
                <w:sz w:val="24"/>
              </w:rPr>
              <w:t xml:space="preserve"> </w:t>
            </w:r>
            <w:bookmarkEnd w:id="49"/>
          </w:p>
        </w:tc>
      </w:tr>
    </w:tbl>
    <w:p w14:paraId="71151C42" w14:textId="77777777" w:rsidR="00247CE6" w:rsidRPr="00BE7B7F" w:rsidRDefault="007F3B42"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gdzie:</w:t>
      </w:r>
    </w:p>
    <w:p w14:paraId="51EA0C82" w14:textId="54A5FCA8" w:rsidR="007F3B42" w:rsidRPr="00BE7B7F" w:rsidRDefault="007F3B42"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i/>
          <w:sz w:val="24"/>
        </w:rPr>
        <w:t>s</w:t>
      </w:r>
      <w:r w:rsidRPr="00BE7B7F">
        <w:rPr>
          <w:rFonts w:ascii="Times New Roman" w:hAnsi="Times New Roman" w:cs="Times New Roman"/>
          <w:sz w:val="24"/>
        </w:rPr>
        <w:t xml:space="preserve"> – zno</w:t>
      </w:r>
      <w:r w:rsidR="000466FB" w:rsidRPr="00BE7B7F">
        <w:rPr>
          <w:rFonts w:ascii="Times New Roman" w:hAnsi="Times New Roman" w:cs="Times New Roman"/>
          <w:sz w:val="24"/>
        </w:rPr>
        <w:t xml:space="preserve">rmalizowana </w:t>
      </w:r>
      <w:r w:rsidRPr="00BE7B7F">
        <w:rPr>
          <w:rFonts w:ascii="Times New Roman" w:hAnsi="Times New Roman" w:cs="Times New Roman"/>
          <w:sz w:val="24"/>
        </w:rPr>
        <w:t>sztywność,</w:t>
      </w:r>
    </w:p>
    <w:p w14:paraId="49595C22" w14:textId="38459E51" w:rsidR="00A12B50" w:rsidRPr="00BE7B7F" w:rsidRDefault="00B402F2"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i/>
          <w:sz w:val="24"/>
        </w:rPr>
        <w:t>ρ</w:t>
      </w:r>
      <w:r w:rsidR="007F3B42" w:rsidRPr="00BE7B7F">
        <w:rPr>
          <w:rFonts w:ascii="Times New Roman" w:hAnsi="Times New Roman" w:cs="Times New Roman"/>
          <w:sz w:val="24"/>
        </w:rPr>
        <w:t xml:space="preserve"> – grubość,</w:t>
      </w:r>
    </w:p>
    <w:p w14:paraId="2DEB7FBC" w14:textId="77777777" w:rsidR="00A12B50" w:rsidRPr="00BE7B7F" w:rsidRDefault="00A12B50" w:rsidP="00EC5E16">
      <w:pPr>
        <w:tabs>
          <w:tab w:val="left" w:pos="284"/>
        </w:tabs>
        <w:spacing w:after="0" w:line="240" w:lineRule="auto"/>
        <w:jc w:val="both"/>
        <w:rPr>
          <w:rFonts w:ascii="Times New Roman" w:hAnsi="Times New Roman" w:cs="Times New Roman"/>
          <w:sz w:val="24"/>
        </w:rPr>
      </w:pPr>
    </w:p>
    <w:p w14:paraId="12795FA4" w14:textId="5556E45A" w:rsidR="00CE7979" w:rsidRPr="00BE7B7F" w:rsidRDefault="004E432B"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Uzyskany wynik będzie składał się nie tylko z 0 oraz 1, a przede wszystkim </w:t>
      </w:r>
      <w:r w:rsidR="002B65C4" w:rsidRPr="00BE7B7F">
        <w:rPr>
          <w:rFonts w:ascii="Times New Roman" w:hAnsi="Times New Roman" w:cs="Times New Roman"/>
          <w:sz w:val="24"/>
        </w:rPr>
        <w:br/>
      </w:r>
      <w:r w:rsidRPr="00BE7B7F">
        <w:rPr>
          <w:rFonts w:ascii="Times New Roman" w:hAnsi="Times New Roman" w:cs="Times New Roman"/>
          <w:sz w:val="24"/>
        </w:rPr>
        <w:t xml:space="preserve">z rozwiązań pośrednich, reprezentowanych przez różnorodne odcienie szarości, </w:t>
      </w:r>
      <w:r w:rsidR="002B65C4" w:rsidRPr="00BE7B7F">
        <w:rPr>
          <w:rFonts w:ascii="Times New Roman" w:hAnsi="Times New Roman" w:cs="Times New Roman"/>
          <w:sz w:val="24"/>
        </w:rPr>
        <w:br/>
      </w:r>
      <w:r w:rsidRPr="00BE7B7F">
        <w:rPr>
          <w:rFonts w:ascii="Times New Roman" w:hAnsi="Times New Roman" w:cs="Times New Roman"/>
          <w:sz w:val="24"/>
        </w:rPr>
        <w:t xml:space="preserve">których wartości będą </w:t>
      </w:r>
      <w:r w:rsidR="003C7185" w:rsidRPr="00BE7B7F">
        <w:rPr>
          <w:rFonts w:ascii="Times New Roman" w:hAnsi="Times New Roman" w:cs="Times New Roman"/>
          <w:sz w:val="24"/>
        </w:rPr>
        <w:t xml:space="preserve">równoważne 0 &lt; </w:t>
      </w:r>
      <w:r w:rsidR="003C7185" w:rsidRPr="00BE7B7F">
        <w:rPr>
          <w:rFonts w:ascii="Times New Roman" w:hAnsi="Times New Roman" w:cs="Times New Roman"/>
          <w:i/>
          <w:sz w:val="24"/>
        </w:rPr>
        <w:t>ρ</w:t>
      </w:r>
      <w:r w:rsidR="003C7185" w:rsidRPr="00BE7B7F">
        <w:rPr>
          <w:rFonts w:ascii="Times New Roman" w:hAnsi="Times New Roman" w:cs="Times New Roman"/>
          <w:sz w:val="24"/>
        </w:rPr>
        <w:t xml:space="preserve"> &lt; 1</w:t>
      </w:r>
      <w:r w:rsidR="003423AA" w:rsidRPr="00BE7B7F">
        <w:rPr>
          <w:rFonts w:ascii="Times New Roman" w:hAnsi="Times New Roman" w:cs="Times New Roman"/>
          <w:sz w:val="24"/>
        </w:rPr>
        <w:t xml:space="preserve"> [</w:t>
      </w:r>
      <w:r w:rsidR="003A466D" w:rsidRPr="00BE7B7F">
        <w:rPr>
          <w:rFonts w:ascii="Times New Roman" w:hAnsi="Times New Roman" w:cs="Times New Roman"/>
          <w:sz w:val="24"/>
        </w:rPr>
        <w:fldChar w:fldCharType="begin"/>
      </w:r>
      <w:r w:rsidR="003A466D" w:rsidRPr="00BE7B7F">
        <w:rPr>
          <w:rFonts w:ascii="Times New Roman" w:hAnsi="Times New Roman" w:cs="Times New Roman"/>
          <w:sz w:val="24"/>
        </w:rPr>
        <w:instrText xml:space="preserve"> REF _Ref142240038 \r \h </w:instrText>
      </w:r>
      <w:r w:rsidR="00084CFA" w:rsidRPr="00BE7B7F">
        <w:rPr>
          <w:rFonts w:ascii="Times New Roman" w:hAnsi="Times New Roman" w:cs="Times New Roman"/>
          <w:sz w:val="24"/>
        </w:rPr>
        <w:instrText xml:space="preserve"> \* MERGEFORMAT </w:instrText>
      </w:r>
      <w:r w:rsidR="003A466D" w:rsidRPr="00BE7B7F">
        <w:rPr>
          <w:rFonts w:ascii="Times New Roman" w:hAnsi="Times New Roman" w:cs="Times New Roman"/>
          <w:sz w:val="24"/>
        </w:rPr>
      </w:r>
      <w:r w:rsidR="003A466D" w:rsidRPr="00BE7B7F">
        <w:rPr>
          <w:rFonts w:ascii="Times New Roman" w:hAnsi="Times New Roman" w:cs="Times New Roman"/>
          <w:sz w:val="24"/>
        </w:rPr>
        <w:fldChar w:fldCharType="separate"/>
      </w:r>
      <w:r w:rsidR="002C0AEB">
        <w:rPr>
          <w:rFonts w:ascii="Times New Roman" w:hAnsi="Times New Roman" w:cs="Times New Roman"/>
          <w:sz w:val="24"/>
        </w:rPr>
        <w:t>70</w:t>
      </w:r>
      <w:r w:rsidR="003A466D" w:rsidRPr="00BE7B7F">
        <w:rPr>
          <w:rFonts w:ascii="Times New Roman" w:hAnsi="Times New Roman" w:cs="Times New Roman"/>
          <w:sz w:val="24"/>
        </w:rPr>
        <w:fldChar w:fldCharType="end"/>
      </w:r>
      <w:r w:rsidR="002B65C4" w:rsidRPr="00BE7B7F">
        <w:rPr>
          <w:rFonts w:ascii="Times New Roman" w:hAnsi="Times New Roman" w:cs="Times New Roman"/>
          <w:sz w:val="24"/>
        </w:rPr>
        <w:t>,</w:t>
      </w:r>
      <w:r w:rsidR="003423AA" w:rsidRPr="00BE7B7F">
        <w:rPr>
          <w:rFonts w:ascii="Times New Roman" w:hAnsi="Times New Roman" w:cs="Times New Roman"/>
          <w:sz w:val="24"/>
        </w:rPr>
        <w:t xml:space="preserve"> </w:t>
      </w:r>
      <w:r w:rsidR="003423AA" w:rsidRPr="00BE7B7F">
        <w:rPr>
          <w:rFonts w:ascii="Times New Roman" w:hAnsi="Times New Roman" w:cs="Times New Roman"/>
          <w:sz w:val="24"/>
        </w:rPr>
        <w:fldChar w:fldCharType="begin"/>
      </w:r>
      <w:r w:rsidR="003423AA" w:rsidRPr="00BE7B7F">
        <w:rPr>
          <w:rFonts w:ascii="Times New Roman" w:hAnsi="Times New Roman" w:cs="Times New Roman"/>
          <w:sz w:val="24"/>
        </w:rPr>
        <w:instrText xml:space="preserve"> REF _Ref141200709 \r \h </w:instrText>
      </w:r>
      <w:r w:rsidR="00084CFA" w:rsidRPr="00BE7B7F">
        <w:rPr>
          <w:rFonts w:ascii="Times New Roman" w:hAnsi="Times New Roman" w:cs="Times New Roman"/>
          <w:sz w:val="24"/>
        </w:rPr>
        <w:instrText xml:space="preserve"> \* MERGEFORMAT </w:instrText>
      </w:r>
      <w:r w:rsidR="003423AA" w:rsidRPr="00BE7B7F">
        <w:rPr>
          <w:rFonts w:ascii="Times New Roman" w:hAnsi="Times New Roman" w:cs="Times New Roman"/>
          <w:sz w:val="24"/>
        </w:rPr>
      </w:r>
      <w:r w:rsidR="003423AA" w:rsidRPr="00BE7B7F">
        <w:rPr>
          <w:rFonts w:ascii="Times New Roman" w:hAnsi="Times New Roman" w:cs="Times New Roman"/>
          <w:sz w:val="24"/>
        </w:rPr>
        <w:fldChar w:fldCharType="separate"/>
      </w:r>
      <w:r w:rsidR="002C0AEB">
        <w:rPr>
          <w:rFonts w:ascii="Times New Roman" w:hAnsi="Times New Roman" w:cs="Times New Roman"/>
          <w:sz w:val="24"/>
        </w:rPr>
        <w:t>4</w:t>
      </w:r>
      <w:r w:rsidR="003423AA" w:rsidRPr="00BE7B7F">
        <w:rPr>
          <w:rFonts w:ascii="Times New Roman" w:hAnsi="Times New Roman" w:cs="Times New Roman"/>
          <w:sz w:val="24"/>
        </w:rPr>
        <w:fldChar w:fldCharType="end"/>
      </w:r>
      <w:r w:rsidR="003423AA" w:rsidRPr="00BE7B7F">
        <w:rPr>
          <w:rFonts w:ascii="Times New Roman" w:hAnsi="Times New Roman" w:cs="Times New Roman"/>
          <w:sz w:val="24"/>
        </w:rPr>
        <w:t>]</w:t>
      </w:r>
      <w:r w:rsidR="004C72EF" w:rsidRPr="00BE7B7F">
        <w:rPr>
          <w:rFonts w:ascii="Times New Roman" w:hAnsi="Times New Roman" w:cs="Times New Roman"/>
          <w:sz w:val="24"/>
        </w:rPr>
        <w:t>.</w:t>
      </w:r>
      <w:r w:rsidR="00097543" w:rsidRPr="00BE7B7F">
        <w:rPr>
          <w:rFonts w:ascii="Times New Roman" w:hAnsi="Times New Roman" w:cs="Times New Roman"/>
          <w:sz w:val="24"/>
        </w:rPr>
        <w:t xml:space="preserve"> </w:t>
      </w:r>
      <w:r w:rsidR="003C7185" w:rsidRPr="00BE7B7F">
        <w:rPr>
          <w:rFonts w:ascii="Times New Roman" w:hAnsi="Times New Roman" w:cs="Times New Roman"/>
          <w:sz w:val="24"/>
        </w:rPr>
        <w:t xml:space="preserve">Celem uproszczenia zagadnienia definicji gęstości materiału, jako 1, czyli </w:t>
      </w:r>
      <w:r w:rsidR="004C72EF" w:rsidRPr="00BE7B7F">
        <w:rPr>
          <w:rFonts w:ascii="Times New Roman" w:hAnsi="Times New Roman" w:cs="Times New Roman"/>
          <w:sz w:val="24"/>
        </w:rPr>
        <w:t xml:space="preserve">jako </w:t>
      </w:r>
      <w:r w:rsidR="003C7185" w:rsidRPr="00BE7B7F">
        <w:rPr>
          <w:rFonts w:ascii="Times New Roman" w:hAnsi="Times New Roman" w:cs="Times New Roman"/>
          <w:sz w:val="24"/>
        </w:rPr>
        <w:t>pełny, lub 0, czyli</w:t>
      </w:r>
      <w:r w:rsidR="004C72EF" w:rsidRPr="00BE7B7F">
        <w:rPr>
          <w:rFonts w:ascii="Times New Roman" w:hAnsi="Times New Roman" w:cs="Times New Roman"/>
          <w:sz w:val="24"/>
        </w:rPr>
        <w:t xml:space="preserve"> jako</w:t>
      </w:r>
      <w:r w:rsidR="003C7185" w:rsidRPr="00BE7B7F">
        <w:rPr>
          <w:rFonts w:ascii="Times New Roman" w:hAnsi="Times New Roman" w:cs="Times New Roman"/>
          <w:sz w:val="24"/>
        </w:rPr>
        <w:t xml:space="preserve"> pusty, lub inaczej brak materiału, wykorzystuje się tytułowy współczynnik penalizacji.</w:t>
      </w:r>
      <w:r w:rsidR="002601B1" w:rsidRPr="00BE7B7F">
        <w:rPr>
          <w:rFonts w:ascii="Times New Roman" w:hAnsi="Times New Roman" w:cs="Times New Roman"/>
          <w:sz w:val="24"/>
        </w:rPr>
        <w:t xml:space="preserve"> Wtedy wcześniejsze </w:t>
      </w:r>
      <w:r w:rsidR="002B65C4" w:rsidRPr="00BE7B7F">
        <w:rPr>
          <w:rFonts w:ascii="Times New Roman" w:hAnsi="Times New Roman" w:cs="Times New Roman"/>
          <w:sz w:val="24"/>
        </w:rPr>
        <w:t xml:space="preserve">równanie </w:t>
      </w:r>
      <w:r w:rsidR="00B75F6A" w:rsidRPr="00BE7B7F">
        <w:rPr>
          <w:rFonts w:ascii="Times New Roman" w:hAnsi="Times New Roman" w:cs="Times New Roman"/>
          <w:sz w:val="24"/>
        </w:rPr>
        <w:fldChar w:fldCharType="begin"/>
      </w:r>
      <w:r w:rsidR="00B75F6A" w:rsidRPr="00BE7B7F">
        <w:rPr>
          <w:rFonts w:ascii="Times New Roman" w:hAnsi="Times New Roman" w:cs="Times New Roman"/>
          <w:sz w:val="24"/>
        </w:rPr>
        <w:instrText xml:space="preserve"> REF _Ref144117500 \r \h </w:instrText>
      </w:r>
      <w:r w:rsidR="00AE427B" w:rsidRPr="00BE7B7F">
        <w:rPr>
          <w:rFonts w:ascii="Times New Roman" w:hAnsi="Times New Roman" w:cs="Times New Roman"/>
          <w:sz w:val="24"/>
        </w:rPr>
        <w:instrText xml:space="preserve"> \* MERGEFORMAT </w:instrText>
      </w:r>
      <w:r w:rsidR="00B75F6A" w:rsidRPr="00BE7B7F">
        <w:rPr>
          <w:rFonts w:ascii="Times New Roman" w:hAnsi="Times New Roman" w:cs="Times New Roman"/>
          <w:sz w:val="24"/>
        </w:rPr>
      </w:r>
      <w:r w:rsidR="00B75F6A" w:rsidRPr="00BE7B7F">
        <w:rPr>
          <w:rFonts w:ascii="Times New Roman" w:hAnsi="Times New Roman" w:cs="Times New Roman"/>
          <w:sz w:val="24"/>
        </w:rPr>
        <w:fldChar w:fldCharType="separate"/>
      </w:r>
      <w:r w:rsidR="002C0AEB">
        <w:rPr>
          <w:rFonts w:ascii="Times New Roman" w:hAnsi="Times New Roman" w:cs="Times New Roman"/>
          <w:sz w:val="24"/>
        </w:rPr>
        <w:t>6)</w:t>
      </w:r>
      <w:r w:rsidR="00B75F6A" w:rsidRPr="00BE7B7F">
        <w:rPr>
          <w:rFonts w:ascii="Times New Roman" w:hAnsi="Times New Roman" w:cs="Times New Roman"/>
          <w:sz w:val="24"/>
        </w:rPr>
        <w:fldChar w:fldCharType="end"/>
      </w:r>
      <w:r w:rsidR="00097543" w:rsidRPr="00BE7B7F">
        <w:rPr>
          <w:rFonts w:ascii="Times New Roman" w:hAnsi="Times New Roman" w:cs="Times New Roman"/>
          <w:sz w:val="24"/>
        </w:rPr>
        <w:t>, będzie miało postać</w:t>
      </w:r>
      <w:r w:rsidR="004C72EF" w:rsidRPr="00BE7B7F">
        <w:rPr>
          <w:rFonts w:ascii="Times New Roman" w:hAnsi="Times New Roman" w:cs="Times New Roman"/>
          <w:sz w:val="24"/>
        </w:rPr>
        <w:t xml:space="preserve"> [</w:t>
      </w:r>
      <w:r w:rsidR="004C72EF" w:rsidRPr="00BE7B7F">
        <w:rPr>
          <w:rFonts w:ascii="Times New Roman" w:hAnsi="Times New Roman" w:cs="Times New Roman"/>
          <w:sz w:val="24"/>
        </w:rPr>
        <w:fldChar w:fldCharType="begin"/>
      </w:r>
      <w:r w:rsidR="004C72EF" w:rsidRPr="00BE7B7F">
        <w:rPr>
          <w:rFonts w:ascii="Times New Roman" w:hAnsi="Times New Roman" w:cs="Times New Roman"/>
          <w:sz w:val="24"/>
        </w:rPr>
        <w:instrText xml:space="preserve"> REF _Ref142240038 \r \h </w:instrText>
      </w:r>
      <w:r w:rsidR="00084CFA" w:rsidRPr="00BE7B7F">
        <w:rPr>
          <w:rFonts w:ascii="Times New Roman" w:hAnsi="Times New Roman" w:cs="Times New Roman"/>
          <w:sz w:val="24"/>
        </w:rPr>
        <w:instrText xml:space="preserve"> \* MERGEFORMAT </w:instrText>
      </w:r>
      <w:r w:rsidR="004C72EF" w:rsidRPr="00BE7B7F">
        <w:rPr>
          <w:rFonts w:ascii="Times New Roman" w:hAnsi="Times New Roman" w:cs="Times New Roman"/>
          <w:sz w:val="24"/>
        </w:rPr>
      </w:r>
      <w:r w:rsidR="004C72EF" w:rsidRPr="00BE7B7F">
        <w:rPr>
          <w:rFonts w:ascii="Times New Roman" w:hAnsi="Times New Roman" w:cs="Times New Roman"/>
          <w:sz w:val="24"/>
        </w:rPr>
        <w:fldChar w:fldCharType="separate"/>
      </w:r>
      <w:r w:rsidR="002C0AEB">
        <w:rPr>
          <w:rFonts w:ascii="Times New Roman" w:hAnsi="Times New Roman" w:cs="Times New Roman"/>
          <w:sz w:val="24"/>
        </w:rPr>
        <w:t>70</w:t>
      </w:r>
      <w:r w:rsidR="004C72EF" w:rsidRPr="00BE7B7F">
        <w:rPr>
          <w:rFonts w:ascii="Times New Roman" w:hAnsi="Times New Roman" w:cs="Times New Roman"/>
          <w:sz w:val="24"/>
        </w:rPr>
        <w:fldChar w:fldCharType="end"/>
      </w:r>
      <w:r w:rsidR="002B65C4" w:rsidRPr="00BE7B7F">
        <w:rPr>
          <w:rFonts w:ascii="Times New Roman" w:hAnsi="Times New Roman" w:cs="Times New Roman"/>
          <w:sz w:val="24"/>
        </w:rPr>
        <w:t>,</w:t>
      </w:r>
      <w:r w:rsidR="004C72EF" w:rsidRPr="00BE7B7F">
        <w:rPr>
          <w:rFonts w:ascii="Times New Roman" w:hAnsi="Times New Roman" w:cs="Times New Roman"/>
          <w:sz w:val="24"/>
        </w:rPr>
        <w:t xml:space="preserve"> </w:t>
      </w:r>
      <w:r w:rsidR="004C72EF" w:rsidRPr="00BE7B7F">
        <w:rPr>
          <w:rFonts w:ascii="Times New Roman" w:hAnsi="Times New Roman" w:cs="Times New Roman"/>
          <w:sz w:val="24"/>
        </w:rPr>
        <w:fldChar w:fldCharType="begin"/>
      </w:r>
      <w:r w:rsidR="004C72EF" w:rsidRPr="00BE7B7F">
        <w:rPr>
          <w:rFonts w:ascii="Times New Roman" w:hAnsi="Times New Roman" w:cs="Times New Roman"/>
          <w:sz w:val="24"/>
        </w:rPr>
        <w:instrText xml:space="preserve"> REF _Ref141195328 \r \h </w:instrText>
      </w:r>
      <w:r w:rsidR="00084CFA" w:rsidRPr="00BE7B7F">
        <w:rPr>
          <w:rFonts w:ascii="Times New Roman" w:hAnsi="Times New Roman" w:cs="Times New Roman"/>
          <w:sz w:val="24"/>
        </w:rPr>
        <w:instrText xml:space="preserve"> \* MERGEFORMAT </w:instrText>
      </w:r>
      <w:r w:rsidR="004C72EF" w:rsidRPr="00BE7B7F">
        <w:rPr>
          <w:rFonts w:ascii="Times New Roman" w:hAnsi="Times New Roman" w:cs="Times New Roman"/>
          <w:sz w:val="24"/>
        </w:rPr>
      </w:r>
      <w:r w:rsidR="004C72EF" w:rsidRPr="00BE7B7F">
        <w:rPr>
          <w:rFonts w:ascii="Times New Roman" w:hAnsi="Times New Roman" w:cs="Times New Roman"/>
          <w:sz w:val="24"/>
        </w:rPr>
        <w:fldChar w:fldCharType="separate"/>
      </w:r>
      <w:r w:rsidR="002C0AEB">
        <w:rPr>
          <w:rFonts w:ascii="Times New Roman" w:hAnsi="Times New Roman" w:cs="Times New Roman"/>
          <w:sz w:val="24"/>
        </w:rPr>
        <w:t>6</w:t>
      </w:r>
      <w:r w:rsidR="004C72EF" w:rsidRPr="00BE7B7F">
        <w:rPr>
          <w:rFonts w:ascii="Times New Roman" w:hAnsi="Times New Roman" w:cs="Times New Roman"/>
          <w:sz w:val="24"/>
        </w:rPr>
        <w:fldChar w:fldCharType="end"/>
      </w:r>
      <w:r w:rsidR="004C72EF" w:rsidRPr="00BE7B7F">
        <w:rPr>
          <w:rFonts w:ascii="Times New Roman" w:hAnsi="Times New Roman" w:cs="Times New Roman"/>
          <w:sz w:val="24"/>
        </w:rPr>
        <w:t>]</w:t>
      </w:r>
      <w:r w:rsidR="00097543" w:rsidRPr="00BE7B7F">
        <w:rPr>
          <w:rFonts w:ascii="Times New Roman" w:hAnsi="Times New Roman" w:cs="Times New Roman"/>
          <w:sz w:val="24"/>
        </w:rPr>
        <w:t>:</w:t>
      </w:r>
      <w:r w:rsidR="003D073B" w:rsidRPr="00BE7B7F">
        <w:rPr>
          <w:rFonts w:ascii="Times New Roman" w:hAnsi="Times New Roman" w:cs="Times New Roman"/>
          <w:sz w:val="24"/>
        </w:rPr>
        <w:t xml:space="preserve"> </w:t>
      </w:r>
    </w:p>
    <w:p w14:paraId="01833F5E" w14:textId="77777777" w:rsidR="00CE7979" w:rsidRPr="00BE7B7F" w:rsidRDefault="00CE7979" w:rsidP="00EC5E16">
      <w:pPr>
        <w:tabs>
          <w:tab w:val="left" w:pos="284"/>
        </w:tabs>
        <w:spacing w:after="0" w:line="240" w:lineRule="auto"/>
        <w:jc w:val="both"/>
        <w:rPr>
          <w:rFonts w:ascii="Times New Roman" w:hAnsi="Times New Roman" w:cs="Times New Roman"/>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127"/>
      </w:tblGrid>
      <w:tr w:rsidR="00097543" w:rsidRPr="00BE7B7F" w14:paraId="5A4B1A68" w14:textId="77777777" w:rsidTr="002601B1">
        <w:trPr>
          <w:trHeight w:val="565"/>
          <w:jc w:val="center"/>
        </w:trPr>
        <w:tc>
          <w:tcPr>
            <w:tcW w:w="7366" w:type="dxa"/>
          </w:tcPr>
          <w:p w14:paraId="75E197E9" w14:textId="77777777" w:rsidR="00097543" w:rsidRPr="00BE7B7F" w:rsidRDefault="00097543" w:rsidP="00EC5E16">
            <w:pPr>
              <w:tabs>
                <w:tab w:val="left" w:pos="284"/>
              </w:tabs>
              <w:rPr>
                <w:rFonts w:eastAsiaTheme="minorEastAsia"/>
                <w:sz w:val="24"/>
              </w:rPr>
            </w:pPr>
            <m:oMathPara>
              <m:oMath>
                <m:r>
                  <w:rPr>
                    <w:rFonts w:ascii="Cambria Math" w:hAnsi="Cambria Math"/>
                    <w:sz w:val="24"/>
                  </w:rPr>
                  <m:t>ρ=</m:t>
                </m:r>
                <m:sSup>
                  <m:sSupPr>
                    <m:ctrlPr>
                      <w:rPr>
                        <w:rFonts w:ascii="Cambria Math" w:hAnsi="Cambria Math"/>
                        <w:i/>
                        <w:sz w:val="24"/>
                      </w:rPr>
                    </m:ctrlPr>
                  </m:sSupPr>
                  <m:e>
                    <m:r>
                      <w:rPr>
                        <w:rFonts w:ascii="Cambria Math" w:hAnsi="Cambria Math"/>
                        <w:sz w:val="24"/>
                      </w:rPr>
                      <m:t>s</m:t>
                    </m:r>
                  </m:e>
                  <m:sup>
                    <m:f>
                      <m:fPr>
                        <m:ctrlPr>
                          <w:rPr>
                            <w:rFonts w:ascii="Cambria Math" w:hAnsi="Cambria Math"/>
                            <w:i/>
                            <w:sz w:val="24"/>
                          </w:rPr>
                        </m:ctrlPr>
                      </m:fPr>
                      <m:num>
                        <m:r>
                          <w:rPr>
                            <w:rFonts w:ascii="Cambria Math" w:hAnsi="Cambria Math"/>
                            <w:sz w:val="24"/>
                          </w:rPr>
                          <m:t>1</m:t>
                        </m:r>
                      </m:num>
                      <m:den>
                        <m:r>
                          <w:rPr>
                            <w:rFonts w:ascii="Cambria Math" w:hAnsi="Cambria Math"/>
                            <w:sz w:val="24"/>
                          </w:rPr>
                          <m:t>p</m:t>
                        </m:r>
                      </m:den>
                    </m:f>
                  </m:sup>
                </m:sSup>
                <m:r>
                  <w:rPr>
                    <w:rFonts w:ascii="Cambria Math" w:hAnsi="Cambria Math"/>
                    <w:sz w:val="24"/>
                  </w:rPr>
                  <m:t xml:space="preserve">      dla  p&gt;1</m:t>
                </m:r>
              </m:oMath>
            </m:oMathPara>
          </w:p>
        </w:tc>
        <w:tc>
          <w:tcPr>
            <w:tcW w:w="1127" w:type="dxa"/>
            <w:vAlign w:val="center"/>
          </w:tcPr>
          <w:p w14:paraId="6A8DBAFB" w14:textId="277AF454" w:rsidR="00097543" w:rsidRPr="00BE7B7F" w:rsidRDefault="00B75F6A" w:rsidP="00EC5E16">
            <w:pPr>
              <w:pStyle w:val="Akapitzlist"/>
              <w:numPr>
                <w:ilvl w:val="0"/>
                <w:numId w:val="22"/>
              </w:numPr>
              <w:tabs>
                <w:tab w:val="left" w:pos="284"/>
              </w:tabs>
              <w:ind w:left="34" w:hanging="34"/>
              <w:jc w:val="center"/>
              <w:rPr>
                <w:rFonts w:eastAsiaTheme="minorEastAsia"/>
                <w:sz w:val="24"/>
              </w:rPr>
            </w:pPr>
            <w:r w:rsidRPr="00BE7B7F">
              <w:rPr>
                <w:rFonts w:eastAsiaTheme="minorEastAsia"/>
                <w:sz w:val="24"/>
              </w:rPr>
              <w:t xml:space="preserve"> </w:t>
            </w:r>
          </w:p>
        </w:tc>
      </w:tr>
    </w:tbl>
    <w:p w14:paraId="0E40DEDA" w14:textId="77777777" w:rsidR="002F4823" w:rsidRPr="00BE7B7F" w:rsidRDefault="007F3B42"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gdzie:</w:t>
      </w:r>
    </w:p>
    <w:p w14:paraId="69B20737" w14:textId="77777777" w:rsidR="007F3B42" w:rsidRPr="00BE7B7F" w:rsidRDefault="007F3B42"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i/>
          <w:sz w:val="24"/>
        </w:rPr>
        <w:t>p</w:t>
      </w:r>
      <w:r w:rsidRPr="00BE7B7F">
        <w:rPr>
          <w:rFonts w:ascii="Times New Roman" w:hAnsi="Times New Roman" w:cs="Times New Roman"/>
          <w:sz w:val="24"/>
        </w:rPr>
        <w:t xml:space="preserve"> – współczynnik kary,</w:t>
      </w:r>
    </w:p>
    <w:p w14:paraId="6DCBC7C2" w14:textId="77777777" w:rsidR="007F3B42" w:rsidRPr="00BE7B7F" w:rsidRDefault="007F3B42" w:rsidP="00EC5E16">
      <w:pPr>
        <w:tabs>
          <w:tab w:val="left" w:pos="284"/>
        </w:tabs>
        <w:spacing w:after="0" w:line="240" w:lineRule="auto"/>
        <w:jc w:val="both"/>
        <w:rPr>
          <w:rFonts w:ascii="Times New Roman" w:hAnsi="Times New Roman" w:cs="Times New Roman"/>
          <w:sz w:val="24"/>
        </w:rPr>
      </w:pPr>
    </w:p>
    <w:p w14:paraId="3DBB4434" w14:textId="10082D93" w:rsidR="00097543" w:rsidRPr="00BE7B7F" w:rsidRDefault="000E4434"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Inną popul</w:t>
      </w:r>
      <w:r w:rsidR="004C72EF" w:rsidRPr="00BE7B7F">
        <w:rPr>
          <w:rFonts w:ascii="Times New Roman" w:hAnsi="Times New Roman" w:cs="Times New Roman"/>
          <w:sz w:val="24"/>
        </w:rPr>
        <w:t>arną postacią równania, na którym</w:t>
      </w:r>
      <w:r w:rsidRPr="00BE7B7F">
        <w:rPr>
          <w:rFonts w:ascii="Times New Roman" w:hAnsi="Times New Roman" w:cs="Times New Roman"/>
          <w:sz w:val="24"/>
        </w:rPr>
        <w:t xml:space="preserve"> opiera się metoda SIMP jest</w:t>
      </w:r>
      <w:r w:rsidR="003D073B" w:rsidRPr="00BE7B7F">
        <w:rPr>
          <w:rFonts w:ascii="Times New Roman" w:hAnsi="Times New Roman" w:cs="Times New Roman"/>
          <w:sz w:val="24"/>
        </w:rPr>
        <w:t xml:space="preserve"> </w:t>
      </w:r>
      <w:r w:rsidR="004C72EF" w:rsidRPr="00BE7B7F">
        <w:rPr>
          <w:rFonts w:ascii="Times New Roman" w:hAnsi="Times New Roman" w:cs="Times New Roman"/>
          <w:sz w:val="24"/>
        </w:rPr>
        <w:t>[</w:t>
      </w:r>
      <w:r w:rsidR="003D073B" w:rsidRPr="00BE7B7F">
        <w:rPr>
          <w:rFonts w:ascii="Times New Roman" w:hAnsi="Times New Roman" w:cs="Times New Roman"/>
          <w:sz w:val="24"/>
        </w:rPr>
        <w:fldChar w:fldCharType="begin"/>
      </w:r>
      <w:r w:rsidR="003D073B" w:rsidRPr="00BE7B7F">
        <w:rPr>
          <w:rFonts w:ascii="Times New Roman" w:hAnsi="Times New Roman" w:cs="Times New Roman"/>
          <w:sz w:val="24"/>
        </w:rPr>
        <w:instrText xml:space="preserve"> REF _Ref141202820 \r \h </w:instrText>
      </w:r>
      <w:r w:rsidR="00F61E84" w:rsidRPr="00BE7B7F">
        <w:rPr>
          <w:rFonts w:ascii="Times New Roman" w:hAnsi="Times New Roman" w:cs="Times New Roman"/>
          <w:sz w:val="24"/>
        </w:rPr>
        <w:instrText xml:space="preserve"> \* MERGEFORMAT </w:instrText>
      </w:r>
      <w:r w:rsidR="003D073B" w:rsidRPr="00BE7B7F">
        <w:rPr>
          <w:rFonts w:ascii="Times New Roman" w:hAnsi="Times New Roman" w:cs="Times New Roman"/>
          <w:sz w:val="24"/>
        </w:rPr>
      </w:r>
      <w:r w:rsidR="003D073B" w:rsidRPr="00BE7B7F">
        <w:rPr>
          <w:rFonts w:ascii="Times New Roman" w:hAnsi="Times New Roman" w:cs="Times New Roman"/>
          <w:sz w:val="24"/>
        </w:rPr>
        <w:fldChar w:fldCharType="separate"/>
      </w:r>
      <w:r w:rsidR="002C0AEB">
        <w:rPr>
          <w:rFonts w:ascii="Times New Roman" w:hAnsi="Times New Roman" w:cs="Times New Roman"/>
          <w:sz w:val="24"/>
        </w:rPr>
        <w:t>91</w:t>
      </w:r>
      <w:r w:rsidR="003D073B" w:rsidRPr="00BE7B7F">
        <w:rPr>
          <w:rFonts w:ascii="Times New Roman" w:hAnsi="Times New Roman" w:cs="Times New Roman"/>
          <w:sz w:val="24"/>
        </w:rPr>
        <w:fldChar w:fldCharType="end"/>
      </w:r>
      <w:r w:rsidR="007B5F84" w:rsidRPr="00BE7B7F">
        <w:rPr>
          <w:rFonts w:ascii="Times New Roman" w:hAnsi="Times New Roman" w:cs="Times New Roman"/>
          <w:sz w:val="24"/>
        </w:rPr>
        <w:t>,</w:t>
      </w:r>
      <w:r w:rsidR="00160F1A" w:rsidRPr="00BE7B7F">
        <w:rPr>
          <w:rFonts w:ascii="Times New Roman" w:hAnsi="Times New Roman" w:cs="Times New Roman"/>
          <w:sz w:val="24"/>
        </w:rPr>
        <w:t xml:space="preserve"> </w:t>
      </w:r>
      <w:r w:rsidR="00160F1A" w:rsidRPr="00BE7B7F">
        <w:rPr>
          <w:rFonts w:ascii="Times New Roman" w:hAnsi="Times New Roman" w:cs="Times New Roman"/>
          <w:sz w:val="24"/>
        </w:rPr>
        <w:fldChar w:fldCharType="begin"/>
      </w:r>
      <w:r w:rsidR="00160F1A" w:rsidRPr="00BE7B7F">
        <w:rPr>
          <w:rFonts w:ascii="Times New Roman" w:hAnsi="Times New Roman" w:cs="Times New Roman"/>
          <w:sz w:val="24"/>
        </w:rPr>
        <w:instrText xml:space="preserve"> REF _Ref141194719 \r \h </w:instrText>
      </w:r>
      <w:r w:rsidR="004C5876" w:rsidRPr="00BE7B7F">
        <w:rPr>
          <w:rFonts w:ascii="Times New Roman" w:hAnsi="Times New Roman" w:cs="Times New Roman"/>
          <w:sz w:val="24"/>
        </w:rPr>
        <w:instrText xml:space="preserve"> \* MERGEFORMAT </w:instrText>
      </w:r>
      <w:r w:rsidR="00160F1A" w:rsidRPr="00BE7B7F">
        <w:rPr>
          <w:rFonts w:ascii="Times New Roman" w:hAnsi="Times New Roman" w:cs="Times New Roman"/>
          <w:sz w:val="24"/>
        </w:rPr>
      </w:r>
      <w:r w:rsidR="00160F1A" w:rsidRPr="00BE7B7F">
        <w:rPr>
          <w:rFonts w:ascii="Times New Roman" w:hAnsi="Times New Roman" w:cs="Times New Roman"/>
          <w:sz w:val="24"/>
        </w:rPr>
        <w:fldChar w:fldCharType="separate"/>
      </w:r>
      <w:r w:rsidR="002C0AEB">
        <w:rPr>
          <w:rFonts w:ascii="Times New Roman" w:hAnsi="Times New Roman" w:cs="Times New Roman"/>
          <w:sz w:val="24"/>
        </w:rPr>
        <w:t>5</w:t>
      </w:r>
      <w:r w:rsidR="00160F1A" w:rsidRPr="00BE7B7F">
        <w:rPr>
          <w:rFonts w:ascii="Times New Roman" w:hAnsi="Times New Roman" w:cs="Times New Roman"/>
          <w:sz w:val="24"/>
        </w:rPr>
        <w:fldChar w:fldCharType="end"/>
      </w:r>
      <w:r w:rsidR="007B5F84" w:rsidRPr="00BE7B7F">
        <w:rPr>
          <w:rFonts w:ascii="Times New Roman" w:hAnsi="Times New Roman" w:cs="Times New Roman"/>
          <w:sz w:val="24"/>
        </w:rPr>
        <w:t>,</w:t>
      </w:r>
      <w:r w:rsidR="004C72EF" w:rsidRPr="00BE7B7F">
        <w:rPr>
          <w:rFonts w:ascii="Times New Roman" w:hAnsi="Times New Roman" w:cs="Times New Roman"/>
          <w:sz w:val="24"/>
        </w:rPr>
        <w:t xml:space="preserve"> </w:t>
      </w:r>
      <w:r w:rsidR="005B2B5E" w:rsidRPr="00BE7B7F">
        <w:rPr>
          <w:rFonts w:ascii="Times New Roman" w:hAnsi="Times New Roman" w:cs="Times New Roman"/>
          <w:sz w:val="24"/>
        </w:rPr>
        <w:fldChar w:fldCharType="begin"/>
      </w:r>
      <w:r w:rsidR="005B2B5E" w:rsidRPr="00BE7B7F">
        <w:rPr>
          <w:rFonts w:ascii="Times New Roman" w:hAnsi="Times New Roman" w:cs="Times New Roman"/>
          <w:sz w:val="24"/>
        </w:rPr>
        <w:instrText xml:space="preserve"> REF _Ref142315496 \r \h </w:instrText>
      </w:r>
      <w:r w:rsidR="004C5876" w:rsidRPr="00BE7B7F">
        <w:rPr>
          <w:rFonts w:ascii="Times New Roman" w:hAnsi="Times New Roman" w:cs="Times New Roman"/>
          <w:sz w:val="24"/>
        </w:rPr>
        <w:instrText xml:space="preserve"> \* MERGEFORMAT </w:instrText>
      </w:r>
      <w:r w:rsidR="005B2B5E" w:rsidRPr="00BE7B7F">
        <w:rPr>
          <w:rFonts w:ascii="Times New Roman" w:hAnsi="Times New Roman" w:cs="Times New Roman"/>
          <w:sz w:val="24"/>
        </w:rPr>
      </w:r>
      <w:r w:rsidR="005B2B5E" w:rsidRPr="00BE7B7F">
        <w:rPr>
          <w:rFonts w:ascii="Times New Roman" w:hAnsi="Times New Roman" w:cs="Times New Roman"/>
          <w:sz w:val="24"/>
        </w:rPr>
        <w:fldChar w:fldCharType="separate"/>
      </w:r>
      <w:r w:rsidR="002C0AEB">
        <w:rPr>
          <w:rFonts w:ascii="Times New Roman" w:hAnsi="Times New Roman" w:cs="Times New Roman"/>
          <w:sz w:val="24"/>
        </w:rPr>
        <w:t>77</w:t>
      </w:r>
      <w:r w:rsidR="005B2B5E" w:rsidRPr="00BE7B7F">
        <w:rPr>
          <w:rFonts w:ascii="Times New Roman" w:hAnsi="Times New Roman" w:cs="Times New Roman"/>
          <w:sz w:val="24"/>
        </w:rPr>
        <w:fldChar w:fldCharType="end"/>
      </w:r>
      <w:r w:rsidR="007B5F84" w:rsidRPr="00BE7B7F">
        <w:rPr>
          <w:rFonts w:ascii="Times New Roman" w:hAnsi="Times New Roman" w:cs="Times New Roman"/>
          <w:sz w:val="24"/>
        </w:rPr>
        <w:t xml:space="preserve">, </w:t>
      </w:r>
      <w:r w:rsidR="004C5876" w:rsidRPr="00BE7B7F">
        <w:rPr>
          <w:rFonts w:ascii="Times New Roman" w:hAnsi="Times New Roman" w:cs="Times New Roman"/>
          <w:sz w:val="24"/>
        </w:rPr>
        <w:fldChar w:fldCharType="begin"/>
      </w:r>
      <w:r w:rsidR="004C5876" w:rsidRPr="00BE7B7F">
        <w:rPr>
          <w:rFonts w:ascii="Times New Roman" w:hAnsi="Times New Roman" w:cs="Times New Roman"/>
          <w:sz w:val="24"/>
        </w:rPr>
        <w:instrText xml:space="preserve"> REF _Ref141195328 \r \h  \* MERGEFORMAT </w:instrText>
      </w:r>
      <w:r w:rsidR="004C5876" w:rsidRPr="00BE7B7F">
        <w:rPr>
          <w:rFonts w:ascii="Times New Roman" w:hAnsi="Times New Roman" w:cs="Times New Roman"/>
          <w:sz w:val="24"/>
        </w:rPr>
      </w:r>
      <w:r w:rsidR="004C5876" w:rsidRPr="00BE7B7F">
        <w:rPr>
          <w:rFonts w:ascii="Times New Roman" w:hAnsi="Times New Roman" w:cs="Times New Roman"/>
          <w:sz w:val="24"/>
        </w:rPr>
        <w:fldChar w:fldCharType="separate"/>
      </w:r>
      <w:r w:rsidR="002C0AEB">
        <w:rPr>
          <w:rFonts w:ascii="Times New Roman" w:hAnsi="Times New Roman" w:cs="Times New Roman"/>
          <w:sz w:val="24"/>
        </w:rPr>
        <w:t>6</w:t>
      </w:r>
      <w:r w:rsidR="004C5876" w:rsidRPr="00BE7B7F">
        <w:rPr>
          <w:rFonts w:ascii="Times New Roman" w:hAnsi="Times New Roman" w:cs="Times New Roman"/>
          <w:sz w:val="24"/>
        </w:rPr>
        <w:fldChar w:fldCharType="end"/>
      </w:r>
      <w:r w:rsidR="007B5F84" w:rsidRPr="00BE7B7F">
        <w:rPr>
          <w:rFonts w:ascii="Times New Roman" w:hAnsi="Times New Roman" w:cs="Times New Roman"/>
          <w:sz w:val="24"/>
        </w:rPr>
        <w:t>,</w:t>
      </w:r>
      <w:r w:rsidR="00E770D3" w:rsidRPr="00BE7B7F">
        <w:rPr>
          <w:rFonts w:ascii="Times New Roman" w:hAnsi="Times New Roman" w:cs="Times New Roman"/>
          <w:sz w:val="24"/>
        </w:rPr>
        <w:t xml:space="preserve"> </w:t>
      </w:r>
      <w:r w:rsidR="00E770D3" w:rsidRPr="00BE7B7F">
        <w:rPr>
          <w:rFonts w:ascii="Times New Roman" w:hAnsi="Times New Roman" w:cs="Times New Roman"/>
          <w:sz w:val="24"/>
        </w:rPr>
        <w:fldChar w:fldCharType="begin"/>
      </w:r>
      <w:r w:rsidR="00E770D3" w:rsidRPr="00BE7B7F">
        <w:rPr>
          <w:rFonts w:ascii="Times New Roman" w:hAnsi="Times New Roman" w:cs="Times New Roman"/>
          <w:sz w:val="24"/>
        </w:rPr>
        <w:instrText xml:space="preserve"> REF _Ref141194719 \r \h </w:instrText>
      </w:r>
      <w:r w:rsidR="004C72EF" w:rsidRPr="00BE7B7F">
        <w:rPr>
          <w:rFonts w:ascii="Times New Roman" w:hAnsi="Times New Roman" w:cs="Times New Roman"/>
          <w:sz w:val="24"/>
        </w:rPr>
        <w:instrText xml:space="preserve"> \* MERGEFORMAT </w:instrText>
      </w:r>
      <w:r w:rsidR="00E770D3" w:rsidRPr="00BE7B7F">
        <w:rPr>
          <w:rFonts w:ascii="Times New Roman" w:hAnsi="Times New Roman" w:cs="Times New Roman"/>
          <w:sz w:val="24"/>
        </w:rPr>
      </w:r>
      <w:r w:rsidR="00E770D3" w:rsidRPr="00BE7B7F">
        <w:rPr>
          <w:rFonts w:ascii="Times New Roman" w:hAnsi="Times New Roman" w:cs="Times New Roman"/>
          <w:sz w:val="24"/>
        </w:rPr>
        <w:fldChar w:fldCharType="separate"/>
      </w:r>
      <w:r w:rsidR="002C0AEB">
        <w:rPr>
          <w:rFonts w:ascii="Times New Roman" w:hAnsi="Times New Roman" w:cs="Times New Roman"/>
          <w:sz w:val="24"/>
        </w:rPr>
        <w:t>5</w:t>
      </w:r>
      <w:r w:rsidR="00E770D3" w:rsidRPr="00BE7B7F">
        <w:rPr>
          <w:rFonts w:ascii="Times New Roman" w:hAnsi="Times New Roman" w:cs="Times New Roman"/>
          <w:sz w:val="24"/>
        </w:rPr>
        <w:fldChar w:fldCharType="end"/>
      </w:r>
      <w:r w:rsidR="0036122F" w:rsidRPr="00BE7B7F">
        <w:rPr>
          <w:rFonts w:ascii="Times New Roman" w:hAnsi="Times New Roman" w:cs="Times New Roman"/>
          <w:sz w:val="24"/>
        </w:rPr>
        <w:t>]</w:t>
      </w:r>
      <w:r w:rsidRPr="00BE7B7F">
        <w:rPr>
          <w:rFonts w:ascii="Times New Roman" w:hAnsi="Times New Roman" w:cs="Times New Roman"/>
          <w:sz w:val="24"/>
        </w:rPr>
        <w:t>:</w:t>
      </w:r>
    </w:p>
    <w:p w14:paraId="543459ED" w14:textId="77777777" w:rsidR="000E4434" w:rsidRPr="00BE7B7F" w:rsidRDefault="000E4434" w:rsidP="00EC5E16">
      <w:pPr>
        <w:tabs>
          <w:tab w:val="left" w:pos="284"/>
        </w:tabs>
        <w:spacing w:after="0" w:line="240" w:lineRule="auto"/>
        <w:jc w:val="both"/>
        <w:rPr>
          <w:rFonts w:ascii="Times New Roman" w:hAnsi="Times New Roman" w:cs="Times New Roman"/>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127"/>
      </w:tblGrid>
      <w:tr w:rsidR="000B19B2" w:rsidRPr="00BE7B7F" w14:paraId="55B45224" w14:textId="77777777" w:rsidTr="00810B87">
        <w:trPr>
          <w:trHeight w:val="65"/>
          <w:jc w:val="center"/>
        </w:trPr>
        <w:tc>
          <w:tcPr>
            <w:tcW w:w="7366" w:type="dxa"/>
          </w:tcPr>
          <w:p w14:paraId="575BE4F3" w14:textId="6BBAC1C9" w:rsidR="00D82226" w:rsidRPr="00BE7B7F" w:rsidRDefault="00687F8C" w:rsidP="00EC5E16">
            <w:pPr>
              <w:tabs>
                <w:tab w:val="left" w:pos="284"/>
              </w:tabs>
              <w:jc w:val="center"/>
              <w:rPr>
                <w:rFonts w:eastAsiaTheme="minorEastAsia"/>
                <w:sz w:val="24"/>
              </w:rPr>
            </w:pPr>
            <m:oMathPara>
              <m:oMath>
                <m:r>
                  <w:rPr>
                    <w:rFonts w:ascii="Cambria Math" w:hAnsi="Cambria Math"/>
                    <w:sz w:val="24"/>
                  </w:rPr>
                  <m:t>E</m:t>
                </m:r>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ρ</m:t>
                        </m:r>
                      </m:e>
                      <m:sub>
                        <m:r>
                          <w:rPr>
                            <w:rFonts w:ascii="Cambria Math" w:hAnsi="Cambria Math"/>
                            <w:sz w:val="24"/>
                          </w:rPr>
                          <m:t>i</m:t>
                        </m:r>
                      </m:sub>
                    </m:sSub>
                  </m:e>
                </m:d>
                <m:r>
                  <w:rPr>
                    <w:rFonts w:ascii="Cambria Math" w:hAnsi="Cambria Math"/>
                    <w:sz w:val="24"/>
                  </w:rPr>
                  <m:t>=</m:t>
                </m:r>
                <m:sSubSup>
                  <m:sSubSupPr>
                    <m:ctrlPr>
                      <w:rPr>
                        <w:rFonts w:ascii="Cambria Math" w:hAnsi="Cambria Math"/>
                        <w:i/>
                        <w:sz w:val="24"/>
                      </w:rPr>
                    </m:ctrlPr>
                  </m:sSubSupPr>
                  <m:e>
                    <m:r>
                      <w:rPr>
                        <w:rFonts w:ascii="Cambria Math" w:hAnsi="Cambria Math"/>
                        <w:sz w:val="24"/>
                      </w:rPr>
                      <m:t>ρ</m:t>
                    </m:r>
                  </m:e>
                  <m:sub>
                    <m:r>
                      <w:rPr>
                        <w:rFonts w:ascii="Cambria Math" w:hAnsi="Cambria Math"/>
                        <w:sz w:val="24"/>
                      </w:rPr>
                      <m:t>i</m:t>
                    </m:r>
                  </m:sub>
                  <m:sup>
                    <m:r>
                      <w:rPr>
                        <w:rFonts w:ascii="Cambria Math" w:hAnsi="Cambria Math"/>
                        <w:sz w:val="24"/>
                      </w:rPr>
                      <m:t>p</m:t>
                    </m:r>
                  </m:sup>
                </m:sSubSup>
                <m:sSub>
                  <m:sSubPr>
                    <m:ctrlPr>
                      <w:rPr>
                        <w:rFonts w:ascii="Cambria Math" w:hAnsi="Cambria Math"/>
                        <w:i/>
                        <w:sz w:val="24"/>
                      </w:rPr>
                    </m:ctrlPr>
                  </m:sSubPr>
                  <m:e>
                    <m:r>
                      <w:rPr>
                        <w:rFonts w:ascii="Cambria Math" w:hAnsi="Cambria Math"/>
                        <w:sz w:val="24"/>
                      </w:rPr>
                      <m:t>E</m:t>
                    </m:r>
                  </m:e>
                  <m:sub>
                    <m:r>
                      <w:rPr>
                        <w:rFonts w:ascii="Cambria Math" w:hAnsi="Cambria Math"/>
                        <w:sz w:val="24"/>
                      </w:rPr>
                      <m:t>o</m:t>
                    </m:r>
                  </m:sub>
                </m:sSub>
                <m:r>
                  <w:rPr>
                    <w:rFonts w:ascii="Cambria Math" w:hAnsi="Cambria Math"/>
                    <w:sz w:val="24"/>
                  </w:rPr>
                  <m:t xml:space="preserve">      dla  p&gt;1</m:t>
                </m:r>
              </m:oMath>
            </m:oMathPara>
          </w:p>
        </w:tc>
        <w:tc>
          <w:tcPr>
            <w:tcW w:w="1127" w:type="dxa"/>
            <w:vAlign w:val="center"/>
          </w:tcPr>
          <w:p w14:paraId="7B6B1292" w14:textId="32FBF69C" w:rsidR="000B19B2" w:rsidRPr="00BE7B7F" w:rsidRDefault="00B75F6A" w:rsidP="00EC5E16">
            <w:pPr>
              <w:pStyle w:val="Akapitzlist"/>
              <w:numPr>
                <w:ilvl w:val="0"/>
                <w:numId w:val="22"/>
              </w:numPr>
              <w:tabs>
                <w:tab w:val="left" w:pos="284"/>
              </w:tabs>
              <w:ind w:left="34" w:hanging="34"/>
              <w:jc w:val="center"/>
              <w:rPr>
                <w:rFonts w:eastAsiaTheme="minorEastAsia"/>
                <w:sz w:val="24"/>
              </w:rPr>
            </w:pPr>
            <w:r w:rsidRPr="00BE7B7F">
              <w:rPr>
                <w:rFonts w:eastAsiaTheme="minorEastAsia"/>
                <w:sz w:val="24"/>
              </w:rPr>
              <w:t xml:space="preserve"> </w:t>
            </w:r>
          </w:p>
        </w:tc>
      </w:tr>
    </w:tbl>
    <w:p w14:paraId="3EC6F52F" w14:textId="77777777" w:rsidR="007F3B42" w:rsidRPr="00BE7B7F" w:rsidRDefault="007F3B42"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gdzie:</w:t>
      </w:r>
    </w:p>
    <w:p w14:paraId="71B8CFE2" w14:textId="77777777" w:rsidR="007F3B42" w:rsidRPr="00BE7B7F" w:rsidRDefault="007F3B42"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i/>
          <w:sz w:val="24"/>
        </w:rPr>
        <w:t xml:space="preserve">ρ </w:t>
      </w:r>
      <w:r w:rsidRPr="00BE7B7F">
        <w:rPr>
          <w:rFonts w:ascii="Times New Roman" w:hAnsi="Times New Roman" w:cs="Times New Roman"/>
          <w:sz w:val="24"/>
        </w:rPr>
        <w:t>– gęstość elementu,</w:t>
      </w:r>
    </w:p>
    <w:p w14:paraId="5A0C10B4" w14:textId="77777777" w:rsidR="007F3B42" w:rsidRPr="00BE7B7F" w:rsidRDefault="007F3B42"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i/>
          <w:sz w:val="24"/>
        </w:rPr>
        <w:t>E</w:t>
      </w:r>
      <w:r w:rsidRPr="00BE7B7F">
        <w:rPr>
          <w:rFonts w:ascii="Times New Roman" w:hAnsi="Times New Roman" w:cs="Times New Roman"/>
          <w:sz w:val="24"/>
        </w:rPr>
        <w:t xml:space="preserve"> – moduł Younga,</w:t>
      </w:r>
    </w:p>
    <w:p w14:paraId="1BE9B01F" w14:textId="77777777" w:rsidR="00BD35DB" w:rsidRPr="00BE7B7F" w:rsidRDefault="00BD35DB" w:rsidP="00EC5E16">
      <w:pPr>
        <w:tabs>
          <w:tab w:val="left" w:pos="3969"/>
        </w:tabs>
        <w:spacing w:after="0" w:line="240" w:lineRule="auto"/>
        <w:jc w:val="center"/>
        <w:rPr>
          <w:rFonts w:ascii="Times New Roman" w:hAnsi="Times New Roman" w:cs="Times New Roman"/>
          <w:sz w:val="24"/>
        </w:rPr>
      </w:pPr>
      <w:r w:rsidRPr="00BE7B7F">
        <w:rPr>
          <w:rFonts w:ascii="Times New Roman" w:hAnsi="Times New Roman" w:cs="Times New Roman"/>
          <w:sz w:val="24"/>
        </w:rPr>
        <w:t>lub</w:t>
      </w:r>
    </w:p>
    <w:p w14:paraId="6F1649DC" w14:textId="77777777" w:rsidR="002601B1" w:rsidRPr="00BE7B7F" w:rsidRDefault="002601B1" w:rsidP="00EC5E16">
      <w:pPr>
        <w:tabs>
          <w:tab w:val="left" w:pos="284"/>
          <w:tab w:val="left" w:pos="3402"/>
        </w:tabs>
        <w:spacing w:after="0" w:line="240" w:lineRule="auto"/>
        <w:jc w:val="both"/>
        <w:rPr>
          <w:rFonts w:ascii="Times New Roman" w:hAnsi="Times New Roman" w:cs="Times New Roman"/>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127"/>
      </w:tblGrid>
      <w:tr w:rsidR="00BD35DB" w:rsidRPr="00BE7B7F" w14:paraId="6BB2E234" w14:textId="77777777" w:rsidTr="002601B1">
        <w:trPr>
          <w:trHeight w:val="309"/>
          <w:jc w:val="center"/>
        </w:trPr>
        <w:tc>
          <w:tcPr>
            <w:tcW w:w="7366" w:type="dxa"/>
          </w:tcPr>
          <w:p w14:paraId="451C6A64" w14:textId="4B83744F" w:rsidR="00BD35DB" w:rsidRPr="00BE7B7F" w:rsidRDefault="00390A22" w:rsidP="00EC5E16">
            <w:pPr>
              <w:tabs>
                <w:tab w:val="left" w:pos="284"/>
              </w:tabs>
              <w:jc w:val="center"/>
              <w:rPr>
                <w:rFonts w:eastAsiaTheme="minorEastAsia"/>
                <w:sz w:val="24"/>
              </w:rPr>
            </w:pPr>
            <m:oMathPara>
              <m:oMath>
                <m:sSub>
                  <m:sSubPr>
                    <m:ctrlPr>
                      <w:rPr>
                        <w:rFonts w:ascii="Cambria Math" w:hAnsi="Cambria Math"/>
                        <w:i/>
                        <w:sz w:val="24"/>
                      </w:rPr>
                    </m:ctrlPr>
                  </m:sSubPr>
                  <m:e>
                    <m:r>
                      <m:rPr>
                        <m:sty m:val="bi"/>
                      </m:rPr>
                      <w:rPr>
                        <w:rFonts w:ascii="Cambria Math" w:hAnsi="Cambria Math"/>
                        <w:sz w:val="24"/>
                      </w:rPr>
                      <m:t>K</m:t>
                    </m:r>
                  </m:e>
                  <m:sub>
                    <m:r>
                      <w:rPr>
                        <w:rFonts w:ascii="Cambria Math" w:hAnsi="Cambria Math"/>
                        <w:sz w:val="24"/>
                      </w:rPr>
                      <m:t>i</m:t>
                    </m:r>
                  </m:sub>
                </m:sSub>
                <m:r>
                  <w:rPr>
                    <w:rFonts w:ascii="Cambria Math" w:hAnsi="Cambria Math"/>
                    <w:sz w:val="24"/>
                  </w:rPr>
                  <m:t>=</m:t>
                </m:r>
                <m:sSup>
                  <m:sSupPr>
                    <m:ctrlPr>
                      <w:rPr>
                        <w:rFonts w:ascii="Cambria Math" w:hAnsi="Cambria Math"/>
                        <w:i/>
                        <w:sz w:val="24"/>
                      </w:rPr>
                    </m:ctrlPr>
                  </m:sSupPr>
                  <m:e>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x</m:t>
                            </m:r>
                          </m:e>
                          <m:sub>
                            <m:r>
                              <w:rPr>
                                <w:rFonts w:ascii="Cambria Math" w:hAnsi="Cambria Math"/>
                                <w:sz w:val="24"/>
                              </w:rPr>
                              <m:t>i</m:t>
                            </m:r>
                          </m:sub>
                        </m:sSub>
                      </m:e>
                    </m:d>
                  </m:e>
                  <m:sup>
                    <m:r>
                      <w:rPr>
                        <w:rFonts w:ascii="Cambria Math" w:hAnsi="Cambria Math"/>
                        <w:sz w:val="24"/>
                      </w:rPr>
                      <m:t>p</m:t>
                    </m:r>
                  </m:sup>
                </m:sSup>
                <m:sSub>
                  <m:sSubPr>
                    <m:ctrlPr>
                      <w:rPr>
                        <w:rFonts w:ascii="Cambria Math" w:hAnsi="Cambria Math"/>
                        <w:i/>
                        <w:sz w:val="24"/>
                      </w:rPr>
                    </m:ctrlPr>
                  </m:sSubPr>
                  <m:e>
                    <m:r>
                      <m:rPr>
                        <m:sty m:val="bi"/>
                      </m:rPr>
                      <w:rPr>
                        <w:rFonts w:ascii="Cambria Math" w:hAnsi="Cambria Math"/>
                        <w:sz w:val="24"/>
                      </w:rPr>
                      <m:t>K</m:t>
                    </m:r>
                  </m:e>
                  <m:sub>
                    <m:r>
                      <w:rPr>
                        <w:rFonts w:ascii="Cambria Math" w:hAnsi="Cambria Math"/>
                        <w:sz w:val="24"/>
                      </w:rPr>
                      <m:t>0</m:t>
                    </m:r>
                  </m:sub>
                </m:sSub>
                <m:r>
                  <w:rPr>
                    <w:rFonts w:ascii="Cambria Math" w:hAnsi="Cambria Math"/>
                    <w:sz w:val="24"/>
                  </w:rPr>
                  <m:t xml:space="preserve">   </m:t>
                </m:r>
              </m:oMath>
            </m:oMathPara>
          </w:p>
        </w:tc>
        <w:tc>
          <w:tcPr>
            <w:tcW w:w="1127" w:type="dxa"/>
            <w:vAlign w:val="center"/>
          </w:tcPr>
          <w:p w14:paraId="6E2A66B3" w14:textId="07308C14" w:rsidR="00BD35DB" w:rsidRPr="00BE7B7F" w:rsidRDefault="00B75F6A" w:rsidP="00EC5E16">
            <w:pPr>
              <w:pStyle w:val="Akapitzlist"/>
              <w:numPr>
                <w:ilvl w:val="0"/>
                <w:numId w:val="22"/>
              </w:numPr>
              <w:tabs>
                <w:tab w:val="left" w:pos="284"/>
              </w:tabs>
              <w:ind w:left="34" w:hanging="34"/>
              <w:jc w:val="center"/>
              <w:rPr>
                <w:rFonts w:eastAsiaTheme="minorEastAsia"/>
                <w:sz w:val="24"/>
              </w:rPr>
            </w:pPr>
            <w:r w:rsidRPr="00BE7B7F">
              <w:rPr>
                <w:rFonts w:eastAsiaTheme="minorEastAsia"/>
                <w:sz w:val="24"/>
              </w:rPr>
              <w:t xml:space="preserve"> </w:t>
            </w:r>
          </w:p>
        </w:tc>
      </w:tr>
    </w:tbl>
    <w:p w14:paraId="412853DA" w14:textId="77777777" w:rsidR="002601B1" w:rsidRPr="00BE7B7F" w:rsidRDefault="00687F8C"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gdzie:</w:t>
      </w:r>
    </w:p>
    <w:p w14:paraId="4325AC42" w14:textId="5C5660FE" w:rsidR="005D01FE" w:rsidRPr="00BE7B7F" w:rsidRDefault="00D82226"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b/>
          <w:i/>
          <w:sz w:val="24"/>
        </w:rPr>
        <w:t>K</w:t>
      </w:r>
      <w:r w:rsidR="00715288" w:rsidRPr="00BE7B7F">
        <w:rPr>
          <w:rFonts w:ascii="Times New Roman" w:hAnsi="Times New Roman" w:cs="Times New Roman"/>
          <w:i/>
          <w:sz w:val="24"/>
          <w:vertAlign w:val="subscript"/>
        </w:rPr>
        <w:t>i</w:t>
      </w:r>
      <w:r w:rsidR="004C72EF" w:rsidRPr="00BE7B7F">
        <w:rPr>
          <w:rFonts w:ascii="Times New Roman" w:hAnsi="Times New Roman" w:cs="Times New Roman"/>
          <w:sz w:val="24"/>
        </w:rPr>
        <w:t xml:space="preserve"> –</w:t>
      </w:r>
      <w:r w:rsidR="004C72EF" w:rsidRPr="00BE7B7F">
        <w:rPr>
          <w:rFonts w:ascii="Times New Roman" w:hAnsi="Times New Roman" w:cs="Times New Roman"/>
          <w:sz w:val="24"/>
          <w:vertAlign w:val="subscript"/>
        </w:rPr>
        <w:t xml:space="preserve"> </w:t>
      </w:r>
      <w:r w:rsidR="005D01FE" w:rsidRPr="00BE7B7F">
        <w:rPr>
          <w:rFonts w:ascii="Times New Roman" w:hAnsi="Times New Roman" w:cs="Times New Roman"/>
          <w:sz w:val="24"/>
        </w:rPr>
        <w:t>macierz sztywności i-tej iteracji,</w:t>
      </w:r>
    </w:p>
    <w:p w14:paraId="174E468E" w14:textId="1A50C612" w:rsidR="005D01FE" w:rsidRPr="00BE7B7F" w:rsidRDefault="005D01FE"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b/>
          <w:i/>
          <w:sz w:val="24"/>
        </w:rPr>
        <w:t>K</w:t>
      </w:r>
      <w:r w:rsidRPr="00BE7B7F">
        <w:rPr>
          <w:rFonts w:ascii="Times New Roman" w:hAnsi="Times New Roman" w:cs="Times New Roman"/>
          <w:i/>
          <w:sz w:val="24"/>
          <w:vertAlign w:val="subscript"/>
        </w:rPr>
        <w:t>o</w:t>
      </w:r>
      <w:r w:rsidRPr="00BE7B7F">
        <w:rPr>
          <w:rFonts w:ascii="Times New Roman" w:hAnsi="Times New Roman" w:cs="Times New Roman"/>
          <w:sz w:val="24"/>
        </w:rPr>
        <w:t xml:space="preserve"> – macierz sztywności el</w:t>
      </w:r>
      <w:r w:rsidR="002601B1" w:rsidRPr="00BE7B7F">
        <w:rPr>
          <w:rFonts w:ascii="Times New Roman" w:hAnsi="Times New Roman" w:cs="Times New Roman"/>
          <w:sz w:val="24"/>
        </w:rPr>
        <w:t>e</w:t>
      </w:r>
      <w:r w:rsidRPr="00BE7B7F">
        <w:rPr>
          <w:rFonts w:ascii="Times New Roman" w:hAnsi="Times New Roman" w:cs="Times New Roman"/>
          <w:sz w:val="24"/>
        </w:rPr>
        <w:t>mentu,</w:t>
      </w:r>
    </w:p>
    <w:p w14:paraId="30F5829D" w14:textId="27CB701D" w:rsidR="008E0D84" w:rsidRPr="00BE7B7F" w:rsidRDefault="005D01FE"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i/>
          <w:sz w:val="24"/>
        </w:rPr>
        <w:t>x</w:t>
      </w:r>
      <w:r w:rsidRPr="00BE7B7F">
        <w:rPr>
          <w:rFonts w:ascii="Times New Roman" w:hAnsi="Times New Roman" w:cs="Times New Roman"/>
          <w:i/>
          <w:sz w:val="24"/>
          <w:vertAlign w:val="subscript"/>
        </w:rPr>
        <w:t>i</w:t>
      </w:r>
      <w:r w:rsidRPr="00BE7B7F">
        <w:rPr>
          <w:rFonts w:ascii="Times New Roman" w:hAnsi="Times New Roman" w:cs="Times New Roman"/>
          <w:sz w:val="24"/>
        </w:rPr>
        <w:t xml:space="preserve"> – gęstość </w:t>
      </w:r>
      <w:r w:rsidR="00B365F2" w:rsidRPr="00BE7B7F">
        <w:rPr>
          <w:rFonts w:ascii="Times New Roman" w:hAnsi="Times New Roman" w:cs="Times New Roman"/>
          <w:sz w:val="24"/>
        </w:rPr>
        <w:t xml:space="preserve">i-tego </w:t>
      </w:r>
      <w:r w:rsidRPr="00BE7B7F">
        <w:rPr>
          <w:rFonts w:ascii="Times New Roman" w:hAnsi="Times New Roman" w:cs="Times New Roman"/>
          <w:sz w:val="24"/>
        </w:rPr>
        <w:t>elementu</w:t>
      </w:r>
      <w:r w:rsidR="00AA1E9A" w:rsidRPr="00BE7B7F">
        <w:rPr>
          <w:rFonts w:ascii="Times New Roman" w:hAnsi="Times New Roman" w:cs="Times New Roman"/>
          <w:sz w:val="24"/>
        </w:rPr>
        <w:t>.</w:t>
      </w:r>
    </w:p>
    <w:p w14:paraId="25624F33" w14:textId="77777777" w:rsidR="004C72EF" w:rsidRPr="00BE7B7F" w:rsidRDefault="004C72EF" w:rsidP="00EC5E16">
      <w:pPr>
        <w:tabs>
          <w:tab w:val="left" w:pos="284"/>
        </w:tabs>
        <w:spacing w:after="0" w:line="240" w:lineRule="auto"/>
        <w:jc w:val="both"/>
        <w:rPr>
          <w:rFonts w:ascii="Times New Roman" w:hAnsi="Times New Roman" w:cs="Times New Roman"/>
          <w:sz w:val="24"/>
        </w:rPr>
      </w:pPr>
    </w:p>
    <w:p w14:paraId="55A09062" w14:textId="1950686D" w:rsidR="00696AA5" w:rsidRPr="00BE7B7F" w:rsidRDefault="00696AA5"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Przy założeniu, że poszukiwana jest największa sztywność optymalizowanej bryły, czyli najmniejsze odkształcenie, z narzuconym warunkiem objętości, </w:t>
      </w:r>
      <w:r w:rsidR="004C72EF" w:rsidRPr="00BE7B7F">
        <w:rPr>
          <w:rFonts w:ascii="Times New Roman" w:hAnsi="Times New Roman" w:cs="Times New Roman"/>
          <w:sz w:val="24"/>
        </w:rPr>
        <w:br/>
      </w:r>
      <w:r w:rsidRPr="00BE7B7F">
        <w:rPr>
          <w:rFonts w:ascii="Times New Roman" w:hAnsi="Times New Roman" w:cs="Times New Roman"/>
          <w:sz w:val="24"/>
        </w:rPr>
        <w:t>równanie przyjmuję postać</w:t>
      </w:r>
      <w:r w:rsidR="003D073B" w:rsidRPr="00BE7B7F">
        <w:rPr>
          <w:rFonts w:ascii="Times New Roman" w:hAnsi="Times New Roman" w:cs="Times New Roman"/>
          <w:sz w:val="24"/>
        </w:rPr>
        <w:t xml:space="preserve"> [</w:t>
      </w:r>
      <w:r w:rsidR="003D073B" w:rsidRPr="00BE7B7F">
        <w:rPr>
          <w:rFonts w:ascii="Times New Roman" w:hAnsi="Times New Roman" w:cs="Times New Roman"/>
          <w:sz w:val="24"/>
        </w:rPr>
        <w:fldChar w:fldCharType="begin"/>
      </w:r>
      <w:r w:rsidR="003D073B" w:rsidRPr="00BE7B7F">
        <w:rPr>
          <w:rFonts w:ascii="Times New Roman" w:hAnsi="Times New Roman" w:cs="Times New Roman"/>
          <w:sz w:val="24"/>
        </w:rPr>
        <w:instrText xml:space="preserve"> REF _Ref141202820 \r \h </w:instrText>
      </w:r>
      <w:r w:rsidR="00084CFA" w:rsidRPr="00BE7B7F">
        <w:rPr>
          <w:rFonts w:ascii="Times New Roman" w:hAnsi="Times New Roman" w:cs="Times New Roman"/>
          <w:sz w:val="24"/>
        </w:rPr>
        <w:instrText xml:space="preserve"> \* MERGEFORMAT </w:instrText>
      </w:r>
      <w:r w:rsidR="003D073B" w:rsidRPr="00BE7B7F">
        <w:rPr>
          <w:rFonts w:ascii="Times New Roman" w:hAnsi="Times New Roman" w:cs="Times New Roman"/>
          <w:sz w:val="24"/>
        </w:rPr>
      </w:r>
      <w:r w:rsidR="003D073B" w:rsidRPr="00BE7B7F">
        <w:rPr>
          <w:rFonts w:ascii="Times New Roman" w:hAnsi="Times New Roman" w:cs="Times New Roman"/>
          <w:sz w:val="24"/>
        </w:rPr>
        <w:fldChar w:fldCharType="separate"/>
      </w:r>
      <w:r w:rsidR="002C0AEB">
        <w:rPr>
          <w:rFonts w:ascii="Times New Roman" w:hAnsi="Times New Roman" w:cs="Times New Roman"/>
          <w:sz w:val="24"/>
        </w:rPr>
        <w:t>91</w:t>
      </w:r>
      <w:r w:rsidR="003D073B" w:rsidRPr="00BE7B7F">
        <w:rPr>
          <w:rFonts w:ascii="Times New Roman" w:hAnsi="Times New Roman" w:cs="Times New Roman"/>
          <w:sz w:val="24"/>
        </w:rPr>
        <w:fldChar w:fldCharType="end"/>
      </w:r>
      <w:r w:rsidR="000B4094" w:rsidRPr="00BE7B7F">
        <w:rPr>
          <w:rFonts w:ascii="Times New Roman" w:hAnsi="Times New Roman" w:cs="Times New Roman"/>
          <w:sz w:val="24"/>
        </w:rPr>
        <w:t xml:space="preserve">, </w:t>
      </w:r>
      <w:r w:rsidR="003D073B" w:rsidRPr="00BE7B7F">
        <w:rPr>
          <w:rFonts w:ascii="Times New Roman" w:hAnsi="Times New Roman" w:cs="Times New Roman"/>
          <w:sz w:val="24"/>
        </w:rPr>
        <w:fldChar w:fldCharType="begin"/>
      </w:r>
      <w:r w:rsidR="003D073B" w:rsidRPr="00BE7B7F">
        <w:rPr>
          <w:rFonts w:ascii="Times New Roman" w:hAnsi="Times New Roman" w:cs="Times New Roman"/>
          <w:sz w:val="24"/>
        </w:rPr>
        <w:instrText xml:space="preserve"> REF _Ref141199307 \r \h </w:instrText>
      </w:r>
      <w:r w:rsidR="00084CFA" w:rsidRPr="00BE7B7F">
        <w:rPr>
          <w:rFonts w:ascii="Times New Roman" w:hAnsi="Times New Roman" w:cs="Times New Roman"/>
          <w:sz w:val="24"/>
        </w:rPr>
        <w:instrText xml:space="preserve"> \* MERGEFORMAT </w:instrText>
      </w:r>
      <w:r w:rsidR="003D073B" w:rsidRPr="00BE7B7F">
        <w:rPr>
          <w:rFonts w:ascii="Times New Roman" w:hAnsi="Times New Roman" w:cs="Times New Roman"/>
          <w:sz w:val="24"/>
        </w:rPr>
      </w:r>
      <w:r w:rsidR="003D073B" w:rsidRPr="00BE7B7F">
        <w:rPr>
          <w:rFonts w:ascii="Times New Roman" w:hAnsi="Times New Roman" w:cs="Times New Roman"/>
          <w:sz w:val="24"/>
        </w:rPr>
        <w:fldChar w:fldCharType="separate"/>
      </w:r>
      <w:r w:rsidR="002C0AEB">
        <w:rPr>
          <w:rFonts w:ascii="Times New Roman" w:hAnsi="Times New Roman" w:cs="Times New Roman"/>
          <w:sz w:val="24"/>
        </w:rPr>
        <w:t>10</w:t>
      </w:r>
      <w:r w:rsidR="003D073B" w:rsidRPr="00BE7B7F">
        <w:rPr>
          <w:rFonts w:ascii="Times New Roman" w:hAnsi="Times New Roman" w:cs="Times New Roman"/>
          <w:sz w:val="24"/>
        </w:rPr>
        <w:fldChar w:fldCharType="end"/>
      </w:r>
      <w:r w:rsidR="003D073B" w:rsidRPr="00BE7B7F">
        <w:rPr>
          <w:rFonts w:ascii="Times New Roman" w:hAnsi="Times New Roman" w:cs="Times New Roman"/>
          <w:sz w:val="24"/>
        </w:rPr>
        <w:t>]</w:t>
      </w:r>
      <w:r w:rsidR="000C6868" w:rsidRPr="00BE7B7F">
        <w:rPr>
          <w:rFonts w:ascii="Times New Roman" w:hAnsi="Times New Roman" w:cs="Times New Roman"/>
          <w:sz w:val="24"/>
        </w:rPr>
        <w:t>:</w:t>
      </w:r>
    </w:p>
    <w:p w14:paraId="0BCFE728" w14:textId="77777777" w:rsidR="00696AA5" w:rsidRPr="00BE7B7F" w:rsidRDefault="00696AA5"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127"/>
      </w:tblGrid>
      <w:tr w:rsidR="00696AA5" w:rsidRPr="00BE7B7F" w14:paraId="3355708C" w14:textId="77777777" w:rsidTr="000904A2">
        <w:trPr>
          <w:trHeight w:val="565"/>
          <w:jc w:val="center"/>
        </w:trPr>
        <w:tc>
          <w:tcPr>
            <w:tcW w:w="7366" w:type="dxa"/>
          </w:tcPr>
          <w:p w14:paraId="41E39E0E" w14:textId="470C415E" w:rsidR="00696AA5" w:rsidRPr="00BE7B7F" w:rsidRDefault="00390A22" w:rsidP="00EC5E16">
            <w:pPr>
              <w:tabs>
                <w:tab w:val="left" w:pos="284"/>
              </w:tabs>
              <w:rPr>
                <w:rFonts w:eastAsiaTheme="minorEastAsia"/>
                <w:sz w:val="24"/>
              </w:rPr>
            </w:pPr>
            <m:oMathPara>
              <m:oMath>
                <m:func>
                  <m:funcPr>
                    <m:ctrlPr>
                      <w:rPr>
                        <w:rFonts w:ascii="Cambria Math" w:hAnsi="Cambria Math"/>
                        <w:i/>
                        <w:sz w:val="24"/>
                      </w:rPr>
                    </m:ctrlPr>
                  </m:funcPr>
                  <m:fName>
                    <m:r>
                      <m:rPr>
                        <m:sty m:val="p"/>
                      </m:rPr>
                      <w:rPr>
                        <w:rFonts w:ascii="Cambria Math" w:hAnsi="Cambria Math"/>
                        <w:sz w:val="24"/>
                      </w:rPr>
                      <m:t>min</m:t>
                    </m:r>
                  </m:fName>
                  <m:e>
                    <m:r>
                      <w:rPr>
                        <w:rFonts w:ascii="Cambria Math" w:hAnsi="Cambria Math"/>
                        <w:sz w:val="24"/>
                      </w:rPr>
                      <m:t>C</m:t>
                    </m:r>
                    <m:d>
                      <m:dPr>
                        <m:ctrlPr>
                          <w:rPr>
                            <w:rFonts w:ascii="Cambria Math" w:hAnsi="Cambria Math"/>
                            <w:i/>
                            <w:sz w:val="24"/>
                          </w:rPr>
                        </m:ctrlPr>
                      </m:dPr>
                      <m:e>
                        <m:r>
                          <m:rPr>
                            <m:sty m:val="bi"/>
                          </m:rPr>
                          <w:rPr>
                            <w:rFonts w:ascii="Cambria Math" w:hAnsi="Cambria Math"/>
                            <w:sz w:val="24"/>
                          </w:rPr>
                          <m:t>x</m:t>
                        </m:r>
                      </m:e>
                    </m:d>
                    <m:r>
                      <w:rPr>
                        <w:rFonts w:ascii="Cambria Math" w:hAnsi="Cambria Math"/>
                        <w:sz w:val="24"/>
                      </w:rPr>
                      <m:t>=</m:t>
                    </m:r>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Sup>
                      <m:sSupPr>
                        <m:ctrlPr>
                          <w:rPr>
                            <w:rFonts w:ascii="Cambria Math" w:hAnsi="Cambria Math"/>
                            <w:i/>
                            <w:sz w:val="24"/>
                          </w:rPr>
                        </m:ctrlPr>
                      </m:sSupPr>
                      <m:e>
                        <m:r>
                          <m:rPr>
                            <m:sty m:val="bi"/>
                          </m:rPr>
                          <w:rPr>
                            <w:rFonts w:ascii="Cambria Math" w:hAnsi="Cambria Math"/>
                            <w:sz w:val="24"/>
                          </w:rPr>
                          <m:t>u</m:t>
                        </m:r>
                      </m:e>
                      <m:sup>
                        <m:r>
                          <w:rPr>
                            <w:rFonts w:ascii="Cambria Math" w:hAnsi="Cambria Math"/>
                            <w:sz w:val="24"/>
                          </w:rPr>
                          <m:t>T</m:t>
                        </m:r>
                      </m:sup>
                    </m:sSup>
                    <m:r>
                      <m:rPr>
                        <m:sty m:val="bi"/>
                      </m:rPr>
                      <w:rPr>
                        <w:rFonts w:ascii="Cambria Math" w:hAnsi="Cambria Math"/>
                        <w:sz w:val="24"/>
                      </w:rPr>
                      <m:t>Ku</m:t>
                    </m:r>
                    <m:r>
                      <w:rPr>
                        <w:rFonts w:ascii="Cambria Math" w:hAnsi="Cambria Math"/>
                        <w:sz w:val="24"/>
                      </w:rPr>
                      <m:t>=</m:t>
                    </m:r>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nary>
                      <m:naryPr>
                        <m:chr m:val="∑"/>
                        <m:limLoc m:val="undOvr"/>
                        <m:ctrlPr>
                          <w:rPr>
                            <w:rFonts w:ascii="Cambria Math" w:hAnsi="Cambria Math"/>
                            <w:i/>
                            <w:sz w:val="24"/>
                          </w:rPr>
                        </m:ctrlPr>
                      </m:naryPr>
                      <m:sub>
                        <m:r>
                          <w:rPr>
                            <w:rFonts w:ascii="Cambria Math" w:hAnsi="Cambria Math"/>
                            <w:sz w:val="24"/>
                          </w:rPr>
                          <m:t>i=1</m:t>
                        </m:r>
                      </m:sub>
                      <m:sup>
                        <m:r>
                          <w:rPr>
                            <w:rFonts w:ascii="Cambria Math" w:hAnsi="Cambria Math"/>
                            <w:sz w:val="24"/>
                          </w:rPr>
                          <m:t>n</m:t>
                        </m:r>
                      </m:sup>
                      <m:e>
                        <m:sSup>
                          <m:sSupPr>
                            <m:ctrlPr>
                              <w:rPr>
                                <w:rFonts w:ascii="Cambria Math" w:hAnsi="Cambria Math"/>
                                <w:i/>
                                <w:sz w:val="24"/>
                              </w:rPr>
                            </m:ctrlPr>
                          </m:sSupPr>
                          <m:e>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x</m:t>
                                    </m:r>
                                  </m:e>
                                  <m:sub>
                                    <m:r>
                                      <w:rPr>
                                        <w:rFonts w:ascii="Cambria Math" w:hAnsi="Cambria Math"/>
                                        <w:sz w:val="24"/>
                                      </w:rPr>
                                      <m:t>i</m:t>
                                    </m:r>
                                  </m:sub>
                                </m:sSub>
                              </m:e>
                            </m:d>
                          </m:e>
                          <m:sup>
                            <m:r>
                              <w:rPr>
                                <w:rFonts w:ascii="Cambria Math" w:hAnsi="Cambria Math"/>
                                <w:sz w:val="24"/>
                              </w:rPr>
                              <m:t>p</m:t>
                            </m:r>
                          </m:sup>
                        </m:sSup>
                        <m:sSubSup>
                          <m:sSubSupPr>
                            <m:ctrlPr>
                              <w:rPr>
                                <w:rFonts w:ascii="Cambria Math" w:hAnsi="Cambria Math"/>
                                <w:i/>
                                <w:sz w:val="24"/>
                              </w:rPr>
                            </m:ctrlPr>
                          </m:sSubSupPr>
                          <m:e>
                            <m:r>
                              <m:rPr>
                                <m:sty m:val="bi"/>
                              </m:rPr>
                              <w:rPr>
                                <w:rFonts w:ascii="Cambria Math" w:hAnsi="Cambria Math"/>
                                <w:sz w:val="24"/>
                              </w:rPr>
                              <m:t>u</m:t>
                            </m:r>
                          </m:e>
                          <m:sub>
                            <m:r>
                              <w:rPr>
                                <w:rFonts w:ascii="Cambria Math" w:hAnsi="Cambria Math"/>
                                <w:sz w:val="24"/>
                              </w:rPr>
                              <m:t>i</m:t>
                            </m:r>
                          </m:sub>
                          <m:sup>
                            <m:r>
                              <w:rPr>
                                <w:rFonts w:ascii="Cambria Math" w:hAnsi="Cambria Math"/>
                                <w:sz w:val="24"/>
                              </w:rPr>
                              <m:t>T</m:t>
                            </m:r>
                          </m:sup>
                        </m:sSubSup>
                        <m:sSub>
                          <m:sSubPr>
                            <m:ctrlPr>
                              <w:rPr>
                                <w:rFonts w:ascii="Cambria Math" w:hAnsi="Cambria Math"/>
                                <w:i/>
                                <w:sz w:val="24"/>
                              </w:rPr>
                            </m:ctrlPr>
                          </m:sSubPr>
                          <m:e>
                            <m:r>
                              <m:rPr>
                                <m:sty m:val="bi"/>
                              </m:rPr>
                              <w:rPr>
                                <w:rFonts w:ascii="Cambria Math" w:hAnsi="Cambria Math"/>
                                <w:sz w:val="24"/>
                              </w:rPr>
                              <m:t>K</m:t>
                            </m:r>
                          </m:e>
                          <m:sub>
                            <m:r>
                              <w:rPr>
                                <w:rFonts w:ascii="Cambria Math" w:hAnsi="Cambria Math"/>
                                <w:sz w:val="24"/>
                              </w:rPr>
                              <m:t>0</m:t>
                            </m:r>
                          </m:sub>
                        </m:sSub>
                      </m:e>
                    </m:nary>
                  </m:e>
                </m:func>
                <m:sSub>
                  <m:sSubPr>
                    <m:ctrlPr>
                      <w:rPr>
                        <w:rFonts w:ascii="Cambria Math" w:hAnsi="Cambria Math"/>
                        <w:b/>
                        <w:i/>
                        <w:sz w:val="24"/>
                      </w:rPr>
                    </m:ctrlPr>
                  </m:sSubPr>
                  <m:e>
                    <m:r>
                      <m:rPr>
                        <m:sty m:val="bi"/>
                      </m:rPr>
                      <w:rPr>
                        <w:rFonts w:ascii="Cambria Math" w:hAnsi="Cambria Math"/>
                        <w:sz w:val="24"/>
                      </w:rPr>
                      <m:t>u</m:t>
                    </m:r>
                  </m:e>
                  <m:sub>
                    <m:r>
                      <w:rPr>
                        <w:rFonts w:ascii="Cambria Math" w:hAnsi="Cambria Math"/>
                        <w:sz w:val="24"/>
                      </w:rPr>
                      <m:t>i</m:t>
                    </m:r>
                  </m:sub>
                </m:sSub>
                <m:r>
                  <m:rPr>
                    <m:sty m:val="bi"/>
                  </m:rPr>
                  <w:rPr>
                    <w:rFonts w:ascii="Cambria Math" w:hAnsi="Cambria Math"/>
                    <w:sz w:val="24"/>
                  </w:rPr>
                  <m:t>;</m:t>
                </m:r>
              </m:oMath>
            </m:oMathPara>
          </w:p>
          <w:p w14:paraId="54336596" w14:textId="28C8E634" w:rsidR="00696AA5" w:rsidRPr="00BE7B7F" w:rsidRDefault="00BD35DB" w:rsidP="00EC5E16">
            <w:pPr>
              <w:tabs>
                <w:tab w:val="left" w:pos="284"/>
              </w:tabs>
              <w:rPr>
                <w:rFonts w:eastAsiaTheme="minorEastAsia"/>
                <w:sz w:val="24"/>
              </w:rPr>
            </w:pPr>
            <m:oMathPara>
              <m:oMath>
                <m:r>
                  <w:rPr>
                    <w:rFonts w:ascii="Cambria Math" w:eastAsiaTheme="minorEastAsia" w:hAnsi="Cambria Math"/>
                    <w:sz w:val="24"/>
                  </w:rPr>
                  <m:t xml:space="preserve">tak, że  </m:t>
                </m:r>
                <m:r>
                  <m:rPr>
                    <m:sty m:val="bi"/>
                  </m:rPr>
                  <w:rPr>
                    <w:rFonts w:ascii="Cambria Math" w:eastAsiaTheme="minorEastAsia" w:hAnsi="Cambria Math"/>
                    <w:sz w:val="24"/>
                  </w:rPr>
                  <m:t>K</m:t>
                </m:r>
                <m:r>
                  <w:rPr>
                    <w:rFonts w:ascii="Cambria Math" w:eastAsiaTheme="minorEastAsia" w:hAnsi="Cambria Math"/>
                    <w:sz w:val="24"/>
                  </w:rPr>
                  <m:t>(</m:t>
                </m:r>
                <m:r>
                  <m:rPr>
                    <m:sty m:val="bi"/>
                  </m:rPr>
                  <w:rPr>
                    <w:rFonts w:ascii="Cambria Math" w:eastAsiaTheme="minorEastAsia" w:hAnsi="Cambria Math"/>
                    <w:sz w:val="24"/>
                  </w:rPr>
                  <m:t>x</m:t>
                </m:r>
                <m:r>
                  <w:rPr>
                    <w:rFonts w:ascii="Cambria Math" w:eastAsiaTheme="minorEastAsia" w:hAnsi="Cambria Math"/>
                    <w:sz w:val="24"/>
                  </w:rPr>
                  <m:t>)</m:t>
                </m:r>
                <m:r>
                  <m:rPr>
                    <m:sty m:val="bi"/>
                  </m:rPr>
                  <w:rPr>
                    <w:rFonts w:ascii="Cambria Math" w:eastAsiaTheme="minorEastAsia" w:hAnsi="Cambria Math"/>
                    <w:sz w:val="24"/>
                  </w:rPr>
                  <m:t>u</m:t>
                </m:r>
                <m:d>
                  <m:dPr>
                    <m:ctrlPr>
                      <w:rPr>
                        <w:rFonts w:ascii="Cambria Math" w:eastAsiaTheme="minorEastAsia" w:hAnsi="Cambria Math"/>
                        <w:i/>
                        <w:sz w:val="24"/>
                      </w:rPr>
                    </m:ctrlPr>
                  </m:dPr>
                  <m:e>
                    <m:r>
                      <m:rPr>
                        <m:sty m:val="bi"/>
                      </m:rPr>
                      <w:rPr>
                        <w:rFonts w:ascii="Cambria Math" w:eastAsiaTheme="minorEastAsia" w:hAnsi="Cambria Math"/>
                        <w:sz w:val="24"/>
                      </w:rPr>
                      <m:t>x</m:t>
                    </m:r>
                  </m:e>
                </m:d>
                <m:r>
                  <w:rPr>
                    <w:rFonts w:ascii="Cambria Math" w:eastAsiaTheme="minorEastAsia" w:hAnsi="Cambria Math"/>
                    <w:sz w:val="24"/>
                  </w:rPr>
                  <m:t>=</m:t>
                </m:r>
                <m:r>
                  <m:rPr>
                    <m:sty m:val="bi"/>
                  </m:rPr>
                  <w:rPr>
                    <w:rFonts w:ascii="Cambria Math" w:eastAsiaTheme="minorEastAsia" w:hAnsi="Cambria Math"/>
                    <w:sz w:val="24"/>
                  </w:rPr>
                  <m:t>F</m:t>
                </m:r>
              </m:oMath>
            </m:oMathPara>
          </w:p>
          <w:p w14:paraId="2456286E" w14:textId="1F9E9A26" w:rsidR="00075174" w:rsidRPr="00BE7B7F" w:rsidRDefault="00390A22" w:rsidP="00EC5E16">
            <w:pPr>
              <w:tabs>
                <w:tab w:val="left" w:pos="284"/>
              </w:tabs>
              <w:rPr>
                <w:rFonts w:eastAsiaTheme="minorEastAsia"/>
                <w:sz w:val="24"/>
              </w:rPr>
            </w:pPr>
            <m:oMathPara>
              <m:oMath>
                <m:f>
                  <m:fPr>
                    <m:ctrlPr>
                      <w:rPr>
                        <w:rFonts w:ascii="Cambria Math" w:hAnsi="Cambria Math"/>
                        <w:i/>
                        <w:sz w:val="24"/>
                      </w:rPr>
                    </m:ctrlPr>
                  </m:fPr>
                  <m:num>
                    <m:r>
                      <w:rPr>
                        <w:rFonts w:ascii="Cambria Math" w:hAnsi="Cambria Math"/>
                        <w:sz w:val="24"/>
                      </w:rPr>
                      <m:t>V(</m:t>
                    </m:r>
                    <m:r>
                      <m:rPr>
                        <m:sty m:val="bi"/>
                      </m:rPr>
                      <w:rPr>
                        <w:rFonts w:ascii="Cambria Math" w:hAnsi="Cambria Math"/>
                        <w:sz w:val="24"/>
                      </w:rPr>
                      <m:t>x</m:t>
                    </m:r>
                    <m:r>
                      <w:rPr>
                        <w:rFonts w:ascii="Cambria Math" w:hAnsi="Cambria Math"/>
                        <w:sz w:val="24"/>
                      </w:rPr>
                      <m:t>)</m:t>
                    </m:r>
                  </m:num>
                  <m:den>
                    <m:sSub>
                      <m:sSubPr>
                        <m:ctrlPr>
                          <w:rPr>
                            <w:rFonts w:ascii="Cambria Math" w:hAnsi="Cambria Math"/>
                            <w:i/>
                            <w:sz w:val="24"/>
                          </w:rPr>
                        </m:ctrlPr>
                      </m:sSubPr>
                      <m:e>
                        <m:r>
                          <w:rPr>
                            <w:rFonts w:ascii="Cambria Math" w:hAnsi="Cambria Math"/>
                            <w:sz w:val="24"/>
                          </w:rPr>
                          <m:t>V</m:t>
                        </m:r>
                      </m:e>
                      <m:sub>
                        <m:r>
                          <w:rPr>
                            <w:rFonts w:ascii="Cambria Math" w:hAnsi="Cambria Math"/>
                            <w:sz w:val="24"/>
                          </w:rPr>
                          <m:t>0</m:t>
                        </m:r>
                      </m:sub>
                    </m:sSub>
                  </m:den>
                </m:f>
                <m:r>
                  <w:rPr>
                    <w:rFonts w:ascii="Cambria Math" w:hAnsi="Cambria Math"/>
                    <w:sz w:val="24"/>
                  </w:rPr>
                  <m:t>=współczynnik objętości (volfrac)</m:t>
                </m:r>
              </m:oMath>
            </m:oMathPara>
          </w:p>
          <w:p w14:paraId="52CD17EA" w14:textId="77777777" w:rsidR="00EE1A1A" w:rsidRPr="00BE7B7F" w:rsidRDefault="006B3937" w:rsidP="00EC5E16">
            <w:pPr>
              <w:tabs>
                <w:tab w:val="left" w:pos="284"/>
              </w:tabs>
              <w:jc w:val="left"/>
              <w:rPr>
                <w:rFonts w:eastAsiaTheme="minorEastAsia"/>
                <w:sz w:val="24"/>
              </w:rPr>
            </w:pPr>
            <m:oMathPara>
              <m:oMath>
                <m:r>
                  <m:rPr>
                    <m:sty m:val="bi"/>
                  </m:rPr>
                  <w:rPr>
                    <w:rFonts w:ascii="Cambria Math" w:eastAsiaTheme="minorEastAsia" w:hAnsi="Cambria Math"/>
                    <w:sz w:val="24"/>
                  </w:rPr>
                  <m:t>x</m:t>
                </m:r>
                <m:r>
                  <w:rPr>
                    <w:rFonts w:ascii="Cambria Math" w:eastAsiaTheme="minorEastAsia" w:hAnsi="Cambria Math"/>
                    <w:sz w:val="24"/>
                  </w:rPr>
                  <m:t>=</m:t>
                </m:r>
                <m:sSup>
                  <m:sSupPr>
                    <m:ctrlPr>
                      <w:rPr>
                        <w:rFonts w:ascii="Cambria Math" w:eastAsiaTheme="minorEastAsia" w:hAnsi="Cambria Math"/>
                        <w:i/>
                        <w:sz w:val="24"/>
                      </w:rPr>
                    </m:ctrlPr>
                  </m:sSupPr>
                  <m:e>
                    <m:r>
                      <w:rPr>
                        <w:rFonts w:ascii="Cambria Math" w:eastAsiaTheme="minorEastAsia" w:hAnsi="Cambria Math"/>
                        <w:sz w:val="24"/>
                      </w:rPr>
                      <m:t>(</m:t>
                    </m:r>
                    <m:sSub>
                      <m:sSubPr>
                        <m:ctrlPr>
                          <w:rPr>
                            <w:rFonts w:ascii="Cambria Math" w:hAnsi="Cambria Math"/>
                            <w:i/>
                            <w:sz w:val="24"/>
                          </w:rPr>
                        </m:ctrlPr>
                      </m:sSubPr>
                      <m:e>
                        <m:r>
                          <w:rPr>
                            <w:rFonts w:ascii="Cambria Math" w:hAnsi="Cambria Math"/>
                            <w:sz w:val="24"/>
                          </w:rPr>
                          <m:t>x</m:t>
                        </m:r>
                      </m:e>
                      <m:sub>
                        <m:r>
                          <w:rPr>
                            <w:rFonts w:ascii="Cambria Math" w:hAnsi="Cambria Math"/>
                            <w:sz w:val="24"/>
                          </w:rPr>
                          <m:t>1</m:t>
                        </m:r>
                      </m:sub>
                    </m:sSub>
                    <m:r>
                      <w:rPr>
                        <w:rFonts w:ascii="Cambria Math" w:eastAsiaTheme="minorEastAsia" w:hAnsi="Cambria Math"/>
                        <w:sz w:val="24"/>
                      </w:rPr>
                      <m:t xml:space="preserve">, </m:t>
                    </m:r>
                    <m:sSub>
                      <m:sSubPr>
                        <m:ctrlPr>
                          <w:rPr>
                            <w:rFonts w:ascii="Cambria Math" w:hAnsi="Cambria Math"/>
                            <w:i/>
                            <w:sz w:val="24"/>
                          </w:rPr>
                        </m:ctrlPr>
                      </m:sSubPr>
                      <m:e>
                        <m:r>
                          <w:rPr>
                            <w:rFonts w:ascii="Cambria Math" w:hAnsi="Cambria Math"/>
                            <w:sz w:val="24"/>
                          </w:rPr>
                          <m:t>x</m:t>
                        </m:r>
                      </m:e>
                      <m:sub>
                        <m:r>
                          <w:rPr>
                            <w:rFonts w:ascii="Cambria Math" w:hAnsi="Cambria Math"/>
                            <w:sz w:val="24"/>
                          </w:rPr>
                          <m:t>2</m:t>
                        </m:r>
                      </m:sub>
                    </m:sSub>
                    <m:r>
                      <w:rPr>
                        <w:rFonts w:ascii="Cambria Math" w:eastAsiaTheme="minorEastAsia" w:hAnsi="Cambria Math"/>
                        <w:sz w:val="24"/>
                      </w:rPr>
                      <m:t>,. . . . ,</m:t>
                    </m:r>
                    <m:sSub>
                      <m:sSubPr>
                        <m:ctrlPr>
                          <w:rPr>
                            <w:rFonts w:ascii="Cambria Math" w:hAnsi="Cambria Math"/>
                            <w:i/>
                            <w:sz w:val="24"/>
                          </w:rPr>
                        </m:ctrlPr>
                      </m:sSubPr>
                      <m:e>
                        <m:r>
                          <w:rPr>
                            <w:rFonts w:ascii="Cambria Math" w:hAnsi="Cambria Math"/>
                            <w:sz w:val="24"/>
                          </w:rPr>
                          <m:t>x</m:t>
                        </m:r>
                      </m:e>
                      <m:sub>
                        <m:r>
                          <w:rPr>
                            <w:rFonts w:ascii="Cambria Math" w:hAnsi="Cambria Math"/>
                            <w:sz w:val="24"/>
                          </w:rPr>
                          <m:t>n</m:t>
                        </m:r>
                      </m:sub>
                    </m:sSub>
                    <m:r>
                      <w:rPr>
                        <w:rFonts w:ascii="Cambria Math" w:eastAsiaTheme="minorEastAsia" w:hAnsi="Cambria Math"/>
                        <w:sz w:val="24"/>
                      </w:rPr>
                      <m:t>)</m:t>
                    </m:r>
                  </m:e>
                  <m:sup>
                    <m:r>
                      <w:rPr>
                        <w:rFonts w:ascii="Cambria Math" w:eastAsiaTheme="minorEastAsia" w:hAnsi="Cambria Math"/>
                        <w:sz w:val="24"/>
                      </w:rPr>
                      <m:t>T</m:t>
                    </m:r>
                  </m:sup>
                </m:sSup>
              </m:oMath>
            </m:oMathPara>
          </w:p>
          <w:p w14:paraId="211B3F7B" w14:textId="77777777" w:rsidR="00CA74B0" w:rsidRPr="00BE7B7F" w:rsidRDefault="00CA74B0" w:rsidP="00EC5E16">
            <w:pPr>
              <w:tabs>
                <w:tab w:val="left" w:pos="284"/>
              </w:tabs>
              <w:jc w:val="left"/>
              <w:rPr>
                <w:rFonts w:eastAsiaTheme="minorEastAsia"/>
                <w:sz w:val="24"/>
              </w:rPr>
            </w:pPr>
            <m:oMathPara>
              <m:oMath>
                <m:r>
                  <w:rPr>
                    <w:rFonts w:ascii="Cambria Math" w:eastAsiaTheme="minorEastAsia" w:hAnsi="Cambria Math"/>
                    <w:sz w:val="24"/>
                  </w:rPr>
                  <m:t>0&lt;</m:t>
                </m:r>
                <m:sSub>
                  <m:sSubPr>
                    <m:ctrlPr>
                      <w:rPr>
                        <w:rFonts w:ascii="Cambria Math" w:hAnsi="Cambria Math"/>
                        <w:i/>
                        <w:sz w:val="24"/>
                      </w:rPr>
                    </m:ctrlPr>
                  </m:sSubPr>
                  <m:e>
                    <m:r>
                      <w:rPr>
                        <w:rFonts w:ascii="Cambria Math" w:hAnsi="Cambria Math"/>
                        <w:sz w:val="24"/>
                      </w:rPr>
                      <m:t>x</m:t>
                    </m:r>
                  </m:e>
                  <m:sub>
                    <m:r>
                      <w:rPr>
                        <w:rFonts w:ascii="Cambria Math" w:hAnsi="Cambria Math"/>
                        <w:sz w:val="24"/>
                      </w:rPr>
                      <m:t xml:space="preserve">min </m:t>
                    </m:r>
                  </m:sub>
                </m:sSub>
                <m:r>
                  <w:rPr>
                    <w:rFonts w:ascii="Cambria Math" w:hAnsi="Cambria Math"/>
                    <w:sz w:val="24"/>
                  </w:rPr>
                  <m:t>≤</m:t>
                </m:r>
                <m:sSub>
                  <m:sSubPr>
                    <m:ctrlPr>
                      <w:rPr>
                        <w:rFonts w:ascii="Cambria Math" w:hAnsi="Cambria Math"/>
                        <w:i/>
                        <w:sz w:val="24"/>
                      </w:rPr>
                    </m:ctrlPr>
                  </m:sSubPr>
                  <m:e>
                    <m:r>
                      <w:rPr>
                        <w:rFonts w:ascii="Cambria Math" w:hAnsi="Cambria Math"/>
                        <w:sz w:val="24"/>
                      </w:rPr>
                      <m:t>x</m:t>
                    </m:r>
                  </m:e>
                  <m:sub>
                    <m:r>
                      <w:rPr>
                        <w:rFonts w:ascii="Cambria Math" w:hAnsi="Cambria Math"/>
                        <w:sz w:val="24"/>
                      </w:rPr>
                      <m:t xml:space="preserve">i </m:t>
                    </m:r>
                  </m:sub>
                </m:sSub>
                <m:r>
                  <w:rPr>
                    <w:rFonts w:ascii="Cambria Math" w:hAnsi="Cambria Math"/>
                    <w:sz w:val="24"/>
                  </w:rPr>
                  <m:t xml:space="preserve"> ≤1        (i=1, . . . , n)</m:t>
                </m:r>
              </m:oMath>
            </m:oMathPara>
          </w:p>
        </w:tc>
        <w:tc>
          <w:tcPr>
            <w:tcW w:w="1127" w:type="dxa"/>
            <w:vAlign w:val="center"/>
          </w:tcPr>
          <w:p w14:paraId="2D5F127F" w14:textId="6C7A80BA" w:rsidR="00696AA5" w:rsidRPr="00BE7B7F" w:rsidRDefault="00B75F6A" w:rsidP="00EC5E16">
            <w:pPr>
              <w:pStyle w:val="Akapitzlist"/>
              <w:numPr>
                <w:ilvl w:val="0"/>
                <w:numId w:val="22"/>
              </w:numPr>
              <w:tabs>
                <w:tab w:val="left" w:pos="284"/>
              </w:tabs>
              <w:ind w:left="34" w:hanging="34"/>
              <w:jc w:val="center"/>
              <w:rPr>
                <w:rFonts w:eastAsiaTheme="minorEastAsia"/>
                <w:sz w:val="24"/>
              </w:rPr>
            </w:pPr>
            <w:r w:rsidRPr="00BE7B7F">
              <w:rPr>
                <w:rFonts w:eastAsiaTheme="minorEastAsia"/>
                <w:sz w:val="24"/>
              </w:rPr>
              <w:t xml:space="preserve"> </w:t>
            </w:r>
          </w:p>
        </w:tc>
      </w:tr>
    </w:tbl>
    <w:p w14:paraId="6FCB7F9A" w14:textId="77777777" w:rsidR="00696AA5" w:rsidRPr="00BE7B7F" w:rsidRDefault="00696AA5"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 xml:space="preserve"> </w:t>
      </w:r>
    </w:p>
    <w:p w14:paraId="6CEB217E" w14:textId="77777777" w:rsidR="000E4434" w:rsidRPr="00BE7B7F" w:rsidRDefault="00CA7ED9"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gdzie:</w:t>
      </w:r>
    </w:p>
    <w:p w14:paraId="1370C401" w14:textId="4298DEA1" w:rsidR="00CA7ED9" w:rsidRPr="00BE7B7F" w:rsidRDefault="00CA7ED9"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i/>
          <w:sz w:val="24"/>
          <w:szCs w:val="24"/>
        </w:rPr>
        <w:t>C</w:t>
      </w:r>
      <w:r w:rsidRPr="00BE7B7F">
        <w:rPr>
          <w:rFonts w:ascii="Times New Roman" w:hAnsi="Times New Roman" w:cs="Times New Roman"/>
          <w:sz w:val="24"/>
          <w:szCs w:val="24"/>
        </w:rPr>
        <w:t xml:space="preserve"> – energia odkształcenia</w:t>
      </w:r>
      <w:r w:rsidR="006B3937" w:rsidRPr="00BE7B7F">
        <w:rPr>
          <w:rFonts w:ascii="Times New Roman" w:hAnsi="Times New Roman" w:cs="Times New Roman"/>
          <w:sz w:val="24"/>
          <w:szCs w:val="24"/>
        </w:rPr>
        <w:t>,</w:t>
      </w:r>
    </w:p>
    <w:p w14:paraId="681C1D1F" w14:textId="00F6B03D" w:rsidR="006B3937" w:rsidRPr="00BE7B7F" w:rsidRDefault="006B3937"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b/>
          <w:i/>
          <w:sz w:val="24"/>
          <w:szCs w:val="24"/>
        </w:rPr>
        <w:t>u</w:t>
      </w:r>
      <w:r w:rsidRPr="00BE7B7F">
        <w:rPr>
          <w:rFonts w:ascii="Times New Roman" w:hAnsi="Times New Roman" w:cs="Times New Roman"/>
          <w:sz w:val="24"/>
          <w:szCs w:val="24"/>
        </w:rPr>
        <w:t xml:space="preserve"> – globalny wektor przemieszczenia zawierający </w:t>
      </w:r>
      <w:r w:rsidRPr="00BE7B7F">
        <w:rPr>
          <w:rFonts w:ascii="Times New Roman" w:hAnsi="Times New Roman" w:cs="Times New Roman"/>
          <w:i/>
          <w:sz w:val="24"/>
          <w:szCs w:val="24"/>
        </w:rPr>
        <w:t xml:space="preserve">n </w:t>
      </w:r>
      <w:r w:rsidRPr="00BE7B7F">
        <w:rPr>
          <w:rFonts w:ascii="Times New Roman" w:hAnsi="Times New Roman" w:cs="Times New Roman"/>
          <w:sz w:val="24"/>
          <w:szCs w:val="24"/>
        </w:rPr>
        <w:t xml:space="preserve">wektorów przemieszczeń </w:t>
      </w:r>
      <w:r w:rsidRPr="00BE7B7F">
        <w:rPr>
          <w:rFonts w:ascii="Times New Roman" w:hAnsi="Times New Roman" w:cs="Times New Roman"/>
          <w:b/>
          <w:i/>
          <w:sz w:val="24"/>
          <w:szCs w:val="24"/>
        </w:rPr>
        <w:t>u</w:t>
      </w:r>
      <w:r w:rsidRPr="00BE7B7F">
        <w:rPr>
          <w:rFonts w:ascii="Times New Roman" w:hAnsi="Times New Roman" w:cs="Times New Roman"/>
          <w:i/>
          <w:sz w:val="24"/>
          <w:szCs w:val="24"/>
          <w:vertAlign w:val="subscript"/>
        </w:rPr>
        <w:t>i</w:t>
      </w:r>
      <w:r w:rsidRPr="00BE7B7F">
        <w:rPr>
          <w:rFonts w:ascii="Times New Roman" w:hAnsi="Times New Roman" w:cs="Times New Roman"/>
          <w:sz w:val="24"/>
          <w:szCs w:val="24"/>
          <w:vertAlign w:val="subscript"/>
        </w:rPr>
        <w:t xml:space="preserve"> </w:t>
      </w:r>
      <w:r w:rsidR="006707FC" w:rsidRPr="00BE7B7F">
        <w:rPr>
          <w:rFonts w:ascii="Times New Roman" w:hAnsi="Times New Roman" w:cs="Times New Roman"/>
          <w:sz w:val="24"/>
          <w:szCs w:val="24"/>
          <w:vertAlign w:val="subscript"/>
        </w:rPr>
        <w:br/>
      </w:r>
      <w:r w:rsidRPr="00BE7B7F">
        <w:rPr>
          <w:rFonts w:ascii="Times New Roman" w:hAnsi="Times New Roman" w:cs="Times New Roman"/>
          <w:sz w:val="24"/>
          <w:szCs w:val="24"/>
        </w:rPr>
        <w:t>(</w:t>
      </w:r>
      <w:r w:rsidRPr="00BE7B7F">
        <w:rPr>
          <w:rFonts w:ascii="Times New Roman" w:hAnsi="Times New Roman" w:cs="Times New Roman"/>
          <w:i/>
          <w:sz w:val="24"/>
          <w:szCs w:val="24"/>
        </w:rPr>
        <w:t>i</w:t>
      </w:r>
      <w:r w:rsidRPr="00BE7B7F">
        <w:rPr>
          <w:rFonts w:ascii="Times New Roman" w:hAnsi="Times New Roman" w:cs="Times New Roman"/>
          <w:sz w:val="24"/>
          <w:szCs w:val="24"/>
        </w:rPr>
        <w:t xml:space="preserve"> = 1, . . . , </w:t>
      </w:r>
      <w:r w:rsidRPr="00BE7B7F">
        <w:rPr>
          <w:rFonts w:ascii="Times New Roman" w:hAnsi="Times New Roman" w:cs="Times New Roman"/>
          <w:i/>
          <w:sz w:val="24"/>
          <w:szCs w:val="24"/>
        </w:rPr>
        <w:t>n</w:t>
      </w:r>
      <w:r w:rsidRPr="00BE7B7F">
        <w:rPr>
          <w:rFonts w:ascii="Times New Roman" w:hAnsi="Times New Roman" w:cs="Times New Roman"/>
          <w:sz w:val="24"/>
          <w:szCs w:val="24"/>
        </w:rPr>
        <w:t>)</w:t>
      </w:r>
      <w:r w:rsidR="00B65844" w:rsidRPr="00BE7B7F">
        <w:rPr>
          <w:rFonts w:ascii="Times New Roman" w:hAnsi="Times New Roman" w:cs="Times New Roman"/>
          <w:sz w:val="24"/>
          <w:szCs w:val="24"/>
        </w:rPr>
        <w:t>,</w:t>
      </w:r>
    </w:p>
    <w:p w14:paraId="19962866" w14:textId="21AA6C52" w:rsidR="006B3937" w:rsidRPr="00BE7B7F" w:rsidRDefault="006B3937"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b/>
          <w:i/>
          <w:sz w:val="24"/>
        </w:rPr>
        <w:t>K</w:t>
      </w:r>
      <w:r w:rsidRPr="00BE7B7F">
        <w:rPr>
          <w:rFonts w:ascii="Times New Roman" w:hAnsi="Times New Roman" w:cs="Times New Roman"/>
          <w:sz w:val="24"/>
        </w:rPr>
        <w:t xml:space="preserve"> – globaln</w:t>
      </w:r>
      <w:r w:rsidR="00E24C46" w:rsidRPr="00BE7B7F">
        <w:rPr>
          <w:rFonts w:ascii="Times New Roman" w:hAnsi="Times New Roman" w:cs="Times New Roman"/>
          <w:sz w:val="24"/>
        </w:rPr>
        <w:t>a macierz sztywności, która składa się z poszczególnych</w:t>
      </w:r>
      <w:r w:rsidRPr="00BE7B7F">
        <w:rPr>
          <w:rFonts w:ascii="Times New Roman" w:hAnsi="Times New Roman" w:cs="Times New Roman"/>
          <w:sz w:val="24"/>
        </w:rPr>
        <w:t xml:space="preserve"> macierzy sztywności </w:t>
      </w:r>
      <w:r w:rsidRPr="00BE7B7F">
        <w:rPr>
          <w:rFonts w:ascii="Times New Roman" w:hAnsi="Times New Roman" w:cs="Times New Roman"/>
          <w:b/>
          <w:i/>
          <w:sz w:val="24"/>
        </w:rPr>
        <w:t>K</w:t>
      </w:r>
      <w:r w:rsidRPr="00BE7B7F">
        <w:rPr>
          <w:rFonts w:ascii="Times New Roman" w:hAnsi="Times New Roman" w:cs="Times New Roman"/>
          <w:i/>
          <w:sz w:val="24"/>
          <w:vertAlign w:val="subscript"/>
        </w:rPr>
        <w:t>i</w:t>
      </w:r>
      <w:r w:rsidR="000C6868" w:rsidRPr="00BE7B7F">
        <w:rPr>
          <w:rFonts w:ascii="Times New Roman" w:hAnsi="Times New Roman" w:cs="Times New Roman"/>
          <w:i/>
          <w:sz w:val="24"/>
          <w:vertAlign w:val="subscript"/>
        </w:rPr>
        <w:t xml:space="preserve"> </w:t>
      </w:r>
      <w:r w:rsidR="00950692" w:rsidRPr="00BE7B7F">
        <w:rPr>
          <w:rFonts w:ascii="Times New Roman" w:hAnsi="Times New Roman" w:cs="Times New Roman"/>
          <w:sz w:val="24"/>
        </w:rPr>
        <w:t>(</w:t>
      </w:r>
      <w:r w:rsidR="00950692" w:rsidRPr="00BE7B7F">
        <w:rPr>
          <w:rFonts w:ascii="Times New Roman" w:hAnsi="Times New Roman" w:cs="Times New Roman"/>
          <w:i/>
          <w:sz w:val="24"/>
        </w:rPr>
        <w:t>i</w:t>
      </w:r>
      <w:r w:rsidR="00950692" w:rsidRPr="00BE7B7F">
        <w:rPr>
          <w:rFonts w:ascii="Times New Roman" w:hAnsi="Times New Roman" w:cs="Times New Roman"/>
          <w:sz w:val="24"/>
        </w:rPr>
        <w:t>=1, . . . , n)</w:t>
      </w:r>
      <w:r w:rsidR="00B65844" w:rsidRPr="00BE7B7F">
        <w:rPr>
          <w:rFonts w:ascii="Times New Roman" w:hAnsi="Times New Roman" w:cs="Times New Roman"/>
          <w:sz w:val="24"/>
        </w:rPr>
        <w:t>,</w:t>
      </w:r>
    </w:p>
    <w:p w14:paraId="30988761" w14:textId="26F31F8A" w:rsidR="00B65844" w:rsidRPr="00BE7B7F" w:rsidRDefault="006129EB"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b/>
          <w:i/>
          <w:sz w:val="24"/>
        </w:rPr>
        <w:t>F</w:t>
      </w:r>
      <w:r w:rsidRPr="00BE7B7F">
        <w:rPr>
          <w:rFonts w:ascii="Times New Roman" w:hAnsi="Times New Roman" w:cs="Times New Roman"/>
          <w:i/>
          <w:sz w:val="24"/>
        </w:rPr>
        <w:t xml:space="preserve"> </w:t>
      </w:r>
      <w:r w:rsidRPr="00BE7B7F">
        <w:rPr>
          <w:rFonts w:ascii="Times New Roman" w:hAnsi="Times New Roman" w:cs="Times New Roman"/>
          <w:sz w:val="24"/>
        </w:rPr>
        <w:t>– wektor przyłożonego obciążenia do optymalizowanej struktury</w:t>
      </w:r>
      <w:r w:rsidR="008B49A8" w:rsidRPr="00BE7B7F">
        <w:rPr>
          <w:rFonts w:ascii="Times New Roman" w:hAnsi="Times New Roman" w:cs="Times New Roman"/>
          <w:sz w:val="24"/>
        </w:rPr>
        <w:t>,</w:t>
      </w:r>
    </w:p>
    <w:p w14:paraId="76409723" w14:textId="50D14ABD" w:rsidR="008B49A8" w:rsidRPr="00BE7B7F" w:rsidRDefault="008B49A8"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i/>
          <w:sz w:val="24"/>
        </w:rPr>
        <w:t>V</w:t>
      </w:r>
      <w:r w:rsidRPr="00BE7B7F">
        <w:rPr>
          <w:rFonts w:ascii="Times New Roman" w:hAnsi="Times New Roman" w:cs="Times New Roman"/>
          <w:i/>
          <w:sz w:val="24"/>
          <w:vertAlign w:val="subscript"/>
        </w:rPr>
        <w:t>0</w:t>
      </w:r>
      <w:r w:rsidRPr="00BE7B7F">
        <w:rPr>
          <w:rFonts w:ascii="Times New Roman" w:hAnsi="Times New Roman" w:cs="Times New Roman"/>
          <w:sz w:val="24"/>
        </w:rPr>
        <w:t xml:space="preserve"> </w:t>
      </w:r>
      <w:r w:rsidR="00135031" w:rsidRPr="00BE7B7F">
        <w:rPr>
          <w:rFonts w:ascii="Times New Roman" w:hAnsi="Times New Roman" w:cs="Times New Roman"/>
          <w:sz w:val="24"/>
        </w:rPr>
        <w:t>–</w:t>
      </w:r>
      <w:r w:rsidRPr="00BE7B7F">
        <w:rPr>
          <w:rFonts w:ascii="Times New Roman" w:hAnsi="Times New Roman" w:cs="Times New Roman"/>
          <w:sz w:val="24"/>
        </w:rPr>
        <w:t xml:space="preserve"> </w:t>
      </w:r>
      <w:r w:rsidR="00135031" w:rsidRPr="00BE7B7F">
        <w:rPr>
          <w:rFonts w:ascii="Times New Roman" w:hAnsi="Times New Roman" w:cs="Times New Roman"/>
          <w:sz w:val="24"/>
        </w:rPr>
        <w:t>początkowa objętość optymalizowanej struktury,</w:t>
      </w:r>
    </w:p>
    <w:p w14:paraId="29D0CC39" w14:textId="082D182B" w:rsidR="008B49A8" w:rsidRPr="00BE7B7F" w:rsidRDefault="008B49A8"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i/>
          <w:sz w:val="24"/>
        </w:rPr>
        <w:t>V(</w:t>
      </w:r>
      <w:r w:rsidRPr="00BE7B7F">
        <w:rPr>
          <w:rFonts w:ascii="Times New Roman" w:hAnsi="Times New Roman" w:cs="Times New Roman"/>
          <w:b/>
          <w:i/>
          <w:sz w:val="24"/>
        </w:rPr>
        <w:t>x</w:t>
      </w:r>
      <w:r w:rsidRPr="00BE7B7F">
        <w:rPr>
          <w:rFonts w:ascii="Times New Roman" w:hAnsi="Times New Roman" w:cs="Times New Roman"/>
          <w:i/>
          <w:sz w:val="24"/>
        </w:rPr>
        <w:t>)</w:t>
      </w:r>
      <w:r w:rsidR="00135031" w:rsidRPr="00BE7B7F">
        <w:rPr>
          <w:rFonts w:ascii="Times New Roman" w:hAnsi="Times New Roman" w:cs="Times New Roman"/>
          <w:sz w:val="24"/>
        </w:rPr>
        <w:t xml:space="preserve"> – aktualna objętość optymalizowanej struktury.</w:t>
      </w:r>
    </w:p>
    <w:p w14:paraId="668E6229" w14:textId="77777777" w:rsidR="008E0D84" w:rsidRPr="00BE7B7F" w:rsidRDefault="008E0D84" w:rsidP="00EC5E16">
      <w:pPr>
        <w:tabs>
          <w:tab w:val="left" w:pos="284"/>
        </w:tabs>
        <w:spacing w:after="0" w:line="240" w:lineRule="auto"/>
        <w:jc w:val="both"/>
        <w:rPr>
          <w:rFonts w:ascii="Times New Roman" w:hAnsi="Times New Roman" w:cs="Times New Roman"/>
          <w:sz w:val="24"/>
        </w:rPr>
      </w:pPr>
    </w:p>
    <w:p w14:paraId="7F58BB7F" w14:textId="3CAF0373" w:rsidR="00146208" w:rsidRPr="00BE7B7F" w:rsidRDefault="00146208"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r>
      <w:r w:rsidR="003C7185" w:rsidRPr="00BE7B7F">
        <w:rPr>
          <w:rFonts w:ascii="Times New Roman" w:hAnsi="Times New Roman" w:cs="Times New Roman"/>
          <w:sz w:val="24"/>
        </w:rPr>
        <w:t>Wartość współczynnika</w:t>
      </w:r>
      <w:r w:rsidR="002F6772" w:rsidRPr="00BE7B7F">
        <w:rPr>
          <w:rFonts w:ascii="Times New Roman" w:hAnsi="Times New Roman" w:cs="Times New Roman"/>
          <w:sz w:val="24"/>
        </w:rPr>
        <w:t xml:space="preserve"> kary </w:t>
      </w:r>
      <w:r w:rsidR="002F6772" w:rsidRPr="00BE7B7F">
        <w:rPr>
          <w:rFonts w:ascii="Times New Roman" w:hAnsi="Times New Roman" w:cs="Times New Roman"/>
          <w:i/>
          <w:sz w:val="24"/>
        </w:rPr>
        <w:t>p</w:t>
      </w:r>
      <w:r w:rsidR="003C7185" w:rsidRPr="00BE7B7F">
        <w:rPr>
          <w:rFonts w:ascii="Times New Roman" w:hAnsi="Times New Roman" w:cs="Times New Roman"/>
          <w:sz w:val="24"/>
        </w:rPr>
        <w:t xml:space="preserve"> </w:t>
      </w:r>
      <w:r w:rsidR="000075FF" w:rsidRPr="00BE7B7F">
        <w:rPr>
          <w:rFonts w:ascii="Times New Roman" w:hAnsi="Times New Roman" w:cs="Times New Roman"/>
          <w:sz w:val="24"/>
        </w:rPr>
        <w:t>&gt;</w:t>
      </w:r>
      <w:r w:rsidR="003C7185" w:rsidRPr="00BE7B7F">
        <w:rPr>
          <w:rFonts w:ascii="Times New Roman" w:hAnsi="Times New Roman" w:cs="Times New Roman"/>
          <w:sz w:val="24"/>
        </w:rPr>
        <w:t xml:space="preserve"> 1 spowoduję, że proces zdefiniowania obecności materiału na da</w:t>
      </w:r>
      <w:r w:rsidR="00032F86" w:rsidRPr="00BE7B7F">
        <w:rPr>
          <w:rFonts w:ascii="Times New Roman" w:hAnsi="Times New Roman" w:cs="Times New Roman"/>
          <w:sz w:val="24"/>
        </w:rPr>
        <w:t>nym obszarze będzie uproszczony</w:t>
      </w:r>
      <w:r w:rsidR="003D073B" w:rsidRPr="00BE7B7F">
        <w:rPr>
          <w:rFonts w:ascii="Times New Roman" w:hAnsi="Times New Roman" w:cs="Times New Roman"/>
          <w:sz w:val="24"/>
        </w:rPr>
        <w:t xml:space="preserve"> [</w:t>
      </w:r>
      <w:r w:rsidR="00CF4CC4" w:rsidRPr="00BE7B7F">
        <w:rPr>
          <w:rFonts w:ascii="Times New Roman" w:hAnsi="Times New Roman" w:cs="Times New Roman"/>
          <w:sz w:val="24"/>
        </w:rPr>
        <w:fldChar w:fldCharType="begin"/>
      </w:r>
      <w:r w:rsidR="00CF4CC4" w:rsidRPr="00BE7B7F">
        <w:rPr>
          <w:rFonts w:ascii="Times New Roman" w:hAnsi="Times New Roman" w:cs="Times New Roman"/>
          <w:sz w:val="24"/>
        </w:rPr>
        <w:instrText xml:space="preserve"> REF _Ref141200184 \r \h </w:instrText>
      </w:r>
      <w:r w:rsidR="00084CFA" w:rsidRPr="00BE7B7F">
        <w:rPr>
          <w:rFonts w:ascii="Times New Roman" w:hAnsi="Times New Roman" w:cs="Times New Roman"/>
          <w:sz w:val="24"/>
        </w:rPr>
        <w:instrText xml:space="preserve"> \* MERGEFORMAT </w:instrText>
      </w:r>
      <w:r w:rsidR="00CF4CC4" w:rsidRPr="00BE7B7F">
        <w:rPr>
          <w:rFonts w:ascii="Times New Roman" w:hAnsi="Times New Roman" w:cs="Times New Roman"/>
          <w:sz w:val="24"/>
        </w:rPr>
      </w:r>
      <w:r w:rsidR="00CF4CC4" w:rsidRPr="00BE7B7F">
        <w:rPr>
          <w:rFonts w:ascii="Times New Roman" w:hAnsi="Times New Roman" w:cs="Times New Roman"/>
          <w:sz w:val="24"/>
        </w:rPr>
        <w:fldChar w:fldCharType="separate"/>
      </w:r>
      <w:r w:rsidR="002C0AEB">
        <w:rPr>
          <w:rFonts w:ascii="Times New Roman" w:hAnsi="Times New Roman" w:cs="Times New Roman"/>
          <w:sz w:val="24"/>
        </w:rPr>
        <w:t>71</w:t>
      </w:r>
      <w:r w:rsidR="00CF4CC4" w:rsidRPr="00BE7B7F">
        <w:rPr>
          <w:rFonts w:ascii="Times New Roman" w:hAnsi="Times New Roman" w:cs="Times New Roman"/>
          <w:sz w:val="24"/>
        </w:rPr>
        <w:fldChar w:fldCharType="end"/>
      </w:r>
      <w:r w:rsidR="003D073B" w:rsidRPr="00BE7B7F">
        <w:rPr>
          <w:rFonts w:ascii="Times New Roman" w:hAnsi="Times New Roman" w:cs="Times New Roman"/>
          <w:sz w:val="24"/>
        </w:rPr>
        <w:t>]</w:t>
      </w:r>
      <w:r w:rsidR="00032F86" w:rsidRPr="00BE7B7F">
        <w:rPr>
          <w:rFonts w:ascii="Times New Roman" w:hAnsi="Times New Roman" w:cs="Times New Roman"/>
          <w:sz w:val="24"/>
        </w:rPr>
        <w:t>.</w:t>
      </w:r>
      <w:r w:rsidR="000075FF" w:rsidRPr="00BE7B7F">
        <w:rPr>
          <w:rFonts w:ascii="Times New Roman" w:hAnsi="Times New Roman" w:cs="Times New Roman"/>
          <w:sz w:val="24"/>
        </w:rPr>
        <w:t xml:space="preserve"> </w:t>
      </w:r>
      <w:r w:rsidR="009D4DFD" w:rsidRPr="00BE7B7F">
        <w:rPr>
          <w:rFonts w:ascii="Times New Roman" w:hAnsi="Times New Roman" w:cs="Times New Roman"/>
          <w:sz w:val="24"/>
        </w:rPr>
        <w:t xml:space="preserve">Dzięki temu uśrednione sztywności będą niekorzystne dla układu, ponieważ koszt objętości będzie zbyt duży </w:t>
      </w:r>
      <w:r w:rsidR="00360A02" w:rsidRPr="00BE7B7F">
        <w:rPr>
          <w:rFonts w:ascii="Times New Roman" w:hAnsi="Times New Roman" w:cs="Times New Roman"/>
          <w:sz w:val="24"/>
        </w:rPr>
        <w:br/>
      </w:r>
      <w:r w:rsidR="009D4DFD" w:rsidRPr="00BE7B7F">
        <w:rPr>
          <w:rFonts w:ascii="Times New Roman" w:hAnsi="Times New Roman" w:cs="Times New Roman"/>
          <w:sz w:val="24"/>
        </w:rPr>
        <w:t xml:space="preserve">w stosunku do uzyskiwanej sztywności. Innymi słowy przypisując współczynnikowi penalizacji wartości większe od 1, najczęściej p ≥ 3, </w:t>
      </w:r>
      <w:r w:rsidR="00E721E6" w:rsidRPr="00BE7B7F">
        <w:rPr>
          <w:rFonts w:ascii="Times New Roman" w:hAnsi="Times New Roman" w:cs="Times New Roman"/>
          <w:sz w:val="24"/>
        </w:rPr>
        <w:t xml:space="preserve">tworzy się sytuację, </w:t>
      </w:r>
      <w:r w:rsidR="00E721E6" w:rsidRPr="00BE7B7F">
        <w:rPr>
          <w:rFonts w:ascii="Times New Roman" w:hAnsi="Times New Roman" w:cs="Times New Roman"/>
          <w:sz w:val="24"/>
        </w:rPr>
        <w:br/>
      </w:r>
      <w:r w:rsidR="000075FF" w:rsidRPr="00BE7B7F">
        <w:rPr>
          <w:rFonts w:ascii="Times New Roman" w:hAnsi="Times New Roman" w:cs="Times New Roman"/>
          <w:sz w:val="24"/>
        </w:rPr>
        <w:t>gdy</w:t>
      </w:r>
      <w:r w:rsidR="009D4DFD" w:rsidRPr="00BE7B7F">
        <w:rPr>
          <w:rFonts w:ascii="Times New Roman" w:hAnsi="Times New Roman" w:cs="Times New Roman"/>
          <w:sz w:val="24"/>
        </w:rPr>
        <w:t xml:space="preserve"> „nieopłacalnym”</w:t>
      </w:r>
      <w:r w:rsidR="000075FF" w:rsidRPr="00BE7B7F">
        <w:rPr>
          <w:rFonts w:ascii="Times New Roman" w:hAnsi="Times New Roman" w:cs="Times New Roman"/>
          <w:sz w:val="24"/>
        </w:rPr>
        <w:t xml:space="preserve"> jest</w:t>
      </w:r>
      <w:r w:rsidR="009D4DFD" w:rsidRPr="00BE7B7F">
        <w:rPr>
          <w:rFonts w:ascii="Times New Roman" w:hAnsi="Times New Roman" w:cs="Times New Roman"/>
          <w:sz w:val="24"/>
        </w:rPr>
        <w:t xml:space="preserve"> posiadanie uśrednionych objętości, szarych odcieni, </w:t>
      </w:r>
      <w:r w:rsidR="001D7F63" w:rsidRPr="00BE7B7F">
        <w:rPr>
          <w:rFonts w:ascii="Times New Roman" w:hAnsi="Times New Roman" w:cs="Times New Roman"/>
          <w:sz w:val="24"/>
        </w:rPr>
        <w:br/>
      </w:r>
      <w:r w:rsidR="005D0107" w:rsidRPr="00BE7B7F">
        <w:rPr>
          <w:rFonts w:ascii="Times New Roman" w:hAnsi="Times New Roman" w:cs="Times New Roman"/>
          <w:sz w:val="24"/>
        </w:rPr>
        <w:t>w zoptymalizowanym wyniku</w:t>
      </w:r>
      <w:r w:rsidR="009E005C" w:rsidRPr="00BE7B7F">
        <w:rPr>
          <w:rFonts w:ascii="Times New Roman" w:hAnsi="Times New Roman" w:cs="Times New Roman"/>
          <w:sz w:val="24"/>
        </w:rPr>
        <w:t xml:space="preserve"> [</w:t>
      </w:r>
      <w:r w:rsidR="009E005C" w:rsidRPr="00BE7B7F">
        <w:rPr>
          <w:rFonts w:ascii="Times New Roman" w:hAnsi="Times New Roman" w:cs="Times New Roman"/>
          <w:sz w:val="24"/>
        </w:rPr>
        <w:fldChar w:fldCharType="begin"/>
      </w:r>
      <w:r w:rsidR="009E005C" w:rsidRPr="00BE7B7F">
        <w:rPr>
          <w:rFonts w:ascii="Times New Roman" w:hAnsi="Times New Roman" w:cs="Times New Roman"/>
          <w:sz w:val="24"/>
        </w:rPr>
        <w:instrText xml:space="preserve"> REF _Ref141194719 \r \h </w:instrText>
      </w:r>
      <w:r w:rsidR="00084CFA" w:rsidRPr="00BE7B7F">
        <w:rPr>
          <w:rFonts w:ascii="Times New Roman" w:hAnsi="Times New Roman" w:cs="Times New Roman"/>
          <w:sz w:val="24"/>
        </w:rPr>
        <w:instrText xml:space="preserve"> \* MERGEFORMAT </w:instrText>
      </w:r>
      <w:r w:rsidR="009E005C" w:rsidRPr="00BE7B7F">
        <w:rPr>
          <w:rFonts w:ascii="Times New Roman" w:hAnsi="Times New Roman" w:cs="Times New Roman"/>
          <w:sz w:val="24"/>
        </w:rPr>
      </w:r>
      <w:r w:rsidR="009E005C" w:rsidRPr="00BE7B7F">
        <w:rPr>
          <w:rFonts w:ascii="Times New Roman" w:hAnsi="Times New Roman" w:cs="Times New Roman"/>
          <w:sz w:val="24"/>
        </w:rPr>
        <w:fldChar w:fldCharType="separate"/>
      </w:r>
      <w:r w:rsidR="002C0AEB">
        <w:rPr>
          <w:rFonts w:ascii="Times New Roman" w:hAnsi="Times New Roman" w:cs="Times New Roman"/>
          <w:sz w:val="24"/>
        </w:rPr>
        <w:t>5</w:t>
      </w:r>
      <w:r w:rsidR="009E005C" w:rsidRPr="00BE7B7F">
        <w:rPr>
          <w:rFonts w:ascii="Times New Roman" w:hAnsi="Times New Roman" w:cs="Times New Roman"/>
          <w:sz w:val="24"/>
        </w:rPr>
        <w:fldChar w:fldCharType="end"/>
      </w:r>
      <w:r w:rsidR="009E005C" w:rsidRPr="00BE7B7F">
        <w:rPr>
          <w:rFonts w:ascii="Times New Roman" w:hAnsi="Times New Roman" w:cs="Times New Roman"/>
          <w:sz w:val="24"/>
        </w:rPr>
        <w:t>]</w:t>
      </w:r>
      <w:r w:rsidR="005D0107" w:rsidRPr="00BE7B7F">
        <w:rPr>
          <w:rFonts w:ascii="Times New Roman" w:hAnsi="Times New Roman" w:cs="Times New Roman"/>
          <w:sz w:val="24"/>
        </w:rPr>
        <w:t>.</w:t>
      </w:r>
      <w:r w:rsidR="000075FF" w:rsidRPr="00BE7B7F">
        <w:rPr>
          <w:rFonts w:ascii="Times New Roman" w:hAnsi="Times New Roman" w:cs="Times New Roman"/>
          <w:sz w:val="24"/>
        </w:rPr>
        <w:t xml:space="preserve"> </w:t>
      </w:r>
      <w:r w:rsidR="00E721E6" w:rsidRPr="00BE7B7F">
        <w:rPr>
          <w:rFonts w:ascii="Times New Roman" w:hAnsi="Times New Roman" w:cs="Times New Roman"/>
          <w:sz w:val="24"/>
        </w:rPr>
        <w:t xml:space="preserve">Za pomocą równań </w:t>
      </w:r>
      <w:r w:rsidR="00B75F6A" w:rsidRPr="00BE7B7F">
        <w:rPr>
          <w:rFonts w:ascii="Times New Roman" w:hAnsi="Times New Roman" w:cs="Times New Roman"/>
          <w:sz w:val="24"/>
        </w:rPr>
        <w:fldChar w:fldCharType="begin"/>
      </w:r>
      <w:r w:rsidR="00B75F6A" w:rsidRPr="00BE7B7F">
        <w:rPr>
          <w:rFonts w:ascii="Times New Roman" w:hAnsi="Times New Roman" w:cs="Times New Roman"/>
          <w:sz w:val="24"/>
        </w:rPr>
        <w:instrText xml:space="preserve"> REF _Ref144117451 \r \h </w:instrText>
      </w:r>
      <w:r w:rsidR="00AE427B" w:rsidRPr="00BE7B7F">
        <w:rPr>
          <w:rFonts w:ascii="Times New Roman" w:hAnsi="Times New Roman" w:cs="Times New Roman"/>
          <w:sz w:val="24"/>
        </w:rPr>
        <w:instrText xml:space="preserve"> \* MERGEFORMAT </w:instrText>
      </w:r>
      <w:r w:rsidR="00B75F6A" w:rsidRPr="00BE7B7F">
        <w:rPr>
          <w:rFonts w:ascii="Times New Roman" w:hAnsi="Times New Roman" w:cs="Times New Roman"/>
          <w:sz w:val="24"/>
        </w:rPr>
      </w:r>
      <w:r w:rsidR="00B75F6A" w:rsidRPr="00BE7B7F">
        <w:rPr>
          <w:rFonts w:ascii="Times New Roman" w:hAnsi="Times New Roman" w:cs="Times New Roman"/>
          <w:sz w:val="24"/>
        </w:rPr>
        <w:fldChar w:fldCharType="separate"/>
      </w:r>
      <w:r w:rsidR="002C0AEB">
        <w:rPr>
          <w:rFonts w:ascii="Times New Roman" w:hAnsi="Times New Roman" w:cs="Times New Roman"/>
          <w:sz w:val="24"/>
        </w:rPr>
        <w:t>11)</w:t>
      </w:r>
      <w:r w:rsidR="00B75F6A" w:rsidRPr="00BE7B7F">
        <w:rPr>
          <w:rFonts w:ascii="Times New Roman" w:hAnsi="Times New Roman" w:cs="Times New Roman"/>
          <w:sz w:val="24"/>
        </w:rPr>
        <w:fldChar w:fldCharType="end"/>
      </w:r>
      <w:r w:rsidR="00E721E6" w:rsidRPr="00BE7B7F">
        <w:rPr>
          <w:rFonts w:ascii="Times New Roman" w:hAnsi="Times New Roman" w:cs="Times New Roman"/>
          <w:sz w:val="24"/>
        </w:rPr>
        <w:t xml:space="preserve"> oraz</w:t>
      </w:r>
      <w:r w:rsidR="00B75F6A" w:rsidRPr="00BE7B7F">
        <w:rPr>
          <w:rFonts w:ascii="Times New Roman" w:hAnsi="Times New Roman" w:cs="Times New Roman"/>
          <w:sz w:val="24"/>
        </w:rPr>
        <w:t xml:space="preserve"> </w:t>
      </w:r>
      <w:r w:rsidR="00B75F6A" w:rsidRPr="00BE7B7F">
        <w:rPr>
          <w:rFonts w:ascii="Times New Roman" w:hAnsi="Times New Roman" w:cs="Times New Roman"/>
          <w:sz w:val="24"/>
        </w:rPr>
        <w:fldChar w:fldCharType="begin"/>
      </w:r>
      <w:r w:rsidR="00B75F6A" w:rsidRPr="00BE7B7F">
        <w:rPr>
          <w:rFonts w:ascii="Times New Roman" w:hAnsi="Times New Roman" w:cs="Times New Roman"/>
          <w:sz w:val="24"/>
        </w:rPr>
        <w:instrText xml:space="preserve"> REF _Ref144117453 \r \h </w:instrText>
      </w:r>
      <w:r w:rsidR="00AE427B" w:rsidRPr="00BE7B7F">
        <w:rPr>
          <w:rFonts w:ascii="Times New Roman" w:hAnsi="Times New Roman" w:cs="Times New Roman"/>
          <w:sz w:val="24"/>
        </w:rPr>
        <w:instrText xml:space="preserve"> \* MERGEFORMAT </w:instrText>
      </w:r>
      <w:r w:rsidR="00B75F6A" w:rsidRPr="00BE7B7F">
        <w:rPr>
          <w:rFonts w:ascii="Times New Roman" w:hAnsi="Times New Roman" w:cs="Times New Roman"/>
          <w:sz w:val="24"/>
        </w:rPr>
      </w:r>
      <w:r w:rsidR="00B75F6A" w:rsidRPr="00BE7B7F">
        <w:rPr>
          <w:rFonts w:ascii="Times New Roman" w:hAnsi="Times New Roman" w:cs="Times New Roman"/>
          <w:sz w:val="24"/>
        </w:rPr>
        <w:fldChar w:fldCharType="separate"/>
      </w:r>
      <w:r w:rsidR="002C0AEB">
        <w:rPr>
          <w:rFonts w:ascii="Times New Roman" w:hAnsi="Times New Roman" w:cs="Times New Roman"/>
          <w:sz w:val="24"/>
        </w:rPr>
        <w:t>12)</w:t>
      </w:r>
      <w:r w:rsidR="00B75F6A" w:rsidRPr="00BE7B7F">
        <w:rPr>
          <w:rFonts w:ascii="Times New Roman" w:hAnsi="Times New Roman" w:cs="Times New Roman"/>
          <w:sz w:val="24"/>
        </w:rPr>
        <w:fldChar w:fldCharType="end"/>
      </w:r>
      <w:r w:rsidR="009418D8" w:rsidRPr="00BE7B7F">
        <w:rPr>
          <w:rFonts w:ascii="Times New Roman" w:hAnsi="Times New Roman" w:cs="Times New Roman"/>
          <w:sz w:val="24"/>
        </w:rPr>
        <w:t xml:space="preserve"> ustalono, </w:t>
      </w:r>
      <w:r w:rsidR="00E721E6" w:rsidRPr="00BE7B7F">
        <w:rPr>
          <w:rFonts w:ascii="Times New Roman" w:hAnsi="Times New Roman" w:cs="Times New Roman"/>
          <w:sz w:val="24"/>
        </w:rPr>
        <w:br/>
      </w:r>
      <w:r w:rsidR="009418D8" w:rsidRPr="00BE7B7F">
        <w:rPr>
          <w:rFonts w:ascii="Times New Roman" w:hAnsi="Times New Roman" w:cs="Times New Roman"/>
          <w:sz w:val="24"/>
        </w:rPr>
        <w:t xml:space="preserve">że najmniejsza wartość </w:t>
      </w:r>
      <w:r w:rsidRPr="00BE7B7F">
        <w:rPr>
          <w:rFonts w:ascii="Times New Roman" w:hAnsi="Times New Roman" w:cs="Times New Roman"/>
          <w:sz w:val="24"/>
        </w:rPr>
        <w:t xml:space="preserve">współczynnika penalizacji </w:t>
      </w:r>
      <w:r w:rsidR="009418D8" w:rsidRPr="00BE7B7F">
        <w:rPr>
          <w:rFonts w:ascii="Times New Roman" w:hAnsi="Times New Roman" w:cs="Times New Roman"/>
          <w:i/>
          <w:sz w:val="24"/>
        </w:rPr>
        <w:t>p</w:t>
      </w:r>
      <w:r w:rsidRPr="00BE7B7F">
        <w:rPr>
          <w:rFonts w:ascii="Times New Roman" w:hAnsi="Times New Roman" w:cs="Times New Roman"/>
          <w:sz w:val="24"/>
        </w:rPr>
        <w:t xml:space="preserve"> dla modeli </w:t>
      </w:r>
      <w:r w:rsidR="000075FF" w:rsidRPr="00BE7B7F">
        <w:rPr>
          <w:rFonts w:ascii="Times New Roman" w:hAnsi="Times New Roman" w:cs="Times New Roman"/>
          <w:sz w:val="24"/>
        </w:rPr>
        <w:t>dwuwymiarowych (2D)</w:t>
      </w:r>
      <w:r w:rsidRPr="00BE7B7F">
        <w:rPr>
          <w:rFonts w:ascii="Times New Roman" w:hAnsi="Times New Roman" w:cs="Times New Roman"/>
          <w:sz w:val="24"/>
        </w:rPr>
        <w:t xml:space="preserve"> wynosi 2 a dla modeli </w:t>
      </w:r>
      <w:r w:rsidR="000075FF" w:rsidRPr="00BE7B7F">
        <w:rPr>
          <w:rFonts w:ascii="Times New Roman" w:hAnsi="Times New Roman" w:cs="Times New Roman"/>
          <w:sz w:val="24"/>
        </w:rPr>
        <w:t>trójwymiarowych (</w:t>
      </w:r>
      <w:r w:rsidRPr="00BE7B7F">
        <w:rPr>
          <w:rFonts w:ascii="Times New Roman" w:hAnsi="Times New Roman" w:cs="Times New Roman"/>
          <w:sz w:val="24"/>
        </w:rPr>
        <w:t>3D</w:t>
      </w:r>
      <w:r w:rsidR="000075FF" w:rsidRPr="00BE7B7F">
        <w:rPr>
          <w:rFonts w:ascii="Times New Roman" w:hAnsi="Times New Roman" w:cs="Times New Roman"/>
          <w:sz w:val="24"/>
        </w:rPr>
        <w:t>)</w:t>
      </w:r>
      <w:r w:rsidRPr="00BE7B7F">
        <w:rPr>
          <w:rFonts w:ascii="Times New Roman" w:hAnsi="Times New Roman" w:cs="Times New Roman"/>
          <w:sz w:val="24"/>
        </w:rPr>
        <w:t xml:space="preserve"> jest równ</w:t>
      </w:r>
      <w:r w:rsidR="00E721E6" w:rsidRPr="00BE7B7F">
        <w:rPr>
          <w:rFonts w:ascii="Times New Roman" w:hAnsi="Times New Roman" w:cs="Times New Roman"/>
          <w:sz w:val="24"/>
        </w:rPr>
        <w:t>a</w:t>
      </w:r>
      <w:r w:rsidRPr="00BE7B7F">
        <w:rPr>
          <w:rFonts w:ascii="Times New Roman" w:hAnsi="Times New Roman" w:cs="Times New Roman"/>
          <w:sz w:val="24"/>
        </w:rPr>
        <w:t xml:space="preserve"> 3. Jednakże można tę wartość policzyć dla każdego materiału w zależności od jego współczynnika Poissona</w:t>
      </w:r>
      <w:r w:rsidR="00434A85" w:rsidRPr="00BE7B7F">
        <w:rPr>
          <w:rFonts w:ascii="Times New Roman" w:hAnsi="Times New Roman" w:cs="Times New Roman"/>
          <w:sz w:val="24"/>
        </w:rPr>
        <w:t xml:space="preserve"> </w:t>
      </w:r>
      <w:r w:rsidR="00434A85" w:rsidRPr="00BE7B7F">
        <w:rPr>
          <w:rFonts w:ascii="Times New Roman" w:hAnsi="Times New Roman" w:cs="Times New Roman"/>
          <w:i/>
          <w:sz w:val="24"/>
        </w:rPr>
        <w:t>v</w:t>
      </w:r>
      <w:r w:rsidR="00434A85" w:rsidRPr="00BE7B7F">
        <w:rPr>
          <w:rFonts w:ascii="Times New Roman" w:hAnsi="Times New Roman" w:cs="Times New Roman"/>
          <w:i/>
          <w:sz w:val="24"/>
          <w:vertAlign w:val="superscript"/>
        </w:rPr>
        <w:t>0</w:t>
      </w:r>
      <w:r w:rsidR="00A2321F" w:rsidRPr="00BE7B7F">
        <w:rPr>
          <w:rFonts w:ascii="Times New Roman" w:hAnsi="Times New Roman" w:cs="Times New Roman"/>
          <w:sz w:val="24"/>
        </w:rPr>
        <w:t xml:space="preserve"> </w:t>
      </w:r>
      <w:r w:rsidR="009E005C" w:rsidRPr="00BE7B7F">
        <w:rPr>
          <w:rFonts w:ascii="Times New Roman" w:hAnsi="Times New Roman" w:cs="Times New Roman"/>
          <w:sz w:val="24"/>
        </w:rPr>
        <w:t>[</w:t>
      </w:r>
      <w:r w:rsidR="009E005C" w:rsidRPr="00BE7B7F">
        <w:rPr>
          <w:rFonts w:ascii="Times New Roman" w:hAnsi="Times New Roman" w:cs="Times New Roman"/>
          <w:sz w:val="24"/>
        </w:rPr>
        <w:fldChar w:fldCharType="begin"/>
      </w:r>
      <w:r w:rsidR="009E005C" w:rsidRPr="00BE7B7F">
        <w:rPr>
          <w:rFonts w:ascii="Times New Roman" w:hAnsi="Times New Roman" w:cs="Times New Roman"/>
          <w:sz w:val="24"/>
        </w:rPr>
        <w:instrText xml:space="preserve"> REF _Ref141194719 \r \h </w:instrText>
      </w:r>
      <w:r w:rsidR="00084CFA" w:rsidRPr="00BE7B7F">
        <w:rPr>
          <w:rFonts w:ascii="Times New Roman" w:hAnsi="Times New Roman" w:cs="Times New Roman"/>
          <w:sz w:val="24"/>
        </w:rPr>
        <w:instrText xml:space="preserve"> \* MERGEFORMAT </w:instrText>
      </w:r>
      <w:r w:rsidR="009E005C" w:rsidRPr="00BE7B7F">
        <w:rPr>
          <w:rFonts w:ascii="Times New Roman" w:hAnsi="Times New Roman" w:cs="Times New Roman"/>
          <w:sz w:val="24"/>
        </w:rPr>
      </w:r>
      <w:r w:rsidR="009E005C" w:rsidRPr="00BE7B7F">
        <w:rPr>
          <w:rFonts w:ascii="Times New Roman" w:hAnsi="Times New Roman" w:cs="Times New Roman"/>
          <w:sz w:val="24"/>
        </w:rPr>
        <w:fldChar w:fldCharType="separate"/>
      </w:r>
      <w:r w:rsidR="002C0AEB">
        <w:rPr>
          <w:rFonts w:ascii="Times New Roman" w:hAnsi="Times New Roman" w:cs="Times New Roman"/>
          <w:sz w:val="24"/>
        </w:rPr>
        <w:t>5</w:t>
      </w:r>
      <w:r w:rsidR="009E005C" w:rsidRPr="00BE7B7F">
        <w:rPr>
          <w:rFonts w:ascii="Times New Roman" w:hAnsi="Times New Roman" w:cs="Times New Roman"/>
          <w:sz w:val="24"/>
        </w:rPr>
        <w:fldChar w:fldCharType="end"/>
      </w:r>
      <w:r w:rsidR="000075FF" w:rsidRPr="00BE7B7F">
        <w:rPr>
          <w:rFonts w:ascii="Times New Roman" w:hAnsi="Times New Roman" w:cs="Times New Roman"/>
          <w:sz w:val="24"/>
        </w:rPr>
        <w:t>]</w:t>
      </w:r>
      <w:r w:rsidRPr="00BE7B7F">
        <w:rPr>
          <w:rFonts w:ascii="Times New Roman" w:hAnsi="Times New Roman" w:cs="Times New Roman"/>
          <w:sz w:val="24"/>
        </w:rPr>
        <w:t>:</w:t>
      </w:r>
    </w:p>
    <w:p w14:paraId="0A1DF9F7" w14:textId="77777777" w:rsidR="003C7185" w:rsidRPr="00BE7B7F" w:rsidRDefault="00146208"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 xml:space="preserve"> </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127"/>
      </w:tblGrid>
      <w:tr w:rsidR="00146208" w:rsidRPr="00BE7B7F" w14:paraId="32AFD32E" w14:textId="77777777" w:rsidTr="00434A85">
        <w:trPr>
          <w:trHeight w:val="565"/>
          <w:jc w:val="center"/>
        </w:trPr>
        <w:tc>
          <w:tcPr>
            <w:tcW w:w="7366" w:type="dxa"/>
          </w:tcPr>
          <w:p w14:paraId="3B0B31E7" w14:textId="77777777" w:rsidR="00146208" w:rsidRPr="00BE7B7F" w:rsidRDefault="00474B80" w:rsidP="00EC5E16">
            <w:pPr>
              <w:tabs>
                <w:tab w:val="left" w:pos="284"/>
              </w:tabs>
              <w:rPr>
                <w:rFonts w:eastAsiaTheme="minorEastAsia"/>
                <w:sz w:val="24"/>
                <w:szCs w:val="24"/>
              </w:rPr>
            </w:pPr>
            <m:oMathPara>
              <m:oMath>
                <m:r>
                  <w:rPr>
                    <w:rFonts w:ascii="Cambria Math" w:hAnsi="Cambria Math"/>
                    <w:sz w:val="24"/>
                    <w:szCs w:val="24"/>
                  </w:rPr>
                  <m:t>p≥ max</m:t>
                </m:r>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v</m:t>
                            </m:r>
                          </m:e>
                          <m:sup>
                            <m:r>
                              <w:rPr>
                                <w:rFonts w:ascii="Cambria Math" w:hAnsi="Cambria Math"/>
                                <w:sz w:val="24"/>
                                <w:szCs w:val="24"/>
                              </w:rPr>
                              <m:t>0</m:t>
                            </m:r>
                          </m:sup>
                        </m:sSup>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4</m:t>
                        </m:r>
                      </m:num>
                      <m:den>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v</m:t>
                            </m:r>
                          </m:e>
                          <m:sup>
                            <m:r>
                              <w:rPr>
                                <w:rFonts w:ascii="Cambria Math" w:hAnsi="Cambria Math"/>
                                <w:sz w:val="24"/>
                                <w:szCs w:val="24"/>
                              </w:rPr>
                              <m:t>0</m:t>
                            </m:r>
                          </m:sup>
                        </m:sSup>
                      </m:den>
                    </m:f>
                  </m:e>
                </m:d>
                <m:r>
                  <w:rPr>
                    <w:rFonts w:ascii="Cambria Math" w:hAnsi="Cambria Math"/>
                    <w:sz w:val="24"/>
                    <w:szCs w:val="24"/>
                  </w:rPr>
                  <m:t xml:space="preserve">   dla  2D</m:t>
                </m:r>
              </m:oMath>
            </m:oMathPara>
          </w:p>
        </w:tc>
        <w:tc>
          <w:tcPr>
            <w:tcW w:w="1127" w:type="dxa"/>
            <w:vAlign w:val="center"/>
          </w:tcPr>
          <w:p w14:paraId="37863519" w14:textId="42978E56" w:rsidR="00146208" w:rsidRPr="00BE7B7F" w:rsidRDefault="00B75F6A" w:rsidP="00EC5E16">
            <w:pPr>
              <w:pStyle w:val="Akapitzlist"/>
              <w:numPr>
                <w:ilvl w:val="0"/>
                <w:numId w:val="22"/>
              </w:numPr>
              <w:tabs>
                <w:tab w:val="left" w:pos="284"/>
              </w:tabs>
              <w:ind w:left="34" w:hanging="34"/>
              <w:jc w:val="center"/>
              <w:rPr>
                <w:rFonts w:eastAsiaTheme="minorEastAsia"/>
                <w:sz w:val="24"/>
              </w:rPr>
            </w:pPr>
            <w:bookmarkStart w:id="50" w:name="_Ref144117451"/>
            <w:r w:rsidRPr="00BE7B7F">
              <w:rPr>
                <w:rFonts w:eastAsiaTheme="minorEastAsia"/>
                <w:sz w:val="24"/>
              </w:rPr>
              <w:t xml:space="preserve"> </w:t>
            </w:r>
            <w:bookmarkEnd w:id="50"/>
          </w:p>
        </w:tc>
      </w:tr>
    </w:tbl>
    <w:p w14:paraId="1E45500C" w14:textId="77777777" w:rsidR="00146208" w:rsidRPr="00BE7B7F" w:rsidRDefault="00146208" w:rsidP="00EC5E16">
      <w:pPr>
        <w:tabs>
          <w:tab w:val="left" w:pos="284"/>
        </w:tabs>
        <w:spacing w:after="0" w:line="240" w:lineRule="auto"/>
        <w:jc w:val="both"/>
        <w:rPr>
          <w:rFonts w:ascii="Times New Roman" w:hAnsi="Times New Roman" w:cs="Times New Roman"/>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127"/>
      </w:tblGrid>
      <w:tr w:rsidR="00A2321F" w:rsidRPr="00BE7B7F" w14:paraId="41877529" w14:textId="77777777" w:rsidTr="00434A85">
        <w:trPr>
          <w:trHeight w:val="565"/>
          <w:jc w:val="center"/>
        </w:trPr>
        <w:tc>
          <w:tcPr>
            <w:tcW w:w="7366" w:type="dxa"/>
          </w:tcPr>
          <w:p w14:paraId="641CA902" w14:textId="3BF0161E" w:rsidR="00A2321F" w:rsidRPr="00BE7B7F" w:rsidRDefault="00A2321F" w:rsidP="00EC5E16">
            <w:pPr>
              <w:tabs>
                <w:tab w:val="left" w:pos="284"/>
              </w:tabs>
              <w:rPr>
                <w:rFonts w:eastAsiaTheme="minorEastAsia"/>
                <w:sz w:val="24"/>
              </w:rPr>
            </w:pPr>
            <m:oMathPara>
              <m:oMath>
                <m:r>
                  <w:rPr>
                    <w:rFonts w:ascii="Cambria Math" w:hAnsi="Cambria Math"/>
                    <w:sz w:val="24"/>
                  </w:rPr>
                  <m:t>p≥ max</m:t>
                </m:r>
                <m:d>
                  <m:dPr>
                    <m:begChr m:val="{"/>
                    <m:endChr m:val="}"/>
                    <m:ctrlPr>
                      <w:rPr>
                        <w:rFonts w:ascii="Cambria Math" w:hAnsi="Cambria Math"/>
                        <w:i/>
                        <w:sz w:val="24"/>
                      </w:rPr>
                    </m:ctrlPr>
                  </m:dPr>
                  <m:e>
                    <m:r>
                      <w:rPr>
                        <w:rFonts w:ascii="Cambria Math" w:hAnsi="Cambria Math"/>
                        <w:sz w:val="24"/>
                      </w:rPr>
                      <m:t>15</m:t>
                    </m:r>
                    <m:f>
                      <m:fPr>
                        <m:ctrlPr>
                          <w:rPr>
                            <w:rFonts w:ascii="Cambria Math" w:hAnsi="Cambria Math"/>
                            <w:i/>
                            <w:sz w:val="24"/>
                          </w:rPr>
                        </m:ctrlPr>
                      </m:fPr>
                      <m:num>
                        <m:r>
                          <w:rPr>
                            <w:rFonts w:ascii="Cambria Math" w:hAnsi="Cambria Math"/>
                            <w:sz w:val="24"/>
                          </w:rPr>
                          <m:t xml:space="preserve">1- </m:t>
                        </m:r>
                        <m:sSup>
                          <m:sSupPr>
                            <m:ctrlPr>
                              <w:rPr>
                                <w:rFonts w:ascii="Cambria Math" w:hAnsi="Cambria Math"/>
                                <w:i/>
                                <w:sz w:val="24"/>
                              </w:rPr>
                            </m:ctrlPr>
                          </m:sSupPr>
                          <m:e>
                            <m:r>
                              <w:rPr>
                                <w:rFonts w:ascii="Cambria Math" w:hAnsi="Cambria Math"/>
                                <w:sz w:val="24"/>
                              </w:rPr>
                              <m:t>v</m:t>
                            </m:r>
                          </m:e>
                          <m:sup>
                            <m:r>
                              <w:rPr>
                                <w:rFonts w:ascii="Cambria Math" w:hAnsi="Cambria Math"/>
                                <w:sz w:val="24"/>
                              </w:rPr>
                              <m:t>0</m:t>
                            </m:r>
                          </m:sup>
                        </m:sSup>
                      </m:num>
                      <m:den>
                        <m:r>
                          <w:rPr>
                            <w:rFonts w:ascii="Cambria Math" w:hAnsi="Cambria Math"/>
                            <w:sz w:val="24"/>
                          </w:rPr>
                          <m:t>7-</m:t>
                        </m:r>
                        <m:sSup>
                          <m:sSupPr>
                            <m:ctrlPr>
                              <w:rPr>
                                <w:rFonts w:ascii="Cambria Math" w:hAnsi="Cambria Math"/>
                                <w:i/>
                                <w:sz w:val="24"/>
                              </w:rPr>
                            </m:ctrlPr>
                          </m:sSupPr>
                          <m:e>
                            <m:r>
                              <w:rPr>
                                <w:rFonts w:ascii="Cambria Math" w:hAnsi="Cambria Math"/>
                                <w:sz w:val="24"/>
                              </w:rPr>
                              <m:t>5v</m:t>
                            </m:r>
                          </m:e>
                          <m:sup>
                            <m:r>
                              <w:rPr>
                                <w:rFonts w:ascii="Cambria Math" w:hAnsi="Cambria Math"/>
                                <w:sz w:val="24"/>
                              </w:rPr>
                              <m:t>0</m:t>
                            </m:r>
                          </m:sup>
                        </m:sSup>
                      </m:den>
                    </m:f>
                    <m:r>
                      <w:rPr>
                        <w:rFonts w:ascii="Cambria Math" w:hAnsi="Cambria Math"/>
                        <w:sz w:val="24"/>
                      </w:rPr>
                      <m:t xml:space="preserve"> ,    </m:t>
                    </m:r>
                    <m:f>
                      <m:fPr>
                        <m:ctrlPr>
                          <w:rPr>
                            <w:rFonts w:ascii="Cambria Math" w:hAnsi="Cambria Math"/>
                            <w:i/>
                            <w:sz w:val="24"/>
                          </w:rPr>
                        </m:ctrlPr>
                      </m:fPr>
                      <m:num>
                        <m:r>
                          <w:rPr>
                            <w:rFonts w:ascii="Cambria Math" w:hAnsi="Cambria Math"/>
                            <w:sz w:val="24"/>
                          </w:rPr>
                          <m:t>3</m:t>
                        </m:r>
                      </m:num>
                      <m:den>
                        <m:r>
                          <w:rPr>
                            <w:rFonts w:ascii="Cambria Math" w:hAnsi="Cambria Math"/>
                            <w:sz w:val="24"/>
                          </w:rPr>
                          <m:t>2</m:t>
                        </m:r>
                      </m:den>
                    </m:f>
                    <m:r>
                      <w:rPr>
                        <w:rFonts w:ascii="Cambria Math" w:hAnsi="Cambria Math"/>
                        <w:sz w:val="24"/>
                      </w:rPr>
                      <m:t xml:space="preserve"> </m:t>
                    </m:r>
                    <m:f>
                      <m:fPr>
                        <m:ctrlPr>
                          <w:rPr>
                            <w:rFonts w:ascii="Cambria Math" w:hAnsi="Cambria Math"/>
                            <w:i/>
                            <w:sz w:val="24"/>
                          </w:rPr>
                        </m:ctrlPr>
                      </m:fPr>
                      <m:num>
                        <m:r>
                          <w:rPr>
                            <w:rFonts w:ascii="Cambria Math" w:hAnsi="Cambria Math"/>
                            <w:sz w:val="24"/>
                          </w:rPr>
                          <m:t>1-</m:t>
                        </m:r>
                        <m:sSup>
                          <m:sSupPr>
                            <m:ctrlPr>
                              <w:rPr>
                                <w:rFonts w:ascii="Cambria Math" w:hAnsi="Cambria Math"/>
                                <w:i/>
                                <w:sz w:val="24"/>
                              </w:rPr>
                            </m:ctrlPr>
                          </m:sSupPr>
                          <m:e>
                            <m:r>
                              <w:rPr>
                                <w:rFonts w:ascii="Cambria Math" w:hAnsi="Cambria Math"/>
                                <w:sz w:val="24"/>
                              </w:rPr>
                              <m:t>v</m:t>
                            </m:r>
                          </m:e>
                          <m:sup>
                            <m:r>
                              <w:rPr>
                                <w:rFonts w:ascii="Cambria Math" w:hAnsi="Cambria Math"/>
                                <w:sz w:val="24"/>
                              </w:rPr>
                              <m:t>0</m:t>
                            </m:r>
                          </m:sup>
                        </m:sSup>
                      </m:num>
                      <m:den>
                        <m:r>
                          <w:rPr>
                            <w:rFonts w:ascii="Cambria Math" w:hAnsi="Cambria Math"/>
                            <w:sz w:val="24"/>
                          </w:rPr>
                          <m:t>1-2</m:t>
                        </m:r>
                        <m:sSup>
                          <m:sSupPr>
                            <m:ctrlPr>
                              <w:rPr>
                                <w:rFonts w:ascii="Cambria Math" w:hAnsi="Cambria Math"/>
                                <w:i/>
                                <w:sz w:val="24"/>
                              </w:rPr>
                            </m:ctrlPr>
                          </m:sSupPr>
                          <m:e>
                            <m:r>
                              <w:rPr>
                                <w:rFonts w:ascii="Cambria Math" w:hAnsi="Cambria Math"/>
                                <w:sz w:val="24"/>
                              </w:rPr>
                              <m:t>v</m:t>
                            </m:r>
                          </m:e>
                          <m:sup>
                            <m:r>
                              <w:rPr>
                                <w:rFonts w:ascii="Cambria Math" w:hAnsi="Cambria Math"/>
                                <w:sz w:val="24"/>
                              </w:rPr>
                              <m:t>0</m:t>
                            </m:r>
                          </m:sup>
                        </m:sSup>
                      </m:den>
                    </m:f>
                  </m:e>
                </m:d>
                <m:r>
                  <w:rPr>
                    <w:rFonts w:ascii="Cambria Math" w:hAnsi="Cambria Math"/>
                    <w:sz w:val="24"/>
                  </w:rPr>
                  <m:t xml:space="preserve">   dla  3D</m:t>
                </m:r>
              </m:oMath>
            </m:oMathPara>
          </w:p>
        </w:tc>
        <w:tc>
          <w:tcPr>
            <w:tcW w:w="1127" w:type="dxa"/>
            <w:vAlign w:val="center"/>
          </w:tcPr>
          <w:p w14:paraId="3A8CAAF6" w14:textId="48B27E63" w:rsidR="00A2321F" w:rsidRPr="00BE7B7F" w:rsidRDefault="00B75F6A" w:rsidP="00EC5E16">
            <w:pPr>
              <w:pStyle w:val="Akapitzlist"/>
              <w:numPr>
                <w:ilvl w:val="0"/>
                <w:numId w:val="22"/>
              </w:numPr>
              <w:tabs>
                <w:tab w:val="left" w:pos="284"/>
              </w:tabs>
              <w:ind w:left="34" w:hanging="34"/>
              <w:jc w:val="center"/>
              <w:rPr>
                <w:rFonts w:eastAsiaTheme="minorEastAsia"/>
                <w:sz w:val="24"/>
              </w:rPr>
            </w:pPr>
            <w:bookmarkStart w:id="51" w:name="_Ref144117453"/>
            <w:r w:rsidRPr="00BE7B7F">
              <w:rPr>
                <w:rFonts w:eastAsiaTheme="minorEastAsia"/>
                <w:sz w:val="24"/>
              </w:rPr>
              <w:t xml:space="preserve"> </w:t>
            </w:r>
            <w:bookmarkEnd w:id="51"/>
          </w:p>
        </w:tc>
      </w:tr>
    </w:tbl>
    <w:p w14:paraId="04A67EEA" w14:textId="77777777" w:rsidR="000B08D2" w:rsidRPr="00BE7B7F" w:rsidRDefault="000B08D2" w:rsidP="00EC5E16">
      <w:pPr>
        <w:tabs>
          <w:tab w:val="left" w:pos="284"/>
        </w:tabs>
        <w:spacing w:after="0" w:line="240" w:lineRule="auto"/>
        <w:rPr>
          <w:rFonts w:ascii="Times New Roman" w:hAnsi="Times New Roman" w:cs="Times New Roman"/>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9"/>
        <w:gridCol w:w="3544"/>
      </w:tblGrid>
      <w:tr w:rsidR="000B08D2" w:rsidRPr="00BE7B7F" w14:paraId="74E5280B" w14:textId="77777777" w:rsidTr="00A25DBA">
        <w:trPr>
          <w:jc w:val="center"/>
        </w:trPr>
        <w:tc>
          <w:tcPr>
            <w:tcW w:w="4246" w:type="dxa"/>
            <w:vAlign w:val="center"/>
          </w:tcPr>
          <w:p w14:paraId="025F8265" w14:textId="425B3067" w:rsidR="000B08D2" w:rsidRPr="00BE7B7F" w:rsidRDefault="00252F0F" w:rsidP="00EC5E16">
            <w:pPr>
              <w:tabs>
                <w:tab w:val="left" w:pos="284"/>
              </w:tabs>
              <w:jc w:val="center"/>
              <w:rPr>
                <w:sz w:val="24"/>
              </w:rPr>
            </w:pPr>
            <w:r w:rsidRPr="00BE7B7F">
              <w:rPr>
                <w:noProof/>
                <w:sz w:val="24"/>
              </w:rPr>
              <w:drawing>
                <wp:inline distT="0" distB="0" distL="0" distR="0" wp14:anchorId="1E483999" wp14:editId="5EC58448">
                  <wp:extent cx="3012424" cy="612000"/>
                  <wp:effectExtent l="0" t="0" r="0" b="0"/>
                  <wp:docPr id="499" name="Obraz 499" descr="J:\studia\doktor\2)artykuly\2.2\3.1)Doktorat - archiwum\zdjęcia\teoria\4.6)[2009]Rozvany_st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4.6)[2009]Rozvany_str.5.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12424" cy="612000"/>
                          </a:xfrm>
                          <a:prstGeom prst="rect">
                            <a:avLst/>
                          </a:prstGeom>
                          <a:noFill/>
                          <a:ln>
                            <a:noFill/>
                          </a:ln>
                        </pic:spPr>
                      </pic:pic>
                    </a:graphicData>
                  </a:graphic>
                </wp:inline>
              </w:drawing>
            </w:r>
          </w:p>
        </w:tc>
        <w:tc>
          <w:tcPr>
            <w:tcW w:w="4247" w:type="dxa"/>
          </w:tcPr>
          <w:p w14:paraId="251A16B0" w14:textId="77777777" w:rsidR="000B08D2" w:rsidRPr="00BE7B7F" w:rsidRDefault="00ED3042" w:rsidP="00EC5E16">
            <w:pPr>
              <w:tabs>
                <w:tab w:val="left" w:pos="284"/>
              </w:tabs>
              <w:jc w:val="center"/>
              <w:rPr>
                <w:sz w:val="24"/>
              </w:rPr>
            </w:pPr>
            <w:r w:rsidRPr="00BE7B7F">
              <w:rPr>
                <w:noProof/>
                <w:sz w:val="24"/>
              </w:rPr>
              <w:drawing>
                <wp:inline distT="0" distB="0" distL="0" distR="0" wp14:anchorId="23045A8A" wp14:editId="36F4A822">
                  <wp:extent cx="1544782" cy="1619885"/>
                  <wp:effectExtent l="0" t="0" r="0" b="0"/>
                  <wp:docPr id="139" name="Obraz 139" descr="J:\studia\doktor\2)artykuly\2.2\3.1)Doktorat - archiwum\zdjęcia\teoria\4.2)[2007]Rozvany_st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studia\doktor\2)artykuly\2.2\3.1)Doktorat - archiwum\zdjęcia\teoria\4.2)[2007]Rozvany_str.2.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3304"/>
                          <a:stretch/>
                        </pic:blipFill>
                        <pic:spPr bwMode="auto">
                          <a:xfrm>
                            <a:off x="0" y="0"/>
                            <a:ext cx="1544892"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623DE73" w14:textId="6EAE86C7" w:rsidR="00ED3042" w:rsidRPr="00BE7B7F" w:rsidRDefault="008731D3" w:rsidP="00EC5E16">
      <w:pPr>
        <w:pStyle w:val="Legenda"/>
        <w:spacing w:after="0"/>
        <w:rPr>
          <w:i w:val="0"/>
          <w:color w:val="auto"/>
          <w:sz w:val="20"/>
          <w:szCs w:val="20"/>
        </w:rPr>
      </w:pPr>
      <w:bookmarkStart w:id="52" w:name="_Ref142327969"/>
      <w:r w:rsidRPr="00BE7B7F">
        <w:rPr>
          <w:i w:val="0"/>
          <w:color w:val="auto"/>
          <w:sz w:val="20"/>
          <w:szCs w:val="20"/>
          <w:lang w:val="pl-PL"/>
        </w:rPr>
        <w:t>Rys.</w:t>
      </w:r>
      <w:r w:rsidR="00331EEA" w:rsidRPr="00BE7B7F">
        <w:rPr>
          <w:i w:val="0"/>
          <w:color w:val="auto"/>
          <w:sz w:val="20"/>
          <w:szCs w:val="20"/>
          <w:lang w:val="pl-PL"/>
        </w:rPr>
        <w:t xml:space="preserve"> </w:t>
      </w:r>
      <w:r w:rsidR="00331EEA" w:rsidRPr="00BE7B7F">
        <w:rPr>
          <w:i w:val="0"/>
          <w:color w:val="auto"/>
          <w:sz w:val="20"/>
          <w:szCs w:val="20"/>
          <w:lang w:val="pl-PL"/>
        </w:rPr>
        <w:fldChar w:fldCharType="begin"/>
      </w:r>
      <w:r w:rsidR="00331EEA" w:rsidRPr="00BE7B7F">
        <w:rPr>
          <w:i w:val="0"/>
          <w:color w:val="auto"/>
          <w:sz w:val="20"/>
          <w:szCs w:val="20"/>
          <w:lang w:val="pl-PL"/>
        </w:rPr>
        <w:instrText xml:space="preserve"> SEQ Rysunek \* ARABIC </w:instrText>
      </w:r>
      <w:r w:rsidR="00331EEA" w:rsidRPr="00BE7B7F">
        <w:rPr>
          <w:i w:val="0"/>
          <w:color w:val="auto"/>
          <w:sz w:val="20"/>
          <w:szCs w:val="20"/>
          <w:lang w:val="pl-PL"/>
        </w:rPr>
        <w:fldChar w:fldCharType="separate"/>
      </w:r>
      <w:r w:rsidR="002C0AEB">
        <w:rPr>
          <w:i w:val="0"/>
          <w:noProof/>
          <w:color w:val="auto"/>
          <w:sz w:val="20"/>
          <w:szCs w:val="20"/>
          <w:lang w:val="pl-PL"/>
        </w:rPr>
        <w:t>10</w:t>
      </w:r>
      <w:r w:rsidR="00331EEA" w:rsidRPr="00BE7B7F">
        <w:rPr>
          <w:i w:val="0"/>
          <w:color w:val="auto"/>
          <w:sz w:val="20"/>
          <w:szCs w:val="20"/>
          <w:lang w:val="pl-PL"/>
        </w:rPr>
        <w:fldChar w:fldCharType="end"/>
      </w:r>
      <w:bookmarkEnd w:id="52"/>
      <w:r w:rsidR="002F7E29" w:rsidRPr="00BE7B7F">
        <w:rPr>
          <w:i w:val="0"/>
          <w:color w:val="auto"/>
          <w:sz w:val="20"/>
          <w:szCs w:val="20"/>
          <w:lang w:val="pl-PL"/>
        </w:rPr>
        <w:t>.</w:t>
      </w:r>
      <w:r w:rsidR="00192D13" w:rsidRPr="00BE7B7F">
        <w:rPr>
          <w:i w:val="0"/>
          <w:color w:val="auto"/>
          <w:sz w:val="20"/>
          <w:szCs w:val="20"/>
          <w:lang w:val="pl-PL"/>
        </w:rPr>
        <w:t xml:space="preserve"> Zestawienie zależności znormalizowanej sztywności </w:t>
      </w:r>
      <w:r w:rsidR="00192D13" w:rsidRPr="00BE7B7F">
        <w:rPr>
          <w:color w:val="auto"/>
          <w:sz w:val="20"/>
          <w:szCs w:val="20"/>
          <w:lang w:val="pl-PL"/>
        </w:rPr>
        <w:t>s</w:t>
      </w:r>
      <w:r w:rsidR="00192D13" w:rsidRPr="00BE7B7F">
        <w:rPr>
          <w:i w:val="0"/>
          <w:color w:val="auto"/>
          <w:sz w:val="20"/>
          <w:szCs w:val="20"/>
          <w:lang w:val="pl-PL"/>
        </w:rPr>
        <w:t xml:space="preserve"> oraz objętości </w:t>
      </w:r>
      <w:r w:rsidR="00192D13" w:rsidRPr="00BE7B7F">
        <w:rPr>
          <w:color w:val="auto"/>
          <w:sz w:val="20"/>
          <w:szCs w:val="20"/>
        </w:rPr>
        <w:t>ρ</w:t>
      </w:r>
      <w:r w:rsidR="00192D13" w:rsidRPr="00BE7B7F">
        <w:rPr>
          <w:i w:val="0"/>
          <w:color w:val="auto"/>
          <w:sz w:val="20"/>
          <w:szCs w:val="20"/>
          <w:lang w:val="pl-PL"/>
        </w:rPr>
        <w:t xml:space="preserve"> dla różnych metod optymalizacji topologicznej</w:t>
      </w:r>
      <w:r w:rsidR="00394DB2" w:rsidRPr="00BE7B7F">
        <w:rPr>
          <w:i w:val="0"/>
          <w:color w:val="auto"/>
          <w:sz w:val="20"/>
          <w:szCs w:val="20"/>
          <w:lang w:val="pl-PL"/>
        </w:rPr>
        <w:t xml:space="preserve">. </w:t>
      </w:r>
      <w:r w:rsidR="00C663E6" w:rsidRPr="00BE7B7F">
        <w:rPr>
          <w:i w:val="0"/>
          <w:color w:val="auto"/>
          <w:sz w:val="20"/>
          <w:szCs w:val="20"/>
        </w:rPr>
        <w:t>NOM (Near Optimal Microstructure)</w:t>
      </w:r>
      <w:r w:rsidR="00720808" w:rsidRPr="00BE7B7F">
        <w:rPr>
          <w:i w:val="0"/>
          <w:color w:val="auto"/>
          <w:sz w:val="20"/>
          <w:szCs w:val="20"/>
        </w:rPr>
        <w:t xml:space="preserve"> - kropkowana linia, OMP (</w:t>
      </w:r>
      <w:r w:rsidR="001E123D" w:rsidRPr="00BE7B7F">
        <w:rPr>
          <w:i w:val="0"/>
          <w:color w:val="auto"/>
          <w:sz w:val="20"/>
          <w:szCs w:val="20"/>
        </w:rPr>
        <w:t>Optimal Microstru</w:t>
      </w:r>
      <w:r w:rsidR="00720808" w:rsidRPr="00BE7B7F">
        <w:rPr>
          <w:i w:val="0"/>
          <w:color w:val="auto"/>
          <w:sz w:val="20"/>
          <w:szCs w:val="20"/>
        </w:rPr>
        <w:t>cture</w:t>
      </w:r>
      <w:r w:rsidR="001E123D" w:rsidRPr="00BE7B7F">
        <w:rPr>
          <w:i w:val="0"/>
          <w:color w:val="auto"/>
          <w:sz w:val="20"/>
          <w:szCs w:val="20"/>
        </w:rPr>
        <w:t>s</w:t>
      </w:r>
      <w:r w:rsidR="00720808" w:rsidRPr="00BE7B7F">
        <w:rPr>
          <w:i w:val="0"/>
          <w:color w:val="auto"/>
          <w:sz w:val="20"/>
          <w:szCs w:val="20"/>
        </w:rPr>
        <w:t xml:space="preserve"> with Penalization) – przerywana linia </w:t>
      </w:r>
      <w:r w:rsidR="00E05EEC" w:rsidRPr="00BE7B7F">
        <w:rPr>
          <w:i w:val="0"/>
          <w:color w:val="auto"/>
          <w:sz w:val="20"/>
          <w:szCs w:val="20"/>
        </w:rPr>
        <w:t>[</w:t>
      </w:r>
      <w:r w:rsidR="00EB2648" w:rsidRPr="00BE7B7F">
        <w:rPr>
          <w:i w:val="0"/>
          <w:color w:val="auto"/>
          <w:sz w:val="20"/>
          <w:szCs w:val="20"/>
          <w:lang w:val="pl-PL"/>
        </w:rPr>
        <w:fldChar w:fldCharType="begin"/>
      </w:r>
      <w:r w:rsidR="00EB2648" w:rsidRPr="00BE7B7F">
        <w:rPr>
          <w:i w:val="0"/>
          <w:color w:val="auto"/>
          <w:sz w:val="20"/>
          <w:szCs w:val="20"/>
        </w:rPr>
        <w:instrText xml:space="preserve"> REF _Ref141200184 \r \h </w:instrText>
      </w:r>
      <w:r w:rsidR="00084CFA" w:rsidRPr="00BE7B7F">
        <w:rPr>
          <w:i w:val="0"/>
          <w:color w:val="auto"/>
          <w:sz w:val="20"/>
          <w:szCs w:val="20"/>
        </w:rPr>
        <w:instrText xml:space="preserve"> \* MERGEFORMAT </w:instrText>
      </w:r>
      <w:r w:rsidR="00EB2648" w:rsidRPr="00BE7B7F">
        <w:rPr>
          <w:i w:val="0"/>
          <w:color w:val="auto"/>
          <w:sz w:val="20"/>
          <w:szCs w:val="20"/>
          <w:lang w:val="pl-PL"/>
        </w:rPr>
      </w:r>
      <w:r w:rsidR="00EB2648" w:rsidRPr="00BE7B7F">
        <w:rPr>
          <w:i w:val="0"/>
          <w:color w:val="auto"/>
          <w:sz w:val="20"/>
          <w:szCs w:val="20"/>
          <w:lang w:val="pl-PL"/>
        </w:rPr>
        <w:fldChar w:fldCharType="separate"/>
      </w:r>
      <w:r w:rsidR="002C0AEB">
        <w:rPr>
          <w:i w:val="0"/>
          <w:color w:val="auto"/>
          <w:sz w:val="20"/>
          <w:szCs w:val="20"/>
        </w:rPr>
        <w:t>71</w:t>
      </w:r>
      <w:r w:rsidR="00EB2648" w:rsidRPr="00BE7B7F">
        <w:rPr>
          <w:i w:val="0"/>
          <w:color w:val="auto"/>
          <w:sz w:val="20"/>
          <w:szCs w:val="20"/>
          <w:lang w:val="pl-PL"/>
        </w:rPr>
        <w:fldChar w:fldCharType="end"/>
      </w:r>
      <w:r w:rsidR="00EB2648" w:rsidRPr="00BE7B7F">
        <w:rPr>
          <w:i w:val="0"/>
          <w:color w:val="auto"/>
          <w:sz w:val="20"/>
          <w:szCs w:val="20"/>
        </w:rPr>
        <w:t xml:space="preserve">, </w:t>
      </w:r>
      <w:r w:rsidR="005D5030" w:rsidRPr="00BE7B7F">
        <w:rPr>
          <w:i w:val="0"/>
          <w:color w:val="auto"/>
          <w:sz w:val="20"/>
          <w:szCs w:val="20"/>
        </w:rPr>
        <w:fldChar w:fldCharType="begin"/>
      </w:r>
      <w:r w:rsidR="005D5030" w:rsidRPr="00BE7B7F">
        <w:rPr>
          <w:i w:val="0"/>
          <w:color w:val="auto"/>
          <w:sz w:val="20"/>
          <w:szCs w:val="20"/>
        </w:rPr>
        <w:instrText xml:space="preserve"> REF _Ref142240038 \r \h </w:instrText>
      </w:r>
      <w:r w:rsidR="005E128E" w:rsidRPr="00BE7B7F">
        <w:rPr>
          <w:i w:val="0"/>
          <w:color w:val="auto"/>
          <w:sz w:val="20"/>
          <w:szCs w:val="20"/>
        </w:rPr>
        <w:instrText xml:space="preserve"> \* MERGEFORMAT </w:instrText>
      </w:r>
      <w:r w:rsidR="005D5030" w:rsidRPr="00BE7B7F">
        <w:rPr>
          <w:i w:val="0"/>
          <w:color w:val="auto"/>
          <w:sz w:val="20"/>
          <w:szCs w:val="20"/>
        </w:rPr>
      </w:r>
      <w:r w:rsidR="005D5030" w:rsidRPr="00BE7B7F">
        <w:rPr>
          <w:i w:val="0"/>
          <w:color w:val="auto"/>
          <w:sz w:val="20"/>
          <w:szCs w:val="20"/>
        </w:rPr>
        <w:fldChar w:fldCharType="separate"/>
      </w:r>
      <w:r w:rsidR="002C0AEB">
        <w:rPr>
          <w:i w:val="0"/>
          <w:color w:val="auto"/>
          <w:sz w:val="20"/>
          <w:szCs w:val="20"/>
        </w:rPr>
        <w:t>70</w:t>
      </w:r>
      <w:r w:rsidR="005D5030" w:rsidRPr="00BE7B7F">
        <w:rPr>
          <w:i w:val="0"/>
          <w:color w:val="auto"/>
          <w:sz w:val="20"/>
          <w:szCs w:val="20"/>
        </w:rPr>
        <w:fldChar w:fldCharType="end"/>
      </w:r>
      <w:r w:rsidR="009E005C" w:rsidRPr="00BE7B7F">
        <w:rPr>
          <w:i w:val="0"/>
          <w:color w:val="auto"/>
          <w:sz w:val="20"/>
          <w:szCs w:val="20"/>
        </w:rPr>
        <w:t>]</w:t>
      </w:r>
    </w:p>
    <w:p w14:paraId="0919DC37" w14:textId="77777777" w:rsidR="00ED3042" w:rsidRPr="00BE7B7F" w:rsidRDefault="00ED3042" w:rsidP="00EC5E16">
      <w:pPr>
        <w:spacing w:after="0" w:line="240" w:lineRule="auto"/>
        <w:rPr>
          <w:lang w:val="en-US"/>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5C0052" w:rsidRPr="00BE7B7F" w14:paraId="44279DE4" w14:textId="77777777" w:rsidTr="005C0052">
        <w:trPr>
          <w:jc w:val="center"/>
        </w:trPr>
        <w:tc>
          <w:tcPr>
            <w:tcW w:w="4246" w:type="dxa"/>
            <w:vAlign w:val="center"/>
          </w:tcPr>
          <w:p w14:paraId="4021D5D0" w14:textId="77777777" w:rsidR="005C0052" w:rsidRPr="00BE7B7F" w:rsidRDefault="005C0052" w:rsidP="00EC5E16">
            <w:pPr>
              <w:tabs>
                <w:tab w:val="left" w:pos="284"/>
              </w:tabs>
              <w:jc w:val="center"/>
              <w:rPr>
                <w:sz w:val="24"/>
              </w:rPr>
            </w:pPr>
            <w:r w:rsidRPr="00BE7B7F">
              <w:rPr>
                <w:noProof/>
                <w:sz w:val="24"/>
              </w:rPr>
              <w:drawing>
                <wp:inline distT="0" distB="0" distL="0" distR="0" wp14:anchorId="487277B8" wp14:editId="62E2F5B1">
                  <wp:extent cx="1700010" cy="1440000"/>
                  <wp:effectExtent l="0" t="0" r="0" b="8255"/>
                  <wp:docPr id="24" name="Obraz 24" descr="J:\studia\doktor\2)artykuly\2.2\3.1)Doktorat - archiwum\zdjęcia\teoria\4.5)[2008]_CHristense_str.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teoria\4.5)[2008]_CHristense_str.189.pn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170001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6D14705D" w14:textId="32CED173" w:rsidR="005C0052" w:rsidRPr="00BE7B7F" w:rsidRDefault="008731D3" w:rsidP="00EC5E16">
            <w:pPr>
              <w:tabs>
                <w:tab w:val="left" w:pos="284"/>
              </w:tabs>
            </w:pPr>
            <w:bookmarkStart w:id="53" w:name="_Ref142327816"/>
            <w:r w:rsidRPr="00BE7B7F">
              <w:t>Rys.</w:t>
            </w:r>
            <w:r w:rsidR="005C0052" w:rsidRPr="00BE7B7F">
              <w:t xml:space="preserve"> </w:t>
            </w:r>
            <w:r w:rsidR="004556FA" w:rsidRPr="00BE7B7F">
              <w:rPr>
                <w:noProof/>
              </w:rPr>
              <w:fldChar w:fldCharType="begin"/>
            </w:r>
            <w:r w:rsidR="004556FA" w:rsidRPr="00BE7B7F">
              <w:rPr>
                <w:rFonts w:eastAsiaTheme="minorHAnsi"/>
                <w:noProof/>
                <w:lang w:eastAsia="en-US"/>
              </w:rPr>
              <w:instrText xml:space="preserve"> SEQ Rysunek \* ARABIC </w:instrText>
            </w:r>
            <w:r w:rsidR="004556FA" w:rsidRPr="00BE7B7F">
              <w:rPr>
                <w:noProof/>
              </w:rPr>
              <w:fldChar w:fldCharType="separate"/>
            </w:r>
            <w:r w:rsidR="002C0AEB">
              <w:rPr>
                <w:rFonts w:eastAsiaTheme="minorHAnsi"/>
                <w:noProof/>
                <w:lang w:eastAsia="en-US"/>
              </w:rPr>
              <w:t>11</w:t>
            </w:r>
            <w:r w:rsidR="004556FA" w:rsidRPr="00BE7B7F">
              <w:rPr>
                <w:noProof/>
              </w:rPr>
              <w:fldChar w:fldCharType="end"/>
            </w:r>
            <w:bookmarkEnd w:id="53"/>
            <w:r w:rsidR="002F7E29" w:rsidRPr="00BE7B7F">
              <w:rPr>
                <w:noProof/>
              </w:rPr>
              <w:t>.</w:t>
            </w:r>
            <w:r w:rsidR="001801FC" w:rsidRPr="00BE7B7F">
              <w:t xml:space="preserve"> Porównanie wpływu wartości </w:t>
            </w:r>
            <w:r w:rsidR="005C0052" w:rsidRPr="00BE7B7F">
              <w:t xml:space="preserve">współczynnika kary na wartości modułu Younga </w:t>
            </w:r>
            <w:r w:rsidR="008C6C51" w:rsidRPr="00BE7B7F">
              <w:br/>
            </w:r>
            <w:r w:rsidR="00252F0F" w:rsidRPr="00BE7B7F">
              <w:t>i gęstości badanego elementu</w:t>
            </w:r>
            <w:r w:rsidR="009E005C" w:rsidRPr="00BE7B7F">
              <w:t xml:space="preserve"> [</w:t>
            </w:r>
            <w:r w:rsidR="00A9409A" w:rsidRPr="00BE7B7F">
              <w:fldChar w:fldCharType="begin"/>
            </w:r>
            <w:r w:rsidR="00A9409A" w:rsidRPr="00BE7B7F">
              <w:instrText xml:space="preserve"> REF _Ref141199307 \r \h </w:instrText>
            </w:r>
            <w:r w:rsidR="001801FC" w:rsidRPr="00BE7B7F">
              <w:instrText xml:space="preserve"> \* MERGEFORMAT </w:instrText>
            </w:r>
            <w:r w:rsidR="00A9409A" w:rsidRPr="00BE7B7F">
              <w:fldChar w:fldCharType="separate"/>
            </w:r>
            <w:r w:rsidR="002C0AEB">
              <w:t>10</w:t>
            </w:r>
            <w:r w:rsidR="00A9409A" w:rsidRPr="00BE7B7F">
              <w:fldChar w:fldCharType="end"/>
            </w:r>
            <w:r w:rsidR="009E005C" w:rsidRPr="00BE7B7F">
              <w:t>]</w:t>
            </w:r>
          </w:p>
        </w:tc>
      </w:tr>
    </w:tbl>
    <w:p w14:paraId="59C17DD4" w14:textId="77777777" w:rsidR="001E123D" w:rsidRPr="00BE7B7F" w:rsidRDefault="001E123D" w:rsidP="00EC5E16">
      <w:pPr>
        <w:tabs>
          <w:tab w:val="left" w:pos="284"/>
        </w:tabs>
        <w:spacing w:after="0" w:line="240" w:lineRule="auto"/>
        <w:jc w:val="both"/>
        <w:rPr>
          <w:rFonts w:ascii="Times New Roman" w:hAnsi="Times New Roman" w:cs="Times New Roman"/>
          <w:sz w:val="24"/>
        </w:rPr>
      </w:pPr>
    </w:p>
    <w:p w14:paraId="59213E73" w14:textId="178C3F09" w:rsidR="0000358C" w:rsidRPr="00BE7B7F" w:rsidRDefault="00720808"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rPr>
        <w:tab/>
        <w:t xml:space="preserve">Jak można </w:t>
      </w:r>
      <w:r w:rsidRPr="00BE7B7F">
        <w:rPr>
          <w:rFonts w:ascii="Times New Roman" w:hAnsi="Times New Roman" w:cs="Times New Roman"/>
          <w:sz w:val="24"/>
          <w:szCs w:val="24"/>
        </w:rPr>
        <w:t>zauważyć na wykresie</w:t>
      </w:r>
      <w:r w:rsidR="00E67BA3" w:rsidRPr="00BE7B7F">
        <w:rPr>
          <w:rFonts w:ascii="Times New Roman" w:hAnsi="Times New Roman" w:cs="Times New Roman"/>
          <w:sz w:val="24"/>
          <w:szCs w:val="24"/>
        </w:rPr>
        <w:t xml:space="preserve"> (</w:t>
      </w:r>
      <w:r w:rsidR="00E67BA3" w:rsidRPr="00BE7B7F">
        <w:rPr>
          <w:rFonts w:ascii="Times New Roman" w:hAnsi="Times New Roman" w:cs="Times New Roman"/>
          <w:sz w:val="24"/>
          <w:szCs w:val="24"/>
        </w:rPr>
        <w:fldChar w:fldCharType="begin"/>
      </w:r>
      <w:r w:rsidR="00E67BA3" w:rsidRPr="00BE7B7F">
        <w:rPr>
          <w:rFonts w:ascii="Times New Roman" w:hAnsi="Times New Roman" w:cs="Times New Roman"/>
          <w:sz w:val="24"/>
          <w:szCs w:val="24"/>
        </w:rPr>
        <w:instrText xml:space="preserve"> REF _Ref142327969 \h </w:instrText>
      </w:r>
      <w:r w:rsidR="00AC7216" w:rsidRPr="00BE7B7F">
        <w:rPr>
          <w:rFonts w:ascii="Times New Roman" w:hAnsi="Times New Roman" w:cs="Times New Roman"/>
          <w:sz w:val="24"/>
          <w:szCs w:val="24"/>
        </w:rPr>
        <w:instrText xml:space="preserve"> \* MERGEFORMAT </w:instrText>
      </w:r>
      <w:r w:rsidR="00E67BA3" w:rsidRPr="00BE7B7F">
        <w:rPr>
          <w:rFonts w:ascii="Times New Roman" w:hAnsi="Times New Roman" w:cs="Times New Roman"/>
          <w:sz w:val="24"/>
          <w:szCs w:val="24"/>
        </w:rPr>
      </w:r>
      <w:r w:rsidR="00E67BA3"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rPr>
        <w:t xml:space="preserve">Rys. </w:t>
      </w:r>
      <w:r w:rsidR="002C0AEB" w:rsidRPr="002C0AEB">
        <w:rPr>
          <w:rFonts w:ascii="Times New Roman" w:hAnsi="Times New Roman" w:cs="Times New Roman"/>
          <w:noProof/>
          <w:sz w:val="24"/>
          <w:szCs w:val="24"/>
        </w:rPr>
        <w:t>10</w:t>
      </w:r>
      <w:r w:rsidR="00E67BA3" w:rsidRPr="00BE7B7F">
        <w:rPr>
          <w:rFonts w:ascii="Times New Roman" w:hAnsi="Times New Roman" w:cs="Times New Roman"/>
          <w:sz w:val="24"/>
          <w:szCs w:val="24"/>
        </w:rPr>
        <w:fldChar w:fldCharType="end"/>
      </w:r>
      <w:r w:rsidR="00E67BA3" w:rsidRPr="00BE7B7F">
        <w:rPr>
          <w:rFonts w:ascii="Times New Roman" w:hAnsi="Times New Roman" w:cs="Times New Roman"/>
          <w:sz w:val="24"/>
          <w:szCs w:val="24"/>
        </w:rPr>
        <w:t>)</w:t>
      </w:r>
      <w:r w:rsidRPr="00BE7B7F">
        <w:rPr>
          <w:rFonts w:ascii="Times New Roman" w:hAnsi="Times New Roman" w:cs="Times New Roman"/>
          <w:sz w:val="24"/>
          <w:szCs w:val="24"/>
        </w:rPr>
        <w:t xml:space="preserve"> metoda SIMP uzyskuję najlepszy rezultat, przy wykorzystaniu tylko pojedynczej zmiennej bez potrzeby używania homogenizacji. Natomiast metody NOM oraz OMP wymagają</w:t>
      </w:r>
      <w:r w:rsidRPr="00BE7B7F">
        <w:rPr>
          <w:rFonts w:ascii="Times New Roman" w:hAnsi="Times New Roman" w:cs="Times New Roman"/>
          <w:sz w:val="24"/>
        </w:rPr>
        <w:t xml:space="preserve"> kilku zmiennych oraz charakteryzują się niewystarczającą </w:t>
      </w:r>
      <w:r w:rsidR="0048410B" w:rsidRPr="00BE7B7F">
        <w:rPr>
          <w:rFonts w:ascii="Times New Roman" w:hAnsi="Times New Roman" w:cs="Times New Roman"/>
          <w:sz w:val="24"/>
        </w:rPr>
        <w:t>penalizacją, co</w:t>
      </w:r>
      <w:r w:rsidRPr="00BE7B7F">
        <w:rPr>
          <w:rFonts w:ascii="Times New Roman" w:hAnsi="Times New Roman" w:cs="Times New Roman"/>
          <w:sz w:val="24"/>
        </w:rPr>
        <w:t xml:space="preserve"> skutkuję obecnoś</w:t>
      </w:r>
      <w:r w:rsidR="00E05EEC" w:rsidRPr="00BE7B7F">
        <w:rPr>
          <w:rFonts w:ascii="Times New Roman" w:hAnsi="Times New Roman" w:cs="Times New Roman"/>
          <w:sz w:val="24"/>
        </w:rPr>
        <w:t xml:space="preserve">cią szarych, nie zero-jedynkowych </w:t>
      </w:r>
      <w:r w:rsidR="00E05EEC" w:rsidRPr="00BE7B7F">
        <w:rPr>
          <w:rFonts w:ascii="Times New Roman" w:hAnsi="Times New Roman" w:cs="Times New Roman"/>
          <w:sz w:val="24"/>
        </w:rPr>
        <w:br/>
        <w:t xml:space="preserve">(0, </w:t>
      </w:r>
      <w:r w:rsidR="0048410B" w:rsidRPr="00BE7B7F">
        <w:rPr>
          <w:rFonts w:ascii="Times New Roman" w:hAnsi="Times New Roman" w:cs="Times New Roman"/>
          <w:sz w:val="24"/>
        </w:rPr>
        <w:t>1</w:t>
      </w:r>
      <w:r w:rsidR="00E05EEC" w:rsidRPr="00BE7B7F">
        <w:rPr>
          <w:rFonts w:ascii="Times New Roman" w:hAnsi="Times New Roman" w:cs="Times New Roman"/>
          <w:sz w:val="24"/>
        </w:rPr>
        <w:t>)</w:t>
      </w:r>
      <w:r w:rsidR="0048410B" w:rsidRPr="00BE7B7F">
        <w:rPr>
          <w:rFonts w:ascii="Times New Roman" w:hAnsi="Times New Roman" w:cs="Times New Roman"/>
          <w:sz w:val="24"/>
        </w:rPr>
        <w:t>, elementów</w:t>
      </w:r>
      <w:r w:rsidR="00A9409A" w:rsidRPr="00BE7B7F">
        <w:rPr>
          <w:rFonts w:ascii="Times New Roman" w:hAnsi="Times New Roman" w:cs="Times New Roman"/>
          <w:sz w:val="24"/>
        </w:rPr>
        <w:t xml:space="preserve"> [</w:t>
      </w:r>
      <w:r w:rsidR="00E6030D" w:rsidRPr="00BE7B7F">
        <w:rPr>
          <w:rFonts w:ascii="Times New Roman" w:hAnsi="Times New Roman" w:cs="Times New Roman"/>
          <w:sz w:val="24"/>
        </w:rPr>
        <w:fldChar w:fldCharType="begin"/>
      </w:r>
      <w:r w:rsidR="00E6030D" w:rsidRPr="00BE7B7F">
        <w:rPr>
          <w:rFonts w:ascii="Times New Roman" w:hAnsi="Times New Roman" w:cs="Times New Roman"/>
          <w:sz w:val="24"/>
        </w:rPr>
        <w:instrText xml:space="preserve"> REF _Ref142240038 \r \h </w:instrText>
      </w:r>
      <w:r w:rsidR="001801FC" w:rsidRPr="00BE7B7F">
        <w:rPr>
          <w:rFonts w:ascii="Times New Roman" w:hAnsi="Times New Roman" w:cs="Times New Roman"/>
          <w:sz w:val="24"/>
        </w:rPr>
        <w:instrText xml:space="preserve"> \* MERGEFORMAT </w:instrText>
      </w:r>
      <w:r w:rsidR="00E6030D" w:rsidRPr="00BE7B7F">
        <w:rPr>
          <w:rFonts w:ascii="Times New Roman" w:hAnsi="Times New Roman" w:cs="Times New Roman"/>
          <w:sz w:val="24"/>
        </w:rPr>
      </w:r>
      <w:r w:rsidR="00E6030D" w:rsidRPr="00BE7B7F">
        <w:rPr>
          <w:rFonts w:ascii="Times New Roman" w:hAnsi="Times New Roman" w:cs="Times New Roman"/>
          <w:sz w:val="24"/>
        </w:rPr>
        <w:fldChar w:fldCharType="separate"/>
      </w:r>
      <w:r w:rsidR="002C0AEB">
        <w:rPr>
          <w:rFonts w:ascii="Times New Roman" w:hAnsi="Times New Roman" w:cs="Times New Roman"/>
          <w:sz w:val="24"/>
        </w:rPr>
        <w:t>70</w:t>
      </w:r>
      <w:r w:rsidR="00E6030D" w:rsidRPr="00BE7B7F">
        <w:rPr>
          <w:rFonts w:ascii="Times New Roman" w:hAnsi="Times New Roman" w:cs="Times New Roman"/>
          <w:sz w:val="24"/>
        </w:rPr>
        <w:fldChar w:fldCharType="end"/>
      </w:r>
      <w:r w:rsidR="00A9409A" w:rsidRPr="00BE7B7F">
        <w:rPr>
          <w:rFonts w:ascii="Times New Roman" w:hAnsi="Times New Roman" w:cs="Times New Roman"/>
          <w:sz w:val="24"/>
        </w:rPr>
        <w:t>]</w:t>
      </w:r>
      <w:r w:rsidR="0048410B" w:rsidRPr="00BE7B7F">
        <w:rPr>
          <w:rFonts w:ascii="Times New Roman" w:hAnsi="Times New Roman" w:cs="Times New Roman"/>
          <w:sz w:val="24"/>
        </w:rPr>
        <w:t>.</w:t>
      </w:r>
    </w:p>
    <w:p w14:paraId="6B65A7C1" w14:textId="77777777" w:rsidR="00154E1F" w:rsidRPr="00BE7B7F" w:rsidRDefault="00154E1F"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Aby zrealizować optymalizację topologiczną z wykorzystaniem metody SIMP należy odpowiednio przygotować model i określić ustawienia:</w:t>
      </w:r>
    </w:p>
    <w:p w14:paraId="35E1791F" w14:textId="6F0D080F" w:rsidR="00154E1F" w:rsidRPr="00BE7B7F" w:rsidRDefault="003174F2" w:rsidP="00EC5E16">
      <w:pPr>
        <w:pStyle w:val="Akapitzlist"/>
        <w:numPr>
          <w:ilvl w:val="0"/>
          <w:numId w:val="37"/>
        </w:numPr>
        <w:tabs>
          <w:tab w:val="left" w:pos="284"/>
        </w:tabs>
        <w:spacing w:after="0" w:line="240" w:lineRule="auto"/>
        <w:ind w:left="0" w:firstLine="0"/>
        <w:jc w:val="both"/>
        <w:rPr>
          <w:rFonts w:ascii="Times New Roman" w:hAnsi="Times New Roman" w:cs="Times New Roman"/>
          <w:sz w:val="24"/>
        </w:rPr>
      </w:pPr>
      <w:r w:rsidRPr="00BE7B7F">
        <w:rPr>
          <w:rFonts w:ascii="Times New Roman" w:hAnsi="Times New Roman" w:cs="Times New Roman"/>
          <w:sz w:val="24"/>
        </w:rPr>
        <w:t>wybrać obszar obliczeniowy, tak aby możliwym było ustalenie w nim warunków brzegowych w postaci podpór oraz obciążeń,</w:t>
      </w:r>
    </w:p>
    <w:p w14:paraId="25F06438" w14:textId="77777777" w:rsidR="00DA08C9" w:rsidRPr="00BE7B7F" w:rsidRDefault="00DA08C9" w:rsidP="00EC5E16">
      <w:pPr>
        <w:pStyle w:val="Akapitzlist"/>
        <w:numPr>
          <w:ilvl w:val="0"/>
          <w:numId w:val="37"/>
        </w:numPr>
        <w:tabs>
          <w:tab w:val="left" w:pos="284"/>
        </w:tabs>
        <w:spacing w:after="0" w:line="240" w:lineRule="auto"/>
        <w:ind w:left="0" w:firstLine="0"/>
        <w:jc w:val="both"/>
        <w:rPr>
          <w:rFonts w:ascii="Times New Roman" w:hAnsi="Times New Roman" w:cs="Times New Roman"/>
          <w:sz w:val="24"/>
        </w:rPr>
      </w:pPr>
      <w:r w:rsidRPr="00BE7B7F">
        <w:rPr>
          <w:rFonts w:ascii="Times New Roman" w:hAnsi="Times New Roman" w:cs="Times New Roman"/>
          <w:sz w:val="24"/>
        </w:rPr>
        <w:t>zdefiniować obszary domeny obliczeniowej, które będą optymalizowane, a które mają zostać pominięte w niezmienionej postaci,</w:t>
      </w:r>
    </w:p>
    <w:p w14:paraId="1241768A" w14:textId="77777777" w:rsidR="003174F2" w:rsidRPr="00BE7B7F" w:rsidRDefault="00DA08C9" w:rsidP="00EC5E16">
      <w:pPr>
        <w:pStyle w:val="Akapitzlist"/>
        <w:numPr>
          <w:ilvl w:val="0"/>
          <w:numId w:val="37"/>
        </w:numPr>
        <w:tabs>
          <w:tab w:val="left" w:pos="284"/>
        </w:tabs>
        <w:spacing w:after="0" w:line="240" w:lineRule="auto"/>
        <w:ind w:left="0" w:firstLine="0"/>
        <w:jc w:val="both"/>
        <w:rPr>
          <w:rFonts w:ascii="Times New Roman" w:hAnsi="Times New Roman" w:cs="Times New Roman"/>
          <w:sz w:val="24"/>
        </w:rPr>
      </w:pPr>
      <w:r w:rsidRPr="00BE7B7F">
        <w:rPr>
          <w:rFonts w:ascii="Times New Roman" w:hAnsi="Times New Roman" w:cs="Times New Roman"/>
          <w:sz w:val="24"/>
        </w:rPr>
        <w:t>dobrać odpowiedni rozmiar siatki elementów skończonych, tak aby umożliwić systemowi optymalizacyjnemu uzyskanie zadowalającego rezultatu,</w:t>
      </w:r>
    </w:p>
    <w:p w14:paraId="746D3677" w14:textId="5184EA64" w:rsidR="007D2DCE" w:rsidRPr="00BE7B7F" w:rsidRDefault="00DA08C9" w:rsidP="00EC5E16">
      <w:pPr>
        <w:pStyle w:val="Akapitzlist"/>
        <w:numPr>
          <w:ilvl w:val="0"/>
          <w:numId w:val="37"/>
        </w:numPr>
        <w:tabs>
          <w:tab w:val="left" w:pos="284"/>
        </w:tabs>
        <w:spacing w:after="0" w:line="240" w:lineRule="auto"/>
        <w:ind w:left="0" w:firstLine="0"/>
        <w:jc w:val="both"/>
        <w:rPr>
          <w:rFonts w:ascii="Times New Roman" w:hAnsi="Times New Roman" w:cs="Times New Roman"/>
          <w:sz w:val="24"/>
        </w:rPr>
      </w:pPr>
      <w:r w:rsidRPr="00BE7B7F">
        <w:rPr>
          <w:rFonts w:ascii="Times New Roman" w:hAnsi="Times New Roman" w:cs="Times New Roman"/>
          <w:sz w:val="24"/>
        </w:rPr>
        <w:t>określić zmienne warunkujące proces optymalizacji na przykład minimalną objętość, czy funkcję celu w postaci minimalizacji przemiesz</w:t>
      </w:r>
      <w:r w:rsidR="00E3126A" w:rsidRPr="00BE7B7F">
        <w:rPr>
          <w:rFonts w:ascii="Times New Roman" w:hAnsi="Times New Roman" w:cs="Times New Roman"/>
          <w:sz w:val="24"/>
        </w:rPr>
        <w:t>czeń badanego układu lub napręże</w:t>
      </w:r>
      <w:r w:rsidR="0048410B" w:rsidRPr="00BE7B7F">
        <w:rPr>
          <w:rFonts w:ascii="Times New Roman" w:hAnsi="Times New Roman" w:cs="Times New Roman"/>
          <w:sz w:val="24"/>
        </w:rPr>
        <w:t>ń [</w:t>
      </w:r>
      <w:r w:rsidR="00A9409A" w:rsidRPr="00BE7B7F">
        <w:rPr>
          <w:rFonts w:ascii="Times New Roman" w:hAnsi="Times New Roman" w:cs="Times New Roman"/>
          <w:sz w:val="24"/>
        </w:rPr>
        <w:fldChar w:fldCharType="begin"/>
      </w:r>
      <w:r w:rsidR="00A9409A" w:rsidRPr="00BE7B7F">
        <w:rPr>
          <w:rFonts w:ascii="Times New Roman" w:hAnsi="Times New Roman" w:cs="Times New Roman"/>
          <w:sz w:val="24"/>
        </w:rPr>
        <w:instrText xml:space="preserve"> REF _Ref141194719 \r \h </w:instrText>
      </w:r>
      <w:r w:rsidR="00D325C8" w:rsidRPr="00BE7B7F">
        <w:rPr>
          <w:rFonts w:ascii="Times New Roman" w:hAnsi="Times New Roman" w:cs="Times New Roman"/>
          <w:sz w:val="24"/>
        </w:rPr>
        <w:instrText xml:space="preserve"> \* MERGEFORMAT </w:instrText>
      </w:r>
      <w:r w:rsidR="00A9409A" w:rsidRPr="00BE7B7F">
        <w:rPr>
          <w:rFonts w:ascii="Times New Roman" w:hAnsi="Times New Roman" w:cs="Times New Roman"/>
          <w:sz w:val="24"/>
        </w:rPr>
      </w:r>
      <w:r w:rsidR="00A9409A" w:rsidRPr="00BE7B7F">
        <w:rPr>
          <w:rFonts w:ascii="Times New Roman" w:hAnsi="Times New Roman" w:cs="Times New Roman"/>
          <w:sz w:val="24"/>
        </w:rPr>
        <w:fldChar w:fldCharType="separate"/>
      </w:r>
      <w:r w:rsidR="002C0AEB">
        <w:rPr>
          <w:rFonts w:ascii="Times New Roman" w:hAnsi="Times New Roman" w:cs="Times New Roman"/>
          <w:sz w:val="24"/>
        </w:rPr>
        <w:t>5</w:t>
      </w:r>
      <w:r w:rsidR="00A9409A" w:rsidRPr="00BE7B7F">
        <w:rPr>
          <w:rFonts w:ascii="Times New Roman" w:hAnsi="Times New Roman" w:cs="Times New Roman"/>
          <w:sz w:val="24"/>
        </w:rPr>
        <w:fldChar w:fldCharType="end"/>
      </w:r>
      <w:r w:rsidR="00A9409A" w:rsidRPr="00BE7B7F">
        <w:rPr>
          <w:rFonts w:ascii="Times New Roman" w:hAnsi="Times New Roman" w:cs="Times New Roman"/>
          <w:sz w:val="24"/>
        </w:rPr>
        <w:t>]</w:t>
      </w:r>
      <w:r w:rsidR="00FA7B88" w:rsidRPr="00BE7B7F">
        <w:rPr>
          <w:rFonts w:ascii="Times New Roman" w:hAnsi="Times New Roman" w:cs="Times New Roman"/>
          <w:sz w:val="24"/>
          <w:szCs w:val="24"/>
        </w:rPr>
        <w:t>,</w:t>
      </w:r>
    </w:p>
    <w:p w14:paraId="1CCF6520" w14:textId="4E7656C4" w:rsidR="004C44AE" w:rsidRPr="00BE7B7F" w:rsidRDefault="006E73B1" w:rsidP="00EC5E16">
      <w:pPr>
        <w:pStyle w:val="Akapitzlist"/>
        <w:numPr>
          <w:ilvl w:val="0"/>
          <w:numId w:val="37"/>
        </w:numPr>
        <w:tabs>
          <w:tab w:val="left" w:pos="284"/>
        </w:tabs>
        <w:spacing w:after="0" w:line="240" w:lineRule="auto"/>
        <w:ind w:left="0" w:firstLine="0"/>
        <w:jc w:val="both"/>
        <w:rPr>
          <w:rFonts w:ascii="Times New Roman" w:hAnsi="Times New Roman" w:cs="Times New Roman"/>
          <w:sz w:val="24"/>
        </w:rPr>
      </w:pPr>
      <w:r w:rsidRPr="00BE7B7F">
        <w:rPr>
          <w:rFonts w:ascii="Times New Roman" w:hAnsi="Times New Roman" w:cs="Times New Roman"/>
          <w:sz w:val="24"/>
        </w:rPr>
        <w:t>unikać</w:t>
      </w:r>
      <w:r w:rsidR="00FA7B88" w:rsidRPr="00BE7B7F">
        <w:rPr>
          <w:rFonts w:ascii="Times New Roman" w:hAnsi="Times New Roman" w:cs="Times New Roman"/>
          <w:sz w:val="24"/>
        </w:rPr>
        <w:t xml:space="preserve"> niektórych błędów,</w:t>
      </w:r>
      <w:r w:rsidR="00CB11A1" w:rsidRPr="00BE7B7F">
        <w:rPr>
          <w:rFonts w:ascii="Times New Roman" w:hAnsi="Times New Roman" w:cs="Times New Roman"/>
          <w:sz w:val="24"/>
        </w:rPr>
        <w:t xml:space="preserve"> na przykład </w:t>
      </w:r>
      <w:r w:rsidR="00E6030D" w:rsidRPr="00BE7B7F">
        <w:rPr>
          <w:rFonts w:ascii="Times New Roman" w:hAnsi="Times New Roman" w:cs="Times New Roman"/>
          <w:sz w:val="24"/>
        </w:rPr>
        <w:t>efektu</w:t>
      </w:r>
      <w:r w:rsidR="00CB11A1" w:rsidRPr="00BE7B7F">
        <w:rPr>
          <w:rFonts w:ascii="Times New Roman" w:hAnsi="Times New Roman" w:cs="Times New Roman"/>
          <w:sz w:val="24"/>
        </w:rPr>
        <w:t xml:space="preserve"> szachownicy (checkerboard) </w:t>
      </w:r>
      <w:r w:rsidR="00DA2E72" w:rsidRPr="00BE7B7F">
        <w:rPr>
          <w:rFonts w:ascii="Times New Roman" w:hAnsi="Times New Roman" w:cs="Times New Roman"/>
          <w:sz w:val="24"/>
        </w:rPr>
        <w:t>występując</w:t>
      </w:r>
      <w:r w:rsidR="00CB11A1" w:rsidRPr="00BE7B7F">
        <w:rPr>
          <w:rFonts w:ascii="Times New Roman" w:hAnsi="Times New Roman" w:cs="Times New Roman"/>
          <w:sz w:val="24"/>
        </w:rPr>
        <w:t>ego</w:t>
      </w:r>
      <w:r w:rsidR="00DA2E72" w:rsidRPr="00BE7B7F">
        <w:rPr>
          <w:rFonts w:ascii="Times New Roman" w:hAnsi="Times New Roman" w:cs="Times New Roman"/>
          <w:sz w:val="24"/>
        </w:rPr>
        <w:t xml:space="preserve"> w wynikach optymalizacji topologicznej</w:t>
      </w:r>
      <w:r w:rsidR="00D325C8" w:rsidRPr="00BE7B7F">
        <w:rPr>
          <w:rFonts w:ascii="Times New Roman" w:hAnsi="Times New Roman" w:cs="Times New Roman"/>
          <w:sz w:val="24"/>
        </w:rPr>
        <w:t>,</w:t>
      </w:r>
      <w:r w:rsidR="00DA2E72" w:rsidRPr="00BE7B7F">
        <w:rPr>
          <w:rFonts w:ascii="Times New Roman" w:hAnsi="Times New Roman" w:cs="Times New Roman"/>
          <w:sz w:val="24"/>
        </w:rPr>
        <w:t xml:space="preserve"> </w:t>
      </w:r>
      <w:r w:rsidR="00CB11A1" w:rsidRPr="00BE7B7F">
        <w:rPr>
          <w:rFonts w:ascii="Times New Roman" w:hAnsi="Times New Roman" w:cs="Times New Roman"/>
          <w:sz w:val="24"/>
        </w:rPr>
        <w:t xml:space="preserve">który jest </w:t>
      </w:r>
      <w:r w:rsidR="00DA2E72" w:rsidRPr="00BE7B7F">
        <w:rPr>
          <w:rFonts w:ascii="Times New Roman" w:hAnsi="Times New Roman" w:cs="Times New Roman"/>
          <w:sz w:val="24"/>
        </w:rPr>
        <w:t xml:space="preserve">błędem procesu dyskretyzacji </w:t>
      </w:r>
      <w:r w:rsidR="00CB11A1" w:rsidRPr="00BE7B7F">
        <w:rPr>
          <w:rFonts w:ascii="Times New Roman" w:hAnsi="Times New Roman" w:cs="Times New Roman"/>
          <w:sz w:val="24"/>
        </w:rPr>
        <w:t>pojawiającym się</w:t>
      </w:r>
      <w:r w:rsidR="00DA2E72" w:rsidRPr="00BE7B7F">
        <w:rPr>
          <w:rFonts w:ascii="Times New Roman" w:hAnsi="Times New Roman" w:cs="Times New Roman"/>
          <w:sz w:val="24"/>
        </w:rPr>
        <w:t xml:space="preserve"> w metodzie opartej o elementy </w:t>
      </w:r>
      <w:r w:rsidRPr="00BE7B7F">
        <w:rPr>
          <w:rFonts w:ascii="Times New Roman" w:hAnsi="Times New Roman" w:cs="Times New Roman"/>
          <w:sz w:val="24"/>
        </w:rPr>
        <w:t xml:space="preserve">skończone </w:t>
      </w:r>
      <w:r w:rsidR="008A08D5" w:rsidRPr="00BE7B7F">
        <w:rPr>
          <w:rFonts w:ascii="Times New Roman" w:hAnsi="Times New Roman" w:cs="Times New Roman"/>
          <w:sz w:val="24"/>
        </w:rPr>
        <w:br/>
      </w:r>
      <w:r w:rsidRPr="00BE7B7F">
        <w:rPr>
          <w:rFonts w:ascii="Times New Roman" w:hAnsi="Times New Roman" w:cs="Times New Roman"/>
          <w:sz w:val="24"/>
        </w:rPr>
        <w:t xml:space="preserve">(FE </w:t>
      </w:r>
      <w:r w:rsidR="00D325C8" w:rsidRPr="00BE7B7F">
        <w:rPr>
          <w:rFonts w:ascii="Times New Roman" w:hAnsi="Times New Roman" w:cs="Times New Roman"/>
          <w:sz w:val="24"/>
        </w:rPr>
        <w:t>-</w:t>
      </w:r>
      <w:r w:rsidRPr="00BE7B7F">
        <w:rPr>
          <w:rFonts w:ascii="Times New Roman" w:hAnsi="Times New Roman" w:cs="Times New Roman"/>
          <w:sz w:val="24"/>
        </w:rPr>
        <w:t xml:space="preserve"> Finite Element). Celem eliminacji </w:t>
      </w:r>
      <w:r w:rsidR="00E6030D" w:rsidRPr="00BE7B7F">
        <w:rPr>
          <w:rFonts w:ascii="Times New Roman" w:hAnsi="Times New Roman" w:cs="Times New Roman"/>
          <w:sz w:val="24"/>
        </w:rPr>
        <w:t>tego problemu</w:t>
      </w:r>
      <w:r w:rsidR="003E4B93" w:rsidRPr="00BE7B7F">
        <w:rPr>
          <w:rFonts w:ascii="Times New Roman" w:hAnsi="Times New Roman" w:cs="Times New Roman"/>
          <w:sz w:val="24"/>
        </w:rPr>
        <w:t xml:space="preserve">, można zastosować elementy wyższego rzędu, penalizację dla kontaktów w narożnikach, ograniczenia </w:t>
      </w:r>
      <w:r w:rsidR="00D325C8" w:rsidRPr="00BE7B7F">
        <w:rPr>
          <w:rFonts w:ascii="Times New Roman" w:hAnsi="Times New Roman" w:cs="Times New Roman"/>
          <w:sz w:val="24"/>
        </w:rPr>
        <w:t>nachylenia, ograniczenia obwodu</w:t>
      </w:r>
      <w:r w:rsidR="00A9409A" w:rsidRPr="00BE7B7F">
        <w:rPr>
          <w:rFonts w:ascii="Times New Roman" w:hAnsi="Times New Roman" w:cs="Times New Roman"/>
          <w:sz w:val="24"/>
        </w:rPr>
        <w:t xml:space="preserve"> [</w:t>
      </w:r>
      <w:r w:rsidR="00E6030D" w:rsidRPr="00BE7B7F">
        <w:rPr>
          <w:rFonts w:ascii="Times New Roman" w:hAnsi="Times New Roman" w:cs="Times New Roman"/>
          <w:sz w:val="24"/>
        </w:rPr>
        <w:fldChar w:fldCharType="begin"/>
      </w:r>
      <w:r w:rsidR="00E6030D" w:rsidRPr="00BE7B7F">
        <w:rPr>
          <w:rFonts w:ascii="Times New Roman" w:hAnsi="Times New Roman" w:cs="Times New Roman"/>
          <w:sz w:val="24"/>
        </w:rPr>
        <w:instrText xml:space="preserve"> REF _Ref142240038 \r \h </w:instrText>
      </w:r>
      <w:r w:rsidR="00084CFA" w:rsidRPr="00BE7B7F">
        <w:rPr>
          <w:rFonts w:ascii="Times New Roman" w:hAnsi="Times New Roman" w:cs="Times New Roman"/>
          <w:sz w:val="24"/>
        </w:rPr>
        <w:instrText xml:space="preserve"> \* MERGEFORMAT </w:instrText>
      </w:r>
      <w:r w:rsidR="00E6030D" w:rsidRPr="00BE7B7F">
        <w:rPr>
          <w:rFonts w:ascii="Times New Roman" w:hAnsi="Times New Roman" w:cs="Times New Roman"/>
          <w:sz w:val="24"/>
        </w:rPr>
      </w:r>
      <w:r w:rsidR="00E6030D" w:rsidRPr="00BE7B7F">
        <w:rPr>
          <w:rFonts w:ascii="Times New Roman" w:hAnsi="Times New Roman" w:cs="Times New Roman"/>
          <w:sz w:val="24"/>
        </w:rPr>
        <w:fldChar w:fldCharType="separate"/>
      </w:r>
      <w:r w:rsidR="002C0AEB">
        <w:rPr>
          <w:rFonts w:ascii="Times New Roman" w:hAnsi="Times New Roman" w:cs="Times New Roman"/>
          <w:sz w:val="24"/>
        </w:rPr>
        <w:t>70</w:t>
      </w:r>
      <w:r w:rsidR="00E6030D" w:rsidRPr="00BE7B7F">
        <w:rPr>
          <w:rFonts w:ascii="Times New Roman" w:hAnsi="Times New Roman" w:cs="Times New Roman"/>
          <w:sz w:val="24"/>
        </w:rPr>
        <w:fldChar w:fldCharType="end"/>
      </w:r>
      <w:r w:rsidR="00A9409A" w:rsidRPr="00BE7B7F">
        <w:rPr>
          <w:rFonts w:ascii="Times New Roman" w:hAnsi="Times New Roman" w:cs="Times New Roman"/>
          <w:sz w:val="24"/>
        </w:rPr>
        <w:t>]</w:t>
      </w:r>
      <w:r w:rsidR="00D325C8" w:rsidRPr="00BE7B7F">
        <w:rPr>
          <w:rFonts w:ascii="Times New Roman" w:hAnsi="Times New Roman" w:cs="Times New Roman"/>
          <w:sz w:val="24"/>
        </w:rPr>
        <w:t>.</w:t>
      </w:r>
    </w:p>
    <w:p w14:paraId="5B6733B2" w14:textId="5D1A3DF3" w:rsidR="006E73B1" w:rsidRPr="00BE7B7F" w:rsidRDefault="006E73B1"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Wysoka popularność metody SIMP</w:t>
      </w:r>
      <w:r w:rsidR="00A9409A" w:rsidRPr="00BE7B7F">
        <w:rPr>
          <w:rFonts w:ascii="Times New Roman" w:hAnsi="Times New Roman" w:cs="Times New Roman"/>
          <w:sz w:val="24"/>
        </w:rPr>
        <w:t xml:space="preserve"> [</w:t>
      </w:r>
      <w:r w:rsidR="00A9409A" w:rsidRPr="00BE7B7F">
        <w:rPr>
          <w:rFonts w:ascii="Times New Roman" w:hAnsi="Times New Roman" w:cs="Times New Roman"/>
          <w:sz w:val="24"/>
        </w:rPr>
        <w:fldChar w:fldCharType="begin"/>
      </w:r>
      <w:r w:rsidR="00A9409A" w:rsidRPr="00BE7B7F">
        <w:rPr>
          <w:rFonts w:ascii="Times New Roman" w:hAnsi="Times New Roman" w:cs="Times New Roman"/>
          <w:sz w:val="24"/>
        </w:rPr>
        <w:instrText xml:space="preserve"> REF _Ref141200453 \r \h </w:instrText>
      </w:r>
      <w:r w:rsidR="00084CFA" w:rsidRPr="00BE7B7F">
        <w:rPr>
          <w:rFonts w:ascii="Times New Roman" w:hAnsi="Times New Roman" w:cs="Times New Roman"/>
          <w:sz w:val="24"/>
        </w:rPr>
        <w:instrText xml:space="preserve"> \* MERGEFORMAT </w:instrText>
      </w:r>
      <w:r w:rsidR="00A9409A" w:rsidRPr="00BE7B7F">
        <w:rPr>
          <w:rFonts w:ascii="Times New Roman" w:hAnsi="Times New Roman" w:cs="Times New Roman"/>
          <w:sz w:val="24"/>
        </w:rPr>
      </w:r>
      <w:r w:rsidR="00A9409A" w:rsidRPr="00BE7B7F">
        <w:rPr>
          <w:rFonts w:ascii="Times New Roman" w:hAnsi="Times New Roman" w:cs="Times New Roman"/>
          <w:sz w:val="24"/>
        </w:rPr>
        <w:fldChar w:fldCharType="separate"/>
      </w:r>
      <w:r w:rsidR="002C0AEB">
        <w:rPr>
          <w:rFonts w:ascii="Times New Roman" w:hAnsi="Times New Roman" w:cs="Times New Roman"/>
          <w:sz w:val="24"/>
        </w:rPr>
        <w:t>86</w:t>
      </w:r>
      <w:r w:rsidR="00A9409A" w:rsidRPr="00BE7B7F">
        <w:rPr>
          <w:rFonts w:ascii="Times New Roman" w:hAnsi="Times New Roman" w:cs="Times New Roman"/>
          <w:sz w:val="24"/>
        </w:rPr>
        <w:fldChar w:fldCharType="end"/>
      </w:r>
      <w:r w:rsidR="00A9409A" w:rsidRPr="00BE7B7F">
        <w:rPr>
          <w:rFonts w:ascii="Times New Roman" w:hAnsi="Times New Roman" w:cs="Times New Roman"/>
          <w:sz w:val="24"/>
        </w:rPr>
        <w:t>]</w:t>
      </w:r>
      <w:r w:rsidR="00FA7B88" w:rsidRPr="00BE7B7F">
        <w:rPr>
          <w:rFonts w:ascii="Times New Roman" w:hAnsi="Times New Roman" w:cs="Times New Roman"/>
          <w:sz w:val="24"/>
        </w:rPr>
        <w:t xml:space="preserve"> oraz</w:t>
      </w:r>
      <w:r w:rsidR="00567ABF" w:rsidRPr="00BE7B7F">
        <w:rPr>
          <w:rFonts w:ascii="Times New Roman" w:hAnsi="Times New Roman" w:cs="Times New Roman"/>
          <w:sz w:val="24"/>
        </w:rPr>
        <w:t xml:space="preserve"> </w:t>
      </w:r>
      <w:r w:rsidRPr="00BE7B7F">
        <w:rPr>
          <w:rFonts w:ascii="Times New Roman" w:hAnsi="Times New Roman" w:cs="Times New Roman"/>
          <w:sz w:val="24"/>
        </w:rPr>
        <w:t>wzrost mocy obliczeniowej komputerów osobistych spowodowały, że rozwiązania optymalizacji topolog</w:t>
      </w:r>
      <w:r w:rsidR="00E97807" w:rsidRPr="00BE7B7F">
        <w:rPr>
          <w:rFonts w:ascii="Times New Roman" w:hAnsi="Times New Roman" w:cs="Times New Roman"/>
          <w:sz w:val="24"/>
        </w:rPr>
        <w:t>icznej zaczęły być wdrażane do różnych gałęzi</w:t>
      </w:r>
      <w:r w:rsidRPr="00BE7B7F">
        <w:rPr>
          <w:rFonts w:ascii="Times New Roman" w:hAnsi="Times New Roman" w:cs="Times New Roman"/>
          <w:sz w:val="24"/>
        </w:rPr>
        <w:t xml:space="preserve"> przemysłu pozwalając na uzyskiwanie nowych, nieosiągalnych dotąd rozwiązań.</w:t>
      </w:r>
    </w:p>
    <w:p w14:paraId="213720E9" w14:textId="77777777" w:rsidR="00000405" w:rsidRPr="00BE7B7F" w:rsidRDefault="00000405" w:rsidP="00EC5E16">
      <w:pPr>
        <w:tabs>
          <w:tab w:val="left" w:pos="284"/>
        </w:tabs>
        <w:spacing w:after="0" w:line="240" w:lineRule="auto"/>
        <w:rPr>
          <w:rFonts w:ascii="Times New Roman" w:hAnsi="Times New Roman" w:cs="Times New Roman"/>
          <w:sz w:val="24"/>
        </w:rPr>
      </w:pPr>
    </w:p>
    <w:p w14:paraId="388285D7" w14:textId="0F7416FA" w:rsidR="00000405" w:rsidRPr="00BE7B7F" w:rsidRDefault="00DD270C" w:rsidP="00EC5E16">
      <w:pPr>
        <w:pStyle w:val="Akapitzlist"/>
        <w:numPr>
          <w:ilvl w:val="1"/>
          <w:numId w:val="1"/>
        </w:numPr>
        <w:spacing w:after="0" w:line="240" w:lineRule="auto"/>
        <w:ind w:left="0" w:firstLine="0"/>
        <w:outlineLvl w:val="1"/>
        <w:rPr>
          <w:rFonts w:ascii="Times New Roman" w:hAnsi="Times New Roman" w:cs="Times New Roman"/>
          <w:b/>
          <w:sz w:val="28"/>
        </w:rPr>
      </w:pPr>
      <w:bookmarkStart w:id="54" w:name="_Ref140507917"/>
      <w:bookmarkStart w:id="55" w:name="_Toc141282658"/>
      <w:bookmarkStart w:id="56" w:name="_Toc141282778"/>
      <w:bookmarkStart w:id="57" w:name="_Toc148656810"/>
      <w:r w:rsidRPr="00BE7B7F">
        <w:rPr>
          <w:rFonts w:ascii="Times New Roman" w:hAnsi="Times New Roman" w:cs="Times New Roman"/>
          <w:b/>
          <w:sz w:val="28"/>
        </w:rPr>
        <w:t xml:space="preserve">Zastosowanie </w:t>
      </w:r>
      <w:r w:rsidR="00000405" w:rsidRPr="00BE7B7F">
        <w:rPr>
          <w:rFonts w:ascii="Times New Roman" w:hAnsi="Times New Roman" w:cs="Times New Roman"/>
          <w:b/>
          <w:sz w:val="28"/>
        </w:rPr>
        <w:t>optymalizacji topologiczne</w:t>
      </w:r>
      <w:r w:rsidR="008731D3" w:rsidRPr="00BE7B7F">
        <w:rPr>
          <w:rFonts w:ascii="Times New Roman" w:hAnsi="Times New Roman" w:cs="Times New Roman"/>
          <w:b/>
          <w:sz w:val="28"/>
        </w:rPr>
        <w:t>j</w:t>
      </w:r>
      <w:r w:rsidRPr="00BE7B7F">
        <w:rPr>
          <w:rFonts w:ascii="Times New Roman" w:hAnsi="Times New Roman" w:cs="Times New Roman"/>
          <w:b/>
          <w:sz w:val="28"/>
        </w:rPr>
        <w:t xml:space="preserve"> w przemyśle</w:t>
      </w:r>
      <w:bookmarkEnd w:id="54"/>
      <w:bookmarkEnd w:id="55"/>
      <w:bookmarkEnd w:id="56"/>
      <w:bookmarkEnd w:id="57"/>
      <w:r w:rsidR="00064C88" w:rsidRPr="00BE7B7F">
        <w:rPr>
          <w:rFonts w:ascii="Times New Roman" w:hAnsi="Times New Roman" w:cs="Times New Roman"/>
          <w:b/>
          <w:sz w:val="28"/>
        </w:rPr>
        <w:t xml:space="preserve"> </w:t>
      </w:r>
    </w:p>
    <w:p w14:paraId="02556BA4" w14:textId="1F093EEC" w:rsidR="00BC5679" w:rsidRPr="00BE7B7F" w:rsidRDefault="00A01C44"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r>
      <w:r w:rsidR="00C87B59" w:rsidRPr="00BE7B7F">
        <w:rPr>
          <w:rFonts w:ascii="Times New Roman" w:hAnsi="Times New Roman" w:cs="Times New Roman"/>
          <w:sz w:val="24"/>
        </w:rPr>
        <w:t>Optymalizacja topologiczna jest stosowana w różnych dziedzinach przemysłu:</w:t>
      </w:r>
      <w:r w:rsidR="00BC5679" w:rsidRPr="00BE7B7F">
        <w:rPr>
          <w:rFonts w:ascii="Times New Roman" w:hAnsi="Times New Roman" w:cs="Times New Roman"/>
          <w:sz w:val="24"/>
        </w:rPr>
        <w:t xml:space="preserve"> </w:t>
      </w:r>
      <w:r w:rsidR="00026DB6" w:rsidRPr="00BE7B7F">
        <w:rPr>
          <w:rFonts w:ascii="Times New Roman" w:hAnsi="Times New Roman" w:cs="Times New Roman"/>
          <w:sz w:val="24"/>
        </w:rPr>
        <w:t>motoryzacyjnym</w:t>
      </w:r>
      <w:r w:rsidR="00A9409A" w:rsidRPr="00BE7B7F">
        <w:rPr>
          <w:rFonts w:ascii="Times New Roman" w:hAnsi="Times New Roman" w:cs="Times New Roman"/>
          <w:sz w:val="24"/>
        </w:rPr>
        <w:t xml:space="preserve"> [</w:t>
      </w:r>
      <w:r w:rsidR="00A9409A" w:rsidRPr="00BE7B7F">
        <w:rPr>
          <w:rFonts w:ascii="Times New Roman" w:hAnsi="Times New Roman" w:cs="Times New Roman"/>
          <w:sz w:val="24"/>
        </w:rPr>
        <w:fldChar w:fldCharType="begin"/>
      </w:r>
      <w:r w:rsidR="00A9409A" w:rsidRPr="00BE7B7F">
        <w:rPr>
          <w:rFonts w:ascii="Times New Roman" w:hAnsi="Times New Roman" w:cs="Times New Roman"/>
          <w:sz w:val="24"/>
        </w:rPr>
        <w:instrText xml:space="preserve"> REF _Ref141200453 \r \h </w:instrText>
      </w:r>
      <w:r w:rsidR="00084CFA" w:rsidRPr="00BE7B7F">
        <w:rPr>
          <w:rFonts w:ascii="Times New Roman" w:hAnsi="Times New Roman" w:cs="Times New Roman"/>
          <w:sz w:val="24"/>
        </w:rPr>
        <w:instrText xml:space="preserve"> \* MERGEFORMAT </w:instrText>
      </w:r>
      <w:r w:rsidR="00A9409A" w:rsidRPr="00BE7B7F">
        <w:rPr>
          <w:rFonts w:ascii="Times New Roman" w:hAnsi="Times New Roman" w:cs="Times New Roman"/>
          <w:sz w:val="24"/>
        </w:rPr>
      </w:r>
      <w:r w:rsidR="00A9409A" w:rsidRPr="00BE7B7F">
        <w:rPr>
          <w:rFonts w:ascii="Times New Roman" w:hAnsi="Times New Roman" w:cs="Times New Roman"/>
          <w:sz w:val="24"/>
        </w:rPr>
        <w:fldChar w:fldCharType="separate"/>
      </w:r>
      <w:r w:rsidR="002C0AEB">
        <w:rPr>
          <w:rFonts w:ascii="Times New Roman" w:hAnsi="Times New Roman" w:cs="Times New Roman"/>
          <w:sz w:val="24"/>
        </w:rPr>
        <w:t>86</w:t>
      </w:r>
      <w:r w:rsidR="00A9409A" w:rsidRPr="00BE7B7F">
        <w:rPr>
          <w:rFonts w:ascii="Times New Roman" w:hAnsi="Times New Roman" w:cs="Times New Roman"/>
          <w:sz w:val="24"/>
        </w:rPr>
        <w:fldChar w:fldCharType="end"/>
      </w:r>
      <w:r w:rsidR="00A9409A" w:rsidRPr="00BE7B7F">
        <w:rPr>
          <w:rFonts w:ascii="Times New Roman" w:hAnsi="Times New Roman" w:cs="Times New Roman"/>
          <w:sz w:val="24"/>
        </w:rPr>
        <w:t>]</w:t>
      </w:r>
      <w:r w:rsidR="00026DB6" w:rsidRPr="00BE7B7F">
        <w:rPr>
          <w:rFonts w:ascii="Times New Roman" w:hAnsi="Times New Roman" w:cs="Times New Roman"/>
          <w:sz w:val="24"/>
        </w:rPr>
        <w:t>,</w:t>
      </w:r>
      <w:r w:rsidR="00C13E56" w:rsidRPr="00BE7B7F">
        <w:rPr>
          <w:rFonts w:ascii="Times New Roman" w:hAnsi="Times New Roman" w:cs="Times New Roman"/>
          <w:sz w:val="24"/>
        </w:rPr>
        <w:t xml:space="preserve"> lotniczym,</w:t>
      </w:r>
      <w:r w:rsidR="00026DB6" w:rsidRPr="00BE7B7F">
        <w:rPr>
          <w:rFonts w:ascii="Times New Roman" w:hAnsi="Times New Roman" w:cs="Times New Roman"/>
          <w:sz w:val="24"/>
        </w:rPr>
        <w:t xml:space="preserve"> czy kosmicznym</w:t>
      </w:r>
      <w:r w:rsidR="00D839E3" w:rsidRPr="00BE7B7F">
        <w:rPr>
          <w:rFonts w:ascii="Times New Roman" w:hAnsi="Times New Roman" w:cs="Times New Roman"/>
          <w:sz w:val="24"/>
        </w:rPr>
        <w:t xml:space="preserve"> [</w:t>
      </w:r>
      <w:r w:rsidR="00567ABF" w:rsidRPr="00BE7B7F">
        <w:rPr>
          <w:rFonts w:ascii="Times New Roman" w:hAnsi="Times New Roman" w:cs="Times New Roman"/>
          <w:sz w:val="24"/>
        </w:rPr>
        <w:fldChar w:fldCharType="begin"/>
      </w:r>
      <w:r w:rsidR="00567ABF" w:rsidRPr="00BE7B7F">
        <w:rPr>
          <w:rFonts w:ascii="Times New Roman" w:hAnsi="Times New Roman" w:cs="Times New Roman"/>
          <w:sz w:val="24"/>
        </w:rPr>
        <w:instrText xml:space="preserve"> REF _Ref142240038 \r \h </w:instrText>
      </w:r>
      <w:r w:rsidR="00084CFA" w:rsidRPr="00BE7B7F">
        <w:rPr>
          <w:rFonts w:ascii="Times New Roman" w:hAnsi="Times New Roman" w:cs="Times New Roman"/>
          <w:sz w:val="24"/>
        </w:rPr>
        <w:instrText xml:space="preserve"> \* MERGEFORMAT </w:instrText>
      </w:r>
      <w:r w:rsidR="00567ABF" w:rsidRPr="00BE7B7F">
        <w:rPr>
          <w:rFonts w:ascii="Times New Roman" w:hAnsi="Times New Roman" w:cs="Times New Roman"/>
          <w:sz w:val="24"/>
        </w:rPr>
      </w:r>
      <w:r w:rsidR="00567ABF" w:rsidRPr="00BE7B7F">
        <w:rPr>
          <w:rFonts w:ascii="Times New Roman" w:hAnsi="Times New Roman" w:cs="Times New Roman"/>
          <w:sz w:val="24"/>
        </w:rPr>
        <w:fldChar w:fldCharType="separate"/>
      </w:r>
      <w:r w:rsidR="002C0AEB">
        <w:rPr>
          <w:rFonts w:ascii="Times New Roman" w:hAnsi="Times New Roman" w:cs="Times New Roman"/>
          <w:sz w:val="24"/>
        </w:rPr>
        <w:t>70</w:t>
      </w:r>
      <w:r w:rsidR="00567ABF" w:rsidRPr="00BE7B7F">
        <w:rPr>
          <w:rFonts w:ascii="Times New Roman" w:hAnsi="Times New Roman" w:cs="Times New Roman"/>
          <w:sz w:val="24"/>
        </w:rPr>
        <w:fldChar w:fldCharType="end"/>
      </w:r>
      <w:r w:rsidR="008A08D5" w:rsidRPr="00BE7B7F">
        <w:rPr>
          <w:rFonts w:ascii="Times New Roman" w:hAnsi="Times New Roman" w:cs="Times New Roman"/>
          <w:sz w:val="24"/>
        </w:rPr>
        <w:t xml:space="preserve">, </w:t>
      </w:r>
      <w:r w:rsidR="002409D2" w:rsidRPr="00BE7B7F">
        <w:rPr>
          <w:rFonts w:ascii="Times New Roman" w:hAnsi="Times New Roman" w:cs="Times New Roman"/>
          <w:sz w:val="24"/>
        </w:rPr>
        <w:fldChar w:fldCharType="begin"/>
      </w:r>
      <w:r w:rsidR="002409D2" w:rsidRPr="00BE7B7F">
        <w:rPr>
          <w:rFonts w:ascii="Times New Roman" w:hAnsi="Times New Roman" w:cs="Times New Roman"/>
          <w:sz w:val="24"/>
        </w:rPr>
        <w:instrText xml:space="preserve"> REF _Ref141201316 \r \h </w:instrText>
      </w:r>
      <w:r w:rsidR="00084CFA" w:rsidRPr="00BE7B7F">
        <w:rPr>
          <w:rFonts w:ascii="Times New Roman" w:hAnsi="Times New Roman" w:cs="Times New Roman"/>
          <w:sz w:val="24"/>
        </w:rPr>
        <w:instrText xml:space="preserve"> \* MERGEFORMAT </w:instrText>
      </w:r>
      <w:r w:rsidR="002409D2" w:rsidRPr="00BE7B7F">
        <w:rPr>
          <w:rFonts w:ascii="Times New Roman" w:hAnsi="Times New Roman" w:cs="Times New Roman"/>
          <w:sz w:val="24"/>
        </w:rPr>
      </w:r>
      <w:r w:rsidR="002409D2" w:rsidRPr="00BE7B7F">
        <w:rPr>
          <w:rFonts w:ascii="Times New Roman" w:hAnsi="Times New Roman" w:cs="Times New Roman"/>
          <w:sz w:val="24"/>
        </w:rPr>
        <w:fldChar w:fldCharType="separate"/>
      </w:r>
      <w:r w:rsidR="002C0AEB">
        <w:rPr>
          <w:rFonts w:ascii="Times New Roman" w:hAnsi="Times New Roman" w:cs="Times New Roman"/>
          <w:sz w:val="24"/>
        </w:rPr>
        <w:t>7</w:t>
      </w:r>
      <w:r w:rsidR="002409D2" w:rsidRPr="00BE7B7F">
        <w:rPr>
          <w:rFonts w:ascii="Times New Roman" w:hAnsi="Times New Roman" w:cs="Times New Roman"/>
          <w:sz w:val="24"/>
        </w:rPr>
        <w:fldChar w:fldCharType="end"/>
      </w:r>
      <w:r w:rsidR="008A08D5" w:rsidRPr="00BE7B7F">
        <w:rPr>
          <w:rFonts w:ascii="Times New Roman" w:hAnsi="Times New Roman" w:cs="Times New Roman"/>
          <w:sz w:val="24"/>
        </w:rPr>
        <w:t xml:space="preserve">, </w:t>
      </w:r>
      <w:r w:rsidR="002409D2" w:rsidRPr="00BE7B7F">
        <w:rPr>
          <w:rFonts w:ascii="Times New Roman" w:hAnsi="Times New Roman" w:cs="Times New Roman"/>
          <w:sz w:val="24"/>
        </w:rPr>
        <w:fldChar w:fldCharType="begin"/>
      </w:r>
      <w:r w:rsidR="002409D2" w:rsidRPr="00BE7B7F">
        <w:rPr>
          <w:rFonts w:ascii="Times New Roman" w:hAnsi="Times New Roman" w:cs="Times New Roman"/>
          <w:sz w:val="24"/>
        </w:rPr>
        <w:instrText xml:space="preserve"> REF _Ref141204258 \r \h </w:instrText>
      </w:r>
      <w:r w:rsidR="00084CFA" w:rsidRPr="00BE7B7F">
        <w:rPr>
          <w:rFonts w:ascii="Times New Roman" w:hAnsi="Times New Roman" w:cs="Times New Roman"/>
          <w:sz w:val="24"/>
        </w:rPr>
        <w:instrText xml:space="preserve"> \* MERGEFORMAT </w:instrText>
      </w:r>
      <w:r w:rsidR="002409D2" w:rsidRPr="00BE7B7F">
        <w:rPr>
          <w:rFonts w:ascii="Times New Roman" w:hAnsi="Times New Roman" w:cs="Times New Roman"/>
          <w:sz w:val="24"/>
        </w:rPr>
      </w:r>
      <w:r w:rsidR="002409D2" w:rsidRPr="00BE7B7F">
        <w:rPr>
          <w:rFonts w:ascii="Times New Roman" w:hAnsi="Times New Roman" w:cs="Times New Roman"/>
          <w:sz w:val="24"/>
        </w:rPr>
        <w:fldChar w:fldCharType="separate"/>
      </w:r>
      <w:r w:rsidR="002C0AEB">
        <w:rPr>
          <w:rFonts w:ascii="Times New Roman" w:hAnsi="Times New Roman" w:cs="Times New Roman"/>
          <w:sz w:val="24"/>
        </w:rPr>
        <w:t>14</w:t>
      </w:r>
      <w:r w:rsidR="002409D2" w:rsidRPr="00BE7B7F">
        <w:rPr>
          <w:rFonts w:ascii="Times New Roman" w:hAnsi="Times New Roman" w:cs="Times New Roman"/>
          <w:sz w:val="24"/>
        </w:rPr>
        <w:fldChar w:fldCharType="end"/>
      </w:r>
      <w:r w:rsidR="00D839E3" w:rsidRPr="00BE7B7F">
        <w:rPr>
          <w:rFonts w:ascii="Times New Roman" w:hAnsi="Times New Roman" w:cs="Times New Roman"/>
          <w:sz w:val="24"/>
        </w:rPr>
        <w:t>]</w:t>
      </w:r>
      <w:r w:rsidR="00997F04" w:rsidRPr="00BE7B7F">
        <w:rPr>
          <w:rFonts w:ascii="Times New Roman" w:hAnsi="Times New Roman" w:cs="Times New Roman"/>
          <w:sz w:val="24"/>
        </w:rPr>
        <w:t>, często</w:t>
      </w:r>
      <w:r w:rsidR="00952332" w:rsidRPr="00BE7B7F">
        <w:rPr>
          <w:rFonts w:ascii="Times New Roman" w:hAnsi="Times New Roman" w:cs="Times New Roman"/>
          <w:sz w:val="24"/>
        </w:rPr>
        <w:t xml:space="preserve"> w połączeniu</w:t>
      </w:r>
      <w:r w:rsidR="00997F04" w:rsidRPr="00BE7B7F">
        <w:rPr>
          <w:rFonts w:ascii="Times New Roman" w:hAnsi="Times New Roman" w:cs="Times New Roman"/>
          <w:sz w:val="24"/>
        </w:rPr>
        <w:t xml:space="preserve"> </w:t>
      </w:r>
      <w:r w:rsidR="00952332" w:rsidRPr="00BE7B7F">
        <w:rPr>
          <w:rFonts w:ascii="Times New Roman" w:hAnsi="Times New Roman" w:cs="Times New Roman"/>
          <w:sz w:val="24"/>
        </w:rPr>
        <w:br/>
      </w:r>
      <w:r w:rsidR="00997F04" w:rsidRPr="00BE7B7F">
        <w:rPr>
          <w:rFonts w:ascii="Times New Roman" w:hAnsi="Times New Roman" w:cs="Times New Roman"/>
          <w:sz w:val="24"/>
        </w:rPr>
        <w:t>z różnymi technikami inżynierii jak skanowanie i druk 3D [</w:t>
      </w:r>
      <w:r w:rsidR="00997F04" w:rsidRPr="00BE7B7F">
        <w:rPr>
          <w:rFonts w:ascii="Times New Roman" w:hAnsi="Times New Roman" w:cs="Times New Roman"/>
          <w:sz w:val="24"/>
        </w:rPr>
        <w:fldChar w:fldCharType="begin"/>
      </w:r>
      <w:r w:rsidR="00997F04" w:rsidRPr="00BE7B7F">
        <w:rPr>
          <w:rFonts w:ascii="Times New Roman" w:hAnsi="Times New Roman" w:cs="Times New Roman"/>
          <w:sz w:val="24"/>
        </w:rPr>
        <w:instrText xml:space="preserve"> REF _Ref141270629 \r \h </w:instrText>
      </w:r>
      <w:r w:rsidR="00084CFA" w:rsidRPr="00BE7B7F">
        <w:rPr>
          <w:rFonts w:ascii="Times New Roman" w:hAnsi="Times New Roman" w:cs="Times New Roman"/>
          <w:sz w:val="24"/>
        </w:rPr>
        <w:instrText xml:space="preserve"> \* MERGEFORMAT </w:instrText>
      </w:r>
      <w:r w:rsidR="00997F04" w:rsidRPr="00BE7B7F">
        <w:rPr>
          <w:rFonts w:ascii="Times New Roman" w:hAnsi="Times New Roman" w:cs="Times New Roman"/>
          <w:sz w:val="24"/>
        </w:rPr>
      </w:r>
      <w:r w:rsidR="00997F04" w:rsidRPr="00BE7B7F">
        <w:rPr>
          <w:rFonts w:ascii="Times New Roman" w:hAnsi="Times New Roman" w:cs="Times New Roman"/>
          <w:sz w:val="24"/>
        </w:rPr>
        <w:fldChar w:fldCharType="separate"/>
      </w:r>
      <w:r w:rsidR="002C0AEB">
        <w:rPr>
          <w:rFonts w:ascii="Times New Roman" w:hAnsi="Times New Roman" w:cs="Times New Roman"/>
          <w:sz w:val="24"/>
        </w:rPr>
        <w:t>76</w:t>
      </w:r>
      <w:r w:rsidR="00997F04" w:rsidRPr="00BE7B7F">
        <w:rPr>
          <w:rFonts w:ascii="Times New Roman" w:hAnsi="Times New Roman" w:cs="Times New Roman"/>
          <w:sz w:val="24"/>
        </w:rPr>
        <w:fldChar w:fldCharType="end"/>
      </w:r>
      <w:r w:rsidR="00997F04" w:rsidRPr="00BE7B7F">
        <w:rPr>
          <w:rFonts w:ascii="Times New Roman" w:hAnsi="Times New Roman" w:cs="Times New Roman"/>
          <w:sz w:val="24"/>
        </w:rPr>
        <w:t>]</w:t>
      </w:r>
      <w:r w:rsidR="000E415A" w:rsidRPr="00BE7B7F">
        <w:rPr>
          <w:rFonts w:ascii="Times New Roman" w:hAnsi="Times New Roman" w:cs="Times New Roman"/>
          <w:sz w:val="24"/>
        </w:rPr>
        <w:t>.</w:t>
      </w:r>
      <w:r w:rsidR="00026DB6" w:rsidRPr="00BE7B7F">
        <w:rPr>
          <w:rFonts w:ascii="Times New Roman" w:hAnsi="Times New Roman" w:cs="Times New Roman"/>
          <w:sz w:val="24"/>
        </w:rPr>
        <w:t xml:space="preserve"> </w:t>
      </w:r>
      <w:r w:rsidRPr="00BE7B7F">
        <w:rPr>
          <w:rFonts w:ascii="Times New Roman" w:hAnsi="Times New Roman" w:cs="Times New Roman"/>
          <w:sz w:val="24"/>
        </w:rPr>
        <w:t>W przypadku elementów i części z zakresu motoryzacji można</w:t>
      </w:r>
      <w:r w:rsidR="00B11C4C" w:rsidRPr="00BE7B7F">
        <w:rPr>
          <w:rFonts w:ascii="Times New Roman" w:hAnsi="Times New Roman" w:cs="Times New Roman"/>
          <w:sz w:val="24"/>
        </w:rPr>
        <w:t xml:space="preserve"> znaleźć dużą liczbę przykładów</w:t>
      </w:r>
      <w:r w:rsidR="008A08D5" w:rsidRPr="00BE7B7F">
        <w:rPr>
          <w:rFonts w:ascii="Times New Roman" w:hAnsi="Times New Roman" w:cs="Times New Roman"/>
          <w:sz w:val="24"/>
        </w:rPr>
        <w:t xml:space="preserve"> wykorzystania procesu optymalizacji topologicznej</w:t>
      </w:r>
      <w:r w:rsidR="00B11C4C" w:rsidRPr="00BE7B7F">
        <w:rPr>
          <w:rFonts w:ascii="Times New Roman" w:hAnsi="Times New Roman" w:cs="Times New Roman"/>
          <w:sz w:val="24"/>
        </w:rPr>
        <w:t>. J</w:t>
      </w:r>
      <w:r w:rsidR="00CA0EE7" w:rsidRPr="00BE7B7F">
        <w:rPr>
          <w:rFonts w:ascii="Times New Roman" w:hAnsi="Times New Roman" w:cs="Times New Roman"/>
          <w:sz w:val="24"/>
        </w:rPr>
        <w:t>est</w:t>
      </w:r>
      <w:r w:rsidR="00B11C4C" w:rsidRPr="00BE7B7F">
        <w:rPr>
          <w:rFonts w:ascii="Times New Roman" w:hAnsi="Times New Roman" w:cs="Times New Roman"/>
          <w:sz w:val="24"/>
        </w:rPr>
        <w:t xml:space="preserve"> to</w:t>
      </w:r>
      <w:r w:rsidR="00CA0EE7" w:rsidRPr="00BE7B7F">
        <w:rPr>
          <w:rFonts w:ascii="Times New Roman" w:hAnsi="Times New Roman" w:cs="Times New Roman"/>
          <w:sz w:val="24"/>
        </w:rPr>
        <w:t xml:space="preserve"> związane </w:t>
      </w:r>
      <w:r w:rsidR="00B11C4C" w:rsidRPr="00BE7B7F">
        <w:rPr>
          <w:rFonts w:ascii="Times New Roman" w:hAnsi="Times New Roman" w:cs="Times New Roman"/>
          <w:sz w:val="24"/>
        </w:rPr>
        <w:t>dążeniem producentów produkowanych samochodów do redukcji</w:t>
      </w:r>
      <w:r w:rsidR="00CA0EE7" w:rsidRPr="00BE7B7F">
        <w:rPr>
          <w:rFonts w:ascii="Times New Roman" w:hAnsi="Times New Roman" w:cs="Times New Roman"/>
          <w:sz w:val="24"/>
        </w:rPr>
        <w:t xml:space="preserve"> wagi projektowanych pojazdów</w:t>
      </w:r>
      <w:r w:rsidR="00B11C4C" w:rsidRPr="00BE7B7F">
        <w:rPr>
          <w:rFonts w:ascii="Times New Roman" w:hAnsi="Times New Roman" w:cs="Times New Roman"/>
          <w:sz w:val="24"/>
        </w:rPr>
        <w:t>, zmniejszenia</w:t>
      </w:r>
      <w:r w:rsidR="00E41568" w:rsidRPr="00BE7B7F">
        <w:rPr>
          <w:rFonts w:ascii="Times New Roman" w:hAnsi="Times New Roman" w:cs="Times New Roman"/>
          <w:sz w:val="24"/>
        </w:rPr>
        <w:t xml:space="preserve"> zużycia energii</w:t>
      </w:r>
      <w:r w:rsidR="004363BD" w:rsidRPr="00BE7B7F">
        <w:rPr>
          <w:rFonts w:ascii="Times New Roman" w:hAnsi="Times New Roman" w:cs="Times New Roman"/>
          <w:sz w:val="24"/>
        </w:rPr>
        <w:t>, ilości emitowanych spalin</w:t>
      </w:r>
      <w:r w:rsidR="00E41568" w:rsidRPr="00BE7B7F">
        <w:rPr>
          <w:rFonts w:ascii="Times New Roman" w:hAnsi="Times New Roman" w:cs="Times New Roman"/>
          <w:sz w:val="24"/>
        </w:rPr>
        <w:t xml:space="preserve"> oraz</w:t>
      </w:r>
      <w:r w:rsidR="004363BD" w:rsidRPr="00BE7B7F">
        <w:rPr>
          <w:rFonts w:ascii="Times New Roman" w:hAnsi="Times New Roman" w:cs="Times New Roman"/>
          <w:sz w:val="24"/>
        </w:rPr>
        <w:t xml:space="preserve"> przyrostu</w:t>
      </w:r>
      <w:r w:rsidR="00E41568" w:rsidRPr="00BE7B7F">
        <w:rPr>
          <w:rFonts w:ascii="Times New Roman" w:hAnsi="Times New Roman" w:cs="Times New Roman"/>
          <w:sz w:val="24"/>
        </w:rPr>
        <w:t xml:space="preserve"> </w:t>
      </w:r>
      <w:r w:rsidR="00B11C4C" w:rsidRPr="00BE7B7F">
        <w:rPr>
          <w:rFonts w:ascii="Times New Roman" w:hAnsi="Times New Roman" w:cs="Times New Roman"/>
          <w:sz w:val="24"/>
        </w:rPr>
        <w:t xml:space="preserve">ich </w:t>
      </w:r>
      <w:r w:rsidR="00E41568" w:rsidRPr="00BE7B7F">
        <w:rPr>
          <w:rFonts w:ascii="Times New Roman" w:hAnsi="Times New Roman" w:cs="Times New Roman"/>
          <w:sz w:val="24"/>
        </w:rPr>
        <w:t>przyspieszenia</w:t>
      </w:r>
      <w:r w:rsidR="002409D2" w:rsidRPr="00BE7B7F">
        <w:rPr>
          <w:rFonts w:ascii="Times New Roman" w:hAnsi="Times New Roman" w:cs="Times New Roman"/>
          <w:sz w:val="24"/>
        </w:rPr>
        <w:t xml:space="preserve"> [</w:t>
      </w:r>
      <w:r w:rsidR="002409D2" w:rsidRPr="00BE7B7F">
        <w:rPr>
          <w:rFonts w:ascii="Times New Roman" w:hAnsi="Times New Roman" w:cs="Times New Roman"/>
          <w:sz w:val="24"/>
        </w:rPr>
        <w:fldChar w:fldCharType="begin"/>
      </w:r>
      <w:r w:rsidR="002409D2" w:rsidRPr="00BE7B7F">
        <w:rPr>
          <w:rFonts w:ascii="Times New Roman" w:hAnsi="Times New Roman" w:cs="Times New Roman"/>
          <w:sz w:val="24"/>
        </w:rPr>
        <w:instrText xml:space="preserve"> REF _Ref141199305 \r \h </w:instrText>
      </w:r>
      <w:r w:rsidR="00B514A4" w:rsidRPr="00BE7B7F">
        <w:rPr>
          <w:rFonts w:ascii="Times New Roman" w:hAnsi="Times New Roman" w:cs="Times New Roman"/>
          <w:sz w:val="24"/>
        </w:rPr>
        <w:instrText xml:space="preserve"> \* MERGEFORMAT </w:instrText>
      </w:r>
      <w:r w:rsidR="002409D2" w:rsidRPr="00BE7B7F">
        <w:rPr>
          <w:rFonts w:ascii="Times New Roman" w:hAnsi="Times New Roman" w:cs="Times New Roman"/>
          <w:sz w:val="24"/>
        </w:rPr>
      </w:r>
      <w:r w:rsidR="002409D2" w:rsidRPr="00BE7B7F">
        <w:rPr>
          <w:rFonts w:ascii="Times New Roman" w:hAnsi="Times New Roman" w:cs="Times New Roman"/>
          <w:sz w:val="24"/>
        </w:rPr>
        <w:fldChar w:fldCharType="separate"/>
      </w:r>
      <w:r w:rsidR="002C0AEB">
        <w:rPr>
          <w:rFonts w:ascii="Times New Roman" w:hAnsi="Times New Roman" w:cs="Times New Roman"/>
          <w:sz w:val="24"/>
        </w:rPr>
        <w:t>3</w:t>
      </w:r>
      <w:r w:rsidR="002409D2" w:rsidRPr="00BE7B7F">
        <w:rPr>
          <w:rFonts w:ascii="Times New Roman" w:hAnsi="Times New Roman" w:cs="Times New Roman"/>
          <w:sz w:val="24"/>
        </w:rPr>
        <w:fldChar w:fldCharType="end"/>
      </w:r>
      <w:r w:rsidR="002409D2" w:rsidRPr="00BE7B7F">
        <w:rPr>
          <w:rFonts w:ascii="Times New Roman" w:hAnsi="Times New Roman" w:cs="Times New Roman"/>
          <w:sz w:val="24"/>
        </w:rPr>
        <w:t>]</w:t>
      </w:r>
      <w:r w:rsidR="00D325C8" w:rsidRPr="00BE7B7F">
        <w:rPr>
          <w:rFonts w:ascii="Times New Roman" w:hAnsi="Times New Roman" w:cs="Times New Roman"/>
          <w:sz w:val="24"/>
        </w:rPr>
        <w:t>.</w:t>
      </w:r>
      <w:r w:rsidR="0078510D" w:rsidRPr="00BE7B7F">
        <w:rPr>
          <w:rFonts w:ascii="Times New Roman" w:hAnsi="Times New Roman" w:cs="Times New Roman"/>
          <w:sz w:val="24"/>
        </w:rPr>
        <w:t xml:space="preserve"> </w:t>
      </w:r>
      <w:r w:rsidR="00952332" w:rsidRPr="00BE7B7F">
        <w:rPr>
          <w:rFonts w:ascii="Times New Roman" w:hAnsi="Times New Roman" w:cs="Times New Roman"/>
          <w:sz w:val="24"/>
        </w:rPr>
        <w:br/>
      </w:r>
      <w:r w:rsidR="008D130E" w:rsidRPr="00BE7B7F">
        <w:rPr>
          <w:rFonts w:ascii="Times New Roman" w:hAnsi="Times New Roman" w:cs="Times New Roman"/>
          <w:sz w:val="24"/>
        </w:rPr>
        <w:t>Każde 100kg masy pojazdu może przyczynić się do zmniejszenia zapotrzebowania paliwa o 0,4L/100km oraz redukcję generowania cząstek CO</w:t>
      </w:r>
      <w:r w:rsidR="008D130E" w:rsidRPr="00BE7B7F">
        <w:rPr>
          <w:rFonts w:ascii="Times New Roman" w:hAnsi="Times New Roman" w:cs="Times New Roman"/>
          <w:sz w:val="24"/>
          <w:vertAlign w:val="subscript"/>
        </w:rPr>
        <w:t xml:space="preserve">2 </w:t>
      </w:r>
      <w:r w:rsidR="008D130E" w:rsidRPr="00BE7B7F">
        <w:rPr>
          <w:rFonts w:ascii="Times New Roman" w:hAnsi="Times New Roman" w:cs="Times New Roman"/>
          <w:sz w:val="24"/>
        </w:rPr>
        <w:t xml:space="preserve"> </w:t>
      </w:r>
      <w:r w:rsidR="00D325C8" w:rsidRPr="00BE7B7F">
        <w:rPr>
          <w:rFonts w:ascii="Times New Roman" w:hAnsi="Times New Roman" w:cs="Times New Roman"/>
          <w:sz w:val="24"/>
        </w:rPr>
        <w:t>o ok. 9 g/km [</w:t>
      </w:r>
      <w:r w:rsidR="00F619DA" w:rsidRPr="00BE7B7F">
        <w:rPr>
          <w:rFonts w:ascii="Times New Roman" w:hAnsi="Times New Roman" w:cs="Times New Roman"/>
          <w:sz w:val="24"/>
        </w:rPr>
        <w:fldChar w:fldCharType="begin"/>
      </w:r>
      <w:r w:rsidR="00F619DA" w:rsidRPr="00BE7B7F">
        <w:rPr>
          <w:rFonts w:ascii="Times New Roman" w:hAnsi="Times New Roman" w:cs="Times New Roman"/>
          <w:sz w:val="24"/>
        </w:rPr>
        <w:instrText xml:space="preserve"> REF _Ref141199305 \r \h </w:instrText>
      </w:r>
      <w:r w:rsidR="00B514A4" w:rsidRPr="00BE7B7F">
        <w:rPr>
          <w:rFonts w:ascii="Times New Roman" w:hAnsi="Times New Roman" w:cs="Times New Roman"/>
          <w:sz w:val="24"/>
        </w:rPr>
        <w:instrText xml:space="preserve"> \* MERGEFORMAT </w:instrText>
      </w:r>
      <w:r w:rsidR="00F619DA" w:rsidRPr="00BE7B7F">
        <w:rPr>
          <w:rFonts w:ascii="Times New Roman" w:hAnsi="Times New Roman" w:cs="Times New Roman"/>
          <w:sz w:val="24"/>
        </w:rPr>
      </w:r>
      <w:r w:rsidR="00F619DA" w:rsidRPr="00BE7B7F">
        <w:rPr>
          <w:rFonts w:ascii="Times New Roman" w:hAnsi="Times New Roman" w:cs="Times New Roman"/>
          <w:sz w:val="24"/>
        </w:rPr>
        <w:fldChar w:fldCharType="separate"/>
      </w:r>
      <w:r w:rsidR="002C0AEB">
        <w:rPr>
          <w:rFonts w:ascii="Times New Roman" w:hAnsi="Times New Roman" w:cs="Times New Roman"/>
          <w:sz w:val="24"/>
        </w:rPr>
        <w:t>3</w:t>
      </w:r>
      <w:r w:rsidR="00F619DA" w:rsidRPr="00BE7B7F">
        <w:rPr>
          <w:rFonts w:ascii="Times New Roman" w:hAnsi="Times New Roman" w:cs="Times New Roman"/>
          <w:sz w:val="24"/>
        </w:rPr>
        <w:fldChar w:fldCharType="end"/>
      </w:r>
      <w:r w:rsidR="00F619DA" w:rsidRPr="00BE7B7F">
        <w:rPr>
          <w:rFonts w:ascii="Times New Roman" w:hAnsi="Times New Roman" w:cs="Times New Roman"/>
          <w:sz w:val="24"/>
        </w:rPr>
        <w:t>]</w:t>
      </w:r>
      <w:r w:rsidR="00D325C8" w:rsidRPr="00BE7B7F">
        <w:rPr>
          <w:rFonts w:ascii="Times New Roman" w:hAnsi="Times New Roman" w:cs="Times New Roman"/>
          <w:sz w:val="24"/>
        </w:rPr>
        <w:t>.</w:t>
      </w:r>
      <w:r w:rsidR="00BC5679" w:rsidRPr="00BE7B7F">
        <w:rPr>
          <w:rFonts w:ascii="Times New Roman" w:hAnsi="Times New Roman" w:cs="Times New Roman"/>
          <w:sz w:val="24"/>
        </w:rPr>
        <w:t xml:space="preserve"> </w:t>
      </w:r>
    </w:p>
    <w:p w14:paraId="220F2096" w14:textId="42AF153B" w:rsidR="002C1C6D" w:rsidRPr="00BE7B7F" w:rsidRDefault="00BC5679"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Poza powyższym przykładem istnieje duża ilość innych</w:t>
      </w:r>
      <w:r w:rsidR="00B11C4C" w:rsidRPr="00BE7B7F">
        <w:rPr>
          <w:rFonts w:ascii="Times New Roman" w:hAnsi="Times New Roman" w:cs="Times New Roman"/>
          <w:sz w:val="24"/>
        </w:rPr>
        <w:t xml:space="preserve"> </w:t>
      </w:r>
      <w:r w:rsidR="00AF4B78" w:rsidRPr="00BE7B7F">
        <w:rPr>
          <w:rFonts w:ascii="Times New Roman" w:hAnsi="Times New Roman" w:cs="Times New Roman"/>
          <w:sz w:val="24"/>
        </w:rPr>
        <w:t>przypadków</w:t>
      </w:r>
      <w:r w:rsidR="00B11C4C" w:rsidRPr="00BE7B7F">
        <w:rPr>
          <w:rFonts w:ascii="Times New Roman" w:hAnsi="Times New Roman" w:cs="Times New Roman"/>
          <w:sz w:val="24"/>
        </w:rPr>
        <w:t xml:space="preserve"> zastosowania optymalizacji topologicznej</w:t>
      </w:r>
      <w:r w:rsidR="006637B8" w:rsidRPr="00BE7B7F">
        <w:rPr>
          <w:rFonts w:ascii="Times New Roman" w:hAnsi="Times New Roman" w:cs="Times New Roman"/>
          <w:sz w:val="24"/>
        </w:rPr>
        <w:t>. Z</w:t>
      </w:r>
      <w:r w:rsidR="00B11C4C" w:rsidRPr="00BE7B7F">
        <w:rPr>
          <w:rFonts w:ascii="Times New Roman" w:hAnsi="Times New Roman" w:cs="Times New Roman"/>
          <w:sz w:val="24"/>
        </w:rPr>
        <w:t>aczynając od akademickich</w:t>
      </w:r>
      <w:r w:rsidR="006637B8" w:rsidRPr="00BE7B7F">
        <w:rPr>
          <w:rFonts w:ascii="Times New Roman" w:hAnsi="Times New Roman" w:cs="Times New Roman"/>
          <w:sz w:val="24"/>
        </w:rPr>
        <w:t xml:space="preserve"> przypadków,</w:t>
      </w:r>
      <w:r w:rsidR="00A01C44" w:rsidRPr="00BE7B7F">
        <w:rPr>
          <w:rFonts w:ascii="Times New Roman" w:hAnsi="Times New Roman" w:cs="Times New Roman"/>
          <w:sz w:val="24"/>
        </w:rPr>
        <w:t xml:space="preserve"> </w:t>
      </w:r>
      <w:r w:rsidR="009B44D3" w:rsidRPr="00BE7B7F">
        <w:rPr>
          <w:rFonts w:ascii="Times New Roman" w:hAnsi="Times New Roman" w:cs="Times New Roman"/>
          <w:sz w:val="24"/>
        </w:rPr>
        <w:br/>
      </w:r>
      <w:r w:rsidR="00A01C44" w:rsidRPr="00BE7B7F">
        <w:rPr>
          <w:rFonts w:ascii="Times New Roman" w:hAnsi="Times New Roman" w:cs="Times New Roman"/>
          <w:sz w:val="24"/>
        </w:rPr>
        <w:t xml:space="preserve">gdzie </w:t>
      </w:r>
      <w:r w:rsidR="009A2DA9" w:rsidRPr="00BE7B7F">
        <w:rPr>
          <w:rFonts w:ascii="Times New Roman" w:hAnsi="Times New Roman" w:cs="Times New Roman"/>
          <w:sz w:val="24"/>
        </w:rPr>
        <w:t>przeprowadzono</w:t>
      </w:r>
      <w:r w:rsidR="00A01C44" w:rsidRPr="00BE7B7F">
        <w:rPr>
          <w:rFonts w:ascii="Times New Roman" w:hAnsi="Times New Roman" w:cs="Times New Roman"/>
          <w:sz w:val="24"/>
        </w:rPr>
        <w:t xml:space="preserve"> proces optymalizacji</w:t>
      </w:r>
      <w:r w:rsidR="006637B8" w:rsidRPr="00BE7B7F">
        <w:rPr>
          <w:rFonts w:ascii="Times New Roman" w:hAnsi="Times New Roman" w:cs="Times New Roman"/>
          <w:sz w:val="24"/>
        </w:rPr>
        <w:t xml:space="preserve"> różnych elementów</w:t>
      </w:r>
      <w:r w:rsidR="00A01C44" w:rsidRPr="00BE7B7F">
        <w:rPr>
          <w:rFonts w:ascii="Times New Roman" w:hAnsi="Times New Roman" w:cs="Times New Roman"/>
          <w:sz w:val="24"/>
        </w:rPr>
        <w:t xml:space="preserve"> i sprawdzono </w:t>
      </w:r>
      <w:r w:rsidRPr="00BE7B7F">
        <w:rPr>
          <w:rFonts w:ascii="Times New Roman" w:hAnsi="Times New Roman" w:cs="Times New Roman"/>
          <w:sz w:val="24"/>
        </w:rPr>
        <w:t>ich</w:t>
      </w:r>
      <w:r w:rsidR="00A01C44" w:rsidRPr="00BE7B7F">
        <w:rPr>
          <w:rFonts w:ascii="Times New Roman" w:hAnsi="Times New Roman" w:cs="Times New Roman"/>
          <w:sz w:val="24"/>
        </w:rPr>
        <w:t xml:space="preserve"> własności wytrzymałościowe tylko w wirtual</w:t>
      </w:r>
      <w:r w:rsidR="009B44D3" w:rsidRPr="00BE7B7F">
        <w:rPr>
          <w:rFonts w:ascii="Times New Roman" w:hAnsi="Times New Roman" w:cs="Times New Roman"/>
          <w:sz w:val="24"/>
        </w:rPr>
        <w:t xml:space="preserve">nych środowiskach CAD i </w:t>
      </w:r>
      <w:r w:rsidR="00B3761B" w:rsidRPr="00BE7B7F">
        <w:rPr>
          <w:rFonts w:ascii="Times New Roman" w:hAnsi="Times New Roman" w:cs="Times New Roman"/>
          <w:sz w:val="24"/>
        </w:rPr>
        <w:t>CAE (CAD - Computer Aided Design -</w:t>
      </w:r>
      <w:r w:rsidR="00A01C44" w:rsidRPr="00BE7B7F">
        <w:rPr>
          <w:rFonts w:ascii="Times New Roman" w:hAnsi="Times New Roman" w:cs="Times New Roman"/>
          <w:sz w:val="24"/>
        </w:rPr>
        <w:t xml:space="preserve"> Projektowanie Wspomagane Komputerowo</w:t>
      </w:r>
      <w:r w:rsidRPr="00BE7B7F">
        <w:rPr>
          <w:rFonts w:ascii="Times New Roman" w:hAnsi="Times New Roman" w:cs="Times New Roman"/>
          <w:sz w:val="24"/>
        </w:rPr>
        <w:t>;</w:t>
      </w:r>
      <w:r w:rsidR="00A01C44" w:rsidRPr="00BE7B7F">
        <w:rPr>
          <w:rFonts w:ascii="Times New Roman" w:hAnsi="Times New Roman" w:cs="Times New Roman"/>
          <w:sz w:val="24"/>
        </w:rPr>
        <w:t xml:space="preserve"> CAE</w:t>
      </w:r>
      <w:r w:rsidR="00B3761B" w:rsidRPr="00BE7B7F">
        <w:rPr>
          <w:rFonts w:ascii="Times New Roman" w:hAnsi="Times New Roman" w:cs="Times New Roman"/>
          <w:sz w:val="24"/>
        </w:rPr>
        <w:t xml:space="preserve"> - Computer Aided Engineering -</w:t>
      </w:r>
      <w:r w:rsidR="00A01C44" w:rsidRPr="00BE7B7F">
        <w:rPr>
          <w:rFonts w:ascii="Times New Roman" w:hAnsi="Times New Roman" w:cs="Times New Roman"/>
          <w:sz w:val="24"/>
        </w:rPr>
        <w:t xml:space="preserve"> Komputerowe Wspomaganie </w:t>
      </w:r>
      <w:r w:rsidR="006637B8" w:rsidRPr="00BE7B7F">
        <w:rPr>
          <w:rFonts w:ascii="Times New Roman" w:hAnsi="Times New Roman" w:cs="Times New Roman"/>
          <w:sz w:val="24"/>
        </w:rPr>
        <w:t>P</w:t>
      </w:r>
      <w:r w:rsidR="00A01C44" w:rsidRPr="00BE7B7F">
        <w:rPr>
          <w:rFonts w:ascii="Times New Roman" w:hAnsi="Times New Roman" w:cs="Times New Roman"/>
          <w:sz w:val="24"/>
        </w:rPr>
        <w:t>rac Inżynierskich)</w:t>
      </w:r>
      <w:r w:rsidR="00D70D5F" w:rsidRPr="00BE7B7F">
        <w:rPr>
          <w:rFonts w:ascii="Times New Roman" w:hAnsi="Times New Roman" w:cs="Times New Roman"/>
          <w:sz w:val="24"/>
        </w:rPr>
        <w:t xml:space="preserve">, a kończąc na pracach gdzie </w:t>
      </w:r>
      <w:r w:rsidR="009A2DA9" w:rsidRPr="00BE7B7F">
        <w:rPr>
          <w:rFonts w:ascii="Times New Roman" w:hAnsi="Times New Roman" w:cs="Times New Roman"/>
          <w:sz w:val="24"/>
        </w:rPr>
        <w:t>wykonano</w:t>
      </w:r>
      <w:r w:rsidR="00D70D5F" w:rsidRPr="00BE7B7F">
        <w:rPr>
          <w:rFonts w:ascii="Times New Roman" w:hAnsi="Times New Roman" w:cs="Times New Roman"/>
          <w:sz w:val="24"/>
        </w:rPr>
        <w:t xml:space="preserve"> rzeczywiste modele uzyskane w ramach procesu optymalizacji</w:t>
      </w:r>
      <w:r w:rsidR="0077279B" w:rsidRPr="00BE7B7F">
        <w:rPr>
          <w:rFonts w:ascii="Times New Roman" w:hAnsi="Times New Roman" w:cs="Times New Roman"/>
          <w:sz w:val="24"/>
        </w:rPr>
        <w:t xml:space="preserve">. </w:t>
      </w:r>
    </w:p>
    <w:p w14:paraId="7B2FA8D9" w14:textId="7B171E8C" w:rsidR="00E247B1" w:rsidRPr="00BE7B7F" w:rsidRDefault="00360D2E"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r>
      <w:r w:rsidR="007247E0" w:rsidRPr="00BE7B7F">
        <w:rPr>
          <w:rFonts w:ascii="Times New Roman" w:hAnsi="Times New Roman" w:cs="Times New Roman"/>
          <w:sz w:val="24"/>
        </w:rPr>
        <w:t xml:space="preserve">Teoretyczną analizę wyników optymalizacji topologicznej wykonano dla ramy motoroweru. </w:t>
      </w:r>
      <w:r w:rsidR="00A70CA5" w:rsidRPr="00BE7B7F">
        <w:rPr>
          <w:rFonts w:ascii="Times New Roman" w:hAnsi="Times New Roman" w:cs="Times New Roman"/>
          <w:sz w:val="24"/>
        </w:rPr>
        <w:t>Zdefiniowano</w:t>
      </w:r>
      <w:r w:rsidR="00064443" w:rsidRPr="00BE7B7F">
        <w:rPr>
          <w:rFonts w:ascii="Times New Roman" w:hAnsi="Times New Roman" w:cs="Times New Roman"/>
          <w:sz w:val="24"/>
        </w:rPr>
        <w:t xml:space="preserve"> obciążenia </w:t>
      </w:r>
      <w:r w:rsidR="00B3761B" w:rsidRPr="00BE7B7F">
        <w:rPr>
          <w:rFonts w:ascii="Times New Roman" w:hAnsi="Times New Roman" w:cs="Times New Roman"/>
          <w:sz w:val="24"/>
        </w:rPr>
        <w:t>dynamiczne, które</w:t>
      </w:r>
      <w:r w:rsidR="00077F07" w:rsidRPr="00BE7B7F">
        <w:rPr>
          <w:rFonts w:ascii="Times New Roman" w:hAnsi="Times New Roman" w:cs="Times New Roman"/>
          <w:sz w:val="24"/>
        </w:rPr>
        <w:t xml:space="preserve"> były ustalane także drogą eksperymentalną,</w:t>
      </w:r>
      <w:r w:rsidR="00064443" w:rsidRPr="00BE7B7F">
        <w:rPr>
          <w:rFonts w:ascii="Times New Roman" w:hAnsi="Times New Roman" w:cs="Times New Roman"/>
          <w:sz w:val="24"/>
        </w:rPr>
        <w:t xml:space="preserve"> </w:t>
      </w:r>
      <w:r w:rsidR="00A70CA5" w:rsidRPr="00BE7B7F">
        <w:rPr>
          <w:rFonts w:ascii="Times New Roman" w:hAnsi="Times New Roman" w:cs="Times New Roman"/>
          <w:sz w:val="24"/>
        </w:rPr>
        <w:t>i wykorzystano je w</w:t>
      </w:r>
      <w:r w:rsidR="00077F07" w:rsidRPr="00BE7B7F">
        <w:rPr>
          <w:rFonts w:ascii="Times New Roman" w:hAnsi="Times New Roman" w:cs="Times New Roman"/>
          <w:sz w:val="24"/>
        </w:rPr>
        <w:t xml:space="preserve"> proces</w:t>
      </w:r>
      <w:r w:rsidR="00A70CA5" w:rsidRPr="00BE7B7F">
        <w:rPr>
          <w:rFonts w:ascii="Times New Roman" w:hAnsi="Times New Roman" w:cs="Times New Roman"/>
          <w:sz w:val="24"/>
        </w:rPr>
        <w:t>ie optymalizacji wykonanej</w:t>
      </w:r>
      <w:r w:rsidR="00077F07" w:rsidRPr="00BE7B7F">
        <w:rPr>
          <w:rFonts w:ascii="Times New Roman" w:hAnsi="Times New Roman" w:cs="Times New Roman"/>
          <w:sz w:val="24"/>
        </w:rPr>
        <w:t xml:space="preserve"> </w:t>
      </w:r>
      <w:r w:rsidR="00064443" w:rsidRPr="00BE7B7F">
        <w:rPr>
          <w:rFonts w:ascii="Times New Roman" w:hAnsi="Times New Roman" w:cs="Times New Roman"/>
          <w:sz w:val="24"/>
        </w:rPr>
        <w:t>za pomocą oprogramowania Hyper</w:t>
      </w:r>
      <w:r w:rsidR="001E123D" w:rsidRPr="00BE7B7F">
        <w:rPr>
          <w:rFonts w:ascii="Times New Roman" w:hAnsi="Times New Roman" w:cs="Times New Roman"/>
          <w:sz w:val="24"/>
        </w:rPr>
        <w:t>M</w:t>
      </w:r>
      <w:r w:rsidR="00064443" w:rsidRPr="00BE7B7F">
        <w:rPr>
          <w:rFonts w:ascii="Times New Roman" w:hAnsi="Times New Roman" w:cs="Times New Roman"/>
          <w:sz w:val="24"/>
        </w:rPr>
        <w:t>esh i solvera Opti</w:t>
      </w:r>
      <w:r w:rsidR="00335656" w:rsidRPr="00BE7B7F">
        <w:rPr>
          <w:rFonts w:ascii="Times New Roman" w:hAnsi="Times New Roman" w:cs="Times New Roman"/>
          <w:sz w:val="24"/>
        </w:rPr>
        <w:t>S</w:t>
      </w:r>
      <w:r w:rsidR="00064443" w:rsidRPr="00BE7B7F">
        <w:rPr>
          <w:rFonts w:ascii="Times New Roman" w:hAnsi="Times New Roman" w:cs="Times New Roman"/>
          <w:sz w:val="24"/>
        </w:rPr>
        <w:t>t</w:t>
      </w:r>
      <w:r w:rsidR="001E123D" w:rsidRPr="00BE7B7F">
        <w:rPr>
          <w:rFonts w:ascii="Times New Roman" w:hAnsi="Times New Roman" w:cs="Times New Roman"/>
          <w:sz w:val="24"/>
        </w:rPr>
        <w:t>r</w:t>
      </w:r>
      <w:r w:rsidR="00064443" w:rsidRPr="00BE7B7F">
        <w:rPr>
          <w:rFonts w:ascii="Times New Roman" w:hAnsi="Times New Roman" w:cs="Times New Roman"/>
          <w:sz w:val="24"/>
        </w:rPr>
        <w:t>uct.</w:t>
      </w:r>
      <w:r w:rsidR="001C0D96" w:rsidRPr="00BE7B7F">
        <w:rPr>
          <w:rFonts w:ascii="Times New Roman" w:hAnsi="Times New Roman" w:cs="Times New Roman"/>
          <w:sz w:val="24"/>
        </w:rPr>
        <w:t xml:space="preserve"> Dzięki zastosowanej opty</w:t>
      </w:r>
      <w:r w:rsidR="00DA6622" w:rsidRPr="00BE7B7F">
        <w:rPr>
          <w:rFonts w:ascii="Times New Roman" w:hAnsi="Times New Roman" w:cs="Times New Roman"/>
          <w:sz w:val="24"/>
        </w:rPr>
        <w:t>malizacji poprawiono właściwości konstrukcji poprzez zwiększenie</w:t>
      </w:r>
      <w:r w:rsidR="001C0D96" w:rsidRPr="00BE7B7F">
        <w:rPr>
          <w:rFonts w:ascii="Times New Roman" w:hAnsi="Times New Roman" w:cs="Times New Roman"/>
          <w:sz w:val="24"/>
        </w:rPr>
        <w:t xml:space="preserve"> częstości drgań własnych </w:t>
      </w:r>
      <w:r w:rsidR="00DA6622" w:rsidRPr="00BE7B7F">
        <w:rPr>
          <w:rFonts w:ascii="Times New Roman" w:hAnsi="Times New Roman" w:cs="Times New Roman"/>
          <w:sz w:val="24"/>
        </w:rPr>
        <w:t xml:space="preserve">badanej </w:t>
      </w:r>
      <w:r w:rsidR="00B3761B" w:rsidRPr="00BE7B7F">
        <w:rPr>
          <w:rFonts w:ascii="Times New Roman" w:hAnsi="Times New Roman" w:cs="Times New Roman"/>
          <w:sz w:val="24"/>
        </w:rPr>
        <w:t>ramy</w:t>
      </w:r>
      <w:r w:rsidR="00F619DA" w:rsidRPr="00BE7B7F">
        <w:rPr>
          <w:rFonts w:ascii="Times New Roman" w:hAnsi="Times New Roman" w:cs="Times New Roman"/>
          <w:sz w:val="24"/>
        </w:rPr>
        <w:t xml:space="preserve"> [</w:t>
      </w:r>
      <w:r w:rsidR="00F619DA" w:rsidRPr="00BE7B7F">
        <w:rPr>
          <w:rFonts w:ascii="Times New Roman" w:hAnsi="Times New Roman" w:cs="Times New Roman"/>
          <w:sz w:val="24"/>
        </w:rPr>
        <w:fldChar w:fldCharType="begin"/>
      </w:r>
      <w:r w:rsidR="00F619DA" w:rsidRPr="00BE7B7F">
        <w:rPr>
          <w:rFonts w:ascii="Times New Roman" w:hAnsi="Times New Roman" w:cs="Times New Roman"/>
          <w:sz w:val="24"/>
        </w:rPr>
        <w:instrText xml:space="preserve"> REF _Ref141200316 \r \h </w:instrText>
      </w:r>
      <w:r w:rsidR="00084CFA" w:rsidRPr="00BE7B7F">
        <w:rPr>
          <w:rFonts w:ascii="Times New Roman" w:hAnsi="Times New Roman" w:cs="Times New Roman"/>
          <w:sz w:val="24"/>
        </w:rPr>
        <w:instrText xml:space="preserve"> \* MERGEFORMAT </w:instrText>
      </w:r>
      <w:r w:rsidR="00F619DA" w:rsidRPr="00BE7B7F">
        <w:rPr>
          <w:rFonts w:ascii="Times New Roman" w:hAnsi="Times New Roman" w:cs="Times New Roman"/>
          <w:sz w:val="24"/>
        </w:rPr>
      </w:r>
      <w:r w:rsidR="00F619DA" w:rsidRPr="00BE7B7F">
        <w:rPr>
          <w:rFonts w:ascii="Times New Roman" w:hAnsi="Times New Roman" w:cs="Times New Roman"/>
          <w:sz w:val="24"/>
        </w:rPr>
        <w:fldChar w:fldCharType="separate"/>
      </w:r>
      <w:r w:rsidR="002C0AEB">
        <w:rPr>
          <w:rFonts w:ascii="Times New Roman" w:hAnsi="Times New Roman" w:cs="Times New Roman"/>
          <w:sz w:val="24"/>
        </w:rPr>
        <w:t>96</w:t>
      </w:r>
      <w:r w:rsidR="00F619DA" w:rsidRPr="00BE7B7F">
        <w:rPr>
          <w:rFonts w:ascii="Times New Roman" w:hAnsi="Times New Roman" w:cs="Times New Roman"/>
          <w:sz w:val="24"/>
        </w:rPr>
        <w:fldChar w:fldCharType="end"/>
      </w:r>
      <w:r w:rsidR="00F619DA" w:rsidRPr="00BE7B7F">
        <w:rPr>
          <w:rFonts w:ascii="Times New Roman" w:hAnsi="Times New Roman" w:cs="Times New Roman"/>
          <w:sz w:val="24"/>
        </w:rPr>
        <w:t>]</w:t>
      </w:r>
      <w:r w:rsidR="00B3761B" w:rsidRPr="00BE7B7F">
        <w:rPr>
          <w:rFonts w:ascii="Times New Roman" w:hAnsi="Times New Roman" w:cs="Times New Roman"/>
          <w:sz w:val="24"/>
        </w:rPr>
        <w:t>.</w:t>
      </w:r>
    </w:p>
    <w:p w14:paraId="6E6D835E" w14:textId="77777777" w:rsidR="00E247B1" w:rsidRPr="00BE7B7F" w:rsidRDefault="00E247B1" w:rsidP="00EC5E16">
      <w:pPr>
        <w:tabs>
          <w:tab w:val="left" w:pos="284"/>
        </w:tabs>
        <w:spacing w:after="0" w:line="240" w:lineRule="auto"/>
        <w:jc w:val="both"/>
        <w:rPr>
          <w:rFonts w:ascii="Times New Roman" w:hAnsi="Times New Roman" w:cs="Times New Roman"/>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0"/>
        <w:gridCol w:w="2840"/>
        <w:gridCol w:w="2683"/>
      </w:tblGrid>
      <w:tr w:rsidR="00BF557A" w:rsidRPr="00BE7B7F" w14:paraId="76F8759C" w14:textId="77777777" w:rsidTr="00BF557A">
        <w:tc>
          <w:tcPr>
            <w:tcW w:w="3320" w:type="dxa"/>
            <w:vAlign w:val="center"/>
          </w:tcPr>
          <w:p w14:paraId="7A5594C5" w14:textId="77777777" w:rsidR="00BF557A" w:rsidRPr="00BE7B7F" w:rsidRDefault="00BF557A" w:rsidP="00EC5E16">
            <w:pPr>
              <w:tabs>
                <w:tab w:val="left" w:pos="284"/>
              </w:tabs>
              <w:jc w:val="center"/>
              <w:rPr>
                <w:sz w:val="24"/>
              </w:rPr>
            </w:pPr>
            <w:r w:rsidRPr="00BE7B7F">
              <w:rPr>
                <w:noProof/>
                <w:sz w:val="24"/>
              </w:rPr>
              <w:drawing>
                <wp:inline distT="0" distB="0" distL="0" distR="0" wp14:anchorId="25F4B21C" wp14:editId="21AA913D">
                  <wp:extent cx="1642540" cy="1080000"/>
                  <wp:effectExtent l="0" t="0" r="0" b="6350"/>
                  <wp:docPr id="51" name="Obraz 51" descr="J:\studia\doktor\2)artykuly\2.2\3.1)Doktorat - archiwum\zdjęcia\teoria\27.1)_Xiao_motor_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27.1)_Xiao_motor_2012.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642"/>
                          <a:stretch/>
                        </pic:blipFill>
                        <pic:spPr bwMode="auto">
                          <a:xfrm>
                            <a:off x="0" y="0"/>
                            <a:ext cx="164254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21" w:type="dxa"/>
            <w:vAlign w:val="center"/>
          </w:tcPr>
          <w:p w14:paraId="403951DC" w14:textId="77777777" w:rsidR="00BF557A" w:rsidRPr="00BE7B7F" w:rsidRDefault="00BF557A" w:rsidP="00EC5E16">
            <w:pPr>
              <w:tabs>
                <w:tab w:val="left" w:pos="284"/>
              </w:tabs>
              <w:jc w:val="center"/>
              <w:rPr>
                <w:sz w:val="24"/>
              </w:rPr>
            </w:pPr>
            <w:r w:rsidRPr="00BE7B7F">
              <w:rPr>
                <w:noProof/>
                <w:sz w:val="24"/>
              </w:rPr>
              <w:drawing>
                <wp:inline distT="0" distB="0" distL="0" distR="0" wp14:anchorId="37FB4082" wp14:editId="53CF58E8">
                  <wp:extent cx="1504918" cy="1080000"/>
                  <wp:effectExtent l="0" t="0" r="635" b="6350"/>
                  <wp:docPr id="73" name="Obraz 73" descr="J:\studia\doktor\2)artykuly\2.2\3.1)Doktorat - archiwum\zdjęcia\teoria\27.6)_Xiao_motor_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teoria\27.6)_Xiao_motor_201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04918" cy="1080000"/>
                          </a:xfrm>
                          <a:prstGeom prst="rect">
                            <a:avLst/>
                          </a:prstGeom>
                          <a:noFill/>
                          <a:ln>
                            <a:noFill/>
                          </a:ln>
                        </pic:spPr>
                      </pic:pic>
                    </a:graphicData>
                  </a:graphic>
                </wp:inline>
              </w:drawing>
            </w:r>
          </w:p>
        </w:tc>
        <w:tc>
          <w:tcPr>
            <w:tcW w:w="3321" w:type="dxa"/>
            <w:vAlign w:val="center"/>
          </w:tcPr>
          <w:p w14:paraId="72064E58" w14:textId="77777777" w:rsidR="00BF557A" w:rsidRPr="00BE7B7F" w:rsidRDefault="00BF557A" w:rsidP="00EC5E16">
            <w:pPr>
              <w:tabs>
                <w:tab w:val="left" w:pos="284"/>
              </w:tabs>
              <w:jc w:val="center"/>
              <w:rPr>
                <w:sz w:val="24"/>
              </w:rPr>
            </w:pPr>
            <w:r w:rsidRPr="00BE7B7F">
              <w:rPr>
                <w:noProof/>
                <w:sz w:val="24"/>
              </w:rPr>
              <w:drawing>
                <wp:inline distT="0" distB="0" distL="0" distR="0" wp14:anchorId="73311305" wp14:editId="54929A64">
                  <wp:extent cx="1353057" cy="1080000"/>
                  <wp:effectExtent l="0" t="0" r="0" b="6350"/>
                  <wp:docPr id="74" name="Obraz 74" descr="J:\studia\doktor\2)artykuly\2.2\3.1)Doktorat - archiwum\zdjęcia\teoria\27.7)_Xiao_motor_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tudia\doktor\2)artykuly\2.2\3.1)Doktorat - archiwum\zdjęcia\teoria\27.7)_Xiao_motor_201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53057" cy="1080000"/>
                          </a:xfrm>
                          <a:prstGeom prst="rect">
                            <a:avLst/>
                          </a:prstGeom>
                          <a:noFill/>
                          <a:ln>
                            <a:noFill/>
                          </a:ln>
                        </pic:spPr>
                      </pic:pic>
                    </a:graphicData>
                  </a:graphic>
                </wp:inline>
              </w:drawing>
            </w:r>
          </w:p>
        </w:tc>
      </w:tr>
      <w:tr w:rsidR="00BF557A" w:rsidRPr="00BE7B7F" w14:paraId="76BAAA84" w14:textId="77777777" w:rsidTr="00BF557A">
        <w:tc>
          <w:tcPr>
            <w:tcW w:w="3320" w:type="dxa"/>
            <w:vAlign w:val="center"/>
          </w:tcPr>
          <w:p w14:paraId="34C4D463" w14:textId="77777777" w:rsidR="00BF557A" w:rsidRPr="00BE7B7F" w:rsidRDefault="00BF557A" w:rsidP="00EC5E16">
            <w:pPr>
              <w:tabs>
                <w:tab w:val="left" w:pos="284"/>
              </w:tabs>
              <w:jc w:val="center"/>
              <w:rPr>
                <w:sz w:val="24"/>
              </w:rPr>
            </w:pPr>
            <w:r w:rsidRPr="00BE7B7F">
              <w:rPr>
                <w:sz w:val="24"/>
              </w:rPr>
              <w:t>a)</w:t>
            </w:r>
          </w:p>
        </w:tc>
        <w:tc>
          <w:tcPr>
            <w:tcW w:w="3321" w:type="dxa"/>
            <w:vAlign w:val="center"/>
          </w:tcPr>
          <w:p w14:paraId="7E14B766" w14:textId="77777777" w:rsidR="00BF557A" w:rsidRPr="00BE7B7F" w:rsidRDefault="00BF557A" w:rsidP="00EC5E16">
            <w:pPr>
              <w:tabs>
                <w:tab w:val="left" w:pos="284"/>
              </w:tabs>
              <w:jc w:val="center"/>
              <w:rPr>
                <w:sz w:val="24"/>
              </w:rPr>
            </w:pPr>
            <w:r w:rsidRPr="00BE7B7F">
              <w:rPr>
                <w:sz w:val="24"/>
              </w:rPr>
              <w:t>b)</w:t>
            </w:r>
          </w:p>
        </w:tc>
        <w:tc>
          <w:tcPr>
            <w:tcW w:w="3321" w:type="dxa"/>
            <w:vAlign w:val="center"/>
          </w:tcPr>
          <w:p w14:paraId="7BCCB14C" w14:textId="77777777" w:rsidR="00BF557A" w:rsidRPr="00BE7B7F" w:rsidRDefault="00BF557A" w:rsidP="00EC5E16">
            <w:pPr>
              <w:tabs>
                <w:tab w:val="left" w:pos="284"/>
              </w:tabs>
              <w:jc w:val="center"/>
              <w:rPr>
                <w:sz w:val="24"/>
              </w:rPr>
            </w:pPr>
            <w:r w:rsidRPr="00BE7B7F">
              <w:rPr>
                <w:sz w:val="24"/>
              </w:rPr>
              <w:t>c)</w:t>
            </w:r>
          </w:p>
        </w:tc>
      </w:tr>
    </w:tbl>
    <w:p w14:paraId="722C782B" w14:textId="1B4ABA72" w:rsidR="006637B8"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BF557A" w:rsidRPr="00BE7B7F">
        <w:rPr>
          <w:rFonts w:ascii="Times New Roman" w:hAnsi="Times New Roman" w:cs="Times New Roman"/>
          <w:sz w:val="20"/>
          <w:szCs w:val="20"/>
        </w:rPr>
        <w:t xml:space="preserve"> </w:t>
      </w:r>
      <w:r w:rsidR="00BF557A" w:rsidRPr="00BE7B7F">
        <w:rPr>
          <w:rFonts w:ascii="Times New Roman" w:hAnsi="Times New Roman" w:cs="Times New Roman"/>
          <w:i/>
          <w:sz w:val="20"/>
          <w:szCs w:val="20"/>
        </w:rPr>
        <w:fldChar w:fldCharType="begin"/>
      </w:r>
      <w:r w:rsidR="00BF557A" w:rsidRPr="00BE7B7F">
        <w:rPr>
          <w:rFonts w:ascii="Times New Roman" w:hAnsi="Times New Roman" w:cs="Times New Roman"/>
          <w:sz w:val="20"/>
          <w:szCs w:val="20"/>
        </w:rPr>
        <w:instrText xml:space="preserve"> SEQ Rysunek \* ARABIC </w:instrText>
      </w:r>
      <w:r w:rsidR="00BF557A" w:rsidRPr="00BE7B7F">
        <w:rPr>
          <w:rFonts w:ascii="Times New Roman" w:hAnsi="Times New Roman" w:cs="Times New Roman"/>
          <w:i/>
          <w:sz w:val="20"/>
          <w:szCs w:val="20"/>
        </w:rPr>
        <w:fldChar w:fldCharType="separate"/>
      </w:r>
      <w:r w:rsidR="002C0AEB">
        <w:rPr>
          <w:rFonts w:ascii="Times New Roman" w:hAnsi="Times New Roman" w:cs="Times New Roman"/>
          <w:noProof/>
          <w:sz w:val="20"/>
          <w:szCs w:val="20"/>
        </w:rPr>
        <w:t>12</w:t>
      </w:r>
      <w:r w:rsidR="00BF557A" w:rsidRPr="00BE7B7F">
        <w:rPr>
          <w:rFonts w:ascii="Times New Roman" w:hAnsi="Times New Roman" w:cs="Times New Roman"/>
          <w:i/>
          <w:sz w:val="20"/>
          <w:szCs w:val="20"/>
        </w:rPr>
        <w:fldChar w:fldCharType="end"/>
      </w:r>
      <w:r w:rsidR="002F7E29" w:rsidRPr="00BE7B7F">
        <w:rPr>
          <w:rFonts w:ascii="Times New Roman" w:hAnsi="Times New Roman" w:cs="Times New Roman"/>
          <w:sz w:val="20"/>
          <w:szCs w:val="20"/>
        </w:rPr>
        <w:t>.</w:t>
      </w:r>
      <w:r w:rsidR="00BF557A" w:rsidRPr="00BE7B7F">
        <w:rPr>
          <w:rFonts w:ascii="Times New Roman" w:hAnsi="Times New Roman" w:cs="Times New Roman"/>
          <w:sz w:val="20"/>
          <w:szCs w:val="20"/>
        </w:rPr>
        <w:t xml:space="preserve"> </w:t>
      </w:r>
      <w:r w:rsidR="005A110B" w:rsidRPr="00BE7B7F">
        <w:rPr>
          <w:rFonts w:ascii="Times New Roman" w:hAnsi="Times New Roman" w:cs="Times New Roman"/>
          <w:sz w:val="20"/>
          <w:szCs w:val="20"/>
        </w:rPr>
        <w:t>Optymalizacja</w:t>
      </w:r>
      <w:r w:rsidR="00BF557A" w:rsidRPr="00BE7B7F">
        <w:rPr>
          <w:rFonts w:ascii="Times New Roman" w:hAnsi="Times New Roman" w:cs="Times New Roman"/>
          <w:sz w:val="20"/>
          <w:szCs w:val="20"/>
        </w:rPr>
        <w:t xml:space="preserve"> ramy motoroweru: a) oryginalna rama, b) wynik optymalizacji topologicznej, </w:t>
      </w:r>
      <w:r w:rsidR="00B3761B" w:rsidRPr="00BE7B7F">
        <w:rPr>
          <w:rFonts w:ascii="Times New Roman" w:hAnsi="Times New Roman" w:cs="Times New Roman"/>
          <w:sz w:val="20"/>
          <w:szCs w:val="20"/>
        </w:rPr>
        <w:br/>
      </w:r>
      <w:r w:rsidR="00BF557A" w:rsidRPr="00BE7B7F">
        <w:rPr>
          <w:rFonts w:ascii="Times New Roman" w:hAnsi="Times New Roman" w:cs="Times New Roman"/>
          <w:sz w:val="20"/>
          <w:szCs w:val="20"/>
        </w:rPr>
        <w:t>c) motorower z uwzględnieniem noweg</w:t>
      </w:r>
      <w:r w:rsidR="00B3761B" w:rsidRPr="00BE7B7F">
        <w:rPr>
          <w:rFonts w:ascii="Times New Roman" w:hAnsi="Times New Roman" w:cs="Times New Roman"/>
          <w:sz w:val="20"/>
          <w:szCs w:val="20"/>
        </w:rPr>
        <w:t>o kształtu ramy</w:t>
      </w:r>
      <w:r w:rsidR="00F619DA" w:rsidRPr="00BE7B7F">
        <w:rPr>
          <w:rFonts w:ascii="Times New Roman" w:hAnsi="Times New Roman" w:cs="Times New Roman"/>
          <w:sz w:val="20"/>
          <w:szCs w:val="20"/>
        </w:rPr>
        <w:t xml:space="preserve"> [</w:t>
      </w:r>
      <w:r w:rsidR="00F619DA" w:rsidRPr="00BE7B7F">
        <w:rPr>
          <w:rFonts w:ascii="Times New Roman" w:hAnsi="Times New Roman" w:cs="Times New Roman"/>
          <w:sz w:val="20"/>
          <w:szCs w:val="20"/>
        </w:rPr>
        <w:fldChar w:fldCharType="begin"/>
      </w:r>
      <w:r w:rsidR="00F619DA" w:rsidRPr="00BE7B7F">
        <w:rPr>
          <w:rFonts w:ascii="Times New Roman" w:hAnsi="Times New Roman" w:cs="Times New Roman"/>
          <w:sz w:val="20"/>
          <w:szCs w:val="20"/>
        </w:rPr>
        <w:instrText xml:space="preserve"> REF _Ref141200316 \r \h  \* MERGEFORMAT </w:instrText>
      </w:r>
      <w:r w:rsidR="00F619DA" w:rsidRPr="00BE7B7F">
        <w:rPr>
          <w:rFonts w:ascii="Times New Roman" w:hAnsi="Times New Roman" w:cs="Times New Roman"/>
          <w:sz w:val="20"/>
          <w:szCs w:val="20"/>
        </w:rPr>
      </w:r>
      <w:r w:rsidR="00F619DA"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96</w:t>
      </w:r>
      <w:r w:rsidR="00F619DA" w:rsidRPr="00BE7B7F">
        <w:rPr>
          <w:rFonts w:ascii="Times New Roman" w:hAnsi="Times New Roman" w:cs="Times New Roman"/>
          <w:sz w:val="20"/>
          <w:szCs w:val="20"/>
        </w:rPr>
        <w:fldChar w:fldCharType="end"/>
      </w:r>
      <w:r w:rsidR="00F619DA" w:rsidRPr="00BE7B7F">
        <w:rPr>
          <w:rFonts w:ascii="Times New Roman" w:hAnsi="Times New Roman" w:cs="Times New Roman"/>
          <w:sz w:val="20"/>
          <w:szCs w:val="20"/>
        </w:rPr>
        <w:t>]</w:t>
      </w:r>
    </w:p>
    <w:p w14:paraId="2F0B1151" w14:textId="77777777" w:rsidR="00BF557A" w:rsidRPr="00BE7B7F" w:rsidRDefault="00BF557A" w:rsidP="00EC5E16">
      <w:pPr>
        <w:tabs>
          <w:tab w:val="left" w:pos="284"/>
        </w:tabs>
        <w:spacing w:after="0" w:line="240" w:lineRule="auto"/>
        <w:jc w:val="both"/>
        <w:rPr>
          <w:rFonts w:ascii="Times New Roman" w:hAnsi="Times New Roman" w:cs="Times New Roman"/>
          <w:sz w:val="24"/>
        </w:rPr>
      </w:pPr>
    </w:p>
    <w:p w14:paraId="72B1477A" w14:textId="3D260D8C" w:rsidR="006D5B70" w:rsidRPr="00BE7B7F" w:rsidRDefault="00D70D5F"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r>
      <w:r w:rsidR="00DA6622" w:rsidRPr="00BE7B7F">
        <w:rPr>
          <w:rFonts w:ascii="Times New Roman" w:hAnsi="Times New Roman" w:cs="Times New Roman"/>
          <w:sz w:val="24"/>
        </w:rPr>
        <w:t>Kolejnym przykładem teoretycznego badania jest praca nad</w:t>
      </w:r>
      <w:r w:rsidR="0077279B" w:rsidRPr="00BE7B7F">
        <w:rPr>
          <w:rFonts w:ascii="Times New Roman" w:hAnsi="Times New Roman" w:cs="Times New Roman"/>
          <w:sz w:val="24"/>
        </w:rPr>
        <w:t xml:space="preserve"> prętem łączącym</w:t>
      </w:r>
      <w:r w:rsidR="00DA6622" w:rsidRPr="00BE7B7F">
        <w:rPr>
          <w:rFonts w:ascii="Times New Roman" w:hAnsi="Times New Roman" w:cs="Times New Roman"/>
          <w:sz w:val="24"/>
        </w:rPr>
        <w:t>,</w:t>
      </w:r>
      <w:r w:rsidR="00B3761B" w:rsidRPr="00BE7B7F">
        <w:rPr>
          <w:rFonts w:ascii="Times New Roman" w:hAnsi="Times New Roman" w:cs="Times New Roman"/>
          <w:sz w:val="24"/>
        </w:rPr>
        <w:t xml:space="preserve"> </w:t>
      </w:r>
      <w:r w:rsidR="00DA6622" w:rsidRPr="00BE7B7F">
        <w:rPr>
          <w:rFonts w:ascii="Times New Roman" w:hAnsi="Times New Roman" w:cs="Times New Roman"/>
          <w:sz w:val="24"/>
        </w:rPr>
        <w:br/>
        <w:t>wykorzystywanym</w:t>
      </w:r>
      <w:r w:rsidR="0077279B" w:rsidRPr="00BE7B7F">
        <w:rPr>
          <w:rFonts w:ascii="Times New Roman" w:hAnsi="Times New Roman" w:cs="Times New Roman"/>
          <w:sz w:val="24"/>
        </w:rPr>
        <w:t xml:space="preserve"> przy tłokach wału korbowego</w:t>
      </w:r>
      <w:r w:rsidR="00DA6622" w:rsidRPr="00BE7B7F">
        <w:rPr>
          <w:rFonts w:ascii="Times New Roman" w:hAnsi="Times New Roman" w:cs="Times New Roman"/>
          <w:sz w:val="24"/>
        </w:rPr>
        <w:t>.</w:t>
      </w:r>
      <w:r w:rsidR="007F06BD" w:rsidRPr="00BE7B7F">
        <w:rPr>
          <w:rFonts w:ascii="Times New Roman" w:hAnsi="Times New Roman" w:cs="Times New Roman"/>
          <w:sz w:val="24"/>
        </w:rPr>
        <w:t xml:space="preserve"> </w:t>
      </w:r>
      <w:r w:rsidR="00DA6622" w:rsidRPr="00BE7B7F">
        <w:rPr>
          <w:rFonts w:ascii="Times New Roman" w:hAnsi="Times New Roman" w:cs="Times New Roman"/>
          <w:sz w:val="24"/>
        </w:rPr>
        <w:t>D</w:t>
      </w:r>
      <w:r w:rsidR="009F18DC" w:rsidRPr="00BE7B7F">
        <w:rPr>
          <w:rFonts w:ascii="Times New Roman" w:hAnsi="Times New Roman" w:cs="Times New Roman"/>
          <w:sz w:val="24"/>
        </w:rPr>
        <w:t>okonano</w:t>
      </w:r>
      <w:r w:rsidR="00DA6622" w:rsidRPr="00BE7B7F">
        <w:rPr>
          <w:rFonts w:ascii="Times New Roman" w:hAnsi="Times New Roman" w:cs="Times New Roman"/>
          <w:sz w:val="24"/>
        </w:rPr>
        <w:t xml:space="preserve"> w nim</w:t>
      </w:r>
      <w:r w:rsidR="009F18DC" w:rsidRPr="00BE7B7F">
        <w:rPr>
          <w:rFonts w:ascii="Times New Roman" w:hAnsi="Times New Roman" w:cs="Times New Roman"/>
          <w:sz w:val="24"/>
        </w:rPr>
        <w:t xml:space="preserve"> redukcji masy na poziomie 60% poprawiając jednocześnie własności wytrzymałościowe </w:t>
      </w:r>
      <w:r w:rsidR="00DA6622" w:rsidRPr="00BE7B7F">
        <w:rPr>
          <w:rFonts w:ascii="Times New Roman" w:hAnsi="Times New Roman" w:cs="Times New Roman"/>
          <w:sz w:val="24"/>
        </w:rPr>
        <w:t>po</w:t>
      </w:r>
      <w:r w:rsidR="009F18DC" w:rsidRPr="00BE7B7F">
        <w:rPr>
          <w:rFonts w:ascii="Times New Roman" w:hAnsi="Times New Roman" w:cs="Times New Roman"/>
          <w:sz w:val="24"/>
        </w:rPr>
        <w:t>przez utrzymanie wartości odk</w:t>
      </w:r>
      <w:r w:rsidR="003A175C" w:rsidRPr="00BE7B7F">
        <w:rPr>
          <w:rFonts w:ascii="Times New Roman" w:hAnsi="Times New Roman" w:cs="Times New Roman"/>
          <w:sz w:val="24"/>
        </w:rPr>
        <w:t>ształceń bez zmian oraz redukując maksymalne naprężenia</w:t>
      </w:r>
      <w:r w:rsidR="009F18DC" w:rsidRPr="00BE7B7F">
        <w:rPr>
          <w:rFonts w:ascii="Times New Roman" w:hAnsi="Times New Roman" w:cs="Times New Roman"/>
          <w:sz w:val="24"/>
        </w:rPr>
        <w:t xml:space="preserve"> </w:t>
      </w:r>
      <w:r w:rsidR="00B3761B" w:rsidRPr="00BE7B7F">
        <w:rPr>
          <w:rFonts w:ascii="Times New Roman" w:hAnsi="Times New Roman" w:cs="Times New Roman"/>
          <w:sz w:val="24"/>
        </w:rPr>
        <w:br/>
      </w:r>
      <w:r w:rsidR="009F18DC" w:rsidRPr="00BE7B7F">
        <w:rPr>
          <w:rFonts w:ascii="Times New Roman" w:hAnsi="Times New Roman" w:cs="Times New Roman"/>
          <w:sz w:val="24"/>
        </w:rPr>
        <w:t>o 10%</w:t>
      </w:r>
      <w:r w:rsidR="00F619DA" w:rsidRPr="00BE7B7F">
        <w:rPr>
          <w:rFonts w:ascii="Times New Roman" w:hAnsi="Times New Roman" w:cs="Times New Roman"/>
          <w:sz w:val="24"/>
        </w:rPr>
        <w:t xml:space="preserve"> [</w:t>
      </w:r>
      <w:r w:rsidR="00F619DA" w:rsidRPr="00BE7B7F">
        <w:rPr>
          <w:rFonts w:ascii="Times New Roman" w:hAnsi="Times New Roman" w:cs="Times New Roman"/>
          <w:sz w:val="24"/>
        </w:rPr>
        <w:fldChar w:fldCharType="begin"/>
      </w:r>
      <w:r w:rsidR="00F619DA" w:rsidRPr="00BE7B7F">
        <w:rPr>
          <w:rFonts w:ascii="Times New Roman" w:hAnsi="Times New Roman" w:cs="Times New Roman"/>
          <w:sz w:val="24"/>
        </w:rPr>
        <w:instrText xml:space="preserve"> REF _Ref141206224 \r \h </w:instrText>
      </w:r>
      <w:r w:rsidR="00084CFA" w:rsidRPr="00BE7B7F">
        <w:rPr>
          <w:rFonts w:ascii="Times New Roman" w:hAnsi="Times New Roman" w:cs="Times New Roman"/>
          <w:sz w:val="24"/>
        </w:rPr>
        <w:instrText xml:space="preserve"> \* MERGEFORMAT </w:instrText>
      </w:r>
      <w:r w:rsidR="00F619DA" w:rsidRPr="00BE7B7F">
        <w:rPr>
          <w:rFonts w:ascii="Times New Roman" w:hAnsi="Times New Roman" w:cs="Times New Roman"/>
          <w:sz w:val="24"/>
        </w:rPr>
      </w:r>
      <w:r w:rsidR="00F619DA" w:rsidRPr="00BE7B7F">
        <w:rPr>
          <w:rFonts w:ascii="Times New Roman" w:hAnsi="Times New Roman" w:cs="Times New Roman"/>
          <w:sz w:val="24"/>
        </w:rPr>
        <w:fldChar w:fldCharType="separate"/>
      </w:r>
      <w:r w:rsidR="002C0AEB">
        <w:rPr>
          <w:rFonts w:ascii="Times New Roman" w:hAnsi="Times New Roman" w:cs="Times New Roman"/>
          <w:sz w:val="24"/>
        </w:rPr>
        <w:t>59</w:t>
      </w:r>
      <w:r w:rsidR="00F619DA" w:rsidRPr="00BE7B7F">
        <w:rPr>
          <w:rFonts w:ascii="Times New Roman" w:hAnsi="Times New Roman" w:cs="Times New Roman"/>
          <w:sz w:val="24"/>
        </w:rPr>
        <w:fldChar w:fldCharType="end"/>
      </w:r>
      <w:r w:rsidR="00F619DA" w:rsidRPr="00BE7B7F">
        <w:rPr>
          <w:rFonts w:ascii="Times New Roman" w:hAnsi="Times New Roman" w:cs="Times New Roman"/>
          <w:sz w:val="24"/>
        </w:rPr>
        <w:t>]</w:t>
      </w:r>
      <w:r w:rsidR="00B3761B" w:rsidRPr="00BE7B7F">
        <w:rPr>
          <w:rFonts w:ascii="Times New Roman" w:hAnsi="Times New Roman" w:cs="Times New Roman"/>
          <w:sz w:val="24"/>
        </w:rPr>
        <w:t>.</w:t>
      </w:r>
    </w:p>
    <w:p w14:paraId="161002E4" w14:textId="20EF02DB" w:rsidR="006D5B70" w:rsidRPr="00BE7B7F" w:rsidRDefault="006D5B7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Prowadzono także prace nad </w:t>
      </w:r>
      <w:r w:rsidR="00E41165" w:rsidRPr="00BE7B7F">
        <w:rPr>
          <w:rFonts w:ascii="Times New Roman" w:hAnsi="Times New Roman" w:cs="Times New Roman"/>
          <w:sz w:val="24"/>
        </w:rPr>
        <w:t>poprawienie</w:t>
      </w:r>
      <w:r w:rsidR="00360D2E" w:rsidRPr="00BE7B7F">
        <w:rPr>
          <w:rFonts w:ascii="Times New Roman" w:hAnsi="Times New Roman" w:cs="Times New Roman"/>
          <w:sz w:val="24"/>
        </w:rPr>
        <w:t>m</w:t>
      </w:r>
      <w:r w:rsidR="00E41165" w:rsidRPr="00BE7B7F">
        <w:rPr>
          <w:rFonts w:ascii="Times New Roman" w:hAnsi="Times New Roman" w:cs="Times New Roman"/>
          <w:sz w:val="24"/>
        </w:rPr>
        <w:t xml:space="preserve"> własności wytrzymałościowych</w:t>
      </w:r>
      <w:r w:rsidRPr="00BE7B7F">
        <w:rPr>
          <w:rFonts w:ascii="Times New Roman" w:hAnsi="Times New Roman" w:cs="Times New Roman"/>
          <w:sz w:val="24"/>
        </w:rPr>
        <w:t xml:space="preserve"> ramy pojazdu motocyklowego z </w:t>
      </w:r>
      <w:r w:rsidR="00295BCF" w:rsidRPr="00BE7B7F">
        <w:rPr>
          <w:rFonts w:ascii="Times New Roman" w:hAnsi="Times New Roman" w:cs="Times New Roman"/>
          <w:sz w:val="24"/>
        </w:rPr>
        <w:t>zastosowaniem</w:t>
      </w:r>
      <w:r w:rsidRPr="00BE7B7F">
        <w:rPr>
          <w:rFonts w:ascii="Times New Roman" w:hAnsi="Times New Roman" w:cs="Times New Roman"/>
          <w:sz w:val="24"/>
        </w:rPr>
        <w:t xml:space="preserve"> wielo-materiałowej odmiany optymalizacji topologicznej.</w:t>
      </w:r>
      <w:r w:rsidR="00295BCF" w:rsidRPr="00BE7B7F">
        <w:rPr>
          <w:rFonts w:ascii="Times New Roman" w:hAnsi="Times New Roman" w:cs="Times New Roman"/>
          <w:sz w:val="24"/>
        </w:rPr>
        <w:t xml:space="preserve"> Wykorzy</w:t>
      </w:r>
      <w:r w:rsidR="003A6125" w:rsidRPr="00BE7B7F">
        <w:rPr>
          <w:rFonts w:ascii="Times New Roman" w:hAnsi="Times New Roman" w:cs="Times New Roman"/>
          <w:sz w:val="24"/>
        </w:rPr>
        <w:t>stano warunki wytwarzania takie</w:t>
      </w:r>
      <w:r w:rsidR="00295BCF" w:rsidRPr="00BE7B7F">
        <w:rPr>
          <w:rFonts w:ascii="Times New Roman" w:hAnsi="Times New Roman" w:cs="Times New Roman"/>
          <w:sz w:val="24"/>
        </w:rPr>
        <w:t xml:space="preserve"> jak symetria or</w:t>
      </w:r>
      <w:r w:rsidR="003A6125" w:rsidRPr="00BE7B7F">
        <w:rPr>
          <w:rFonts w:ascii="Times New Roman" w:hAnsi="Times New Roman" w:cs="Times New Roman"/>
          <w:sz w:val="24"/>
        </w:rPr>
        <w:t>az narzucono kierunek ekstruzji</w:t>
      </w:r>
      <w:r w:rsidR="00295BCF" w:rsidRPr="00BE7B7F">
        <w:rPr>
          <w:rFonts w:ascii="Times New Roman" w:hAnsi="Times New Roman" w:cs="Times New Roman"/>
          <w:sz w:val="24"/>
        </w:rPr>
        <w:t>, przy czym efekty każdego</w:t>
      </w:r>
      <w:r w:rsidR="003A6125" w:rsidRPr="00BE7B7F">
        <w:rPr>
          <w:rFonts w:ascii="Times New Roman" w:hAnsi="Times New Roman" w:cs="Times New Roman"/>
          <w:sz w:val="24"/>
        </w:rPr>
        <w:t xml:space="preserve"> z nich</w:t>
      </w:r>
      <w:r w:rsidR="00295BCF" w:rsidRPr="00BE7B7F">
        <w:rPr>
          <w:rFonts w:ascii="Times New Roman" w:hAnsi="Times New Roman" w:cs="Times New Roman"/>
          <w:sz w:val="24"/>
        </w:rPr>
        <w:t xml:space="preserve"> rozpatrzono niezależnie od siebie</w:t>
      </w:r>
      <w:r w:rsidR="00E41165" w:rsidRPr="00BE7B7F">
        <w:rPr>
          <w:rFonts w:ascii="Times New Roman" w:hAnsi="Times New Roman" w:cs="Times New Roman"/>
          <w:sz w:val="24"/>
        </w:rPr>
        <w:t>,</w:t>
      </w:r>
      <w:r w:rsidR="00895AC9" w:rsidRPr="00BE7B7F">
        <w:rPr>
          <w:rFonts w:ascii="Times New Roman" w:hAnsi="Times New Roman" w:cs="Times New Roman"/>
          <w:sz w:val="24"/>
        </w:rPr>
        <w:t xml:space="preserve"> </w:t>
      </w:r>
      <w:r w:rsidR="00895AC9" w:rsidRPr="00BE7B7F">
        <w:rPr>
          <w:rFonts w:ascii="Times New Roman" w:hAnsi="Times New Roman" w:cs="Times New Roman"/>
          <w:sz w:val="24"/>
        </w:rPr>
        <w:br/>
      </w:r>
      <w:r w:rsidR="00E41165" w:rsidRPr="00BE7B7F">
        <w:rPr>
          <w:rFonts w:ascii="Times New Roman" w:hAnsi="Times New Roman" w:cs="Times New Roman"/>
          <w:sz w:val="24"/>
        </w:rPr>
        <w:t>a jako materiały wykonawcze</w:t>
      </w:r>
      <w:r w:rsidR="003A6125" w:rsidRPr="00BE7B7F">
        <w:rPr>
          <w:rFonts w:ascii="Times New Roman" w:hAnsi="Times New Roman" w:cs="Times New Roman"/>
          <w:sz w:val="24"/>
        </w:rPr>
        <w:t xml:space="preserve"> zastosowano</w:t>
      </w:r>
      <w:r w:rsidR="00E41165" w:rsidRPr="00BE7B7F">
        <w:rPr>
          <w:rFonts w:ascii="Times New Roman" w:hAnsi="Times New Roman" w:cs="Times New Roman"/>
          <w:sz w:val="24"/>
        </w:rPr>
        <w:t xml:space="preserve"> stal oraz aluminium</w:t>
      </w:r>
      <w:r w:rsidR="00295BCF" w:rsidRPr="00BE7B7F">
        <w:rPr>
          <w:rFonts w:ascii="Times New Roman" w:hAnsi="Times New Roman" w:cs="Times New Roman"/>
          <w:sz w:val="24"/>
        </w:rPr>
        <w:t>.</w:t>
      </w:r>
      <w:r w:rsidR="00491BBC" w:rsidRPr="00BE7B7F">
        <w:rPr>
          <w:rFonts w:ascii="Times New Roman" w:hAnsi="Times New Roman" w:cs="Times New Roman"/>
          <w:sz w:val="24"/>
        </w:rPr>
        <w:t xml:space="preserve"> Najlepsze uzyskane rozwiązanie pozwoliło na redukcję przemieszczeń o 60</w:t>
      </w:r>
      <w:r w:rsidR="00B3761B" w:rsidRPr="00BE7B7F">
        <w:rPr>
          <w:rFonts w:ascii="Times New Roman" w:hAnsi="Times New Roman" w:cs="Times New Roman"/>
          <w:sz w:val="24"/>
        </w:rPr>
        <w:t>% w stosunku do bazowej geometrii ramy</w:t>
      </w:r>
      <w:r w:rsidR="00F619DA" w:rsidRPr="00BE7B7F">
        <w:rPr>
          <w:rFonts w:ascii="Times New Roman" w:hAnsi="Times New Roman" w:cs="Times New Roman"/>
          <w:sz w:val="24"/>
        </w:rPr>
        <w:t xml:space="preserve"> [</w:t>
      </w:r>
      <w:r w:rsidR="00F619DA" w:rsidRPr="00BE7B7F">
        <w:rPr>
          <w:rFonts w:ascii="Times New Roman" w:hAnsi="Times New Roman" w:cs="Times New Roman"/>
          <w:sz w:val="24"/>
        </w:rPr>
        <w:fldChar w:fldCharType="begin"/>
      </w:r>
      <w:r w:rsidR="00F619DA" w:rsidRPr="00BE7B7F">
        <w:rPr>
          <w:rFonts w:ascii="Times New Roman" w:hAnsi="Times New Roman" w:cs="Times New Roman"/>
          <w:sz w:val="24"/>
        </w:rPr>
        <w:instrText xml:space="preserve"> REF _Ref141206265 \r \h </w:instrText>
      </w:r>
      <w:r w:rsidR="00084CFA" w:rsidRPr="00BE7B7F">
        <w:rPr>
          <w:rFonts w:ascii="Times New Roman" w:hAnsi="Times New Roman" w:cs="Times New Roman"/>
          <w:sz w:val="24"/>
        </w:rPr>
        <w:instrText xml:space="preserve"> \* MERGEFORMAT </w:instrText>
      </w:r>
      <w:r w:rsidR="00F619DA" w:rsidRPr="00BE7B7F">
        <w:rPr>
          <w:rFonts w:ascii="Times New Roman" w:hAnsi="Times New Roman" w:cs="Times New Roman"/>
          <w:sz w:val="24"/>
        </w:rPr>
      </w:r>
      <w:r w:rsidR="00F619DA" w:rsidRPr="00BE7B7F">
        <w:rPr>
          <w:rFonts w:ascii="Times New Roman" w:hAnsi="Times New Roman" w:cs="Times New Roman"/>
          <w:sz w:val="24"/>
        </w:rPr>
        <w:fldChar w:fldCharType="separate"/>
      </w:r>
      <w:r w:rsidR="002C0AEB">
        <w:rPr>
          <w:rFonts w:ascii="Times New Roman" w:hAnsi="Times New Roman" w:cs="Times New Roman"/>
          <w:sz w:val="24"/>
        </w:rPr>
        <w:t>41</w:t>
      </w:r>
      <w:r w:rsidR="00F619DA" w:rsidRPr="00BE7B7F">
        <w:rPr>
          <w:rFonts w:ascii="Times New Roman" w:hAnsi="Times New Roman" w:cs="Times New Roman"/>
          <w:sz w:val="24"/>
        </w:rPr>
        <w:fldChar w:fldCharType="end"/>
      </w:r>
      <w:r w:rsidR="00F619DA" w:rsidRPr="00BE7B7F">
        <w:rPr>
          <w:rFonts w:ascii="Times New Roman" w:hAnsi="Times New Roman" w:cs="Times New Roman"/>
          <w:sz w:val="24"/>
        </w:rPr>
        <w:t>]</w:t>
      </w:r>
      <w:r w:rsidR="00B3761B" w:rsidRPr="00BE7B7F">
        <w:rPr>
          <w:rFonts w:ascii="Times New Roman" w:hAnsi="Times New Roman" w:cs="Times New Roman"/>
          <w:sz w:val="24"/>
        </w:rPr>
        <w:t>.</w:t>
      </w:r>
    </w:p>
    <w:p w14:paraId="7F4BAA22" w14:textId="77777777" w:rsidR="007F06BD" w:rsidRPr="00BE7B7F" w:rsidRDefault="007F06BD" w:rsidP="00EC5E16">
      <w:pPr>
        <w:tabs>
          <w:tab w:val="left" w:pos="284"/>
        </w:tabs>
        <w:spacing w:after="0" w:line="240" w:lineRule="auto"/>
        <w:jc w:val="both"/>
        <w:rPr>
          <w:rFonts w:ascii="Times New Roman" w:hAnsi="Times New Roman" w:cs="Times New Roman"/>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3"/>
        <w:gridCol w:w="4630"/>
      </w:tblGrid>
      <w:tr w:rsidR="005A110B" w:rsidRPr="00BE7B7F" w14:paraId="22E0B562" w14:textId="77777777" w:rsidTr="007B3DDB">
        <w:tc>
          <w:tcPr>
            <w:tcW w:w="4981" w:type="dxa"/>
            <w:vAlign w:val="center"/>
          </w:tcPr>
          <w:p w14:paraId="14CADB3B" w14:textId="77777777" w:rsidR="005A110B" w:rsidRPr="00BE7B7F" w:rsidRDefault="00F41D3E" w:rsidP="00EC5E16">
            <w:pPr>
              <w:tabs>
                <w:tab w:val="left" w:pos="284"/>
              </w:tabs>
              <w:jc w:val="center"/>
              <w:rPr>
                <w:sz w:val="24"/>
              </w:rPr>
            </w:pPr>
            <w:r w:rsidRPr="00BE7B7F">
              <w:rPr>
                <w:noProof/>
                <w:sz w:val="24"/>
              </w:rPr>
              <w:drawing>
                <wp:inline distT="0" distB="0" distL="0" distR="0" wp14:anchorId="51A58D60" wp14:editId="1739CD91">
                  <wp:extent cx="2125341" cy="1260000"/>
                  <wp:effectExtent l="0" t="0" r="8890" b="0"/>
                  <wp:docPr id="141" name="Obraz 141" descr="J:\studia\doktor\2)artykuly\2.2\3.1)Doktorat - archiwum\zdjęcia\teoria\28.5)_Kashanian_motor_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studia\doktor\2)artykuly\2.2\3.1)Doktorat - archiwum\zdjęcia\teoria\28.5)_Kashanian_motor_2020.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25341" cy="1260000"/>
                          </a:xfrm>
                          <a:prstGeom prst="rect">
                            <a:avLst/>
                          </a:prstGeom>
                          <a:noFill/>
                          <a:ln>
                            <a:noFill/>
                          </a:ln>
                        </pic:spPr>
                      </pic:pic>
                    </a:graphicData>
                  </a:graphic>
                </wp:inline>
              </w:drawing>
            </w:r>
          </w:p>
        </w:tc>
        <w:tc>
          <w:tcPr>
            <w:tcW w:w="4981" w:type="dxa"/>
            <w:vAlign w:val="center"/>
          </w:tcPr>
          <w:p w14:paraId="45492A18" w14:textId="77777777" w:rsidR="005A110B" w:rsidRPr="00BE7B7F" w:rsidRDefault="005A110B" w:rsidP="00EC5E16">
            <w:pPr>
              <w:tabs>
                <w:tab w:val="left" w:pos="284"/>
              </w:tabs>
              <w:jc w:val="center"/>
              <w:rPr>
                <w:sz w:val="24"/>
              </w:rPr>
            </w:pPr>
            <w:r w:rsidRPr="00BE7B7F">
              <w:rPr>
                <w:noProof/>
                <w:sz w:val="24"/>
              </w:rPr>
              <w:drawing>
                <wp:inline distT="0" distB="0" distL="0" distR="0" wp14:anchorId="06D0163C" wp14:editId="1F8FE1FC">
                  <wp:extent cx="2739892" cy="1188000"/>
                  <wp:effectExtent l="0" t="0" r="3810" b="0"/>
                  <wp:docPr id="76" name="Obraz 76" descr="J:\studia\doktor\2)artykuly\2.2\3.1)Doktorat - archiwum\zdjęcia\teoria\28.3)_Kashanian_motor_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studia\doktor\2)artykuly\2.2\3.1)Doktorat - archiwum\zdjęcia\teoria\28.3)_Kashanian_motor_2020.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2739892" cy="11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110B" w:rsidRPr="00BE7B7F" w14:paraId="3BC4ECA0" w14:textId="77777777" w:rsidTr="007B3DDB">
        <w:tc>
          <w:tcPr>
            <w:tcW w:w="4981" w:type="dxa"/>
            <w:vAlign w:val="center"/>
          </w:tcPr>
          <w:p w14:paraId="219B4233" w14:textId="77777777" w:rsidR="005A110B" w:rsidRPr="00BE7B7F" w:rsidRDefault="005A110B" w:rsidP="00EC5E16">
            <w:pPr>
              <w:tabs>
                <w:tab w:val="left" w:pos="284"/>
              </w:tabs>
              <w:jc w:val="center"/>
              <w:rPr>
                <w:sz w:val="24"/>
              </w:rPr>
            </w:pPr>
            <w:r w:rsidRPr="00BE7B7F">
              <w:rPr>
                <w:sz w:val="24"/>
              </w:rPr>
              <w:t>a)</w:t>
            </w:r>
          </w:p>
        </w:tc>
        <w:tc>
          <w:tcPr>
            <w:tcW w:w="4981" w:type="dxa"/>
            <w:vAlign w:val="center"/>
          </w:tcPr>
          <w:p w14:paraId="5C4770F2" w14:textId="77777777" w:rsidR="005A110B" w:rsidRPr="00BE7B7F" w:rsidRDefault="005A110B" w:rsidP="00EC5E16">
            <w:pPr>
              <w:tabs>
                <w:tab w:val="left" w:pos="284"/>
              </w:tabs>
              <w:jc w:val="center"/>
              <w:rPr>
                <w:sz w:val="24"/>
              </w:rPr>
            </w:pPr>
            <w:r w:rsidRPr="00BE7B7F">
              <w:rPr>
                <w:sz w:val="24"/>
              </w:rPr>
              <w:t>b)</w:t>
            </w:r>
          </w:p>
        </w:tc>
      </w:tr>
    </w:tbl>
    <w:p w14:paraId="0CB68182" w14:textId="1CDF732B" w:rsidR="005A110B"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5A110B" w:rsidRPr="00BE7B7F">
        <w:rPr>
          <w:rFonts w:ascii="Times New Roman" w:hAnsi="Times New Roman" w:cs="Times New Roman"/>
          <w:sz w:val="20"/>
          <w:szCs w:val="20"/>
        </w:rPr>
        <w:t xml:space="preserve"> </w:t>
      </w:r>
      <w:r w:rsidR="005A110B" w:rsidRPr="00BE7B7F">
        <w:rPr>
          <w:rFonts w:ascii="Times New Roman" w:hAnsi="Times New Roman" w:cs="Times New Roman"/>
          <w:i/>
          <w:sz w:val="20"/>
          <w:szCs w:val="20"/>
        </w:rPr>
        <w:fldChar w:fldCharType="begin"/>
      </w:r>
      <w:r w:rsidR="005A110B" w:rsidRPr="00BE7B7F">
        <w:rPr>
          <w:rFonts w:ascii="Times New Roman" w:hAnsi="Times New Roman" w:cs="Times New Roman"/>
          <w:sz w:val="20"/>
          <w:szCs w:val="20"/>
        </w:rPr>
        <w:instrText xml:space="preserve"> SEQ Rysunek \* ARABIC </w:instrText>
      </w:r>
      <w:r w:rsidR="005A110B" w:rsidRPr="00BE7B7F">
        <w:rPr>
          <w:rFonts w:ascii="Times New Roman" w:hAnsi="Times New Roman" w:cs="Times New Roman"/>
          <w:i/>
          <w:sz w:val="20"/>
          <w:szCs w:val="20"/>
        </w:rPr>
        <w:fldChar w:fldCharType="separate"/>
      </w:r>
      <w:r w:rsidR="002C0AEB">
        <w:rPr>
          <w:rFonts w:ascii="Times New Roman" w:hAnsi="Times New Roman" w:cs="Times New Roman"/>
          <w:noProof/>
          <w:sz w:val="20"/>
          <w:szCs w:val="20"/>
        </w:rPr>
        <w:t>13</w:t>
      </w:r>
      <w:r w:rsidR="005A110B" w:rsidRPr="00BE7B7F">
        <w:rPr>
          <w:rFonts w:ascii="Times New Roman" w:hAnsi="Times New Roman" w:cs="Times New Roman"/>
          <w:i/>
          <w:sz w:val="20"/>
          <w:szCs w:val="20"/>
        </w:rPr>
        <w:fldChar w:fldCharType="end"/>
      </w:r>
      <w:r w:rsidR="002F7E29" w:rsidRPr="00BE7B7F">
        <w:rPr>
          <w:rFonts w:ascii="Times New Roman" w:hAnsi="Times New Roman" w:cs="Times New Roman"/>
          <w:sz w:val="20"/>
          <w:szCs w:val="20"/>
        </w:rPr>
        <w:t>.</w:t>
      </w:r>
      <w:r w:rsidR="005A110B" w:rsidRPr="00BE7B7F">
        <w:rPr>
          <w:rFonts w:ascii="Times New Roman" w:hAnsi="Times New Roman" w:cs="Times New Roman"/>
          <w:sz w:val="20"/>
          <w:szCs w:val="20"/>
        </w:rPr>
        <w:t xml:space="preserve"> Optymalizacja ramy motocykl</w:t>
      </w:r>
      <w:r w:rsidR="00B3761B" w:rsidRPr="00BE7B7F">
        <w:rPr>
          <w:rFonts w:ascii="Times New Roman" w:hAnsi="Times New Roman" w:cs="Times New Roman"/>
          <w:sz w:val="20"/>
          <w:szCs w:val="20"/>
        </w:rPr>
        <w:t>u</w:t>
      </w:r>
      <w:r w:rsidR="005A110B" w:rsidRPr="00BE7B7F">
        <w:rPr>
          <w:rFonts w:ascii="Times New Roman" w:hAnsi="Times New Roman" w:cs="Times New Roman"/>
          <w:sz w:val="20"/>
          <w:szCs w:val="20"/>
        </w:rPr>
        <w:t xml:space="preserve">: a) oryginalna rama, b) wynik optymalizacji topologicznej; </w:t>
      </w:r>
      <w:r w:rsidR="003A6125" w:rsidRPr="00BE7B7F">
        <w:rPr>
          <w:rFonts w:ascii="Times New Roman" w:hAnsi="Times New Roman" w:cs="Times New Roman"/>
          <w:sz w:val="20"/>
          <w:szCs w:val="20"/>
        </w:rPr>
        <w:br/>
      </w:r>
      <w:r w:rsidR="005A110B" w:rsidRPr="00BE7B7F">
        <w:rPr>
          <w:rFonts w:ascii="Times New Roman" w:hAnsi="Times New Roman" w:cs="Times New Roman"/>
          <w:sz w:val="20"/>
          <w:szCs w:val="20"/>
        </w:rPr>
        <w:t>75 % materia</w:t>
      </w:r>
      <w:r w:rsidR="00B3761B" w:rsidRPr="00BE7B7F">
        <w:rPr>
          <w:rFonts w:ascii="Times New Roman" w:hAnsi="Times New Roman" w:cs="Times New Roman"/>
          <w:sz w:val="20"/>
          <w:szCs w:val="20"/>
        </w:rPr>
        <w:t>łu stanowi stal - kolor czerwony, a 25% aluminium - kolor zielony</w:t>
      </w:r>
      <w:r w:rsidR="00F619DA" w:rsidRPr="00BE7B7F">
        <w:rPr>
          <w:rFonts w:ascii="Times New Roman" w:hAnsi="Times New Roman" w:cs="Times New Roman"/>
          <w:sz w:val="20"/>
          <w:szCs w:val="20"/>
        </w:rPr>
        <w:t xml:space="preserve"> [</w:t>
      </w:r>
      <w:r w:rsidR="003A6125" w:rsidRPr="00BE7B7F">
        <w:rPr>
          <w:rFonts w:ascii="Times New Roman" w:hAnsi="Times New Roman" w:cs="Times New Roman"/>
          <w:sz w:val="20"/>
          <w:szCs w:val="20"/>
        </w:rPr>
        <w:fldChar w:fldCharType="begin"/>
      </w:r>
      <w:r w:rsidR="003A6125" w:rsidRPr="00BE7B7F">
        <w:rPr>
          <w:rFonts w:ascii="Times New Roman" w:hAnsi="Times New Roman" w:cs="Times New Roman"/>
          <w:sz w:val="20"/>
          <w:szCs w:val="20"/>
        </w:rPr>
        <w:instrText xml:space="preserve"> REF _Ref141206265 \r \h </w:instrText>
      </w:r>
      <w:r w:rsidR="00084CFA" w:rsidRPr="00BE7B7F">
        <w:rPr>
          <w:rFonts w:ascii="Times New Roman" w:hAnsi="Times New Roman" w:cs="Times New Roman"/>
          <w:sz w:val="20"/>
          <w:szCs w:val="20"/>
        </w:rPr>
        <w:instrText xml:space="preserve"> \* MERGEFORMAT </w:instrText>
      </w:r>
      <w:r w:rsidR="003A6125" w:rsidRPr="00BE7B7F">
        <w:rPr>
          <w:rFonts w:ascii="Times New Roman" w:hAnsi="Times New Roman" w:cs="Times New Roman"/>
          <w:sz w:val="20"/>
          <w:szCs w:val="20"/>
        </w:rPr>
      </w:r>
      <w:r w:rsidR="003A6125"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41</w:t>
      </w:r>
      <w:r w:rsidR="003A6125" w:rsidRPr="00BE7B7F">
        <w:rPr>
          <w:rFonts w:ascii="Times New Roman" w:hAnsi="Times New Roman" w:cs="Times New Roman"/>
          <w:sz w:val="20"/>
          <w:szCs w:val="20"/>
        </w:rPr>
        <w:fldChar w:fldCharType="end"/>
      </w:r>
      <w:r w:rsidR="00F619DA" w:rsidRPr="00BE7B7F">
        <w:rPr>
          <w:rFonts w:ascii="Times New Roman" w:hAnsi="Times New Roman" w:cs="Times New Roman"/>
          <w:sz w:val="20"/>
          <w:szCs w:val="20"/>
        </w:rPr>
        <w:t>]</w:t>
      </w:r>
    </w:p>
    <w:p w14:paraId="65B6FC60" w14:textId="77777777" w:rsidR="00A66AE3" w:rsidRPr="00BE7B7F" w:rsidRDefault="00A66AE3" w:rsidP="00EC5E16">
      <w:pPr>
        <w:tabs>
          <w:tab w:val="left" w:pos="284"/>
        </w:tabs>
        <w:spacing w:after="0" w:line="240" w:lineRule="auto"/>
        <w:jc w:val="both"/>
        <w:rPr>
          <w:rFonts w:ascii="Times New Roman" w:hAnsi="Times New Roman" w:cs="Times New Roman"/>
          <w:sz w:val="24"/>
        </w:rPr>
      </w:pPr>
    </w:p>
    <w:p w14:paraId="76438C4A" w14:textId="4B407690" w:rsidR="00585A1F" w:rsidRPr="00BE7B7F" w:rsidRDefault="00B36E5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Optymalizacje topologiczną zastosowano także w przemyśle lotniczym, przy pracach nad Airbusem A380, co pozwoliło na</w:t>
      </w:r>
      <w:r w:rsidR="00E24779" w:rsidRPr="00BE7B7F">
        <w:rPr>
          <w:rFonts w:ascii="Times New Roman" w:hAnsi="Times New Roman" w:cs="Times New Roman"/>
          <w:sz w:val="24"/>
        </w:rPr>
        <w:t xml:space="preserve"> redukcję wagi pojazdu o 1000kg</w:t>
      </w:r>
      <w:r w:rsidR="002067B0" w:rsidRPr="00BE7B7F">
        <w:rPr>
          <w:rFonts w:ascii="Times New Roman" w:hAnsi="Times New Roman" w:cs="Times New Roman"/>
          <w:sz w:val="24"/>
        </w:rPr>
        <w:t xml:space="preserve"> </w:t>
      </w:r>
      <w:r w:rsidR="00F619DA" w:rsidRPr="00BE7B7F">
        <w:rPr>
          <w:rFonts w:ascii="Times New Roman" w:hAnsi="Times New Roman" w:cs="Times New Roman"/>
          <w:sz w:val="24"/>
        </w:rPr>
        <w:t>[</w:t>
      </w:r>
      <w:r w:rsidR="00F619DA" w:rsidRPr="00BE7B7F">
        <w:rPr>
          <w:rFonts w:ascii="Times New Roman" w:hAnsi="Times New Roman" w:cs="Times New Roman"/>
          <w:sz w:val="24"/>
        </w:rPr>
        <w:fldChar w:fldCharType="begin"/>
      </w:r>
      <w:r w:rsidR="00F619DA" w:rsidRPr="00BE7B7F">
        <w:rPr>
          <w:rFonts w:ascii="Times New Roman" w:hAnsi="Times New Roman" w:cs="Times New Roman"/>
          <w:sz w:val="24"/>
        </w:rPr>
        <w:instrText xml:space="preserve"> REF _Ref141206366 \r \h </w:instrText>
      </w:r>
      <w:r w:rsidR="000B48EC" w:rsidRPr="00BE7B7F">
        <w:rPr>
          <w:rFonts w:ascii="Times New Roman" w:hAnsi="Times New Roman" w:cs="Times New Roman"/>
          <w:sz w:val="24"/>
        </w:rPr>
        <w:instrText xml:space="preserve"> \* MERGEFORMAT </w:instrText>
      </w:r>
      <w:r w:rsidR="00F619DA" w:rsidRPr="00BE7B7F">
        <w:rPr>
          <w:rFonts w:ascii="Times New Roman" w:hAnsi="Times New Roman" w:cs="Times New Roman"/>
          <w:sz w:val="24"/>
        </w:rPr>
      </w:r>
      <w:r w:rsidR="00F619DA" w:rsidRPr="00BE7B7F">
        <w:rPr>
          <w:rFonts w:ascii="Times New Roman" w:hAnsi="Times New Roman" w:cs="Times New Roman"/>
          <w:sz w:val="24"/>
        </w:rPr>
        <w:fldChar w:fldCharType="separate"/>
      </w:r>
      <w:r w:rsidR="002C0AEB">
        <w:rPr>
          <w:rFonts w:ascii="Times New Roman" w:hAnsi="Times New Roman" w:cs="Times New Roman"/>
          <w:sz w:val="24"/>
        </w:rPr>
        <w:t>17</w:t>
      </w:r>
      <w:r w:rsidR="00F619DA" w:rsidRPr="00BE7B7F">
        <w:rPr>
          <w:rFonts w:ascii="Times New Roman" w:hAnsi="Times New Roman" w:cs="Times New Roman"/>
          <w:sz w:val="24"/>
        </w:rPr>
        <w:fldChar w:fldCharType="end"/>
      </w:r>
      <w:r w:rsidR="00F619DA" w:rsidRPr="00BE7B7F">
        <w:rPr>
          <w:rFonts w:ascii="Times New Roman" w:hAnsi="Times New Roman" w:cs="Times New Roman"/>
          <w:sz w:val="24"/>
        </w:rPr>
        <w:t>]</w:t>
      </w:r>
      <w:r w:rsidR="00E24779" w:rsidRPr="00BE7B7F">
        <w:rPr>
          <w:rFonts w:ascii="Times New Roman" w:hAnsi="Times New Roman" w:cs="Times New Roman"/>
          <w:sz w:val="24"/>
        </w:rPr>
        <w:t>.</w:t>
      </w:r>
      <w:r w:rsidR="00B46971" w:rsidRPr="00BE7B7F">
        <w:rPr>
          <w:rFonts w:ascii="Times New Roman" w:hAnsi="Times New Roman" w:cs="Times New Roman"/>
          <w:sz w:val="24"/>
        </w:rPr>
        <w:t xml:space="preserve"> </w:t>
      </w:r>
      <w:r w:rsidR="00C30903" w:rsidRPr="00BE7B7F">
        <w:rPr>
          <w:rFonts w:ascii="Times New Roman" w:hAnsi="Times New Roman" w:cs="Times New Roman"/>
          <w:sz w:val="24"/>
        </w:rPr>
        <w:br/>
      </w:r>
      <w:r w:rsidRPr="00BE7B7F">
        <w:rPr>
          <w:rFonts w:ascii="Times New Roman" w:hAnsi="Times New Roman" w:cs="Times New Roman"/>
          <w:sz w:val="24"/>
        </w:rPr>
        <w:t>Także optym</w:t>
      </w:r>
      <w:r w:rsidR="00B46971" w:rsidRPr="00BE7B7F">
        <w:rPr>
          <w:rFonts w:ascii="Times New Roman" w:hAnsi="Times New Roman" w:cs="Times New Roman"/>
          <w:sz w:val="24"/>
        </w:rPr>
        <w:t xml:space="preserve">alizacja użebrowania skrzydeł </w:t>
      </w:r>
      <w:r w:rsidRPr="00BE7B7F">
        <w:rPr>
          <w:rFonts w:ascii="Times New Roman" w:hAnsi="Times New Roman" w:cs="Times New Roman"/>
          <w:sz w:val="24"/>
        </w:rPr>
        <w:t xml:space="preserve">pozwoliła na zmniejszenie wagi samolotu </w:t>
      </w:r>
      <w:r w:rsidR="00E24779" w:rsidRPr="00BE7B7F">
        <w:rPr>
          <w:rFonts w:ascii="Times New Roman" w:hAnsi="Times New Roman" w:cs="Times New Roman"/>
          <w:sz w:val="24"/>
        </w:rPr>
        <w:br/>
      </w:r>
      <w:r w:rsidRPr="00BE7B7F">
        <w:rPr>
          <w:rFonts w:ascii="Times New Roman" w:hAnsi="Times New Roman" w:cs="Times New Roman"/>
          <w:sz w:val="24"/>
        </w:rPr>
        <w:t>B-787 o 25-45% w stos</w:t>
      </w:r>
      <w:r w:rsidR="00E24779" w:rsidRPr="00BE7B7F">
        <w:rPr>
          <w:rFonts w:ascii="Times New Roman" w:hAnsi="Times New Roman" w:cs="Times New Roman"/>
          <w:sz w:val="24"/>
        </w:rPr>
        <w:t>unku do modelu B-777</w:t>
      </w:r>
      <w:r w:rsidR="00F619DA" w:rsidRPr="00BE7B7F">
        <w:rPr>
          <w:rFonts w:ascii="Times New Roman" w:hAnsi="Times New Roman" w:cs="Times New Roman"/>
          <w:sz w:val="24"/>
        </w:rPr>
        <w:t xml:space="preserve"> [</w:t>
      </w:r>
      <w:r w:rsidR="00F619DA" w:rsidRPr="00BE7B7F">
        <w:rPr>
          <w:rFonts w:ascii="Times New Roman" w:hAnsi="Times New Roman" w:cs="Times New Roman"/>
          <w:sz w:val="24"/>
        </w:rPr>
        <w:fldChar w:fldCharType="begin"/>
      </w:r>
      <w:r w:rsidR="00F619DA" w:rsidRPr="00BE7B7F">
        <w:rPr>
          <w:rFonts w:ascii="Times New Roman" w:hAnsi="Times New Roman" w:cs="Times New Roman"/>
          <w:sz w:val="24"/>
        </w:rPr>
        <w:instrText xml:space="preserve"> REF _Ref141202820 \r \h </w:instrText>
      </w:r>
      <w:r w:rsidR="00B46971" w:rsidRPr="00BE7B7F">
        <w:rPr>
          <w:rFonts w:ascii="Times New Roman" w:hAnsi="Times New Roman" w:cs="Times New Roman"/>
          <w:sz w:val="24"/>
        </w:rPr>
        <w:instrText xml:space="preserve"> \* MERGEFORMAT </w:instrText>
      </w:r>
      <w:r w:rsidR="00F619DA" w:rsidRPr="00BE7B7F">
        <w:rPr>
          <w:rFonts w:ascii="Times New Roman" w:hAnsi="Times New Roman" w:cs="Times New Roman"/>
          <w:sz w:val="24"/>
        </w:rPr>
      </w:r>
      <w:r w:rsidR="00F619DA" w:rsidRPr="00BE7B7F">
        <w:rPr>
          <w:rFonts w:ascii="Times New Roman" w:hAnsi="Times New Roman" w:cs="Times New Roman"/>
          <w:sz w:val="24"/>
        </w:rPr>
        <w:fldChar w:fldCharType="separate"/>
      </w:r>
      <w:r w:rsidR="002C0AEB">
        <w:rPr>
          <w:rFonts w:ascii="Times New Roman" w:hAnsi="Times New Roman" w:cs="Times New Roman"/>
          <w:sz w:val="24"/>
        </w:rPr>
        <w:t>91</w:t>
      </w:r>
      <w:r w:rsidR="00F619DA" w:rsidRPr="00BE7B7F">
        <w:rPr>
          <w:rFonts w:ascii="Times New Roman" w:hAnsi="Times New Roman" w:cs="Times New Roman"/>
          <w:sz w:val="24"/>
        </w:rPr>
        <w:fldChar w:fldCharType="end"/>
      </w:r>
      <w:r w:rsidR="00F619DA" w:rsidRPr="00BE7B7F">
        <w:rPr>
          <w:rFonts w:ascii="Times New Roman" w:hAnsi="Times New Roman" w:cs="Times New Roman"/>
          <w:sz w:val="24"/>
        </w:rPr>
        <w:t>]</w:t>
      </w:r>
      <w:r w:rsidR="00E24779" w:rsidRPr="00BE7B7F">
        <w:rPr>
          <w:rFonts w:ascii="Times New Roman" w:hAnsi="Times New Roman" w:cs="Times New Roman"/>
          <w:sz w:val="24"/>
        </w:rPr>
        <w:t>. Wykorzystano p</w:t>
      </w:r>
      <w:r w:rsidR="00E16D6B" w:rsidRPr="00BE7B7F">
        <w:rPr>
          <w:rFonts w:ascii="Times New Roman" w:hAnsi="Times New Roman" w:cs="Times New Roman"/>
          <w:sz w:val="24"/>
        </w:rPr>
        <w:t>ołączenie optymalizacji wymiaru dla zmniejszeni</w:t>
      </w:r>
      <w:r w:rsidR="00585A1F" w:rsidRPr="00BE7B7F">
        <w:rPr>
          <w:rFonts w:ascii="Times New Roman" w:hAnsi="Times New Roman" w:cs="Times New Roman"/>
          <w:sz w:val="24"/>
        </w:rPr>
        <w:t>a</w:t>
      </w:r>
      <w:r w:rsidR="00E16D6B" w:rsidRPr="00BE7B7F">
        <w:rPr>
          <w:rFonts w:ascii="Times New Roman" w:hAnsi="Times New Roman" w:cs="Times New Roman"/>
          <w:sz w:val="24"/>
        </w:rPr>
        <w:t xml:space="preserve"> grubości skrzydła, z optymalizacją topologiczną wnętrza tych skrzydeł i </w:t>
      </w:r>
      <w:r w:rsidR="00083CFC" w:rsidRPr="00BE7B7F">
        <w:rPr>
          <w:rFonts w:ascii="Times New Roman" w:hAnsi="Times New Roman" w:cs="Times New Roman"/>
          <w:sz w:val="24"/>
        </w:rPr>
        <w:t>uzyskanie geometri</w:t>
      </w:r>
      <w:r w:rsidR="00E73DC2" w:rsidRPr="00BE7B7F">
        <w:rPr>
          <w:rFonts w:ascii="Times New Roman" w:hAnsi="Times New Roman" w:cs="Times New Roman"/>
          <w:sz w:val="24"/>
        </w:rPr>
        <w:t>i</w:t>
      </w:r>
      <w:r w:rsidR="00083CFC" w:rsidRPr="00BE7B7F">
        <w:rPr>
          <w:rFonts w:ascii="Times New Roman" w:hAnsi="Times New Roman" w:cs="Times New Roman"/>
          <w:sz w:val="24"/>
        </w:rPr>
        <w:t xml:space="preserve"> w postaci żeber</w:t>
      </w:r>
      <w:r w:rsidR="00DB33BA" w:rsidRPr="00BE7B7F">
        <w:rPr>
          <w:rFonts w:ascii="Times New Roman" w:hAnsi="Times New Roman" w:cs="Times New Roman"/>
          <w:sz w:val="24"/>
        </w:rPr>
        <w:t>. Zastosowane działania pozwoliły</w:t>
      </w:r>
      <w:r w:rsidR="00083CFC" w:rsidRPr="00BE7B7F">
        <w:rPr>
          <w:rFonts w:ascii="Times New Roman" w:hAnsi="Times New Roman" w:cs="Times New Roman"/>
          <w:sz w:val="24"/>
        </w:rPr>
        <w:t xml:space="preserve"> na redukcję wagi poszczególnych typów skrzydeł</w:t>
      </w:r>
      <w:r w:rsidR="00DB33BA" w:rsidRPr="00BE7B7F">
        <w:rPr>
          <w:rFonts w:ascii="Times New Roman" w:hAnsi="Times New Roman" w:cs="Times New Roman"/>
          <w:sz w:val="24"/>
        </w:rPr>
        <w:t xml:space="preserve"> morficznych</w:t>
      </w:r>
      <w:r w:rsidR="00861355" w:rsidRPr="00BE7B7F">
        <w:rPr>
          <w:rFonts w:ascii="Times New Roman" w:hAnsi="Times New Roman" w:cs="Times New Roman"/>
          <w:sz w:val="24"/>
        </w:rPr>
        <w:t xml:space="preserve"> wykonanych </w:t>
      </w:r>
      <w:r w:rsidR="00E24779" w:rsidRPr="00BE7B7F">
        <w:rPr>
          <w:rFonts w:ascii="Times New Roman" w:hAnsi="Times New Roman" w:cs="Times New Roman"/>
          <w:sz w:val="24"/>
        </w:rPr>
        <w:br/>
      </w:r>
      <w:r w:rsidR="00861355" w:rsidRPr="00BE7B7F">
        <w:rPr>
          <w:rFonts w:ascii="Times New Roman" w:hAnsi="Times New Roman" w:cs="Times New Roman"/>
          <w:sz w:val="24"/>
        </w:rPr>
        <w:t>z kompozytów</w:t>
      </w:r>
      <w:r w:rsidR="00911358" w:rsidRPr="00BE7B7F">
        <w:rPr>
          <w:rFonts w:ascii="Times New Roman" w:hAnsi="Times New Roman" w:cs="Times New Roman"/>
          <w:sz w:val="24"/>
        </w:rPr>
        <w:t xml:space="preserve"> </w:t>
      </w:r>
      <w:r w:rsidR="00083CFC" w:rsidRPr="00BE7B7F">
        <w:rPr>
          <w:rFonts w:ascii="Times New Roman" w:hAnsi="Times New Roman" w:cs="Times New Roman"/>
          <w:sz w:val="24"/>
        </w:rPr>
        <w:t>od 31% do nawet 86%</w:t>
      </w:r>
      <w:r w:rsidR="00E73DC2" w:rsidRPr="00BE7B7F">
        <w:rPr>
          <w:rFonts w:ascii="Times New Roman" w:hAnsi="Times New Roman" w:cs="Times New Roman"/>
          <w:sz w:val="24"/>
        </w:rPr>
        <w:t xml:space="preserve"> w UAS-S4</w:t>
      </w:r>
      <w:r w:rsidR="00103EDB" w:rsidRPr="00BE7B7F">
        <w:rPr>
          <w:rFonts w:ascii="Times New Roman" w:hAnsi="Times New Roman" w:cs="Times New Roman"/>
          <w:sz w:val="24"/>
        </w:rPr>
        <w:t xml:space="preserve"> </w:t>
      </w:r>
      <w:r w:rsidR="00F619DA" w:rsidRPr="00BE7B7F">
        <w:rPr>
          <w:rFonts w:ascii="Times New Roman" w:hAnsi="Times New Roman" w:cs="Times New Roman"/>
          <w:sz w:val="24"/>
        </w:rPr>
        <w:t>[</w:t>
      </w:r>
      <w:r w:rsidR="00F619DA" w:rsidRPr="00BE7B7F">
        <w:rPr>
          <w:rFonts w:ascii="Times New Roman" w:hAnsi="Times New Roman" w:cs="Times New Roman"/>
          <w:sz w:val="24"/>
        </w:rPr>
        <w:fldChar w:fldCharType="begin"/>
      </w:r>
      <w:r w:rsidR="00F619DA" w:rsidRPr="00BE7B7F">
        <w:rPr>
          <w:rFonts w:ascii="Times New Roman" w:hAnsi="Times New Roman" w:cs="Times New Roman"/>
          <w:sz w:val="24"/>
        </w:rPr>
        <w:instrText xml:space="preserve"> REF _Ref141204258 \r \h </w:instrText>
      </w:r>
      <w:r w:rsidR="00084CFA" w:rsidRPr="00BE7B7F">
        <w:rPr>
          <w:rFonts w:ascii="Times New Roman" w:hAnsi="Times New Roman" w:cs="Times New Roman"/>
          <w:sz w:val="24"/>
        </w:rPr>
        <w:instrText xml:space="preserve"> \* MERGEFORMAT </w:instrText>
      </w:r>
      <w:r w:rsidR="00F619DA" w:rsidRPr="00BE7B7F">
        <w:rPr>
          <w:rFonts w:ascii="Times New Roman" w:hAnsi="Times New Roman" w:cs="Times New Roman"/>
          <w:sz w:val="24"/>
        </w:rPr>
      </w:r>
      <w:r w:rsidR="00F619DA" w:rsidRPr="00BE7B7F">
        <w:rPr>
          <w:rFonts w:ascii="Times New Roman" w:hAnsi="Times New Roman" w:cs="Times New Roman"/>
          <w:sz w:val="24"/>
        </w:rPr>
        <w:fldChar w:fldCharType="separate"/>
      </w:r>
      <w:r w:rsidR="002C0AEB">
        <w:rPr>
          <w:rFonts w:ascii="Times New Roman" w:hAnsi="Times New Roman" w:cs="Times New Roman"/>
          <w:sz w:val="24"/>
        </w:rPr>
        <w:t>14</w:t>
      </w:r>
      <w:r w:rsidR="00F619DA" w:rsidRPr="00BE7B7F">
        <w:rPr>
          <w:rFonts w:ascii="Times New Roman" w:hAnsi="Times New Roman" w:cs="Times New Roman"/>
          <w:sz w:val="24"/>
        </w:rPr>
        <w:fldChar w:fldCharType="end"/>
      </w:r>
      <w:r w:rsidR="00DB33BA" w:rsidRPr="00BE7B7F">
        <w:rPr>
          <w:rFonts w:ascii="Times New Roman" w:hAnsi="Times New Roman" w:cs="Times New Roman"/>
          <w:sz w:val="24"/>
        </w:rPr>
        <w:t>]</w:t>
      </w:r>
      <w:r w:rsidR="00BC6208" w:rsidRPr="00BE7B7F">
        <w:rPr>
          <w:rFonts w:ascii="Times New Roman" w:hAnsi="Times New Roman" w:cs="Times New Roman"/>
          <w:sz w:val="24"/>
        </w:rPr>
        <w:t>.</w:t>
      </w:r>
    </w:p>
    <w:p w14:paraId="1869DA23" w14:textId="77777777" w:rsidR="002F4823" w:rsidRPr="00BE7B7F" w:rsidRDefault="002F4823" w:rsidP="00EC5E16">
      <w:pPr>
        <w:tabs>
          <w:tab w:val="left" w:pos="284"/>
        </w:tabs>
        <w:spacing w:after="0" w:line="240" w:lineRule="auto"/>
        <w:jc w:val="both"/>
        <w:rPr>
          <w:rFonts w:ascii="Times New Roman" w:hAnsi="Times New Roman" w:cs="Times New Roman"/>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8"/>
        <w:gridCol w:w="4175"/>
      </w:tblGrid>
      <w:tr w:rsidR="000155DB" w:rsidRPr="00BE7B7F" w14:paraId="0B92AB4B" w14:textId="77777777" w:rsidTr="000155DB">
        <w:tc>
          <w:tcPr>
            <w:tcW w:w="4981" w:type="dxa"/>
            <w:vAlign w:val="center"/>
          </w:tcPr>
          <w:p w14:paraId="2FE22FE1" w14:textId="77777777" w:rsidR="00585A1F" w:rsidRPr="00BE7B7F" w:rsidRDefault="00A70BCF" w:rsidP="00EC5E16">
            <w:pPr>
              <w:jc w:val="center"/>
              <w:rPr>
                <w:sz w:val="24"/>
                <w:szCs w:val="24"/>
              </w:rPr>
            </w:pPr>
            <w:r w:rsidRPr="00BE7B7F">
              <w:rPr>
                <w:noProof/>
                <w:sz w:val="24"/>
                <w:szCs w:val="24"/>
              </w:rPr>
              <w:drawing>
                <wp:inline distT="0" distB="0" distL="0" distR="0" wp14:anchorId="0B6E1E2B" wp14:editId="6DDD3DC3">
                  <wp:extent cx="2612715" cy="396000"/>
                  <wp:effectExtent l="0" t="0" r="0" b="4445"/>
                  <wp:docPr id="89" name="Obraz 89" descr="J:\studia\doktor\2)artykuly\2.2\3.1)Doktorat - archiwum\zdjęcia\teoria\29.2)_Elelwi_skrzydlo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studia\doktor\2)artykuly\2.2\3.1)Doktorat - archiwum\zdjęcia\teoria\29.2)_Elelwi_skrzydlo_2022.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2612715" cy="3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1" w:type="dxa"/>
            <w:vAlign w:val="center"/>
          </w:tcPr>
          <w:p w14:paraId="1353A94D" w14:textId="77777777" w:rsidR="00585A1F" w:rsidRPr="00BE7B7F" w:rsidRDefault="00585A1F" w:rsidP="00EC5E16">
            <w:pPr>
              <w:jc w:val="center"/>
              <w:rPr>
                <w:sz w:val="24"/>
                <w:szCs w:val="24"/>
              </w:rPr>
            </w:pPr>
            <w:r w:rsidRPr="00BE7B7F">
              <w:rPr>
                <w:noProof/>
                <w:sz w:val="24"/>
                <w:szCs w:val="24"/>
              </w:rPr>
              <w:drawing>
                <wp:inline distT="0" distB="0" distL="0" distR="0" wp14:anchorId="71D93BD6" wp14:editId="5B974B0A">
                  <wp:extent cx="2508511" cy="396000"/>
                  <wp:effectExtent l="0" t="0" r="6350" b="4445"/>
                  <wp:docPr id="85" name="Obraz 85" descr="J:\studia\doktor\2)artykuly\2.2\3.1)Doktorat - archiwum\zdjęcia\teoria\29.3)_Elelwi_skrzydlo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studia\doktor\2)artykuly\2.2\3.1)Doktorat - archiwum\zdjęcia\teoria\29.3)_Elelwi_skrzydlo_2022.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6946" r="1063"/>
                          <a:stretch/>
                        </pic:blipFill>
                        <pic:spPr bwMode="auto">
                          <a:xfrm>
                            <a:off x="0" y="0"/>
                            <a:ext cx="2508511" cy="39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155DB" w:rsidRPr="00BE7B7F" w14:paraId="6CEA37C5" w14:textId="77777777" w:rsidTr="000155DB">
        <w:tc>
          <w:tcPr>
            <w:tcW w:w="4981" w:type="dxa"/>
            <w:vAlign w:val="center"/>
          </w:tcPr>
          <w:p w14:paraId="14C21831" w14:textId="77777777" w:rsidR="00585A1F" w:rsidRPr="00BE7B7F" w:rsidRDefault="00A70BCF" w:rsidP="00EC5E16">
            <w:pPr>
              <w:jc w:val="center"/>
              <w:rPr>
                <w:sz w:val="24"/>
                <w:szCs w:val="24"/>
              </w:rPr>
            </w:pPr>
            <w:r w:rsidRPr="00BE7B7F">
              <w:rPr>
                <w:sz w:val="24"/>
                <w:szCs w:val="24"/>
              </w:rPr>
              <w:t>a)</w:t>
            </w:r>
          </w:p>
        </w:tc>
        <w:tc>
          <w:tcPr>
            <w:tcW w:w="4981" w:type="dxa"/>
            <w:vAlign w:val="center"/>
          </w:tcPr>
          <w:p w14:paraId="7526CF43" w14:textId="77777777" w:rsidR="00585A1F" w:rsidRPr="00BE7B7F" w:rsidRDefault="00A70BCF" w:rsidP="00EC5E16">
            <w:pPr>
              <w:jc w:val="center"/>
              <w:rPr>
                <w:sz w:val="24"/>
                <w:szCs w:val="24"/>
              </w:rPr>
            </w:pPr>
            <w:r w:rsidRPr="00BE7B7F">
              <w:rPr>
                <w:sz w:val="24"/>
                <w:szCs w:val="24"/>
              </w:rPr>
              <w:t>b)</w:t>
            </w:r>
          </w:p>
        </w:tc>
      </w:tr>
    </w:tbl>
    <w:p w14:paraId="706A7946" w14:textId="326872AB" w:rsidR="00A70BCF"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A70BCF" w:rsidRPr="00BE7B7F">
        <w:rPr>
          <w:rFonts w:ascii="Times New Roman" w:hAnsi="Times New Roman" w:cs="Times New Roman"/>
          <w:sz w:val="20"/>
          <w:szCs w:val="20"/>
        </w:rPr>
        <w:t xml:space="preserve"> </w:t>
      </w:r>
      <w:r w:rsidR="00A70BCF" w:rsidRPr="00BE7B7F">
        <w:rPr>
          <w:rFonts w:ascii="Times New Roman" w:hAnsi="Times New Roman" w:cs="Times New Roman"/>
          <w:i/>
          <w:sz w:val="20"/>
          <w:szCs w:val="20"/>
        </w:rPr>
        <w:fldChar w:fldCharType="begin"/>
      </w:r>
      <w:r w:rsidR="00A70BCF" w:rsidRPr="00BE7B7F">
        <w:rPr>
          <w:rFonts w:ascii="Times New Roman" w:hAnsi="Times New Roman" w:cs="Times New Roman"/>
          <w:sz w:val="20"/>
          <w:szCs w:val="20"/>
        </w:rPr>
        <w:instrText xml:space="preserve"> SEQ Rysunek \* ARABIC </w:instrText>
      </w:r>
      <w:r w:rsidR="00A70BCF" w:rsidRPr="00BE7B7F">
        <w:rPr>
          <w:rFonts w:ascii="Times New Roman" w:hAnsi="Times New Roman" w:cs="Times New Roman"/>
          <w:i/>
          <w:sz w:val="20"/>
          <w:szCs w:val="20"/>
        </w:rPr>
        <w:fldChar w:fldCharType="separate"/>
      </w:r>
      <w:r w:rsidR="002C0AEB">
        <w:rPr>
          <w:rFonts w:ascii="Times New Roman" w:hAnsi="Times New Roman" w:cs="Times New Roman"/>
          <w:noProof/>
          <w:sz w:val="20"/>
          <w:szCs w:val="20"/>
        </w:rPr>
        <w:t>14</w:t>
      </w:r>
      <w:r w:rsidR="00A70BCF" w:rsidRPr="00BE7B7F">
        <w:rPr>
          <w:rFonts w:ascii="Times New Roman" w:hAnsi="Times New Roman" w:cs="Times New Roman"/>
          <w:i/>
          <w:sz w:val="20"/>
          <w:szCs w:val="20"/>
        </w:rPr>
        <w:fldChar w:fldCharType="end"/>
      </w:r>
      <w:r w:rsidR="002F7E29" w:rsidRPr="00BE7B7F">
        <w:rPr>
          <w:rFonts w:ascii="Times New Roman" w:hAnsi="Times New Roman" w:cs="Times New Roman"/>
          <w:sz w:val="20"/>
          <w:szCs w:val="20"/>
        </w:rPr>
        <w:t>.</w:t>
      </w:r>
      <w:r w:rsidR="00A70BCF" w:rsidRPr="00BE7B7F">
        <w:rPr>
          <w:rFonts w:ascii="Times New Roman" w:hAnsi="Times New Roman" w:cs="Times New Roman"/>
          <w:sz w:val="20"/>
          <w:szCs w:val="20"/>
        </w:rPr>
        <w:t xml:space="preserve"> </w:t>
      </w:r>
      <w:r w:rsidR="004E5619" w:rsidRPr="00BE7B7F">
        <w:rPr>
          <w:rFonts w:ascii="Times New Roman" w:hAnsi="Times New Roman" w:cs="Times New Roman"/>
          <w:sz w:val="20"/>
          <w:szCs w:val="20"/>
        </w:rPr>
        <w:t xml:space="preserve">Wyniki optymalizacji topologicznej: a) użebrowanie nieruchomego skrzydła, </w:t>
      </w:r>
      <w:r w:rsidR="00C30903" w:rsidRPr="00BE7B7F">
        <w:rPr>
          <w:rFonts w:ascii="Times New Roman" w:hAnsi="Times New Roman" w:cs="Times New Roman"/>
          <w:sz w:val="20"/>
          <w:szCs w:val="20"/>
        </w:rPr>
        <w:br/>
      </w:r>
      <w:r w:rsidR="004E5619" w:rsidRPr="00BE7B7F">
        <w:rPr>
          <w:rFonts w:ascii="Times New Roman" w:hAnsi="Times New Roman" w:cs="Times New Roman"/>
          <w:sz w:val="20"/>
          <w:szCs w:val="20"/>
        </w:rPr>
        <w:t>b)</w:t>
      </w:r>
      <w:r w:rsidR="00336348" w:rsidRPr="00BE7B7F">
        <w:rPr>
          <w:rFonts w:ascii="Times New Roman" w:hAnsi="Times New Roman" w:cs="Times New Roman"/>
          <w:sz w:val="20"/>
          <w:szCs w:val="20"/>
        </w:rPr>
        <w:t xml:space="preserve"> użebrowanie ruchomego skrzydła </w:t>
      </w:r>
      <w:r w:rsidR="00F619DA" w:rsidRPr="00BE7B7F">
        <w:rPr>
          <w:rFonts w:ascii="Times New Roman" w:hAnsi="Times New Roman" w:cs="Times New Roman"/>
          <w:sz w:val="20"/>
          <w:szCs w:val="20"/>
        </w:rPr>
        <w:t>[</w:t>
      </w:r>
      <w:r w:rsidR="00F619DA" w:rsidRPr="00BE7B7F">
        <w:rPr>
          <w:rFonts w:ascii="Times New Roman" w:hAnsi="Times New Roman" w:cs="Times New Roman"/>
          <w:sz w:val="20"/>
          <w:szCs w:val="20"/>
        </w:rPr>
        <w:fldChar w:fldCharType="begin"/>
      </w:r>
      <w:r w:rsidR="00F619DA" w:rsidRPr="00BE7B7F">
        <w:rPr>
          <w:rFonts w:ascii="Times New Roman" w:hAnsi="Times New Roman" w:cs="Times New Roman"/>
          <w:sz w:val="20"/>
          <w:szCs w:val="20"/>
        </w:rPr>
        <w:instrText xml:space="preserve"> REF _Ref141204258 \r \h </w:instrText>
      </w:r>
      <w:r w:rsidR="00084CFA" w:rsidRPr="00BE7B7F">
        <w:rPr>
          <w:rFonts w:ascii="Times New Roman" w:hAnsi="Times New Roman" w:cs="Times New Roman"/>
          <w:sz w:val="20"/>
          <w:szCs w:val="20"/>
        </w:rPr>
        <w:instrText xml:space="preserve"> \* MERGEFORMAT </w:instrText>
      </w:r>
      <w:r w:rsidR="00F619DA" w:rsidRPr="00BE7B7F">
        <w:rPr>
          <w:rFonts w:ascii="Times New Roman" w:hAnsi="Times New Roman" w:cs="Times New Roman"/>
          <w:sz w:val="20"/>
          <w:szCs w:val="20"/>
        </w:rPr>
      </w:r>
      <w:r w:rsidR="00F619DA"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14</w:t>
      </w:r>
      <w:r w:rsidR="00F619DA" w:rsidRPr="00BE7B7F">
        <w:rPr>
          <w:rFonts w:ascii="Times New Roman" w:hAnsi="Times New Roman" w:cs="Times New Roman"/>
          <w:sz w:val="20"/>
          <w:szCs w:val="20"/>
        </w:rPr>
        <w:fldChar w:fldCharType="end"/>
      </w:r>
      <w:r w:rsidR="00F619DA" w:rsidRPr="00BE7B7F">
        <w:rPr>
          <w:rFonts w:ascii="Times New Roman" w:hAnsi="Times New Roman" w:cs="Times New Roman"/>
          <w:sz w:val="20"/>
          <w:szCs w:val="20"/>
        </w:rPr>
        <w:t>]</w:t>
      </w:r>
    </w:p>
    <w:p w14:paraId="3FBB643F" w14:textId="77777777" w:rsidR="00585A1F" w:rsidRPr="00BE7B7F" w:rsidRDefault="00585A1F" w:rsidP="00EC5E16">
      <w:pPr>
        <w:tabs>
          <w:tab w:val="left" w:pos="284"/>
        </w:tabs>
        <w:spacing w:after="0" w:line="240" w:lineRule="auto"/>
        <w:jc w:val="both"/>
        <w:rPr>
          <w:rFonts w:ascii="Times New Roman" w:hAnsi="Times New Roman" w:cs="Times New Roman"/>
          <w:sz w:val="24"/>
        </w:rPr>
      </w:pPr>
    </w:p>
    <w:p w14:paraId="3A695F18" w14:textId="77777777" w:rsidR="0012776B" w:rsidRPr="00BE7B7F" w:rsidRDefault="0012776B" w:rsidP="00EC5E16">
      <w:pPr>
        <w:tabs>
          <w:tab w:val="left" w:pos="284"/>
        </w:tabs>
        <w:spacing w:after="0" w:line="240" w:lineRule="auto"/>
        <w:jc w:val="both"/>
        <w:rPr>
          <w:rFonts w:ascii="Times New Roman" w:hAnsi="Times New Roman" w:cs="Times New Roman"/>
          <w:sz w:val="24"/>
        </w:rPr>
      </w:pPr>
    </w:p>
    <w:p w14:paraId="3FB49CEF" w14:textId="031160B0" w:rsidR="00B26822" w:rsidRPr="00BE7B7F" w:rsidRDefault="00926085"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r>
      <w:r w:rsidR="00D52944" w:rsidRPr="00BE7B7F">
        <w:rPr>
          <w:rFonts w:ascii="Times New Roman" w:hAnsi="Times New Roman" w:cs="Times New Roman"/>
          <w:sz w:val="24"/>
        </w:rPr>
        <w:t>Obecne s</w:t>
      </w:r>
      <w:r w:rsidR="000155DB" w:rsidRPr="00BE7B7F">
        <w:rPr>
          <w:rFonts w:ascii="Times New Roman" w:hAnsi="Times New Roman" w:cs="Times New Roman"/>
          <w:sz w:val="24"/>
        </w:rPr>
        <w:t>ą</w:t>
      </w:r>
      <w:r w:rsidRPr="00BE7B7F">
        <w:rPr>
          <w:rFonts w:ascii="Times New Roman" w:hAnsi="Times New Roman" w:cs="Times New Roman"/>
          <w:sz w:val="24"/>
        </w:rPr>
        <w:t xml:space="preserve"> także przykłady, gdzie </w:t>
      </w:r>
      <w:r w:rsidR="00D22CFB" w:rsidRPr="00BE7B7F">
        <w:rPr>
          <w:rFonts w:ascii="Times New Roman" w:hAnsi="Times New Roman" w:cs="Times New Roman"/>
          <w:sz w:val="24"/>
        </w:rPr>
        <w:t>wyniki</w:t>
      </w:r>
      <w:r w:rsidRPr="00BE7B7F">
        <w:rPr>
          <w:rFonts w:ascii="Times New Roman" w:hAnsi="Times New Roman" w:cs="Times New Roman"/>
          <w:sz w:val="24"/>
        </w:rPr>
        <w:t xml:space="preserve"> uzyskane w ramach pracy z systemami optymalizacyjnymi zostały zweryfikowane poprzez wytworzenie </w:t>
      </w:r>
      <w:r w:rsidR="00D22CFB" w:rsidRPr="00BE7B7F">
        <w:rPr>
          <w:rFonts w:ascii="Times New Roman" w:hAnsi="Times New Roman" w:cs="Times New Roman"/>
          <w:sz w:val="24"/>
        </w:rPr>
        <w:t xml:space="preserve">rzeczywistych części. Należy do nich między innymi </w:t>
      </w:r>
      <w:r w:rsidR="00D52944" w:rsidRPr="00BE7B7F">
        <w:rPr>
          <w:rFonts w:ascii="Times New Roman" w:hAnsi="Times New Roman" w:cs="Times New Roman"/>
          <w:sz w:val="24"/>
        </w:rPr>
        <w:t>optymalizacja</w:t>
      </w:r>
      <w:r w:rsidR="000B0D99" w:rsidRPr="00BE7B7F">
        <w:rPr>
          <w:rFonts w:ascii="Times New Roman" w:hAnsi="Times New Roman" w:cs="Times New Roman"/>
          <w:sz w:val="24"/>
        </w:rPr>
        <w:t xml:space="preserve"> topol</w:t>
      </w:r>
      <w:r w:rsidR="00D52944" w:rsidRPr="00BE7B7F">
        <w:rPr>
          <w:rFonts w:ascii="Times New Roman" w:hAnsi="Times New Roman" w:cs="Times New Roman"/>
          <w:sz w:val="24"/>
        </w:rPr>
        <w:t xml:space="preserve">ogiczna, z uwzględnieniem </w:t>
      </w:r>
      <w:r w:rsidR="00C30903" w:rsidRPr="00BE7B7F">
        <w:rPr>
          <w:rFonts w:ascii="Times New Roman" w:hAnsi="Times New Roman" w:cs="Times New Roman"/>
          <w:sz w:val="24"/>
        </w:rPr>
        <w:br/>
      </w:r>
      <w:r w:rsidR="00D52944" w:rsidRPr="00BE7B7F">
        <w:rPr>
          <w:rFonts w:ascii="Times New Roman" w:hAnsi="Times New Roman" w:cs="Times New Roman"/>
          <w:sz w:val="24"/>
        </w:rPr>
        <w:t>kilku-przypadków obciążeń (multi</w:t>
      </w:r>
      <w:r w:rsidR="002067B0" w:rsidRPr="00BE7B7F">
        <w:rPr>
          <w:rFonts w:ascii="Times New Roman" w:hAnsi="Times New Roman" w:cs="Times New Roman"/>
          <w:sz w:val="24"/>
        </w:rPr>
        <w:t>ple</w:t>
      </w:r>
      <w:r w:rsidR="00D52944" w:rsidRPr="00BE7B7F">
        <w:rPr>
          <w:rFonts w:ascii="Times New Roman" w:hAnsi="Times New Roman" w:cs="Times New Roman"/>
          <w:sz w:val="24"/>
        </w:rPr>
        <w:t xml:space="preserve"> load cases). Zastosowano ją do</w:t>
      </w:r>
      <w:r w:rsidR="000155DB" w:rsidRPr="00BE7B7F">
        <w:rPr>
          <w:rFonts w:ascii="Times New Roman" w:hAnsi="Times New Roman" w:cs="Times New Roman"/>
          <w:sz w:val="24"/>
        </w:rPr>
        <w:t xml:space="preserve"> elementów ramy </w:t>
      </w:r>
      <w:r w:rsidR="00351085" w:rsidRPr="00BE7B7F">
        <w:rPr>
          <w:rFonts w:ascii="Times New Roman" w:hAnsi="Times New Roman" w:cs="Times New Roman"/>
          <w:sz w:val="24"/>
        </w:rPr>
        <w:t>hulajnogi</w:t>
      </w:r>
      <w:r w:rsidR="000155DB" w:rsidRPr="00BE7B7F">
        <w:rPr>
          <w:rFonts w:ascii="Times New Roman" w:hAnsi="Times New Roman" w:cs="Times New Roman"/>
          <w:sz w:val="24"/>
        </w:rPr>
        <w:t>, gdzie użyto narzędzia</w:t>
      </w:r>
      <w:r w:rsidR="00F511E2" w:rsidRPr="00BE7B7F">
        <w:rPr>
          <w:rFonts w:ascii="Times New Roman" w:hAnsi="Times New Roman" w:cs="Times New Roman"/>
          <w:sz w:val="24"/>
        </w:rPr>
        <w:t xml:space="preserve"> optymalizacji t</w:t>
      </w:r>
      <w:r w:rsidR="0090715A" w:rsidRPr="00BE7B7F">
        <w:rPr>
          <w:rFonts w:ascii="Times New Roman" w:hAnsi="Times New Roman" w:cs="Times New Roman"/>
          <w:sz w:val="24"/>
        </w:rPr>
        <w:t>opologicznej oferowane</w:t>
      </w:r>
      <w:r w:rsidR="00D52944" w:rsidRPr="00BE7B7F">
        <w:rPr>
          <w:rFonts w:ascii="Times New Roman" w:hAnsi="Times New Roman" w:cs="Times New Roman"/>
          <w:sz w:val="24"/>
        </w:rPr>
        <w:t>go</w:t>
      </w:r>
      <w:r w:rsidR="0090715A" w:rsidRPr="00BE7B7F">
        <w:rPr>
          <w:rFonts w:ascii="Times New Roman" w:hAnsi="Times New Roman" w:cs="Times New Roman"/>
          <w:sz w:val="24"/>
        </w:rPr>
        <w:t xml:space="preserve"> przez</w:t>
      </w:r>
      <w:r w:rsidR="00D52944" w:rsidRPr="00BE7B7F">
        <w:rPr>
          <w:rFonts w:ascii="Times New Roman" w:hAnsi="Times New Roman" w:cs="Times New Roman"/>
          <w:sz w:val="24"/>
        </w:rPr>
        <w:t xml:space="preserve"> oprogramowanie</w:t>
      </w:r>
      <w:r w:rsidR="0090715A" w:rsidRPr="00BE7B7F">
        <w:rPr>
          <w:rFonts w:ascii="Times New Roman" w:hAnsi="Times New Roman" w:cs="Times New Roman"/>
          <w:sz w:val="24"/>
        </w:rPr>
        <w:t xml:space="preserve"> Alt</w:t>
      </w:r>
      <w:r w:rsidR="00F511E2" w:rsidRPr="00BE7B7F">
        <w:rPr>
          <w:rFonts w:ascii="Times New Roman" w:hAnsi="Times New Roman" w:cs="Times New Roman"/>
          <w:sz w:val="24"/>
        </w:rPr>
        <w:t>ai</w:t>
      </w:r>
      <w:r w:rsidR="0090715A" w:rsidRPr="00BE7B7F">
        <w:rPr>
          <w:rFonts w:ascii="Times New Roman" w:hAnsi="Times New Roman" w:cs="Times New Roman"/>
          <w:sz w:val="24"/>
        </w:rPr>
        <w:t>r</w:t>
      </w:r>
      <w:r w:rsidR="00F511E2" w:rsidRPr="00BE7B7F">
        <w:rPr>
          <w:rFonts w:ascii="Times New Roman" w:hAnsi="Times New Roman" w:cs="Times New Roman"/>
          <w:sz w:val="24"/>
        </w:rPr>
        <w:t xml:space="preserve"> Inspire. Istotnym faktem jest wykorzystanie uzyskanych wyników do wyprodukowania części za pomocą technologii druku 3D</w:t>
      </w:r>
      <w:r w:rsidR="00336348" w:rsidRPr="00BE7B7F">
        <w:rPr>
          <w:rFonts w:ascii="Times New Roman" w:hAnsi="Times New Roman" w:cs="Times New Roman"/>
          <w:sz w:val="24"/>
        </w:rPr>
        <w:t xml:space="preserve"> -</w:t>
      </w:r>
      <w:r w:rsidR="00FD6619" w:rsidRPr="00BE7B7F">
        <w:rPr>
          <w:rFonts w:ascii="Times New Roman" w:hAnsi="Times New Roman" w:cs="Times New Roman"/>
          <w:sz w:val="24"/>
        </w:rPr>
        <w:t xml:space="preserve"> selektywnego topienia laserem</w:t>
      </w:r>
      <w:r w:rsidR="00F511E2" w:rsidRPr="00BE7B7F">
        <w:rPr>
          <w:rFonts w:ascii="Times New Roman" w:hAnsi="Times New Roman" w:cs="Times New Roman"/>
          <w:sz w:val="24"/>
        </w:rPr>
        <w:t xml:space="preserve"> </w:t>
      </w:r>
      <w:r w:rsidR="00FD6619" w:rsidRPr="00BE7B7F">
        <w:rPr>
          <w:rFonts w:ascii="Times New Roman" w:hAnsi="Times New Roman" w:cs="Times New Roman"/>
          <w:sz w:val="24"/>
        </w:rPr>
        <w:t xml:space="preserve">(SLM - </w:t>
      </w:r>
      <w:r w:rsidR="00F511E2" w:rsidRPr="00BE7B7F">
        <w:rPr>
          <w:rFonts w:ascii="Times New Roman" w:hAnsi="Times New Roman" w:cs="Times New Roman"/>
          <w:sz w:val="24"/>
        </w:rPr>
        <w:t xml:space="preserve">Selective Laser </w:t>
      </w:r>
      <w:r w:rsidR="00FD6619" w:rsidRPr="00BE7B7F">
        <w:rPr>
          <w:rFonts w:ascii="Times New Roman" w:hAnsi="Times New Roman" w:cs="Times New Roman"/>
          <w:sz w:val="24"/>
        </w:rPr>
        <w:t>Melting). Całą ramę podzielono na mniejsze części, wydrukowan</w:t>
      </w:r>
      <w:r w:rsidR="00D52944" w:rsidRPr="00BE7B7F">
        <w:rPr>
          <w:rFonts w:ascii="Times New Roman" w:hAnsi="Times New Roman" w:cs="Times New Roman"/>
          <w:sz w:val="24"/>
        </w:rPr>
        <w:t>o każdą z nich, a następnie</w:t>
      </w:r>
      <w:r w:rsidR="00FD6619" w:rsidRPr="00BE7B7F">
        <w:rPr>
          <w:rFonts w:ascii="Times New Roman" w:hAnsi="Times New Roman" w:cs="Times New Roman"/>
          <w:sz w:val="24"/>
        </w:rPr>
        <w:t xml:space="preserve"> całość</w:t>
      </w:r>
      <w:r w:rsidR="00D52944" w:rsidRPr="00BE7B7F">
        <w:rPr>
          <w:rFonts w:ascii="Times New Roman" w:hAnsi="Times New Roman" w:cs="Times New Roman"/>
          <w:sz w:val="24"/>
        </w:rPr>
        <w:t xml:space="preserve"> zespawano</w:t>
      </w:r>
      <w:r w:rsidR="00FD6619" w:rsidRPr="00BE7B7F">
        <w:rPr>
          <w:rFonts w:ascii="Times New Roman" w:hAnsi="Times New Roman" w:cs="Times New Roman"/>
          <w:sz w:val="24"/>
        </w:rPr>
        <w:t xml:space="preserve"> za pomocą metody</w:t>
      </w:r>
      <w:r w:rsidR="00FD6879" w:rsidRPr="00BE7B7F">
        <w:rPr>
          <w:rFonts w:ascii="Times New Roman" w:hAnsi="Times New Roman" w:cs="Times New Roman"/>
          <w:sz w:val="24"/>
        </w:rPr>
        <w:t xml:space="preserve"> nietopliwej elektrody wolframowej</w:t>
      </w:r>
      <w:r w:rsidR="00FD6619" w:rsidRPr="00BE7B7F">
        <w:rPr>
          <w:rFonts w:ascii="Times New Roman" w:hAnsi="Times New Roman" w:cs="Times New Roman"/>
          <w:sz w:val="24"/>
        </w:rPr>
        <w:t xml:space="preserve"> (TIG – Tungsten Insert Gas)</w:t>
      </w:r>
      <w:r w:rsidR="00FD6879" w:rsidRPr="00BE7B7F">
        <w:rPr>
          <w:rFonts w:ascii="Times New Roman" w:hAnsi="Times New Roman" w:cs="Times New Roman"/>
          <w:sz w:val="24"/>
        </w:rPr>
        <w:t>.</w:t>
      </w:r>
      <w:r w:rsidR="00FD6619" w:rsidRPr="00BE7B7F">
        <w:rPr>
          <w:rFonts w:ascii="Times New Roman" w:hAnsi="Times New Roman" w:cs="Times New Roman"/>
          <w:sz w:val="24"/>
        </w:rPr>
        <w:t xml:space="preserve"> </w:t>
      </w:r>
      <w:r w:rsidR="00FD6879" w:rsidRPr="00BE7B7F">
        <w:rPr>
          <w:rFonts w:ascii="Times New Roman" w:hAnsi="Times New Roman" w:cs="Times New Roman"/>
          <w:sz w:val="24"/>
        </w:rPr>
        <w:t>Ostatecznie rama była cięższa od bezpośredniego wyniku optymalizacji</w:t>
      </w:r>
      <w:r w:rsidR="00336348" w:rsidRPr="00BE7B7F">
        <w:rPr>
          <w:rFonts w:ascii="Times New Roman" w:hAnsi="Times New Roman" w:cs="Times New Roman"/>
          <w:sz w:val="24"/>
        </w:rPr>
        <w:t xml:space="preserve"> topologicznej, ale tylko o 10%</w:t>
      </w:r>
      <w:r w:rsidR="00F619DA" w:rsidRPr="00BE7B7F">
        <w:rPr>
          <w:rFonts w:ascii="Times New Roman" w:hAnsi="Times New Roman" w:cs="Times New Roman"/>
          <w:sz w:val="24"/>
        </w:rPr>
        <w:t xml:space="preserve"> [</w:t>
      </w:r>
      <w:r w:rsidR="00F619DA" w:rsidRPr="00BE7B7F">
        <w:rPr>
          <w:rFonts w:ascii="Times New Roman" w:hAnsi="Times New Roman" w:cs="Times New Roman"/>
          <w:sz w:val="24"/>
        </w:rPr>
        <w:fldChar w:fldCharType="begin"/>
      </w:r>
      <w:r w:rsidR="00F619DA" w:rsidRPr="00BE7B7F">
        <w:rPr>
          <w:rFonts w:ascii="Times New Roman" w:hAnsi="Times New Roman" w:cs="Times New Roman"/>
          <w:sz w:val="24"/>
        </w:rPr>
        <w:instrText xml:space="preserve"> REF _Ref141200413 \r \h </w:instrText>
      </w:r>
      <w:r w:rsidR="00084CFA" w:rsidRPr="00BE7B7F">
        <w:rPr>
          <w:rFonts w:ascii="Times New Roman" w:hAnsi="Times New Roman" w:cs="Times New Roman"/>
          <w:sz w:val="24"/>
        </w:rPr>
        <w:instrText xml:space="preserve"> \* MERGEFORMAT </w:instrText>
      </w:r>
      <w:r w:rsidR="00F619DA" w:rsidRPr="00BE7B7F">
        <w:rPr>
          <w:rFonts w:ascii="Times New Roman" w:hAnsi="Times New Roman" w:cs="Times New Roman"/>
          <w:sz w:val="24"/>
        </w:rPr>
      </w:r>
      <w:r w:rsidR="00F619DA" w:rsidRPr="00BE7B7F">
        <w:rPr>
          <w:rFonts w:ascii="Times New Roman" w:hAnsi="Times New Roman" w:cs="Times New Roman"/>
          <w:sz w:val="24"/>
        </w:rPr>
        <w:fldChar w:fldCharType="separate"/>
      </w:r>
      <w:r w:rsidR="002C0AEB">
        <w:rPr>
          <w:rFonts w:ascii="Times New Roman" w:hAnsi="Times New Roman" w:cs="Times New Roman"/>
          <w:sz w:val="24"/>
        </w:rPr>
        <w:t>57</w:t>
      </w:r>
      <w:r w:rsidR="00F619DA" w:rsidRPr="00BE7B7F">
        <w:rPr>
          <w:rFonts w:ascii="Times New Roman" w:hAnsi="Times New Roman" w:cs="Times New Roman"/>
          <w:sz w:val="24"/>
        </w:rPr>
        <w:fldChar w:fldCharType="end"/>
      </w:r>
      <w:r w:rsidR="00F619DA" w:rsidRPr="00BE7B7F">
        <w:rPr>
          <w:rFonts w:ascii="Times New Roman" w:hAnsi="Times New Roman" w:cs="Times New Roman"/>
          <w:sz w:val="24"/>
        </w:rPr>
        <w:t>]</w:t>
      </w:r>
      <w:r w:rsidR="00336348" w:rsidRPr="00BE7B7F">
        <w:rPr>
          <w:rFonts w:ascii="Times New Roman" w:hAnsi="Times New Roman" w:cs="Times New Roman"/>
          <w:sz w:val="24"/>
        </w:rPr>
        <w:t>.</w:t>
      </w:r>
    </w:p>
    <w:p w14:paraId="0EF54BBA" w14:textId="12D43589" w:rsidR="00FC288D" w:rsidRPr="00BE7B7F" w:rsidRDefault="00A835BD"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Wcześniej wspomniani autorzy pracowali na</w:t>
      </w:r>
      <w:r w:rsidR="00351085" w:rsidRPr="00BE7B7F">
        <w:rPr>
          <w:rFonts w:ascii="Times New Roman" w:hAnsi="Times New Roman" w:cs="Times New Roman"/>
          <w:sz w:val="24"/>
        </w:rPr>
        <w:t>d</w:t>
      </w:r>
      <w:r w:rsidRPr="00BE7B7F">
        <w:rPr>
          <w:rFonts w:ascii="Times New Roman" w:hAnsi="Times New Roman" w:cs="Times New Roman"/>
          <w:sz w:val="24"/>
        </w:rPr>
        <w:t xml:space="preserve"> tym samym projektem ramy, </w:t>
      </w:r>
      <w:r w:rsidR="00351085" w:rsidRPr="00BE7B7F">
        <w:rPr>
          <w:rFonts w:ascii="Times New Roman" w:hAnsi="Times New Roman" w:cs="Times New Roman"/>
          <w:sz w:val="24"/>
        </w:rPr>
        <w:br/>
      </w:r>
      <w:r w:rsidRPr="00BE7B7F">
        <w:rPr>
          <w:rFonts w:ascii="Times New Roman" w:hAnsi="Times New Roman" w:cs="Times New Roman"/>
          <w:sz w:val="24"/>
        </w:rPr>
        <w:t>ale optymalizacji poddano tylko pojedyncz</w:t>
      </w:r>
      <w:r w:rsidR="00762EC8" w:rsidRPr="00BE7B7F">
        <w:rPr>
          <w:rFonts w:ascii="Times New Roman" w:hAnsi="Times New Roman" w:cs="Times New Roman"/>
          <w:sz w:val="24"/>
        </w:rPr>
        <w:t>ą, tylną</w:t>
      </w:r>
      <w:r w:rsidRPr="00BE7B7F">
        <w:rPr>
          <w:rFonts w:ascii="Times New Roman" w:hAnsi="Times New Roman" w:cs="Times New Roman"/>
          <w:sz w:val="24"/>
        </w:rPr>
        <w:t>,</w:t>
      </w:r>
      <w:r w:rsidR="00762EC8" w:rsidRPr="00BE7B7F">
        <w:rPr>
          <w:rFonts w:ascii="Times New Roman" w:hAnsi="Times New Roman" w:cs="Times New Roman"/>
          <w:sz w:val="24"/>
        </w:rPr>
        <w:t xml:space="preserve"> część</w:t>
      </w:r>
      <w:r w:rsidRPr="00BE7B7F">
        <w:rPr>
          <w:rFonts w:ascii="Times New Roman" w:hAnsi="Times New Roman" w:cs="Times New Roman"/>
          <w:sz w:val="24"/>
        </w:rPr>
        <w:t xml:space="preserve"> pojazdu.</w:t>
      </w:r>
      <w:r w:rsidR="00762EC8" w:rsidRPr="00BE7B7F">
        <w:rPr>
          <w:rFonts w:ascii="Times New Roman" w:hAnsi="Times New Roman" w:cs="Times New Roman"/>
          <w:sz w:val="24"/>
        </w:rPr>
        <w:t xml:space="preserve"> </w:t>
      </w:r>
      <w:r w:rsidR="00A93C0A" w:rsidRPr="00BE7B7F">
        <w:rPr>
          <w:rFonts w:ascii="Times New Roman" w:hAnsi="Times New Roman" w:cs="Times New Roman"/>
          <w:sz w:val="24"/>
        </w:rPr>
        <w:t xml:space="preserve">Do wytworzenia części, której masę zredukowano o 25%, </w:t>
      </w:r>
      <w:r w:rsidR="00351085" w:rsidRPr="00BE7B7F">
        <w:rPr>
          <w:rFonts w:ascii="Times New Roman" w:hAnsi="Times New Roman" w:cs="Times New Roman"/>
          <w:sz w:val="24"/>
        </w:rPr>
        <w:t xml:space="preserve">także </w:t>
      </w:r>
      <w:r w:rsidR="00A93C0A" w:rsidRPr="00BE7B7F">
        <w:rPr>
          <w:rFonts w:ascii="Times New Roman" w:hAnsi="Times New Roman" w:cs="Times New Roman"/>
          <w:sz w:val="24"/>
        </w:rPr>
        <w:t xml:space="preserve">wykorzystano druk 3D metodą SLM oraz spawanie za pomocą </w:t>
      </w:r>
      <w:r w:rsidR="00336348" w:rsidRPr="00BE7B7F">
        <w:rPr>
          <w:rFonts w:ascii="Times New Roman" w:hAnsi="Times New Roman" w:cs="Times New Roman"/>
          <w:sz w:val="24"/>
        </w:rPr>
        <w:t>TIG</w:t>
      </w:r>
      <w:r w:rsidR="00F619DA" w:rsidRPr="00BE7B7F">
        <w:rPr>
          <w:rFonts w:ascii="Times New Roman" w:hAnsi="Times New Roman" w:cs="Times New Roman"/>
          <w:sz w:val="24"/>
        </w:rPr>
        <w:t xml:space="preserve"> [</w:t>
      </w:r>
      <w:r w:rsidR="00F619DA" w:rsidRPr="00BE7B7F">
        <w:rPr>
          <w:rFonts w:ascii="Times New Roman" w:hAnsi="Times New Roman" w:cs="Times New Roman"/>
          <w:sz w:val="24"/>
        </w:rPr>
        <w:fldChar w:fldCharType="begin"/>
      </w:r>
      <w:r w:rsidR="00F619DA" w:rsidRPr="00BE7B7F">
        <w:rPr>
          <w:rFonts w:ascii="Times New Roman" w:hAnsi="Times New Roman" w:cs="Times New Roman"/>
          <w:sz w:val="24"/>
        </w:rPr>
        <w:instrText xml:space="preserve"> REF _Ref141206552 \r \h </w:instrText>
      </w:r>
      <w:r w:rsidR="00084CFA" w:rsidRPr="00BE7B7F">
        <w:rPr>
          <w:rFonts w:ascii="Times New Roman" w:hAnsi="Times New Roman" w:cs="Times New Roman"/>
          <w:sz w:val="24"/>
        </w:rPr>
        <w:instrText xml:space="preserve"> \* MERGEFORMAT </w:instrText>
      </w:r>
      <w:r w:rsidR="00F619DA" w:rsidRPr="00BE7B7F">
        <w:rPr>
          <w:rFonts w:ascii="Times New Roman" w:hAnsi="Times New Roman" w:cs="Times New Roman"/>
          <w:sz w:val="24"/>
        </w:rPr>
      </w:r>
      <w:r w:rsidR="00F619DA" w:rsidRPr="00BE7B7F">
        <w:rPr>
          <w:rFonts w:ascii="Times New Roman" w:hAnsi="Times New Roman" w:cs="Times New Roman"/>
          <w:sz w:val="24"/>
        </w:rPr>
        <w:fldChar w:fldCharType="separate"/>
      </w:r>
      <w:r w:rsidR="002C0AEB">
        <w:rPr>
          <w:rFonts w:ascii="Times New Roman" w:hAnsi="Times New Roman" w:cs="Times New Roman"/>
          <w:sz w:val="24"/>
        </w:rPr>
        <w:t>39</w:t>
      </w:r>
      <w:r w:rsidR="00F619DA" w:rsidRPr="00BE7B7F">
        <w:rPr>
          <w:rFonts w:ascii="Times New Roman" w:hAnsi="Times New Roman" w:cs="Times New Roman"/>
          <w:sz w:val="24"/>
        </w:rPr>
        <w:fldChar w:fldCharType="end"/>
      </w:r>
      <w:r w:rsidR="00F619DA" w:rsidRPr="00BE7B7F">
        <w:rPr>
          <w:rFonts w:ascii="Times New Roman" w:hAnsi="Times New Roman" w:cs="Times New Roman"/>
          <w:sz w:val="24"/>
        </w:rPr>
        <w:t>]</w:t>
      </w:r>
      <w:r w:rsidR="00336348" w:rsidRPr="00BE7B7F">
        <w:rPr>
          <w:rFonts w:ascii="Times New Roman" w:hAnsi="Times New Roman" w:cs="Times New Roman"/>
          <w:sz w:val="24"/>
        </w:rPr>
        <w:t>.</w:t>
      </w:r>
    </w:p>
    <w:p w14:paraId="7366DC4F" w14:textId="77777777" w:rsidR="000155DB" w:rsidRPr="00BE7B7F" w:rsidRDefault="000155DB" w:rsidP="00EC5E16">
      <w:pPr>
        <w:tabs>
          <w:tab w:val="left" w:pos="284"/>
        </w:tabs>
        <w:spacing w:after="0" w:line="240" w:lineRule="auto"/>
        <w:jc w:val="both"/>
        <w:rPr>
          <w:rFonts w:ascii="Times New Roman" w:hAnsi="Times New Roman" w:cs="Times New Roman"/>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1"/>
        <w:gridCol w:w="2521"/>
        <w:gridCol w:w="3011"/>
      </w:tblGrid>
      <w:tr w:rsidR="0096307A" w:rsidRPr="00BE7B7F" w14:paraId="17A249F1" w14:textId="77777777" w:rsidTr="001877D9">
        <w:tc>
          <w:tcPr>
            <w:tcW w:w="3320" w:type="dxa"/>
            <w:vAlign w:val="center"/>
          </w:tcPr>
          <w:p w14:paraId="4C1EB650" w14:textId="77777777" w:rsidR="0096307A" w:rsidRPr="00BE7B7F" w:rsidRDefault="0096307A" w:rsidP="00EC5E16">
            <w:pPr>
              <w:jc w:val="center"/>
              <w:rPr>
                <w:sz w:val="24"/>
                <w:szCs w:val="24"/>
              </w:rPr>
            </w:pPr>
            <w:r w:rsidRPr="00BE7B7F">
              <w:rPr>
                <w:noProof/>
                <w:sz w:val="24"/>
                <w:szCs w:val="24"/>
              </w:rPr>
              <w:drawing>
                <wp:inline distT="0" distB="0" distL="0" distR="0" wp14:anchorId="71043A63" wp14:editId="5626995F">
                  <wp:extent cx="1746386" cy="1080000"/>
                  <wp:effectExtent l="0" t="0" r="6350" b="6350"/>
                  <wp:docPr id="90" name="Obraz 90" descr="J:\studia\doktor\2)artykuly\2.2\3.1)Doktorat - archiwum\zdjęcia\teoria\30.1)_Mesicek_prakt_motor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studia\doktor\2)artykuly\2.2\3.1)Doktorat - archiwum\zdjęcia\teoria\30.1)_Mesicek_prakt_motor_2022.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1746386"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21" w:type="dxa"/>
            <w:vAlign w:val="center"/>
          </w:tcPr>
          <w:p w14:paraId="5144FF64" w14:textId="77777777" w:rsidR="0096307A" w:rsidRPr="00BE7B7F" w:rsidRDefault="0096307A" w:rsidP="00EC5E16">
            <w:pPr>
              <w:jc w:val="center"/>
              <w:rPr>
                <w:sz w:val="24"/>
                <w:szCs w:val="24"/>
              </w:rPr>
            </w:pPr>
            <w:r w:rsidRPr="00BE7B7F">
              <w:rPr>
                <w:noProof/>
                <w:sz w:val="24"/>
                <w:szCs w:val="24"/>
              </w:rPr>
              <w:drawing>
                <wp:inline distT="0" distB="0" distL="0" distR="0" wp14:anchorId="353D40C8" wp14:editId="21D6AA14">
                  <wp:extent cx="1464423" cy="1080000"/>
                  <wp:effectExtent l="0" t="0" r="2540" b="6350"/>
                  <wp:docPr id="97" name="Obraz 97" descr="J:\studia\doktor\2)artykuly\2.2\3.1)Doktorat - archiwum\zdjęcia\teoria\30.3)_Mesicek_prakt_motor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studia\doktor\2)artykuly\2.2\3.1)Doktorat - archiwum\zdjęcia\teoria\30.3)_Mesicek_prakt_motor_2022.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464423"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21" w:type="dxa"/>
            <w:vAlign w:val="center"/>
          </w:tcPr>
          <w:p w14:paraId="5F06817C" w14:textId="77777777" w:rsidR="0096307A" w:rsidRPr="00BE7B7F" w:rsidRDefault="0096307A" w:rsidP="00EC5E16">
            <w:pPr>
              <w:jc w:val="center"/>
              <w:rPr>
                <w:sz w:val="24"/>
                <w:szCs w:val="24"/>
              </w:rPr>
            </w:pPr>
            <w:r w:rsidRPr="00BE7B7F">
              <w:rPr>
                <w:noProof/>
                <w:sz w:val="24"/>
                <w:szCs w:val="24"/>
              </w:rPr>
              <w:drawing>
                <wp:inline distT="0" distB="0" distL="0" distR="0" wp14:anchorId="1AA17EC4" wp14:editId="43478F91">
                  <wp:extent cx="1778998" cy="1080000"/>
                  <wp:effectExtent l="0" t="0" r="0" b="6350"/>
                  <wp:docPr id="95" name="Obraz 95" descr="J:\studia\doktor\2)artykuly\2.2\3.1)Doktorat - archiwum\zdjęcia\teoria\30.2)_Mesicek_prakt_motor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studia\doktor\2)artykuly\2.2\3.1)Doktorat - archiwum\zdjęcia\teoria\30.2)_Mesicek_prakt_motor_2022.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1778998"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307A" w:rsidRPr="00BE7B7F" w14:paraId="41E6B86E" w14:textId="77777777" w:rsidTr="001877D9">
        <w:tc>
          <w:tcPr>
            <w:tcW w:w="3320" w:type="dxa"/>
            <w:vAlign w:val="center"/>
          </w:tcPr>
          <w:p w14:paraId="47FB5880" w14:textId="77777777" w:rsidR="0096307A" w:rsidRPr="00BE7B7F" w:rsidRDefault="001877D9" w:rsidP="00EC5E16">
            <w:pPr>
              <w:jc w:val="center"/>
              <w:rPr>
                <w:sz w:val="24"/>
                <w:szCs w:val="24"/>
              </w:rPr>
            </w:pPr>
            <w:r w:rsidRPr="00BE7B7F">
              <w:rPr>
                <w:sz w:val="24"/>
                <w:szCs w:val="24"/>
              </w:rPr>
              <w:t>a)</w:t>
            </w:r>
          </w:p>
        </w:tc>
        <w:tc>
          <w:tcPr>
            <w:tcW w:w="3321" w:type="dxa"/>
            <w:vAlign w:val="center"/>
          </w:tcPr>
          <w:p w14:paraId="107EF7F3" w14:textId="77777777" w:rsidR="0096307A" w:rsidRPr="00BE7B7F" w:rsidRDefault="001877D9" w:rsidP="00EC5E16">
            <w:pPr>
              <w:jc w:val="center"/>
              <w:rPr>
                <w:sz w:val="24"/>
                <w:szCs w:val="24"/>
              </w:rPr>
            </w:pPr>
            <w:r w:rsidRPr="00BE7B7F">
              <w:rPr>
                <w:sz w:val="24"/>
                <w:szCs w:val="24"/>
              </w:rPr>
              <w:t>b)</w:t>
            </w:r>
          </w:p>
        </w:tc>
        <w:tc>
          <w:tcPr>
            <w:tcW w:w="3321" w:type="dxa"/>
            <w:vAlign w:val="center"/>
          </w:tcPr>
          <w:p w14:paraId="71FAE9C2" w14:textId="77777777" w:rsidR="0096307A" w:rsidRPr="00BE7B7F" w:rsidRDefault="001877D9" w:rsidP="00EC5E16">
            <w:pPr>
              <w:jc w:val="center"/>
              <w:rPr>
                <w:sz w:val="24"/>
                <w:szCs w:val="24"/>
              </w:rPr>
            </w:pPr>
            <w:r w:rsidRPr="00BE7B7F">
              <w:rPr>
                <w:sz w:val="24"/>
                <w:szCs w:val="24"/>
              </w:rPr>
              <w:t>c)</w:t>
            </w:r>
          </w:p>
        </w:tc>
      </w:tr>
    </w:tbl>
    <w:p w14:paraId="4B3E1EAA" w14:textId="3C874277" w:rsidR="0096307A"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96307A" w:rsidRPr="00BE7B7F">
        <w:rPr>
          <w:rFonts w:ascii="Times New Roman" w:hAnsi="Times New Roman" w:cs="Times New Roman"/>
          <w:sz w:val="20"/>
          <w:szCs w:val="20"/>
        </w:rPr>
        <w:t xml:space="preserve"> </w:t>
      </w:r>
      <w:r w:rsidR="0096307A" w:rsidRPr="00BE7B7F">
        <w:rPr>
          <w:rFonts w:ascii="Times New Roman" w:hAnsi="Times New Roman" w:cs="Times New Roman"/>
          <w:i/>
          <w:sz w:val="20"/>
          <w:szCs w:val="20"/>
        </w:rPr>
        <w:fldChar w:fldCharType="begin"/>
      </w:r>
      <w:r w:rsidR="0096307A" w:rsidRPr="00BE7B7F">
        <w:rPr>
          <w:rFonts w:ascii="Times New Roman" w:hAnsi="Times New Roman" w:cs="Times New Roman"/>
          <w:sz w:val="20"/>
          <w:szCs w:val="20"/>
        </w:rPr>
        <w:instrText xml:space="preserve"> SEQ Rysunek \* ARABIC </w:instrText>
      </w:r>
      <w:r w:rsidR="0096307A" w:rsidRPr="00BE7B7F">
        <w:rPr>
          <w:rFonts w:ascii="Times New Roman" w:hAnsi="Times New Roman" w:cs="Times New Roman"/>
          <w:i/>
          <w:sz w:val="20"/>
          <w:szCs w:val="20"/>
        </w:rPr>
        <w:fldChar w:fldCharType="separate"/>
      </w:r>
      <w:r w:rsidR="002C0AEB">
        <w:rPr>
          <w:rFonts w:ascii="Times New Roman" w:hAnsi="Times New Roman" w:cs="Times New Roman"/>
          <w:noProof/>
          <w:sz w:val="20"/>
          <w:szCs w:val="20"/>
        </w:rPr>
        <w:t>15</w:t>
      </w:r>
      <w:r w:rsidR="0096307A" w:rsidRPr="00BE7B7F">
        <w:rPr>
          <w:rFonts w:ascii="Times New Roman" w:hAnsi="Times New Roman" w:cs="Times New Roman"/>
          <w:i/>
          <w:sz w:val="20"/>
          <w:szCs w:val="20"/>
        </w:rPr>
        <w:fldChar w:fldCharType="end"/>
      </w:r>
      <w:r w:rsidR="002F7E29" w:rsidRPr="00BE7B7F">
        <w:rPr>
          <w:rFonts w:ascii="Times New Roman" w:hAnsi="Times New Roman" w:cs="Times New Roman"/>
          <w:sz w:val="20"/>
          <w:szCs w:val="20"/>
        </w:rPr>
        <w:t>.</w:t>
      </w:r>
      <w:r w:rsidR="0096307A" w:rsidRPr="00BE7B7F">
        <w:rPr>
          <w:rFonts w:ascii="Times New Roman" w:hAnsi="Times New Roman" w:cs="Times New Roman"/>
          <w:sz w:val="20"/>
          <w:szCs w:val="20"/>
        </w:rPr>
        <w:t xml:space="preserve"> Optymalizacja topologiczna </w:t>
      </w:r>
      <w:r w:rsidR="001877D9" w:rsidRPr="00BE7B7F">
        <w:rPr>
          <w:rFonts w:ascii="Times New Roman" w:hAnsi="Times New Roman" w:cs="Times New Roman"/>
          <w:sz w:val="20"/>
          <w:szCs w:val="20"/>
        </w:rPr>
        <w:t>hulajnogi: a) ory</w:t>
      </w:r>
      <w:r w:rsidR="0096307A" w:rsidRPr="00BE7B7F">
        <w:rPr>
          <w:rFonts w:ascii="Times New Roman" w:hAnsi="Times New Roman" w:cs="Times New Roman"/>
          <w:sz w:val="20"/>
          <w:szCs w:val="20"/>
        </w:rPr>
        <w:t>g</w:t>
      </w:r>
      <w:r w:rsidR="001877D9" w:rsidRPr="00BE7B7F">
        <w:rPr>
          <w:rFonts w:ascii="Times New Roman" w:hAnsi="Times New Roman" w:cs="Times New Roman"/>
          <w:sz w:val="20"/>
          <w:szCs w:val="20"/>
        </w:rPr>
        <w:t>i</w:t>
      </w:r>
      <w:r w:rsidR="0096307A" w:rsidRPr="00BE7B7F">
        <w:rPr>
          <w:rFonts w:ascii="Times New Roman" w:hAnsi="Times New Roman" w:cs="Times New Roman"/>
          <w:sz w:val="20"/>
          <w:szCs w:val="20"/>
        </w:rPr>
        <w:t xml:space="preserve">nalna rama, </w:t>
      </w:r>
      <w:r w:rsidR="001877D9" w:rsidRPr="00BE7B7F">
        <w:rPr>
          <w:rFonts w:ascii="Times New Roman" w:hAnsi="Times New Roman" w:cs="Times New Roman"/>
          <w:sz w:val="20"/>
          <w:szCs w:val="20"/>
        </w:rPr>
        <w:t>b) zoptymalizowana rama, z podziałem na mniejsze części składowe, przeznaczonymi do połączenia poprzez spaw</w:t>
      </w:r>
      <w:r w:rsidR="00336348" w:rsidRPr="00BE7B7F">
        <w:rPr>
          <w:rFonts w:ascii="Times New Roman" w:hAnsi="Times New Roman" w:cs="Times New Roman"/>
          <w:sz w:val="20"/>
          <w:szCs w:val="20"/>
        </w:rPr>
        <w:t>anie, c) finalne wykonanie ramy</w:t>
      </w:r>
      <w:r w:rsidR="00F619DA" w:rsidRPr="00BE7B7F">
        <w:rPr>
          <w:rFonts w:ascii="Times New Roman" w:hAnsi="Times New Roman" w:cs="Times New Roman"/>
          <w:sz w:val="20"/>
          <w:szCs w:val="20"/>
        </w:rPr>
        <w:t xml:space="preserve"> [</w:t>
      </w:r>
      <w:r w:rsidR="00351085" w:rsidRPr="00BE7B7F">
        <w:rPr>
          <w:rFonts w:ascii="Times New Roman" w:hAnsi="Times New Roman" w:cs="Times New Roman"/>
          <w:sz w:val="20"/>
          <w:szCs w:val="20"/>
        </w:rPr>
        <w:fldChar w:fldCharType="begin"/>
      </w:r>
      <w:r w:rsidR="00351085" w:rsidRPr="00BE7B7F">
        <w:rPr>
          <w:rFonts w:ascii="Times New Roman" w:hAnsi="Times New Roman" w:cs="Times New Roman"/>
          <w:sz w:val="20"/>
          <w:szCs w:val="20"/>
        </w:rPr>
        <w:instrText xml:space="preserve"> REF _Ref141200413 \r \h </w:instrText>
      </w:r>
      <w:r w:rsidR="00084CFA" w:rsidRPr="00BE7B7F">
        <w:rPr>
          <w:rFonts w:ascii="Times New Roman" w:hAnsi="Times New Roman" w:cs="Times New Roman"/>
          <w:sz w:val="20"/>
          <w:szCs w:val="20"/>
        </w:rPr>
        <w:instrText xml:space="preserve"> \* MERGEFORMAT </w:instrText>
      </w:r>
      <w:r w:rsidR="00351085" w:rsidRPr="00BE7B7F">
        <w:rPr>
          <w:rFonts w:ascii="Times New Roman" w:hAnsi="Times New Roman" w:cs="Times New Roman"/>
          <w:sz w:val="20"/>
          <w:szCs w:val="20"/>
        </w:rPr>
      </w:r>
      <w:r w:rsidR="00351085"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57</w:t>
      </w:r>
      <w:r w:rsidR="00351085" w:rsidRPr="00BE7B7F">
        <w:rPr>
          <w:rFonts w:ascii="Times New Roman" w:hAnsi="Times New Roman" w:cs="Times New Roman"/>
          <w:sz w:val="20"/>
          <w:szCs w:val="20"/>
        </w:rPr>
        <w:fldChar w:fldCharType="end"/>
      </w:r>
      <w:r w:rsidR="00F619DA" w:rsidRPr="00BE7B7F">
        <w:rPr>
          <w:rFonts w:ascii="Times New Roman" w:hAnsi="Times New Roman" w:cs="Times New Roman"/>
          <w:sz w:val="20"/>
          <w:szCs w:val="20"/>
        </w:rPr>
        <w:t>]</w:t>
      </w:r>
    </w:p>
    <w:p w14:paraId="33BEBDD2" w14:textId="77777777" w:rsidR="00C30903" w:rsidRPr="00BE7B7F" w:rsidRDefault="00C30903" w:rsidP="00EC5E16">
      <w:pPr>
        <w:tabs>
          <w:tab w:val="left" w:pos="284"/>
        </w:tabs>
        <w:spacing w:after="0" w:line="240" w:lineRule="auto"/>
        <w:jc w:val="both"/>
        <w:rPr>
          <w:rFonts w:ascii="Times New Roman" w:hAnsi="Times New Roman" w:cs="Times New Roman"/>
          <w:sz w:val="24"/>
        </w:rPr>
      </w:pPr>
    </w:p>
    <w:p w14:paraId="7ADA4DEA" w14:textId="51F7199D" w:rsidR="0090715A" w:rsidRPr="00BE7B7F" w:rsidRDefault="004E42E6"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Ponadto praktyczne wykorzystanie optymalizacji topologicznej miało miejsce przy pracach nad </w:t>
      </w:r>
      <w:r w:rsidR="005D5162" w:rsidRPr="00BE7B7F">
        <w:rPr>
          <w:rFonts w:ascii="Times New Roman" w:hAnsi="Times New Roman" w:cs="Times New Roman"/>
          <w:sz w:val="24"/>
        </w:rPr>
        <w:t>konstrukcją wspornika zawieszenia pojazdu wyścigowego</w:t>
      </w:r>
      <w:r w:rsidR="006F64CE" w:rsidRPr="00BE7B7F">
        <w:rPr>
          <w:rFonts w:ascii="Times New Roman" w:hAnsi="Times New Roman" w:cs="Times New Roman"/>
          <w:sz w:val="24"/>
        </w:rPr>
        <w:t>. D</w:t>
      </w:r>
      <w:r w:rsidR="004556FA" w:rsidRPr="00BE7B7F">
        <w:rPr>
          <w:rFonts w:ascii="Times New Roman" w:hAnsi="Times New Roman" w:cs="Times New Roman"/>
          <w:sz w:val="24"/>
        </w:rPr>
        <w:t xml:space="preserve">okonano </w:t>
      </w:r>
      <w:r w:rsidR="006F64CE" w:rsidRPr="00BE7B7F">
        <w:rPr>
          <w:rFonts w:ascii="Times New Roman" w:hAnsi="Times New Roman" w:cs="Times New Roman"/>
          <w:sz w:val="24"/>
        </w:rPr>
        <w:t xml:space="preserve">w nim </w:t>
      </w:r>
      <w:r w:rsidR="004556FA" w:rsidRPr="00BE7B7F">
        <w:rPr>
          <w:rFonts w:ascii="Times New Roman" w:hAnsi="Times New Roman" w:cs="Times New Roman"/>
          <w:sz w:val="24"/>
        </w:rPr>
        <w:t>reduk</w:t>
      </w:r>
      <w:r w:rsidR="005D5162" w:rsidRPr="00BE7B7F">
        <w:rPr>
          <w:rFonts w:ascii="Times New Roman" w:hAnsi="Times New Roman" w:cs="Times New Roman"/>
          <w:sz w:val="24"/>
        </w:rPr>
        <w:t>c</w:t>
      </w:r>
      <w:r w:rsidR="004556FA" w:rsidRPr="00BE7B7F">
        <w:rPr>
          <w:rFonts w:ascii="Times New Roman" w:hAnsi="Times New Roman" w:cs="Times New Roman"/>
          <w:sz w:val="24"/>
        </w:rPr>
        <w:t>ji masy</w:t>
      </w:r>
      <w:r w:rsidR="005D5162" w:rsidRPr="00BE7B7F">
        <w:rPr>
          <w:rFonts w:ascii="Times New Roman" w:hAnsi="Times New Roman" w:cs="Times New Roman"/>
          <w:sz w:val="24"/>
        </w:rPr>
        <w:t xml:space="preserve"> </w:t>
      </w:r>
      <w:r w:rsidR="006F64CE" w:rsidRPr="00BE7B7F">
        <w:rPr>
          <w:rFonts w:ascii="Times New Roman" w:hAnsi="Times New Roman" w:cs="Times New Roman"/>
          <w:sz w:val="24"/>
        </w:rPr>
        <w:t>na poziomie</w:t>
      </w:r>
      <w:r w:rsidR="005D5162" w:rsidRPr="00BE7B7F">
        <w:rPr>
          <w:rFonts w:ascii="Times New Roman" w:hAnsi="Times New Roman" w:cs="Times New Roman"/>
          <w:sz w:val="24"/>
        </w:rPr>
        <w:t xml:space="preserve"> 40%</w:t>
      </w:r>
      <w:r w:rsidR="004556FA" w:rsidRPr="00BE7B7F">
        <w:rPr>
          <w:rFonts w:ascii="Times New Roman" w:hAnsi="Times New Roman" w:cs="Times New Roman"/>
          <w:sz w:val="24"/>
        </w:rPr>
        <w:t xml:space="preserve">, </w:t>
      </w:r>
      <w:r w:rsidR="001B6056" w:rsidRPr="00BE7B7F">
        <w:rPr>
          <w:rFonts w:ascii="Times New Roman" w:hAnsi="Times New Roman" w:cs="Times New Roman"/>
          <w:sz w:val="24"/>
        </w:rPr>
        <w:t>poprawiając wspó</w:t>
      </w:r>
      <w:r w:rsidR="00936343" w:rsidRPr="00BE7B7F">
        <w:rPr>
          <w:rFonts w:ascii="Times New Roman" w:hAnsi="Times New Roman" w:cs="Times New Roman"/>
          <w:sz w:val="24"/>
        </w:rPr>
        <w:t xml:space="preserve">łczynnik bezpieczeństwa </w:t>
      </w:r>
      <w:r w:rsidR="00C30903" w:rsidRPr="00BE7B7F">
        <w:rPr>
          <w:rFonts w:ascii="Times New Roman" w:hAnsi="Times New Roman" w:cs="Times New Roman"/>
          <w:sz w:val="24"/>
        </w:rPr>
        <w:t>prawie</w:t>
      </w:r>
      <w:r w:rsidR="00936343" w:rsidRPr="00BE7B7F">
        <w:rPr>
          <w:rFonts w:ascii="Times New Roman" w:hAnsi="Times New Roman" w:cs="Times New Roman"/>
          <w:sz w:val="24"/>
        </w:rPr>
        <w:t xml:space="preserve"> dwukrotnie</w:t>
      </w:r>
      <w:r w:rsidR="00F619DA" w:rsidRPr="00BE7B7F">
        <w:rPr>
          <w:rFonts w:ascii="Times New Roman" w:hAnsi="Times New Roman" w:cs="Times New Roman"/>
          <w:sz w:val="24"/>
        </w:rPr>
        <w:t xml:space="preserve"> [</w:t>
      </w:r>
      <w:r w:rsidR="00F619DA" w:rsidRPr="00BE7B7F">
        <w:rPr>
          <w:rFonts w:ascii="Times New Roman" w:hAnsi="Times New Roman" w:cs="Times New Roman"/>
          <w:sz w:val="24"/>
        </w:rPr>
        <w:fldChar w:fldCharType="begin"/>
      </w:r>
      <w:r w:rsidR="00F619DA" w:rsidRPr="00BE7B7F">
        <w:rPr>
          <w:rFonts w:ascii="Times New Roman" w:hAnsi="Times New Roman" w:cs="Times New Roman"/>
          <w:sz w:val="24"/>
        </w:rPr>
        <w:instrText xml:space="preserve"> REF _Ref141200198 \r \h </w:instrText>
      </w:r>
      <w:r w:rsidR="00084CFA" w:rsidRPr="00BE7B7F">
        <w:rPr>
          <w:rFonts w:ascii="Times New Roman" w:hAnsi="Times New Roman" w:cs="Times New Roman"/>
          <w:sz w:val="24"/>
        </w:rPr>
        <w:instrText xml:space="preserve"> \* MERGEFORMAT </w:instrText>
      </w:r>
      <w:r w:rsidR="00F619DA" w:rsidRPr="00BE7B7F">
        <w:rPr>
          <w:rFonts w:ascii="Times New Roman" w:hAnsi="Times New Roman" w:cs="Times New Roman"/>
          <w:sz w:val="24"/>
        </w:rPr>
      </w:r>
      <w:r w:rsidR="00F619DA" w:rsidRPr="00BE7B7F">
        <w:rPr>
          <w:rFonts w:ascii="Times New Roman" w:hAnsi="Times New Roman" w:cs="Times New Roman"/>
          <w:sz w:val="24"/>
        </w:rPr>
        <w:fldChar w:fldCharType="separate"/>
      </w:r>
      <w:r w:rsidR="002C0AEB">
        <w:rPr>
          <w:rFonts w:ascii="Times New Roman" w:hAnsi="Times New Roman" w:cs="Times New Roman"/>
          <w:sz w:val="24"/>
        </w:rPr>
        <w:t>38</w:t>
      </w:r>
      <w:r w:rsidR="00F619DA" w:rsidRPr="00BE7B7F">
        <w:rPr>
          <w:rFonts w:ascii="Times New Roman" w:hAnsi="Times New Roman" w:cs="Times New Roman"/>
          <w:sz w:val="24"/>
        </w:rPr>
        <w:fldChar w:fldCharType="end"/>
      </w:r>
      <w:r w:rsidR="00F619DA" w:rsidRPr="00BE7B7F">
        <w:rPr>
          <w:rFonts w:ascii="Times New Roman" w:hAnsi="Times New Roman" w:cs="Times New Roman"/>
          <w:sz w:val="24"/>
        </w:rPr>
        <w:t>]</w:t>
      </w:r>
      <w:r w:rsidR="00336348" w:rsidRPr="00BE7B7F">
        <w:rPr>
          <w:rFonts w:ascii="Times New Roman" w:hAnsi="Times New Roman" w:cs="Times New Roman"/>
          <w:sz w:val="24"/>
        </w:rPr>
        <w:t>.</w:t>
      </w:r>
      <w:r w:rsidR="005D5162" w:rsidRPr="00BE7B7F">
        <w:rPr>
          <w:rFonts w:ascii="Times New Roman" w:hAnsi="Times New Roman" w:cs="Times New Roman"/>
          <w:sz w:val="24"/>
        </w:rPr>
        <w:t xml:space="preserve"> </w:t>
      </w:r>
      <w:r w:rsidR="00336348" w:rsidRPr="00BE7B7F">
        <w:rPr>
          <w:rFonts w:ascii="Times New Roman" w:hAnsi="Times New Roman" w:cs="Times New Roman"/>
          <w:sz w:val="24"/>
        </w:rPr>
        <w:t>Także</w:t>
      </w:r>
      <w:r w:rsidR="002700ED" w:rsidRPr="00BE7B7F">
        <w:rPr>
          <w:rFonts w:ascii="Times New Roman" w:hAnsi="Times New Roman" w:cs="Times New Roman"/>
          <w:sz w:val="24"/>
        </w:rPr>
        <w:t xml:space="preserve"> przy pracach nad zaciskiem hamulcowym</w:t>
      </w:r>
      <w:r w:rsidR="00336348" w:rsidRPr="00BE7B7F">
        <w:rPr>
          <w:rFonts w:ascii="Times New Roman" w:hAnsi="Times New Roman" w:cs="Times New Roman"/>
          <w:sz w:val="24"/>
        </w:rPr>
        <w:t>, udało się zmniejszyć</w:t>
      </w:r>
      <w:r w:rsidR="00926085" w:rsidRPr="00BE7B7F">
        <w:rPr>
          <w:rFonts w:ascii="Times New Roman" w:hAnsi="Times New Roman" w:cs="Times New Roman"/>
          <w:sz w:val="24"/>
        </w:rPr>
        <w:t xml:space="preserve"> masę o niema</w:t>
      </w:r>
      <w:r w:rsidR="00C30903" w:rsidRPr="00BE7B7F">
        <w:rPr>
          <w:rFonts w:ascii="Times New Roman" w:hAnsi="Times New Roman" w:cs="Times New Roman"/>
          <w:sz w:val="24"/>
        </w:rPr>
        <w:t xml:space="preserve">l </w:t>
      </w:r>
      <w:r w:rsidR="00926085" w:rsidRPr="00BE7B7F">
        <w:rPr>
          <w:rFonts w:ascii="Times New Roman" w:hAnsi="Times New Roman" w:cs="Times New Roman"/>
          <w:sz w:val="24"/>
        </w:rPr>
        <w:t>42%</w:t>
      </w:r>
      <w:r w:rsidR="00C83E87" w:rsidRPr="00BE7B7F">
        <w:rPr>
          <w:rFonts w:ascii="Times New Roman" w:hAnsi="Times New Roman" w:cs="Times New Roman"/>
          <w:sz w:val="24"/>
        </w:rPr>
        <w:t>.</w:t>
      </w:r>
      <w:r w:rsidR="00CF7D7B" w:rsidRPr="00BE7B7F">
        <w:rPr>
          <w:rFonts w:ascii="Times New Roman" w:hAnsi="Times New Roman" w:cs="Times New Roman"/>
          <w:sz w:val="24"/>
        </w:rPr>
        <w:t xml:space="preserve"> W obydwóch przypadkach, w celu odtworzenia części wykorzystano druk 3D i metodę SLM</w:t>
      </w:r>
      <w:r w:rsidR="00F619DA" w:rsidRPr="00BE7B7F">
        <w:rPr>
          <w:rFonts w:ascii="Times New Roman" w:hAnsi="Times New Roman" w:cs="Times New Roman"/>
          <w:sz w:val="24"/>
        </w:rPr>
        <w:t xml:space="preserve"> [</w:t>
      </w:r>
      <w:r w:rsidR="00F619DA" w:rsidRPr="00BE7B7F">
        <w:rPr>
          <w:rFonts w:ascii="Times New Roman" w:hAnsi="Times New Roman" w:cs="Times New Roman"/>
          <w:sz w:val="24"/>
        </w:rPr>
        <w:fldChar w:fldCharType="begin"/>
      </w:r>
      <w:r w:rsidR="00F619DA" w:rsidRPr="00BE7B7F">
        <w:rPr>
          <w:rFonts w:ascii="Times New Roman" w:hAnsi="Times New Roman" w:cs="Times New Roman"/>
          <w:sz w:val="24"/>
        </w:rPr>
        <w:instrText xml:space="preserve"> REF _Ref141200453 \r \h </w:instrText>
      </w:r>
      <w:r w:rsidR="00084CFA" w:rsidRPr="00BE7B7F">
        <w:rPr>
          <w:rFonts w:ascii="Times New Roman" w:hAnsi="Times New Roman" w:cs="Times New Roman"/>
          <w:sz w:val="24"/>
        </w:rPr>
        <w:instrText xml:space="preserve"> \* MERGEFORMAT </w:instrText>
      </w:r>
      <w:r w:rsidR="00F619DA" w:rsidRPr="00BE7B7F">
        <w:rPr>
          <w:rFonts w:ascii="Times New Roman" w:hAnsi="Times New Roman" w:cs="Times New Roman"/>
          <w:sz w:val="24"/>
        </w:rPr>
      </w:r>
      <w:r w:rsidR="00F619DA" w:rsidRPr="00BE7B7F">
        <w:rPr>
          <w:rFonts w:ascii="Times New Roman" w:hAnsi="Times New Roman" w:cs="Times New Roman"/>
          <w:sz w:val="24"/>
        </w:rPr>
        <w:fldChar w:fldCharType="separate"/>
      </w:r>
      <w:r w:rsidR="002C0AEB">
        <w:rPr>
          <w:rFonts w:ascii="Times New Roman" w:hAnsi="Times New Roman" w:cs="Times New Roman"/>
          <w:sz w:val="24"/>
        </w:rPr>
        <w:t>86</w:t>
      </w:r>
      <w:r w:rsidR="00F619DA" w:rsidRPr="00BE7B7F">
        <w:rPr>
          <w:rFonts w:ascii="Times New Roman" w:hAnsi="Times New Roman" w:cs="Times New Roman"/>
          <w:sz w:val="24"/>
        </w:rPr>
        <w:fldChar w:fldCharType="end"/>
      </w:r>
      <w:r w:rsidR="00F619DA" w:rsidRPr="00BE7B7F">
        <w:rPr>
          <w:rFonts w:ascii="Times New Roman" w:hAnsi="Times New Roman" w:cs="Times New Roman"/>
          <w:sz w:val="24"/>
        </w:rPr>
        <w:t>]</w:t>
      </w:r>
      <w:r w:rsidR="00336348" w:rsidRPr="00BE7B7F">
        <w:rPr>
          <w:rFonts w:ascii="Times New Roman" w:hAnsi="Times New Roman" w:cs="Times New Roman"/>
          <w:sz w:val="24"/>
        </w:rPr>
        <w:t>.</w:t>
      </w:r>
      <w:r w:rsidR="00CF7D7B" w:rsidRPr="00BE7B7F">
        <w:rPr>
          <w:rFonts w:ascii="Times New Roman" w:hAnsi="Times New Roman" w:cs="Times New Roman"/>
          <w:sz w:val="24"/>
        </w:rPr>
        <w:t xml:space="preserve"> </w:t>
      </w:r>
      <w:r w:rsidR="00C83E87" w:rsidRPr="00BE7B7F">
        <w:rPr>
          <w:rFonts w:ascii="Times New Roman" w:hAnsi="Times New Roman" w:cs="Times New Roman"/>
          <w:sz w:val="24"/>
        </w:rPr>
        <w:t>Natomiast</w:t>
      </w:r>
      <w:r w:rsidR="00FE31EA" w:rsidRPr="00BE7B7F">
        <w:rPr>
          <w:rFonts w:ascii="Times New Roman" w:hAnsi="Times New Roman" w:cs="Times New Roman"/>
          <w:sz w:val="24"/>
        </w:rPr>
        <w:t xml:space="preserve"> podczas prac na korbą dzwonową (bellcrank)</w:t>
      </w:r>
      <w:r w:rsidR="006D67B3" w:rsidRPr="00BE7B7F">
        <w:rPr>
          <w:rFonts w:ascii="Times New Roman" w:hAnsi="Times New Roman" w:cs="Times New Roman"/>
          <w:sz w:val="24"/>
        </w:rPr>
        <w:t>,</w:t>
      </w:r>
      <w:r w:rsidR="00B82B8C" w:rsidRPr="00BE7B7F">
        <w:rPr>
          <w:rFonts w:ascii="Times New Roman" w:hAnsi="Times New Roman" w:cs="Times New Roman"/>
          <w:sz w:val="24"/>
        </w:rPr>
        <w:t xml:space="preserve"> </w:t>
      </w:r>
      <w:r w:rsidR="006D67B3" w:rsidRPr="00BE7B7F">
        <w:rPr>
          <w:rFonts w:ascii="Times New Roman" w:hAnsi="Times New Roman" w:cs="Times New Roman"/>
          <w:sz w:val="24"/>
        </w:rPr>
        <w:br/>
      </w:r>
      <w:r w:rsidR="00B82B8C" w:rsidRPr="00BE7B7F">
        <w:rPr>
          <w:rFonts w:ascii="Times New Roman" w:hAnsi="Times New Roman" w:cs="Times New Roman"/>
          <w:sz w:val="24"/>
        </w:rPr>
        <w:t>z pojazdu wyścigowego</w:t>
      </w:r>
      <w:r w:rsidR="009A0D72" w:rsidRPr="00BE7B7F">
        <w:rPr>
          <w:rFonts w:ascii="Times New Roman" w:hAnsi="Times New Roman" w:cs="Times New Roman"/>
          <w:sz w:val="24"/>
        </w:rPr>
        <w:t xml:space="preserve"> Louisa Christen</w:t>
      </w:r>
      <w:r w:rsidR="00B82B8C" w:rsidRPr="00BE7B7F">
        <w:rPr>
          <w:rFonts w:ascii="Times New Roman" w:hAnsi="Times New Roman" w:cs="Times New Roman"/>
          <w:sz w:val="24"/>
        </w:rPr>
        <w:t>a</w:t>
      </w:r>
      <w:r w:rsidR="006D67B3" w:rsidRPr="00BE7B7F">
        <w:rPr>
          <w:rFonts w:ascii="Times New Roman" w:hAnsi="Times New Roman" w:cs="Times New Roman"/>
          <w:sz w:val="24"/>
        </w:rPr>
        <w:t>,</w:t>
      </w:r>
      <w:r w:rsidR="00C83E87" w:rsidRPr="00BE7B7F">
        <w:rPr>
          <w:rFonts w:ascii="Times New Roman" w:hAnsi="Times New Roman" w:cs="Times New Roman"/>
          <w:sz w:val="24"/>
        </w:rPr>
        <w:t xml:space="preserve"> </w:t>
      </w:r>
      <w:r w:rsidR="005900EC" w:rsidRPr="00BE7B7F">
        <w:rPr>
          <w:rFonts w:ascii="Times New Roman" w:hAnsi="Times New Roman" w:cs="Times New Roman"/>
          <w:sz w:val="24"/>
        </w:rPr>
        <w:t xml:space="preserve">zastosowanie optymalizacji topologicznej pozwoliło nie tylko </w:t>
      </w:r>
      <w:r w:rsidR="00850A0B" w:rsidRPr="00BE7B7F">
        <w:rPr>
          <w:rFonts w:ascii="Times New Roman" w:hAnsi="Times New Roman" w:cs="Times New Roman"/>
          <w:sz w:val="24"/>
        </w:rPr>
        <w:t>obniżyć</w:t>
      </w:r>
      <w:r w:rsidR="005900EC" w:rsidRPr="00BE7B7F">
        <w:rPr>
          <w:rFonts w:ascii="Times New Roman" w:hAnsi="Times New Roman" w:cs="Times New Roman"/>
          <w:sz w:val="24"/>
        </w:rPr>
        <w:t xml:space="preserve"> masę elementu, ale także zwiększyć</w:t>
      </w:r>
      <w:r w:rsidR="00CF7D7B" w:rsidRPr="00BE7B7F">
        <w:rPr>
          <w:rFonts w:ascii="Times New Roman" w:hAnsi="Times New Roman" w:cs="Times New Roman"/>
          <w:sz w:val="24"/>
        </w:rPr>
        <w:t xml:space="preserve"> jego</w:t>
      </w:r>
      <w:r w:rsidR="005900EC" w:rsidRPr="00BE7B7F">
        <w:rPr>
          <w:rFonts w:ascii="Times New Roman" w:hAnsi="Times New Roman" w:cs="Times New Roman"/>
          <w:sz w:val="24"/>
        </w:rPr>
        <w:t xml:space="preserve"> wartości drgań własnych</w:t>
      </w:r>
      <w:r w:rsidR="00F619DA" w:rsidRPr="00BE7B7F">
        <w:rPr>
          <w:rFonts w:ascii="Times New Roman" w:hAnsi="Times New Roman" w:cs="Times New Roman"/>
          <w:sz w:val="24"/>
        </w:rPr>
        <w:t xml:space="preserve"> [</w:t>
      </w:r>
      <w:r w:rsidR="00F619DA" w:rsidRPr="00BE7B7F">
        <w:rPr>
          <w:rFonts w:ascii="Times New Roman" w:hAnsi="Times New Roman" w:cs="Times New Roman"/>
          <w:sz w:val="24"/>
        </w:rPr>
        <w:fldChar w:fldCharType="begin"/>
      </w:r>
      <w:r w:rsidR="00F619DA" w:rsidRPr="00BE7B7F">
        <w:rPr>
          <w:rFonts w:ascii="Times New Roman" w:hAnsi="Times New Roman" w:cs="Times New Roman"/>
          <w:sz w:val="24"/>
        </w:rPr>
        <w:instrText xml:space="preserve"> REF _Ref141206691 \r \h </w:instrText>
      </w:r>
      <w:r w:rsidR="00084CFA" w:rsidRPr="00BE7B7F">
        <w:rPr>
          <w:rFonts w:ascii="Times New Roman" w:hAnsi="Times New Roman" w:cs="Times New Roman"/>
          <w:sz w:val="24"/>
        </w:rPr>
        <w:instrText xml:space="preserve"> \* MERGEFORMAT </w:instrText>
      </w:r>
      <w:r w:rsidR="00F619DA" w:rsidRPr="00BE7B7F">
        <w:rPr>
          <w:rFonts w:ascii="Times New Roman" w:hAnsi="Times New Roman" w:cs="Times New Roman"/>
          <w:sz w:val="24"/>
        </w:rPr>
      </w:r>
      <w:r w:rsidR="00F619DA" w:rsidRPr="00BE7B7F">
        <w:rPr>
          <w:rFonts w:ascii="Times New Roman" w:hAnsi="Times New Roman" w:cs="Times New Roman"/>
          <w:sz w:val="24"/>
        </w:rPr>
        <w:fldChar w:fldCharType="separate"/>
      </w:r>
      <w:r w:rsidR="002C0AEB">
        <w:rPr>
          <w:rFonts w:ascii="Times New Roman" w:hAnsi="Times New Roman" w:cs="Times New Roman"/>
          <w:sz w:val="24"/>
        </w:rPr>
        <w:t>67</w:t>
      </w:r>
      <w:r w:rsidR="00F619DA" w:rsidRPr="00BE7B7F">
        <w:rPr>
          <w:rFonts w:ascii="Times New Roman" w:hAnsi="Times New Roman" w:cs="Times New Roman"/>
          <w:sz w:val="24"/>
        </w:rPr>
        <w:fldChar w:fldCharType="end"/>
      </w:r>
      <w:r w:rsidR="00F619DA" w:rsidRPr="00BE7B7F">
        <w:rPr>
          <w:rFonts w:ascii="Times New Roman" w:hAnsi="Times New Roman" w:cs="Times New Roman"/>
          <w:sz w:val="24"/>
        </w:rPr>
        <w:t>]</w:t>
      </w:r>
      <w:r w:rsidR="00336348" w:rsidRPr="00BE7B7F">
        <w:rPr>
          <w:rFonts w:ascii="Times New Roman" w:hAnsi="Times New Roman" w:cs="Times New Roman"/>
          <w:sz w:val="24"/>
        </w:rPr>
        <w:t>.</w:t>
      </w:r>
    </w:p>
    <w:p w14:paraId="23EBFFA6" w14:textId="77777777" w:rsidR="00965140" w:rsidRPr="00BE7B7F" w:rsidRDefault="00965140" w:rsidP="00EC5E16">
      <w:pPr>
        <w:tabs>
          <w:tab w:val="left" w:pos="284"/>
        </w:tabs>
        <w:spacing w:after="0" w:line="240" w:lineRule="auto"/>
        <w:jc w:val="both"/>
        <w:rPr>
          <w:rFonts w:ascii="Times New Roman" w:hAnsi="Times New Roman" w:cs="Times New Roman"/>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2"/>
        <w:gridCol w:w="4271"/>
      </w:tblGrid>
      <w:tr w:rsidR="00965140" w:rsidRPr="00BE7B7F" w14:paraId="6FCA45D8" w14:textId="77777777" w:rsidTr="00965140">
        <w:trPr>
          <w:jc w:val="center"/>
        </w:trPr>
        <w:tc>
          <w:tcPr>
            <w:tcW w:w="4392" w:type="dxa"/>
            <w:vAlign w:val="center"/>
          </w:tcPr>
          <w:p w14:paraId="2FBB3DAD" w14:textId="77777777" w:rsidR="00965140" w:rsidRPr="00BE7B7F" w:rsidRDefault="00965140" w:rsidP="00EC5E16">
            <w:pPr>
              <w:tabs>
                <w:tab w:val="left" w:pos="284"/>
              </w:tabs>
              <w:jc w:val="center"/>
              <w:rPr>
                <w:sz w:val="24"/>
              </w:rPr>
            </w:pPr>
            <w:r w:rsidRPr="00BE7B7F">
              <w:rPr>
                <w:noProof/>
                <w:sz w:val="24"/>
              </w:rPr>
              <w:drawing>
                <wp:inline distT="0" distB="0" distL="0" distR="0" wp14:anchorId="618507FD" wp14:editId="2B5B8066">
                  <wp:extent cx="1280459" cy="1260000"/>
                  <wp:effectExtent l="0" t="0" r="0" b="0"/>
                  <wp:docPr id="15" name="Obraz 15" descr="J:\studia\doktor\2)artykuly\2.2\3.1)Doktorat - archiwum\zdjęcia\teoria\31.1)_Hunar_prakt_motor_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teoria\31.1)_Hunar_prakt_motor_2020.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1280459"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2" w:type="dxa"/>
            <w:vAlign w:val="center"/>
          </w:tcPr>
          <w:p w14:paraId="3D39DC6E" w14:textId="77777777" w:rsidR="00965140" w:rsidRPr="00BE7B7F" w:rsidRDefault="00965140" w:rsidP="00EC5E16">
            <w:pPr>
              <w:tabs>
                <w:tab w:val="left" w:pos="284"/>
              </w:tabs>
              <w:jc w:val="center"/>
              <w:rPr>
                <w:sz w:val="24"/>
              </w:rPr>
            </w:pPr>
            <w:r w:rsidRPr="00BE7B7F">
              <w:rPr>
                <w:noProof/>
                <w:sz w:val="24"/>
              </w:rPr>
              <w:drawing>
                <wp:inline distT="0" distB="0" distL="0" distR="0" wp14:anchorId="067789EF" wp14:editId="705990E9">
                  <wp:extent cx="1618717" cy="1260000"/>
                  <wp:effectExtent l="0" t="0" r="635" b="0"/>
                  <wp:docPr id="84" name="Obraz 84" descr="J:\studia\doktor\2)artykuly\2.2\3.1)Doktorat - archiwum\zdjęcia\teoria\31.2)_Hunar_prakt_motor_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31.2)_Hunar_prakt_motor_2020.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1618717"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5140" w:rsidRPr="00BE7B7F" w14:paraId="1298978E" w14:textId="77777777" w:rsidTr="00965140">
        <w:trPr>
          <w:jc w:val="center"/>
        </w:trPr>
        <w:tc>
          <w:tcPr>
            <w:tcW w:w="4392" w:type="dxa"/>
            <w:vAlign w:val="center"/>
          </w:tcPr>
          <w:p w14:paraId="3DE66029" w14:textId="77777777" w:rsidR="00965140" w:rsidRPr="00BE7B7F" w:rsidRDefault="00965140" w:rsidP="00EC5E16">
            <w:pPr>
              <w:tabs>
                <w:tab w:val="left" w:pos="284"/>
              </w:tabs>
              <w:jc w:val="center"/>
              <w:rPr>
                <w:sz w:val="24"/>
              </w:rPr>
            </w:pPr>
            <w:r w:rsidRPr="00BE7B7F">
              <w:rPr>
                <w:sz w:val="24"/>
              </w:rPr>
              <w:t>a)</w:t>
            </w:r>
          </w:p>
        </w:tc>
        <w:tc>
          <w:tcPr>
            <w:tcW w:w="4392" w:type="dxa"/>
            <w:vAlign w:val="center"/>
          </w:tcPr>
          <w:p w14:paraId="4A03E5ED" w14:textId="77777777" w:rsidR="00965140" w:rsidRPr="00BE7B7F" w:rsidRDefault="00965140" w:rsidP="00EC5E16">
            <w:pPr>
              <w:tabs>
                <w:tab w:val="left" w:pos="284"/>
              </w:tabs>
              <w:jc w:val="center"/>
              <w:rPr>
                <w:sz w:val="24"/>
              </w:rPr>
            </w:pPr>
            <w:r w:rsidRPr="00BE7B7F">
              <w:rPr>
                <w:sz w:val="24"/>
              </w:rPr>
              <w:t>b)</w:t>
            </w:r>
          </w:p>
        </w:tc>
      </w:tr>
    </w:tbl>
    <w:p w14:paraId="02FAEFFE" w14:textId="2C0DA3C0" w:rsidR="00965140"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965140" w:rsidRPr="00BE7B7F">
        <w:rPr>
          <w:rFonts w:ascii="Times New Roman" w:hAnsi="Times New Roman" w:cs="Times New Roman"/>
          <w:sz w:val="20"/>
          <w:szCs w:val="20"/>
        </w:rPr>
        <w:t xml:space="preserve"> </w:t>
      </w:r>
      <w:r w:rsidR="00965140" w:rsidRPr="00BE7B7F">
        <w:rPr>
          <w:rFonts w:ascii="Times New Roman" w:hAnsi="Times New Roman" w:cs="Times New Roman"/>
          <w:i/>
          <w:sz w:val="20"/>
          <w:szCs w:val="20"/>
        </w:rPr>
        <w:fldChar w:fldCharType="begin"/>
      </w:r>
      <w:r w:rsidR="00965140" w:rsidRPr="00BE7B7F">
        <w:rPr>
          <w:rFonts w:ascii="Times New Roman" w:hAnsi="Times New Roman" w:cs="Times New Roman"/>
          <w:sz w:val="20"/>
          <w:szCs w:val="20"/>
        </w:rPr>
        <w:instrText xml:space="preserve"> SEQ Rysunek \* ARABIC </w:instrText>
      </w:r>
      <w:r w:rsidR="00965140" w:rsidRPr="00BE7B7F">
        <w:rPr>
          <w:rFonts w:ascii="Times New Roman" w:hAnsi="Times New Roman" w:cs="Times New Roman"/>
          <w:i/>
          <w:sz w:val="20"/>
          <w:szCs w:val="20"/>
        </w:rPr>
        <w:fldChar w:fldCharType="separate"/>
      </w:r>
      <w:r w:rsidR="002C0AEB">
        <w:rPr>
          <w:rFonts w:ascii="Times New Roman" w:hAnsi="Times New Roman" w:cs="Times New Roman"/>
          <w:noProof/>
          <w:sz w:val="20"/>
          <w:szCs w:val="20"/>
        </w:rPr>
        <w:t>16</w:t>
      </w:r>
      <w:r w:rsidR="00965140" w:rsidRPr="00BE7B7F">
        <w:rPr>
          <w:rFonts w:ascii="Times New Roman" w:hAnsi="Times New Roman" w:cs="Times New Roman"/>
          <w:i/>
          <w:sz w:val="20"/>
          <w:szCs w:val="20"/>
        </w:rPr>
        <w:fldChar w:fldCharType="end"/>
      </w:r>
      <w:r w:rsidR="002F7E29" w:rsidRPr="00BE7B7F">
        <w:rPr>
          <w:rFonts w:ascii="Times New Roman" w:hAnsi="Times New Roman" w:cs="Times New Roman"/>
          <w:sz w:val="20"/>
          <w:szCs w:val="20"/>
        </w:rPr>
        <w:t>.</w:t>
      </w:r>
      <w:r w:rsidR="00965140" w:rsidRPr="00BE7B7F">
        <w:rPr>
          <w:rFonts w:ascii="Times New Roman" w:hAnsi="Times New Roman" w:cs="Times New Roman"/>
          <w:sz w:val="20"/>
          <w:szCs w:val="20"/>
        </w:rPr>
        <w:t xml:space="preserve"> Optymalizacja wspornika zawiesz</w:t>
      </w:r>
      <w:r w:rsidR="00CE48F6" w:rsidRPr="00BE7B7F">
        <w:rPr>
          <w:rFonts w:ascii="Times New Roman" w:hAnsi="Times New Roman" w:cs="Times New Roman"/>
          <w:sz w:val="20"/>
          <w:szCs w:val="20"/>
        </w:rPr>
        <w:t>e</w:t>
      </w:r>
      <w:r w:rsidR="00965140" w:rsidRPr="00BE7B7F">
        <w:rPr>
          <w:rFonts w:ascii="Times New Roman" w:hAnsi="Times New Roman" w:cs="Times New Roman"/>
          <w:sz w:val="20"/>
          <w:szCs w:val="20"/>
        </w:rPr>
        <w:t xml:space="preserve">nia: a) model przed optymalizacją, b) wydrukowany </w:t>
      </w:r>
      <w:r w:rsidR="00E01106" w:rsidRPr="00BE7B7F">
        <w:rPr>
          <w:rFonts w:ascii="Times New Roman" w:hAnsi="Times New Roman" w:cs="Times New Roman"/>
          <w:sz w:val="20"/>
          <w:szCs w:val="20"/>
        </w:rPr>
        <w:br/>
      </w:r>
      <w:r w:rsidR="00965140" w:rsidRPr="00BE7B7F">
        <w:rPr>
          <w:rFonts w:ascii="Times New Roman" w:hAnsi="Times New Roman" w:cs="Times New Roman"/>
          <w:sz w:val="20"/>
          <w:szCs w:val="20"/>
        </w:rPr>
        <w:t>i obrobi</w:t>
      </w:r>
      <w:r w:rsidR="00336348" w:rsidRPr="00BE7B7F">
        <w:rPr>
          <w:rFonts w:ascii="Times New Roman" w:hAnsi="Times New Roman" w:cs="Times New Roman"/>
          <w:sz w:val="20"/>
          <w:szCs w:val="20"/>
        </w:rPr>
        <w:t>ony zoptymalizowany model [</w:t>
      </w:r>
      <w:r w:rsidR="00F619DA" w:rsidRPr="00BE7B7F">
        <w:rPr>
          <w:rFonts w:ascii="Times New Roman" w:hAnsi="Times New Roman" w:cs="Times New Roman"/>
          <w:sz w:val="20"/>
          <w:szCs w:val="20"/>
        </w:rPr>
        <w:fldChar w:fldCharType="begin"/>
      </w:r>
      <w:r w:rsidR="00F619DA" w:rsidRPr="00BE7B7F">
        <w:rPr>
          <w:rFonts w:ascii="Times New Roman" w:hAnsi="Times New Roman" w:cs="Times New Roman"/>
          <w:sz w:val="20"/>
          <w:szCs w:val="20"/>
        </w:rPr>
        <w:instrText xml:space="preserve"> REF _Ref141200198 \r \h </w:instrText>
      </w:r>
      <w:r w:rsidR="00084CFA" w:rsidRPr="00BE7B7F">
        <w:rPr>
          <w:rFonts w:ascii="Times New Roman" w:hAnsi="Times New Roman" w:cs="Times New Roman"/>
          <w:sz w:val="20"/>
          <w:szCs w:val="20"/>
        </w:rPr>
        <w:instrText xml:space="preserve"> \* MERGEFORMAT </w:instrText>
      </w:r>
      <w:r w:rsidR="00F619DA" w:rsidRPr="00BE7B7F">
        <w:rPr>
          <w:rFonts w:ascii="Times New Roman" w:hAnsi="Times New Roman" w:cs="Times New Roman"/>
          <w:sz w:val="20"/>
          <w:szCs w:val="20"/>
        </w:rPr>
      </w:r>
      <w:r w:rsidR="00F619DA"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38</w:t>
      </w:r>
      <w:r w:rsidR="00F619DA" w:rsidRPr="00BE7B7F">
        <w:rPr>
          <w:rFonts w:ascii="Times New Roman" w:hAnsi="Times New Roman" w:cs="Times New Roman"/>
          <w:sz w:val="20"/>
          <w:szCs w:val="20"/>
        </w:rPr>
        <w:fldChar w:fldCharType="end"/>
      </w:r>
      <w:r w:rsidR="00F619DA" w:rsidRPr="00BE7B7F">
        <w:rPr>
          <w:rFonts w:ascii="Times New Roman" w:hAnsi="Times New Roman" w:cs="Times New Roman"/>
          <w:sz w:val="20"/>
          <w:szCs w:val="20"/>
        </w:rPr>
        <w:t>]</w:t>
      </w:r>
    </w:p>
    <w:p w14:paraId="6FD588BC" w14:textId="77777777" w:rsidR="00965140" w:rsidRPr="00BE7B7F" w:rsidRDefault="00965140" w:rsidP="00EC5E16">
      <w:pPr>
        <w:tabs>
          <w:tab w:val="left" w:pos="284"/>
        </w:tabs>
        <w:spacing w:after="0" w:line="240" w:lineRule="auto"/>
        <w:jc w:val="both"/>
        <w:rPr>
          <w:rFonts w:ascii="Times New Roman" w:hAnsi="Times New Roman" w:cs="Times New Roman"/>
          <w:sz w:val="24"/>
        </w:rPr>
      </w:pPr>
    </w:p>
    <w:p w14:paraId="6DEB8D9B" w14:textId="001FE200" w:rsidR="006F7671" w:rsidRPr="00BE7B7F" w:rsidRDefault="00FC288D"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Redukcja masy </w:t>
      </w:r>
      <w:r w:rsidR="00A32E93" w:rsidRPr="00BE7B7F">
        <w:rPr>
          <w:rFonts w:ascii="Times New Roman" w:hAnsi="Times New Roman" w:cs="Times New Roman"/>
          <w:sz w:val="24"/>
        </w:rPr>
        <w:t>mechanicznego elementu</w:t>
      </w:r>
      <w:r w:rsidRPr="00BE7B7F">
        <w:rPr>
          <w:rFonts w:ascii="Times New Roman" w:hAnsi="Times New Roman" w:cs="Times New Roman"/>
          <w:sz w:val="24"/>
        </w:rPr>
        <w:t xml:space="preserve"> jest istotnym czynnikiem prowadzącym także do zmniejszenia energochłonności </w:t>
      </w:r>
      <w:r w:rsidR="00850A0B" w:rsidRPr="00BE7B7F">
        <w:rPr>
          <w:rFonts w:ascii="Times New Roman" w:hAnsi="Times New Roman" w:cs="Times New Roman"/>
          <w:sz w:val="24"/>
        </w:rPr>
        <w:t xml:space="preserve">danego </w:t>
      </w:r>
      <w:r w:rsidRPr="00BE7B7F">
        <w:rPr>
          <w:rFonts w:ascii="Times New Roman" w:hAnsi="Times New Roman" w:cs="Times New Roman"/>
          <w:sz w:val="24"/>
        </w:rPr>
        <w:t xml:space="preserve">pojazdu, </w:t>
      </w:r>
      <w:r w:rsidR="00850A0B" w:rsidRPr="00BE7B7F">
        <w:rPr>
          <w:rFonts w:ascii="Times New Roman" w:hAnsi="Times New Roman" w:cs="Times New Roman"/>
          <w:sz w:val="24"/>
        </w:rPr>
        <w:t xml:space="preserve">dlatego procesowi optymalizacji </w:t>
      </w:r>
      <w:r w:rsidR="00252709" w:rsidRPr="00BE7B7F">
        <w:rPr>
          <w:rFonts w:ascii="Times New Roman" w:hAnsi="Times New Roman" w:cs="Times New Roman"/>
          <w:sz w:val="24"/>
        </w:rPr>
        <w:t xml:space="preserve">poddano </w:t>
      </w:r>
      <w:r w:rsidR="00850A0B" w:rsidRPr="00BE7B7F">
        <w:rPr>
          <w:rFonts w:ascii="Times New Roman" w:hAnsi="Times New Roman" w:cs="Times New Roman"/>
          <w:sz w:val="24"/>
        </w:rPr>
        <w:t>obudow</w:t>
      </w:r>
      <w:r w:rsidR="00252709" w:rsidRPr="00BE7B7F">
        <w:rPr>
          <w:rFonts w:ascii="Times New Roman" w:hAnsi="Times New Roman" w:cs="Times New Roman"/>
          <w:sz w:val="24"/>
        </w:rPr>
        <w:t>ę</w:t>
      </w:r>
      <w:r w:rsidR="00850A0B" w:rsidRPr="00BE7B7F">
        <w:rPr>
          <w:rFonts w:ascii="Times New Roman" w:hAnsi="Times New Roman" w:cs="Times New Roman"/>
          <w:sz w:val="24"/>
        </w:rPr>
        <w:t xml:space="preserve"> wspornika alternatora silnika diesla.</w:t>
      </w:r>
      <w:r w:rsidR="007976E1" w:rsidRPr="00BE7B7F">
        <w:rPr>
          <w:rFonts w:ascii="Times New Roman" w:hAnsi="Times New Roman" w:cs="Times New Roman"/>
          <w:sz w:val="24"/>
        </w:rPr>
        <w:t xml:space="preserve"> Masa finalnej geometrii stanowiła 63% modelu wzorcowego i c</w:t>
      </w:r>
      <w:r w:rsidR="00D169ED" w:rsidRPr="00BE7B7F">
        <w:rPr>
          <w:rFonts w:ascii="Times New Roman" w:hAnsi="Times New Roman" w:cs="Times New Roman"/>
          <w:sz w:val="24"/>
        </w:rPr>
        <w:t>harakteryzowała się podwyższoną wartością częstotliwości drgań własnych</w:t>
      </w:r>
      <w:r w:rsidR="00894FB7" w:rsidRPr="00BE7B7F">
        <w:rPr>
          <w:rFonts w:ascii="Times New Roman" w:hAnsi="Times New Roman" w:cs="Times New Roman"/>
          <w:sz w:val="24"/>
        </w:rPr>
        <w:t>, a także obniżonymi naprężeniami</w:t>
      </w:r>
      <w:r w:rsidR="00A77F00" w:rsidRPr="00BE7B7F">
        <w:rPr>
          <w:rFonts w:ascii="Times New Roman" w:hAnsi="Times New Roman" w:cs="Times New Roman"/>
          <w:sz w:val="24"/>
        </w:rPr>
        <w:t>,</w:t>
      </w:r>
      <w:r w:rsidR="00894FB7" w:rsidRPr="00BE7B7F">
        <w:rPr>
          <w:rFonts w:ascii="Times New Roman" w:hAnsi="Times New Roman" w:cs="Times New Roman"/>
          <w:sz w:val="24"/>
        </w:rPr>
        <w:t xml:space="preserve"> w każdym </w:t>
      </w:r>
      <w:r w:rsidR="00A77F00" w:rsidRPr="00BE7B7F">
        <w:rPr>
          <w:rFonts w:ascii="Times New Roman" w:hAnsi="Times New Roman" w:cs="Times New Roman"/>
          <w:sz w:val="24"/>
        </w:rPr>
        <w:br/>
        <w:t xml:space="preserve">z </w:t>
      </w:r>
      <w:r w:rsidR="00894FB7" w:rsidRPr="00BE7B7F">
        <w:rPr>
          <w:rFonts w:ascii="Times New Roman" w:hAnsi="Times New Roman" w:cs="Times New Roman"/>
          <w:sz w:val="24"/>
        </w:rPr>
        <w:t>4 badanych przypadków</w:t>
      </w:r>
      <w:r w:rsidR="007976E1" w:rsidRPr="00BE7B7F">
        <w:rPr>
          <w:rFonts w:ascii="Times New Roman" w:hAnsi="Times New Roman" w:cs="Times New Roman"/>
          <w:sz w:val="24"/>
        </w:rPr>
        <w:t xml:space="preserve">. </w:t>
      </w:r>
      <w:r w:rsidR="000C2862" w:rsidRPr="00BE7B7F">
        <w:rPr>
          <w:rFonts w:ascii="Times New Roman" w:hAnsi="Times New Roman" w:cs="Times New Roman"/>
          <w:sz w:val="24"/>
        </w:rPr>
        <w:t xml:space="preserve">Wstępnie prototyp wykonano za pomocą technologii </w:t>
      </w:r>
      <w:r w:rsidR="00170DD2" w:rsidRPr="00BE7B7F">
        <w:rPr>
          <w:rFonts w:ascii="Times New Roman" w:hAnsi="Times New Roman" w:cs="Times New Roman"/>
          <w:sz w:val="24"/>
        </w:rPr>
        <w:br/>
      </w:r>
      <w:r w:rsidR="000C2862" w:rsidRPr="00BE7B7F">
        <w:rPr>
          <w:rFonts w:ascii="Times New Roman" w:hAnsi="Times New Roman" w:cs="Times New Roman"/>
          <w:sz w:val="24"/>
        </w:rPr>
        <w:t xml:space="preserve">druku 3D, ale po jego </w:t>
      </w:r>
      <w:r w:rsidR="0016578A" w:rsidRPr="00BE7B7F">
        <w:rPr>
          <w:rFonts w:ascii="Times New Roman" w:hAnsi="Times New Roman" w:cs="Times New Roman"/>
          <w:sz w:val="24"/>
        </w:rPr>
        <w:t>weryfikacji</w:t>
      </w:r>
      <w:r w:rsidR="000C2862" w:rsidRPr="00BE7B7F">
        <w:rPr>
          <w:rFonts w:ascii="Times New Roman" w:hAnsi="Times New Roman" w:cs="Times New Roman"/>
          <w:sz w:val="24"/>
        </w:rPr>
        <w:t xml:space="preserve"> w</w:t>
      </w:r>
      <w:r w:rsidR="00A77F00" w:rsidRPr="00BE7B7F">
        <w:rPr>
          <w:rFonts w:ascii="Times New Roman" w:hAnsi="Times New Roman" w:cs="Times New Roman"/>
          <w:sz w:val="24"/>
        </w:rPr>
        <w:t>ykorzystano metodę</w:t>
      </w:r>
      <w:r w:rsidR="000C2862" w:rsidRPr="00BE7B7F">
        <w:rPr>
          <w:rFonts w:ascii="Times New Roman" w:hAnsi="Times New Roman" w:cs="Times New Roman"/>
          <w:sz w:val="24"/>
        </w:rPr>
        <w:t xml:space="preserve"> odlewania. Gotowy </w:t>
      </w:r>
      <w:r w:rsidR="0016578A" w:rsidRPr="00BE7B7F">
        <w:rPr>
          <w:rFonts w:ascii="Times New Roman" w:hAnsi="Times New Roman" w:cs="Times New Roman"/>
          <w:sz w:val="24"/>
        </w:rPr>
        <w:t>wyrób</w:t>
      </w:r>
      <w:r w:rsidR="000C2862" w:rsidRPr="00BE7B7F">
        <w:rPr>
          <w:rFonts w:ascii="Times New Roman" w:hAnsi="Times New Roman" w:cs="Times New Roman"/>
          <w:sz w:val="24"/>
        </w:rPr>
        <w:t xml:space="preserve"> </w:t>
      </w:r>
      <w:r w:rsidR="001A7BE2" w:rsidRPr="00BE7B7F">
        <w:rPr>
          <w:rFonts w:ascii="Times New Roman" w:hAnsi="Times New Roman" w:cs="Times New Roman"/>
          <w:sz w:val="24"/>
        </w:rPr>
        <w:t xml:space="preserve">przeszedł </w:t>
      </w:r>
      <w:r w:rsidR="00DC14E8" w:rsidRPr="00BE7B7F">
        <w:rPr>
          <w:rFonts w:ascii="Times New Roman" w:hAnsi="Times New Roman" w:cs="Times New Roman"/>
          <w:sz w:val="24"/>
        </w:rPr>
        <w:t>p</w:t>
      </w:r>
      <w:r w:rsidR="001A7BE2" w:rsidRPr="00BE7B7F">
        <w:rPr>
          <w:rFonts w:ascii="Times New Roman" w:hAnsi="Times New Roman" w:cs="Times New Roman"/>
          <w:sz w:val="24"/>
        </w:rPr>
        <w:t>omyślnie testy</w:t>
      </w:r>
      <w:r w:rsidR="000C2862" w:rsidRPr="00BE7B7F">
        <w:rPr>
          <w:rFonts w:ascii="Times New Roman" w:hAnsi="Times New Roman" w:cs="Times New Roman"/>
          <w:sz w:val="24"/>
        </w:rPr>
        <w:t xml:space="preserve"> </w:t>
      </w:r>
      <w:r w:rsidR="0016578A" w:rsidRPr="00BE7B7F">
        <w:rPr>
          <w:rFonts w:ascii="Times New Roman" w:hAnsi="Times New Roman" w:cs="Times New Roman"/>
          <w:sz w:val="24"/>
        </w:rPr>
        <w:t>przejazdu</w:t>
      </w:r>
      <w:r w:rsidR="001A7BE2" w:rsidRPr="00BE7B7F">
        <w:rPr>
          <w:rFonts w:ascii="Times New Roman" w:hAnsi="Times New Roman" w:cs="Times New Roman"/>
          <w:sz w:val="24"/>
        </w:rPr>
        <w:t xml:space="preserve"> 6000km, przy różnych rodzajach nawierzchni ora</w:t>
      </w:r>
      <w:r w:rsidR="0016578A" w:rsidRPr="00BE7B7F">
        <w:rPr>
          <w:rFonts w:ascii="Times New Roman" w:hAnsi="Times New Roman" w:cs="Times New Roman"/>
          <w:sz w:val="24"/>
        </w:rPr>
        <w:t xml:space="preserve">z temperatur </w:t>
      </w:r>
      <w:r w:rsidR="00F619DA" w:rsidRPr="00BE7B7F">
        <w:rPr>
          <w:rFonts w:ascii="Times New Roman" w:hAnsi="Times New Roman" w:cs="Times New Roman"/>
          <w:sz w:val="24"/>
        </w:rPr>
        <w:t>[</w:t>
      </w:r>
      <w:r w:rsidR="00F619DA" w:rsidRPr="00BE7B7F">
        <w:rPr>
          <w:rFonts w:ascii="Times New Roman" w:hAnsi="Times New Roman" w:cs="Times New Roman"/>
          <w:sz w:val="24"/>
        </w:rPr>
        <w:fldChar w:fldCharType="begin"/>
      </w:r>
      <w:r w:rsidR="00F619DA" w:rsidRPr="00BE7B7F">
        <w:rPr>
          <w:rFonts w:ascii="Times New Roman" w:hAnsi="Times New Roman" w:cs="Times New Roman"/>
          <w:sz w:val="24"/>
        </w:rPr>
        <w:instrText xml:space="preserve"> REF _Ref141206878 \r \h </w:instrText>
      </w:r>
      <w:r w:rsidR="00084CFA" w:rsidRPr="00BE7B7F">
        <w:rPr>
          <w:rFonts w:ascii="Times New Roman" w:hAnsi="Times New Roman" w:cs="Times New Roman"/>
          <w:sz w:val="24"/>
        </w:rPr>
        <w:instrText xml:space="preserve"> \* MERGEFORMAT </w:instrText>
      </w:r>
      <w:r w:rsidR="00F619DA" w:rsidRPr="00BE7B7F">
        <w:rPr>
          <w:rFonts w:ascii="Times New Roman" w:hAnsi="Times New Roman" w:cs="Times New Roman"/>
          <w:sz w:val="24"/>
        </w:rPr>
      </w:r>
      <w:r w:rsidR="00F619DA" w:rsidRPr="00BE7B7F">
        <w:rPr>
          <w:rFonts w:ascii="Times New Roman" w:hAnsi="Times New Roman" w:cs="Times New Roman"/>
          <w:sz w:val="24"/>
        </w:rPr>
        <w:fldChar w:fldCharType="separate"/>
      </w:r>
      <w:r w:rsidR="002C0AEB">
        <w:rPr>
          <w:rFonts w:ascii="Times New Roman" w:hAnsi="Times New Roman" w:cs="Times New Roman"/>
          <w:sz w:val="24"/>
        </w:rPr>
        <w:t>83</w:t>
      </w:r>
      <w:r w:rsidR="00F619DA" w:rsidRPr="00BE7B7F">
        <w:rPr>
          <w:rFonts w:ascii="Times New Roman" w:hAnsi="Times New Roman" w:cs="Times New Roman"/>
          <w:sz w:val="24"/>
        </w:rPr>
        <w:fldChar w:fldCharType="end"/>
      </w:r>
      <w:r w:rsidR="00F619DA" w:rsidRPr="00BE7B7F">
        <w:rPr>
          <w:rFonts w:ascii="Times New Roman" w:hAnsi="Times New Roman" w:cs="Times New Roman"/>
          <w:sz w:val="24"/>
        </w:rPr>
        <w:t>]</w:t>
      </w:r>
      <w:r w:rsidR="0016578A" w:rsidRPr="00BE7B7F">
        <w:rPr>
          <w:rFonts w:ascii="Times New Roman" w:hAnsi="Times New Roman" w:cs="Times New Roman"/>
          <w:sz w:val="24"/>
        </w:rPr>
        <w:t>.</w:t>
      </w:r>
    </w:p>
    <w:p w14:paraId="7C522BBF" w14:textId="77777777" w:rsidR="00026850" w:rsidRPr="00BE7B7F" w:rsidRDefault="00026850" w:rsidP="00EC5E16">
      <w:pPr>
        <w:tabs>
          <w:tab w:val="left" w:pos="284"/>
        </w:tabs>
        <w:spacing w:after="0" w:line="240" w:lineRule="auto"/>
        <w:jc w:val="both"/>
        <w:rPr>
          <w:rFonts w:ascii="Times New Roman" w:hAnsi="Times New Roman" w:cs="Times New Roman"/>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1"/>
        <w:gridCol w:w="2115"/>
        <w:gridCol w:w="2184"/>
        <w:gridCol w:w="2093"/>
      </w:tblGrid>
      <w:tr w:rsidR="00026850" w:rsidRPr="00BE7B7F" w14:paraId="16E4D492" w14:textId="77777777" w:rsidTr="00A32E93">
        <w:tc>
          <w:tcPr>
            <w:tcW w:w="2490" w:type="dxa"/>
            <w:vAlign w:val="center"/>
          </w:tcPr>
          <w:p w14:paraId="776548DA" w14:textId="77777777" w:rsidR="006F7671" w:rsidRPr="00BE7B7F" w:rsidRDefault="006F7671" w:rsidP="00EC5E16">
            <w:pPr>
              <w:tabs>
                <w:tab w:val="left" w:pos="284"/>
              </w:tabs>
              <w:jc w:val="center"/>
              <w:rPr>
                <w:sz w:val="24"/>
              </w:rPr>
            </w:pPr>
            <w:r w:rsidRPr="00BE7B7F">
              <w:rPr>
                <w:noProof/>
                <w:sz w:val="24"/>
              </w:rPr>
              <w:drawing>
                <wp:inline distT="0" distB="0" distL="0" distR="0" wp14:anchorId="3AD13AD3" wp14:editId="37191BE7">
                  <wp:extent cx="830572" cy="1260000"/>
                  <wp:effectExtent l="0" t="0" r="8255" b="0"/>
                  <wp:docPr id="102" name="Obraz 102" descr="J:\studia\doktor\2)artykuly\2.2\3.1)Doktorat - archiwum\zdjęcia\teoria\32.4)_Talay_prakt_motor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tudia\doktor\2)artykuly\2.2\3.1)Doktorat - archiwum\zdjęcia\teoria\32.4)_Talay_prakt_motor_2021.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1"/>
                          <a:stretch/>
                        </pic:blipFill>
                        <pic:spPr bwMode="auto">
                          <a:xfrm>
                            <a:off x="0" y="0"/>
                            <a:ext cx="83057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0" w:type="dxa"/>
            <w:vAlign w:val="center"/>
          </w:tcPr>
          <w:p w14:paraId="03A8C6D0" w14:textId="77777777" w:rsidR="006F7671" w:rsidRPr="00BE7B7F" w:rsidRDefault="006F7671" w:rsidP="00EC5E16">
            <w:pPr>
              <w:tabs>
                <w:tab w:val="left" w:pos="284"/>
              </w:tabs>
              <w:jc w:val="center"/>
              <w:rPr>
                <w:sz w:val="24"/>
              </w:rPr>
            </w:pPr>
            <w:r w:rsidRPr="00BE7B7F">
              <w:rPr>
                <w:noProof/>
                <w:sz w:val="24"/>
              </w:rPr>
              <w:drawing>
                <wp:inline distT="0" distB="0" distL="0" distR="0" wp14:anchorId="0112EB3C" wp14:editId="59503E10">
                  <wp:extent cx="843532" cy="1260000"/>
                  <wp:effectExtent l="0" t="0" r="0" b="0"/>
                  <wp:docPr id="103" name="Obraz 103" descr="J:\studia\doktor\2)artykuly\2.2\3.1)Doktorat - archiwum\zdjęcia\teoria\32.5)_Talay_prakt_motor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studia\doktor\2)artykuly\2.2\3.1)Doktorat - archiwum\zdjęcia\teoria\32.5)_Talay_prakt_motor_2021.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8519" t="16824" r="9613" b="4939"/>
                          <a:stretch/>
                        </pic:blipFill>
                        <pic:spPr bwMode="auto">
                          <a:xfrm>
                            <a:off x="0" y="0"/>
                            <a:ext cx="84353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1" w:type="dxa"/>
            <w:vAlign w:val="center"/>
          </w:tcPr>
          <w:p w14:paraId="7CDFD786" w14:textId="77777777" w:rsidR="006F7671" w:rsidRPr="00BE7B7F" w:rsidRDefault="006F7671" w:rsidP="00EC5E16">
            <w:pPr>
              <w:tabs>
                <w:tab w:val="left" w:pos="284"/>
              </w:tabs>
              <w:jc w:val="center"/>
              <w:rPr>
                <w:sz w:val="24"/>
              </w:rPr>
            </w:pPr>
            <w:r w:rsidRPr="00BE7B7F">
              <w:rPr>
                <w:noProof/>
                <w:sz w:val="24"/>
              </w:rPr>
              <w:drawing>
                <wp:inline distT="0" distB="0" distL="0" distR="0" wp14:anchorId="4BBB2015" wp14:editId="7669E126">
                  <wp:extent cx="952752" cy="1260000"/>
                  <wp:effectExtent l="0" t="0" r="0" b="0"/>
                  <wp:docPr id="106" name="Obraz 106" descr="J:\studia\doktor\2)artykuly\2.2\3.1)Doktorat - archiwum\zdjęcia\teoria\32.6)_Talay_prakt_motor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studia\doktor\2)artykuly\2.2\3.1)Doktorat - archiwum\zdjęcia\teoria\32.6)_Talay_prakt_motor_2021.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9623" t="16944" r="5132" b="4765"/>
                          <a:stretch/>
                        </pic:blipFill>
                        <pic:spPr bwMode="auto">
                          <a:xfrm>
                            <a:off x="0" y="0"/>
                            <a:ext cx="95275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1" w:type="dxa"/>
            <w:vAlign w:val="center"/>
          </w:tcPr>
          <w:p w14:paraId="325C3833" w14:textId="77777777" w:rsidR="006F7671" w:rsidRPr="00BE7B7F" w:rsidRDefault="006F7671" w:rsidP="00EC5E16">
            <w:pPr>
              <w:tabs>
                <w:tab w:val="left" w:pos="284"/>
              </w:tabs>
              <w:jc w:val="center"/>
              <w:rPr>
                <w:sz w:val="24"/>
              </w:rPr>
            </w:pPr>
            <w:r w:rsidRPr="00BE7B7F">
              <w:rPr>
                <w:noProof/>
                <w:sz w:val="24"/>
              </w:rPr>
              <w:drawing>
                <wp:inline distT="0" distB="0" distL="0" distR="0" wp14:anchorId="4A7D257A" wp14:editId="56EF59E0">
                  <wp:extent cx="807548" cy="1260000"/>
                  <wp:effectExtent l="0" t="0" r="0" b="0"/>
                  <wp:docPr id="107" name="Obraz 107" descr="J:\studia\doktor\2)artykuly\2.2\3.1)Doktorat - archiwum\zdjęcia\teoria\32.7)_Talay_prakt_motor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studia\doktor\2)artykuly\2.2\3.1)Doktorat - archiwum\zdjęcia\teoria\32.7)_Talay_prakt_motor_2021.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2319" t="19221" r="10105" b="4338"/>
                          <a:stretch/>
                        </pic:blipFill>
                        <pic:spPr bwMode="auto">
                          <a:xfrm>
                            <a:off x="0" y="0"/>
                            <a:ext cx="807548"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6850" w:rsidRPr="00BE7B7F" w14:paraId="64F12C46" w14:textId="77777777" w:rsidTr="00A32E93">
        <w:tc>
          <w:tcPr>
            <w:tcW w:w="2490" w:type="dxa"/>
            <w:vAlign w:val="center"/>
          </w:tcPr>
          <w:p w14:paraId="63BBA8EC" w14:textId="77777777" w:rsidR="006F7671" w:rsidRPr="00BE7B7F" w:rsidRDefault="00D92CCA" w:rsidP="00EC5E16">
            <w:pPr>
              <w:tabs>
                <w:tab w:val="left" w:pos="284"/>
              </w:tabs>
              <w:jc w:val="center"/>
              <w:rPr>
                <w:sz w:val="24"/>
              </w:rPr>
            </w:pPr>
            <w:r w:rsidRPr="00BE7B7F">
              <w:rPr>
                <w:sz w:val="24"/>
              </w:rPr>
              <w:t>a)</w:t>
            </w:r>
          </w:p>
        </w:tc>
        <w:tc>
          <w:tcPr>
            <w:tcW w:w="2490" w:type="dxa"/>
            <w:vAlign w:val="center"/>
          </w:tcPr>
          <w:p w14:paraId="314C554E" w14:textId="77777777" w:rsidR="006F7671" w:rsidRPr="00BE7B7F" w:rsidRDefault="00D92CCA" w:rsidP="00EC5E16">
            <w:pPr>
              <w:tabs>
                <w:tab w:val="left" w:pos="284"/>
              </w:tabs>
              <w:jc w:val="center"/>
              <w:rPr>
                <w:sz w:val="24"/>
              </w:rPr>
            </w:pPr>
            <w:r w:rsidRPr="00BE7B7F">
              <w:rPr>
                <w:sz w:val="24"/>
              </w:rPr>
              <w:t>b)</w:t>
            </w:r>
          </w:p>
        </w:tc>
        <w:tc>
          <w:tcPr>
            <w:tcW w:w="2491" w:type="dxa"/>
            <w:vAlign w:val="center"/>
          </w:tcPr>
          <w:p w14:paraId="58715692" w14:textId="77777777" w:rsidR="006F7671" w:rsidRPr="00BE7B7F" w:rsidRDefault="00D92CCA" w:rsidP="00EC5E16">
            <w:pPr>
              <w:tabs>
                <w:tab w:val="left" w:pos="284"/>
              </w:tabs>
              <w:jc w:val="center"/>
              <w:rPr>
                <w:sz w:val="24"/>
              </w:rPr>
            </w:pPr>
            <w:r w:rsidRPr="00BE7B7F">
              <w:rPr>
                <w:sz w:val="24"/>
              </w:rPr>
              <w:t>c)</w:t>
            </w:r>
          </w:p>
        </w:tc>
        <w:tc>
          <w:tcPr>
            <w:tcW w:w="2491" w:type="dxa"/>
            <w:vAlign w:val="center"/>
          </w:tcPr>
          <w:p w14:paraId="0F12F296" w14:textId="77777777" w:rsidR="006F7671" w:rsidRPr="00BE7B7F" w:rsidRDefault="00D92CCA" w:rsidP="00EC5E16">
            <w:pPr>
              <w:tabs>
                <w:tab w:val="left" w:pos="284"/>
              </w:tabs>
              <w:jc w:val="center"/>
              <w:rPr>
                <w:sz w:val="24"/>
              </w:rPr>
            </w:pPr>
            <w:r w:rsidRPr="00BE7B7F">
              <w:rPr>
                <w:sz w:val="24"/>
              </w:rPr>
              <w:t>d)</w:t>
            </w:r>
          </w:p>
        </w:tc>
      </w:tr>
    </w:tbl>
    <w:p w14:paraId="133C53B9" w14:textId="224FD265" w:rsidR="006F7671"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D92CCA" w:rsidRPr="00BE7B7F">
        <w:rPr>
          <w:rFonts w:ascii="Times New Roman" w:hAnsi="Times New Roman" w:cs="Times New Roman"/>
          <w:sz w:val="20"/>
          <w:szCs w:val="20"/>
        </w:rPr>
        <w:t xml:space="preserve"> </w:t>
      </w:r>
      <w:r w:rsidR="00D92CCA" w:rsidRPr="00BE7B7F">
        <w:rPr>
          <w:rFonts w:ascii="Times New Roman" w:hAnsi="Times New Roman" w:cs="Times New Roman"/>
          <w:sz w:val="20"/>
          <w:szCs w:val="20"/>
        </w:rPr>
        <w:fldChar w:fldCharType="begin"/>
      </w:r>
      <w:r w:rsidR="00D92CCA" w:rsidRPr="00BE7B7F">
        <w:rPr>
          <w:rFonts w:ascii="Times New Roman" w:hAnsi="Times New Roman" w:cs="Times New Roman"/>
          <w:sz w:val="20"/>
          <w:szCs w:val="20"/>
        </w:rPr>
        <w:instrText xml:space="preserve"> SEQ Rysunek \* ARABIC </w:instrText>
      </w:r>
      <w:r w:rsidR="00D92CCA"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17</w:t>
      </w:r>
      <w:r w:rsidR="00D92CCA"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D92CCA" w:rsidRPr="00BE7B7F">
        <w:rPr>
          <w:rFonts w:ascii="Times New Roman" w:hAnsi="Times New Roman" w:cs="Times New Roman"/>
          <w:sz w:val="20"/>
          <w:szCs w:val="20"/>
        </w:rPr>
        <w:t xml:space="preserve"> Optymalizacja wspornika </w:t>
      </w:r>
      <w:r w:rsidR="00A32E93" w:rsidRPr="00BE7B7F">
        <w:rPr>
          <w:rFonts w:ascii="Times New Roman" w:hAnsi="Times New Roman" w:cs="Times New Roman"/>
          <w:sz w:val="20"/>
          <w:szCs w:val="20"/>
        </w:rPr>
        <w:t>alternatora silnika diesla</w:t>
      </w:r>
      <w:r w:rsidR="00D92CCA" w:rsidRPr="00BE7B7F">
        <w:rPr>
          <w:rFonts w:ascii="Times New Roman" w:hAnsi="Times New Roman" w:cs="Times New Roman"/>
          <w:sz w:val="20"/>
          <w:szCs w:val="20"/>
        </w:rPr>
        <w:t>: a)</w:t>
      </w:r>
      <w:r w:rsidR="00A32E93" w:rsidRPr="00BE7B7F">
        <w:rPr>
          <w:rFonts w:ascii="Times New Roman" w:hAnsi="Times New Roman" w:cs="Times New Roman"/>
          <w:sz w:val="20"/>
          <w:szCs w:val="20"/>
        </w:rPr>
        <w:t xml:space="preserve"> domena obliczeniowa,</w:t>
      </w:r>
      <w:r w:rsidR="00080EC8" w:rsidRPr="00BE7B7F">
        <w:rPr>
          <w:rFonts w:ascii="Times New Roman" w:hAnsi="Times New Roman" w:cs="Times New Roman"/>
          <w:sz w:val="20"/>
          <w:szCs w:val="20"/>
        </w:rPr>
        <w:t xml:space="preserve"> wydrukowany</w:t>
      </w:r>
      <w:r w:rsidR="0016578A" w:rsidRPr="00BE7B7F">
        <w:rPr>
          <w:rFonts w:ascii="Times New Roman" w:hAnsi="Times New Roman" w:cs="Times New Roman"/>
          <w:sz w:val="20"/>
          <w:szCs w:val="20"/>
        </w:rPr>
        <w:t>:</w:t>
      </w:r>
      <w:r w:rsidR="00080EC8" w:rsidRPr="00BE7B7F">
        <w:rPr>
          <w:rFonts w:ascii="Times New Roman" w:hAnsi="Times New Roman" w:cs="Times New Roman"/>
          <w:sz w:val="20"/>
          <w:szCs w:val="20"/>
        </w:rPr>
        <w:t xml:space="preserve"> </w:t>
      </w:r>
      <w:r w:rsidR="0016578A" w:rsidRPr="00BE7B7F">
        <w:rPr>
          <w:rFonts w:ascii="Times New Roman" w:hAnsi="Times New Roman" w:cs="Times New Roman"/>
          <w:sz w:val="20"/>
          <w:szCs w:val="20"/>
        </w:rPr>
        <w:br/>
      </w:r>
      <w:r w:rsidR="00A32E93" w:rsidRPr="00BE7B7F">
        <w:rPr>
          <w:rFonts w:ascii="Times New Roman" w:hAnsi="Times New Roman" w:cs="Times New Roman"/>
          <w:sz w:val="20"/>
          <w:szCs w:val="20"/>
        </w:rPr>
        <w:t>b) oryginalny kształt, c) zoptymalizowany kształt, d) zoptymalizowany kształt dostosowany do warunków wytwarzania</w:t>
      </w:r>
      <w:r w:rsidR="00F619DA" w:rsidRPr="00BE7B7F">
        <w:rPr>
          <w:rFonts w:ascii="Times New Roman" w:hAnsi="Times New Roman" w:cs="Times New Roman"/>
          <w:sz w:val="20"/>
          <w:szCs w:val="20"/>
        </w:rPr>
        <w:t xml:space="preserve"> [</w:t>
      </w:r>
      <w:r w:rsidR="00F619DA" w:rsidRPr="00BE7B7F">
        <w:rPr>
          <w:rFonts w:ascii="Times New Roman" w:hAnsi="Times New Roman" w:cs="Times New Roman"/>
          <w:sz w:val="20"/>
          <w:szCs w:val="20"/>
        </w:rPr>
        <w:fldChar w:fldCharType="begin"/>
      </w:r>
      <w:r w:rsidR="00F619DA" w:rsidRPr="00BE7B7F">
        <w:rPr>
          <w:rFonts w:ascii="Times New Roman" w:hAnsi="Times New Roman" w:cs="Times New Roman"/>
          <w:sz w:val="20"/>
          <w:szCs w:val="20"/>
        </w:rPr>
        <w:instrText xml:space="preserve"> REF _Ref141206878 \r \h  \* MERGEFORMAT </w:instrText>
      </w:r>
      <w:r w:rsidR="00F619DA" w:rsidRPr="00BE7B7F">
        <w:rPr>
          <w:rFonts w:ascii="Times New Roman" w:hAnsi="Times New Roman" w:cs="Times New Roman"/>
          <w:sz w:val="20"/>
          <w:szCs w:val="20"/>
        </w:rPr>
      </w:r>
      <w:r w:rsidR="00F619DA"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83</w:t>
      </w:r>
      <w:r w:rsidR="00F619DA" w:rsidRPr="00BE7B7F">
        <w:rPr>
          <w:rFonts w:ascii="Times New Roman" w:hAnsi="Times New Roman" w:cs="Times New Roman"/>
          <w:sz w:val="20"/>
          <w:szCs w:val="20"/>
        </w:rPr>
        <w:fldChar w:fldCharType="end"/>
      </w:r>
      <w:r w:rsidR="00F619DA" w:rsidRPr="00BE7B7F">
        <w:rPr>
          <w:rFonts w:ascii="Times New Roman" w:hAnsi="Times New Roman" w:cs="Times New Roman"/>
          <w:sz w:val="20"/>
          <w:szCs w:val="20"/>
        </w:rPr>
        <w:t>]</w:t>
      </w:r>
    </w:p>
    <w:p w14:paraId="7E861EBE" w14:textId="77777777" w:rsidR="00170DD2" w:rsidRPr="00BE7B7F" w:rsidRDefault="00170DD2" w:rsidP="00EC5E16">
      <w:pPr>
        <w:tabs>
          <w:tab w:val="left" w:pos="284"/>
        </w:tabs>
        <w:spacing w:after="0" w:line="240" w:lineRule="auto"/>
        <w:jc w:val="both"/>
        <w:rPr>
          <w:rFonts w:ascii="Times New Roman" w:hAnsi="Times New Roman" w:cs="Times New Roman"/>
          <w:sz w:val="24"/>
        </w:rPr>
      </w:pPr>
    </w:p>
    <w:p w14:paraId="4911A52A" w14:textId="5FDD8D61" w:rsidR="0090715A" w:rsidRPr="00BE7B7F" w:rsidRDefault="0090715A"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Omawianą optymalizację</w:t>
      </w:r>
      <w:r w:rsidR="00726D21" w:rsidRPr="00BE7B7F">
        <w:rPr>
          <w:rFonts w:ascii="Times New Roman" w:hAnsi="Times New Roman" w:cs="Times New Roman"/>
          <w:sz w:val="24"/>
        </w:rPr>
        <w:t xml:space="preserve"> topologiczną</w:t>
      </w:r>
      <w:r w:rsidRPr="00BE7B7F">
        <w:rPr>
          <w:rFonts w:ascii="Times New Roman" w:hAnsi="Times New Roman" w:cs="Times New Roman"/>
          <w:sz w:val="24"/>
        </w:rPr>
        <w:t xml:space="preserve"> zastosowano także w </w:t>
      </w:r>
      <w:r w:rsidR="00A51D1B" w:rsidRPr="00BE7B7F">
        <w:rPr>
          <w:rFonts w:ascii="Times New Roman" w:hAnsi="Times New Roman" w:cs="Times New Roman"/>
          <w:sz w:val="24"/>
        </w:rPr>
        <w:t>elementach</w:t>
      </w:r>
      <w:r w:rsidRPr="00BE7B7F">
        <w:rPr>
          <w:rFonts w:ascii="Times New Roman" w:hAnsi="Times New Roman" w:cs="Times New Roman"/>
          <w:sz w:val="24"/>
        </w:rPr>
        <w:t xml:space="preserve"> związanych z </w:t>
      </w:r>
      <w:r w:rsidR="0075252E" w:rsidRPr="00BE7B7F">
        <w:rPr>
          <w:rFonts w:ascii="Times New Roman" w:hAnsi="Times New Roman" w:cs="Times New Roman"/>
          <w:sz w:val="24"/>
        </w:rPr>
        <w:t>medycyną</w:t>
      </w:r>
      <w:r w:rsidRPr="00BE7B7F">
        <w:rPr>
          <w:rFonts w:ascii="Times New Roman" w:hAnsi="Times New Roman" w:cs="Times New Roman"/>
          <w:sz w:val="24"/>
        </w:rPr>
        <w:t>.</w:t>
      </w:r>
      <w:r w:rsidR="0075252E" w:rsidRPr="00BE7B7F">
        <w:rPr>
          <w:rFonts w:ascii="Times New Roman" w:hAnsi="Times New Roman" w:cs="Times New Roman"/>
          <w:sz w:val="24"/>
        </w:rPr>
        <w:t xml:space="preserve"> W celu obniżenia masy protezy dla kończyny dolnej, dokonano skanu odcinka między stopą a kolanem, </w:t>
      </w:r>
      <w:r w:rsidR="00645821" w:rsidRPr="00BE7B7F">
        <w:rPr>
          <w:rFonts w:ascii="Times New Roman" w:hAnsi="Times New Roman" w:cs="Times New Roman"/>
          <w:sz w:val="24"/>
        </w:rPr>
        <w:t>którego model odtworzono</w:t>
      </w:r>
      <w:r w:rsidR="0075252E" w:rsidRPr="00BE7B7F">
        <w:rPr>
          <w:rFonts w:ascii="Times New Roman" w:hAnsi="Times New Roman" w:cs="Times New Roman"/>
          <w:sz w:val="24"/>
        </w:rPr>
        <w:t xml:space="preserve"> w środowisku CAD, </w:t>
      </w:r>
      <w:r w:rsidR="00726D21" w:rsidRPr="00BE7B7F">
        <w:rPr>
          <w:rFonts w:ascii="Times New Roman" w:hAnsi="Times New Roman" w:cs="Times New Roman"/>
          <w:sz w:val="24"/>
        </w:rPr>
        <w:br/>
      </w:r>
      <w:r w:rsidR="00645821" w:rsidRPr="00BE7B7F">
        <w:rPr>
          <w:rFonts w:ascii="Times New Roman" w:hAnsi="Times New Roman" w:cs="Times New Roman"/>
          <w:sz w:val="24"/>
        </w:rPr>
        <w:t>a</w:t>
      </w:r>
      <w:r w:rsidR="0075252E" w:rsidRPr="00BE7B7F">
        <w:rPr>
          <w:rFonts w:ascii="Times New Roman" w:hAnsi="Times New Roman" w:cs="Times New Roman"/>
          <w:sz w:val="24"/>
        </w:rPr>
        <w:t xml:space="preserve"> następnie wykorzystano w procesie optymalizacji. W sumie sprawdzono zachowanie uzyskanych wyników dla sytuacji obciążenia stopy od strony pięty, a także od strony palców. Dla obydwu przypadków osiągnięto naprężenia mieszczące się </w:t>
      </w:r>
      <w:r w:rsidR="00A77F00" w:rsidRPr="00BE7B7F">
        <w:rPr>
          <w:rFonts w:ascii="Times New Roman" w:hAnsi="Times New Roman" w:cs="Times New Roman"/>
          <w:sz w:val="24"/>
        </w:rPr>
        <w:br/>
      </w:r>
      <w:r w:rsidR="0075252E" w:rsidRPr="00BE7B7F">
        <w:rPr>
          <w:rFonts w:ascii="Times New Roman" w:hAnsi="Times New Roman" w:cs="Times New Roman"/>
          <w:sz w:val="24"/>
        </w:rPr>
        <w:t>w dopuszcza</w:t>
      </w:r>
      <w:r w:rsidR="00726D21" w:rsidRPr="00BE7B7F">
        <w:rPr>
          <w:rFonts w:ascii="Times New Roman" w:hAnsi="Times New Roman" w:cs="Times New Roman"/>
          <w:sz w:val="24"/>
        </w:rPr>
        <w:t>l</w:t>
      </w:r>
      <w:r w:rsidR="0075252E" w:rsidRPr="00BE7B7F">
        <w:rPr>
          <w:rFonts w:ascii="Times New Roman" w:hAnsi="Times New Roman" w:cs="Times New Roman"/>
          <w:sz w:val="24"/>
        </w:rPr>
        <w:t>nym zakresie</w:t>
      </w:r>
      <w:r w:rsidR="009E2292" w:rsidRPr="00BE7B7F">
        <w:rPr>
          <w:rFonts w:ascii="Times New Roman" w:hAnsi="Times New Roman" w:cs="Times New Roman"/>
          <w:sz w:val="24"/>
        </w:rPr>
        <w:t>,</w:t>
      </w:r>
      <w:r w:rsidR="0075252E" w:rsidRPr="00BE7B7F">
        <w:rPr>
          <w:rFonts w:ascii="Times New Roman" w:hAnsi="Times New Roman" w:cs="Times New Roman"/>
          <w:sz w:val="24"/>
        </w:rPr>
        <w:t xml:space="preserve"> co zostało sprawdzon</w:t>
      </w:r>
      <w:r w:rsidR="008A47B4" w:rsidRPr="00BE7B7F">
        <w:rPr>
          <w:rFonts w:ascii="Times New Roman" w:hAnsi="Times New Roman" w:cs="Times New Roman"/>
          <w:sz w:val="24"/>
        </w:rPr>
        <w:t>e</w:t>
      </w:r>
      <w:r w:rsidR="0075252E" w:rsidRPr="00BE7B7F">
        <w:rPr>
          <w:rFonts w:ascii="Times New Roman" w:hAnsi="Times New Roman" w:cs="Times New Roman"/>
          <w:sz w:val="24"/>
        </w:rPr>
        <w:t xml:space="preserve"> </w:t>
      </w:r>
      <w:r w:rsidR="00754314" w:rsidRPr="00BE7B7F">
        <w:rPr>
          <w:rFonts w:ascii="Times New Roman" w:hAnsi="Times New Roman" w:cs="Times New Roman"/>
          <w:sz w:val="24"/>
        </w:rPr>
        <w:t xml:space="preserve">symulacyjnie oraz eksperymentalnie na modelu wykonanym za pomocą druku 3D. Finalnie </w:t>
      </w:r>
      <w:r w:rsidR="009E2292" w:rsidRPr="00BE7B7F">
        <w:rPr>
          <w:rFonts w:ascii="Times New Roman" w:hAnsi="Times New Roman" w:cs="Times New Roman"/>
          <w:sz w:val="24"/>
        </w:rPr>
        <w:t>rozwiązanie stanowiło</w:t>
      </w:r>
      <w:r w:rsidR="00754314" w:rsidRPr="00BE7B7F">
        <w:rPr>
          <w:rFonts w:ascii="Times New Roman" w:hAnsi="Times New Roman" w:cs="Times New Roman"/>
          <w:sz w:val="24"/>
        </w:rPr>
        <w:t xml:space="preserve"> niespełna 27</w:t>
      </w:r>
      <w:r w:rsidR="008A47B4" w:rsidRPr="00BE7B7F">
        <w:rPr>
          <w:rFonts w:ascii="Times New Roman" w:hAnsi="Times New Roman" w:cs="Times New Roman"/>
          <w:sz w:val="24"/>
        </w:rPr>
        <w:t xml:space="preserve">% początkowej masy </w:t>
      </w:r>
      <w:r w:rsidR="009E2292" w:rsidRPr="00BE7B7F">
        <w:rPr>
          <w:rFonts w:ascii="Times New Roman" w:hAnsi="Times New Roman" w:cs="Times New Roman"/>
          <w:sz w:val="24"/>
        </w:rPr>
        <w:t>optymalizowanej geometrii</w:t>
      </w:r>
      <w:r w:rsidR="008B4C51" w:rsidRPr="00BE7B7F">
        <w:rPr>
          <w:rFonts w:ascii="Times New Roman" w:hAnsi="Times New Roman" w:cs="Times New Roman"/>
          <w:sz w:val="24"/>
        </w:rPr>
        <w:t xml:space="preserve"> [</w:t>
      </w:r>
      <w:r w:rsidR="008B4C51" w:rsidRPr="00BE7B7F">
        <w:rPr>
          <w:rFonts w:ascii="Times New Roman" w:hAnsi="Times New Roman" w:cs="Times New Roman"/>
          <w:sz w:val="24"/>
        </w:rPr>
        <w:fldChar w:fldCharType="begin"/>
      </w:r>
      <w:r w:rsidR="008B4C51" w:rsidRPr="00BE7B7F">
        <w:rPr>
          <w:rFonts w:ascii="Times New Roman" w:hAnsi="Times New Roman" w:cs="Times New Roman"/>
          <w:sz w:val="24"/>
        </w:rPr>
        <w:instrText xml:space="preserve"> REF _Ref141206964 \r \h </w:instrText>
      </w:r>
      <w:r w:rsidR="007F498C" w:rsidRPr="00BE7B7F">
        <w:rPr>
          <w:rFonts w:ascii="Times New Roman" w:hAnsi="Times New Roman" w:cs="Times New Roman"/>
          <w:sz w:val="24"/>
        </w:rPr>
        <w:instrText xml:space="preserve"> \* MERGEFORMAT </w:instrText>
      </w:r>
      <w:r w:rsidR="008B4C51" w:rsidRPr="00BE7B7F">
        <w:rPr>
          <w:rFonts w:ascii="Times New Roman" w:hAnsi="Times New Roman" w:cs="Times New Roman"/>
          <w:sz w:val="24"/>
        </w:rPr>
      </w:r>
      <w:r w:rsidR="008B4C51" w:rsidRPr="00BE7B7F">
        <w:rPr>
          <w:rFonts w:ascii="Times New Roman" w:hAnsi="Times New Roman" w:cs="Times New Roman"/>
          <w:sz w:val="24"/>
        </w:rPr>
        <w:fldChar w:fldCharType="separate"/>
      </w:r>
      <w:r w:rsidR="002C0AEB">
        <w:rPr>
          <w:rFonts w:ascii="Times New Roman" w:hAnsi="Times New Roman" w:cs="Times New Roman"/>
          <w:sz w:val="24"/>
        </w:rPr>
        <w:t>40</w:t>
      </w:r>
      <w:r w:rsidR="008B4C51" w:rsidRPr="00BE7B7F">
        <w:rPr>
          <w:rFonts w:ascii="Times New Roman" w:hAnsi="Times New Roman" w:cs="Times New Roman"/>
          <w:sz w:val="24"/>
        </w:rPr>
        <w:fldChar w:fldCharType="end"/>
      </w:r>
      <w:r w:rsidR="008B4C51" w:rsidRPr="00BE7B7F">
        <w:rPr>
          <w:rFonts w:ascii="Times New Roman" w:hAnsi="Times New Roman" w:cs="Times New Roman"/>
          <w:sz w:val="24"/>
        </w:rPr>
        <w:t>]</w:t>
      </w:r>
      <w:r w:rsidR="009E2292" w:rsidRPr="00BE7B7F">
        <w:rPr>
          <w:rFonts w:ascii="Times New Roman" w:hAnsi="Times New Roman" w:cs="Times New Roman"/>
          <w:sz w:val="24"/>
        </w:rPr>
        <w:t>.</w:t>
      </w:r>
    </w:p>
    <w:p w14:paraId="44FA193E" w14:textId="77777777" w:rsidR="00660CAA" w:rsidRPr="00BE7B7F" w:rsidRDefault="00660CAA" w:rsidP="00EC5E16">
      <w:pPr>
        <w:tabs>
          <w:tab w:val="left" w:pos="284"/>
        </w:tabs>
        <w:spacing w:after="0" w:line="240" w:lineRule="auto"/>
        <w:jc w:val="both"/>
        <w:rPr>
          <w:rFonts w:ascii="Times New Roman" w:hAnsi="Times New Roman" w:cs="Times New Roman"/>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7"/>
        <w:gridCol w:w="2847"/>
        <w:gridCol w:w="2889"/>
      </w:tblGrid>
      <w:tr w:rsidR="00660CAA" w:rsidRPr="00BE7B7F" w14:paraId="4D67BD9B" w14:textId="77777777" w:rsidTr="00482A81">
        <w:tc>
          <w:tcPr>
            <w:tcW w:w="3320" w:type="dxa"/>
            <w:vAlign w:val="center"/>
          </w:tcPr>
          <w:p w14:paraId="49A74952" w14:textId="77777777" w:rsidR="00660CAA" w:rsidRPr="00BE7B7F" w:rsidRDefault="00660CAA" w:rsidP="00EC5E16">
            <w:pPr>
              <w:tabs>
                <w:tab w:val="left" w:pos="284"/>
              </w:tabs>
              <w:jc w:val="center"/>
              <w:rPr>
                <w:sz w:val="24"/>
              </w:rPr>
            </w:pPr>
            <w:r w:rsidRPr="00BE7B7F">
              <w:rPr>
                <w:noProof/>
                <w:sz w:val="24"/>
              </w:rPr>
              <w:drawing>
                <wp:inline distT="0" distB="0" distL="0" distR="0" wp14:anchorId="0DBCB7B2" wp14:editId="3757D5F2">
                  <wp:extent cx="722482" cy="1620000"/>
                  <wp:effectExtent l="0" t="0" r="1905" b="0"/>
                  <wp:docPr id="118" name="Obraz 118" descr="J:\studia\doktor\2)artykuly\2.2\3.1)Doktorat - archiwum\zdjęcia\teoria\33.4)_Jansari_prakt_medyc_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teoria\33.4)_Jansari_prakt_medyc_2019.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22482" cy="1620000"/>
                          </a:xfrm>
                          <a:prstGeom prst="rect">
                            <a:avLst/>
                          </a:prstGeom>
                          <a:noFill/>
                          <a:ln>
                            <a:noFill/>
                          </a:ln>
                        </pic:spPr>
                      </pic:pic>
                    </a:graphicData>
                  </a:graphic>
                </wp:inline>
              </w:drawing>
            </w:r>
          </w:p>
        </w:tc>
        <w:tc>
          <w:tcPr>
            <w:tcW w:w="3321" w:type="dxa"/>
            <w:vAlign w:val="center"/>
          </w:tcPr>
          <w:p w14:paraId="31B4BAE9" w14:textId="77777777" w:rsidR="00660CAA" w:rsidRPr="00BE7B7F" w:rsidRDefault="00660CAA" w:rsidP="00EC5E16">
            <w:pPr>
              <w:tabs>
                <w:tab w:val="left" w:pos="284"/>
              </w:tabs>
              <w:jc w:val="center"/>
              <w:rPr>
                <w:sz w:val="24"/>
              </w:rPr>
            </w:pPr>
            <w:r w:rsidRPr="00BE7B7F">
              <w:rPr>
                <w:noProof/>
                <w:sz w:val="24"/>
              </w:rPr>
              <w:drawing>
                <wp:inline distT="0" distB="0" distL="0" distR="0" wp14:anchorId="741ADA70" wp14:editId="3FB76A26">
                  <wp:extent cx="902225" cy="1620000"/>
                  <wp:effectExtent l="0" t="0" r="0" b="0"/>
                  <wp:docPr id="108" name="Obraz 108" descr="J:\studia\doktor\2)artykuly\2.2\3.1)Doktorat - archiwum\zdjęcia\teoria\33.2)_Jansari_prakt_medyc_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33.2)_Jansari_prakt_medyc_2019.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02225" cy="1620000"/>
                          </a:xfrm>
                          <a:prstGeom prst="rect">
                            <a:avLst/>
                          </a:prstGeom>
                          <a:noFill/>
                          <a:ln>
                            <a:noFill/>
                          </a:ln>
                        </pic:spPr>
                      </pic:pic>
                    </a:graphicData>
                  </a:graphic>
                </wp:inline>
              </w:drawing>
            </w:r>
          </w:p>
        </w:tc>
        <w:tc>
          <w:tcPr>
            <w:tcW w:w="3321" w:type="dxa"/>
            <w:vAlign w:val="center"/>
          </w:tcPr>
          <w:p w14:paraId="7D735A9A" w14:textId="77777777" w:rsidR="00660CAA" w:rsidRPr="00BE7B7F" w:rsidRDefault="00660CAA" w:rsidP="00EC5E16">
            <w:pPr>
              <w:tabs>
                <w:tab w:val="left" w:pos="284"/>
              </w:tabs>
              <w:jc w:val="center"/>
              <w:rPr>
                <w:sz w:val="24"/>
              </w:rPr>
            </w:pPr>
            <w:r w:rsidRPr="00BE7B7F">
              <w:rPr>
                <w:noProof/>
                <w:sz w:val="24"/>
              </w:rPr>
              <w:drawing>
                <wp:inline distT="0" distB="0" distL="0" distR="0" wp14:anchorId="03BA82F1" wp14:editId="7A700759">
                  <wp:extent cx="996296" cy="1620000"/>
                  <wp:effectExtent l="0" t="0" r="0" b="0"/>
                  <wp:docPr id="119" name="Obraz 119" descr="J:\studia\doktor\2)artykuly\2.2\3.1)Doktorat - archiwum\zdjęcia\teoria\33.6)_Jansari_prakt_medyc_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tudia\doktor\2)artykuly\2.2\3.1)Doktorat - archiwum\zdjęcia\teoria\33.6)_Jansari_prakt_medyc_2019.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610" b="1180"/>
                          <a:stretch/>
                        </pic:blipFill>
                        <pic:spPr bwMode="auto">
                          <a:xfrm>
                            <a:off x="0" y="0"/>
                            <a:ext cx="996296"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60CAA" w:rsidRPr="00BE7B7F" w14:paraId="0A32C5DD" w14:textId="77777777" w:rsidTr="00482A81">
        <w:tc>
          <w:tcPr>
            <w:tcW w:w="3320" w:type="dxa"/>
            <w:vAlign w:val="center"/>
          </w:tcPr>
          <w:p w14:paraId="1FE1C04C" w14:textId="77777777" w:rsidR="00660CAA" w:rsidRPr="00BE7B7F" w:rsidRDefault="00660CAA" w:rsidP="00EC5E16">
            <w:pPr>
              <w:tabs>
                <w:tab w:val="left" w:pos="284"/>
              </w:tabs>
              <w:jc w:val="center"/>
              <w:rPr>
                <w:sz w:val="24"/>
              </w:rPr>
            </w:pPr>
            <w:r w:rsidRPr="00BE7B7F">
              <w:rPr>
                <w:sz w:val="24"/>
              </w:rPr>
              <w:t>a)</w:t>
            </w:r>
          </w:p>
        </w:tc>
        <w:tc>
          <w:tcPr>
            <w:tcW w:w="3321" w:type="dxa"/>
            <w:vAlign w:val="center"/>
          </w:tcPr>
          <w:p w14:paraId="329AE70C" w14:textId="77777777" w:rsidR="00660CAA" w:rsidRPr="00BE7B7F" w:rsidRDefault="00660CAA" w:rsidP="00EC5E16">
            <w:pPr>
              <w:tabs>
                <w:tab w:val="left" w:pos="284"/>
              </w:tabs>
              <w:jc w:val="center"/>
              <w:rPr>
                <w:sz w:val="24"/>
              </w:rPr>
            </w:pPr>
            <w:r w:rsidRPr="00BE7B7F">
              <w:rPr>
                <w:sz w:val="24"/>
              </w:rPr>
              <w:t>b)</w:t>
            </w:r>
          </w:p>
        </w:tc>
        <w:tc>
          <w:tcPr>
            <w:tcW w:w="3321" w:type="dxa"/>
            <w:vAlign w:val="center"/>
          </w:tcPr>
          <w:p w14:paraId="7B9E7D1D" w14:textId="77777777" w:rsidR="00660CAA" w:rsidRPr="00BE7B7F" w:rsidRDefault="00660CAA" w:rsidP="00EC5E16">
            <w:pPr>
              <w:tabs>
                <w:tab w:val="left" w:pos="284"/>
              </w:tabs>
              <w:jc w:val="center"/>
              <w:rPr>
                <w:sz w:val="24"/>
              </w:rPr>
            </w:pPr>
            <w:r w:rsidRPr="00BE7B7F">
              <w:rPr>
                <w:sz w:val="24"/>
              </w:rPr>
              <w:t>c)</w:t>
            </w:r>
          </w:p>
        </w:tc>
      </w:tr>
    </w:tbl>
    <w:p w14:paraId="58DD5A5E" w14:textId="6B4737C4" w:rsidR="00660CAA"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660CAA" w:rsidRPr="00BE7B7F">
        <w:rPr>
          <w:rFonts w:ascii="Times New Roman" w:hAnsi="Times New Roman" w:cs="Times New Roman"/>
          <w:sz w:val="20"/>
          <w:szCs w:val="20"/>
        </w:rPr>
        <w:t xml:space="preserve"> </w:t>
      </w:r>
      <w:r w:rsidR="00660CAA" w:rsidRPr="00BE7B7F">
        <w:rPr>
          <w:rFonts w:ascii="Times New Roman" w:hAnsi="Times New Roman" w:cs="Times New Roman"/>
          <w:i/>
          <w:sz w:val="20"/>
          <w:szCs w:val="20"/>
        </w:rPr>
        <w:fldChar w:fldCharType="begin"/>
      </w:r>
      <w:r w:rsidR="00660CAA" w:rsidRPr="00BE7B7F">
        <w:rPr>
          <w:rFonts w:ascii="Times New Roman" w:hAnsi="Times New Roman" w:cs="Times New Roman"/>
          <w:sz w:val="20"/>
          <w:szCs w:val="20"/>
        </w:rPr>
        <w:instrText xml:space="preserve"> SEQ Rysunek \* ARABIC </w:instrText>
      </w:r>
      <w:r w:rsidR="00660CAA" w:rsidRPr="00BE7B7F">
        <w:rPr>
          <w:rFonts w:ascii="Times New Roman" w:hAnsi="Times New Roman" w:cs="Times New Roman"/>
          <w:i/>
          <w:sz w:val="20"/>
          <w:szCs w:val="20"/>
        </w:rPr>
        <w:fldChar w:fldCharType="separate"/>
      </w:r>
      <w:r w:rsidR="002C0AEB">
        <w:rPr>
          <w:rFonts w:ascii="Times New Roman" w:hAnsi="Times New Roman" w:cs="Times New Roman"/>
          <w:noProof/>
          <w:sz w:val="20"/>
          <w:szCs w:val="20"/>
        </w:rPr>
        <w:t>18</w:t>
      </w:r>
      <w:r w:rsidR="00660CAA" w:rsidRPr="00BE7B7F">
        <w:rPr>
          <w:rFonts w:ascii="Times New Roman" w:hAnsi="Times New Roman" w:cs="Times New Roman"/>
          <w:i/>
          <w:sz w:val="20"/>
          <w:szCs w:val="20"/>
        </w:rPr>
        <w:fldChar w:fldCharType="end"/>
      </w:r>
      <w:r w:rsidR="002F7E29" w:rsidRPr="00BE7B7F">
        <w:rPr>
          <w:rFonts w:ascii="Times New Roman" w:hAnsi="Times New Roman" w:cs="Times New Roman"/>
          <w:sz w:val="20"/>
          <w:szCs w:val="20"/>
        </w:rPr>
        <w:t>.</w:t>
      </w:r>
      <w:r w:rsidR="00660CAA" w:rsidRPr="00BE7B7F">
        <w:rPr>
          <w:rFonts w:ascii="Times New Roman" w:hAnsi="Times New Roman" w:cs="Times New Roman"/>
          <w:sz w:val="20"/>
          <w:szCs w:val="20"/>
        </w:rPr>
        <w:t xml:space="preserve"> Optymalizacja protezy dolnej kończyny: a) oryginalna geometria, b) geometria zoptymalizowana z wykorzystaniem struktury kratownicy (lattice), c) wydrukowany wy</w:t>
      </w:r>
      <w:r w:rsidR="009E2292" w:rsidRPr="00BE7B7F">
        <w:rPr>
          <w:rFonts w:ascii="Times New Roman" w:hAnsi="Times New Roman" w:cs="Times New Roman"/>
          <w:sz w:val="20"/>
          <w:szCs w:val="20"/>
        </w:rPr>
        <w:t>nik optymalizacji topologicznej</w:t>
      </w:r>
      <w:r w:rsidR="008B4C51" w:rsidRPr="00BE7B7F">
        <w:rPr>
          <w:rFonts w:ascii="Times New Roman" w:hAnsi="Times New Roman" w:cs="Times New Roman"/>
          <w:sz w:val="20"/>
          <w:szCs w:val="20"/>
        </w:rPr>
        <w:t xml:space="preserve"> [</w:t>
      </w:r>
      <w:r w:rsidR="008B4C51" w:rsidRPr="00BE7B7F">
        <w:rPr>
          <w:rFonts w:ascii="Times New Roman" w:hAnsi="Times New Roman" w:cs="Times New Roman"/>
          <w:sz w:val="20"/>
          <w:szCs w:val="20"/>
        </w:rPr>
        <w:fldChar w:fldCharType="begin"/>
      </w:r>
      <w:r w:rsidR="008B4C51" w:rsidRPr="00BE7B7F">
        <w:rPr>
          <w:rFonts w:ascii="Times New Roman" w:hAnsi="Times New Roman" w:cs="Times New Roman"/>
          <w:sz w:val="20"/>
          <w:szCs w:val="20"/>
        </w:rPr>
        <w:instrText xml:space="preserve"> REF _Ref141206964 \r \h </w:instrText>
      </w:r>
      <w:r w:rsidR="00084CFA" w:rsidRPr="00BE7B7F">
        <w:rPr>
          <w:rFonts w:ascii="Times New Roman" w:hAnsi="Times New Roman" w:cs="Times New Roman"/>
          <w:sz w:val="20"/>
          <w:szCs w:val="20"/>
        </w:rPr>
        <w:instrText xml:space="preserve"> \* MERGEFORMAT </w:instrText>
      </w:r>
      <w:r w:rsidR="008B4C51" w:rsidRPr="00BE7B7F">
        <w:rPr>
          <w:rFonts w:ascii="Times New Roman" w:hAnsi="Times New Roman" w:cs="Times New Roman"/>
          <w:sz w:val="20"/>
          <w:szCs w:val="20"/>
        </w:rPr>
      </w:r>
      <w:r w:rsidR="008B4C51"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40</w:t>
      </w:r>
      <w:r w:rsidR="008B4C51" w:rsidRPr="00BE7B7F">
        <w:rPr>
          <w:rFonts w:ascii="Times New Roman" w:hAnsi="Times New Roman" w:cs="Times New Roman"/>
          <w:sz w:val="20"/>
          <w:szCs w:val="20"/>
        </w:rPr>
        <w:fldChar w:fldCharType="end"/>
      </w:r>
      <w:r w:rsidR="008B4C51" w:rsidRPr="00BE7B7F">
        <w:rPr>
          <w:rFonts w:ascii="Times New Roman" w:hAnsi="Times New Roman" w:cs="Times New Roman"/>
          <w:sz w:val="20"/>
          <w:szCs w:val="20"/>
        </w:rPr>
        <w:t>]</w:t>
      </w:r>
    </w:p>
    <w:p w14:paraId="3EE0B2FF" w14:textId="77777777" w:rsidR="00080EC8" w:rsidRPr="00BE7B7F" w:rsidRDefault="00080EC8" w:rsidP="00EC5E16">
      <w:pPr>
        <w:tabs>
          <w:tab w:val="left" w:pos="284"/>
        </w:tabs>
        <w:spacing w:after="0" w:line="240" w:lineRule="auto"/>
        <w:jc w:val="both"/>
        <w:rPr>
          <w:rFonts w:ascii="Times New Roman" w:hAnsi="Times New Roman" w:cs="Times New Roman"/>
          <w:sz w:val="24"/>
        </w:rPr>
      </w:pPr>
    </w:p>
    <w:p w14:paraId="20FE6AB3" w14:textId="7771FC73" w:rsidR="00DD270C" w:rsidRPr="00BE7B7F" w:rsidRDefault="002C1C6D" w:rsidP="0012776B">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r>
      <w:r w:rsidR="0001652D" w:rsidRPr="00BE7B7F">
        <w:rPr>
          <w:rFonts w:ascii="Times New Roman" w:hAnsi="Times New Roman" w:cs="Times New Roman"/>
          <w:sz w:val="24"/>
        </w:rPr>
        <w:t xml:space="preserve">Podsumowując, </w:t>
      </w:r>
      <w:r w:rsidR="00112650" w:rsidRPr="00BE7B7F">
        <w:rPr>
          <w:rFonts w:ascii="Times New Roman" w:hAnsi="Times New Roman" w:cs="Times New Roman"/>
          <w:sz w:val="24"/>
        </w:rPr>
        <w:t>optymalizacja</w:t>
      </w:r>
      <w:r w:rsidR="0001652D" w:rsidRPr="00BE7B7F">
        <w:rPr>
          <w:rFonts w:ascii="Times New Roman" w:hAnsi="Times New Roman" w:cs="Times New Roman"/>
          <w:sz w:val="24"/>
        </w:rPr>
        <w:t xml:space="preserve"> </w:t>
      </w:r>
      <w:r w:rsidR="00112650" w:rsidRPr="00BE7B7F">
        <w:rPr>
          <w:rFonts w:ascii="Times New Roman" w:hAnsi="Times New Roman" w:cs="Times New Roman"/>
          <w:sz w:val="24"/>
        </w:rPr>
        <w:t>topologiczna</w:t>
      </w:r>
      <w:r w:rsidR="0001652D" w:rsidRPr="00BE7B7F">
        <w:rPr>
          <w:rFonts w:ascii="Times New Roman" w:hAnsi="Times New Roman" w:cs="Times New Roman"/>
          <w:sz w:val="24"/>
        </w:rPr>
        <w:t xml:space="preserve"> ma </w:t>
      </w:r>
      <w:r w:rsidR="00112650" w:rsidRPr="00BE7B7F">
        <w:rPr>
          <w:rFonts w:ascii="Times New Roman" w:hAnsi="Times New Roman" w:cs="Times New Roman"/>
          <w:sz w:val="24"/>
        </w:rPr>
        <w:t>zastosowanie</w:t>
      </w:r>
      <w:r w:rsidR="0001652D" w:rsidRPr="00BE7B7F">
        <w:rPr>
          <w:rFonts w:ascii="Times New Roman" w:hAnsi="Times New Roman" w:cs="Times New Roman"/>
          <w:sz w:val="24"/>
        </w:rPr>
        <w:t xml:space="preserve"> w wielu gałęziach przemysłu, czego dowodem są optymalizacje </w:t>
      </w:r>
      <w:r w:rsidR="001D0BD6" w:rsidRPr="00BE7B7F">
        <w:rPr>
          <w:rFonts w:ascii="Times New Roman" w:hAnsi="Times New Roman" w:cs="Times New Roman"/>
          <w:sz w:val="24"/>
        </w:rPr>
        <w:t xml:space="preserve">wykonywanych zarówno na </w:t>
      </w:r>
      <w:r w:rsidR="0001652D" w:rsidRPr="00BE7B7F">
        <w:rPr>
          <w:rFonts w:ascii="Times New Roman" w:hAnsi="Times New Roman" w:cs="Times New Roman"/>
          <w:sz w:val="24"/>
        </w:rPr>
        <w:t>prostszych konstr</w:t>
      </w:r>
      <w:r w:rsidR="001D0BD6" w:rsidRPr="00BE7B7F">
        <w:rPr>
          <w:rFonts w:ascii="Times New Roman" w:hAnsi="Times New Roman" w:cs="Times New Roman"/>
          <w:sz w:val="24"/>
        </w:rPr>
        <w:t>ukcjach</w:t>
      </w:r>
      <w:r w:rsidR="002219FF" w:rsidRPr="00BE7B7F">
        <w:rPr>
          <w:rFonts w:ascii="Times New Roman" w:hAnsi="Times New Roman" w:cs="Times New Roman"/>
          <w:sz w:val="24"/>
        </w:rPr>
        <w:t xml:space="preserve"> takich jak ramy</w:t>
      </w:r>
      <w:r w:rsidR="0001652D" w:rsidRPr="00BE7B7F">
        <w:rPr>
          <w:rFonts w:ascii="Times New Roman" w:hAnsi="Times New Roman" w:cs="Times New Roman"/>
          <w:sz w:val="24"/>
        </w:rPr>
        <w:t xml:space="preserve"> motorowerów</w:t>
      </w:r>
      <w:r w:rsidR="00A3245B" w:rsidRPr="00BE7B7F">
        <w:rPr>
          <w:rFonts w:ascii="Times New Roman" w:hAnsi="Times New Roman" w:cs="Times New Roman"/>
          <w:sz w:val="24"/>
        </w:rPr>
        <w:t>, hulajnóg</w:t>
      </w:r>
      <w:r w:rsidR="008B4C51" w:rsidRPr="00BE7B7F">
        <w:rPr>
          <w:rFonts w:ascii="Times New Roman" w:hAnsi="Times New Roman" w:cs="Times New Roman"/>
          <w:sz w:val="24"/>
        </w:rPr>
        <w:t xml:space="preserve"> [</w:t>
      </w:r>
      <w:r w:rsidR="008B4C51" w:rsidRPr="00BE7B7F">
        <w:rPr>
          <w:rFonts w:ascii="Times New Roman" w:hAnsi="Times New Roman" w:cs="Times New Roman"/>
          <w:sz w:val="24"/>
        </w:rPr>
        <w:fldChar w:fldCharType="begin"/>
      </w:r>
      <w:r w:rsidR="008B4C51" w:rsidRPr="00BE7B7F">
        <w:rPr>
          <w:rFonts w:ascii="Times New Roman" w:hAnsi="Times New Roman" w:cs="Times New Roman"/>
          <w:sz w:val="24"/>
        </w:rPr>
        <w:instrText xml:space="preserve"> REF _Ref141200413 \r \h </w:instrText>
      </w:r>
      <w:r w:rsidR="008A47B4" w:rsidRPr="00BE7B7F">
        <w:rPr>
          <w:rFonts w:ascii="Times New Roman" w:hAnsi="Times New Roman" w:cs="Times New Roman"/>
          <w:sz w:val="24"/>
        </w:rPr>
        <w:instrText xml:space="preserve"> \* MERGEFORMAT </w:instrText>
      </w:r>
      <w:r w:rsidR="008B4C51" w:rsidRPr="00BE7B7F">
        <w:rPr>
          <w:rFonts w:ascii="Times New Roman" w:hAnsi="Times New Roman" w:cs="Times New Roman"/>
          <w:sz w:val="24"/>
        </w:rPr>
      </w:r>
      <w:r w:rsidR="008B4C51" w:rsidRPr="00BE7B7F">
        <w:rPr>
          <w:rFonts w:ascii="Times New Roman" w:hAnsi="Times New Roman" w:cs="Times New Roman"/>
          <w:sz w:val="24"/>
        </w:rPr>
        <w:fldChar w:fldCharType="separate"/>
      </w:r>
      <w:r w:rsidR="002C0AEB">
        <w:rPr>
          <w:rFonts w:ascii="Times New Roman" w:hAnsi="Times New Roman" w:cs="Times New Roman"/>
          <w:sz w:val="24"/>
        </w:rPr>
        <w:t>57</w:t>
      </w:r>
      <w:r w:rsidR="008B4C51" w:rsidRPr="00BE7B7F">
        <w:rPr>
          <w:rFonts w:ascii="Times New Roman" w:hAnsi="Times New Roman" w:cs="Times New Roman"/>
          <w:sz w:val="24"/>
        </w:rPr>
        <w:fldChar w:fldCharType="end"/>
      </w:r>
      <w:r w:rsidR="008B4C51" w:rsidRPr="00BE7B7F">
        <w:rPr>
          <w:rFonts w:ascii="Times New Roman" w:hAnsi="Times New Roman" w:cs="Times New Roman"/>
          <w:sz w:val="24"/>
        </w:rPr>
        <w:t xml:space="preserve">, </w:t>
      </w:r>
      <w:r w:rsidR="008B4C51" w:rsidRPr="00BE7B7F">
        <w:rPr>
          <w:rFonts w:ascii="Times New Roman" w:hAnsi="Times New Roman" w:cs="Times New Roman"/>
          <w:sz w:val="24"/>
        </w:rPr>
        <w:fldChar w:fldCharType="begin"/>
      </w:r>
      <w:r w:rsidR="008B4C51" w:rsidRPr="00BE7B7F">
        <w:rPr>
          <w:rFonts w:ascii="Times New Roman" w:hAnsi="Times New Roman" w:cs="Times New Roman"/>
          <w:sz w:val="24"/>
        </w:rPr>
        <w:instrText xml:space="preserve"> REF _Ref141206552 \r \h </w:instrText>
      </w:r>
      <w:r w:rsidR="008A47B4" w:rsidRPr="00BE7B7F">
        <w:rPr>
          <w:rFonts w:ascii="Times New Roman" w:hAnsi="Times New Roman" w:cs="Times New Roman"/>
          <w:sz w:val="24"/>
        </w:rPr>
        <w:instrText xml:space="preserve"> \* MERGEFORMAT </w:instrText>
      </w:r>
      <w:r w:rsidR="008B4C51" w:rsidRPr="00BE7B7F">
        <w:rPr>
          <w:rFonts w:ascii="Times New Roman" w:hAnsi="Times New Roman" w:cs="Times New Roman"/>
          <w:sz w:val="24"/>
        </w:rPr>
      </w:r>
      <w:r w:rsidR="008B4C51" w:rsidRPr="00BE7B7F">
        <w:rPr>
          <w:rFonts w:ascii="Times New Roman" w:hAnsi="Times New Roman" w:cs="Times New Roman"/>
          <w:sz w:val="24"/>
        </w:rPr>
        <w:fldChar w:fldCharType="separate"/>
      </w:r>
      <w:r w:rsidR="002C0AEB">
        <w:rPr>
          <w:rFonts w:ascii="Times New Roman" w:hAnsi="Times New Roman" w:cs="Times New Roman"/>
          <w:sz w:val="24"/>
        </w:rPr>
        <w:t>39</w:t>
      </w:r>
      <w:r w:rsidR="008B4C51" w:rsidRPr="00BE7B7F">
        <w:rPr>
          <w:rFonts w:ascii="Times New Roman" w:hAnsi="Times New Roman" w:cs="Times New Roman"/>
          <w:sz w:val="24"/>
        </w:rPr>
        <w:fldChar w:fldCharType="end"/>
      </w:r>
      <w:r w:rsidR="008B4C51" w:rsidRPr="00BE7B7F">
        <w:rPr>
          <w:rFonts w:ascii="Times New Roman" w:hAnsi="Times New Roman" w:cs="Times New Roman"/>
          <w:sz w:val="24"/>
        </w:rPr>
        <w:t xml:space="preserve">, </w:t>
      </w:r>
      <w:r w:rsidR="008B4C51" w:rsidRPr="00BE7B7F">
        <w:rPr>
          <w:rFonts w:ascii="Times New Roman" w:hAnsi="Times New Roman" w:cs="Times New Roman"/>
          <w:sz w:val="24"/>
        </w:rPr>
        <w:fldChar w:fldCharType="begin"/>
      </w:r>
      <w:r w:rsidR="008B4C51" w:rsidRPr="00BE7B7F">
        <w:rPr>
          <w:rFonts w:ascii="Times New Roman" w:hAnsi="Times New Roman" w:cs="Times New Roman"/>
          <w:sz w:val="24"/>
        </w:rPr>
        <w:instrText xml:space="preserve"> REF _Ref141200316 \r \h </w:instrText>
      </w:r>
      <w:r w:rsidR="008A47B4" w:rsidRPr="00BE7B7F">
        <w:rPr>
          <w:rFonts w:ascii="Times New Roman" w:hAnsi="Times New Roman" w:cs="Times New Roman"/>
          <w:sz w:val="24"/>
        </w:rPr>
        <w:instrText xml:space="preserve"> \* MERGEFORMAT </w:instrText>
      </w:r>
      <w:r w:rsidR="008B4C51" w:rsidRPr="00BE7B7F">
        <w:rPr>
          <w:rFonts w:ascii="Times New Roman" w:hAnsi="Times New Roman" w:cs="Times New Roman"/>
          <w:sz w:val="24"/>
        </w:rPr>
      </w:r>
      <w:r w:rsidR="008B4C51" w:rsidRPr="00BE7B7F">
        <w:rPr>
          <w:rFonts w:ascii="Times New Roman" w:hAnsi="Times New Roman" w:cs="Times New Roman"/>
          <w:sz w:val="24"/>
        </w:rPr>
        <w:fldChar w:fldCharType="separate"/>
      </w:r>
      <w:r w:rsidR="002C0AEB">
        <w:rPr>
          <w:rFonts w:ascii="Times New Roman" w:hAnsi="Times New Roman" w:cs="Times New Roman"/>
          <w:sz w:val="24"/>
        </w:rPr>
        <w:t>96</w:t>
      </w:r>
      <w:r w:rsidR="008B4C51" w:rsidRPr="00BE7B7F">
        <w:rPr>
          <w:rFonts w:ascii="Times New Roman" w:hAnsi="Times New Roman" w:cs="Times New Roman"/>
          <w:sz w:val="24"/>
        </w:rPr>
        <w:fldChar w:fldCharType="end"/>
      </w:r>
      <w:r w:rsidR="008B4C51" w:rsidRPr="00BE7B7F">
        <w:rPr>
          <w:rFonts w:ascii="Times New Roman" w:hAnsi="Times New Roman" w:cs="Times New Roman"/>
          <w:sz w:val="24"/>
        </w:rPr>
        <w:t>]</w:t>
      </w:r>
      <w:r w:rsidR="0001652D" w:rsidRPr="00BE7B7F">
        <w:rPr>
          <w:rFonts w:ascii="Times New Roman" w:hAnsi="Times New Roman" w:cs="Times New Roman"/>
          <w:sz w:val="24"/>
        </w:rPr>
        <w:t>, po</w:t>
      </w:r>
      <w:r w:rsidR="001D0BD6" w:rsidRPr="00BE7B7F">
        <w:rPr>
          <w:rFonts w:ascii="Times New Roman" w:hAnsi="Times New Roman" w:cs="Times New Roman"/>
          <w:sz w:val="24"/>
        </w:rPr>
        <w:t xml:space="preserve"> bardziej rozbudowane</w:t>
      </w:r>
      <w:r w:rsidR="0001652D" w:rsidRPr="00BE7B7F">
        <w:rPr>
          <w:rFonts w:ascii="Times New Roman" w:hAnsi="Times New Roman" w:cs="Times New Roman"/>
          <w:sz w:val="24"/>
        </w:rPr>
        <w:t xml:space="preserve"> części pojazdów samochodowych </w:t>
      </w:r>
      <w:r w:rsidR="008B4C51" w:rsidRPr="00BE7B7F">
        <w:rPr>
          <w:rFonts w:ascii="Times New Roman" w:hAnsi="Times New Roman" w:cs="Times New Roman"/>
          <w:sz w:val="24"/>
        </w:rPr>
        <w:t>[</w:t>
      </w:r>
      <w:r w:rsidR="00FC357B" w:rsidRPr="00BE7B7F">
        <w:rPr>
          <w:rFonts w:ascii="Times New Roman" w:hAnsi="Times New Roman" w:cs="Times New Roman"/>
          <w:sz w:val="24"/>
        </w:rPr>
        <w:fldChar w:fldCharType="begin"/>
      </w:r>
      <w:r w:rsidR="00FC357B" w:rsidRPr="00BE7B7F">
        <w:rPr>
          <w:rFonts w:ascii="Times New Roman" w:hAnsi="Times New Roman" w:cs="Times New Roman"/>
          <w:sz w:val="24"/>
        </w:rPr>
        <w:instrText xml:space="preserve"> REF _Ref141200198 \r \h </w:instrText>
      </w:r>
      <w:r w:rsidR="008A47B4" w:rsidRPr="00BE7B7F">
        <w:rPr>
          <w:rFonts w:ascii="Times New Roman" w:hAnsi="Times New Roman" w:cs="Times New Roman"/>
          <w:sz w:val="24"/>
        </w:rPr>
        <w:instrText xml:space="preserve"> \* MERGEFORMAT </w:instrText>
      </w:r>
      <w:r w:rsidR="00FC357B" w:rsidRPr="00BE7B7F">
        <w:rPr>
          <w:rFonts w:ascii="Times New Roman" w:hAnsi="Times New Roman" w:cs="Times New Roman"/>
          <w:sz w:val="24"/>
        </w:rPr>
      </w:r>
      <w:r w:rsidR="00FC357B" w:rsidRPr="00BE7B7F">
        <w:rPr>
          <w:rFonts w:ascii="Times New Roman" w:hAnsi="Times New Roman" w:cs="Times New Roman"/>
          <w:sz w:val="24"/>
        </w:rPr>
        <w:fldChar w:fldCharType="separate"/>
      </w:r>
      <w:r w:rsidR="002C0AEB">
        <w:rPr>
          <w:rFonts w:ascii="Times New Roman" w:hAnsi="Times New Roman" w:cs="Times New Roman"/>
          <w:sz w:val="24"/>
        </w:rPr>
        <w:t>38</w:t>
      </w:r>
      <w:r w:rsidR="00FC357B" w:rsidRPr="00BE7B7F">
        <w:rPr>
          <w:rFonts w:ascii="Times New Roman" w:hAnsi="Times New Roman" w:cs="Times New Roman"/>
          <w:sz w:val="24"/>
        </w:rPr>
        <w:fldChar w:fldCharType="end"/>
      </w:r>
      <w:r w:rsidR="00FC357B" w:rsidRPr="00BE7B7F">
        <w:rPr>
          <w:rFonts w:ascii="Times New Roman" w:hAnsi="Times New Roman" w:cs="Times New Roman"/>
          <w:sz w:val="24"/>
        </w:rPr>
        <w:t xml:space="preserve">, </w:t>
      </w:r>
      <w:r w:rsidR="00FC357B" w:rsidRPr="00BE7B7F">
        <w:rPr>
          <w:rFonts w:ascii="Times New Roman" w:hAnsi="Times New Roman" w:cs="Times New Roman"/>
          <w:sz w:val="24"/>
        </w:rPr>
        <w:fldChar w:fldCharType="begin"/>
      </w:r>
      <w:r w:rsidR="00FC357B" w:rsidRPr="00BE7B7F">
        <w:rPr>
          <w:rFonts w:ascii="Times New Roman" w:hAnsi="Times New Roman" w:cs="Times New Roman"/>
          <w:sz w:val="24"/>
        </w:rPr>
        <w:instrText xml:space="preserve"> REF _Ref141200453 \r \h </w:instrText>
      </w:r>
      <w:r w:rsidR="008A47B4" w:rsidRPr="00BE7B7F">
        <w:rPr>
          <w:rFonts w:ascii="Times New Roman" w:hAnsi="Times New Roman" w:cs="Times New Roman"/>
          <w:sz w:val="24"/>
        </w:rPr>
        <w:instrText xml:space="preserve"> \* MERGEFORMAT </w:instrText>
      </w:r>
      <w:r w:rsidR="00FC357B" w:rsidRPr="00BE7B7F">
        <w:rPr>
          <w:rFonts w:ascii="Times New Roman" w:hAnsi="Times New Roman" w:cs="Times New Roman"/>
          <w:sz w:val="24"/>
        </w:rPr>
      </w:r>
      <w:r w:rsidR="00FC357B" w:rsidRPr="00BE7B7F">
        <w:rPr>
          <w:rFonts w:ascii="Times New Roman" w:hAnsi="Times New Roman" w:cs="Times New Roman"/>
          <w:sz w:val="24"/>
        </w:rPr>
        <w:fldChar w:fldCharType="separate"/>
      </w:r>
      <w:r w:rsidR="002C0AEB">
        <w:rPr>
          <w:rFonts w:ascii="Times New Roman" w:hAnsi="Times New Roman" w:cs="Times New Roman"/>
          <w:sz w:val="24"/>
        </w:rPr>
        <w:t>86</w:t>
      </w:r>
      <w:r w:rsidR="00FC357B" w:rsidRPr="00BE7B7F">
        <w:rPr>
          <w:rFonts w:ascii="Times New Roman" w:hAnsi="Times New Roman" w:cs="Times New Roman"/>
          <w:sz w:val="24"/>
        </w:rPr>
        <w:fldChar w:fldCharType="end"/>
      </w:r>
      <w:r w:rsidR="00FC357B" w:rsidRPr="00BE7B7F">
        <w:rPr>
          <w:rFonts w:ascii="Times New Roman" w:hAnsi="Times New Roman" w:cs="Times New Roman"/>
          <w:sz w:val="24"/>
        </w:rPr>
        <w:t xml:space="preserve">, </w:t>
      </w:r>
      <w:r w:rsidR="008B4C51" w:rsidRPr="00BE7B7F">
        <w:rPr>
          <w:rFonts w:ascii="Times New Roman" w:hAnsi="Times New Roman" w:cs="Times New Roman"/>
          <w:sz w:val="24"/>
        </w:rPr>
        <w:fldChar w:fldCharType="begin"/>
      </w:r>
      <w:r w:rsidR="008B4C51" w:rsidRPr="00BE7B7F">
        <w:rPr>
          <w:rFonts w:ascii="Times New Roman" w:hAnsi="Times New Roman" w:cs="Times New Roman"/>
          <w:sz w:val="24"/>
        </w:rPr>
        <w:instrText xml:space="preserve"> REF _Ref141206224 \r \h </w:instrText>
      </w:r>
      <w:r w:rsidR="008A47B4" w:rsidRPr="00BE7B7F">
        <w:rPr>
          <w:rFonts w:ascii="Times New Roman" w:hAnsi="Times New Roman" w:cs="Times New Roman"/>
          <w:sz w:val="24"/>
        </w:rPr>
        <w:instrText xml:space="preserve"> \* MERGEFORMAT </w:instrText>
      </w:r>
      <w:r w:rsidR="008B4C51" w:rsidRPr="00BE7B7F">
        <w:rPr>
          <w:rFonts w:ascii="Times New Roman" w:hAnsi="Times New Roman" w:cs="Times New Roman"/>
          <w:sz w:val="24"/>
        </w:rPr>
      </w:r>
      <w:r w:rsidR="008B4C51" w:rsidRPr="00BE7B7F">
        <w:rPr>
          <w:rFonts w:ascii="Times New Roman" w:hAnsi="Times New Roman" w:cs="Times New Roman"/>
          <w:sz w:val="24"/>
        </w:rPr>
        <w:fldChar w:fldCharType="separate"/>
      </w:r>
      <w:r w:rsidR="002C0AEB">
        <w:rPr>
          <w:rFonts w:ascii="Times New Roman" w:hAnsi="Times New Roman" w:cs="Times New Roman"/>
          <w:sz w:val="24"/>
        </w:rPr>
        <w:t>59</w:t>
      </w:r>
      <w:r w:rsidR="008B4C51" w:rsidRPr="00BE7B7F">
        <w:rPr>
          <w:rFonts w:ascii="Times New Roman" w:hAnsi="Times New Roman" w:cs="Times New Roman"/>
          <w:sz w:val="24"/>
        </w:rPr>
        <w:fldChar w:fldCharType="end"/>
      </w:r>
      <w:r w:rsidR="008B4C51" w:rsidRPr="00BE7B7F">
        <w:rPr>
          <w:rFonts w:ascii="Times New Roman" w:hAnsi="Times New Roman" w:cs="Times New Roman"/>
          <w:sz w:val="24"/>
        </w:rPr>
        <w:t xml:space="preserve">, </w:t>
      </w:r>
      <w:r w:rsidR="008B4C51" w:rsidRPr="00BE7B7F">
        <w:rPr>
          <w:rFonts w:ascii="Times New Roman" w:hAnsi="Times New Roman" w:cs="Times New Roman"/>
          <w:sz w:val="24"/>
        </w:rPr>
        <w:fldChar w:fldCharType="begin"/>
      </w:r>
      <w:r w:rsidR="008B4C51" w:rsidRPr="00BE7B7F">
        <w:rPr>
          <w:rFonts w:ascii="Times New Roman" w:hAnsi="Times New Roman" w:cs="Times New Roman"/>
          <w:sz w:val="24"/>
        </w:rPr>
        <w:instrText xml:space="preserve"> REF _Ref141206878 \r \h </w:instrText>
      </w:r>
      <w:r w:rsidR="008A47B4" w:rsidRPr="00BE7B7F">
        <w:rPr>
          <w:rFonts w:ascii="Times New Roman" w:hAnsi="Times New Roman" w:cs="Times New Roman"/>
          <w:sz w:val="24"/>
        </w:rPr>
        <w:instrText xml:space="preserve"> \* MERGEFORMAT </w:instrText>
      </w:r>
      <w:r w:rsidR="008B4C51" w:rsidRPr="00BE7B7F">
        <w:rPr>
          <w:rFonts w:ascii="Times New Roman" w:hAnsi="Times New Roman" w:cs="Times New Roman"/>
          <w:sz w:val="24"/>
        </w:rPr>
      </w:r>
      <w:r w:rsidR="008B4C51" w:rsidRPr="00BE7B7F">
        <w:rPr>
          <w:rFonts w:ascii="Times New Roman" w:hAnsi="Times New Roman" w:cs="Times New Roman"/>
          <w:sz w:val="24"/>
        </w:rPr>
        <w:fldChar w:fldCharType="separate"/>
      </w:r>
      <w:r w:rsidR="002C0AEB">
        <w:rPr>
          <w:rFonts w:ascii="Times New Roman" w:hAnsi="Times New Roman" w:cs="Times New Roman"/>
          <w:sz w:val="24"/>
        </w:rPr>
        <w:t>83</w:t>
      </w:r>
      <w:r w:rsidR="008B4C51" w:rsidRPr="00BE7B7F">
        <w:rPr>
          <w:rFonts w:ascii="Times New Roman" w:hAnsi="Times New Roman" w:cs="Times New Roman"/>
          <w:sz w:val="24"/>
        </w:rPr>
        <w:fldChar w:fldCharType="end"/>
      </w:r>
      <w:r w:rsidR="001D0BD6" w:rsidRPr="00BE7B7F">
        <w:rPr>
          <w:rFonts w:ascii="Times New Roman" w:hAnsi="Times New Roman" w:cs="Times New Roman"/>
          <w:sz w:val="24"/>
        </w:rPr>
        <w:t>]</w:t>
      </w:r>
      <w:r w:rsidR="0001652D" w:rsidRPr="00BE7B7F">
        <w:rPr>
          <w:rFonts w:ascii="Times New Roman" w:hAnsi="Times New Roman" w:cs="Times New Roman"/>
          <w:sz w:val="24"/>
        </w:rPr>
        <w:t xml:space="preserve">, czy </w:t>
      </w:r>
      <w:r w:rsidR="001D0BD6" w:rsidRPr="00BE7B7F">
        <w:rPr>
          <w:rFonts w:ascii="Times New Roman" w:hAnsi="Times New Roman" w:cs="Times New Roman"/>
          <w:sz w:val="24"/>
        </w:rPr>
        <w:t xml:space="preserve">na </w:t>
      </w:r>
      <w:r w:rsidR="0001652D" w:rsidRPr="00BE7B7F">
        <w:rPr>
          <w:rFonts w:ascii="Times New Roman" w:hAnsi="Times New Roman" w:cs="Times New Roman"/>
          <w:sz w:val="24"/>
        </w:rPr>
        <w:t>skrzydła</w:t>
      </w:r>
      <w:r w:rsidR="001D0BD6" w:rsidRPr="00BE7B7F">
        <w:rPr>
          <w:rFonts w:ascii="Times New Roman" w:hAnsi="Times New Roman" w:cs="Times New Roman"/>
          <w:sz w:val="24"/>
        </w:rPr>
        <w:t>ch</w:t>
      </w:r>
      <w:r w:rsidR="0001652D" w:rsidRPr="00BE7B7F">
        <w:rPr>
          <w:rFonts w:ascii="Times New Roman" w:hAnsi="Times New Roman" w:cs="Times New Roman"/>
          <w:sz w:val="24"/>
        </w:rPr>
        <w:t xml:space="preserve"> maszyn lotniczych</w:t>
      </w:r>
      <w:r w:rsidR="008B4C51" w:rsidRPr="00BE7B7F">
        <w:rPr>
          <w:rFonts w:ascii="Times New Roman" w:hAnsi="Times New Roman" w:cs="Times New Roman"/>
          <w:sz w:val="24"/>
        </w:rPr>
        <w:t xml:space="preserve"> [</w:t>
      </w:r>
      <w:r w:rsidR="00FC357B" w:rsidRPr="00BE7B7F">
        <w:rPr>
          <w:rFonts w:ascii="Times New Roman" w:hAnsi="Times New Roman" w:cs="Times New Roman"/>
          <w:sz w:val="24"/>
        </w:rPr>
        <w:fldChar w:fldCharType="begin"/>
      </w:r>
      <w:r w:rsidR="00FC357B" w:rsidRPr="00BE7B7F">
        <w:rPr>
          <w:rFonts w:ascii="Times New Roman" w:hAnsi="Times New Roman" w:cs="Times New Roman"/>
          <w:sz w:val="24"/>
        </w:rPr>
        <w:instrText xml:space="preserve"> REF _Ref141202820 \r \h </w:instrText>
      </w:r>
      <w:r w:rsidR="008A47B4" w:rsidRPr="00BE7B7F">
        <w:rPr>
          <w:rFonts w:ascii="Times New Roman" w:hAnsi="Times New Roman" w:cs="Times New Roman"/>
          <w:sz w:val="24"/>
        </w:rPr>
        <w:instrText xml:space="preserve"> \* MERGEFORMAT </w:instrText>
      </w:r>
      <w:r w:rsidR="00FC357B" w:rsidRPr="00BE7B7F">
        <w:rPr>
          <w:rFonts w:ascii="Times New Roman" w:hAnsi="Times New Roman" w:cs="Times New Roman"/>
          <w:sz w:val="24"/>
        </w:rPr>
      </w:r>
      <w:r w:rsidR="00FC357B" w:rsidRPr="00BE7B7F">
        <w:rPr>
          <w:rFonts w:ascii="Times New Roman" w:hAnsi="Times New Roman" w:cs="Times New Roman"/>
          <w:sz w:val="24"/>
        </w:rPr>
        <w:fldChar w:fldCharType="separate"/>
      </w:r>
      <w:r w:rsidR="002C0AEB">
        <w:rPr>
          <w:rFonts w:ascii="Times New Roman" w:hAnsi="Times New Roman" w:cs="Times New Roman"/>
          <w:sz w:val="24"/>
        </w:rPr>
        <w:t>91</w:t>
      </w:r>
      <w:r w:rsidR="00FC357B" w:rsidRPr="00BE7B7F">
        <w:rPr>
          <w:rFonts w:ascii="Times New Roman" w:hAnsi="Times New Roman" w:cs="Times New Roman"/>
          <w:sz w:val="24"/>
        </w:rPr>
        <w:fldChar w:fldCharType="end"/>
      </w:r>
      <w:r w:rsidR="00FC357B" w:rsidRPr="00BE7B7F">
        <w:rPr>
          <w:rFonts w:ascii="Times New Roman" w:hAnsi="Times New Roman" w:cs="Times New Roman"/>
          <w:sz w:val="24"/>
        </w:rPr>
        <w:t xml:space="preserve">, </w:t>
      </w:r>
      <w:r w:rsidR="008B4C51" w:rsidRPr="00BE7B7F">
        <w:rPr>
          <w:rFonts w:ascii="Times New Roman" w:hAnsi="Times New Roman" w:cs="Times New Roman"/>
          <w:sz w:val="24"/>
        </w:rPr>
        <w:fldChar w:fldCharType="begin"/>
      </w:r>
      <w:r w:rsidR="008B4C51" w:rsidRPr="00BE7B7F">
        <w:rPr>
          <w:rFonts w:ascii="Times New Roman" w:hAnsi="Times New Roman" w:cs="Times New Roman"/>
          <w:sz w:val="24"/>
        </w:rPr>
        <w:instrText xml:space="preserve"> REF _Ref141204258 \r \h </w:instrText>
      </w:r>
      <w:r w:rsidR="008A47B4" w:rsidRPr="00BE7B7F">
        <w:rPr>
          <w:rFonts w:ascii="Times New Roman" w:hAnsi="Times New Roman" w:cs="Times New Roman"/>
          <w:sz w:val="24"/>
        </w:rPr>
        <w:instrText xml:space="preserve"> \* MERGEFORMAT </w:instrText>
      </w:r>
      <w:r w:rsidR="008B4C51" w:rsidRPr="00BE7B7F">
        <w:rPr>
          <w:rFonts w:ascii="Times New Roman" w:hAnsi="Times New Roman" w:cs="Times New Roman"/>
          <w:sz w:val="24"/>
        </w:rPr>
      </w:r>
      <w:r w:rsidR="008B4C51" w:rsidRPr="00BE7B7F">
        <w:rPr>
          <w:rFonts w:ascii="Times New Roman" w:hAnsi="Times New Roman" w:cs="Times New Roman"/>
          <w:sz w:val="24"/>
        </w:rPr>
        <w:fldChar w:fldCharType="separate"/>
      </w:r>
      <w:r w:rsidR="002C0AEB">
        <w:rPr>
          <w:rFonts w:ascii="Times New Roman" w:hAnsi="Times New Roman" w:cs="Times New Roman"/>
          <w:sz w:val="24"/>
        </w:rPr>
        <w:t>14</w:t>
      </w:r>
      <w:r w:rsidR="008B4C51" w:rsidRPr="00BE7B7F">
        <w:rPr>
          <w:rFonts w:ascii="Times New Roman" w:hAnsi="Times New Roman" w:cs="Times New Roman"/>
          <w:sz w:val="24"/>
        </w:rPr>
        <w:fldChar w:fldCharType="end"/>
      </w:r>
      <w:r w:rsidR="008B4C51" w:rsidRPr="00BE7B7F">
        <w:rPr>
          <w:rFonts w:ascii="Times New Roman" w:hAnsi="Times New Roman" w:cs="Times New Roman"/>
          <w:sz w:val="24"/>
        </w:rPr>
        <w:t xml:space="preserve">, </w:t>
      </w:r>
      <w:r w:rsidR="008B4C51" w:rsidRPr="00BE7B7F">
        <w:rPr>
          <w:rFonts w:ascii="Times New Roman" w:hAnsi="Times New Roman" w:cs="Times New Roman"/>
          <w:sz w:val="24"/>
        </w:rPr>
        <w:fldChar w:fldCharType="begin"/>
      </w:r>
      <w:r w:rsidR="008B4C51" w:rsidRPr="00BE7B7F">
        <w:rPr>
          <w:rFonts w:ascii="Times New Roman" w:hAnsi="Times New Roman" w:cs="Times New Roman"/>
          <w:sz w:val="24"/>
        </w:rPr>
        <w:instrText xml:space="preserve"> REF _Ref141206366 \r \h </w:instrText>
      </w:r>
      <w:r w:rsidR="008A47B4" w:rsidRPr="00BE7B7F">
        <w:rPr>
          <w:rFonts w:ascii="Times New Roman" w:hAnsi="Times New Roman" w:cs="Times New Roman"/>
          <w:sz w:val="24"/>
        </w:rPr>
        <w:instrText xml:space="preserve"> \* MERGEFORMAT </w:instrText>
      </w:r>
      <w:r w:rsidR="008B4C51" w:rsidRPr="00BE7B7F">
        <w:rPr>
          <w:rFonts w:ascii="Times New Roman" w:hAnsi="Times New Roman" w:cs="Times New Roman"/>
          <w:sz w:val="24"/>
        </w:rPr>
      </w:r>
      <w:r w:rsidR="008B4C51" w:rsidRPr="00BE7B7F">
        <w:rPr>
          <w:rFonts w:ascii="Times New Roman" w:hAnsi="Times New Roman" w:cs="Times New Roman"/>
          <w:sz w:val="24"/>
        </w:rPr>
        <w:fldChar w:fldCharType="separate"/>
      </w:r>
      <w:r w:rsidR="002C0AEB">
        <w:rPr>
          <w:rFonts w:ascii="Times New Roman" w:hAnsi="Times New Roman" w:cs="Times New Roman"/>
          <w:sz w:val="24"/>
        </w:rPr>
        <w:t>17</w:t>
      </w:r>
      <w:r w:rsidR="008B4C51" w:rsidRPr="00BE7B7F">
        <w:rPr>
          <w:rFonts w:ascii="Times New Roman" w:hAnsi="Times New Roman" w:cs="Times New Roman"/>
          <w:sz w:val="24"/>
        </w:rPr>
        <w:fldChar w:fldCharType="end"/>
      </w:r>
      <w:r w:rsidR="008B4C51" w:rsidRPr="00BE7B7F">
        <w:rPr>
          <w:rFonts w:ascii="Times New Roman" w:hAnsi="Times New Roman" w:cs="Times New Roman"/>
          <w:sz w:val="24"/>
        </w:rPr>
        <w:t>]</w:t>
      </w:r>
      <w:r w:rsidR="0001652D" w:rsidRPr="00BE7B7F">
        <w:rPr>
          <w:rFonts w:ascii="Times New Roman" w:hAnsi="Times New Roman" w:cs="Times New Roman"/>
          <w:sz w:val="24"/>
        </w:rPr>
        <w:t>.</w:t>
      </w:r>
      <w:r w:rsidR="00112650" w:rsidRPr="00BE7B7F">
        <w:rPr>
          <w:rFonts w:ascii="Times New Roman" w:hAnsi="Times New Roman" w:cs="Times New Roman"/>
          <w:sz w:val="24"/>
        </w:rPr>
        <w:t xml:space="preserve"> Wymienione przykłady pokazują, że zalet</w:t>
      </w:r>
      <w:r w:rsidR="00D04D93" w:rsidRPr="00BE7B7F">
        <w:rPr>
          <w:rFonts w:ascii="Times New Roman" w:hAnsi="Times New Roman" w:cs="Times New Roman"/>
          <w:sz w:val="24"/>
        </w:rPr>
        <w:t>y</w:t>
      </w:r>
      <w:r w:rsidR="00112650" w:rsidRPr="00BE7B7F">
        <w:rPr>
          <w:rFonts w:ascii="Times New Roman" w:hAnsi="Times New Roman" w:cs="Times New Roman"/>
          <w:sz w:val="24"/>
        </w:rPr>
        <w:t xml:space="preserve"> w postaci redukcji masy, a co za tym idzie, oszczędności</w:t>
      </w:r>
      <w:r w:rsidR="004572BE" w:rsidRPr="00BE7B7F">
        <w:rPr>
          <w:rFonts w:ascii="Times New Roman" w:hAnsi="Times New Roman" w:cs="Times New Roman"/>
          <w:sz w:val="24"/>
        </w:rPr>
        <w:t xml:space="preserve"> na kosztach wytwarzania i</w:t>
      </w:r>
      <w:r w:rsidR="001B17BE" w:rsidRPr="00BE7B7F">
        <w:rPr>
          <w:rFonts w:ascii="Times New Roman" w:hAnsi="Times New Roman" w:cs="Times New Roman"/>
          <w:sz w:val="24"/>
        </w:rPr>
        <w:t xml:space="preserve"> minimalizacji zapotrzebowania na energię niezbędną</w:t>
      </w:r>
      <w:r w:rsidR="00112650" w:rsidRPr="00BE7B7F">
        <w:rPr>
          <w:rFonts w:ascii="Times New Roman" w:hAnsi="Times New Roman" w:cs="Times New Roman"/>
          <w:sz w:val="24"/>
        </w:rPr>
        <w:t xml:space="preserve"> do użytkowania optymalizowanych obiektów</w:t>
      </w:r>
      <w:r w:rsidR="008B4C51" w:rsidRPr="00BE7B7F">
        <w:rPr>
          <w:rFonts w:ascii="Times New Roman" w:hAnsi="Times New Roman" w:cs="Times New Roman"/>
          <w:sz w:val="24"/>
        </w:rPr>
        <w:t xml:space="preserve"> [</w:t>
      </w:r>
      <w:r w:rsidR="008B4C51" w:rsidRPr="00BE7B7F">
        <w:rPr>
          <w:rFonts w:ascii="Times New Roman" w:hAnsi="Times New Roman" w:cs="Times New Roman"/>
          <w:sz w:val="24"/>
        </w:rPr>
        <w:fldChar w:fldCharType="begin"/>
      </w:r>
      <w:r w:rsidR="008B4C51" w:rsidRPr="00BE7B7F">
        <w:rPr>
          <w:rFonts w:ascii="Times New Roman" w:hAnsi="Times New Roman" w:cs="Times New Roman"/>
          <w:sz w:val="24"/>
        </w:rPr>
        <w:instrText xml:space="preserve"> REF _Ref141200413 \r \h </w:instrText>
      </w:r>
      <w:r w:rsidR="00A73936" w:rsidRPr="00BE7B7F">
        <w:rPr>
          <w:rFonts w:ascii="Times New Roman" w:hAnsi="Times New Roman" w:cs="Times New Roman"/>
          <w:sz w:val="24"/>
        </w:rPr>
        <w:instrText xml:space="preserve"> \* MERGEFORMAT </w:instrText>
      </w:r>
      <w:r w:rsidR="008B4C51" w:rsidRPr="00BE7B7F">
        <w:rPr>
          <w:rFonts w:ascii="Times New Roman" w:hAnsi="Times New Roman" w:cs="Times New Roman"/>
          <w:sz w:val="24"/>
        </w:rPr>
      </w:r>
      <w:r w:rsidR="008B4C51" w:rsidRPr="00BE7B7F">
        <w:rPr>
          <w:rFonts w:ascii="Times New Roman" w:hAnsi="Times New Roman" w:cs="Times New Roman"/>
          <w:sz w:val="24"/>
        </w:rPr>
        <w:fldChar w:fldCharType="separate"/>
      </w:r>
      <w:r w:rsidR="002C0AEB">
        <w:rPr>
          <w:rFonts w:ascii="Times New Roman" w:hAnsi="Times New Roman" w:cs="Times New Roman"/>
          <w:sz w:val="24"/>
        </w:rPr>
        <w:t>57</w:t>
      </w:r>
      <w:r w:rsidR="008B4C51" w:rsidRPr="00BE7B7F">
        <w:rPr>
          <w:rFonts w:ascii="Times New Roman" w:hAnsi="Times New Roman" w:cs="Times New Roman"/>
          <w:sz w:val="24"/>
        </w:rPr>
        <w:fldChar w:fldCharType="end"/>
      </w:r>
      <w:r w:rsidR="00905AFC" w:rsidRPr="00BE7B7F">
        <w:rPr>
          <w:rFonts w:ascii="Times New Roman" w:hAnsi="Times New Roman" w:cs="Times New Roman"/>
          <w:sz w:val="24"/>
        </w:rPr>
        <w:t xml:space="preserve">, </w:t>
      </w:r>
      <w:r w:rsidR="008B4C51" w:rsidRPr="00BE7B7F">
        <w:rPr>
          <w:rFonts w:ascii="Times New Roman" w:hAnsi="Times New Roman" w:cs="Times New Roman"/>
          <w:sz w:val="24"/>
        </w:rPr>
        <w:fldChar w:fldCharType="begin"/>
      </w:r>
      <w:r w:rsidR="008B4C51" w:rsidRPr="00BE7B7F">
        <w:rPr>
          <w:rFonts w:ascii="Times New Roman" w:hAnsi="Times New Roman" w:cs="Times New Roman"/>
          <w:sz w:val="24"/>
        </w:rPr>
        <w:instrText xml:space="preserve"> REF _Ref141206265 \r \h </w:instrText>
      </w:r>
      <w:r w:rsidR="00A73936" w:rsidRPr="00BE7B7F">
        <w:rPr>
          <w:rFonts w:ascii="Times New Roman" w:hAnsi="Times New Roman" w:cs="Times New Roman"/>
          <w:sz w:val="24"/>
        </w:rPr>
        <w:instrText xml:space="preserve"> \* MERGEFORMAT </w:instrText>
      </w:r>
      <w:r w:rsidR="008B4C51" w:rsidRPr="00BE7B7F">
        <w:rPr>
          <w:rFonts w:ascii="Times New Roman" w:hAnsi="Times New Roman" w:cs="Times New Roman"/>
          <w:sz w:val="24"/>
        </w:rPr>
      </w:r>
      <w:r w:rsidR="008B4C51" w:rsidRPr="00BE7B7F">
        <w:rPr>
          <w:rFonts w:ascii="Times New Roman" w:hAnsi="Times New Roman" w:cs="Times New Roman"/>
          <w:sz w:val="24"/>
        </w:rPr>
        <w:fldChar w:fldCharType="separate"/>
      </w:r>
      <w:r w:rsidR="002C0AEB">
        <w:rPr>
          <w:rFonts w:ascii="Times New Roman" w:hAnsi="Times New Roman" w:cs="Times New Roman"/>
          <w:sz w:val="24"/>
        </w:rPr>
        <w:t>41</w:t>
      </w:r>
      <w:r w:rsidR="008B4C51" w:rsidRPr="00BE7B7F">
        <w:rPr>
          <w:rFonts w:ascii="Times New Roman" w:hAnsi="Times New Roman" w:cs="Times New Roman"/>
          <w:sz w:val="24"/>
        </w:rPr>
        <w:fldChar w:fldCharType="end"/>
      </w:r>
      <w:r w:rsidR="008B4C51" w:rsidRPr="00BE7B7F">
        <w:rPr>
          <w:rFonts w:ascii="Times New Roman" w:hAnsi="Times New Roman" w:cs="Times New Roman"/>
          <w:sz w:val="24"/>
        </w:rPr>
        <w:t>]</w:t>
      </w:r>
      <w:r w:rsidR="00064C88" w:rsidRPr="00BE7B7F">
        <w:rPr>
          <w:rFonts w:ascii="Times New Roman" w:hAnsi="Times New Roman" w:cs="Times New Roman"/>
          <w:sz w:val="24"/>
        </w:rPr>
        <w:t xml:space="preserve"> </w:t>
      </w:r>
      <w:r w:rsidR="00D04D93" w:rsidRPr="00BE7B7F">
        <w:rPr>
          <w:rFonts w:ascii="Times New Roman" w:hAnsi="Times New Roman" w:cs="Times New Roman"/>
          <w:sz w:val="24"/>
        </w:rPr>
        <w:t>przyczyniły</w:t>
      </w:r>
      <w:r w:rsidR="00112650" w:rsidRPr="00BE7B7F">
        <w:rPr>
          <w:rFonts w:ascii="Times New Roman" w:hAnsi="Times New Roman" w:cs="Times New Roman"/>
          <w:sz w:val="24"/>
        </w:rPr>
        <w:t xml:space="preserve"> się do wzrostu popularności wykorzystywania </w:t>
      </w:r>
      <w:r w:rsidR="00064C88" w:rsidRPr="00BE7B7F">
        <w:rPr>
          <w:rFonts w:ascii="Times New Roman" w:hAnsi="Times New Roman" w:cs="Times New Roman"/>
          <w:sz w:val="24"/>
        </w:rPr>
        <w:t>optymalizacji topologicznej</w:t>
      </w:r>
      <w:r w:rsidR="00135C08" w:rsidRPr="00BE7B7F">
        <w:rPr>
          <w:rFonts w:ascii="Times New Roman" w:hAnsi="Times New Roman" w:cs="Times New Roman"/>
          <w:sz w:val="24"/>
        </w:rPr>
        <w:t>. Wspomniana metoda stała się istotną składową obecną</w:t>
      </w:r>
      <w:r w:rsidR="00112650" w:rsidRPr="00BE7B7F">
        <w:rPr>
          <w:rFonts w:ascii="Times New Roman" w:hAnsi="Times New Roman" w:cs="Times New Roman"/>
          <w:sz w:val="24"/>
        </w:rPr>
        <w:t xml:space="preserve"> przy projektowaniu i konstruowaniu w wielu obszarach przemysłu.</w:t>
      </w:r>
      <w:r w:rsidR="00360D2E" w:rsidRPr="00BE7B7F">
        <w:rPr>
          <w:rFonts w:ascii="Times New Roman" w:hAnsi="Times New Roman" w:cs="Times New Roman"/>
          <w:sz w:val="24"/>
        </w:rPr>
        <w:t xml:space="preserve"> W takim wypadku problem interpretacji wyników optymalizacji topologicznej dotyczy szerokiej grupy użytkowników systemów optymalizacyjnych, co stanowiło</w:t>
      </w:r>
      <w:r w:rsidR="00905AFC" w:rsidRPr="00BE7B7F">
        <w:rPr>
          <w:rFonts w:ascii="Times New Roman" w:hAnsi="Times New Roman" w:cs="Times New Roman"/>
          <w:sz w:val="24"/>
        </w:rPr>
        <w:t xml:space="preserve"> dodatkową motywację dla autora</w:t>
      </w:r>
      <w:r w:rsidR="00064C88" w:rsidRPr="00BE7B7F">
        <w:rPr>
          <w:rFonts w:ascii="Times New Roman" w:hAnsi="Times New Roman" w:cs="Times New Roman"/>
          <w:sz w:val="24"/>
        </w:rPr>
        <w:t xml:space="preserve"> tytułowego</w:t>
      </w:r>
      <w:r w:rsidR="00360D2E" w:rsidRPr="00BE7B7F">
        <w:rPr>
          <w:rFonts w:ascii="Times New Roman" w:hAnsi="Times New Roman" w:cs="Times New Roman"/>
          <w:sz w:val="24"/>
        </w:rPr>
        <w:t xml:space="preserve"> zagadnienia</w:t>
      </w:r>
      <w:r w:rsidR="00D04D93" w:rsidRPr="00BE7B7F">
        <w:rPr>
          <w:rFonts w:ascii="Times New Roman" w:hAnsi="Times New Roman" w:cs="Times New Roman"/>
          <w:sz w:val="24"/>
        </w:rPr>
        <w:t xml:space="preserve"> omawianej pracy doktorskiej</w:t>
      </w:r>
      <w:r w:rsidR="00360D2E" w:rsidRPr="00BE7B7F">
        <w:rPr>
          <w:rFonts w:ascii="Times New Roman" w:hAnsi="Times New Roman" w:cs="Times New Roman"/>
          <w:sz w:val="24"/>
        </w:rPr>
        <w:t>.</w:t>
      </w:r>
    </w:p>
    <w:p w14:paraId="6AEEB4B9" w14:textId="77777777" w:rsidR="0012776B" w:rsidRPr="00BE7B7F" w:rsidRDefault="0012776B" w:rsidP="0012776B">
      <w:pPr>
        <w:tabs>
          <w:tab w:val="left" w:pos="284"/>
        </w:tabs>
        <w:spacing w:after="0" w:line="240" w:lineRule="auto"/>
        <w:jc w:val="both"/>
        <w:rPr>
          <w:rFonts w:ascii="Times New Roman" w:hAnsi="Times New Roman" w:cs="Times New Roman"/>
          <w:sz w:val="24"/>
        </w:rPr>
      </w:pPr>
    </w:p>
    <w:p w14:paraId="2DA45203" w14:textId="7C08CCCB" w:rsidR="005766E4" w:rsidRPr="00BE7B7F" w:rsidRDefault="00DD270C" w:rsidP="00EC5E16">
      <w:pPr>
        <w:pStyle w:val="Akapitzlist"/>
        <w:numPr>
          <w:ilvl w:val="1"/>
          <w:numId w:val="1"/>
        </w:numPr>
        <w:spacing w:after="0" w:line="240" w:lineRule="auto"/>
        <w:ind w:left="0" w:firstLine="0"/>
        <w:outlineLvl w:val="1"/>
        <w:rPr>
          <w:rFonts w:ascii="Times New Roman" w:hAnsi="Times New Roman" w:cs="Times New Roman"/>
          <w:b/>
          <w:sz w:val="28"/>
        </w:rPr>
      </w:pPr>
      <w:bookmarkStart w:id="58" w:name="_Ref136960224"/>
      <w:bookmarkStart w:id="59" w:name="_Ref136968229"/>
      <w:bookmarkStart w:id="60" w:name="_Toc141282659"/>
      <w:bookmarkStart w:id="61" w:name="_Toc141282779"/>
      <w:bookmarkStart w:id="62" w:name="_Toc148656811"/>
      <w:r w:rsidRPr="00BE7B7F">
        <w:rPr>
          <w:rFonts w:ascii="Times New Roman" w:hAnsi="Times New Roman" w:cs="Times New Roman"/>
          <w:b/>
          <w:sz w:val="28"/>
        </w:rPr>
        <w:t>Komercyjne systemy optymalizacji topologicznej</w:t>
      </w:r>
      <w:bookmarkEnd w:id="58"/>
      <w:bookmarkEnd w:id="59"/>
      <w:bookmarkEnd w:id="60"/>
      <w:bookmarkEnd w:id="61"/>
      <w:bookmarkEnd w:id="62"/>
      <w:r w:rsidR="009B6F74" w:rsidRPr="00BE7B7F">
        <w:rPr>
          <w:rFonts w:ascii="Times New Roman" w:hAnsi="Times New Roman" w:cs="Times New Roman"/>
          <w:b/>
          <w:sz w:val="28"/>
        </w:rPr>
        <w:t xml:space="preserve"> </w:t>
      </w:r>
    </w:p>
    <w:p w14:paraId="13EB0BFE" w14:textId="5C33AF19" w:rsidR="005766E4" w:rsidRPr="00BE7B7F" w:rsidRDefault="00032DF2"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b/>
          <w:i/>
          <w:sz w:val="28"/>
        </w:rPr>
        <w:tab/>
      </w:r>
      <w:r w:rsidR="005766E4" w:rsidRPr="00BE7B7F">
        <w:rPr>
          <w:rFonts w:ascii="Times New Roman" w:hAnsi="Times New Roman" w:cs="Times New Roman"/>
          <w:sz w:val="24"/>
          <w:szCs w:val="24"/>
        </w:rPr>
        <w:t xml:space="preserve">Gwałtowny rozwój optymalizacji topologicznej w ostatnich latach niewątpliwie przyczynił się do wzrostu popularności jej zastosowania wśród konstruktorów </w:t>
      </w:r>
      <w:r w:rsidR="00351D23" w:rsidRPr="00BE7B7F">
        <w:rPr>
          <w:rFonts w:ascii="Times New Roman" w:hAnsi="Times New Roman" w:cs="Times New Roman"/>
          <w:sz w:val="24"/>
          <w:szCs w:val="24"/>
        </w:rPr>
        <w:br/>
      </w:r>
      <w:r w:rsidR="00F737ED" w:rsidRPr="00BE7B7F">
        <w:rPr>
          <w:rFonts w:ascii="Times New Roman" w:hAnsi="Times New Roman" w:cs="Times New Roman"/>
          <w:sz w:val="24"/>
          <w:szCs w:val="24"/>
        </w:rPr>
        <w:t>i użytkowników programów CAD</w:t>
      </w:r>
      <w:r w:rsidR="008B4C51" w:rsidRPr="00BE7B7F">
        <w:rPr>
          <w:rFonts w:ascii="Times New Roman" w:hAnsi="Times New Roman" w:cs="Times New Roman"/>
          <w:sz w:val="24"/>
          <w:szCs w:val="24"/>
        </w:rPr>
        <w:t xml:space="preserve"> [</w:t>
      </w:r>
      <w:r w:rsidR="008B4C51" w:rsidRPr="00BE7B7F">
        <w:rPr>
          <w:rFonts w:ascii="Times New Roman" w:hAnsi="Times New Roman" w:cs="Times New Roman"/>
          <w:sz w:val="24"/>
          <w:szCs w:val="24"/>
        </w:rPr>
        <w:fldChar w:fldCharType="begin"/>
      </w:r>
      <w:r w:rsidR="008B4C51" w:rsidRPr="00BE7B7F">
        <w:rPr>
          <w:rFonts w:ascii="Times New Roman" w:hAnsi="Times New Roman" w:cs="Times New Roman"/>
          <w:sz w:val="24"/>
          <w:szCs w:val="24"/>
        </w:rPr>
        <w:instrText xml:space="preserve"> REF _Ref141195447 \r \h </w:instrText>
      </w:r>
      <w:r w:rsidR="00084CFA" w:rsidRPr="00BE7B7F">
        <w:rPr>
          <w:rFonts w:ascii="Times New Roman" w:hAnsi="Times New Roman" w:cs="Times New Roman"/>
          <w:sz w:val="24"/>
          <w:szCs w:val="24"/>
        </w:rPr>
        <w:instrText xml:space="preserve"> \* MERGEFORMAT </w:instrText>
      </w:r>
      <w:r w:rsidR="008B4C51" w:rsidRPr="00BE7B7F">
        <w:rPr>
          <w:rFonts w:ascii="Times New Roman" w:hAnsi="Times New Roman" w:cs="Times New Roman"/>
          <w:sz w:val="24"/>
          <w:szCs w:val="24"/>
        </w:rPr>
      </w:r>
      <w:r w:rsidR="008B4C51"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87</w:t>
      </w:r>
      <w:r w:rsidR="008B4C51" w:rsidRPr="00BE7B7F">
        <w:rPr>
          <w:rFonts w:ascii="Times New Roman" w:hAnsi="Times New Roman" w:cs="Times New Roman"/>
          <w:sz w:val="24"/>
          <w:szCs w:val="24"/>
        </w:rPr>
        <w:fldChar w:fldCharType="end"/>
      </w:r>
      <w:r w:rsidR="00351D23" w:rsidRPr="00BE7B7F">
        <w:rPr>
          <w:rFonts w:ascii="Times New Roman" w:hAnsi="Times New Roman" w:cs="Times New Roman"/>
          <w:sz w:val="24"/>
          <w:szCs w:val="24"/>
        </w:rPr>
        <w:t xml:space="preserve">, </w:t>
      </w:r>
      <w:r w:rsidR="008B4C51" w:rsidRPr="00BE7B7F">
        <w:rPr>
          <w:rFonts w:ascii="Times New Roman" w:hAnsi="Times New Roman" w:cs="Times New Roman"/>
          <w:sz w:val="24"/>
          <w:szCs w:val="24"/>
        </w:rPr>
        <w:fldChar w:fldCharType="begin"/>
      </w:r>
      <w:r w:rsidR="008B4C51" w:rsidRPr="00BE7B7F">
        <w:rPr>
          <w:rFonts w:ascii="Times New Roman" w:hAnsi="Times New Roman" w:cs="Times New Roman"/>
          <w:sz w:val="24"/>
          <w:szCs w:val="24"/>
        </w:rPr>
        <w:instrText xml:space="preserve"> REF _Ref141195524 \r \h </w:instrText>
      </w:r>
      <w:r w:rsidR="00084CFA" w:rsidRPr="00BE7B7F">
        <w:rPr>
          <w:rFonts w:ascii="Times New Roman" w:hAnsi="Times New Roman" w:cs="Times New Roman"/>
          <w:sz w:val="24"/>
          <w:szCs w:val="24"/>
        </w:rPr>
        <w:instrText xml:space="preserve"> \* MERGEFORMAT </w:instrText>
      </w:r>
      <w:r w:rsidR="008B4C51" w:rsidRPr="00BE7B7F">
        <w:rPr>
          <w:rFonts w:ascii="Times New Roman" w:hAnsi="Times New Roman" w:cs="Times New Roman"/>
          <w:sz w:val="24"/>
          <w:szCs w:val="24"/>
        </w:rPr>
      </w:r>
      <w:r w:rsidR="008B4C51"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w:t>
      </w:r>
      <w:r w:rsidR="008B4C51" w:rsidRPr="00BE7B7F">
        <w:rPr>
          <w:rFonts w:ascii="Times New Roman" w:hAnsi="Times New Roman" w:cs="Times New Roman"/>
          <w:sz w:val="24"/>
          <w:szCs w:val="24"/>
        </w:rPr>
        <w:fldChar w:fldCharType="end"/>
      </w:r>
      <w:r w:rsidR="008B4C51" w:rsidRPr="00BE7B7F">
        <w:rPr>
          <w:rFonts w:ascii="Times New Roman" w:hAnsi="Times New Roman" w:cs="Times New Roman"/>
          <w:sz w:val="24"/>
          <w:szCs w:val="24"/>
        </w:rPr>
        <w:t xml:space="preserve">, </w:t>
      </w:r>
      <w:r w:rsidR="008B4C51" w:rsidRPr="00BE7B7F">
        <w:rPr>
          <w:rFonts w:ascii="Times New Roman" w:hAnsi="Times New Roman" w:cs="Times New Roman"/>
          <w:sz w:val="24"/>
          <w:szCs w:val="24"/>
        </w:rPr>
        <w:fldChar w:fldCharType="begin"/>
      </w:r>
      <w:r w:rsidR="008B4C51" w:rsidRPr="00BE7B7F">
        <w:rPr>
          <w:rFonts w:ascii="Times New Roman" w:hAnsi="Times New Roman" w:cs="Times New Roman"/>
          <w:sz w:val="24"/>
          <w:szCs w:val="24"/>
        </w:rPr>
        <w:instrText xml:space="preserve"> REF _Ref141195526 \r \h </w:instrText>
      </w:r>
      <w:r w:rsidR="00084CFA" w:rsidRPr="00BE7B7F">
        <w:rPr>
          <w:rFonts w:ascii="Times New Roman" w:hAnsi="Times New Roman" w:cs="Times New Roman"/>
          <w:sz w:val="24"/>
          <w:szCs w:val="24"/>
        </w:rPr>
        <w:instrText xml:space="preserve"> \* MERGEFORMAT </w:instrText>
      </w:r>
      <w:r w:rsidR="008B4C51" w:rsidRPr="00BE7B7F">
        <w:rPr>
          <w:rFonts w:ascii="Times New Roman" w:hAnsi="Times New Roman" w:cs="Times New Roman"/>
          <w:sz w:val="24"/>
          <w:szCs w:val="24"/>
        </w:rPr>
      </w:r>
      <w:r w:rsidR="008B4C51"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11</w:t>
      </w:r>
      <w:r w:rsidR="008B4C51" w:rsidRPr="00BE7B7F">
        <w:rPr>
          <w:rFonts w:ascii="Times New Roman" w:hAnsi="Times New Roman" w:cs="Times New Roman"/>
          <w:sz w:val="24"/>
          <w:szCs w:val="24"/>
        </w:rPr>
        <w:fldChar w:fldCharType="end"/>
      </w:r>
      <w:r w:rsidR="008B4C51" w:rsidRPr="00BE7B7F">
        <w:rPr>
          <w:rFonts w:ascii="Times New Roman" w:hAnsi="Times New Roman" w:cs="Times New Roman"/>
          <w:sz w:val="24"/>
          <w:szCs w:val="24"/>
        </w:rPr>
        <w:t>]</w:t>
      </w:r>
      <w:r w:rsidR="00F737ED" w:rsidRPr="00BE7B7F">
        <w:rPr>
          <w:rFonts w:ascii="Times New Roman" w:hAnsi="Times New Roman" w:cs="Times New Roman"/>
          <w:sz w:val="24"/>
          <w:szCs w:val="24"/>
        </w:rPr>
        <w:t>.</w:t>
      </w:r>
      <w:r w:rsidR="005766E4" w:rsidRPr="00BE7B7F">
        <w:rPr>
          <w:rFonts w:ascii="Times New Roman" w:hAnsi="Times New Roman" w:cs="Times New Roman"/>
          <w:sz w:val="24"/>
          <w:szCs w:val="24"/>
        </w:rPr>
        <w:t xml:space="preserve"> Miało to wpływ także na dystrybutorów oprogramowania CAD i CAE, którzy wprowadzili narzędzie optymalizacji to</w:t>
      </w:r>
      <w:r w:rsidR="00F737ED" w:rsidRPr="00BE7B7F">
        <w:rPr>
          <w:rFonts w:ascii="Times New Roman" w:hAnsi="Times New Roman" w:cs="Times New Roman"/>
          <w:sz w:val="24"/>
          <w:szCs w:val="24"/>
        </w:rPr>
        <w:t>pologicznej do swoich aplikacji</w:t>
      </w:r>
      <w:r w:rsidR="000F57CB" w:rsidRPr="00BE7B7F">
        <w:rPr>
          <w:rFonts w:ascii="Times New Roman" w:hAnsi="Times New Roman" w:cs="Times New Roman"/>
          <w:sz w:val="24"/>
          <w:szCs w:val="24"/>
        </w:rPr>
        <w:t xml:space="preserve"> [</w:t>
      </w:r>
      <w:r w:rsidR="000F57CB" w:rsidRPr="00BE7B7F">
        <w:rPr>
          <w:rFonts w:ascii="Times New Roman" w:hAnsi="Times New Roman" w:cs="Times New Roman"/>
          <w:sz w:val="24"/>
          <w:szCs w:val="24"/>
        </w:rPr>
        <w:fldChar w:fldCharType="begin"/>
      </w:r>
      <w:r w:rsidR="000F57CB" w:rsidRPr="00BE7B7F">
        <w:rPr>
          <w:rFonts w:ascii="Times New Roman" w:hAnsi="Times New Roman" w:cs="Times New Roman"/>
          <w:sz w:val="24"/>
          <w:szCs w:val="24"/>
        </w:rPr>
        <w:instrText xml:space="preserve"> REF _Ref141195447 \r \h </w:instrText>
      </w:r>
      <w:r w:rsidR="004B4EF1" w:rsidRPr="00BE7B7F">
        <w:rPr>
          <w:rFonts w:ascii="Times New Roman" w:hAnsi="Times New Roman" w:cs="Times New Roman"/>
          <w:sz w:val="24"/>
          <w:szCs w:val="24"/>
        </w:rPr>
        <w:instrText xml:space="preserve"> \* MERGEFORMAT </w:instrText>
      </w:r>
      <w:r w:rsidR="000F57CB" w:rsidRPr="00BE7B7F">
        <w:rPr>
          <w:rFonts w:ascii="Times New Roman" w:hAnsi="Times New Roman" w:cs="Times New Roman"/>
          <w:sz w:val="24"/>
          <w:szCs w:val="24"/>
        </w:rPr>
      </w:r>
      <w:r w:rsidR="000F57C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87</w:t>
      </w:r>
      <w:r w:rsidR="000F57CB" w:rsidRPr="00BE7B7F">
        <w:rPr>
          <w:rFonts w:ascii="Times New Roman" w:hAnsi="Times New Roman" w:cs="Times New Roman"/>
          <w:sz w:val="24"/>
          <w:szCs w:val="24"/>
        </w:rPr>
        <w:fldChar w:fldCharType="end"/>
      </w:r>
      <w:r w:rsidR="000F57CB" w:rsidRPr="00BE7B7F">
        <w:rPr>
          <w:rFonts w:ascii="Times New Roman" w:hAnsi="Times New Roman" w:cs="Times New Roman"/>
          <w:sz w:val="24"/>
          <w:szCs w:val="24"/>
        </w:rPr>
        <w:t>]</w:t>
      </w:r>
      <w:r w:rsidR="00F737ED" w:rsidRPr="00BE7B7F">
        <w:rPr>
          <w:rFonts w:ascii="Times New Roman" w:hAnsi="Times New Roman" w:cs="Times New Roman"/>
          <w:sz w:val="24"/>
          <w:szCs w:val="24"/>
        </w:rPr>
        <w:t>.</w:t>
      </w:r>
      <w:r w:rsidR="00B50237" w:rsidRPr="00BE7B7F">
        <w:rPr>
          <w:rFonts w:ascii="Times New Roman" w:hAnsi="Times New Roman" w:cs="Times New Roman"/>
          <w:sz w:val="24"/>
          <w:szCs w:val="24"/>
        </w:rPr>
        <w:t xml:space="preserve"> </w:t>
      </w:r>
      <w:r w:rsidR="00F737ED" w:rsidRPr="00BE7B7F">
        <w:rPr>
          <w:rFonts w:ascii="Times New Roman" w:hAnsi="Times New Roman" w:cs="Times New Roman"/>
          <w:sz w:val="24"/>
          <w:szCs w:val="24"/>
        </w:rPr>
        <w:t>Wśród dostępnego komercyjnego oprogramowania oferującego</w:t>
      </w:r>
      <w:r w:rsidR="005766E4" w:rsidRPr="00BE7B7F">
        <w:rPr>
          <w:rFonts w:ascii="Times New Roman" w:hAnsi="Times New Roman" w:cs="Times New Roman"/>
          <w:sz w:val="24"/>
          <w:szCs w:val="24"/>
        </w:rPr>
        <w:t xml:space="preserve"> tego typu rozwiązanie można wymienić między innymi Solid</w:t>
      </w:r>
      <w:r w:rsidR="00AF4513" w:rsidRPr="00BE7B7F">
        <w:rPr>
          <w:rFonts w:ascii="Times New Roman" w:hAnsi="Times New Roman" w:cs="Times New Roman"/>
          <w:sz w:val="24"/>
          <w:szCs w:val="24"/>
        </w:rPr>
        <w:t>W</w:t>
      </w:r>
      <w:r w:rsidR="005766E4" w:rsidRPr="00BE7B7F">
        <w:rPr>
          <w:rFonts w:ascii="Times New Roman" w:hAnsi="Times New Roman" w:cs="Times New Roman"/>
          <w:sz w:val="24"/>
          <w:szCs w:val="24"/>
        </w:rPr>
        <w:t xml:space="preserve">orks (CAD), </w:t>
      </w:r>
      <w:r w:rsidR="009A0D72" w:rsidRPr="00BE7B7F">
        <w:rPr>
          <w:rFonts w:ascii="Times New Roman" w:hAnsi="Times New Roman" w:cs="Times New Roman"/>
          <w:sz w:val="24"/>
          <w:szCs w:val="24"/>
        </w:rPr>
        <w:br/>
      </w:r>
      <w:r w:rsidR="005766E4" w:rsidRPr="00BE7B7F">
        <w:rPr>
          <w:rFonts w:ascii="Times New Roman" w:hAnsi="Times New Roman" w:cs="Times New Roman"/>
          <w:sz w:val="24"/>
          <w:szCs w:val="24"/>
        </w:rPr>
        <w:t>Autodesk Inventor (CAD)</w:t>
      </w:r>
      <w:r w:rsidR="009B5B20" w:rsidRPr="00BE7B7F">
        <w:rPr>
          <w:rFonts w:ascii="Times New Roman" w:hAnsi="Times New Roman" w:cs="Times New Roman"/>
          <w:sz w:val="24"/>
          <w:szCs w:val="24"/>
        </w:rPr>
        <w:t>, Altair Hyper</w:t>
      </w:r>
      <w:r w:rsidR="00E25CD5" w:rsidRPr="00BE7B7F">
        <w:rPr>
          <w:rFonts w:ascii="Times New Roman" w:hAnsi="Times New Roman" w:cs="Times New Roman"/>
          <w:sz w:val="24"/>
          <w:szCs w:val="24"/>
        </w:rPr>
        <w:t>W</w:t>
      </w:r>
      <w:r w:rsidR="009B5B20" w:rsidRPr="00BE7B7F">
        <w:rPr>
          <w:rFonts w:ascii="Times New Roman" w:hAnsi="Times New Roman" w:cs="Times New Roman"/>
          <w:sz w:val="24"/>
          <w:szCs w:val="24"/>
        </w:rPr>
        <w:t>orks (CAE), Altair Inspire (CAE)</w:t>
      </w:r>
      <w:r w:rsidR="00B50237" w:rsidRPr="00BE7B7F">
        <w:rPr>
          <w:rFonts w:ascii="Times New Roman" w:hAnsi="Times New Roman" w:cs="Times New Roman"/>
          <w:sz w:val="24"/>
          <w:szCs w:val="24"/>
        </w:rPr>
        <w:t>,</w:t>
      </w:r>
      <w:r w:rsidR="009B5B20" w:rsidRPr="00BE7B7F">
        <w:rPr>
          <w:rFonts w:ascii="Times New Roman" w:hAnsi="Times New Roman" w:cs="Times New Roman"/>
          <w:sz w:val="24"/>
          <w:szCs w:val="24"/>
        </w:rPr>
        <w:t xml:space="preserve"> </w:t>
      </w:r>
      <w:r w:rsidR="009A0D72" w:rsidRPr="00BE7B7F">
        <w:rPr>
          <w:rFonts w:ascii="Times New Roman" w:hAnsi="Times New Roman" w:cs="Times New Roman"/>
          <w:sz w:val="24"/>
          <w:szCs w:val="24"/>
        </w:rPr>
        <w:br/>
      </w:r>
      <w:r w:rsidR="009B5B20" w:rsidRPr="00BE7B7F">
        <w:rPr>
          <w:rFonts w:ascii="Times New Roman" w:hAnsi="Times New Roman" w:cs="Times New Roman"/>
          <w:sz w:val="24"/>
          <w:szCs w:val="24"/>
        </w:rPr>
        <w:t>ANSYS (CAE), ABAQUS (CAE)</w:t>
      </w:r>
      <w:r w:rsidR="00C818BD" w:rsidRPr="00BE7B7F">
        <w:rPr>
          <w:rFonts w:ascii="Times New Roman" w:hAnsi="Times New Roman" w:cs="Times New Roman"/>
          <w:sz w:val="24"/>
          <w:szCs w:val="24"/>
        </w:rPr>
        <w:t>, Nastran Femap (CAE)</w:t>
      </w:r>
      <w:r w:rsidR="009B5B20" w:rsidRPr="00BE7B7F">
        <w:rPr>
          <w:rFonts w:ascii="Times New Roman" w:hAnsi="Times New Roman" w:cs="Times New Roman"/>
          <w:sz w:val="24"/>
          <w:szCs w:val="24"/>
        </w:rPr>
        <w:t>.</w:t>
      </w:r>
      <w:r w:rsidR="000F57CB" w:rsidRPr="00BE7B7F">
        <w:rPr>
          <w:rFonts w:ascii="Times New Roman" w:hAnsi="Times New Roman" w:cs="Times New Roman"/>
          <w:sz w:val="24"/>
          <w:szCs w:val="24"/>
        </w:rPr>
        <w:t xml:space="preserve"> [</w:t>
      </w:r>
      <w:r w:rsidR="00FC357B" w:rsidRPr="00BE7B7F">
        <w:rPr>
          <w:rFonts w:ascii="Times New Roman" w:hAnsi="Times New Roman" w:cs="Times New Roman"/>
          <w:sz w:val="24"/>
          <w:szCs w:val="24"/>
        </w:rPr>
        <w:fldChar w:fldCharType="begin"/>
      </w:r>
      <w:r w:rsidR="00FC357B" w:rsidRPr="00BE7B7F">
        <w:rPr>
          <w:rFonts w:ascii="Times New Roman" w:hAnsi="Times New Roman" w:cs="Times New Roman"/>
          <w:sz w:val="24"/>
          <w:szCs w:val="24"/>
        </w:rPr>
        <w:instrText xml:space="preserve"> REF _Ref141195763 \r \h </w:instrText>
      </w:r>
      <w:r w:rsidR="00C54516" w:rsidRPr="00BE7B7F">
        <w:rPr>
          <w:rFonts w:ascii="Times New Roman" w:hAnsi="Times New Roman" w:cs="Times New Roman"/>
          <w:sz w:val="24"/>
          <w:szCs w:val="24"/>
        </w:rPr>
        <w:instrText xml:space="preserve"> \* MERGEFORMAT </w:instrText>
      </w:r>
      <w:r w:rsidR="00FC357B" w:rsidRPr="00BE7B7F">
        <w:rPr>
          <w:rFonts w:ascii="Times New Roman" w:hAnsi="Times New Roman" w:cs="Times New Roman"/>
          <w:sz w:val="24"/>
          <w:szCs w:val="24"/>
        </w:rPr>
      </w:r>
      <w:r w:rsidR="00FC357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80</w:t>
      </w:r>
      <w:r w:rsidR="00FC357B" w:rsidRPr="00BE7B7F">
        <w:rPr>
          <w:rFonts w:ascii="Times New Roman" w:hAnsi="Times New Roman" w:cs="Times New Roman"/>
          <w:sz w:val="24"/>
          <w:szCs w:val="24"/>
        </w:rPr>
        <w:fldChar w:fldCharType="end"/>
      </w:r>
      <w:r w:rsidR="00FC357B" w:rsidRPr="00BE7B7F">
        <w:rPr>
          <w:rFonts w:ascii="Times New Roman" w:hAnsi="Times New Roman" w:cs="Times New Roman"/>
          <w:sz w:val="24"/>
          <w:szCs w:val="24"/>
        </w:rPr>
        <w:t xml:space="preserve">, </w:t>
      </w:r>
      <w:r w:rsidR="00FC357B" w:rsidRPr="00BE7B7F">
        <w:rPr>
          <w:rFonts w:ascii="Times New Roman" w:hAnsi="Times New Roman" w:cs="Times New Roman"/>
          <w:sz w:val="24"/>
          <w:szCs w:val="24"/>
        </w:rPr>
        <w:fldChar w:fldCharType="begin"/>
      </w:r>
      <w:r w:rsidR="00FC357B" w:rsidRPr="00BE7B7F">
        <w:rPr>
          <w:rFonts w:ascii="Times New Roman" w:hAnsi="Times New Roman" w:cs="Times New Roman"/>
          <w:sz w:val="24"/>
          <w:szCs w:val="24"/>
        </w:rPr>
        <w:instrText xml:space="preserve"> REF _Ref141195447 \r \h </w:instrText>
      </w:r>
      <w:r w:rsidR="00C54516" w:rsidRPr="00BE7B7F">
        <w:rPr>
          <w:rFonts w:ascii="Times New Roman" w:hAnsi="Times New Roman" w:cs="Times New Roman"/>
          <w:sz w:val="24"/>
          <w:szCs w:val="24"/>
        </w:rPr>
        <w:instrText xml:space="preserve"> \* MERGEFORMAT </w:instrText>
      </w:r>
      <w:r w:rsidR="00FC357B" w:rsidRPr="00BE7B7F">
        <w:rPr>
          <w:rFonts w:ascii="Times New Roman" w:hAnsi="Times New Roman" w:cs="Times New Roman"/>
          <w:sz w:val="24"/>
          <w:szCs w:val="24"/>
        </w:rPr>
      </w:r>
      <w:r w:rsidR="00FC357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87</w:t>
      </w:r>
      <w:r w:rsidR="00FC357B" w:rsidRPr="00BE7B7F">
        <w:rPr>
          <w:rFonts w:ascii="Times New Roman" w:hAnsi="Times New Roman" w:cs="Times New Roman"/>
          <w:sz w:val="24"/>
          <w:szCs w:val="24"/>
        </w:rPr>
        <w:fldChar w:fldCharType="end"/>
      </w:r>
      <w:r w:rsidR="00FC357B" w:rsidRPr="00BE7B7F">
        <w:rPr>
          <w:rFonts w:ascii="Times New Roman" w:hAnsi="Times New Roman" w:cs="Times New Roman"/>
          <w:sz w:val="24"/>
          <w:szCs w:val="24"/>
        </w:rPr>
        <w:t xml:space="preserve">, </w:t>
      </w:r>
      <w:r w:rsidR="00FC357B" w:rsidRPr="00BE7B7F">
        <w:rPr>
          <w:rFonts w:ascii="Times New Roman" w:hAnsi="Times New Roman" w:cs="Times New Roman"/>
          <w:sz w:val="24"/>
          <w:szCs w:val="24"/>
        </w:rPr>
        <w:fldChar w:fldCharType="begin"/>
      </w:r>
      <w:r w:rsidR="00FC357B" w:rsidRPr="00BE7B7F">
        <w:rPr>
          <w:rFonts w:ascii="Times New Roman" w:hAnsi="Times New Roman" w:cs="Times New Roman"/>
          <w:sz w:val="24"/>
          <w:szCs w:val="24"/>
        </w:rPr>
        <w:instrText xml:space="preserve"> REF _Ref141200453 \r \h </w:instrText>
      </w:r>
      <w:r w:rsidR="00C54516" w:rsidRPr="00BE7B7F">
        <w:rPr>
          <w:rFonts w:ascii="Times New Roman" w:hAnsi="Times New Roman" w:cs="Times New Roman"/>
          <w:sz w:val="24"/>
          <w:szCs w:val="24"/>
        </w:rPr>
        <w:instrText xml:space="preserve"> \* MERGEFORMAT </w:instrText>
      </w:r>
      <w:r w:rsidR="00FC357B" w:rsidRPr="00BE7B7F">
        <w:rPr>
          <w:rFonts w:ascii="Times New Roman" w:hAnsi="Times New Roman" w:cs="Times New Roman"/>
          <w:sz w:val="24"/>
          <w:szCs w:val="24"/>
        </w:rPr>
      </w:r>
      <w:r w:rsidR="00FC357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86</w:t>
      </w:r>
      <w:r w:rsidR="00FC357B" w:rsidRPr="00BE7B7F">
        <w:rPr>
          <w:rFonts w:ascii="Times New Roman" w:hAnsi="Times New Roman" w:cs="Times New Roman"/>
          <w:sz w:val="24"/>
          <w:szCs w:val="24"/>
        </w:rPr>
        <w:fldChar w:fldCharType="end"/>
      </w:r>
      <w:r w:rsidR="00FC357B" w:rsidRPr="00BE7B7F">
        <w:rPr>
          <w:rFonts w:ascii="Times New Roman" w:hAnsi="Times New Roman" w:cs="Times New Roman"/>
          <w:sz w:val="24"/>
          <w:szCs w:val="24"/>
        </w:rPr>
        <w:t xml:space="preserve">, </w:t>
      </w:r>
      <w:r w:rsidR="000F57CB" w:rsidRPr="00BE7B7F">
        <w:rPr>
          <w:rFonts w:ascii="Times New Roman" w:hAnsi="Times New Roman" w:cs="Times New Roman"/>
          <w:sz w:val="24"/>
          <w:szCs w:val="24"/>
        </w:rPr>
        <w:fldChar w:fldCharType="begin"/>
      </w:r>
      <w:r w:rsidR="000F57CB" w:rsidRPr="00BE7B7F">
        <w:rPr>
          <w:rFonts w:ascii="Times New Roman" w:hAnsi="Times New Roman" w:cs="Times New Roman"/>
          <w:sz w:val="24"/>
          <w:szCs w:val="24"/>
        </w:rPr>
        <w:instrText xml:space="preserve"> REF _Ref141206224 \r \h </w:instrText>
      </w:r>
      <w:r w:rsidR="00C54516" w:rsidRPr="00BE7B7F">
        <w:rPr>
          <w:rFonts w:ascii="Times New Roman" w:hAnsi="Times New Roman" w:cs="Times New Roman"/>
          <w:sz w:val="24"/>
          <w:szCs w:val="24"/>
        </w:rPr>
        <w:instrText xml:space="preserve"> \* MERGEFORMAT </w:instrText>
      </w:r>
      <w:r w:rsidR="000F57CB" w:rsidRPr="00BE7B7F">
        <w:rPr>
          <w:rFonts w:ascii="Times New Roman" w:hAnsi="Times New Roman" w:cs="Times New Roman"/>
          <w:sz w:val="24"/>
          <w:szCs w:val="24"/>
        </w:rPr>
      </w:r>
      <w:r w:rsidR="000F57C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59</w:t>
      </w:r>
      <w:r w:rsidR="000F57CB" w:rsidRPr="00BE7B7F">
        <w:rPr>
          <w:rFonts w:ascii="Times New Roman" w:hAnsi="Times New Roman" w:cs="Times New Roman"/>
          <w:sz w:val="24"/>
          <w:szCs w:val="24"/>
        </w:rPr>
        <w:fldChar w:fldCharType="end"/>
      </w:r>
      <w:r w:rsidR="00FC357B" w:rsidRPr="00BE7B7F">
        <w:rPr>
          <w:rFonts w:ascii="Times New Roman" w:hAnsi="Times New Roman" w:cs="Times New Roman"/>
          <w:sz w:val="24"/>
          <w:szCs w:val="24"/>
        </w:rPr>
        <w:t>,</w:t>
      </w:r>
      <w:r w:rsidR="000F57CB" w:rsidRPr="00BE7B7F">
        <w:rPr>
          <w:rFonts w:ascii="Times New Roman" w:hAnsi="Times New Roman" w:cs="Times New Roman"/>
          <w:sz w:val="24"/>
          <w:szCs w:val="24"/>
        </w:rPr>
        <w:t xml:space="preserve"> </w:t>
      </w:r>
      <w:r w:rsidR="000F57CB" w:rsidRPr="00BE7B7F">
        <w:rPr>
          <w:rFonts w:ascii="Times New Roman" w:hAnsi="Times New Roman" w:cs="Times New Roman"/>
          <w:sz w:val="24"/>
          <w:szCs w:val="24"/>
        </w:rPr>
        <w:fldChar w:fldCharType="begin"/>
      </w:r>
      <w:r w:rsidR="000F57CB" w:rsidRPr="00BE7B7F">
        <w:rPr>
          <w:rFonts w:ascii="Times New Roman" w:hAnsi="Times New Roman" w:cs="Times New Roman"/>
          <w:sz w:val="24"/>
          <w:szCs w:val="24"/>
        </w:rPr>
        <w:instrText xml:space="preserve"> REF _Ref141206691 \r \h </w:instrText>
      </w:r>
      <w:r w:rsidR="00C54516" w:rsidRPr="00BE7B7F">
        <w:rPr>
          <w:rFonts w:ascii="Times New Roman" w:hAnsi="Times New Roman" w:cs="Times New Roman"/>
          <w:sz w:val="24"/>
          <w:szCs w:val="24"/>
        </w:rPr>
        <w:instrText xml:space="preserve"> \* MERGEFORMAT </w:instrText>
      </w:r>
      <w:r w:rsidR="000F57CB" w:rsidRPr="00BE7B7F">
        <w:rPr>
          <w:rFonts w:ascii="Times New Roman" w:hAnsi="Times New Roman" w:cs="Times New Roman"/>
          <w:sz w:val="24"/>
          <w:szCs w:val="24"/>
        </w:rPr>
      </w:r>
      <w:r w:rsidR="000F57C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67</w:t>
      </w:r>
      <w:r w:rsidR="000F57CB" w:rsidRPr="00BE7B7F">
        <w:rPr>
          <w:rFonts w:ascii="Times New Roman" w:hAnsi="Times New Roman" w:cs="Times New Roman"/>
          <w:sz w:val="24"/>
          <w:szCs w:val="24"/>
        </w:rPr>
        <w:fldChar w:fldCharType="end"/>
      </w:r>
      <w:r w:rsidR="00FC357B" w:rsidRPr="00BE7B7F">
        <w:rPr>
          <w:rFonts w:ascii="Times New Roman" w:hAnsi="Times New Roman" w:cs="Times New Roman"/>
          <w:sz w:val="24"/>
          <w:szCs w:val="24"/>
        </w:rPr>
        <w:t xml:space="preserve">, </w:t>
      </w:r>
      <w:r w:rsidR="000F57CB" w:rsidRPr="00BE7B7F">
        <w:rPr>
          <w:rFonts w:ascii="Times New Roman" w:hAnsi="Times New Roman" w:cs="Times New Roman"/>
          <w:sz w:val="24"/>
          <w:szCs w:val="24"/>
        </w:rPr>
        <w:fldChar w:fldCharType="begin"/>
      </w:r>
      <w:r w:rsidR="000F57CB" w:rsidRPr="00BE7B7F">
        <w:rPr>
          <w:rFonts w:ascii="Times New Roman" w:hAnsi="Times New Roman" w:cs="Times New Roman"/>
          <w:sz w:val="24"/>
          <w:szCs w:val="24"/>
        </w:rPr>
        <w:instrText xml:space="preserve"> REF _Ref141207663 \r \h </w:instrText>
      </w:r>
      <w:r w:rsidR="00C54516" w:rsidRPr="00BE7B7F">
        <w:rPr>
          <w:rFonts w:ascii="Times New Roman" w:hAnsi="Times New Roman" w:cs="Times New Roman"/>
          <w:sz w:val="24"/>
          <w:szCs w:val="24"/>
        </w:rPr>
        <w:instrText xml:space="preserve"> \* MERGEFORMAT </w:instrText>
      </w:r>
      <w:r w:rsidR="000F57CB" w:rsidRPr="00BE7B7F">
        <w:rPr>
          <w:rFonts w:ascii="Times New Roman" w:hAnsi="Times New Roman" w:cs="Times New Roman"/>
          <w:sz w:val="24"/>
          <w:szCs w:val="24"/>
        </w:rPr>
      </w:r>
      <w:r w:rsidR="000F57C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88</w:t>
      </w:r>
      <w:r w:rsidR="000F57CB" w:rsidRPr="00BE7B7F">
        <w:rPr>
          <w:rFonts w:ascii="Times New Roman" w:hAnsi="Times New Roman" w:cs="Times New Roman"/>
          <w:sz w:val="24"/>
          <w:szCs w:val="24"/>
        </w:rPr>
        <w:fldChar w:fldCharType="end"/>
      </w:r>
      <w:r w:rsidR="000F57CB" w:rsidRPr="00BE7B7F">
        <w:rPr>
          <w:rFonts w:ascii="Times New Roman" w:hAnsi="Times New Roman" w:cs="Times New Roman"/>
          <w:sz w:val="24"/>
          <w:szCs w:val="24"/>
        </w:rPr>
        <w:t xml:space="preserve">, </w:t>
      </w:r>
      <w:r w:rsidR="000F57CB" w:rsidRPr="00BE7B7F">
        <w:rPr>
          <w:rFonts w:ascii="Times New Roman" w:hAnsi="Times New Roman" w:cs="Times New Roman"/>
          <w:sz w:val="24"/>
          <w:szCs w:val="24"/>
        </w:rPr>
        <w:fldChar w:fldCharType="begin"/>
      </w:r>
      <w:r w:rsidR="000F57CB" w:rsidRPr="00BE7B7F">
        <w:rPr>
          <w:rFonts w:ascii="Times New Roman" w:hAnsi="Times New Roman" w:cs="Times New Roman"/>
          <w:sz w:val="24"/>
          <w:szCs w:val="24"/>
        </w:rPr>
        <w:instrText xml:space="preserve"> REF _Ref141207666 \r \h </w:instrText>
      </w:r>
      <w:r w:rsidR="00C54516" w:rsidRPr="00BE7B7F">
        <w:rPr>
          <w:rFonts w:ascii="Times New Roman" w:hAnsi="Times New Roman" w:cs="Times New Roman"/>
          <w:sz w:val="24"/>
          <w:szCs w:val="24"/>
        </w:rPr>
        <w:instrText xml:space="preserve"> \* MERGEFORMAT </w:instrText>
      </w:r>
      <w:r w:rsidR="000F57CB" w:rsidRPr="00BE7B7F">
        <w:rPr>
          <w:rFonts w:ascii="Times New Roman" w:hAnsi="Times New Roman" w:cs="Times New Roman"/>
          <w:sz w:val="24"/>
          <w:szCs w:val="24"/>
        </w:rPr>
      </w:r>
      <w:r w:rsidR="000F57C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73</w:t>
      </w:r>
      <w:r w:rsidR="000F57CB" w:rsidRPr="00BE7B7F">
        <w:rPr>
          <w:rFonts w:ascii="Times New Roman" w:hAnsi="Times New Roman" w:cs="Times New Roman"/>
          <w:sz w:val="24"/>
          <w:szCs w:val="24"/>
        </w:rPr>
        <w:fldChar w:fldCharType="end"/>
      </w:r>
      <w:r w:rsidR="000F57CB" w:rsidRPr="00BE7B7F">
        <w:rPr>
          <w:rFonts w:ascii="Times New Roman" w:hAnsi="Times New Roman" w:cs="Times New Roman"/>
          <w:sz w:val="24"/>
          <w:szCs w:val="24"/>
        </w:rPr>
        <w:t xml:space="preserve">, </w:t>
      </w:r>
      <w:r w:rsidR="000F57CB" w:rsidRPr="00BE7B7F">
        <w:rPr>
          <w:rFonts w:ascii="Times New Roman" w:hAnsi="Times New Roman" w:cs="Times New Roman"/>
          <w:sz w:val="24"/>
          <w:szCs w:val="24"/>
        </w:rPr>
        <w:fldChar w:fldCharType="begin"/>
      </w:r>
      <w:r w:rsidR="000F57CB" w:rsidRPr="00BE7B7F">
        <w:rPr>
          <w:rFonts w:ascii="Times New Roman" w:hAnsi="Times New Roman" w:cs="Times New Roman"/>
          <w:sz w:val="24"/>
          <w:szCs w:val="24"/>
        </w:rPr>
        <w:instrText xml:space="preserve"> REF _Ref141195776 \r \h </w:instrText>
      </w:r>
      <w:r w:rsidR="00C54516" w:rsidRPr="00BE7B7F">
        <w:rPr>
          <w:rFonts w:ascii="Times New Roman" w:hAnsi="Times New Roman" w:cs="Times New Roman"/>
          <w:sz w:val="24"/>
          <w:szCs w:val="24"/>
        </w:rPr>
        <w:instrText xml:space="preserve"> \* MERGEFORMAT </w:instrText>
      </w:r>
      <w:r w:rsidR="000F57CB" w:rsidRPr="00BE7B7F">
        <w:rPr>
          <w:rFonts w:ascii="Times New Roman" w:hAnsi="Times New Roman" w:cs="Times New Roman"/>
          <w:sz w:val="24"/>
          <w:szCs w:val="24"/>
        </w:rPr>
      </w:r>
      <w:r w:rsidR="000F57C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61</w:t>
      </w:r>
      <w:r w:rsidR="000F57CB" w:rsidRPr="00BE7B7F">
        <w:rPr>
          <w:rFonts w:ascii="Times New Roman" w:hAnsi="Times New Roman" w:cs="Times New Roman"/>
          <w:sz w:val="24"/>
          <w:szCs w:val="24"/>
        </w:rPr>
        <w:fldChar w:fldCharType="end"/>
      </w:r>
      <w:r w:rsidR="000F57CB" w:rsidRPr="00BE7B7F">
        <w:rPr>
          <w:rFonts w:ascii="Times New Roman" w:hAnsi="Times New Roman" w:cs="Times New Roman"/>
          <w:sz w:val="24"/>
          <w:szCs w:val="24"/>
        </w:rPr>
        <w:t>,</w:t>
      </w:r>
      <w:r w:rsidR="00FC357B" w:rsidRPr="00BE7B7F">
        <w:rPr>
          <w:rFonts w:ascii="Times New Roman" w:hAnsi="Times New Roman" w:cs="Times New Roman"/>
          <w:sz w:val="24"/>
          <w:szCs w:val="24"/>
        </w:rPr>
        <w:t xml:space="preserve"> </w:t>
      </w:r>
      <w:r w:rsidR="00FC357B" w:rsidRPr="00BE7B7F">
        <w:rPr>
          <w:rFonts w:ascii="Times New Roman" w:hAnsi="Times New Roman" w:cs="Times New Roman"/>
          <w:sz w:val="24"/>
          <w:szCs w:val="24"/>
        </w:rPr>
        <w:fldChar w:fldCharType="begin"/>
      </w:r>
      <w:r w:rsidR="00FC357B" w:rsidRPr="00BE7B7F">
        <w:rPr>
          <w:rFonts w:ascii="Times New Roman" w:hAnsi="Times New Roman" w:cs="Times New Roman"/>
          <w:sz w:val="24"/>
          <w:szCs w:val="24"/>
        </w:rPr>
        <w:instrText xml:space="preserve"> REF _Ref141195564 \r \h </w:instrText>
      </w:r>
      <w:r w:rsidR="00C54516" w:rsidRPr="00BE7B7F">
        <w:rPr>
          <w:rFonts w:ascii="Times New Roman" w:hAnsi="Times New Roman" w:cs="Times New Roman"/>
          <w:sz w:val="24"/>
          <w:szCs w:val="24"/>
        </w:rPr>
        <w:instrText xml:space="preserve"> \* MERGEFORMAT </w:instrText>
      </w:r>
      <w:r w:rsidR="00FC357B" w:rsidRPr="00BE7B7F">
        <w:rPr>
          <w:rFonts w:ascii="Times New Roman" w:hAnsi="Times New Roman" w:cs="Times New Roman"/>
          <w:sz w:val="24"/>
          <w:szCs w:val="24"/>
        </w:rPr>
      </w:r>
      <w:r w:rsidR="00FC357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49</w:t>
      </w:r>
      <w:r w:rsidR="00FC357B" w:rsidRPr="00BE7B7F">
        <w:rPr>
          <w:rFonts w:ascii="Times New Roman" w:hAnsi="Times New Roman" w:cs="Times New Roman"/>
          <w:sz w:val="24"/>
          <w:szCs w:val="24"/>
        </w:rPr>
        <w:fldChar w:fldCharType="end"/>
      </w:r>
      <w:r w:rsidR="00FC357B" w:rsidRPr="00BE7B7F">
        <w:rPr>
          <w:rFonts w:ascii="Times New Roman" w:hAnsi="Times New Roman" w:cs="Times New Roman"/>
          <w:sz w:val="24"/>
          <w:szCs w:val="24"/>
        </w:rPr>
        <w:t xml:space="preserve">, </w:t>
      </w:r>
      <w:r w:rsidR="00FC357B" w:rsidRPr="00BE7B7F">
        <w:rPr>
          <w:rFonts w:ascii="Times New Roman" w:hAnsi="Times New Roman" w:cs="Times New Roman"/>
          <w:sz w:val="24"/>
          <w:szCs w:val="24"/>
        </w:rPr>
        <w:fldChar w:fldCharType="begin"/>
      </w:r>
      <w:r w:rsidR="00FC357B" w:rsidRPr="00BE7B7F">
        <w:rPr>
          <w:rFonts w:ascii="Times New Roman" w:hAnsi="Times New Roman" w:cs="Times New Roman"/>
          <w:sz w:val="24"/>
          <w:szCs w:val="24"/>
        </w:rPr>
        <w:instrText xml:space="preserve"> REF _Ref141195568 \r \h </w:instrText>
      </w:r>
      <w:r w:rsidR="00C54516" w:rsidRPr="00BE7B7F">
        <w:rPr>
          <w:rFonts w:ascii="Times New Roman" w:hAnsi="Times New Roman" w:cs="Times New Roman"/>
          <w:sz w:val="24"/>
          <w:szCs w:val="24"/>
        </w:rPr>
        <w:instrText xml:space="preserve"> \* MERGEFORMAT </w:instrText>
      </w:r>
      <w:r w:rsidR="00FC357B" w:rsidRPr="00BE7B7F">
        <w:rPr>
          <w:rFonts w:ascii="Times New Roman" w:hAnsi="Times New Roman" w:cs="Times New Roman"/>
          <w:sz w:val="24"/>
          <w:szCs w:val="24"/>
        </w:rPr>
      </w:r>
      <w:r w:rsidR="00FC357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99</w:t>
      </w:r>
      <w:r w:rsidR="00FC357B" w:rsidRPr="00BE7B7F">
        <w:rPr>
          <w:rFonts w:ascii="Times New Roman" w:hAnsi="Times New Roman" w:cs="Times New Roman"/>
          <w:sz w:val="24"/>
          <w:szCs w:val="24"/>
        </w:rPr>
        <w:fldChar w:fldCharType="end"/>
      </w:r>
      <w:r w:rsidR="00FC357B" w:rsidRPr="00BE7B7F">
        <w:rPr>
          <w:rFonts w:ascii="Times New Roman" w:hAnsi="Times New Roman" w:cs="Times New Roman"/>
          <w:sz w:val="24"/>
          <w:szCs w:val="24"/>
        </w:rPr>
        <w:t xml:space="preserve">, </w:t>
      </w:r>
      <w:r w:rsidR="00FC357B" w:rsidRPr="00BE7B7F">
        <w:rPr>
          <w:rFonts w:ascii="Times New Roman" w:hAnsi="Times New Roman" w:cs="Times New Roman"/>
          <w:sz w:val="24"/>
          <w:szCs w:val="24"/>
        </w:rPr>
        <w:fldChar w:fldCharType="begin"/>
      </w:r>
      <w:r w:rsidR="00FC357B" w:rsidRPr="00BE7B7F">
        <w:rPr>
          <w:rFonts w:ascii="Times New Roman" w:hAnsi="Times New Roman" w:cs="Times New Roman"/>
          <w:sz w:val="24"/>
          <w:szCs w:val="24"/>
        </w:rPr>
        <w:instrText xml:space="preserve"> REF _Ref141195788 \r \h </w:instrText>
      </w:r>
      <w:r w:rsidR="00C54516" w:rsidRPr="00BE7B7F">
        <w:rPr>
          <w:rFonts w:ascii="Times New Roman" w:hAnsi="Times New Roman" w:cs="Times New Roman"/>
          <w:sz w:val="24"/>
          <w:szCs w:val="24"/>
        </w:rPr>
        <w:instrText xml:space="preserve"> \* MERGEFORMAT </w:instrText>
      </w:r>
      <w:r w:rsidR="00FC357B" w:rsidRPr="00BE7B7F">
        <w:rPr>
          <w:rFonts w:ascii="Times New Roman" w:hAnsi="Times New Roman" w:cs="Times New Roman"/>
          <w:sz w:val="24"/>
          <w:szCs w:val="24"/>
        </w:rPr>
      </w:r>
      <w:r w:rsidR="00FC357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103</w:t>
      </w:r>
      <w:r w:rsidR="00FC357B" w:rsidRPr="00BE7B7F">
        <w:rPr>
          <w:rFonts w:ascii="Times New Roman" w:hAnsi="Times New Roman" w:cs="Times New Roman"/>
          <w:sz w:val="24"/>
          <w:szCs w:val="24"/>
        </w:rPr>
        <w:fldChar w:fldCharType="end"/>
      </w:r>
      <w:r w:rsidR="00FC357B" w:rsidRPr="00BE7B7F">
        <w:rPr>
          <w:rFonts w:ascii="Times New Roman" w:hAnsi="Times New Roman" w:cs="Times New Roman"/>
          <w:sz w:val="24"/>
          <w:szCs w:val="24"/>
        </w:rPr>
        <w:t>,</w:t>
      </w:r>
      <w:r w:rsidR="000F57CB" w:rsidRPr="00BE7B7F">
        <w:rPr>
          <w:rFonts w:ascii="Times New Roman" w:hAnsi="Times New Roman" w:cs="Times New Roman"/>
          <w:sz w:val="24"/>
          <w:szCs w:val="24"/>
        </w:rPr>
        <w:t xml:space="preserve"> </w:t>
      </w:r>
      <w:r w:rsidR="000F57CB" w:rsidRPr="00BE7B7F">
        <w:rPr>
          <w:rFonts w:ascii="Times New Roman" w:hAnsi="Times New Roman" w:cs="Times New Roman"/>
          <w:sz w:val="24"/>
          <w:szCs w:val="24"/>
        </w:rPr>
        <w:fldChar w:fldCharType="begin"/>
      </w:r>
      <w:r w:rsidR="000F57CB" w:rsidRPr="00BE7B7F">
        <w:rPr>
          <w:rFonts w:ascii="Times New Roman" w:hAnsi="Times New Roman" w:cs="Times New Roman"/>
          <w:sz w:val="24"/>
          <w:szCs w:val="24"/>
        </w:rPr>
        <w:instrText xml:space="preserve"> REF _Ref141195574 \r \h </w:instrText>
      </w:r>
      <w:r w:rsidR="00C54516" w:rsidRPr="00BE7B7F">
        <w:rPr>
          <w:rFonts w:ascii="Times New Roman" w:hAnsi="Times New Roman" w:cs="Times New Roman"/>
          <w:sz w:val="24"/>
          <w:szCs w:val="24"/>
        </w:rPr>
        <w:instrText xml:space="preserve"> \* MERGEFORMAT </w:instrText>
      </w:r>
      <w:r w:rsidR="000F57CB" w:rsidRPr="00BE7B7F">
        <w:rPr>
          <w:rFonts w:ascii="Times New Roman" w:hAnsi="Times New Roman" w:cs="Times New Roman"/>
          <w:sz w:val="24"/>
          <w:szCs w:val="24"/>
        </w:rPr>
      </w:r>
      <w:r w:rsidR="000F57C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w:t>
      </w:r>
      <w:r w:rsidR="000F57CB" w:rsidRPr="00BE7B7F">
        <w:rPr>
          <w:rFonts w:ascii="Times New Roman" w:hAnsi="Times New Roman" w:cs="Times New Roman"/>
          <w:sz w:val="24"/>
          <w:szCs w:val="24"/>
        </w:rPr>
        <w:fldChar w:fldCharType="end"/>
      </w:r>
      <w:r w:rsidR="000F57CB" w:rsidRPr="00BE7B7F">
        <w:rPr>
          <w:rFonts w:ascii="Times New Roman" w:hAnsi="Times New Roman" w:cs="Times New Roman"/>
          <w:sz w:val="24"/>
          <w:szCs w:val="24"/>
        </w:rPr>
        <w:t xml:space="preserve">, </w:t>
      </w:r>
      <w:r w:rsidR="000F57CB" w:rsidRPr="00BE7B7F">
        <w:rPr>
          <w:rFonts w:ascii="Times New Roman" w:hAnsi="Times New Roman" w:cs="Times New Roman"/>
          <w:sz w:val="24"/>
          <w:szCs w:val="24"/>
        </w:rPr>
        <w:fldChar w:fldCharType="begin"/>
      </w:r>
      <w:r w:rsidR="000F57CB" w:rsidRPr="00BE7B7F">
        <w:rPr>
          <w:rFonts w:ascii="Times New Roman" w:hAnsi="Times New Roman" w:cs="Times New Roman"/>
          <w:sz w:val="24"/>
          <w:szCs w:val="24"/>
        </w:rPr>
        <w:instrText xml:space="preserve"> REF _Ref141195575 \r \h </w:instrText>
      </w:r>
      <w:r w:rsidR="00C54516" w:rsidRPr="00BE7B7F">
        <w:rPr>
          <w:rFonts w:ascii="Times New Roman" w:hAnsi="Times New Roman" w:cs="Times New Roman"/>
          <w:sz w:val="24"/>
          <w:szCs w:val="24"/>
        </w:rPr>
        <w:instrText xml:space="preserve"> \* MERGEFORMAT </w:instrText>
      </w:r>
      <w:r w:rsidR="000F57CB" w:rsidRPr="00BE7B7F">
        <w:rPr>
          <w:rFonts w:ascii="Times New Roman" w:hAnsi="Times New Roman" w:cs="Times New Roman"/>
          <w:sz w:val="24"/>
          <w:szCs w:val="24"/>
        </w:rPr>
      </w:r>
      <w:r w:rsidR="000F57C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50</w:t>
      </w:r>
      <w:r w:rsidR="000F57CB" w:rsidRPr="00BE7B7F">
        <w:rPr>
          <w:rFonts w:ascii="Times New Roman" w:hAnsi="Times New Roman" w:cs="Times New Roman"/>
          <w:sz w:val="24"/>
          <w:szCs w:val="24"/>
        </w:rPr>
        <w:fldChar w:fldCharType="end"/>
      </w:r>
      <w:r w:rsidR="006C3F28" w:rsidRPr="00BE7B7F">
        <w:rPr>
          <w:rFonts w:ascii="Times New Roman" w:hAnsi="Times New Roman" w:cs="Times New Roman"/>
          <w:sz w:val="24"/>
          <w:szCs w:val="24"/>
        </w:rPr>
        <w:t xml:space="preserve">, </w:t>
      </w:r>
      <w:r w:rsidR="006C3F28" w:rsidRPr="00BE7B7F">
        <w:rPr>
          <w:rFonts w:ascii="Times New Roman" w:hAnsi="Times New Roman" w:cs="Times New Roman"/>
          <w:sz w:val="24"/>
          <w:szCs w:val="24"/>
        </w:rPr>
        <w:fldChar w:fldCharType="begin"/>
      </w:r>
      <w:r w:rsidR="006C3F28" w:rsidRPr="00BE7B7F">
        <w:rPr>
          <w:rFonts w:ascii="Times New Roman" w:hAnsi="Times New Roman" w:cs="Times New Roman"/>
          <w:sz w:val="24"/>
          <w:szCs w:val="24"/>
        </w:rPr>
        <w:instrText xml:space="preserve"> REF _Ref144380056 \r \h </w:instrText>
      </w:r>
      <w:r w:rsidR="00AE427B" w:rsidRPr="00BE7B7F">
        <w:rPr>
          <w:rFonts w:ascii="Times New Roman" w:hAnsi="Times New Roman" w:cs="Times New Roman"/>
          <w:sz w:val="24"/>
          <w:szCs w:val="24"/>
        </w:rPr>
        <w:instrText xml:space="preserve"> \* MERGEFORMAT </w:instrText>
      </w:r>
      <w:r w:rsidR="006C3F28" w:rsidRPr="00BE7B7F">
        <w:rPr>
          <w:rFonts w:ascii="Times New Roman" w:hAnsi="Times New Roman" w:cs="Times New Roman"/>
          <w:sz w:val="24"/>
          <w:szCs w:val="24"/>
        </w:rPr>
      </w:r>
      <w:r w:rsidR="006C3F28"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53</w:t>
      </w:r>
      <w:r w:rsidR="006C3F28" w:rsidRPr="00BE7B7F">
        <w:rPr>
          <w:rFonts w:ascii="Times New Roman" w:hAnsi="Times New Roman" w:cs="Times New Roman"/>
          <w:sz w:val="24"/>
          <w:szCs w:val="24"/>
        </w:rPr>
        <w:fldChar w:fldCharType="end"/>
      </w:r>
      <w:r w:rsidR="000F57CB" w:rsidRPr="00BE7B7F">
        <w:rPr>
          <w:rFonts w:ascii="Times New Roman" w:hAnsi="Times New Roman" w:cs="Times New Roman"/>
          <w:sz w:val="24"/>
          <w:szCs w:val="24"/>
        </w:rPr>
        <w:t>]</w:t>
      </w:r>
    </w:p>
    <w:p w14:paraId="3B37CD04" w14:textId="626DEDBD" w:rsidR="00E57FC3" w:rsidRPr="00BE7B7F" w:rsidRDefault="00032DF2"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r>
      <w:r w:rsidR="00447D80" w:rsidRPr="00BE7B7F">
        <w:rPr>
          <w:rFonts w:ascii="Times New Roman" w:hAnsi="Times New Roman" w:cs="Times New Roman"/>
          <w:sz w:val="24"/>
          <w:szCs w:val="24"/>
        </w:rPr>
        <w:t>U każdego z producentów narzędzia optymalizacji</w:t>
      </w:r>
      <w:r w:rsidR="004B4EF1" w:rsidRPr="00BE7B7F">
        <w:rPr>
          <w:rFonts w:ascii="Times New Roman" w:hAnsi="Times New Roman" w:cs="Times New Roman"/>
          <w:sz w:val="24"/>
          <w:szCs w:val="24"/>
        </w:rPr>
        <w:t xml:space="preserve"> topologicznej </w:t>
      </w:r>
      <w:r w:rsidR="00E57FC3" w:rsidRPr="00BE7B7F">
        <w:rPr>
          <w:rFonts w:ascii="Times New Roman" w:hAnsi="Times New Roman" w:cs="Times New Roman"/>
          <w:sz w:val="24"/>
          <w:szCs w:val="24"/>
        </w:rPr>
        <w:t xml:space="preserve">różnią się sposobem implementacji i rodzajem oferowanych funkcji. Niewątpliwie optymalizacja topologiczna </w:t>
      </w:r>
      <w:r w:rsidR="00BC550A" w:rsidRPr="00BE7B7F">
        <w:rPr>
          <w:rFonts w:ascii="Times New Roman" w:hAnsi="Times New Roman" w:cs="Times New Roman"/>
          <w:sz w:val="24"/>
          <w:szCs w:val="24"/>
        </w:rPr>
        <w:t>wdrożona</w:t>
      </w:r>
      <w:r w:rsidR="00E57FC3" w:rsidRPr="00BE7B7F">
        <w:rPr>
          <w:rFonts w:ascii="Times New Roman" w:hAnsi="Times New Roman" w:cs="Times New Roman"/>
          <w:sz w:val="24"/>
          <w:szCs w:val="24"/>
        </w:rPr>
        <w:t xml:space="preserve"> w środowiskach CAD charakteryzuję się przyjaznym interfejsem użytkownika</w:t>
      </w:r>
      <w:r w:rsidR="00C34F67" w:rsidRPr="00BE7B7F">
        <w:rPr>
          <w:rFonts w:ascii="Times New Roman" w:hAnsi="Times New Roman" w:cs="Times New Roman"/>
          <w:sz w:val="24"/>
          <w:szCs w:val="24"/>
        </w:rPr>
        <w:t xml:space="preserve"> (GUI </w:t>
      </w:r>
      <w:r w:rsidR="00CB1FB5" w:rsidRPr="00BE7B7F">
        <w:rPr>
          <w:rFonts w:ascii="Times New Roman" w:hAnsi="Times New Roman" w:cs="Times New Roman"/>
          <w:sz w:val="24"/>
          <w:szCs w:val="24"/>
        </w:rPr>
        <w:t>-</w:t>
      </w:r>
      <w:r w:rsidR="00C34F67" w:rsidRPr="00BE7B7F">
        <w:rPr>
          <w:rFonts w:ascii="Times New Roman" w:hAnsi="Times New Roman" w:cs="Times New Roman"/>
          <w:sz w:val="24"/>
          <w:szCs w:val="24"/>
        </w:rPr>
        <w:t xml:space="preserve"> Graphics User Interface)</w:t>
      </w:r>
      <w:r w:rsidR="00E57FC3" w:rsidRPr="00BE7B7F">
        <w:rPr>
          <w:rFonts w:ascii="Times New Roman" w:hAnsi="Times New Roman" w:cs="Times New Roman"/>
          <w:sz w:val="24"/>
          <w:szCs w:val="24"/>
        </w:rPr>
        <w:t>. Ma na to wpływ kilka elementów,</w:t>
      </w:r>
      <w:r w:rsidR="004B4EF1" w:rsidRPr="00BE7B7F">
        <w:rPr>
          <w:rFonts w:ascii="Times New Roman" w:hAnsi="Times New Roman" w:cs="Times New Roman"/>
          <w:sz w:val="24"/>
          <w:szCs w:val="24"/>
        </w:rPr>
        <w:t xml:space="preserve"> </w:t>
      </w:r>
      <w:r w:rsidR="00802C3F" w:rsidRPr="00BE7B7F">
        <w:rPr>
          <w:rFonts w:ascii="Times New Roman" w:hAnsi="Times New Roman" w:cs="Times New Roman"/>
          <w:sz w:val="24"/>
          <w:szCs w:val="24"/>
        </w:rPr>
        <w:br/>
      </w:r>
      <w:r w:rsidR="004B4EF1" w:rsidRPr="00BE7B7F">
        <w:rPr>
          <w:rFonts w:ascii="Times New Roman" w:hAnsi="Times New Roman" w:cs="Times New Roman"/>
          <w:sz w:val="24"/>
          <w:szCs w:val="24"/>
        </w:rPr>
        <w:t>przede wszystkim</w:t>
      </w:r>
      <w:r w:rsidR="00E57FC3" w:rsidRPr="00BE7B7F">
        <w:rPr>
          <w:rFonts w:ascii="Times New Roman" w:hAnsi="Times New Roman" w:cs="Times New Roman"/>
          <w:sz w:val="24"/>
          <w:szCs w:val="24"/>
        </w:rPr>
        <w:t xml:space="preserve"> aplikacje CAD są projektowane z myślą</w:t>
      </w:r>
      <w:r w:rsidR="00802C3F" w:rsidRPr="00BE7B7F">
        <w:rPr>
          <w:rFonts w:ascii="Times New Roman" w:hAnsi="Times New Roman" w:cs="Times New Roman"/>
          <w:sz w:val="24"/>
          <w:szCs w:val="24"/>
        </w:rPr>
        <w:t xml:space="preserve"> o dotarciu</w:t>
      </w:r>
      <w:r w:rsidR="00E57FC3" w:rsidRPr="00BE7B7F">
        <w:rPr>
          <w:rFonts w:ascii="Times New Roman" w:hAnsi="Times New Roman" w:cs="Times New Roman"/>
          <w:sz w:val="24"/>
          <w:szCs w:val="24"/>
        </w:rPr>
        <w:t xml:space="preserve"> do jak najszerszego grona odbiorc</w:t>
      </w:r>
      <w:r w:rsidR="004B4EF1" w:rsidRPr="00BE7B7F">
        <w:rPr>
          <w:rFonts w:ascii="Times New Roman" w:hAnsi="Times New Roman" w:cs="Times New Roman"/>
          <w:sz w:val="24"/>
          <w:szCs w:val="24"/>
        </w:rPr>
        <w:t>ów.</w:t>
      </w:r>
      <w:r w:rsidR="00E57FC3" w:rsidRPr="00BE7B7F">
        <w:rPr>
          <w:rFonts w:ascii="Times New Roman" w:hAnsi="Times New Roman" w:cs="Times New Roman"/>
          <w:sz w:val="24"/>
          <w:szCs w:val="24"/>
        </w:rPr>
        <w:t xml:space="preserve"> </w:t>
      </w:r>
      <w:r w:rsidR="004B4EF1" w:rsidRPr="00BE7B7F">
        <w:rPr>
          <w:rFonts w:ascii="Times New Roman" w:hAnsi="Times New Roman" w:cs="Times New Roman"/>
          <w:sz w:val="24"/>
          <w:szCs w:val="24"/>
        </w:rPr>
        <w:t>W związku z tym</w:t>
      </w:r>
      <w:r w:rsidR="00351D23" w:rsidRPr="00BE7B7F">
        <w:rPr>
          <w:rFonts w:ascii="Times New Roman" w:hAnsi="Times New Roman" w:cs="Times New Roman"/>
          <w:sz w:val="24"/>
          <w:szCs w:val="24"/>
        </w:rPr>
        <w:t>,</w:t>
      </w:r>
      <w:r w:rsidR="00244BD0" w:rsidRPr="00BE7B7F">
        <w:rPr>
          <w:rFonts w:ascii="Times New Roman" w:hAnsi="Times New Roman" w:cs="Times New Roman"/>
          <w:sz w:val="24"/>
          <w:szCs w:val="24"/>
        </w:rPr>
        <w:t xml:space="preserve"> interfejs charakteryzuję się nie tylko opisem słownym poszczególnych funkcji</w:t>
      </w:r>
      <w:r w:rsidR="00CB1FB5" w:rsidRPr="00BE7B7F">
        <w:rPr>
          <w:rFonts w:ascii="Times New Roman" w:hAnsi="Times New Roman" w:cs="Times New Roman"/>
          <w:sz w:val="24"/>
          <w:szCs w:val="24"/>
        </w:rPr>
        <w:t>,</w:t>
      </w:r>
      <w:r w:rsidR="00244BD0" w:rsidRPr="00BE7B7F">
        <w:rPr>
          <w:rFonts w:ascii="Times New Roman" w:hAnsi="Times New Roman" w:cs="Times New Roman"/>
          <w:sz w:val="24"/>
          <w:szCs w:val="24"/>
        </w:rPr>
        <w:t xml:space="preserve"> ale także wyraźnymi i odróżnialnymi ikonami</w:t>
      </w:r>
      <w:r w:rsidR="00BC550A" w:rsidRPr="00BE7B7F">
        <w:rPr>
          <w:rFonts w:ascii="Times New Roman" w:hAnsi="Times New Roman" w:cs="Times New Roman"/>
          <w:sz w:val="24"/>
          <w:szCs w:val="24"/>
        </w:rPr>
        <w:t xml:space="preserve">, </w:t>
      </w:r>
      <w:r w:rsidR="00802C3F" w:rsidRPr="00BE7B7F">
        <w:rPr>
          <w:rFonts w:ascii="Times New Roman" w:hAnsi="Times New Roman" w:cs="Times New Roman"/>
          <w:sz w:val="24"/>
          <w:szCs w:val="24"/>
        </w:rPr>
        <w:br/>
      </w:r>
      <w:r w:rsidR="00BC550A" w:rsidRPr="00BE7B7F">
        <w:rPr>
          <w:rFonts w:ascii="Times New Roman" w:hAnsi="Times New Roman" w:cs="Times New Roman"/>
          <w:sz w:val="24"/>
          <w:szCs w:val="24"/>
        </w:rPr>
        <w:t xml:space="preserve">czy </w:t>
      </w:r>
      <w:r w:rsidR="00244BD0" w:rsidRPr="00BE7B7F">
        <w:rPr>
          <w:rFonts w:ascii="Times New Roman" w:hAnsi="Times New Roman" w:cs="Times New Roman"/>
          <w:sz w:val="24"/>
          <w:szCs w:val="24"/>
        </w:rPr>
        <w:t>symbolami oraz ograniczoną liczbą dostę</w:t>
      </w:r>
      <w:r w:rsidR="00C34F67" w:rsidRPr="00BE7B7F">
        <w:rPr>
          <w:rFonts w:ascii="Times New Roman" w:hAnsi="Times New Roman" w:cs="Times New Roman"/>
          <w:sz w:val="24"/>
          <w:szCs w:val="24"/>
        </w:rPr>
        <w:t>p</w:t>
      </w:r>
      <w:r w:rsidR="00244BD0" w:rsidRPr="00BE7B7F">
        <w:rPr>
          <w:rFonts w:ascii="Times New Roman" w:hAnsi="Times New Roman" w:cs="Times New Roman"/>
          <w:sz w:val="24"/>
          <w:szCs w:val="24"/>
        </w:rPr>
        <w:t xml:space="preserve">nych ustawień. To ostatnie pomimo </w:t>
      </w:r>
      <w:r w:rsidR="00BC550A" w:rsidRPr="00BE7B7F">
        <w:rPr>
          <w:rFonts w:ascii="Times New Roman" w:hAnsi="Times New Roman" w:cs="Times New Roman"/>
          <w:sz w:val="24"/>
          <w:szCs w:val="24"/>
        </w:rPr>
        <w:t xml:space="preserve">teoretycznie </w:t>
      </w:r>
      <w:r w:rsidR="00244BD0" w:rsidRPr="00BE7B7F">
        <w:rPr>
          <w:rFonts w:ascii="Times New Roman" w:hAnsi="Times New Roman" w:cs="Times New Roman"/>
          <w:sz w:val="24"/>
          <w:szCs w:val="24"/>
        </w:rPr>
        <w:t>n</w:t>
      </w:r>
      <w:r w:rsidR="00BC550A" w:rsidRPr="00BE7B7F">
        <w:rPr>
          <w:rFonts w:ascii="Times New Roman" w:hAnsi="Times New Roman" w:cs="Times New Roman"/>
          <w:sz w:val="24"/>
          <w:szCs w:val="24"/>
        </w:rPr>
        <w:t xml:space="preserve">egatywnego </w:t>
      </w:r>
      <w:r w:rsidR="00244BD0" w:rsidRPr="00BE7B7F">
        <w:rPr>
          <w:rFonts w:ascii="Times New Roman" w:hAnsi="Times New Roman" w:cs="Times New Roman"/>
          <w:sz w:val="24"/>
          <w:szCs w:val="24"/>
        </w:rPr>
        <w:t>wydź</w:t>
      </w:r>
      <w:r w:rsidR="00CB1FB5" w:rsidRPr="00BE7B7F">
        <w:rPr>
          <w:rFonts w:ascii="Times New Roman" w:hAnsi="Times New Roman" w:cs="Times New Roman"/>
          <w:sz w:val="24"/>
          <w:szCs w:val="24"/>
        </w:rPr>
        <w:t>więku oznacza, że użytkownik</w:t>
      </w:r>
      <w:r w:rsidR="00244BD0" w:rsidRPr="00BE7B7F">
        <w:rPr>
          <w:rFonts w:ascii="Times New Roman" w:hAnsi="Times New Roman" w:cs="Times New Roman"/>
          <w:sz w:val="24"/>
          <w:szCs w:val="24"/>
        </w:rPr>
        <w:t xml:space="preserve"> nie jest przytłoczony zbyt dużą ilością możliwości i </w:t>
      </w:r>
      <w:r w:rsidR="004B4EF1" w:rsidRPr="00BE7B7F">
        <w:rPr>
          <w:rFonts w:ascii="Times New Roman" w:hAnsi="Times New Roman" w:cs="Times New Roman"/>
          <w:sz w:val="24"/>
          <w:szCs w:val="24"/>
        </w:rPr>
        <w:t>opcji</w:t>
      </w:r>
      <w:r w:rsidR="00244BD0" w:rsidRPr="00BE7B7F">
        <w:rPr>
          <w:rFonts w:ascii="Times New Roman" w:hAnsi="Times New Roman" w:cs="Times New Roman"/>
          <w:sz w:val="24"/>
          <w:szCs w:val="24"/>
        </w:rPr>
        <w:t>, które mogłyby odrzucić go od skorzystania z systemów optymalizacji topologicznej.</w:t>
      </w:r>
      <w:r w:rsidR="00E57FC3" w:rsidRPr="00BE7B7F">
        <w:rPr>
          <w:rFonts w:ascii="Times New Roman" w:hAnsi="Times New Roman" w:cs="Times New Roman"/>
          <w:sz w:val="24"/>
          <w:szCs w:val="24"/>
        </w:rPr>
        <w:t xml:space="preserve"> </w:t>
      </w:r>
      <w:r w:rsidR="00C34F67" w:rsidRPr="00BE7B7F">
        <w:rPr>
          <w:rFonts w:ascii="Times New Roman" w:hAnsi="Times New Roman" w:cs="Times New Roman"/>
          <w:sz w:val="24"/>
          <w:szCs w:val="24"/>
        </w:rPr>
        <w:t xml:space="preserve">Z drugiej strony </w:t>
      </w:r>
      <w:r w:rsidR="00AC6654" w:rsidRPr="00BE7B7F">
        <w:rPr>
          <w:rFonts w:ascii="Times New Roman" w:hAnsi="Times New Roman" w:cs="Times New Roman"/>
          <w:sz w:val="24"/>
          <w:szCs w:val="24"/>
        </w:rPr>
        <w:t xml:space="preserve">oprogramowanie ze </w:t>
      </w:r>
      <w:r w:rsidR="00C34F67" w:rsidRPr="00BE7B7F">
        <w:rPr>
          <w:rFonts w:ascii="Times New Roman" w:hAnsi="Times New Roman" w:cs="Times New Roman"/>
          <w:sz w:val="24"/>
          <w:szCs w:val="24"/>
        </w:rPr>
        <w:t xml:space="preserve">środowiska CAE, </w:t>
      </w:r>
      <w:r w:rsidR="00802C3F" w:rsidRPr="00BE7B7F">
        <w:rPr>
          <w:rFonts w:ascii="Times New Roman" w:hAnsi="Times New Roman" w:cs="Times New Roman"/>
          <w:sz w:val="24"/>
          <w:szCs w:val="24"/>
        </w:rPr>
        <w:br/>
      </w:r>
      <w:r w:rsidR="00AC6654" w:rsidRPr="00BE7B7F">
        <w:rPr>
          <w:rFonts w:ascii="Times New Roman" w:hAnsi="Times New Roman" w:cs="Times New Roman"/>
          <w:sz w:val="24"/>
          <w:szCs w:val="24"/>
        </w:rPr>
        <w:t xml:space="preserve">takie </w:t>
      </w:r>
      <w:r w:rsidR="00C34F67" w:rsidRPr="00BE7B7F">
        <w:rPr>
          <w:rFonts w:ascii="Times New Roman" w:hAnsi="Times New Roman" w:cs="Times New Roman"/>
          <w:sz w:val="24"/>
          <w:szCs w:val="24"/>
        </w:rPr>
        <w:t>jak na przykład Altair Hyper</w:t>
      </w:r>
      <w:r w:rsidR="00E25CD5" w:rsidRPr="00BE7B7F">
        <w:rPr>
          <w:rFonts w:ascii="Times New Roman" w:hAnsi="Times New Roman" w:cs="Times New Roman"/>
          <w:sz w:val="24"/>
          <w:szCs w:val="24"/>
        </w:rPr>
        <w:t>W</w:t>
      </w:r>
      <w:r w:rsidR="00C34F67" w:rsidRPr="00BE7B7F">
        <w:rPr>
          <w:rFonts w:ascii="Times New Roman" w:hAnsi="Times New Roman" w:cs="Times New Roman"/>
          <w:sz w:val="24"/>
          <w:szCs w:val="24"/>
        </w:rPr>
        <w:t>orks, dają dostęp do bardzo bogatego asortymentu ustawień, który pozwala kontrolować niemal każdy aspekt procesu optymalizacji topologicznej.</w:t>
      </w:r>
      <w:r w:rsidR="00AC6654" w:rsidRPr="00BE7B7F">
        <w:rPr>
          <w:rFonts w:ascii="Times New Roman" w:hAnsi="Times New Roman" w:cs="Times New Roman"/>
          <w:sz w:val="24"/>
          <w:szCs w:val="24"/>
        </w:rPr>
        <w:t xml:space="preserve"> Niestety odbywa się to kosztem intuicyjności interfejsu, który jest trudny w obsłudze dla nowych, początkujących użytkowników.</w:t>
      </w:r>
      <w:r w:rsidR="00C34F67" w:rsidRPr="00BE7B7F">
        <w:rPr>
          <w:rFonts w:ascii="Times New Roman" w:hAnsi="Times New Roman" w:cs="Times New Roman"/>
          <w:sz w:val="24"/>
          <w:szCs w:val="24"/>
        </w:rPr>
        <w:t xml:space="preserve"> </w:t>
      </w:r>
    </w:p>
    <w:p w14:paraId="5E454DC4" w14:textId="3850DEB2" w:rsidR="00F74931" w:rsidRPr="00BE7B7F" w:rsidRDefault="00032DF2"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r>
      <w:r w:rsidR="00C34F67" w:rsidRPr="00BE7B7F">
        <w:rPr>
          <w:rFonts w:ascii="Times New Roman" w:hAnsi="Times New Roman" w:cs="Times New Roman"/>
          <w:sz w:val="24"/>
          <w:szCs w:val="24"/>
        </w:rPr>
        <w:t xml:space="preserve">W kilku pracach podjęto się zadania sprawdzenia różnic występującymi </w:t>
      </w:r>
      <w:r w:rsidR="000D72EA" w:rsidRPr="00BE7B7F">
        <w:rPr>
          <w:rFonts w:ascii="Times New Roman" w:hAnsi="Times New Roman" w:cs="Times New Roman"/>
          <w:sz w:val="24"/>
          <w:szCs w:val="24"/>
        </w:rPr>
        <w:t xml:space="preserve">pomiędzy </w:t>
      </w:r>
      <w:r w:rsidR="00C34F67" w:rsidRPr="00BE7B7F">
        <w:rPr>
          <w:rFonts w:ascii="Times New Roman" w:hAnsi="Times New Roman" w:cs="Times New Roman"/>
          <w:sz w:val="24"/>
          <w:szCs w:val="24"/>
        </w:rPr>
        <w:t>poszczególnymi systemami optymalizacji topologicznej</w:t>
      </w:r>
      <w:r w:rsidR="000F57CB" w:rsidRPr="00BE7B7F">
        <w:rPr>
          <w:rFonts w:ascii="Times New Roman" w:hAnsi="Times New Roman" w:cs="Times New Roman"/>
          <w:sz w:val="24"/>
          <w:szCs w:val="24"/>
        </w:rPr>
        <w:t xml:space="preserve"> [</w:t>
      </w:r>
      <w:r w:rsidR="000F57CB" w:rsidRPr="00BE7B7F">
        <w:rPr>
          <w:rFonts w:ascii="Times New Roman" w:hAnsi="Times New Roman" w:cs="Times New Roman"/>
          <w:sz w:val="24"/>
          <w:szCs w:val="24"/>
        </w:rPr>
        <w:fldChar w:fldCharType="begin"/>
      </w:r>
      <w:r w:rsidR="000F57CB" w:rsidRPr="00BE7B7F">
        <w:rPr>
          <w:rFonts w:ascii="Times New Roman" w:hAnsi="Times New Roman" w:cs="Times New Roman"/>
          <w:sz w:val="24"/>
          <w:szCs w:val="24"/>
        </w:rPr>
        <w:instrText xml:space="preserve"> REF _Ref141195763 \r \h </w:instrText>
      </w:r>
      <w:r w:rsidR="00084CFA" w:rsidRPr="00BE7B7F">
        <w:rPr>
          <w:rFonts w:ascii="Times New Roman" w:hAnsi="Times New Roman" w:cs="Times New Roman"/>
          <w:sz w:val="24"/>
          <w:szCs w:val="24"/>
        </w:rPr>
        <w:instrText xml:space="preserve"> \* MERGEFORMAT </w:instrText>
      </w:r>
      <w:r w:rsidR="000F57CB" w:rsidRPr="00BE7B7F">
        <w:rPr>
          <w:rFonts w:ascii="Times New Roman" w:hAnsi="Times New Roman" w:cs="Times New Roman"/>
          <w:sz w:val="24"/>
          <w:szCs w:val="24"/>
        </w:rPr>
      </w:r>
      <w:r w:rsidR="000F57C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80</w:t>
      </w:r>
      <w:r w:rsidR="000F57CB" w:rsidRPr="00BE7B7F">
        <w:rPr>
          <w:rFonts w:ascii="Times New Roman" w:hAnsi="Times New Roman" w:cs="Times New Roman"/>
          <w:sz w:val="24"/>
          <w:szCs w:val="24"/>
        </w:rPr>
        <w:fldChar w:fldCharType="end"/>
      </w:r>
      <w:r w:rsidR="000F57CB" w:rsidRPr="00BE7B7F">
        <w:rPr>
          <w:rFonts w:ascii="Times New Roman" w:hAnsi="Times New Roman" w:cs="Times New Roman"/>
          <w:sz w:val="24"/>
          <w:szCs w:val="24"/>
        </w:rPr>
        <w:t xml:space="preserve">, </w:t>
      </w:r>
      <w:r w:rsidR="000F57CB" w:rsidRPr="00BE7B7F">
        <w:rPr>
          <w:rFonts w:ascii="Times New Roman" w:hAnsi="Times New Roman" w:cs="Times New Roman"/>
          <w:sz w:val="24"/>
          <w:szCs w:val="24"/>
        </w:rPr>
        <w:fldChar w:fldCharType="begin"/>
      </w:r>
      <w:r w:rsidR="000F57CB" w:rsidRPr="00BE7B7F">
        <w:rPr>
          <w:rFonts w:ascii="Times New Roman" w:hAnsi="Times New Roman" w:cs="Times New Roman"/>
          <w:sz w:val="24"/>
          <w:szCs w:val="24"/>
        </w:rPr>
        <w:instrText xml:space="preserve"> REF _Ref141195447 \r \h </w:instrText>
      </w:r>
      <w:r w:rsidR="00084CFA" w:rsidRPr="00BE7B7F">
        <w:rPr>
          <w:rFonts w:ascii="Times New Roman" w:hAnsi="Times New Roman" w:cs="Times New Roman"/>
          <w:sz w:val="24"/>
          <w:szCs w:val="24"/>
        </w:rPr>
        <w:instrText xml:space="preserve"> \* MERGEFORMAT </w:instrText>
      </w:r>
      <w:r w:rsidR="000F57CB" w:rsidRPr="00BE7B7F">
        <w:rPr>
          <w:rFonts w:ascii="Times New Roman" w:hAnsi="Times New Roman" w:cs="Times New Roman"/>
          <w:sz w:val="24"/>
          <w:szCs w:val="24"/>
        </w:rPr>
      </w:r>
      <w:r w:rsidR="000F57C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87</w:t>
      </w:r>
      <w:r w:rsidR="000F57CB" w:rsidRPr="00BE7B7F">
        <w:rPr>
          <w:rFonts w:ascii="Times New Roman" w:hAnsi="Times New Roman" w:cs="Times New Roman"/>
          <w:sz w:val="24"/>
          <w:szCs w:val="24"/>
        </w:rPr>
        <w:fldChar w:fldCharType="end"/>
      </w:r>
      <w:r w:rsidR="000F57CB" w:rsidRPr="00BE7B7F">
        <w:rPr>
          <w:rFonts w:ascii="Times New Roman" w:hAnsi="Times New Roman" w:cs="Times New Roman"/>
          <w:sz w:val="24"/>
          <w:szCs w:val="24"/>
        </w:rPr>
        <w:t>]</w:t>
      </w:r>
      <w:r w:rsidR="000D72EA" w:rsidRPr="00BE7B7F">
        <w:rPr>
          <w:rFonts w:ascii="Times New Roman" w:hAnsi="Times New Roman" w:cs="Times New Roman"/>
          <w:sz w:val="24"/>
          <w:szCs w:val="24"/>
        </w:rPr>
        <w:t xml:space="preserve">. W tekście Struz, Hruzik </w:t>
      </w:r>
      <w:r w:rsidR="00CB1FB5" w:rsidRPr="00BE7B7F">
        <w:rPr>
          <w:rFonts w:ascii="Times New Roman" w:hAnsi="Times New Roman" w:cs="Times New Roman"/>
          <w:sz w:val="24"/>
          <w:szCs w:val="24"/>
        </w:rPr>
        <w:br/>
      </w:r>
      <w:r w:rsidR="000D72EA" w:rsidRPr="00BE7B7F">
        <w:rPr>
          <w:rFonts w:ascii="Times New Roman" w:hAnsi="Times New Roman" w:cs="Times New Roman"/>
          <w:sz w:val="24"/>
          <w:szCs w:val="24"/>
        </w:rPr>
        <w:t xml:space="preserve">i </w:t>
      </w:r>
      <w:r w:rsidR="00AC6654" w:rsidRPr="00BE7B7F">
        <w:rPr>
          <w:rFonts w:ascii="Times New Roman" w:hAnsi="Times New Roman" w:cs="Times New Roman"/>
          <w:sz w:val="24"/>
          <w:szCs w:val="24"/>
        </w:rPr>
        <w:t>pozostałych</w:t>
      </w:r>
      <w:r w:rsidR="000D72EA" w:rsidRPr="00BE7B7F">
        <w:rPr>
          <w:rFonts w:ascii="Times New Roman" w:hAnsi="Times New Roman" w:cs="Times New Roman"/>
          <w:sz w:val="24"/>
          <w:szCs w:val="24"/>
        </w:rPr>
        <w:t xml:space="preserve"> </w:t>
      </w:r>
      <w:r w:rsidR="00251F17" w:rsidRPr="00BE7B7F">
        <w:rPr>
          <w:rFonts w:ascii="Times New Roman" w:hAnsi="Times New Roman" w:cs="Times New Roman"/>
          <w:sz w:val="24"/>
          <w:szCs w:val="24"/>
        </w:rPr>
        <w:t xml:space="preserve">porównano zagadnienia </w:t>
      </w:r>
      <w:r w:rsidR="00AC6654" w:rsidRPr="00BE7B7F">
        <w:rPr>
          <w:rFonts w:ascii="Times New Roman" w:hAnsi="Times New Roman" w:cs="Times New Roman"/>
          <w:sz w:val="24"/>
          <w:szCs w:val="24"/>
        </w:rPr>
        <w:t>ilości kryteriów</w:t>
      </w:r>
      <w:r w:rsidR="001539FA" w:rsidRPr="00BE7B7F">
        <w:rPr>
          <w:rFonts w:ascii="Times New Roman" w:hAnsi="Times New Roman" w:cs="Times New Roman"/>
          <w:sz w:val="24"/>
          <w:szCs w:val="24"/>
        </w:rPr>
        <w:t xml:space="preserve"> uzyskania wyników</w:t>
      </w:r>
      <w:r w:rsidR="00251F17" w:rsidRPr="00BE7B7F">
        <w:rPr>
          <w:rFonts w:ascii="Times New Roman" w:hAnsi="Times New Roman" w:cs="Times New Roman"/>
          <w:sz w:val="24"/>
          <w:szCs w:val="24"/>
        </w:rPr>
        <w:t>, zastosowanych m</w:t>
      </w:r>
      <w:r w:rsidR="001539FA" w:rsidRPr="00BE7B7F">
        <w:rPr>
          <w:rFonts w:ascii="Times New Roman" w:hAnsi="Times New Roman" w:cs="Times New Roman"/>
          <w:sz w:val="24"/>
          <w:szCs w:val="24"/>
        </w:rPr>
        <w:t>etod optymalizacji topologicznych</w:t>
      </w:r>
      <w:r w:rsidR="00251F17" w:rsidRPr="00BE7B7F">
        <w:rPr>
          <w:rFonts w:ascii="Times New Roman" w:hAnsi="Times New Roman" w:cs="Times New Roman"/>
          <w:sz w:val="24"/>
          <w:szCs w:val="24"/>
        </w:rPr>
        <w:t>, a także odchyleń uzyskanych wyników od oczekiwanych wartości</w:t>
      </w:r>
      <w:r w:rsidR="00D27E05" w:rsidRPr="00BE7B7F">
        <w:rPr>
          <w:rFonts w:ascii="Times New Roman" w:hAnsi="Times New Roman" w:cs="Times New Roman"/>
          <w:sz w:val="24"/>
          <w:szCs w:val="24"/>
        </w:rPr>
        <w:t>, wśród programów: Solid</w:t>
      </w:r>
      <w:r w:rsidR="00AF4513" w:rsidRPr="00BE7B7F">
        <w:rPr>
          <w:rFonts w:ascii="Times New Roman" w:hAnsi="Times New Roman" w:cs="Times New Roman"/>
          <w:sz w:val="24"/>
          <w:szCs w:val="24"/>
        </w:rPr>
        <w:t>W</w:t>
      </w:r>
      <w:r w:rsidR="00D27E05" w:rsidRPr="00BE7B7F">
        <w:rPr>
          <w:rFonts w:ascii="Times New Roman" w:hAnsi="Times New Roman" w:cs="Times New Roman"/>
          <w:sz w:val="24"/>
          <w:szCs w:val="24"/>
        </w:rPr>
        <w:t>orks, Ansys, Autodesk Inventor, Altair Inspire</w:t>
      </w:r>
      <w:r w:rsidR="00CB1FB5" w:rsidRPr="00BE7B7F">
        <w:rPr>
          <w:rFonts w:ascii="Times New Roman" w:hAnsi="Times New Roman" w:cs="Times New Roman"/>
          <w:sz w:val="24"/>
          <w:szCs w:val="24"/>
        </w:rPr>
        <w:t>.</w:t>
      </w:r>
      <w:r w:rsidR="001539FA" w:rsidRPr="00BE7B7F">
        <w:rPr>
          <w:rFonts w:ascii="Times New Roman" w:hAnsi="Times New Roman" w:cs="Times New Roman"/>
          <w:sz w:val="24"/>
          <w:szCs w:val="24"/>
        </w:rPr>
        <w:t xml:space="preserve"> Z przeprowadzonego porównania wynikło</w:t>
      </w:r>
      <w:r w:rsidR="00D27E05" w:rsidRPr="00BE7B7F">
        <w:rPr>
          <w:rFonts w:ascii="Times New Roman" w:hAnsi="Times New Roman" w:cs="Times New Roman"/>
          <w:sz w:val="24"/>
          <w:szCs w:val="24"/>
        </w:rPr>
        <w:t>, że to Ansys zawiera najbardziej bogate spektrum kryteriów</w:t>
      </w:r>
      <w:r w:rsidR="001539FA" w:rsidRPr="00BE7B7F">
        <w:rPr>
          <w:rFonts w:ascii="Times New Roman" w:hAnsi="Times New Roman" w:cs="Times New Roman"/>
          <w:sz w:val="24"/>
          <w:szCs w:val="24"/>
        </w:rPr>
        <w:t xml:space="preserve"> defini</w:t>
      </w:r>
      <w:r w:rsidR="00CB1FB5" w:rsidRPr="00BE7B7F">
        <w:rPr>
          <w:rFonts w:ascii="Times New Roman" w:hAnsi="Times New Roman" w:cs="Times New Roman"/>
          <w:sz w:val="24"/>
          <w:szCs w:val="24"/>
        </w:rPr>
        <w:t>cji optymalizacji topologicznej</w:t>
      </w:r>
      <w:r w:rsidR="00D27E05" w:rsidRPr="00BE7B7F">
        <w:rPr>
          <w:rFonts w:ascii="Times New Roman" w:hAnsi="Times New Roman" w:cs="Times New Roman"/>
          <w:sz w:val="24"/>
          <w:szCs w:val="24"/>
        </w:rPr>
        <w:t xml:space="preserve"> </w:t>
      </w:r>
      <w:r w:rsidR="000F57CB" w:rsidRPr="00BE7B7F">
        <w:rPr>
          <w:rFonts w:ascii="Times New Roman" w:hAnsi="Times New Roman" w:cs="Times New Roman"/>
          <w:sz w:val="24"/>
          <w:szCs w:val="24"/>
        </w:rPr>
        <w:t>[</w:t>
      </w:r>
      <w:r w:rsidR="000F57CB" w:rsidRPr="00BE7B7F">
        <w:rPr>
          <w:rFonts w:ascii="Times New Roman" w:hAnsi="Times New Roman" w:cs="Times New Roman"/>
          <w:sz w:val="24"/>
          <w:szCs w:val="24"/>
        </w:rPr>
        <w:fldChar w:fldCharType="begin"/>
      </w:r>
      <w:r w:rsidR="000F57CB" w:rsidRPr="00BE7B7F">
        <w:rPr>
          <w:rFonts w:ascii="Times New Roman" w:hAnsi="Times New Roman" w:cs="Times New Roman"/>
          <w:sz w:val="24"/>
          <w:szCs w:val="24"/>
        </w:rPr>
        <w:instrText xml:space="preserve"> REF _Ref141195763 \r \h </w:instrText>
      </w:r>
      <w:r w:rsidR="00CB1FB5" w:rsidRPr="00BE7B7F">
        <w:rPr>
          <w:rFonts w:ascii="Times New Roman" w:hAnsi="Times New Roman" w:cs="Times New Roman"/>
          <w:sz w:val="24"/>
          <w:szCs w:val="24"/>
        </w:rPr>
        <w:instrText xml:space="preserve"> \* MERGEFORMAT </w:instrText>
      </w:r>
      <w:r w:rsidR="000F57CB" w:rsidRPr="00BE7B7F">
        <w:rPr>
          <w:rFonts w:ascii="Times New Roman" w:hAnsi="Times New Roman" w:cs="Times New Roman"/>
          <w:sz w:val="24"/>
          <w:szCs w:val="24"/>
        </w:rPr>
      </w:r>
      <w:r w:rsidR="000F57C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80</w:t>
      </w:r>
      <w:r w:rsidR="000F57CB" w:rsidRPr="00BE7B7F">
        <w:rPr>
          <w:rFonts w:ascii="Times New Roman" w:hAnsi="Times New Roman" w:cs="Times New Roman"/>
          <w:sz w:val="24"/>
          <w:szCs w:val="24"/>
        </w:rPr>
        <w:fldChar w:fldCharType="end"/>
      </w:r>
      <w:r w:rsidR="000F57CB" w:rsidRPr="00BE7B7F">
        <w:rPr>
          <w:rFonts w:ascii="Times New Roman" w:hAnsi="Times New Roman" w:cs="Times New Roman"/>
          <w:sz w:val="24"/>
          <w:szCs w:val="24"/>
        </w:rPr>
        <w:t>]</w:t>
      </w:r>
      <w:r w:rsidR="00CB1FB5" w:rsidRPr="00BE7B7F">
        <w:rPr>
          <w:rFonts w:ascii="Times New Roman" w:hAnsi="Times New Roman" w:cs="Times New Roman"/>
          <w:sz w:val="24"/>
          <w:szCs w:val="24"/>
        </w:rPr>
        <w:t>.</w:t>
      </w:r>
      <w:r w:rsidR="000F57CB" w:rsidRPr="00BE7B7F">
        <w:rPr>
          <w:rFonts w:ascii="Times New Roman" w:hAnsi="Times New Roman" w:cs="Times New Roman"/>
          <w:sz w:val="24"/>
          <w:szCs w:val="24"/>
        </w:rPr>
        <w:t xml:space="preserve"> </w:t>
      </w:r>
      <w:r w:rsidR="003A245E" w:rsidRPr="00BE7B7F">
        <w:rPr>
          <w:rFonts w:ascii="Times New Roman" w:hAnsi="Times New Roman" w:cs="Times New Roman"/>
          <w:sz w:val="24"/>
          <w:szCs w:val="24"/>
        </w:rPr>
        <w:br/>
      </w:r>
      <w:r w:rsidR="001539FA" w:rsidRPr="00BE7B7F">
        <w:rPr>
          <w:rFonts w:ascii="Times New Roman" w:hAnsi="Times New Roman" w:cs="Times New Roman"/>
          <w:sz w:val="24"/>
          <w:szCs w:val="24"/>
        </w:rPr>
        <w:t>Także liczba</w:t>
      </w:r>
      <w:r w:rsidR="00D27E05" w:rsidRPr="00BE7B7F">
        <w:rPr>
          <w:rFonts w:ascii="Times New Roman" w:hAnsi="Times New Roman" w:cs="Times New Roman"/>
          <w:sz w:val="24"/>
          <w:szCs w:val="24"/>
        </w:rPr>
        <w:t xml:space="preserve"> dostępnych metod</w:t>
      </w:r>
      <w:r w:rsidR="001539FA" w:rsidRPr="00BE7B7F">
        <w:rPr>
          <w:rFonts w:ascii="Times New Roman" w:hAnsi="Times New Roman" w:cs="Times New Roman"/>
          <w:sz w:val="24"/>
          <w:szCs w:val="24"/>
        </w:rPr>
        <w:t xml:space="preserve"> wykonania optymalizacji</w:t>
      </w:r>
      <w:r w:rsidR="00D27E05" w:rsidRPr="00BE7B7F">
        <w:rPr>
          <w:rFonts w:ascii="Times New Roman" w:hAnsi="Times New Roman" w:cs="Times New Roman"/>
          <w:sz w:val="24"/>
          <w:szCs w:val="24"/>
        </w:rPr>
        <w:t>,</w:t>
      </w:r>
      <w:r w:rsidR="001539FA" w:rsidRPr="00BE7B7F">
        <w:rPr>
          <w:rFonts w:ascii="Times New Roman" w:hAnsi="Times New Roman" w:cs="Times New Roman"/>
          <w:sz w:val="24"/>
          <w:szCs w:val="24"/>
        </w:rPr>
        <w:t xml:space="preserve"> jest najwyższa w przypadku Ansysa,</w:t>
      </w:r>
      <w:r w:rsidR="00D27E05" w:rsidRPr="00BE7B7F">
        <w:rPr>
          <w:rFonts w:ascii="Times New Roman" w:hAnsi="Times New Roman" w:cs="Times New Roman"/>
          <w:sz w:val="24"/>
          <w:szCs w:val="24"/>
        </w:rPr>
        <w:t xml:space="preserve"> bo</w:t>
      </w:r>
      <w:r w:rsidR="001539FA" w:rsidRPr="00BE7B7F">
        <w:rPr>
          <w:rFonts w:ascii="Times New Roman" w:hAnsi="Times New Roman" w:cs="Times New Roman"/>
          <w:sz w:val="24"/>
          <w:szCs w:val="24"/>
        </w:rPr>
        <w:t xml:space="preserve"> wynosiła</w:t>
      </w:r>
      <w:r w:rsidR="00D27E05" w:rsidRPr="00BE7B7F">
        <w:rPr>
          <w:rFonts w:ascii="Times New Roman" w:hAnsi="Times New Roman" w:cs="Times New Roman"/>
          <w:sz w:val="24"/>
          <w:szCs w:val="24"/>
        </w:rPr>
        <w:t xml:space="preserve"> aż 4 w stosunku do tylko </w:t>
      </w:r>
      <w:r w:rsidR="007B25F6" w:rsidRPr="00BE7B7F">
        <w:rPr>
          <w:rFonts w:ascii="Times New Roman" w:hAnsi="Times New Roman" w:cs="Times New Roman"/>
          <w:sz w:val="24"/>
          <w:szCs w:val="24"/>
        </w:rPr>
        <w:t>1</w:t>
      </w:r>
      <w:r w:rsidR="00D27E05" w:rsidRPr="00BE7B7F">
        <w:rPr>
          <w:rFonts w:ascii="Times New Roman" w:hAnsi="Times New Roman" w:cs="Times New Roman"/>
          <w:sz w:val="24"/>
          <w:szCs w:val="24"/>
        </w:rPr>
        <w:t xml:space="preserve">, metody objętościowej na bazie SIMP (Solid Isotropic Material with Penalization), </w:t>
      </w:r>
      <w:r w:rsidR="007B25F6" w:rsidRPr="00BE7B7F">
        <w:rPr>
          <w:rFonts w:ascii="Times New Roman" w:hAnsi="Times New Roman" w:cs="Times New Roman"/>
          <w:sz w:val="24"/>
          <w:szCs w:val="24"/>
        </w:rPr>
        <w:t>w pozostałych aplikacjach</w:t>
      </w:r>
      <w:r w:rsidR="000F57CB" w:rsidRPr="00BE7B7F">
        <w:rPr>
          <w:rFonts w:ascii="Times New Roman" w:hAnsi="Times New Roman" w:cs="Times New Roman"/>
          <w:sz w:val="24"/>
          <w:szCs w:val="24"/>
        </w:rPr>
        <w:t xml:space="preserve"> [</w:t>
      </w:r>
      <w:r w:rsidR="000F57CB" w:rsidRPr="00BE7B7F">
        <w:rPr>
          <w:rFonts w:ascii="Times New Roman" w:hAnsi="Times New Roman" w:cs="Times New Roman"/>
          <w:sz w:val="24"/>
          <w:szCs w:val="24"/>
        </w:rPr>
        <w:fldChar w:fldCharType="begin"/>
      </w:r>
      <w:r w:rsidR="000F57CB" w:rsidRPr="00BE7B7F">
        <w:rPr>
          <w:rFonts w:ascii="Times New Roman" w:hAnsi="Times New Roman" w:cs="Times New Roman"/>
          <w:sz w:val="24"/>
          <w:szCs w:val="24"/>
        </w:rPr>
        <w:instrText xml:space="preserve"> REF _Ref141195763 \r \h </w:instrText>
      </w:r>
      <w:r w:rsidR="00084CFA" w:rsidRPr="00BE7B7F">
        <w:rPr>
          <w:rFonts w:ascii="Times New Roman" w:hAnsi="Times New Roman" w:cs="Times New Roman"/>
          <w:sz w:val="24"/>
          <w:szCs w:val="24"/>
        </w:rPr>
        <w:instrText xml:space="preserve"> \* MERGEFORMAT </w:instrText>
      </w:r>
      <w:r w:rsidR="000F57CB" w:rsidRPr="00BE7B7F">
        <w:rPr>
          <w:rFonts w:ascii="Times New Roman" w:hAnsi="Times New Roman" w:cs="Times New Roman"/>
          <w:sz w:val="24"/>
          <w:szCs w:val="24"/>
        </w:rPr>
      </w:r>
      <w:r w:rsidR="000F57C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80</w:t>
      </w:r>
      <w:r w:rsidR="000F57CB" w:rsidRPr="00BE7B7F">
        <w:rPr>
          <w:rFonts w:ascii="Times New Roman" w:hAnsi="Times New Roman" w:cs="Times New Roman"/>
          <w:sz w:val="24"/>
          <w:szCs w:val="24"/>
        </w:rPr>
        <w:fldChar w:fldCharType="end"/>
      </w:r>
      <w:r w:rsidR="000F57CB" w:rsidRPr="00BE7B7F">
        <w:rPr>
          <w:rFonts w:ascii="Times New Roman" w:hAnsi="Times New Roman" w:cs="Times New Roman"/>
          <w:sz w:val="24"/>
          <w:szCs w:val="24"/>
        </w:rPr>
        <w:t>]</w:t>
      </w:r>
      <w:r w:rsidR="007B25F6" w:rsidRPr="00BE7B7F">
        <w:rPr>
          <w:rFonts w:ascii="Times New Roman" w:hAnsi="Times New Roman" w:cs="Times New Roman"/>
          <w:sz w:val="24"/>
          <w:szCs w:val="24"/>
        </w:rPr>
        <w:t>.</w:t>
      </w:r>
      <w:r w:rsidR="001539FA" w:rsidRPr="00BE7B7F">
        <w:rPr>
          <w:rFonts w:ascii="Times New Roman" w:hAnsi="Times New Roman" w:cs="Times New Roman"/>
          <w:sz w:val="24"/>
          <w:szCs w:val="24"/>
        </w:rPr>
        <w:t xml:space="preserve"> </w:t>
      </w:r>
      <w:r w:rsidR="00F74931" w:rsidRPr="00BE7B7F">
        <w:rPr>
          <w:rFonts w:ascii="Times New Roman" w:hAnsi="Times New Roman" w:cs="Times New Roman"/>
          <w:sz w:val="24"/>
          <w:szCs w:val="24"/>
        </w:rPr>
        <w:br/>
      </w:r>
      <w:r w:rsidR="00D27E05" w:rsidRPr="00BE7B7F">
        <w:rPr>
          <w:rFonts w:ascii="Times New Roman" w:hAnsi="Times New Roman" w:cs="Times New Roman"/>
          <w:sz w:val="24"/>
          <w:szCs w:val="24"/>
        </w:rPr>
        <w:t xml:space="preserve">Natomiast jeżeli chodzi o zgodność uzyskanych wyników, to różnice występujące pomiędzy poszczególnymi producentami były niewielkie i w skrajnym wypadku wynosiły 4% </w:t>
      </w:r>
      <w:r w:rsidR="003E76EC" w:rsidRPr="00BE7B7F">
        <w:rPr>
          <w:rFonts w:ascii="Times New Roman" w:hAnsi="Times New Roman" w:cs="Times New Roman"/>
          <w:sz w:val="24"/>
          <w:szCs w:val="24"/>
        </w:rPr>
        <w:t xml:space="preserve">dla </w:t>
      </w:r>
      <w:r w:rsidR="00A948F6" w:rsidRPr="00BE7B7F">
        <w:rPr>
          <w:rFonts w:ascii="Times New Roman" w:hAnsi="Times New Roman" w:cs="Times New Roman"/>
          <w:sz w:val="24"/>
          <w:szCs w:val="24"/>
        </w:rPr>
        <w:t xml:space="preserve">oprogramowania Ansys i metody objętościowej. </w:t>
      </w:r>
      <w:r w:rsidR="00C703CA" w:rsidRPr="00BE7B7F">
        <w:rPr>
          <w:rFonts w:ascii="Times New Roman" w:hAnsi="Times New Roman" w:cs="Times New Roman"/>
          <w:sz w:val="24"/>
          <w:szCs w:val="24"/>
        </w:rPr>
        <w:t xml:space="preserve">Badanie przeprowadzono </w:t>
      </w:r>
      <w:r w:rsidR="007B25F6" w:rsidRPr="00BE7B7F">
        <w:rPr>
          <w:rFonts w:ascii="Times New Roman" w:hAnsi="Times New Roman" w:cs="Times New Roman"/>
          <w:sz w:val="24"/>
          <w:szCs w:val="24"/>
        </w:rPr>
        <w:t>na pojedynczym modelu wspornika</w:t>
      </w:r>
      <w:r w:rsidR="000F57CB" w:rsidRPr="00BE7B7F">
        <w:rPr>
          <w:rFonts w:ascii="Times New Roman" w:hAnsi="Times New Roman" w:cs="Times New Roman"/>
          <w:sz w:val="24"/>
          <w:szCs w:val="24"/>
        </w:rPr>
        <w:t xml:space="preserve"> [</w:t>
      </w:r>
      <w:r w:rsidR="000F57CB" w:rsidRPr="00BE7B7F">
        <w:rPr>
          <w:rFonts w:ascii="Times New Roman" w:hAnsi="Times New Roman" w:cs="Times New Roman"/>
          <w:sz w:val="24"/>
          <w:szCs w:val="24"/>
        </w:rPr>
        <w:fldChar w:fldCharType="begin"/>
      </w:r>
      <w:r w:rsidR="000F57CB" w:rsidRPr="00BE7B7F">
        <w:rPr>
          <w:rFonts w:ascii="Times New Roman" w:hAnsi="Times New Roman" w:cs="Times New Roman"/>
          <w:sz w:val="24"/>
          <w:szCs w:val="24"/>
        </w:rPr>
        <w:instrText xml:space="preserve"> REF _Ref141195763 \r \h </w:instrText>
      </w:r>
      <w:r w:rsidR="00084CFA" w:rsidRPr="00BE7B7F">
        <w:rPr>
          <w:rFonts w:ascii="Times New Roman" w:hAnsi="Times New Roman" w:cs="Times New Roman"/>
          <w:sz w:val="24"/>
          <w:szCs w:val="24"/>
        </w:rPr>
        <w:instrText xml:space="preserve"> \* MERGEFORMAT </w:instrText>
      </w:r>
      <w:r w:rsidR="000F57CB" w:rsidRPr="00BE7B7F">
        <w:rPr>
          <w:rFonts w:ascii="Times New Roman" w:hAnsi="Times New Roman" w:cs="Times New Roman"/>
          <w:sz w:val="24"/>
          <w:szCs w:val="24"/>
        </w:rPr>
      </w:r>
      <w:r w:rsidR="000F57C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80</w:t>
      </w:r>
      <w:r w:rsidR="000F57CB" w:rsidRPr="00BE7B7F">
        <w:rPr>
          <w:rFonts w:ascii="Times New Roman" w:hAnsi="Times New Roman" w:cs="Times New Roman"/>
          <w:sz w:val="24"/>
          <w:szCs w:val="24"/>
        </w:rPr>
        <w:fldChar w:fldCharType="end"/>
      </w:r>
      <w:r w:rsidR="000F57CB" w:rsidRPr="00BE7B7F">
        <w:rPr>
          <w:rFonts w:ascii="Times New Roman" w:hAnsi="Times New Roman" w:cs="Times New Roman"/>
          <w:sz w:val="24"/>
          <w:szCs w:val="24"/>
        </w:rPr>
        <w:t>]</w:t>
      </w:r>
      <w:r w:rsidR="007B25F6" w:rsidRPr="00BE7B7F">
        <w:rPr>
          <w:rFonts w:ascii="Times New Roman" w:hAnsi="Times New Roman" w:cs="Times New Roman"/>
          <w:sz w:val="24"/>
          <w:szCs w:val="24"/>
        </w:rPr>
        <w:t>.</w:t>
      </w:r>
      <w:r w:rsidR="00A948F6" w:rsidRPr="00BE7B7F">
        <w:rPr>
          <w:rFonts w:ascii="Times New Roman" w:hAnsi="Times New Roman" w:cs="Times New Roman"/>
          <w:sz w:val="24"/>
          <w:szCs w:val="24"/>
        </w:rPr>
        <w:t xml:space="preserve"> </w:t>
      </w:r>
      <w:bookmarkStart w:id="63" w:name="_Ref136351043"/>
    </w:p>
    <w:p w14:paraId="4CD4CD7A" w14:textId="77777777" w:rsidR="00F74931" w:rsidRPr="00BE7B7F" w:rsidRDefault="00F74931" w:rsidP="00EC5E16">
      <w:pPr>
        <w:tabs>
          <w:tab w:val="left" w:pos="284"/>
        </w:tabs>
        <w:spacing w:after="0" w:line="240" w:lineRule="auto"/>
        <w:jc w:val="both"/>
        <w:rPr>
          <w:rFonts w:ascii="Times New Roman" w:hAnsi="Times New Roman" w:cs="Times New Roman"/>
          <w:sz w:val="24"/>
          <w:szCs w:val="24"/>
        </w:rPr>
      </w:pPr>
    </w:p>
    <w:p w14:paraId="0D0D78D3" w14:textId="77777777" w:rsidR="00F74931" w:rsidRPr="00BE7B7F" w:rsidRDefault="00F74931" w:rsidP="00EC5E16">
      <w:pPr>
        <w:tabs>
          <w:tab w:val="left" w:pos="284"/>
        </w:tabs>
        <w:spacing w:after="0" w:line="240" w:lineRule="auto"/>
        <w:jc w:val="both"/>
        <w:rPr>
          <w:rFonts w:ascii="Times New Roman" w:hAnsi="Times New Roman" w:cs="Times New Roman"/>
          <w:sz w:val="24"/>
          <w:szCs w:val="24"/>
        </w:rPr>
      </w:pPr>
    </w:p>
    <w:p w14:paraId="28164AC9" w14:textId="77777777" w:rsidR="00B0185C" w:rsidRPr="00BE7B7F" w:rsidRDefault="00B0185C" w:rsidP="00EC5E16">
      <w:pPr>
        <w:tabs>
          <w:tab w:val="left" w:pos="284"/>
        </w:tabs>
        <w:spacing w:after="0" w:line="240" w:lineRule="auto"/>
        <w:jc w:val="both"/>
        <w:rPr>
          <w:rFonts w:ascii="Times New Roman" w:hAnsi="Times New Roman" w:cs="Times New Roman"/>
          <w:sz w:val="24"/>
          <w:szCs w:val="24"/>
        </w:rPr>
      </w:pPr>
    </w:p>
    <w:p w14:paraId="7A3FC3B4" w14:textId="77777777" w:rsidR="00B0185C" w:rsidRPr="00BE7B7F" w:rsidRDefault="00B0185C" w:rsidP="00EC5E16">
      <w:pPr>
        <w:tabs>
          <w:tab w:val="left" w:pos="284"/>
        </w:tabs>
        <w:spacing w:after="0" w:line="240" w:lineRule="auto"/>
        <w:jc w:val="both"/>
        <w:rPr>
          <w:rFonts w:ascii="Times New Roman" w:hAnsi="Times New Roman" w:cs="Times New Roman"/>
          <w:sz w:val="24"/>
          <w:szCs w:val="24"/>
        </w:rPr>
      </w:pPr>
    </w:p>
    <w:p w14:paraId="7B43C38D" w14:textId="77777777" w:rsidR="00B0185C" w:rsidRPr="00BE7B7F" w:rsidRDefault="00B0185C" w:rsidP="00EC5E16">
      <w:pPr>
        <w:tabs>
          <w:tab w:val="left" w:pos="284"/>
        </w:tabs>
        <w:spacing w:after="0" w:line="240" w:lineRule="auto"/>
        <w:jc w:val="both"/>
        <w:rPr>
          <w:rFonts w:ascii="Times New Roman" w:hAnsi="Times New Roman" w:cs="Times New Roman"/>
          <w:sz w:val="24"/>
          <w:szCs w:val="24"/>
        </w:rPr>
      </w:pPr>
    </w:p>
    <w:p w14:paraId="781EB6B0" w14:textId="77777777" w:rsidR="00B0185C" w:rsidRPr="00BE7B7F" w:rsidRDefault="00B0185C" w:rsidP="00EC5E16">
      <w:pPr>
        <w:tabs>
          <w:tab w:val="left" w:pos="284"/>
        </w:tabs>
        <w:spacing w:after="0" w:line="240" w:lineRule="auto"/>
        <w:jc w:val="both"/>
        <w:rPr>
          <w:rFonts w:ascii="Times New Roman" w:hAnsi="Times New Roman" w:cs="Times New Roman"/>
          <w:sz w:val="24"/>
          <w:szCs w:val="24"/>
        </w:rPr>
      </w:pPr>
    </w:p>
    <w:p w14:paraId="08A0916B" w14:textId="1B25D946" w:rsidR="00F74931" w:rsidRPr="00BE7B7F" w:rsidRDefault="00B0185C" w:rsidP="00EC5E16">
      <w:pPr>
        <w:tabs>
          <w:tab w:val="left" w:pos="284"/>
        </w:tabs>
        <w:spacing w:after="0" w:line="240" w:lineRule="auto"/>
        <w:jc w:val="both"/>
        <w:rPr>
          <w:rFonts w:ascii="Times New Roman" w:hAnsi="Times New Roman" w:cs="Times New Roman"/>
          <w:i/>
          <w:sz w:val="24"/>
        </w:rPr>
      </w:pPr>
      <w:r w:rsidRPr="00BE7B7F">
        <w:rPr>
          <w:rFonts w:ascii="Times New Roman" w:hAnsi="Times New Roman" w:cs="Times New Roman"/>
          <w:i/>
          <w:sz w:val="20"/>
          <w:szCs w:val="20"/>
        </w:rPr>
        <w:t xml:space="preserve">Tablica </w:t>
      </w:r>
      <w:r w:rsidRPr="00BE7B7F">
        <w:rPr>
          <w:rFonts w:ascii="Times New Roman" w:hAnsi="Times New Roman" w:cs="Times New Roman"/>
          <w:i/>
          <w:sz w:val="20"/>
          <w:szCs w:val="20"/>
        </w:rPr>
        <w:fldChar w:fldCharType="begin"/>
      </w:r>
      <w:r w:rsidRPr="00BE7B7F">
        <w:rPr>
          <w:rFonts w:ascii="Times New Roman" w:hAnsi="Times New Roman" w:cs="Times New Roman"/>
          <w:i/>
          <w:sz w:val="20"/>
          <w:szCs w:val="20"/>
        </w:rPr>
        <w:instrText xml:space="preserve"> SEQ Tabela \* ARABIC </w:instrText>
      </w:r>
      <w:r w:rsidRPr="00BE7B7F">
        <w:rPr>
          <w:rFonts w:ascii="Times New Roman" w:hAnsi="Times New Roman" w:cs="Times New Roman"/>
          <w:i/>
          <w:sz w:val="20"/>
          <w:szCs w:val="20"/>
        </w:rPr>
        <w:fldChar w:fldCharType="separate"/>
      </w:r>
      <w:r w:rsidR="002C0AEB">
        <w:rPr>
          <w:rFonts w:ascii="Times New Roman" w:hAnsi="Times New Roman" w:cs="Times New Roman"/>
          <w:i/>
          <w:noProof/>
          <w:sz w:val="20"/>
          <w:szCs w:val="20"/>
        </w:rPr>
        <w:t>1</w:t>
      </w:r>
      <w:r w:rsidRPr="00BE7B7F">
        <w:rPr>
          <w:rFonts w:ascii="Times New Roman" w:hAnsi="Times New Roman" w:cs="Times New Roman"/>
          <w:i/>
          <w:sz w:val="20"/>
          <w:szCs w:val="20"/>
        </w:rPr>
        <w:fldChar w:fldCharType="end"/>
      </w:r>
      <w:r w:rsidRPr="00BE7B7F">
        <w:rPr>
          <w:rFonts w:ascii="Times New Roman" w:hAnsi="Times New Roman" w:cs="Times New Roman"/>
          <w:i/>
          <w:sz w:val="20"/>
          <w:szCs w:val="20"/>
        </w:rPr>
        <w:t>. Zestawienie cech i funkcji poszczególnych systemów optymalizacyjnych</w:t>
      </w:r>
      <w:r w:rsidR="00BE6932" w:rsidRPr="00BE7B7F">
        <w:rPr>
          <w:rFonts w:ascii="Times New Roman" w:hAnsi="Times New Roman" w:cs="Times New Roman"/>
          <w:i/>
          <w:sz w:val="20"/>
          <w:szCs w:val="20"/>
        </w:rPr>
        <w:t xml:space="preserve">; </w:t>
      </w:r>
      <w:r w:rsidRPr="00BE7B7F">
        <w:rPr>
          <w:rFonts w:ascii="Times New Roman" w:hAnsi="Times New Roman" w:cs="Times New Roman"/>
          <w:i/>
          <w:sz w:val="20"/>
          <w:szCs w:val="20"/>
        </w:rPr>
        <w:t>WO – warunki optymalizacji, maks. – maksy</w:t>
      </w:r>
      <w:r w:rsidR="002C68D9" w:rsidRPr="00BE7B7F">
        <w:rPr>
          <w:rFonts w:ascii="Times New Roman" w:hAnsi="Times New Roman" w:cs="Times New Roman"/>
          <w:i/>
          <w:sz w:val="20"/>
          <w:szCs w:val="20"/>
        </w:rPr>
        <w:t>malizacja, min. - minimalizacja</w:t>
      </w:r>
      <w:r w:rsidRPr="00BE7B7F">
        <w:rPr>
          <w:rFonts w:ascii="Times New Roman" w:hAnsi="Times New Roman" w:cs="Times New Roman"/>
          <w:i/>
          <w:sz w:val="20"/>
          <w:szCs w:val="20"/>
        </w:rPr>
        <w:t xml:space="preserve"> [</w:t>
      </w:r>
      <w:r w:rsidRPr="00BE7B7F">
        <w:rPr>
          <w:rFonts w:ascii="Times New Roman" w:hAnsi="Times New Roman" w:cs="Times New Roman"/>
          <w:i/>
          <w:sz w:val="20"/>
          <w:szCs w:val="20"/>
        </w:rPr>
        <w:fldChar w:fldCharType="begin"/>
      </w:r>
      <w:r w:rsidRPr="00BE7B7F">
        <w:rPr>
          <w:rFonts w:ascii="Times New Roman" w:hAnsi="Times New Roman" w:cs="Times New Roman"/>
          <w:i/>
          <w:sz w:val="20"/>
          <w:szCs w:val="20"/>
        </w:rPr>
        <w:instrText xml:space="preserve"> REF _Ref141195763 \r \h  \* MERGEFORMAT </w:instrText>
      </w:r>
      <w:r w:rsidRPr="00BE7B7F">
        <w:rPr>
          <w:rFonts w:ascii="Times New Roman" w:hAnsi="Times New Roman" w:cs="Times New Roman"/>
          <w:i/>
          <w:sz w:val="20"/>
          <w:szCs w:val="20"/>
        </w:rPr>
      </w:r>
      <w:r w:rsidRPr="00BE7B7F">
        <w:rPr>
          <w:rFonts w:ascii="Times New Roman" w:hAnsi="Times New Roman" w:cs="Times New Roman"/>
          <w:i/>
          <w:sz w:val="20"/>
          <w:szCs w:val="20"/>
        </w:rPr>
        <w:fldChar w:fldCharType="separate"/>
      </w:r>
      <w:r w:rsidR="002C0AEB">
        <w:rPr>
          <w:rFonts w:ascii="Times New Roman" w:hAnsi="Times New Roman" w:cs="Times New Roman"/>
          <w:i/>
          <w:sz w:val="20"/>
          <w:szCs w:val="20"/>
        </w:rPr>
        <w:t>80</w:t>
      </w:r>
      <w:r w:rsidRPr="00BE7B7F">
        <w:rPr>
          <w:rFonts w:ascii="Times New Roman" w:hAnsi="Times New Roman" w:cs="Times New Roman"/>
          <w:i/>
          <w:sz w:val="20"/>
          <w:szCs w:val="20"/>
        </w:rPr>
        <w:fldChar w:fldCharType="end"/>
      </w:r>
      <w:r w:rsidRPr="00BE7B7F">
        <w:rPr>
          <w:rFonts w:ascii="Times New Roman" w:hAnsi="Times New Roman" w:cs="Times New Roman"/>
          <w:i/>
          <w:sz w:val="20"/>
          <w:szCs w:val="20"/>
        </w:rPr>
        <w:t xml:space="preserve">, </w:t>
      </w:r>
      <w:r w:rsidRPr="00BE7B7F">
        <w:rPr>
          <w:rFonts w:ascii="Times New Roman" w:hAnsi="Times New Roman" w:cs="Times New Roman"/>
          <w:i/>
          <w:sz w:val="20"/>
          <w:szCs w:val="20"/>
        </w:rPr>
        <w:fldChar w:fldCharType="begin"/>
      </w:r>
      <w:r w:rsidRPr="00BE7B7F">
        <w:rPr>
          <w:rFonts w:ascii="Times New Roman" w:hAnsi="Times New Roman" w:cs="Times New Roman"/>
          <w:i/>
          <w:sz w:val="20"/>
          <w:szCs w:val="20"/>
        </w:rPr>
        <w:instrText xml:space="preserve"> REF _Ref141195447 \r \h  \* MERGEFORMAT </w:instrText>
      </w:r>
      <w:r w:rsidRPr="00BE7B7F">
        <w:rPr>
          <w:rFonts w:ascii="Times New Roman" w:hAnsi="Times New Roman" w:cs="Times New Roman"/>
          <w:i/>
          <w:sz w:val="20"/>
          <w:szCs w:val="20"/>
        </w:rPr>
      </w:r>
      <w:r w:rsidRPr="00BE7B7F">
        <w:rPr>
          <w:rFonts w:ascii="Times New Roman" w:hAnsi="Times New Roman" w:cs="Times New Roman"/>
          <w:i/>
          <w:sz w:val="20"/>
          <w:szCs w:val="20"/>
        </w:rPr>
        <w:fldChar w:fldCharType="separate"/>
      </w:r>
      <w:r w:rsidR="002C0AEB">
        <w:rPr>
          <w:rFonts w:ascii="Times New Roman" w:hAnsi="Times New Roman" w:cs="Times New Roman"/>
          <w:i/>
          <w:sz w:val="20"/>
          <w:szCs w:val="20"/>
        </w:rPr>
        <w:t>87</w:t>
      </w:r>
      <w:r w:rsidRPr="00BE7B7F">
        <w:rPr>
          <w:rFonts w:ascii="Times New Roman" w:hAnsi="Times New Roman" w:cs="Times New Roman"/>
          <w:i/>
          <w:sz w:val="20"/>
          <w:szCs w:val="20"/>
        </w:rPr>
        <w:fldChar w:fldCharType="end"/>
      </w:r>
      <w:r w:rsidRPr="00BE7B7F">
        <w:rPr>
          <w:rFonts w:ascii="Times New Roman" w:hAnsi="Times New Roman" w:cs="Times New Roman"/>
          <w:i/>
          <w:sz w:val="20"/>
          <w:szCs w:val="20"/>
        </w:rPr>
        <w:t xml:space="preserve">, </w:t>
      </w:r>
      <w:r w:rsidRPr="00BE7B7F">
        <w:rPr>
          <w:rFonts w:ascii="Times New Roman" w:hAnsi="Times New Roman" w:cs="Times New Roman"/>
          <w:i/>
          <w:sz w:val="20"/>
          <w:szCs w:val="20"/>
        </w:rPr>
        <w:fldChar w:fldCharType="begin"/>
      </w:r>
      <w:r w:rsidRPr="00BE7B7F">
        <w:rPr>
          <w:rFonts w:ascii="Times New Roman" w:hAnsi="Times New Roman" w:cs="Times New Roman"/>
          <w:i/>
          <w:sz w:val="20"/>
          <w:szCs w:val="20"/>
        </w:rPr>
        <w:instrText xml:space="preserve"> REF _Ref141208061 \r \h  \* MERGEFORMAT </w:instrText>
      </w:r>
      <w:r w:rsidRPr="00BE7B7F">
        <w:rPr>
          <w:rFonts w:ascii="Times New Roman" w:hAnsi="Times New Roman" w:cs="Times New Roman"/>
          <w:i/>
          <w:sz w:val="20"/>
          <w:szCs w:val="20"/>
        </w:rPr>
      </w:r>
      <w:r w:rsidRPr="00BE7B7F">
        <w:rPr>
          <w:rFonts w:ascii="Times New Roman" w:hAnsi="Times New Roman" w:cs="Times New Roman"/>
          <w:i/>
          <w:sz w:val="20"/>
          <w:szCs w:val="20"/>
        </w:rPr>
        <w:fldChar w:fldCharType="separate"/>
      </w:r>
      <w:r w:rsidR="002C0AEB">
        <w:rPr>
          <w:rFonts w:ascii="Times New Roman" w:hAnsi="Times New Roman" w:cs="Times New Roman"/>
          <w:i/>
          <w:sz w:val="20"/>
          <w:szCs w:val="20"/>
        </w:rPr>
        <w:t>21</w:t>
      </w:r>
      <w:r w:rsidRPr="00BE7B7F">
        <w:rPr>
          <w:rFonts w:ascii="Times New Roman" w:hAnsi="Times New Roman" w:cs="Times New Roman"/>
          <w:i/>
          <w:sz w:val="20"/>
          <w:szCs w:val="20"/>
        </w:rPr>
        <w:fldChar w:fldCharType="end"/>
      </w:r>
      <w:r w:rsidR="005D1C1F" w:rsidRPr="00BE7B7F">
        <w:rPr>
          <w:rFonts w:ascii="Times New Roman" w:hAnsi="Times New Roman" w:cs="Times New Roman"/>
          <w:i/>
          <w:sz w:val="20"/>
          <w:szCs w:val="20"/>
        </w:rPr>
        <w:t>]</w:t>
      </w:r>
    </w:p>
    <w:tbl>
      <w:tblPr>
        <w:tblStyle w:val="Tabela-Siatka"/>
        <w:tblW w:w="0" w:type="auto"/>
        <w:jc w:val="center"/>
        <w:tblLayout w:type="fixed"/>
        <w:tblLook w:val="04A0" w:firstRow="1" w:lastRow="0" w:firstColumn="1" w:lastColumn="0" w:noHBand="0" w:noVBand="1"/>
      </w:tblPr>
      <w:tblGrid>
        <w:gridCol w:w="1413"/>
        <w:gridCol w:w="1701"/>
        <w:gridCol w:w="1843"/>
        <w:gridCol w:w="1842"/>
        <w:gridCol w:w="1694"/>
      </w:tblGrid>
      <w:tr w:rsidR="00B0185C" w:rsidRPr="00BE7B7F" w14:paraId="153AB2F2" w14:textId="77777777" w:rsidTr="00291012">
        <w:trPr>
          <w:trHeight w:val="254"/>
          <w:jc w:val="center"/>
        </w:trPr>
        <w:tc>
          <w:tcPr>
            <w:tcW w:w="1413" w:type="dxa"/>
            <w:vAlign w:val="center"/>
          </w:tcPr>
          <w:p w14:paraId="78FF6807" w14:textId="77777777" w:rsidR="00B0185C" w:rsidRPr="00BE7B7F" w:rsidRDefault="00B0185C" w:rsidP="00EC5E16">
            <w:pPr>
              <w:tabs>
                <w:tab w:val="left" w:pos="284"/>
              </w:tabs>
              <w:ind w:right="-108"/>
              <w:jc w:val="center"/>
              <w:rPr>
                <w:b/>
                <w:sz w:val="22"/>
                <w:szCs w:val="22"/>
              </w:rPr>
            </w:pPr>
            <w:r w:rsidRPr="00BE7B7F">
              <w:rPr>
                <w:b/>
                <w:sz w:val="22"/>
                <w:szCs w:val="22"/>
              </w:rPr>
              <w:t xml:space="preserve">Program </w:t>
            </w:r>
            <w:r w:rsidRPr="00BE7B7F">
              <w:rPr>
                <w:b/>
                <w:sz w:val="22"/>
                <w:szCs w:val="22"/>
              </w:rPr>
              <w:sym w:font="Wingdings" w:char="F0E0"/>
            </w:r>
          </w:p>
        </w:tc>
        <w:tc>
          <w:tcPr>
            <w:tcW w:w="1701" w:type="dxa"/>
            <w:vMerge w:val="restart"/>
            <w:vAlign w:val="center"/>
          </w:tcPr>
          <w:p w14:paraId="7946CDEC" w14:textId="39824814" w:rsidR="00B0185C" w:rsidRPr="00BE7B7F" w:rsidRDefault="00B0185C" w:rsidP="00EC5E16">
            <w:pPr>
              <w:tabs>
                <w:tab w:val="left" w:pos="284"/>
              </w:tabs>
              <w:jc w:val="center"/>
              <w:rPr>
                <w:b/>
                <w:sz w:val="22"/>
                <w:szCs w:val="22"/>
              </w:rPr>
            </w:pPr>
            <w:r w:rsidRPr="00BE7B7F">
              <w:rPr>
                <w:b/>
                <w:sz w:val="22"/>
                <w:szCs w:val="22"/>
              </w:rPr>
              <w:t>Solid</w:t>
            </w:r>
            <w:r w:rsidR="00AF4513" w:rsidRPr="00BE7B7F">
              <w:rPr>
                <w:b/>
                <w:sz w:val="22"/>
                <w:szCs w:val="22"/>
              </w:rPr>
              <w:t>W</w:t>
            </w:r>
            <w:r w:rsidRPr="00BE7B7F">
              <w:rPr>
                <w:b/>
                <w:sz w:val="22"/>
                <w:szCs w:val="22"/>
              </w:rPr>
              <w:t>orks</w:t>
            </w:r>
          </w:p>
        </w:tc>
        <w:tc>
          <w:tcPr>
            <w:tcW w:w="1843" w:type="dxa"/>
            <w:vMerge w:val="restart"/>
            <w:vAlign w:val="center"/>
          </w:tcPr>
          <w:p w14:paraId="2C56E0D4" w14:textId="77777777" w:rsidR="00B0185C" w:rsidRPr="00BE7B7F" w:rsidRDefault="00B0185C" w:rsidP="00EC5E16">
            <w:pPr>
              <w:tabs>
                <w:tab w:val="left" w:pos="284"/>
              </w:tabs>
              <w:jc w:val="center"/>
              <w:rPr>
                <w:b/>
                <w:sz w:val="22"/>
                <w:szCs w:val="22"/>
              </w:rPr>
            </w:pPr>
            <w:r w:rsidRPr="00BE7B7F">
              <w:rPr>
                <w:b/>
                <w:sz w:val="22"/>
                <w:szCs w:val="22"/>
              </w:rPr>
              <w:t>ABAQUS (Tosca)</w:t>
            </w:r>
          </w:p>
        </w:tc>
        <w:tc>
          <w:tcPr>
            <w:tcW w:w="1842" w:type="dxa"/>
            <w:vMerge w:val="restart"/>
            <w:vAlign w:val="center"/>
          </w:tcPr>
          <w:p w14:paraId="1BFBF5DE" w14:textId="77777777" w:rsidR="00B0185C" w:rsidRPr="00BE7B7F" w:rsidRDefault="00B0185C" w:rsidP="00EC5E16">
            <w:pPr>
              <w:tabs>
                <w:tab w:val="left" w:pos="284"/>
              </w:tabs>
              <w:jc w:val="center"/>
              <w:rPr>
                <w:b/>
                <w:sz w:val="22"/>
                <w:szCs w:val="22"/>
              </w:rPr>
            </w:pPr>
            <w:r w:rsidRPr="00BE7B7F">
              <w:rPr>
                <w:b/>
                <w:sz w:val="22"/>
                <w:szCs w:val="22"/>
              </w:rPr>
              <w:t>Ansys</w:t>
            </w:r>
          </w:p>
        </w:tc>
        <w:tc>
          <w:tcPr>
            <w:tcW w:w="1694" w:type="dxa"/>
            <w:vMerge w:val="restart"/>
            <w:vAlign w:val="center"/>
          </w:tcPr>
          <w:p w14:paraId="2C13F8C0" w14:textId="77777777" w:rsidR="00B0185C" w:rsidRPr="00BE7B7F" w:rsidRDefault="00B0185C" w:rsidP="00EC5E16">
            <w:pPr>
              <w:jc w:val="center"/>
              <w:rPr>
                <w:b/>
                <w:sz w:val="22"/>
                <w:szCs w:val="22"/>
              </w:rPr>
            </w:pPr>
            <w:r w:rsidRPr="00BE7B7F">
              <w:rPr>
                <w:b/>
                <w:sz w:val="22"/>
                <w:szCs w:val="22"/>
              </w:rPr>
              <w:t>Altair Inspire</w:t>
            </w:r>
          </w:p>
        </w:tc>
      </w:tr>
      <w:tr w:rsidR="00B0185C" w:rsidRPr="00BE7B7F" w14:paraId="5A261C6A" w14:textId="77777777" w:rsidTr="00291012">
        <w:trPr>
          <w:trHeight w:val="293"/>
          <w:jc w:val="center"/>
        </w:trPr>
        <w:tc>
          <w:tcPr>
            <w:tcW w:w="1413" w:type="dxa"/>
            <w:vAlign w:val="center"/>
          </w:tcPr>
          <w:p w14:paraId="07EFB58D" w14:textId="77777777" w:rsidR="00B0185C" w:rsidRPr="00BE7B7F" w:rsidRDefault="00B0185C" w:rsidP="00EC5E16">
            <w:pPr>
              <w:tabs>
                <w:tab w:val="left" w:pos="284"/>
              </w:tabs>
              <w:ind w:right="-108"/>
              <w:jc w:val="center"/>
              <w:rPr>
                <w:b/>
                <w:sz w:val="22"/>
                <w:szCs w:val="22"/>
              </w:rPr>
            </w:pPr>
            <w:r w:rsidRPr="00BE7B7F">
              <w:rPr>
                <w:b/>
                <w:sz w:val="22"/>
                <w:szCs w:val="22"/>
              </w:rPr>
              <w:t>Cechy V</w:t>
            </w:r>
          </w:p>
        </w:tc>
        <w:tc>
          <w:tcPr>
            <w:tcW w:w="1701" w:type="dxa"/>
            <w:vMerge/>
            <w:vAlign w:val="center"/>
          </w:tcPr>
          <w:p w14:paraId="12148837" w14:textId="77777777" w:rsidR="00B0185C" w:rsidRPr="00BE7B7F" w:rsidRDefault="00B0185C" w:rsidP="00EC5E16">
            <w:pPr>
              <w:tabs>
                <w:tab w:val="left" w:pos="284"/>
              </w:tabs>
              <w:ind w:right="-108"/>
              <w:jc w:val="center"/>
              <w:rPr>
                <w:b/>
                <w:sz w:val="22"/>
                <w:szCs w:val="22"/>
              </w:rPr>
            </w:pPr>
          </w:p>
        </w:tc>
        <w:tc>
          <w:tcPr>
            <w:tcW w:w="1843" w:type="dxa"/>
            <w:vMerge/>
            <w:vAlign w:val="center"/>
          </w:tcPr>
          <w:p w14:paraId="38BA5CFB" w14:textId="77777777" w:rsidR="00B0185C" w:rsidRPr="00BE7B7F" w:rsidRDefault="00B0185C" w:rsidP="00EC5E16">
            <w:pPr>
              <w:tabs>
                <w:tab w:val="left" w:pos="284"/>
              </w:tabs>
              <w:ind w:right="-108"/>
              <w:jc w:val="center"/>
              <w:rPr>
                <w:b/>
                <w:sz w:val="22"/>
                <w:szCs w:val="22"/>
              </w:rPr>
            </w:pPr>
          </w:p>
        </w:tc>
        <w:tc>
          <w:tcPr>
            <w:tcW w:w="1842" w:type="dxa"/>
            <w:vMerge/>
            <w:vAlign w:val="center"/>
          </w:tcPr>
          <w:p w14:paraId="608DC919" w14:textId="77777777" w:rsidR="00B0185C" w:rsidRPr="00BE7B7F" w:rsidRDefault="00B0185C" w:rsidP="00EC5E16">
            <w:pPr>
              <w:tabs>
                <w:tab w:val="left" w:pos="284"/>
              </w:tabs>
              <w:ind w:right="-108"/>
              <w:jc w:val="center"/>
              <w:rPr>
                <w:b/>
                <w:sz w:val="22"/>
                <w:szCs w:val="22"/>
              </w:rPr>
            </w:pPr>
          </w:p>
        </w:tc>
        <w:tc>
          <w:tcPr>
            <w:tcW w:w="1694" w:type="dxa"/>
            <w:vMerge/>
            <w:vAlign w:val="center"/>
          </w:tcPr>
          <w:p w14:paraId="3A689B99" w14:textId="77777777" w:rsidR="00B0185C" w:rsidRPr="00BE7B7F" w:rsidRDefault="00B0185C" w:rsidP="00EC5E16">
            <w:pPr>
              <w:tabs>
                <w:tab w:val="left" w:pos="284"/>
              </w:tabs>
              <w:ind w:right="-108"/>
              <w:jc w:val="center"/>
              <w:rPr>
                <w:b/>
                <w:sz w:val="22"/>
                <w:szCs w:val="22"/>
              </w:rPr>
            </w:pPr>
          </w:p>
        </w:tc>
      </w:tr>
      <w:tr w:rsidR="00B0185C" w:rsidRPr="00BE7B7F" w14:paraId="395A59EB" w14:textId="77777777" w:rsidTr="00291012">
        <w:trPr>
          <w:jc w:val="center"/>
        </w:trPr>
        <w:tc>
          <w:tcPr>
            <w:tcW w:w="1413" w:type="dxa"/>
            <w:vAlign w:val="center"/>
          </w:tcPr>
          <w:p w14:paraId="031CF490" w14:textId="77777777" w:rsidR="00B0185C" w:rsidRPr="00BE7B7F" w:rsidRDefault="00B0185C" w:rsidP="00EC5E16">
            <w:pPr>
              <w:tabs>
                <w:tab w:val="left" w:pos="284"/>
              </w:tabs>
              <w:ind w:left="-113" w:right="-108"/>
              <w:jc w:val="left"/>
              <w:rPr>
                <w:b/>
                <w:sz w:val="22"/>
                <w:szCs w:val="22"/>
              </w:rPr>
            </w:pPr>
            <w:r w:rsidRPr="00BE7B7F">
              <w:rPr>
                <w:b/>
                <w:sz w:val="22"/>
                <w:szCs w:val="22"/>
              </w:rPr>
              <w:t>Kryterium optymalizacji</w:t>
            </w:r>
          </w:p>
          <w:p w14:paraId="08DEFAED" w14:textId="77777777" w:rsidR="00B0185C" w:rsidRPr="00BE7B7F" w:rsidRDefault="00B0185C" w:rsidP="00EC5E16">
            <w:pPr>
              <w:tabs>
                <w:tab w:val="left" w:pos="284"/>
              </w:tabs>
              <w:ind w:left="-113" w:right="-108"/>
              <w:jc w:val="left"/>
              <w:rPr>
                <w:b/>
                <w:sz w:val="22"/>
                <w:szCs w:val="22"/>
              </w:rPr>
            </w:pPr>
          </w:p>
        </w:tc>
        <w:tc>
          <w:tcPr>
            <w:tcW w:w="1701" w:type="dxa"/>
            <w:vAlign w:val="center"/>
          </w:tcPr>
          <w:p w14:paraId="6D4D1BEE" w14:textId="77777777" w:rsidR="00B0185C" w:rsidRPr="00BE7B7F" w:rsidRDefault="00B0185C" w:rsidP="00EC5E16">
            <w:pPr>
              <w:tabs>
                <w:tab w:val="left" w:pos="284"/>
              </w:tabs>
              <w:ind w:left="-108" w:right="-108"/>
              <w:jc w:val="left"/>
              <w:rPr>
                <w:sz w:val="22"/>
                <w:szCs w:val="22"/>
              </w:rPr>
            </w:pPr>
            <w:r w:rsidRPr="00BE7B7F">
              <w:rPr>
                <w:sz w:val="22"/>
                <w:szCs w:val="22"/>
              </w:rPr>
              <w:t>-maks. sztywności przy jednoczesnej min. masy,</w:t>
            </w:r>
          </w:p>
          <w:p w14:paraId="42357562" w14:textId="77777777" w:rsidR="00B0185C" w:rsidRPr="00BE7B7F" w:rsidRDefault="00B0185C" w:rsidP="00EC5E16">
            <w:pPr>
              <w:tabs>
                <w:tab w:val="left" w:pos="284"/>
              </w:tabs>
              <w:ind w:left="-108" w:right="-108"/>
              <w:jc w:val="left"/>
              <w:rPr>
                <w:sz w:val="22"/>
                <w:szCs w:val="22"/>
              </w:rPr>
            </w:pPr>
            <w:r w:rsidRPr="00BE7B7F">
              <w:rPr>
                <w:sz w:val="22"/>
                <w:szCs w:val="22"/>
              </w:rPr>
              <w:t>-min. odkształceń,</w:t>
            </w:r>
          </w:p>
          <w:p w14:paraId="17E50BF1" w14:textId="4AB2FA75" w:rsidR="00B0185C" w:rsidRPr="00BE7B7F" w:rsidRDefault="006E71E4" w:rsidP="00EC5E16">
            <w:pPr>
              <w:tabs>
                <w:tab w:val="left" w:pos="284"/>
              </w:tabs>
              <w:ind w:left="-108" w:right="-108"/>
              <w:jc w:val="left"/>
              <w:rPr>
                <w:sz w:val="22"/>
                <w:szCs w:val="22"/>
              </w:rPr>
            </w:pPr>
            <w:r w:rsidRPr="00BE7B7F">
              <w:rPr>
                <w:sz w:val="22"/>
                <w:szCs w:val="22"/>
              </w:rPr>
              <w:t xml:space="preserve">-min. </w:t>
            </w:r>
            <w:r w:rsidR="00B0185C" w:rsidRPr="00BE7B7F">
              <w:rPr>
                <w:sz w:val="22"/>
                <w:szCs w:val="22"/>
              </w:rPr>
              <w:t>masy.</w:t>
            </w:r>
          </w:p>
        </w:tc>
        <w:tc>
          <w:tcPr>
            <w:tcW w:w="1843" w:type="dxa"/>
            <w:vAlign w:val="center"/>
          </w:tcPr>
          <w:p w14:paraId="4907E023" w14:textId="77777777" w:rsidR="00B0185C" w:rsidRPr="00BE7B7F" w:rsidRDefault="00B0185C" w:rsidP="00EC5E16">
            <w:pPr>
              <w:tabs>
                <w:tab w:val="left" w:pos="284"/>
              </w:tabs>
              <w:ind w:left="-108" w:right="-108"/>
              <w:jc w:val="left"/>
              <w:rPr>
                <w:sz w:val="22"/>
                <w:szCs w:val="22"/>
              </w:rPr>
            </w:pPr>
            <w:r w:rsidRPr="00BE7B7F">
              <w:rPr>
                <w:sz w:val="22"/>
                <w:szCs w:val="22"/>
              </w:rPr>
              <w:t>-maks. sztywności przy jednoczesnej min. masy,</w:t>
            </w:r>
          </w:p>
          <w:p w14:paraId="4E2E7269" w14:textId="77777777" w:rsidR="00B0185C" w:rsidRPr="00BE7B7F" w:rsidRDefault="00B0185C" w:rsidP="00EC5E16">
            <w:pPr>
              <w:tabs>
                <w:tab w:val="left" w:pos="284"/>
              </w:tabs>
              <w:ind w:left="-108" w:right="-108"/>
              <w:jc w:val="left"/>
              <w:rPr>
                <w:sz w:val="22"/>
                <w:szCs w:val="22"/>
              </w:rPr>
            </w:pPr>
            <w:r w:rsidRPr="00BE7B7F">
              <w:rPr>
                <w:sz w:val="22"/>
                <w:szCs w:val="22"/>
              </w:rPr>
              <w:t>-min. odkształceń,</w:t>
            </w:r>
          </w:p>
          <w:p w14:paraId="66E7FBDC" w14:textId="77777777" w:rsidR="00B0185C" w:rsidRPr="00BE7B7F" w:rsidRDefault="00B0185C" w:rsidP="00EC5E16">
            <w:pPr>
              <w:tabs>
                <w:tab w:val="left" w:pos="284"/>
              </w:tabs>
              <w:ind w:left="-108" w:right="-108"/>
              <w:jc w:val="left"/>
              <w:rPr>
                <w:sz w:val="22"/>
                <w:szCs w:val="22"/>
              </w:rPr>
            </w:pPr>
            <w:r w:rsidRPr="00BE7B7F">
              <w:rPr>
                <w:sz w:val="22"/>
                <w:szCs w:val="22"/>
              </w:rPr>
              <w:t>-min. masy,</w:t>
            </w:r>
            <w:r w:rsidRPr="00BE7B7F">
              <w:rPr>
                <w:sz w:val="22"/>
                <w:szCs w:val="22"/>
              </w:rPr>
              <w:br/>
              <w:t>-maks. sztywności przy min. masy</w:t>
            </w:r>
          </w:p>
        </w:tc>
        <w:tc>
          <w:tcPr>
            <w:tcW w:w="1842" w:type="dxa"/>
            <w:vAlign w:val="center"/>
          </w:tcPr>
          <w:p w14:paraId="6CB61F54" w14:textId="77777777" w:rsidR="00B0185C" w:rsidRPr="00BE7B7F" w:rsidRDefault="00B0185C" w:rsidP="00EC5E16">
            <w:pPr>
              <w:tabs>
                <w:tab w:val="left" w:pos="284"/>
              </w:tabs>
              <w:ind w:left="-108" w:right="-108"/>
              <w:jc w:val="left"/>
              <w:rPr>
                <w:sz w:val="22"/>
                <w:szCs w:val="22"/>
              </w:rPr>
            </w:pPr>
            <w:r w:rsidRPr="00BE7B7F">
              <w:rPr>
                <w:sz w:val="22"/>
                <w:szCs w:val="22"/>
              </w:rPr>
              <w:t>-maks. sztywności przy min. masy,</w:t>
            </w:r>
          </w:p>
          <w:p w14:paraId="21DCD5C0" w14:textId="77777777" w:rsidR="00B0185C" w:rsidRPr="00BE7B7F" w:rsidRDefault="00B0185C" w:rsidP="00EC5E16">
            <w:pPr>
              <w:tabs>
                <w:tab w:val="left" w:pos="284"/>
              </w:tabs>
              <w:ind w:left="-108" w:right="-108"/>
              <w:jc w:val="left"/>
              <w:rPr>
                <w:sz w:val="22"/>
                <w:szCs w:val="22"/>
              </w:rPr>
            </w:pPr>
            <w:r w:rsidRPr="00BE7B7F">
              <w:rPr>
                <w:sz w:val="22"/>
                <w:szCs w:val="22"/>
              </w:rPr>
              <w:t>-min. odkształceń,</w:t>
            </w:r>
          </w:p>
          <w:p w14:paraId="3000E085" w14:textId="77777777" w:rsidR="00B0185C" w:rsidRPr="00BE7B7F" w:rsidRDefault="00B0185C" w:rsidP="00EC5E16">
            <w:pPr>
              <w:tabs>
                <w:tab w:val="left" w:pos="284"/>
              </w:tabs>
              <w:ind w:left="-108" w:right="-108"/>
              <w:jc w:val="left"/>
              <w:rPr>
                <w:sz w:val="22"/>
                <w:szCs w:val="22"/>
              </w:rPr>
            </w:pPr>
            <w:r w:rsidRPr="00BE7B7F">
              <w:rPr>
                <w:sz w:val="22"/>
                <w:szCs w:val="22"/>
              </w:rPr>
              <w:t>-min. masy,</w:t>
            </w:r>
          </w:p>
          <w:p w14:paraId="2CB229E1" w14:textId="77777777" w:rsidR="00B0185C" w:rsidRPr="00BE7B7F" w:rsidRDefault="00B0185C" w:rsidP="00EC5E16">
            <w:pPr>
              <w:tabs>
                <w:tab w:val="left" w:pos="284"/>
              </w:tabs>
              <w:ind w:left="-108" w:right="-108"/>
              <w:jc w:val="left"/>
              <w:rPr>
                <w:sz w:val="22"/>
                <w:szCs w:val="22"/>
              </w:rPr>
            </w:pPr>
            <w:r w:rsidRPr="00BE7B7F">
              <w:rPr>
                <w:sz w:val="22"/>
                <w:szCs w:val="22"/>
              </w:rPr>
              <w:t>-min. objętości,</w:t>
            </w:r>
          </w:p>
          <w:p w14:paraId="49FD753A" w14:textId="77777777" w:rsidR="00B0185C" w:rsidRPr="00BE7B7F" w:rsidRDefault="00B0185C" w:rsidP="00EC5E16">
            <w:pPr>
              <w:tabs>
                <w:tab w:val="left" w:pos="284"/>
              </w:tabs>
              <w:ind w:left="-108" w:right="-108"/>
              <w:jc w:val="left"/>
              <w:rPr>
                <w:sz w:val="22"/>
                <w:szCs w:val="22"/>
              </w:rPr>
            </w:pPr>
            <w:r w:rsidRPr="00BE7B7F">
              <w:rPr>
                <w:sz w:val="22"/>
                <w:szCs w:val="22"/>
              </w:rPr>
              <w:t>-środek ciężkości,</w:t>
            </w:r>
          </w:p>
          <w:p w14:paraId="1B871FC5" w14:textId="77777777" w:rsidR="00B0185C" w:rsidRPr="00BE7B7F" w:rsidRDefault="00B0185C" w:rsidP="00EC5E16">
            <w:pPr>
              <w:tabs>
                <w:tab w:val="left" w:pos="284"/>
              </w:tabs>
              <w:ind w:left="-108" w:right="-108"/>
              <w:jc w:val="left"/>
              <w:rPr>
                <w:sz w:val="22"/>
                <w:szCs w:val="22"/>
              </w:rPr>
            </w:pPr>
            <w:r w:rsidRPr="00BE7B7F">
              <w:rPr>
                <w:sz w:val="22"/>
                <w:szCs w:val="22"/>
              </w:rPr>
              <w:t>-moment bezwładności,</w:t>
            </w:r>
          </w:p>
          <w:p w14:paraId="29DA790C" w14:textId="77777777" w:rsidR="00B0185C" w:rsidRPr="00BE7B7F" w:rsidRDefault="00B0185C" w:rsidP="00EC5E16">
            <w:pPr>
              <w:tabs>
                <w:tab w:val="left" w:pos="284"/>
              </w:tabs>
              <w:ind w:left="-108" w:right="-108"/>
              <w:jc w:val="left"/>
              <w:rPr>
                <w:sz w:val="22"/>
                <w:szCs w:val="22"/>
              </w:rPr>
            </w:pPr>
            <w:r w:rsidRPr="00BE7B7F">
              <w:rPr>
                <w:sz w:val="22"/>
                <w:szCs w:val="22"/>
              </w:rPr>
              <w:t>-wartość naprężeń Hubera-Misesa,</w:t>
            </w:r>
          </w:p>
        </w:tc>
        <w:tc>
          <w:tcPr>
            <w:tcW w:w="1694" w:type="dxa"/>
            <w:vAlign w:val="center"/>
          </w:tcPr>
          <w:p w14:paraId="3D6288D7" w14:textId="77777777" w:rsidR="00B0185C" w:rsidRPr="00BE7B7F" w:rsidRDefault="00B0185C" w:rsidP="00EC5E16">
            <w:pPr>
              <w:tabs>
                <w:tab w:val="left" w:pos="284"/>
              </w:tabs>
              <w:ind w:left="-108" w:right="-108"/>
              <w:jc w:val="left"/>
              <w:rPr>
                <w:sz w:val="22"/>
                <w:szCs w:val="22"/>
              </w:rPr>
            </w:pPr>
            <w:r w:rsidRPr="00BE7B7F">
              <w:rPr>
                <w:sz w:val="22"/>
                <w:szCs w:val="22"/>
              </w:rPr>
              <w:t>-maks. sztywności przy min. masy,</w:t>
            </w:r>
          </w:p>
          <w:p w14:paraId="082884E3" w14:textId="77777777" w:rsidR="00B0185C" w:rsidRPr="00BE7B7F" w:rsidRDefault="00B0185C" w:rsidP="00EC5E16">
            <w:pPr>
              <w:tabs>
                <w:tab w:val="left" w:pos="284"/>
              </w:tabs>
              <w:ind w:left="-108" w:right="-108"/>
              <w:jc w:val="left"/>
              <w:rPr>
                <w:sz w:val="22"/>
                <w:szCs w:val="22"/>
              </w:rPr>
            </w:pPr>
            <w:r w:rsidRPr="00BE7B7F">
              <w:rPr>
                <w:sz w:val="22"/>
                <w:szCs w:val="22"/>
              </w:rPr>
              <w:t>-min. masy,</w:t>
            </w:r>
          </w:p>
          <w:p w14:paraId="157EB7B5" w14:textId="77777777" w:rsidR="00B0185C" w:rsidRPr="00BE7B7F" w:rsidRDefault="00B0185C" w:rsidP="00EC5E16">
            <w:pPr>
              <w:tabs>
                <w:tab w:val="left" w:pos="284"/>
              </w:tabs>
              <w:ind w:left="-108" w:right="-108"/>
              <w:jc w:val="left"/>
              <w:rPr>
                <w:sz w:val="22"/>
                <w:szCs w:val="22"/>
              </w:rPr>
            </w:pPr>
            <w:r w:rsidRPr="00BE7B7F">
              <w:rPr>
                <w:sz w:val="22"/>
                <w:szCs w:val="22"/>
              </w:rPr>
              <w:t>-maks. częstotliwości</w:t>
            </w:r>
          </w:p>
        </w:tc>
      </w:tr>
      <w:tr w:rsidR="00B0185C" w:rsidRPr="00BE7B7F" w14:paraId="536329A6" w14:textId="77777777" w:rsidTr="00291012">
        <w:trPr>
          <w:jc w:val="center"/>
        </w:trPr>
        <w:tc>
          <w:tcPr>
            <w:tcW w:w="1413" w:type="dxa"/>
            <w:vAlign w:val="center"/>
          </w:tcPr>
          <w:p w14:paraId="5A386AEE" w14:textId="77777777" w:rsidR="00B0185C" w:rsidRPr="00BE7B7F" w:rsidRDefault="00B0185C" w:rsidP="00EC5E16">
            <w:pPr>
              <w:tabs>
                <w:tab w:val="left" w:pos="284"/>
              </w:tabs>
              <w:ind w:left="-113" w:right="-108"/>
              <w:jc w:val="left"/>
              <w:rPr>
                <w:b/>
                <w:sz w:val="22"/>
                <w:szCs w:val="22"/>
              </w:rPr>
            </w:pPr>
            <w:r w:rsidRPr="00BE7B7F">
              <w:rPr>
                <w:b/>
                <w:sz w:val="22"/>
                <w:szCs w:val="22"/>
              </w:rPr>
              <w:t xml:space="preserve">Metody optymalizacji topologicznej </w:t>
            </w:r>
          </w:p>
        </w:tc>
        <w:tc>
          <w:tcPr>
            <w:tcW w:w="1701" w:type="dxa"/>
            <w:vAlign w:val="center"/>
          </w:tcPr>
          <w:p w14:paraId="416B0F24" w14:textId="4619F277" w:rsidR="00B0185C" w:rsidRPr="00BE7B7F" w:rsidRDefault="00BE6932" w:rsidP="00EC5E16">
            <w:pPr>
              <w:tabs>
                <w:tab w:val="left" w:pos="284"/>
              </w:tabs>
              <w:ind w:left="-108" w:right="-108"/>
              <w:jc w:val="left"/>
              <w:rPr>
                <w:sz w:val="22"/>
                <w:szCs w:val="22"/>
              </w:rPr>
            </w:pPr>
            <w:r w:rsidRPr="00BE7B7F">
              <w:rPr>
                <w:sz w:val="22"/>
                <w:szCs w:val="22"/>
              </w:rPr>
              <w:t>-</w:t>
            </w:r>
            <w:r w:rsidR="00B0185C" w:rsidRPr="00BE7B7F">
              <w:rPr>
                <w:sz w:val="22"/>
                <w:szCs w:val="22"/>
              </w:rPr>
              <w:t>objętościowa - SIMP</w:t>
            </w:r>
          </w:p>
        </w:tc>
        <w:tc>
          <w:tcPr>
            <w:tcW w:w="1843" w:type="dxa"/>
            <w:vAlign w:val="center"/>
          </w:tcPr>
          <w:p w14:paraId="4330BA62" w14:textId="267F0354" w:rsidR="00B0185C" w:rsidRPr="00BE7B7F" w:rsidRDefault="00B0185C" w:rsidP="00EC5E16">
            <w:pPr>
              <w:tabs>
                <w:tab w:val="left" w:pos="284"/>
              </w:tabs>
              <w:ind w:left="-108" w:right="-108"/>
              <w:jc w:val="left"/>
              <w:rPr>
                <w:sz w:val="22"/>
                <w:szCs w:val="22"/>
              </w:rPr>
            </w:pPr>
            <w:r w:rsidRPr="00BE7B7F">
              <w:rPr>
                <w:sz w:val="22"/>
                <w:szCs w:val="22"/>
              </w:rPr>
              <w:t xml:space="preserve">-objętościowa </w:t>
            </w:r>
            <w:r w:rsidR="00BE6932" w:rsidRPr="00BE7B7F">
              <w:rPr>
                <w:sz w:val="22"/>
                <w:szCs w:val="22"/>
              </w:rPr>
              <w:t>-</w:t>
            </w:r>
            <w:r w:rsidRPr="00BE7B7F">
              <w:rPr>
                <w:sz w:val="22"/>
                <w:szCs w:val="22"/>
              </w:rPr>
              <w:t xml:space="preserve"> SIMP, RAMP</w:t>
            </w:r>
          </w:p>
        </w:tc>
        <w:tc>
          <w:tcPr>
            <w:tcW w:w="1842" w:type="dxa"/>
            <w:vAlign w:val="center"/>
          </w:tcPr>
          <w:p w14:paraId="3F6B276E" w14:textId="462D6281" w:rsidR="00B0185C" w:rsidRPr="00BE7B7F" w:rsidRDefault="00B0185C" w:rsidP="00EC5E16">
            <w:pPr>
              <w:tabs>
                <w:tab w:val="left" w:pos="284"/>
              </w:tabs>
              <w:ind w:left="-108" w:right="-108"/>
              <w:jc w:val="left"/>
              <w:rPr>
                <w:sz w:val="22"/>
                <w:szCs w:val="22"/>
              </w:rPr>
            </w:pPr>
            <w:r w:rsidRPr="00BE7B7F">
              <w:rPr>
                <w:sz w:val="22"/>
                <w:szCs w:val="22"/>
              </w:rPr>
              <w:t>-objętościowa</w:t>
            </w:r>
            <w:r w:rsidR="00617535" w:rsidRPr="00BE7B7F">
              <w:rPr>
                <w:sz w:val="22"/>
                <w:szCs w:val="22"/>
              </w:rPr>
              <w:t xml:space="preserve"> -SIMP</w:t>
            </w:r>
            <w:r w:rsidRPr="00BE7B7F">
              <w:rPr>
                <w:sz w:val="22"/>
                <w:szCs w:val="22"/>
              </w:rPr>
              <w:t xml:space="preserve">, </w:t>
            </w:r>
          </w:p>
          <w:p w14:paraId="0CD47B09" w14:textId="77777777" w:rsidR="00B0185C" w:rsidRPr="00BE7B7F" w:rsidRDefault="00B0185C" w:rsidP="00EC5E16">
            <w:pPr>
              <w:tabs>
                <w:tab w:val="left" w:pos="284"/>
              </w:tabs>
              <w:ind w:left="-108" w:right="-108"/>
              <w:jc w:val="left"/>
              <w:rPr>
                <w:sz w:val="22"/>
                <w:szCs w:val="22"/>
              </w:rPr>
            </w:pPr>
            <w:r w:rsidRPr="00BE7B7F">
              <w:rPr>
                <w:sz w:val="22"/>
                <w:szCs w:val="22"/>
              </w:rPr>
              <w:t>-belkowa,</w:t>
            </w:r>
          </w:p>
          <w:p w14:paraId="4E80B41A" w14:textId="77777777" w:rsidR="00B0185C" w:rsidRPr="00BE7B7F" w:rsidRDefault="00B0185C" w:rsidP="00EC5E16">
            <w:pPr>
              <w:tabs>
                <w:tab w:val="left" w:pos="284"/>
              </w:tabs>
              <w:ind w:left="-108" w:right="-108"/>
              <w:jc w:val="left"/>
              <w:rPr>
                <w:sz w:val="22"/>
                <w:szCs w:val="22"/>
              </w:rPr>
            </w:pPr>
            <w:r w:rsidRPr="00BE7B7F">
              <w:rPr>
                <w:sz w:val="22"/>
                <w:szCs w:val="22"/>
              </w:rPr>
              <w:t>-ustalonego poziomu (level set)</w:t>
            </w:r>
          </w:p>
          <w:p w14:paraId="3A8A2D40" w14:textId="77777777" w:rsidR="00B0185C" w:rsidRPr="00BE7B7F" w:rsidRDefault="00B0185C" w:rsidP="00EC5E16">
            <w:pPr>
              <w:tabs>
                <w:tab w:val="left" w:pos="284"/>
              </w:tabs>
              <w:ind w:left="-108" w:right="-108"/>
              <w:jc w:val="left"/>
              <w:rPr>
                <w:sz w:val="22"/>
                <w:szCs w:val="22"/>
              </w:rPr>
            </w:pPr>
            <w:r w:rsidRPr="00BE7B7F">
              <w:rPr>
                <w:sz w:val="22"/>
                <w:szCs w:val="22"/>
              </w:rPr>
              <w:t>-morfologiczna</w:t>
            </w:r>
          </w:p>
        </w:tc>
        <w:tc>
          <w:tcPr>
            <w:tcW w:w="1694" w:type="dxa"/>
            <w:vAlign w:val="center"/>
          </w:tcPr>
          <w:p w14:paraId="61F6C7FD" w14:textId="6F752A1A" w:rsidR="00B0185C" w:rsidRPr="00BE7B7F" w:rsidRDefault="00B0185C" w:rsidP="00EC5E16">
            <w:pPr>
              <w:tabs>
                <w:tab w:val="left" w:pos="284"/>
              </w:tabs>
              <w:ind w:left="-108" w:right="-108"/>
              <w:jc w:val="left"/>
              <w:rPr>
                <w:sz w:val="22"/>
                <w:szCs w:val="22"/>
              </w:rPr>
            </w:pPr>
            <w:r w:rsidRPr="00BE7B7F">
              <w:rPr>
                <w:sz w:val="22"/>
                <w:szCs w:val="22"/>
              </w:rPr>
              <w:t>-</w:t>
            </w:r>
            <w:r w:rsidR="00AE0F2A" w:rsidRPr="00BE7B7F">
              <w:rPr>
                <w:sz w:val="22"/>
                <w:szCs w:val="22"/>
              </w:rPr>
              <w:t xml:space="preserve">objętościowa - </w:t>
            </w:r>
            <w:r w:rsidRPr="00BE7B7F">
              <w:rPr>
                <w:sz w:val="22"/>
                <w:szCs w:val="22"/>
              </w:rPr>
              <w:t>SIMP</w:t>
            </w:r>
          </w:p>
        </w:tc>
      </w:tr>
      <w:tr w:rsidR="00B0185C" w:rsidRPr="00BE7B7F" w14:paraId="1054F073" w14:textId="77777777" w:rsidTr="00291012">
        <w:trPr>
          <w:trHeight w:val="1066"/>
          <w:jc w:val="center"/>
        </w:trPr>
        <w:tc>
          <w:tcPr>
            <w:tcW w:w="1413" w:type="dxa"/>
            <w:vAlign w:val="center"/>
          </w:tcPr>
          <w:p w14:paraId="1E419EFF" w14:textId="77777777" w:rsidR="00B0185C" w:rsidRPr="00BE7B7F" w:rsidRDefault="00B0185C" w:rsidP="00EC5E16">
            <w:pPr>
              <w:tabs>
                <w:tab w:val="left" w:pos="284"/>
              </w:tabs>
              <w:ind w:left="-113" w:right="-108"/>
              <w:jc w:val="left"/>
              <w:rPr>
                <w:b/>
                <w:sz w:val="22"/>
                <w:szCs w:val="22"/>
              </w:rPr>
            </w:pPr>
            <w:r w:rsidRPr="00BE7B7F">
              <w:rPr>
                <w:b/>
                <w:sz w:val="22"/>
                <w:szCs w:val="22"/>
              </w:rPr>
              <w:t>WO-wyglądu</w:t>
            </w:r>
          </w:p>
        </w:tc>
        <w:tc>
          <w:tcPr>
            <w:tcW w:w="1701" w:type="dxa"/>
            <w:vAlign w:val="center"/>
          </w:tcPr>
          <w:p w14:paraId="567D605F" w14:textId="77777777" w:rsidR="00B0185C" w:rsidRPr="00BE7B7F" w:rsidRDefault="00B0185C" w:rsidP="00EC5E16">
            <w:pPr>
              <w:tabs>
                <w:tab w:val="left" w:pos="284"/>
              </w:tabs>
              <w:ind w:left="-108" w:right="-108"/>
              <w:jc w:val="left"/>
              <w:rPr>
                <w:sz w:val="22"/>
                <w:szCs w:val="22"/>
              </w:rPr>
            </w:pPr>
            <w:r w:rsidRPr="00BE7B7F">
              <w:rPr>
                <w:sz w:val="22"/>
                <w:szCs w:val="22"/>
              </w:rPr>
              <w:t xml:space="preserve">-wymiaru, </w:t>
            </w:r>
            <w:r w:rsidRPr="00BE7B7F">
              <w:rPr>
                <w:sz w:val="22"/>
                <w:szCs w:val="22"/>
              </w:rPr>
              <w:br/>
              <w:t>-masy obiektu</w:t>
            </w:r>
          </w:p>
        </w:tc>
        <w:tc>
          <w:tcPr>
            <w:tcW w:w="1843" w:type="dxa"/>
            <w:vAlign w:val="center"/>
          </w:tcPr>
          <w:p w14:paraId="22E6FE25" w14:textId="77777777" w:rsidR="00B0185C" w:rsidRPr="00BE7B7F" w:rsidRDefault="00B0185C" w:rsidP="00EC5E16">
            <w:pPr>
              <w:tabs>
                <w:tab w:val="left" w:pos="284"/>
              </w:tabs>
              <w:ind w:left="-108" w:right="-108"/>
              <w:jc w:val="left"/>
              <w:rPr>
                <w:sz w:val="22"/>
                <w:szCs w:val="22"/>
              </w:rPr>
            </w:pPr>
            <w:r w:rsidRPr="00BE7B7F">
              <w:rPr>
                <w:sz w:val="22"/>
                <w:szCs w:val="22"/>
              </w:rPr>
              <w:t>-wymiaru,</w:t>
            </w:r>
            <w:r w:rsidRPr="00BE7B7F">
              <w:rPr>
                <w:sz w:val="22"/>
                <w:szCs w:val="22"/>
              </w:rPr>
              <w:br/>
              <w:t xml:space="preserve">-objętości, </w:t>
            </w:r>
            <w:r w:rsidRPr="00BE7B7F">
              <w:rPr>
                <w:sz w:val="22"/>
                <w:szCs w:val="22"/>
              </w:rPr>
              <w:br/>
              <w:t xml:space="preserve">-wagi, </w:t>
            </w:r>
            <w:r w:rsidRPr="00BE7B7F">
              <w:rPr>
                <w:sz w:val="22"/>
                <w:szCs w:val="22"/>
              </w:rPr>
              <w:br/>
              <w:t xml:space="preserve">-środka ciężkości, </w:t>
            </w:r>
            <w:r w:rsidRPr="00BE7B7F">
              <w:rPr>
                <w:sz w:val="22"/>
                <w:szCs w:val="22"/>
              </w:rPr>
              <w:br/>
              <w:t>-momentu bezwładności</w:t>
            </w:r>
          </w:p>
        </w:tc>
        <w:tc>
          <w:tcPr>
            <w:tcW w:w="1842" w:type="dxa"/>
            <w:vAlign w:val="center"/>
          </w:tcPr>
          <w:p w14:paraId="12B09EEC" w14:textId="77777777" w:rsidR="00B0185C" w:rsidRPr="00BE7B7F" w:rsidRDefault="00B0185C" w:rsidP="00EC5E16">
            <w:pPr>
              <w:tabs>
                <w:tab w:val="left" w:pos="284"/>
              </w:tabs>
              <w:ind w:left="-108" w:right="-108"/>
              <w:jc w:val="left"/>
              <w:rPr>
                <w:sz w:val="22"/>
                <w:szCs w:val="22"/>
              </w:rPr>
            </w:pPr>
            <w:r w:rsidRPr="00BE7B7F">
              <w:rPr>
                <w:sz w:val="22"/>
                <w:szCs w:val="22"/>
              </w:rPr>
              <w:t>-wymiaru,</w:t>
            </w:r>
            <w:r w:rsidRPr="00BE7B7F">
              <w:rPr>
                <w:sz w:val="22"/>
                <w:szCs w:val="22"/>
              </w:rPr>
              <w:br/>
              <w:t xml:space="preserve">-objętości, </w:t>
            </w:r>
            <w:r w:rsidRPr="00BE7B7F">
              <w:rPr>
                <w:sz w:val="22"/>
                <w:szCs w:val="22"/>
              </w:rPr>
              <w:br/>
              <w:t xml:space="preserve">-masy obiektu, </w:t>
            </w:r>
            <w:r w:rsidRPr="00BE7B7F">
              <w:rPr>
                <w:sz w:val="22"/>
                <w:szCs w:val="22"/>
              </w:rPr>
              <w:br/>
              <w:t xml:space="preserve">-momentu bezwładności, </w:t>
            </w:r>
            <w:r w:rsidRPr="00BE7B7F">
              <w:rPr>
                <w:sz w:val="22"/>
                <w:szCs w:val="22"/>
              </w:rPr>
              <w:br/>
              <w:t>-kratownica (wymiar, typ, grubość gęstość)</w:t>
            </w:r>
          </w:p>
        </w:tc>
        <w:tc>
          <w:tcPr>
            <w:tcW w:w="1694" w:type="dxa"/>
            <w:vAlign w:val="center"/>
          </w:tcPr>
          <w:p w14:paraId="1CCD702B" w14:textId="77777777" w:rsidR="00B0185C" w:rsidRPr="00BE7B7F" w:rsidRDefault="00B0185C" w:rsidP="00EC5E16">
            <w:pPr>
              <w:tabs>
                <w:tab w:val="left" w:pos="284"/>
              </w:tabs>
              <w:ind w:left="-108" w:right="-108"/>
              <w:jc w:val="left"/>
              <w:rPr>
                <w:sz w:val="22"/>
                <w:szCs w:val="22"/>
              </w:rPr>
            </w:pPr>
            <w:r w:rsidRPr="00BE7B7F">
              <w:rPr>
                <w:sz w:val="22"/>
                <w:szCs w:val="22"/>
              </w:rPr>
              <w:t>-objętości,</w:t>
            </w:r>
            <w:r w:rsidRPr="00BE7B7F">
              <w:rPr>
                <w:sz w:val="22"/>
                <w:szCs w:val="22"/>
              </w:rPr>
              <w:br/>
              <w:t>-masy obiektu</w:t>
            </w:r>
          </w:p>
        </w:tc>
      </w:tr>
      <w:tr w:rsidR="00B0185C" w:rsidRPr="00BE7B7F" w14:paraId="3E1C69D3" w14:textId="77777777" w:rsidTr="00291012">
        <w:trPr>
          <w:trHeight w:val="201"/>
          <w:jc w:val="center"/>
        </w:trPr>
        <w:tc>
          <w:tcPr>
            <w:tcW w:w="1413" w:type="dxa"/>
            <w:vAlign w:val="center"/>
          </w:tcPr>
          <w:p w14:paraId="2599228D" w14:textId="77777777" w:rsidR="00B0185C" w:rsidRPr="00BE7B7F" w:rsidRDefault="00B0185C" w:rsidP="00EC5E16">
            <w:pPr>
              <w:tabs>
                <w:tab w:val="left" w:pos="284"/>
              </w:tabs>
              <w:ind w:left="-113" w:right="-108"/>
              <w:jc w:val="left"/>
              <w:rPr>
                <w:b/>
                <w:sz w:val="22"/>
                <w:szCs w:val="22"/>
              </w:rPr>
            </w:pPr>
            <w:r w:rsidRPr="00BE7B7F">
              <w:rPr>
                <w:b/>
                <w:sz w:val="22"/>
                <w:szCs w:val="22"/>
              </w:rPr>
              <w:t>WO-mocowania i połączeń</w:t>
            </w:r>
          </w:p>
        </w:tc>
        <w:tc>
          <w:tcPr>
            <w:tcW w:w="1701" w:type="dxa"/>
            <w:vAlign w:val="center"/>
          </w:tcPr>
          <w:p w14:paraId="7ECF4C97" w14:textId="4A5E079A" w:rsidR="00B0185C" w:rsidRPr="00BE7B7F" w:rsidRDefault="00BE6932" w:rsidP="00EC5E16">
            <w:pPr>
              <w:tabs>
                <w:tab w:val="left" w:pos="284"/>
              </w:tabs>
              <w:ind w:left="-108" w:right="-108"/>
              <w:jc w:val="left"/>
              <w:rPr>
                <w:sz w:val="22"/>
                <w:szCs w:val="22"/>
              </w:rPr>
            </w:pPr>
            <w:r w:rsidRPr="00BE7B7F">
              <w:rPr>
                <w:sz w:val="22"/>
                <w:szCs w:val="22"/>
              </w:rPr>
              <w:t>-</w:t>
            </w:r>
            <w:r w:rsidR="00B0185C" w:rsidRPr="00BE7B7F">
              <w:rPr>
                <w:sz w:val="22"/>
                <w:szCs w:val="22"/>
              </w:rPr>
              <w:t xml:space="preserve">unieruchomienia, -kontaktu, </w:t>
            </w:r>
            <w:r w:rsidR="00B0185C" w:rsidRPr="00BE7B7F">
              <w:rPr>
                <w:sz w:val="22"/>
                <w:szCs w:val="22"/>
              </w:rPr>
              <w:br/>
              <w:t xml:space="preserve">-przemieszczenia, </w:t>
            </w:r>
            <w:r w:rsidR="00B0185C" w:rsidRPr="00BE7B7F">
              <w:rPr>
                <w:sz w:val="22"/>
                <w:szCs w:val="22"/>
              </w:rPr>
              <w:br/>
              <w:t>-częstotliwości</w:t>
            </w:r>
          </w:p>
        </w:tc>
        <w:tc>
          <w:tcPr>
            <w:tcW w:w="1843" w:type="dxa"/>
            <w:vAlign w:val="center"/>
          </w:tcPr>
          <w:p w14:paraId="71BA4718" w14:textId="77777777" w:rsidR="00B0185C" w:rsidRPr="00BE7B7F" w:rsidRDefault="00B0185C" w:rsidP="00EC5E16">
            <w:pPr>
              <w:tabs>
                <w:tab w:val="left" w:pos="284"/>
              </w:tabs>
              <w:ind w:left="-108" w:right="-108"/>
              <w:jc w:val="left"/>
              <w:rPr>
                <w:sz w:val="22"/>
                <w:szCs w:val="22"/>
              </w:rPr>
            </w:pPr>
            <w:r w:rsidRPr="00BE7B7F">
              <w:rPr>
                <w:sz w:val="22"/>
                <w:szCs w:val="22"/>
              </w:rPr>
              <w:t xml:space="preserve">-umocowania, </w:t>
            </w:r>
            <w:r w:rsidRPr="00BE7B7F">
              <w:rPr>
                <w:sz w:val="22"/>
                <w:szCs w:val="22"/>
              </w:rPr>
              <w:br/>
              <w:t xml:space="preserve">-kontaktu, </w:t>
            </w:r>
            <w:r w:rsidRPr="00BE7B7F">
              <w:rPr>
                <w:sz w:val="22"/>
                <w:szCs w:val="22"/>
              </w:rPr>
              <w:br/>
              <w:t>-przemieszczenia</w:t>
            </w:r>
          </w:p>
        </w:tc>
        <w:tc>
          <w:tcPr>
            <w:tcW w:w="1842" w:type="dxa"/>
            <w:vAlign w:val="center"/>
          </w:tcPr>
          <w:p w14:paraId="124668DF" w14:textId="77777777" w:rsidR="00B0185C" w:rsidRPr="00BE7B7F" w:rsidRDefault="00B0185C" w:rsidP="00EC5E16">
            <w:pPr>
              <w:tabs>
                <w:tab w:val="left" w:pos="284"/>
              </w:tabs>
              <w:ind w:left="-108" w:right="-108"/>
              <w:jc w:val="left"/>
              <w:rPr>
                <w:sz w:val="22"/>
                <w:szCs w:val="22"/>
              </w:rPr>
            </w:pPr>
            <w:r w:rsidRPr="00BE7B7F">
              <w:rPr>
                <w:sz w:val="22"/>
                <w:szCs w:val="22"/>
              </w:rPr>
              <w:t xml:space="preserve">-unieruchomienia, </w:t>
            </w:r>
            <w:r w:rsidRPr="00BE7B7F">
              <w:rPr>
                <w:sz w:val="22"/>
                <w:szCs w:val="22"/>
              </w:rPr>
              <w:br/>
              <w:t xml:space="preserve">-kontaktu, </w:t>
            </w:r>
            <w:r w:rsidRPr="00BE7B7F">
              <w:rPr>
                <w:sz w:val="22"/>
                <w:szCs w:val="22"/>
              </w:rPr>
              <w:br/>
              <w:t>-przemieszczenia</w:t>
            </w:r>
          </w:p>
        </w:tc>
        <w:tc>
          <w:tcPr>
            <w:tcW w:w="1694" w:type="dxa"/>
            <w:vAlign w:val="center"/>
          </w:tcPr>
          <w:p w14:paraId="3231DDF2" w14:textId="77777777" w:rsidR="00B0185C" w:rsidRPr="00BE7B7F" w:rsidRDefault="00B0185C" w:rsidP="00EC5E16">
            <w:pPr>
              <w:tabs>
                <w:tab w:val="left" w:pos="284"/>
              </w:tabs>
              <w:ind w:left="-108" w:right="-108"/>
              <w:jc w:val="left"/>
              <w:rPr>
                <w:sz w:val="22"/>
                <w:szCs w:val="22"/>
              </w:rPr>
            </w:pPr>
            <w:r w:rsidRPr="00BE7B7F">
              <w:rPr>
                <w:sz w:val="22"/>
                <w:szCs w:val="22"/>
              </w:rPr>
              <w:t xml:space="preserve">-unieruchomienia, -kontaktu, </w:t>
            </w:r>
            <w:r w:rsidRPr="00BE7B7F">
              <w:rPr>
                <w:sz w:val="22"/>
                <w:szCs w:val="22"/>
              </w:rPr>
              <w:br/>
              <w:t xml:space="preserve">-częstotliwości, </w:t>
            </w:r>
            <w:r w:rsidRPr="00BE7B7F">
              <w:rPr>
                <w:sz w:val="22"/>
                <w:szCs w:val="22"/>
              </w:rPr>
              <w:br/>
              <w:t>-przemieszczenia</w:t>
            </w:r>
          </w:p>
        </w:tc>
      </w:tr>
      <w:tr w:rsidR="00B0185C" w:rsidRPr="00BE7B7F" w14:paraId="34ADB2EE" w14:textId="77777777" w:rsidTr="00291012">
        <w:trPr>
          <w:trHeight w:val="201"/>
          <w:jc w:val="center"/>
        </w:trPr>
        <w:tc>
          <w:tcPr>
            <w:tcW w:w="1413" w:type="dxa"/>
            <w:vAlign w:val="center"/>
          </w:tcPr>
          <w:p w14:paraId="6314A67B" w14:textId="77777777" w:rsidR="00B0185C" w:rsidRPr="00BE7B7F" w:rsidRDefault="00B0185C" w:rsidP="00EC5E16">
            <w:pPr>
              <w:tabs>
                <w:tab w:val="left" w:pos="284"/>
              </w:tabs>
              <w:ind w:left="-113" w:right="-108"/>
              <w:jc w:val="left"/>
              <w:rPr>
                <w:b/>
                <w:sz w:val="22"/>
                <w:szCs w:val="22"/>
              </w:rPr>
            </w:pPr>
            <w:r w:rsidRPr="00BE7B7F">
              <w:rPr>
                <w:b/>
                <w:sz w:val="22"/>
                <w:szCs w:val="22"/>
              </w:rPr>
              <w:t>WO-obciążeń</w:t>
            </w:r>
          </w:p>
        </w:tc>
        <w:tc>
          <w:tcPr>
            <w:tcW w:w="1701" w:type="dxa"/>
            <w:vAlign w:val="center"/>
          </w:tcPr>
          <w:p w14:paraId="2A43ACEE" w14:textId="77777777" w:rsidR="00B0185C" w:rsidRPr="00BE7B7F" w:rsidRDefault="00B0185C" w:rsidP="00EC5E16">
            <w:pPr>
              <w:tabs>
                <w:tab w:val="left" w:pos="284"/>
              </w:tabs>
              <w:ind w:left="-108" w:right="-108"/>
              <w:jc w:val="left"/>
              <w:rPr>
                <w:sz w:val="22"/>
                <w:szCs w:val="22"/>
              </w:rPr>
            </w:pPr>
            <w:r w:rsidRPr="00BE7B7F">
              <w:rPr>
                <w:sz w:val="22"/>
                <w:szCs w:val="22"/>
              </w:rPr>
              <w:t xml:space="preserve">-wartości obciążeń strukturalnych </w:t>
            </w:r>
            <w:r w:rsidRPr="00BE7B7F">
              <w:rPr>
                <w:sz w:val="22"/>
                <w:szCs w:val="22"/>
              </w:rPr>
              <w:br/>
              <w:t xml:space="preserve">i naprężeń, </w:t>
            </w:r>
            <w:r w:rsidRPr="00BE7B7F">
              <w:rPr>
                <w:sz w:val="22"/>
                <w:szCs w:val="22"/>
              </w:rPr>
              <w:br/>
              <w:t>-współczynnik bezpieczeństwa</w:t>
            </w:r>
          </w:p>
        </w:tc>
        <w:tc>
          <w:tcPr>
            <w:tcW w:w="1843" w:type="dxa"/>
            <w:vAlign w:val="center"/>
          </w:tcPr>
          <w:p w14:paraId="014DDDB0" w14:textId="77777777" w:rsidR="00B0185C" w:rsidRPr="00BE7B7F" w:rsidRDefault="00B0185C" w:rsidP="00EC5E16">
            <w:pPr>
              <w:tabs>
                <w:tab w:val="left" w:pos="284"/>
              </w:tabs>
              <w:ind w:left="-108" w:right="-108"/>
              <w:jc w:val="left"/>
              <w:rPr>
                <w:sz w:val="22"/>
                <w:szCs w:val="22"/>
              </w:rPr>
            </w:pPr>
            <w:r w:rsidRPr="00BE7B7F">
              <w:rPr>
                <w:sz w:val="22"/>
                <w:szCs w:val="22"/>
              </w:rPr>
              <w:t xml:space="preserve">-wartości obciążeń strukturalnych, </w:t>
            </w:r>
            <w:r w:rsidRPr="00BE7B7F">
              <w:rPr>
                <w:sz w:val="22"/>
                <w:szCs w:val="22"/>
              </w:rPr>
              <w:br/>
              <w:t>-częstotliwości,</w:t>
            </w:r>
            <w:r w:rsidRPr="00BE7B7F">
              <w:rPr>
                <w:sz w:val="22"/>
                <w:szCs w:val="22"/>
              </w:rPr>
              <w:br/>
              <w:t xml:space="preserve">-wartości sił reakcyjnych, </w:t>
            </w:r>
            <w:r w:rsidRPr="00BE7B7F">
              <w:rPr>
                <w:sz w:val="22"/>
                <w:szCs w:val="22"/>
              </w:rPr>
              <w:br/>
              <w:t>-wartości momentów reakcyjnych, obrót</w:t>
            </w:r>
          </w:p>
        </w:tc>
        <w:tc>
          <w:tcPr>
            <w:tcW w:w="1842" w:type="dxa"/>
            <w:vAlign w:val="center"/>
          </w:tcPr>
          <w:p w14:paraId="233E5765" w14:textId="77777777" w:rsidR="00B0185C" w:rsidRPr="00BE7B7F" w:rsidRDefault="00B0185C" w:rsidP="00EC5E16">
            <w:pPr>
              <w:tabs>
                <w:tab w:val="left" w:pos="284"/>
              </w:tabs>
              <w:ind w:left="-108" w:right="-108"/>
              <w:jc w:val="left"/>
              <w:rPr>
                <w:sz w:val="22"/>
                <w:szCs w:val="22"/>
              </w:rPr>
            </w:pPr>
            <w:r w:rsidRPr="00BE7B7F">
              <w:rPr>
                <w:sz w:val="22"/>
                <w:szCs w:val="22"/>
              </w:rPr>
              <w:t xml:space="preserve">-wartości obciążeń strukturalnych </w:t>
            </w:r>
            <w:r w:rsidRPr="00BE7B7F">
              <w:rPr>
                <w:sz w:val="22"/>
                <w:szCs w:val="22"/>
              </w:rPr>
              <w:br/>
              <w:t>i naprężeń,</w:t>
            </w:r>
            <w:r w:rsidRPr="00BE7B7F">
              <w:rPr>
                <w:sz w:val="22"/>
                <w:szCs w:val="22"/>
              </w:rPr>
              <w:br/>
              <w:t>-wartości sił reakcyjnych</w:t>
            </w:r>
          </w:p>
        </w:tc>
        <w:tc>
          <w:tcPr>
            <w:tcW w:w="1694" w:type="dxa"/>
            <w:vAlign w:val="center"/>
          </w:tcPr>
          <w:p w14:paraId="29AB88D9" w14:textId="77777777" w:rsidR="00B0185C" w:rsidRPr="00BE7B7F" w:rsidRDefault="00B0185C" w:rsidP="00EC5E16">
            <w:pPr>
              <w:tabs>
                <w:tab w:val="left" w:pos="284"/>
              </w:tabs>
              <w:ind w:left="-108" w:right="-108"/>
              <w:jc w:val="left"/>
              <w:rPr>
                <w:sz w:val="22"/>
                <w:szCs w:val="22"/>
              </w:rPr>
            </w:pPr>
            <w:r w:rsidRPr="00BE7B7F">
              <w:rPr>
                <w:sz w:val="22"/>
                <w:szCs w:val="22"/>
              </w:rPr>
              <w:t>-wartości obciążeń strukturalnych</w:t>
            </w:r>
          </w:p>
        </w:tc>
      </w:tr>
      <w:tr w:rsidR="00031216" w:rsidRPr="00BE7B7F" w14:paraId="52E98EC7" w14:textId="77777777" w:rsidTr="00291012">
        <w:trPr>
          <w:trHeight w:val="201"/>
          <w:jc w:val="center"/>
        </w:trPr>
        <w:tc>
          <w:tcPr>
            <w:tcW w:w="1413" w:type="dxa"/>
            <w:vAlign w:val="center"/>
          </w:tcPr>
          <w:p w14:paraId="723200B2" w14:textId="00C1D53B" w:rsidR="00031216" w:rsidRPr="00BE7B7F" w:rsidRDefault="00031216" w:rsidP="00031216">
            <w:pPr>
              <w:tabs>
                <w:tab w:val="left" w:pos="284"/>
              </w:tabs>
              <w:ind w:left="-113" w:right="-108"/>
              <w:rPr>
                <w:b/>
              </w:rPr>
            </w:pPr>
            <w:r w:rsidRPr="00BE7B7F">
              <w:rPr>
                <w:b/>
                <w:sz w:val="22"/>
                <w:szCs w:val="22"/>
              </w:rPr>
              <w:t>WO-wytwarzania</w:t>
            </w:r>
          </w:p>
        </w:tc>
        <w:tc>
          <w:tcPr>
            <w:tcW w:w="1701" w:type="dxa"/>
            <w:vAlign w:val="center"/>
          </w:tcPr>
          <w:p w14:paraId="37027334" w14:textId="77777777" w:rsidR="00031216" w:rsidRPr="00BE7B7F" w:rsidRDefault="00031216" w:rsidP="00031216">
            <w:pPr>
              <w:tabs>
                <w:tab w:val="left" w:pos="284"/>
              </w:tabs>
              <w:ind w:left="-113" w:right="-108"/>
              <w:jc w:val="left"/>
              <w:rPr>
                <w:sz w:val="22"/>
                <w:szCs w:val="22"/>
              </w:rPr>
            </w:pPr>
            <w:r w:rsidRPr="00BE7B7F">
              <w:rPr>
                <w:sz w:val="22"/>
                <w:szCs w:val="22"/>
              </w:rPr>
              <w:t xml:space="preserve">-zachowanie obszaru modelu, </w:t>
            </w:r>
            <w:r w:rsidRPr="00BE7B7F">
              <w:rPr>
                <w:sz w:val="22"/>
                <w:szCs w:val="22"/>
              </w:rPr>
              <w:br/>
              <w:t>-rozmiar elementu siatki,</w:t>
            </w:r>
          </w:p>
          <w:p w14:paraId="740A5CBE" w14:textId="77777777" w:rsidR="00031216" w:rsidRPr="00BE7B7F" w:rsidRDefault="00031216" w:rsidP="00031216">
            <w:pPr>
              <w:tabs>
                <w:tab w:val="left" w:pos="284"/>
              </w:tabs>
              <w:ind w:left="-113" w:right="-108"/>
              <w:jc w:val="left"/>
              <w:rPr>
                <w:sz w:val="22"/>
                <w:szCs w:val="22"/>
              </w:rPr>
            </w:pPr>
            <w:r w:rsidRPr="00BE7B7F">
              <w:rPr>
                <w:sz w:val="22"/>
                <w:szCs w:val="22"/>
              </w:rPr>
              <w:t xml:space="preserve">-kierunek wykonania odlewu, </w:t>
            </w:r>
          </w:p>
          <w:p w14:paraId="03519678" w14:textId="4C94D078" w:rsidR="00031216" w:rsidRPr="00BE7B7F" w:rsidRDefault="00031216" w:rsidP="00031216">
            <w:pPr>
              <w:tabs>
                <w:tab w:val="left" w:pos="284"/>
              </w:tabs>
              <w:ind w:left="-108" w:right="-108"/>
            </w:pPr>
            <w:r w:rsidRPr="00BE7B7F">
              <w:rPr>
                <w:sz w:val="22"/>
                <w:szCs w:val="22"/>
              </w:rPr>
              <w:t>-warunek symetrii</w:t>
            </w:r>
          </w:p>
        </w:tc>
        <w:tc>
          <w:tcPr>
            <w:tcW w:w="1843" w:type="dxa"/>
            <w:vAlign w:val="center"/>
          </w:tcPr>
          <w:p w14:paraId="6C0618FD" w14:textId="040E77B8" w:rsidR="00031216" w:rsidRPr="00BE7B7F" w:rsidRDefault="00031216" w:rsidP="00031216">
            <w:pPr>
              <w:tabs>
                <w:tab w:val="left" w:pos="284"/>
              </w:tabs>
              <w:ind w:left="-108" w:right="-108"/>
            </w:pPr>
            <w:r w:rsidRPr="00BE7B7F">
              <w:rPr>
                <w:sz w:val="22"/>
                <w:szCs w:val="22"/>
              </w:rPr>
              <w:t xml:space="preserve">-zachowanie obszaru modelu, </w:t>
            </w:r>
            <w:r w:rsidRPr="00BE7B7F">
              <w:rPr>
                <w:sz w:val="22"/>
                <w:szCs w:val="22"/>
              </w:rPr>
              <w:br/>
              <w:t>-rozmiar elementu siatki,</w:t>
            </w:r>
            <w:r w:rsidRPr="00BE7B7F">
              <w:rPr>
                <w:sz w:val="22"/>
                <w:szCs w:val="22"/>
              </w:rPr>
              <w:br/>
              <w:t>-warunek symetrii,</w:t>
            </w:r>
            <w:r w:rsidRPr="00BE7B7F">
              <w:rPr>
                <w:sz w:val="22"/>
                <w:szCs w:val="22"/>
              </w:rPr>
              <w:br/>
              <w:t>-kierunek odlewu</w:t>
            </w:r>
          </w:p>
        </w:tc>
        <w:tc>
          <w:tcPr>
            <w:tcW w:w="1842" w:type="dxa"/>
            <w:vAlign w:val="center"/>
          </w:tcPr>
          <w:p w14:paraId="40F97FDF" w14:textId="3A138571" w:rsidR="00031216" w:rsidRPr="00BE7B7F" w:rsidRDefault="00031216" w:rsidP="00031216">
            <w:pPr>
              <w:tabs>
                <w:tab w:val="left" w:pos="284"/>
              </w:tabs>
              <w:ind w:left="-108" w:right="-108"/>
            </w:pPr>
            <w:r w:rsidRPr="00BE7B7F">
              <w:rPr>
                <w:sz w:val="22"/>
                <w:szCs w:val="22"/>
              </w:rPr>
              <w:t>-zachowanie obszaru modelu,</w:t>
            </w:r>
            <w:r w:rsidRPr="00BE7B7F">
              <w:rPr>
                <w:sz w:val="22"/>
                <w:szCs w:val="22"/>
              </w:rPr>
              <w:br/>
              <w:t>-rozmiar elementu siatki,</w:t>
            </w:r>
            <w:r w:rsidRPr="00BE7B7F">
              <w:rPr>
                <w:sz w:val="22"/>
                <w:szCs w:val="22"/>
              </w:rPr>
              <w:br/>
              <w:t>-kierunek wykonania odlewu,</w:t>
            </w:r>
            <w:r w:rsidRPr="00BE7B7F">
              <w:rPr>
                <w:sz w:val="22"/>
                <w:szCs w:val="22"/>
              </w:rPr>
              <w:br/>
              <w:t xml:space="preserve">-warunek symetrii, </w:t>
            </w:r>
            <w:r w:rsidRPr="00BE7B7F">
              <w:rPr>
                <w:sz w:val="22"/>
                <w:szCs w:val="22"/>
              </w:rPr>
              <w:br/>
              <w:t>-warunek kąta zwisu</w:t>
            </w:r>
          </w:p>
        </w:tc>
        <w:tc>
          <w:tcPr>
            <w:tcW w:w="1694" w:type="dxa"/>
            <w:vAlign w:val="center"/>
          </w:tcPr>
          <w:p w14:paraId="3EAB7663" w14:textId="19F3115A" w:rsidR="00031216" w:rsidRPr="00BE7B7F" w:rsidRDefault="00031216" w:rsidP="00031216">
            <w:pPr>
              <w:tabs>
                <w:tab w:val="left" w:pos="284"/>
              </w:tabs>
              <w:ind w:left="-108" w:right="-108"/>
            </w:pPr>
            <w:r w:rsidRPr="00BE7B7F">
              <w:rPr>
                <w:sz w:val="22"/>
                <w:szCs w:val="22"/>
              </w:rPr>
              <w:t xml:space="preserve">-zachowanie obszaru modelu, </w:t>
            </w:r>
            <w:r w:rsidRPr="00BE7B7F">
              <w:rPr>
                <w:sz w:val="22"/>
                <w:szCs w:val="22"/>
              </w:rPr>
              <w:br/>
              <w:t>-rozmiar elementu siatki,</w:t>
            </w:r>
            <w:r w:rsidRPr="00BE7B7F">
              <w:rPr>
                <w:sz w:val="22"/>
                <w:szCs w:val="22"/>
              </w:rPr>
              <w:br/>
              <w:t xml:space="preserve">-warunek symetrii, </w:t>
            </w:r>
            <w:r w:rsidRPr="00BE7B7F">
              <w:rPr>
                <w:sz w:val="22"/>
                <w:szCs w:val="22"/>
              </w:rPr>
              <w:br/>
              <w:t>-kierunek odlewu</w:t>
            </w:r>
          </w:p>
        </w:tc>
      </w:tr>
      <w:tr w:rsidR="00031216" w:rsidRPr="00BE7B7F" w14:paraId="01C51C13" w14:textId="77777777" w:rsidTr="00291012">
        <w:trPr>
          <w:trHeight w:val="201"/>
          <w:jc w:val="center"/>
        </w:trPr>
        <w:tc>
          <w:tcPr>
            <w:tcW w:w="1413" w:type="dxa"/>
            <w:vAlign w:val="center"/>
          </w:tcPr>
          <w:p w14:paraId="554E5DF8" w14:textId="271DE491" w:rsidR="00031216" w:rsidRPr="00BE7B7F" w:rsidRDefault="00031216" w:rsidP="00031216">
            <w:pPr>
              <w:tabs>
                <w:tab w:val="left" w:pos="284"/>
              </w:tabs>
              <w:ind w:left="-113" w:right="-108"/>
              <w:rPr>
                <w:b/>
              </w:rPr>
            </w:pPr>
            <w:r w:rsidRPr="00BE7B7F">
              <w:rPr>
                <w:b/>
                <w:sz w:val="22"/>
                <w:szCs w:val="22"/>
              </w:rPr>
              <w:t>Post-processing</w:t>
            </w:r>
          </w:p>
        </w:tc>
        <w:tc>
          <w:tcPr>
            <w:tcW w:w="1701" w:type="dxa"/>
            <w:vAlign w:val="center"/>
          </w:tcPr>
          <w:p w14:paraId="3A77CB5C" w14:textId="1CED603F" w:rsidR="00031216" w:rsidRPr="00BE7B7F" w:rsidRDefault="00031216" w:rsidP="00031216">
            <w:pPr>
              <w:tabs>
                <w:tab w:val="left" w:pos="284"/>
              </w:tabs>
              <w:ind w:left="-108" w:right="-108"/>
            </w:pPr>
            <w:r w:rsidRPr="00BE7B7F">
              <w:rPr>
                <w:sz w:val="22"/>
                <w:szCs w:val="22"/>
              </w:rPr>
              <w:t xml:space="preserve">Możliwy eksport </w:t>
            </w:r>
            <w:r w:rsidRPr="00BE7B7F">
              <w:rPr>
                <w:sz w:val="22"/>
                <w:szCs w:val="22"/>
              </w:rPr>
              <w:br/>
              <w:t xml:space="preserve">i edycja kształtu bezpośrednio </w:t>
            </w:r>
            <w:r w:rsidRPr="00BE7B7F">
              <w:rPr>
                <w:sz w:val="22"/>
                <w:szCs w:val="22"/>
              </w:rPr>
              <w:br/>
              <w:t>w programie</w:t>
            </w:r>
          </w:p>
        </w:tc>
        <w:tc>
          <w:tcPr>
            <w:tcW w:w="1843" w:type="dxa"/>
            <w:vAlign w:val="center"/>
          </w:tcPr>
          <w:p w14:paraId="20C16137" w14:textId="59920D5A" w:rsidR="00031216" w:rsidRPr="00BE7B7F" w:rsidRDefault="00031216" w:rsidP="00031216">
            <w:pPr>
              <w:tabs>
                <w:tab w:val="left" w:pos="284"/>
              </w:tabs>
              <w:ind w:left="-108" w:right="-108"/>
            </w:pPr>
            <w:r w:rsidRPr="00BE7B7F">
              <w:rPr>
                <w:sz w:val="22"/>
                <w:szCs w:val="22"/>
              </w:rPr>
              <w:t>Brak narzędzi</w:t>
            </w:r>
          </w:p>
        </w:tc>
        <w:tc>
          <w:tcPr>
            <w:tcW w:w="1842" w:type="dxa"/>
            <w:vAlign w:val="center"/>
          </w:tcPr>
          <w:p w14:paraId="35BB37D3" w14:textId="531725F0" w:rsidR="00031216" w:rsidRPr="00BE7B7F" w:rsidRDefault="00031216" w:rsidP="00031216">
            <w:pPr>
              <w:tabs>
                <w:tab w:val="left" w:pos="284"/>
              </w:tabs>
              <w:ind w:left="-108" w:right="-108"/>
            </w:pPr>
            <w:r w:rsidRPr="00BE7B7F">
              <w:rPr>
                <w:sz w:val="22"/>
                <w:szCs w:val="22"/>
              </w:rPr>
              <w:t>Narzędzie SpaceClaim będące składową pakietu Ansys</w:t>
            </w:r>
          </w:p>
        </w:tc>
        <w:tc>
          <w:tcPr>
            <w:tcW w:w="1694" w:type="dxa"/>
            <w:vAlign w:val="center"/>
          </w:tcPr>
          <w:p w14:paraId="6A596002" w14:textId="3A1745C6" w:rsidR="00031216" w:rsidRPr="00BE7B7F" w:rsidRDefault="00031216" w:rsidP="00031216">
            <w:pPr>
              <w:tabs>
                <w:tab w:val="left" w:pos="284"/>
              </w:tabs>
              <w:ind w:left="-108" w:right="-108"/>
            </w:pPr>
            <w:r w:rsidRPr="00BE7B7F">
              <w:rPr>
                <w:sz w:val="22"/>
                <w:szCs w:val="22"/>
              </w:rPr>
              <w:t>Narzędzie PolyNURBS</w:t>
            </w:r>
          </w:p>
        </w:tc>
      </w:tr>
    </w:tbl>
    <w:p w14:paraId="4B260FFA" w14:textId="77777777" w:rsidR="00F74931" w:rsidRPr="00BE7B7F" w:rsidRDefault="00F74931" w:rsidP="00EC5E16">
      <w:pPr>
        <w:tabs>
          <w:tab w:val="left" w:pos="284"/>
        </w:tabs>
        <w:spacing w:after="0" w:line="240" w:lineRule="auto"/>
        <w:jc w:val="both"/>
        <w:rPr>
          <w:rFonts w:ascii="Times New Roman" w:hAnsi="Times New Roman" w:cs="Times New Roman"/>
          <w:sz w:val="24"/>
          <w:szCs w:val="24"/>
        </w:rPr>
      </w:pPr>
    </w:p>
    <w:bookmarkEnd w:id="63"/>
    <w:p w14:paraId="6D1238DB" w14:textId="77777777" w:rsidR="00EF2DCB" w:rsidRPr="00BE7B7F" w:rsidRDefault="00EF2DCB" w:rsidP="00EC5E16">
      <w:pPr>
        <w:tabs>
          <w:tab w:val="left" w:pos="284"/>
        </w:tabs>
        <w:spacing w:after="0" w:line="240" w:lineRule="auto"/>
        <w:jc w:val="both"/>
        <w:rPr>
          <w:rFonts w:ascii="Times New Roman" w:hAnsi="Times New Roman" w:cs="Times New Roman"/>
          <w:sz w:val="24"/>
        </w:rPr>
      </w:pPr>
    </w:p>
    <w:p w14:paraId="6F1C1321" w14:textId="6AFA8CDB" w:rsidR="00CD5E19" w:rsidRPr="00BE7B7F" w:rsidRDefault="00367F6D"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Panowie Tyflopoulos i</w:t>
      </w:r>
      <w:r w:rsidR="00CD5E19" w:rsidRPr="00BE7B7F">
        <w:rPr>
          <w:rFonts w:ascii="Times New Roman" w:hAnsi="Times New Roman" w:cs="Times New Roman"/>
          <w:sz w:val="24"/>
        </w:rPr>
        <w:t xml:space="preserve"> Steinert zrealizowali w swoje</w:t>
      </w:r>
      <w:r w:rsidR="00E2740B" w:rsidRPr="00BE7B7F">
        <w:rPr>
          <w:rFonts w:ascii="Times New Roman" w:hAnsi="Times New Roman" w:cs="Times New Roman"/>
          <w:sz w:val="24"/>
        </w:rPr>
        <w:t>j</w:t>
      </w:r>
      <w:r w:rsidR="00CD5E19" w:rsidRPr="00BE7B7F">
        <w:rPr>
          <w:rFonts w:ascii="Times New Roman" w:hAnsi="Times New Roman" w:cs="Times New Roman"/>
          <w:sz w:val="24"/>
        </w:rPr>
        <w:t xml:space="preserve"> </w:t>
      </w:r>
      <w:r w:rsidRPr="00BE7B7F">
        <w:rPr>
          <w:rFonts w:ascii="Times New Roman" w:hAnsi="Times New Roman" w:cs="Times New Roman"/>
          <w:sz w:val="24"/>
        </w:rPr>
        <w:t xml:space="preserve">pracy dwa zadania. Po pierwsze </w:t>
      </w:r>
      <w:r w:rsidR="00CD5E19" w:rsidRPr="00BE7B7F">
        <w:rPr>
          <w:rFonts w:ascii="Times New Roman" w:hAnsi="Times New Roman" w:cs="Times New Roman"/>
          <w:sz w:val="24"/>
        </w:rPr>
        <w:t xml:space="preserve">podjęli się zdefiniowania listy programów przeznaczonych do optymalizacji topologicznej. W sumie znaleźli około 70 narzędzi, z </w:t>
      </w:r>
      <w:r w:rsidRPr="00BE7B7F">
        <w:rPr>
          <w:rFonts w:ascii="Times New Roman" w:hAnsi="Times New Roman" w:cs="Times New Roman"/>
          <w:sz w:val="24"/>
        </w:rPr>
        <w:t xml:space="preserve">czego 70% to rozwiązania płatne, </w:t>
      </w:r>
      <w:r w:rsidR="00CD5E19" w:rsidRPr="00BE7B7F">
        <w:rPr>
          <w:rFonts w:ascii="Times New Roman" w:hAnsi="Times New Roman" w:cs="Times New Roman"/>
          <w:sz w:val="24"/>
        </w:rPr>
        <w:t xml:space="preserve">komercyjne, z </w:t>
      </w:r>
      <w:r w:rsidR="00E2740B" w:rsidRPr="00BE7B7F">
        <w:rPr>
          <w:rFonts w:ascii="Times New Roman" w:hAnsi="Times New Roman" w:cs="Times New Roman"/>
          <w:sz w:val="24"/>
        </w:rPr>
        <w:t>których</w:t>
      </w:r>
      <w:r w:rsidR="00CD5E19" w:rsidRPr="00BE7B7F">
        <w:rPr>
          <w:rFonts w:ascii="Times New Roman" w:hAnsi="Times New Roman" w:cs="Times New Roman"/>
          <w:sz w:val="24"/>
        </w:rPr>
        <w:t xml:space="preserve"> 44% daj</w:t>
      </w:r>
      <w:r w:rsidR="004F1E79" w:rsidRPr="00BE7B7F">
        <w:rPr>
          <w:rFonts w:ascii="Times New Roman" w:hAnsi="Times New Roman" w:cs="Times New Roman"/>
          <w:sz w:val="24"/>
        </w:rPr>
        <w:t>e</w:t>
      </w:r>
      <w:r w:rsidR="00CD5E19" w:rsidRPr="00BE7B7F">
        <w:rPr>
          <w:rFonts w:ascii="Times New Roman" w:hAnsi="Times New Roman" w:cs="Times New Roman"/>
          <w:sz w:val="24"/>
        </w:rPr>
        <w:t xml:space="preserve"> możliwość uzyskania </w:t>
      </w:r>
      <w:r w:rsidRPr="00BE7B7F">
        <w:rPr>
          <w:rFonts w:ascii="Times New Roman" w:hAnsi="Times New Roman" w:cs="Times New Roman"/>
          <w:sz w:val="24"/>
        </w:rPr>
        <w:t xml:space="preserve">od producenta </w:t>
      </w:r>
      <w:r w:rsidR="00CD5E19" w:rsidRPr="00BE7B7F">
        <w:rPr>
          <w:rFonts w:ascii="Times New Roman" w:hAnsi="Times New Roman" w:cs="Times New Roman"/>
          <w:sz w:val="24"/>
        </w:rPr>
        <w:t>darmowej</w:t>
      </w:r>
      <w:r w:rsidRPr="00BE7B7F">
        <w:rPr>
          <w:rFonts w:ascii="Times New Roman" w:hAnsi="Times New Roman" w:cs="Times New Roman"/>
          <w:sz w:val="24"/>
        </w:rPr>
        <w:t>,</w:t>
      </w:r>
      <w:r w:rsidR="00406170" w:rsidRPr="00BE7B7F">
        <w:rPr>
          <w:rFonts w:ascii="Times New Roman" w:hAnsi="Times New Roman" w:cs="Times New Roman"/>
          <w:sz w:val="24"/>
        </w:rPr>
        <w:t xml:space="preserve"> </w:t>
      </w:r>
      <w:r w:rsidR="00CD5E19" w:rsidRPr="00BE7B7F">
        <w:rPr>
          <w:rFonts w:ascii="Times New Roman" w:hAnsi="Times New Roman" w:cs="Times New Roman"/>
          <w:sz w:val="24"/>
        </w:rPr>
        <w:t>studenckiej</w:t>
      </w:r>
      <w:r w:rsidR="004F1E79" w:rsidRPr="00BE7B7F">
        <w:rPr>
          <w:rFonts w:ascii="Times New Roman" w:hAnsi="Times New Roman" w:cs="Times New Roman"/>
          <w:sz w:val="24"/>
        </w:rPr>
        <w:t xml:space="preserve"> wersji</w:t>
      </w:r>
      <w:r w:rsidR="00E2740B" w:rsidRPr="00BE7B7F">
        <w:rPr>
          <w:rFonts w:ascii="Times New Roman" w:hAnsi="Times New Roman" w:cs="Times New Roman"/>
          <w:sz w:val="24"/>
        </w:rPr>
        <w:t xml:space="preserve"> z ograniczonym dostępem do narzędzi</w:t>
      </w:r>
      <w:r w:rsidR="0098090F" w:rsidRPr="00BE7B7F">
        <w:rPr>
          <w:rFonts w:ascii="Times New Roman" w:hAnsi="Times New Roman" w:cs="Times New Roman"/>
          <w:sz w:val="24"/>
        </w:rPr>
        <w:t xml:space="preserve"> [</w:t>
      </w:r>
      <w:r w:rsidR="000F57CB" w:rsidRPr="00BE7B7F">
        <w:rPr>
          <w:rFonts w:ascii="Times New Roman" w:hAnsi="Times New Roman" w:cs="Times New Roman"/>
          <w:sz w:val="24"/>
        </w:rPr>
        <w:fldChar w:fldCharType="begin"/>
      </w:r>
      <w:r w:rsidR="000F57CB" w:rsidRPr="00BE7B7F">
        <w:rPr>
          <w:rFonts w:ascii="Times New Roman" w:hAnsi="Times New Roman" w:cs="Times New Roman"/>
          <w:sz w:val="24"/>
        </w:rPr>
        <w:instrText xml:space="preserve"> REF _Ref141195447 \r \h </w:instrText>
      </w:r>
      <w:r w:rsidR="00084CFA" w:rsidRPr="00BE7B7F">
        <w:rPr>
          <w:rFonts w:ascii="Times New Roman" w:hAnsi="Times New Roman" w:cs="Times New Roman"/>
          <w:sz w:val="24"/>
        </w:rPr>
        <w:instrText xml:space="preserve"> \* MERGEFORMAT </w:instrText>
      </w:r>
      <w:r w:rsidR="000F57CB" w:rsidRPr="00BE7B7F">
        <w:rPr>
          <w:rFonts w:ascii="Times New Roman" w:hAnsi="Times New Roman" w:cs="Times New Roman"/>
          <w:sz w:val="24"/>
        </w:rPr>
      </w:r>
      <w:r w:rsidR="000F57CB" w:rsidRPr="00BE7B7F">
        <w:rPr>
          <w:rFonts w:ascii="Times New Roman" w:hAnsi="Times New Roman" w:cs="Times New Roman"/>
          <w:sz w:val="24"/>
        </w:rPr>
        <w:fldChar w:fldCharType="separate"/>
      </w:r>
      <w:r w:rsidR="002C0AEB">
        <w:rPr>
          <w:rFonts w:ascii="Times New Roman" w:hAnsi="Times New Roman" w:cs="Times New Roman"/>
          <w:sz w:val="24"/>
        </w:rPr>
        <w:t>87</w:t>
      </w:r>
      <w:r w:rsidR="000F57CB" w:rsidRPr="00BE7B7F">
        <w:rPr>
          <w:rFonts w:ascii="Times New Roman" w:hAnsi="Times New Roman" w:cs="Times New Roman"/>
          <w:sz w:val="24"/>
        </w:rPr>
        <w:fldChar w:fldCharType="end"/>
      </w:r>
      <w:r w:rsidR="000F57CB" w:rsidRPr="00BE7B7F">
        <w:rPr>
          <w:rFonts w:ascii="Times New Roman" w:hAnsi="Times New Roman" w:cs="Times New Roman"/>
          <w:sz w:val="24"/>
        </w:rPr>
        <w:t>]</w:t>
      </w:r>
      <w:r w:rsidR="004F1E79" w:rsidRPr="00BE7B7F">
        <w:rPr>
          <w:rFonts w:ascii="Times New Roman" w:hAnsi="Times New Roman" w:cs="Times New Roman"/>
          <w:sz w:val="24"/>
        </w:rPr>
        <w:t>.</w:t>
      </w:r>
      <w:r w:rsidR="00E2740B" w:rsidRPr="00BE7B7F">
        <w:rPr>
          <w:rFonts w:ascii="Times New Roman" w:hAnsi="Times New Roman" w:cs="Times New Roman"/>
          <w:sz w:val="24"/>
        </w:rPr>
        <w:t xml:space="preserve"> </w:t>
      </w:r>
      <w:r w:rsidR="00381B10" w:rsidRPr="00BE7B7F">
        <w:rPr>
          <w:rFonts w:ascii="Times New Roman" w:hAnsi="Times New Roman" w:cs="Times New Roman"/>
          <w:sz w:val="24"/>
        </w:rPr>
        <w:t>Jednocześnie najpopularniejszą metodą, która jest zastosowa</w:t>
      </w:r>
      <w:r w:rsidR="00032DF2" w:rsidRPr="00BE7B7F">
        <w:rPr>
          <w:rFonts w:ascii="Times New Roman" w:hAnsi="Times New Roman" w:cs="Times New Roman"/>
          <w:sz w:val="24"/>
        </w:rPr>
        <w:t>na w 83%</w:t>
      </w:r>
      <w:r w:rsidR="00E2740B" w:rsidRPr="00BE7B7F">
        <w:rPr>
          <w:rFonts w:ascii="Times New Roman" w:hAnsi="Times New Roman" w:cs="Times New Roman"/>
          <w:sz w:val="24"/>
        </w:rPr>
        <w:t xml:space="preserve"> przebadanych programów</w:t>
      </w:r>
      <w:r w:rsidR="00032DF2" w:rsidRPr="00BE7B7F">
        <w:rPr>
          <w:rFonts w:ascii="Times New Roman" w:hAnsi="Times New Roman" w:cs="Times New Roman"/>
          <w:sz w:val="24"/>
        </w:rPr>
        <w:t>,</w:t>
      </w:r>
      <w:r w:rsidR="00EF3DCD" w:rsidRPr="00BE7B7F">
        <w:rPr>
          <w:rFonts w:ascii="Times New Roman" w:hAnsi="Times New Roman" w:cs="Times New Roman"/>
          <w:sz w:val="24"/>
        </w:rPr>
        <w:t xml:space="preserve"> </w:t>
      </w:r>
      <w:r w:rsidR="00406170" w:rsidRPr="00BE7B7F">
        <w:rPr>
          <w:rFonts w:ascii="Times New Roman" w:hAnsi="Times New Roman" w:cs="Times New Roman"/>
          <w:sz w:val="24"/>
        </w:rPr>
        <w:br/>
      </w:r>
      <w:r w:rsidR="00EF3DCD" w:rsidRPr="00BE7B7F">
        <w:rPr>
          <w:rFonts w:ascii="Times New Roman" w:hAnsi="Times New Roman" w:cs="Times New Roman"/>
          <w:sz w:val="24"/>
        </w:rPr>
        <w:t>jest SIMP</w:t>
      </w:r>
      <w:r w:rsidR="00E2740B" w:rsidRPr="00BE7B7F">
        <w:rPr>
          <w:rFonts w:ascii="Times New Roman" w:hAnsi="Times New Roman" w:cs="Times New Roman"/>
          <w:sz w:val="24"/>
        </w:rPr>
        <w:t xml:space="preserve"> [</w:t>
      </w:r>
      <w:r w:rsidR="00134446" w:rsidRPr="00BE7B7F">
        <w:rPr>
          <w:rFonts w:ascii="Times New Roman" w:hAnsi="Times New Roman" w:cs="Times New Roman"/>
          <w:sz w:val="24"/>
        </w:rPr>
        <w:fldChar w:fldCharType="begin"/>
      </w:r>
      <w:r w:rsidR="00134446" w:rsidRPr="00BE7B7F">
        <w:rPr>
          <w:rFonts w:ascii="Times New Roman" w:hAnsi="Times New Roman" w:cs="Times New Roman"/>
          <w:sz w:val="24"/>
        </w:rPr>
        <w:instrText xml:space="preserve"> REF _Ref141195447 \r \h </w:instrText>
      </w:r>
      <w:r w:rsidR="00084CFA" w:rsidRPr="00BE7B7F">
        <w:rPr>
          <w:rFonts w:ascii="Times New Roman" w:hAnsi="Times New Roman" w:cs="Times New Roman"/>
          <w:sz w:val="24"/>
        </w:rPr>
        <w:instrText xml:space="preserve"> \* MERGEFORMAT </w:instrText>
      </w:r>
      <w:r w:rsidR="00134446" w:rsidRPr="00BE7B7F">
        <w:rPr>
          <w:rFonts w:ascii="Times New Roman" w:hAnsi="Times New Roman" w:cs="Times New Roman"/>
          <w:sz w:val="24"/>
        </w:rPr>
      </w:r>
      <w:r w:rsidR="00134446" w:rsidRPr="00BE7B7F">
        <w:rPr>
          <w:rFonts w:ascii="Times New Roman" w:hAnsi="Times New Roman" w:cs="Times New Roman"/>
          <w:sz w:val="24"/>
        </w:rPr>
        <w:fldChar w:fldCharType="separate"/>
      </w:r>
      <w:r w:rsidR="002C0AEB">
        <w:rPr>
          <w:rFonts w:ascii="Times New Roman" w:hAnsi="Times New Roman" w:cs="Times New Roman"/>
          <w:sz w:val="24"/>
        </w:rPr>
        <w:t>87</w:t>
      </w:r>
      <w:r w:rsidR="00134446" w:rsidRPr="00BE7B7F">
        <w:rPr>
          <w:rFonts w:ascii="Times New Roman" w:hAnsi="Times New Roman" w:cs="Times New Roman"/>
          <w:sz w:val="24"/>
        </w:rPr>
        <w:fldChar w:fldCharType="end"/>
      </w:r>
      <w:r w:rsidR="000F57CB" w:rsidRPr="00BE7B7F">
        <w:rPr>
          <w:rFonts w:ascii="Times New Roman" w:hAnsi="Times New Roman" w:cs="Times New Roman"/>
          <w:sz w:val="24"/>
        </w:rPr>
        <w:t>]</w:t>
      </w:r>
      <w:r w:rsidR="00EF3DCD" w:rsidRPr="00BE7B7F">
        <w:rPr>
          <w:rFonts w:ascii="Times New Roman" w:hAnsi="Times New Roman" w:cs="Times New Roman"/>
          <w:sz w:val="24"/>
        </w:rPr>
        <w:t>.</w:t>
      </w:r>
      <w:r w:rsidR="001D614E" w:rsidRPr="00BE7B7F">
        <w:rPr>
          <w:rFonts w:ascii="Times New Roman" w:hAnsi="Times New Roman" w:cs="Times New Roman"/>
          <w:sz w:val="24"/>
        </w:rPr>
        <w:t xml:space="preserve"> </w:t>
      </w:r>
      <w:r w:rsidR="004B76C2" w:rsidRPr="00BE7B7F">
        <w:rPr>
          <w:rFonts w:ascii="Times New Roman" w:hAnsi="Times New Roman" w:cs="Times New Roman"/>
          <w:sz w:val="24"/>
        </w:rPr>
        <w:t>Natomiast najczęściej używanymi celami funkcji są: odkształcenia, sztywność, oraz energia odkształcenia</w:t>
      </w:r>
      <w:r w:rsidR="00290D3C" w:rsidRPr="00BE7B7F">
        <w:rPr>
          <w:rFonts w:ascii="Times New Roman" w:hAnsi="Times New Roman" w:cs="Times New Roman"/>
          <w:sz w:val="24"/>
        </w:rPr>
        <w:t xml:space="preserve">. </w:t>
      </w:r>
      <w:r w:rsidR="00F51DCA" w:rsidRPr="00BE7B7F">
        <w:rPr>
          <w:rFonts w:ascii="Times New Roman" w:hAnsi="Times New Roman" w:cs="Times New Roman"/>
          <w:sz w:val="24"/>
        </w:rPr>
        <w:t>Sprawdzenie badanych programów Solid</w:t>
      </w:r>
      <w:r w:rsidR="00AF4513" w:rsidRPr="00BE7B7F">
        <w:rPr>
          <w:rFonts w:ascii="Times New Roman" w:hAnsi="Times New Roman" w:cs="Times New Roman"/>
          <w:sz w:val="24"/>
        </w:rPr>
        <w:t>W</w:t>
      </w:r>
      <w:r w:rsidR="00F51DCA" w:rsidRPr="00BE7B7F">
        <w:rPr>
          <w:rFonts w:ascii="Times New Roman" w:hAnsi="Times New Roman" w:cs="Times New Roman"/>
          <w:sz w:val="24"/>
        </w:rPr>
        <w:t>orksa, Ansysa oraz Abaqusa zostało wykonane na jednakowych modelach i warunkach brzegowych. Wyniki pokazały, że Solid</w:t>
      </w:r>
      <w:r w:rsidR="00AF4513" w:rsidRPr="00BE7B7F">
        <w:rPr>
          <w:rFonts w:ascii="Times New Roman" w:hAnsi="Times New Roman" w:cs="Times New Roman"/>
          <w:sz w:val="24"/>
        </w:rPr>
        <w:t>W</w:t>
      </w:r>
      <w:r w:rsidR="00F51DCA" w:rsidRPr="00BE7B7F">
        <w:rPr>
          <w:rFonts w:ascii="Times New Roman" w:hAnsi="Times New Roman" w:cs="Times New Roman"/>
          <w:sz w:val="24"/>
        </w:rPr>
        <w:t>orks,</w:t>
      </w:r>
      <w:r w:rsidR="00D53523" w:rsidRPr="00BE7B7F">
        <w:rPr>
          <w:rFonts w:ascii="Times New Roman" w:hAnsi="Times New Roman" w:cs="Times New Roman"/>
          <w:sz w:val="24"/>
        </w:rPr>
        <w:t xml:space="preserve"> był najwydajniejszym z badanych programów </w:t>
      </w:r>
      <w:r w:rsidR="00134446" w:rsidRPr="00BE7B7F">
        <w:rPr>
          <w:rFonts w:ascii="Times New Roman" w:hAnsi="Times New Roman" w:cs="Times New Roman"/>
          <w:sz w:val="24"/>
        </w:rPr>
        <w:t>charakteryzującym się</w:t>
      </w:r>
      <w:r w:rsidR="00D53523" w:rsidRPr="00BE7B7F">
        <w:rPr>
          <w:rFonts w:ascii="Times New Roman" w:hAnsi="Times New Roman" w:cs="Times New Roman"/>
          <w:sz w:val="24"/>
        </w:rPr>
        <w:t xml:space="preserve"> przyjaznym interfejsem</w:t>
      </w:r>
      <w:r w:rsidR="00134446" w:rsidRPr="00BE7B7F">
        <w:rPr>
          <w:rFonts w:ascii="Times New Roman" w:hAnsi="Times New Roman" w:cs="Times New Roman"/>
          <w:sz w:val="24"/>
        </w:rPr>
        <w:t xml:space="preserve"> użytkownika</w:t>
      </w:r>
      <w:r w:rsidR="00D53523" w:rsidRPr="00BE7B7F">
        <w:rPr>
          <w:rFonts w:ascii="Times New Roman" w:hAnsi="Times New Roman" w:cs="Times New Roman"/>
          <w:sz w:val="24"/>
        </w:rPr>
        <w:t xml:space="preserve">, </w:t>
      </w:r>
      <w:r w:rsidR="00406170" w:rsidRPr="00BE7B7F">
        <w:rPr>
          <w:rFonts w:ascii="Times New Roman" w:hAnsi="Times New Roman" w:cs="Times New Roman"/>
          <w:sz w:val="24"/>
        </w:rPr>
        <w:br/>
      </w:r>
      <w:r w:rsidR="00D53523" w:rsidRPr="00BE7B7F">
        <w:rPr>
          <w:rFonts w:ascii="Times New Roman" w:hAnsi="Times New Roman" w:cs="Times New Roman"/>
          <w:sz w:val="24"/>
        </w:rPr>
        <w:t xml:space="preserve">ale z ograniczoną liczbą opcji z zakresu optymalizacji topologicznej. Abaqus posiada najbardziej </w:t>
      </w:r>
      <w:r w:rsidR="00326084" w:rsidRPr="00BE7B7F">
        <w:rPr>
          <w:rFonts w:ascii="Times New Roman" w:hAnsi="Times New Roman" w:cs="Times New Roman"/>
          <w:sz w:val="24"/>
        </w:rPr>
        <w:t>bogatą</w:t>
      </w:r>
      <w:r w:rsidR="00D53523" w:rsidRPr="00BE7B7F">
        <w:rPr>
          <w:rFonts w:ascii="Times New Roman" w:hAnsi="Times New Roman" w:cs="Times New Roman"/>
          <w:sz w:val="24"/>
        </w:rPr>
        <w:t xml:space="preserve"> listę </w:t>
      </w:r>
      <w:r w:rsidR="00EF3DCD" w:rsidRPr="00BE7B7F">
        <w:rPr>
          <w:rFonts w:ascii="Times New Roman" w:hAnsi="Times New Roman" w:cs="Times New Roman"/>
          <w:sz w:val="24"/>
        </w:rPr>
        <w:t>ustawień</w:t>
      </w:r>
      <w:r w:rsidR="00D53523" w:rsidRPr="00BE7B7F">
        <w:rPr>
          <w:rFonts w:ascii="Times New Roman" w:hAnsi="Times New Roman" w:cs="Times New Roman"/>
          <w:sz w:val="24"/>
        </w:rPr>
        <w:t xml:space="preserve"> do przeprowadzenia proc</w:t>
      </w:r>
      <w:r w:rsidR="005632BF" w:rsidRPr="00BE7B7F">
        <w:rPr>
          <w:rFonts w:ascii="Times New Roman" w:hAnsi="Times New Roman" w:cs="Times New Roman"/>
          <w:sz w:val="24"/>
        </w:rPr>
        <w:t xml:space="preserve">esu optymalizacji topologicznej. Jednakże jest to także program wymagający więcej </w:t>
      </w:r>
      <w:r w:rsidR="00D53523" w:rsidRPr="00BE7B7F">
        <w:rPr>
          <w:rFonts w:ascii="Times New Roman" w:hAnsi="Times New Roman" w:cs="Times New Roman"/>
          <w:sz w:val="24"/>
        </w:rPr>
        <w:t>czasu niezbędnego do uzyskania wyniku</w:t>
      </w:r>
      <w:r w:rsidR="005632BF" w:rsidRPr="00BE7B7F">
        <w:rPr>
          <w:rFonts w:ascii="Times New Roman" w:hAnsi="Times New Roman" w:cs="Times New Roman"/>
          <w:sz w:val="24"/>
        </w:rPr>
        <w:t xml:space="preserve"> procesu optymalizacji</w:t>
      </w:r>
      <w:r w:rsidR="00D53523" w:rsidRPr="00BE7B7F">
        <w:rPr>
          <w:rFonts w:ascii="Times New Roman" w:hAnsi="Times New Roman" w:cs="Times New Roman"/>
          <w:sz w:val="24"/>
        </w:rPr>
        <w:t xml:space="preserve"> i </w:t>
      </w:r>
      <w:r w:rsidR="005632BF" w:rsidRPr="00BE7B7F">
        <w:rPr>
          <w:rFonts w:ascii="Times New Roman" w:hAnsi="Times New Roman" w:cs="Times New Roman"/>
          <w:sz w:val="24"/>
        </w:rPr>
        <w:t>nie posiada</w:t>
      </w:r>
      <w:r w:rsidR="00D53523" w:rsidRPr="00BE7B7F">
        <w:rPr>
          <w:rFonts w:ascii="Times New Roman" w:hAnsi="Times New Roman" w:cs="Times New Roman"/>
          <w:sz w:val="24"/>
        </w:rPr>
        <w:t xml:space="preserve"> jakichkolwiek narzędzi do edycji </w:t>
      </w:r>
      <w:r w:rsidR="00EF3DCD" w:rsidRPr="00BE7B7F">
        <w:rPr>
          <w:rFonts w:ascii="Times New Roman" w:hAnsi="Times New Roman" w:cs="Times New Roman"/>
          <w:sz w:val="24"/>
        </w:rPr>
        <w:t>otrzymanego</w:t>
      </w:r>
      <w:r w:rsidR="00D53523" w:rsidRPr="00BE7B7F">
        <w:rPr>
          <w:rFonts w:ascii="Times New Roman" w:hAnsi="Times New Roman" w:cs="Times New Roman"/>
          <w:sz w:val="24"/>
        </w:rPr>
        <w:t xml:space="preserve"> kształtu w trakcie</w:t>
      </w:r>
      <w:r w:rsidR="00EF3DCD" w:rsidRPr="00BE7B7F">
        <w:rPr>
          <w:rFonts w:ascii="Times New Roman" w:hAnsi="Times New Roman" w:cs="Times New Roman"/>
          <w:sz w:val="24"/>
        </w:rPr>
        <w:t xml:space="preserve"> </w:t>
      </w:r>
      <w:r w:rsidR="002E6C23" w:rsidRPr="00BE7B7F">
        <w:rPr>
          <w:rFonts w:ascii="Times New Roman" w:hAnsi="Times New Roman" w:cs="Times New Roman"/>
          <w:sz w:val="24"/>
        </w:rPr>
        <w:t xml:space="preserve">procesu </w:t>
      </w:r>
      <w:r w:rsidR="00EF3DCD" w:rsidRPr="00BE7B7F">
        <w:rPr>
          <w:rFonts w:ascii="Times New Roman" w:hAnsi="Times New Roman" w:cs="Times New Roman"/>
          <w:sz w:val="24"/>
        </w:rPr>
        <w:t>przetwarzania końcowego</w:t>
      </w:r>
      <w:r w:rsidR="00D53523" w:rsidRPr="00BE7B7F">
        <w:rPr>
          <w:rFonts w:ascii="Times New Roman" w:hAnsi="Times New Roman" w:cs="Times New Roman"/>
          <w:sz w:val="24"/>
        </w:rPr>
        <w:t xml:space="preserve"> </w:t>
      </w:r>
      <w:r w:rsidR="00EF3DCD" w:rsidRPr="00BE7B7F">
        <w:rPr>
          <w:rFonts w:ascii="Times New Roman" w:hAnsi="Times New Roman" w:cs="Times New Roman"/>
          <w:sz w:val="24"/>
        </w:rPr>
        <w:t>(post-processing)</w:t>
      </w:r>
      <w:r w:rsidR="002E6C23" w:rsidRPr="00BE7B7F">
        <w:rPr>
          <w:rFonts w:ascii="Times New Roman" w:hAnsi="Times New Roman" w:cs="Times New Roman"/>
          <w:sz w:val="24"/>
        </w:rPr>
        <w:t xml:space="preserve">. </w:t>
      </w:r>
      <w:r w:rsidR="00D53523" w:rsidRPr="00BE7B7F">
        <w:rPr>
          <w:rFonts w:ascii="Times New Roman" w:hAnsi="Times New Roman" w:cs="Times New Roman"/>
          <w:sz w:val="24"/>
        </w:rPr>
        <w:t>Natomiast An</w:t>
      </w:r>
      <w:r w:rsidR="005632BF" w:rsidRPr="00BE7B7F">
        <w:rPr>
          <w:rFonts w:ascii="Times New Roman" w:hAnsi="Times New Roman" w:cs="Times New Roman"/>
          <w:sz w:val="24"/>
        </w:rPr>
        <w:t>sys jest najbardziej uniwersalną aplikacją,</w:t>
      </w:r>
      <w:r w:rsidR="00D53523" w:rsidRPr="00BE7B7F">
        <w:rPr>
          <w:rFonts w:ascii="Times New Roman" w:hAnsi="Times New Roman" w:cs="Times New Roman"/>
          <w:sz w:val="24"/>
        </w:rPr>
        <w:t xml:space="preserve"> mieszcząc się pomiędzy wcześniej wymienioną dwójką, ale z dostępem do narzędzi</w:t>
      </w:r>
      <w:r w:rsidR="0042321A" w:rsidRPr="00BE7B7F">
        <w:rPr>
          <w:rFonts w:ascii="Times New Roman" w:hAnsi="Times New Roman" w:cs="Times New Roman"/>
          <w:sz w:val="24"/>
        </w:rPr>
        <w:t>a</w:t>
      </w:r>
      <w:r w:rsidR="00D53523" w:rsidRPr="00BE7B7F">
        <w:rPr>
          <w:rFonts w:ascii="Times New Roman" w:hAnsi="Times New Roman" w:cs="Times New Roman"/>
          <w:sz w:val="24"/>
        </w:rPr>
        <w:t xml:space="preserve"> SpaceClaim, które pozwala na modyfikację uzyskanego wyniku optymalizacji</w:t>
      </w:r>
      <w:r w:rsidR="0042321A" w:rsidRPr="00BE7B7F">
        <w:rPr>
          <w:rFonts w:ascii="Times New Roman" w:hAnsi="Times New Roman" w:cs="Times New Roman"/>
          <w:sz w:val="24"/>
        </w:rPr>
        <w:t xml:space="preserve"> topologicznej</w:t>
      </w:r>
      <w:r w:rsidR="000F57CB" w:rsidRPr="00BE7B7F">
        <w:rPr>
          <w:rFonts w:ascii="Times New Roman" w:hAnsi="Times New Roman" w:cs="Times New Roman"/>
          <w:sz w:val="24"/>
        </w:rPr>
        <w:t xml:space="preserve"> [</w:t>
      </w:r>
      <w:r w:rsidR="000F57CB" w:rsidRPr="00BE7B7F">
        <w:rPr>
          <w:rFonts w:ascii="Times New Roman" w:hAnsi="Times New Roman" w:cs="Times New Roman"/>
          <w:sz w:val="24"/>
        </w:rPr>
        <w:fldChar w:fldCharType="begin"/>
      </w:r>
      <w:r w:rsidR="000F57CB" w:rsidRPr="00BE7B7F">
        <w:rPr>
          <w:rFonts w:ascii="Times New Roman" w:hAnsi="Times New Roman" w:cs="Times New Roman"/>
          <w:sz w:val="24"/>
        </w:rPr>
        <w:instrText xml:space="preserve"> REF _Ref141195447 \r \h </w:instrText>
      </w:r>
      <w:r w:rsidR="00084CFA" w:rsidRPr="00BE7B7F">
        <w:rPr>
          <w:rFonts w:ascii="Times New Roman" w:hAnsi="Times New Roman" w:cs="Times New Roman"/>
          <w:sz w:val="24"/>
        </w:rPr>
        <w:instrText xml:space="preserve"> \* MERGEFORMAT </w:instrText>
      </w:r>
      <w:r w:rsidR="000F57CB" w:rsidRPr="00BE7B7F">
        <w:rPr>
          <w:rFonts w:ascii="Times New Roman" w:hAnsi="Times New Roman" w:cs="Times New Roman"/>
          <w:sz w:val="24"/>
        </w:rPr>
      </w:r>
      <w:r w:rsidR="000F57CB" w:rsidRPr="00BE7B7F">
        <w:rPr>
          <w:rFonts w:ascii="Times New Roman" w:hAnsi="Times New Roman" w:cs="Times New Roman"/>
          <w:sz w:val="24"/>
        </w:rPr>
        <w:fldChar w:fldCharType="separate"/>
      </w:r>
      <w:r w:rsidR="002C0AEB">
        <w:rPr>
          <w:rFonts w:ascii="Times New Roman" w:hAnsi="Times New Roman" w:cs="Times New Roman"/>
          <w:sz w:val="24"/>
        </w:rPr>
        <w:t>87</w:t>
      </w:r>
      <w:r w:rsidR="000F57CB" w:rsidRPr="00BE7B7F">
        <w:rPr>
          <w:rFonts w:ascii="Times New Roman" w:hAnsi="Times New Roman" w:cs="Times New Roman"/>
          <w:sz w:val="24"/>
        </w:rPr>
        <w:fldChar w:fldCharType="end"/>
      </w:r>
      <w:r w:rsidR="000F57CB" w:rsidRPr="00BE7B7F">
        <w:rPr>
          <w:rFonts w:ascii="Times New Roman" w:hAnsi="Times New Roman" w:cs="Times New Roman"/>
          <w:sz w:val="24"/>
        </w:rPr>
        <w:t>]</w:t>
      </w:r>
      <w:r w:rsidR="0042321A" w:rsidRPr="00BE7B7F">
        <w:rPr>
          <w:rFonts w:ascii="Times New Roman" w:hAnsi="Times New Roman" w:cs="Times New Roman"/>
          <w:sz w:val="24"/>
        </w:rPr>
        <w:t>.</w:t>
      </w:r>
      <w:r w:rsidR="00BE4A03" w:rsidRPr="00BE7B7F">
        <w:rPr>
          <w:rFonts w:ascii="Times New Roman" w:hAnsi="Times New Roman" w:cs="Times New Roman"/>
          <w:sz w:val="24"/>
        </w:rPr>
        <w:t xml:space="preserve"> </w:t>
      </w:r>
      <w:r w:rsidR="00D53523" w:rsidRPr="00BE7B7F">
        <w:rPr>
          <w:rFonts w:ascii="Times New Roman" w:hAnsi="Times New Roman" w:cs="Times New Roman"/>
          <w:sz w:val="24"/>
        </w:rPr>
        <w:t xml:space="preserve">Warto dodać, </w:t>
      </w:r>
      <w:r w:rsidR="002E6C23" w:rsidRPr="00BE7B7F">
        <w:rPr>
          <w:rFonts w:ascii="Times New Roman" w:hAnsi="Times New Roman" w:cs="Times New Roman"/>
          <w:sz w:val="24"/>
        </w:rPr>
        <w:br/>
      </w:r>
      <w:r w:rsidR="00F10787" w:rsidRPr="00BE7B7F">
        <w:rPr>
          <w:rFonts w:ascii="Times New Roman" w:hAnsi="Times New Roman" w:cs="Times New Roman"/>
          <w:sz w:val="24"/>
        </w:rPr>
        <w:t>że Solid</w:t>
      </w:r>
      <w:r w:rsidR="00AF4513" w:rsidRPr="00BE7B7F">
        <w:rPr>
          <w:rFonts w:ascii="Times New Roman" w:hAnsi="Times New Roman" w:cs="Times New Roman"/>
          <w:sz w:val="24"/>
        </w:rPr>
        <w:t>W</w:t>
      </w:r>
      <w:r w:rsidR="00F10787" w:rsidRPr="00BE7B7F">
        <w:rPr>
          <w:rFonts w:ascii="Times New Roman" w:hAnsi="Times New Roman" w:cs="Times New Roman"/>
          <w:sz w:val="24"/>
        </w:rPr>
        <w:t>orks</w:t>
      </w:r>
      <w:r w:rsidR="00D53523" w:rsidRPr="00BE7B7F">
        <w:rPr>
          <w:rFonts w:ascii="Times New Roman" w:hAnsi="Times New Roman" w:cs="Times New Roman"/>
          <w:sz w:val="24"/>
        </w:rPr>
        <w:t xml:space="preserve"> </w:t>
      </w:r>
      <w:r w:rsidR="002E6C23" w:rsidRPr="00BE7B7F">
        <w:rPr>
          <w:rFonts w:ascii="Times New Roman" w:hAnsi="Times New Roman" w:cs="Times New Roman"/>
          <w:sz w:val="24"/>
        </w:rPr>
        <w:t>również</w:t>
      </w:r>
      <w:r w:rsidR="00D53523" w:rsidRPr="00BE7B7F">
        <w:rPr>
          <w:rFonts w:ascii="Times New Roman" w:hAnsi="Times New Roman" w:cs="Times New Roman"/>
          <w:sz w:val="24"/>
        </w:rPr>
        <w:t xml:space="preserve"> pozwala na eksport wyników optymalizacji do środowiska CAD, jednakże </w:t>
      </w:r>
      <w:r w:rsidR="00B82CD6" w:rsidRPr="00BE7B7F">
        <w:rPr>
          <w:rFonts w:ascii="Times New Roman" w:hAnsi="Times New Roman" w:cs="Times New Roman"/>
          <w:sz w:val="24"/>
        </w:rPr>
        <w:t>to narzędzie</w:t>
      </w:r>
      <w:r w:rsidR="00D53523" w:rsidRPr="00BE7B7F">
        <w:rPr>
          <w:rFonts w:ascii="Times New Roman" w:hAnsi="Times New Roman" w:cs="Times New Roman"/>
          <w:sz w:val="24"/>
        </w:rPr>
        <w:t xml:space="preserve"> nie zawsze jest skuteczne i zależy od stopnia skompli</w:t>
      </w:r>
      <w:r w:rsidR="00F10787" w:rsidRPr="00BE7B7F">
        <w:rPr>
          <w:rFonts w:ascii="Times New Roman" w:hAnsi="Times New Roman" w:cs="Times New Roman"/>
          <w:sz w:val="24"/>
        </w:rPr>
        <w:t>kowania uzyskanej geometrii.</w:t>
      </w:r>
    </w:p>
    <w:p w14:paraId="61F02F37" w14:textId="2AA108BB" w:rsidR="00DC12FB" w:rsidRPr="00BE7B7F" w:rsidRDefault="00326084"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rPr>
        <w:tab/>
      </w:r>
      <w:r w:rsidR="00122430" w:rsidRPr="00BE7B7F">
        <w:rPr>
          <w:rFonts w:ascii="Times New Roman" w:hAnsi="Times New Roman" w:cs="Times New Roman"/>
          <w:sz w:val="24"/>
        </w:rPr>
        <w:t>Natomiast w Altair Inspire jest możliwość</w:t>
      </w:r>
      <w:r w:rsidRPr="00BE7B7F">
        <w:rPr>
          <w:rFonts w:ascii="Times New Roman" w:hAnsi="Times New Roman" w:cs="Times New Roman"/>
          <w:sz w:val="24"/>
        </w:rPr>
        <w:t xml:space="preserve"> odtworzenia wyniku optymalizacji topologicznej za po</w:t>
      </w:r>
      <w:r w:rsidR="00F10787" w:rsidRPr="00BE7B7F">
        <w:rPr>
          <w:rFonts w:ascii="Times New Roman" w:hAnsi="Times New Roman" w:cs="Times New Roman"/>
          <w:sz w:val="24"/>
        </w:rPr>
        <w:t>mocą trwałej (solid) bryły</w:t>
      </w:r>
      <w:r w:rsidRPr="00BE7B7F">
        <w:rPr>
          <w:rFonts w:ascii="Times New Roman" w:hAnsi="Times New Roman" w:cs="Times New Roman"/>
          <w:sz w:val="24"/>
        </w:rPr>
        <w:t xml:space="preserve">. </w:t>
      </w:r>
      <w:r w:rsidR="00122430" w:rsidRPr="00BE7B7F">
        <w:rPr>
          <w:rFonts w:ascii="Times New Roman" w:hAnsi="Times New Roman" w:cs="Times New Roman"/>
          <w:sz w:val="24"/>
        </w:rPr>
        <w:t xml:space="preserve">Przeznaczone to tego narzędzie </w:t>
      </w:r>
      <w:r w:rsidRPr="00BE7B7F">
        <w:rPr>
          <w:rFonts w:ascii="Times New Roman" w:hAnsi="Times New Roman"/>
          <w:sz w:val="24"/>
          <w:szCs w:val="24"/>
        </w:rPr>
        <w:t>PolyNURBS jest aktualnie rozwiązaniem, które może działać w sposób zautomatyzowany. Jednakże, w niektórych przypadkach, automatyczne odtworzenie zbyt dokładnie wykonuję nierówności powierzchni, co wy</w:t>
      </w:r>
      <w:r w:rsidR="00F10787" w:rsidRPr="00BE7B7F">
        <w:rPr>
          <w:rFonts w:ascii="Times New Roman" w:hAnsi="Times New Roman"/>
          <w:sz w:val="24"/>
          <w:szCs w:val="24"/>
        </w:rPr>
        <w:t>maga ingerencji od użytkownika</w:t>
      </w:r>
      <w:r w:rsidRPr="00BE7B7F">
        <w:rPr>
          <w:rFonts w:ascii="Times New Roman" w:hAnsi="Times New Roman"/>
          <w:sz w:val="24"/>
          <w:szCs w:val="24"/>
        </w:rPr>
        <w:t>.</w:t>
      </w:r>
      <w:r w:rsidR="00F10787" w:rsidRPr="00BE7B7F">
        <w:rPr>
          <w:rFonts w:ascii="Times New Roman" w:hAnsi="Times New Roman"/>
          <w:sz w:val="24"/>
          <w:szCs w:val="24"/>
        </w:rPr>
        <w:t xml:space="preserve"> (</w:t>
      </w:r>
      <w:r w:rsidR="00A72432" w:rsidRPr="00BE7B7F">
        <w:rPr>
          <w:rFonts w:ascii="Times New Roman" w:hAnsi="Times New Roman"/>
          <w:sz w:val="24"/>
          <w:szCs w:val="24"/>
        </w:rPr>
        <w:fldChar w:fldCharType="begin"/>
      </w:r>
      <w:r w:rsidR="00A72432" w:rsidRPr="00BE7B7F">
        <w:rPr>
          <w:rFonts w:ascii="Times New Roman" w:hAnsi="Times New Roman"/>
          <w:sz w:val="24"/>
          <w:szCs w:val="24"/>
        </w:rPr>
        <w:instrText xml:space="preserve"> REF _Ref144080376 \h  \* MERGEFORMAT </w:instrText>
      </w:r>
      <w:r w:rsidR="00A72432" w:rsidRPr="00BE7B7F">
        <w:rPr>
          <w:rFonts w:ascii="Times New Roman" w:hAnsi="Times New Roman"/>
          <w:sz w:val="24"/>
          <w:szCs w:val="24"/>
        </w:rPr>
      </w:r>
      <w:r w:rsidR="00A72432" w:rsidRPr="00BE7B7F">
        <w:rPr>
          <w:rFonts w:ascii="Times New Roman" w:hAnsi="Times New Roman"/>
          <w:sz w:val="24"/>
          <w:szCs w:val="24"/>
        </w:rPr>
        <w:fldChar w:fldCharType="separate"/>
      </w:r>
      <w:r w:rsidR="002C0AEB" w:rsidRPr="002C0AEB">
        <w:rPr>
          <w:rFonts w:ascii="Times New Roman" w:hAnsi="Times New Roman" w:cs="Times New Roman"/>
          <w:sz w:val="24"/>
          <w:szCs w:val="24"/>
        </w:rPr>
        <w:t xml:space="preserve">Rys. </w:t>
      </w:r>
      <w:r w:rsidR="002C0AEB" w:rsidRPr="002C0AEB">
        <w:rPr>
          <w:rFonts w:ascii="Times New Roman" w:hAnsi="Times New Roman" w:cs="Times New Roman"/>
          <w:noProof/>
          <w:sz w:val="24"/>
          <w:szCs w:val="24"/>
        </w:rPr>
        <w:t>19</w:t>
      </w:r>
      <w:r w:rsidR="00A72432" w:rsidRPr="00BE7B7F">
        <w:rPr>
          <w:rFonts w:ascii="Times New Roman" w:hAnsi="Times New Roman"/>
          <w:sz w:val="24"/>
          <w:szCs w:val="24"/>
        </w:rPr>
        <w:fldChar w:fldCharType="end"/>
      </w:r>
      <w:r w:rsidR="00F10787" w:rsidRPr="00BE7B7F">
        <w:rPr>
          <w:rFonts w:ascii="Times New Roman" w:hAnsi="Times New Roman"/>
          <w:sz w:val="24"/>
          <w:szCs w:val="24"/>
        </w:rPr>
        <w:t>e)</w:t>
      </w:r>
      <w:r w:rsidRPr="00BE7B7F">
        <w:rPr>
          <w:rFonts w:ascii="Times New Roman" w:hAnsi="Times New Roman"/>
          <w:sz w:val="24"/>
          <w:szCs w:val="24"/>
        </w:rPr>
        <w:t xml:space="preserve"> Ponadto istnieje możliwość za</w:t>
      </w:r>
      <w:r w:rsidR="00F10787" w:rsidRPr="00BE7B7F">
        <w:rPr>
          <w:rFonts w:ascii="Times New Roman" w:hAnsi="Times New Roman"/>
          <w:sz w:val="24"/>
          <w:szCs w:val="24"/>
        </w:rPr>
        <w:t xml:space="preserve">importowania modelu w formacie </w:t>
      </w:r>
      <w:r w:rsidRPr="00BE7B7F">
        <w:rPr>
          <w:rFonts w:ascii="Times New Roman" w:hAnsi="Times New Roman"/>
          <w:sz w:val="24"/>
          <w:szCs w:val="24"/>
        </w:rPr>
        <w:t xml:space="preserve">STL, </w:t>
      </w:r>
      <w:r w:rsidR="00122430" w:rsidRPr="00BE7B7F">
        <w:rPr>
          <w:rFonts w:ascii="Times New Roman" w:hAnsi="Times New Roman"/>
          <w:sz w:val="24"/>
          <w:szCs w:val="24"/>
        </w:rPr>
        <w:br/>
      </w:r>
      <w:r w:rsidRPr="00BE7B7F">
        <w:rPr>
          <w:rFonts w:ascii="Times New Roman" w:hAnsi="Times New Roman"/>
          <w:sz w:val="24"/>
          <w:szCs w:val="24"/>
        </w:rPr>
        <w:t xml:space="preserve">co pozwala na wykonanie procesu optymalizacji topologicznej w zewnętrznym środowisku, a następnie odtworzenie go w programie Altair Inspire. </w:t>
      </w:r>
    </w:p>
    <w:p w14:paraId="1C5610F0" w14:textId="3C86C254" w:rsidR="004F24EA" w:rsidRPr="00BE7B7F" w:rsidRDefault="00326084" w:rsidP="00EC5E16">
      <w:pPr>
        <w:tabs>
          <w:tab w:val="left" w:pos="284"/>
        </w:tabs>
        <w:spacing w:after="0" w:line="240" w:lineRule="auto"/>
        <w:jc w:val="both"/>
        <w:rPr>
          <w:rFonts w:ascii="Times New Roman" w:hAnsi="Times New Roman"/>
          <w:b/>
          <w:sz w:val="24"/>
          <w:szCs w:val="24"/>
        </w:rPr>
      </w:pPr>
      <w:r w:rsidRPr="00BE7B7F">
        <w:rPr>
          <w:rFonts w:ascii="Times New Roman" w:hAnsi="Times New Roman"/>
          <w:sz w:val="24"/>
          <w:szCs w:val="24"/>
        </w:rPr>
        <w:tab/>
        <w:t>W przyp</w:t>
      </w:r>
      <w:r w:rsidR="00853897" w:rsidRPr="00BE7B7F">
        <w:rPr>
          <w:rFonts w:ascii="Times New Roman" w:hAnsi="Times New Roman"/>
          <w:sz w:val="24"/>
          <w:szCs w:val="24"/>
        </w:rPr>
        <w:t xml:space="preserve">adku, gdy automatyczna funkcja </w:t>
      </w:r>
      <w:r w:rsidRPr="00BE7B7F">
        <w:rPr>
          <w:rFonts w:ascii="Times New Roman" w:hAnsi="Times New Roman"/>
          <w:i/>
          <w:sz w:val="24"/>
          <w:szCs w:val="24"/>
        </w:rPr>
        <w:t>Fit</w:t>
      </w:r>
      <w:r w:rsidRPr="00BE7B7F">
        <w:rPr>
          <w:rFonts w:ascii="Times New Roman" w:hAnsi="Times New Roman"/>
          <w:sz w:val="24"/>
          <w:szCs w:val="24"/>
        </w:rPr>
        <w:t xml:space="preserve"> nie będzie w stanie </w:t>
      </w:r>
      <w:r w:rsidR="00F10787" w:rsidRPr="00BE7B7F">
        <w:rPr>
          <w:rFonts w:ascii="Times New Roman" w:hAnsi="Times New Roman"/>
          <w:sz w:val="24"/>
          <w:szCs w:val="24"/>
        </w:rPr>
        <w:t>zdefiniować kształtu</w:t>
      </w:r>
      <w:r w:rsidRPr="00BE7B7F">
        <w:rPr>
          <w:rFonts w:ascii="Times New Roman" w:hAnsi="Times New Roman"/>
          <w:sz w:val="24"/>
          <w:szCs w:val="24"/>
        </w:rPr>
        <w:t xml:space="preserve"> modelu, użytkownik może samodzielnie zrealizowa</w:t>
      </w:r>
      <w:r w:rsidR="00853897" w:rsidRPr="00BE7B7F">
        <w:rPr>
          <w:rFonts w:ascii="Times New Roman" w:hAnsi="Times New Roman"/>
          <w:sz w:val="24"/>
          <w:szCs w:val="24"/>
        </w:rPr>
        <w:t xml:space="preserve">ć proces odtworzenia geometrii. </w:t>
      </w:r>
      <w:r w:rsidRPr="00BE7B7F">
        <w:rPr>
          <w:rFonts w:ascii="Times New Roman" w:hAnsi="Times New Roman"/>
          <w:sz w:val="24"/>
          <w:szCs w:val="24"/>
        </w:rPr>
        <w:t xml:space="preserve">Program pozwala na podgląd, w czasie rzeczywistym, rozwiązania uzyskanego </w:t>
      </w:r>
      <w:r w:rsidR="00853897" w:rsidRPr="00BE7B7F">
        <w:rPr>
          <w:rFonts w:ascii="Times New Roman" w:hAnsi="Times New Roman"/>
          <w:sz w:val="24"/>
          <w:szCs w:val="24"/>
        </w:rPr>
        <w:br/>
      </w:r>
      <w:r w:rsidRPr="00BE7B7F">
        <w:rPr>
          <w:rFonts w:ascii="Times New Roman" w:hAnsi="Times New Roman"/>
          <w:sz w:val="24"/>
          <w:szCs w:val="24"/>
        </w:rPr>
        <w:t>w procesie optymalizacji topologicznej. Można to porównać do procesu obrysowywania rysunku na kalce kreś</w:t>
      </w:r>
      <w:r w:rsidR="00122430" w:rsidRPr="00BE7B7F">
        <w:rPr>
          <w:rFonts w:ascii="Times New Roman" w:hAnsi="Times New Roman"/>
          <w:sz w:val="24"/>
          <w:szCs w:val="24"/>
        </w:rPr>
        <w:t xml:space="preserve">larskiej, gdzie </w:t>
      </w:r>
      <w:r w:rsidR="00DC3EB8" w:rsidRPr="00BE7B7F">
        <w:rPr>
          <w:rFonts w:ascii="Times New Roman" w:hAnsi="Times New Roman"/>
          <w:sz w:val="24"/>
          <w:szCs w:val="24"/>
        </w:rPr>
        <w:t>jest widoczny</w:t>
      </w:r>
      <w:r w:rsidR="00122430" w:rsidRPr="00BE7B7F">
        <w:rPr>
          <w:rFonts w:ascii="Times New Roman" w:hAnsi="Times New Roman"/>
          <w:sz w:val="24"/>
          <w:szCs w:val="24"/>
        </w:rPr>
        <w:t xml:space="preserve"> materiał źródłowy</w:t>
      </w:r>
      <w:r w:rsidRPr="00BE7B7F">
        <w:rPr>
          <w:rFonts w:ascii="Times New Roman" w:hAnsi="Times New Roman"/>
          <w:sz w:val="24"/>
          <w:szCs w:val="24"/>
        </w:rPr>
        <w:t>,</w:t>
      </w:r>
      <w:r w:rsidR="00347E23" w:rsidRPr="00BE7B7F">
        <w:rPr>
          <w:rFonts w:ascii="Times New Roman" w:hAnsi="Times New Roman"/>
          <w:sz w:val="24"/>
          <w:szCs w:val="24"/>
        </w:rPr>
        <w:t xml:space="preserve"> </w:t>
      </w:r>
      <w:r w:rsidRPr="00BE7B7F">
        <w:rPr>
          <w:rFonts w:ascii="Times New Roman" w:hAnsi="Times New Roman"/>
          <w:sz w:val="24"/>
          <w:szCs w:val="24"/>
        </w:rPr>
        <w:t>który będzie ręcznie przerysowywany. W Inspire użytkownik wybiera lokalizację kolejnych miejsc, gdzie pojawi się materiał (</w:t>
      </w:r>
      <w:r w:rsidR="00A72432" w:rsidRPr="00BE7B7F">
        <w:rPr>
          <w:rFonts w:ascii="Times New Roman" w:hAnsi="Times New Roman"/>
          <w:sz w:val="24"/>
          <w:szCs w:val="24"/>
        </w:rPr>
        <w:fldChar w:fldCharType="begin"/>
      </w:r>
      <w:r w:rsidR="00A72432" w:rsidRPr="00BE7B7F">
        <w:rPr>
          <w:rFonts w:ascii="Times New Roman" w:hAnsi="Times New Roman"/>
          <w:sz w:val="24"/>
          <w:szCs w:val="24"/>
        </w:rPr>
        <w:instrText xml:space="preserve"> REF _Ref144080376 \h  \* MERGEFORMAT </w:instrText>
      </w:r>
      <w:r w:rsidR="00A72432" w:rsidRPr="00BE7B7F">
        <w:rPr>
          <w:rFonts w:ascii="Times New Roman" w:hAnsi="Times New Roman"/>
          <w:sz w:val="24"/>
          <w:szCs w:val="24"/>
        </w:rPr>
      </w:r>
      <w:r w:rsidR="00A72432" w:rsidRPr="00BE7B7F">
        <w:rPr>
          <w:rFonts w:ascii="Times New Roman" w:hAnsi="Times New Roman"/>
          <w:sz w:val="24"/>
          <w:szCs w:val="24"/>
        </w:rPr>
        <w:fldChar w:fldCharType="separate"/>
      </w:r>
      <w:r w:rsidR="002C0AEB" w:rsidRPr="002C0AEB">
        <w:rPr>
          <w:rFonts w:ascii="Times New Roman" w:hAnsi="Times New Roman" w:cs="Times New Roman"/>
          <w:sz w:val="24"/>
          <w:szCs w:val="24"/>
        </w:rPr>
        <w:t xml:space="preserve">Rys. </w:t>
      </w:r>
      <w:r w:rsidR="002C0AEB" w:rsidRPr="002C0AEB">
        <w:rPr>
          <w:rFonts w:ascii="Times New Roman" w:hAnsi="Times New Roman" w:cs="Times New Roman"/>
          <w:noProof/>
          <w:sz w:val="24"/>
          <w:szCs w:val="24"/>
        </w:rPr>
        <w:t>19</w:t>
      </w:r>
      <w:r w:rsidR="00A72432" w:rsidRPr="00BE7B7F">
        <w:rPr>
          <w:rFonts w:ascii="Times New Roman" w:hAnsi="Times New Roman"/>
          <w:sz w:val="24"/>
          <w:szCs w:val="24"/>
        </w:rPr>
        <w:fldChar w:fldCharType="end"/>
      </w:r>
      <w:r w:rsidRPr="00BE7B7F">
        <w:rPr>
          <w:rFonts w:ascii="Times New Roman" w:hAnsi="Times New Roman"/>
          <w:sz w:val="24"/>
          <w:szCs w:val="24"/>
        </w:rPr>
        <w:t>a, b, c</w:t>
      </w:r>
      <w:r w:rsidR="00AA25EB" w:rsidRPr="00BE7B7F">
        <w:rPr>
          <w:rFonts w:ascii="Times New Roman" w:hAnsi="Times New Roman"/>
          <w:sz w:val="24"/>
          <w:szCs w:val="24"/>
        </w:rPr>
        <w:t>). Definiowany jest</w:t>
      </w:r>
      <w:r w:rsidRPr="00BE7B7F">
        <w:rPr>
          <w:rFonts w:ascii="Times New Roman" w:hAnsi="Times New Roman"/>
          <w:sz w:val="24"/>
          <w:szCs w:val="24"/>
        </w:rPr>
        <w:t xml:space="preserve"> kształt, kąt i miejsce przekroju wyciągnięcia materiału, a następnie moż</w:t>
      </w:r>
      <w:r w:rsidR="00AA25EB" w:rsidRPr="00BE7B7F">
        <w:rPr>
          <w:rFonts w:ascii="Times New Roman" w:hAnsi="Times New Roman"/>
          <w:sz w:val="24"/>
          <w:szCs w:val="24"/>
        </w:rPr>
        <w:t>na</w:t>
      </w:r>
      <w:r w:rsidRPr="00BE7B7F">
        <w:rPr>
          <w:rFonts w:ascii="Times New Roman" w:hAnsi="Times New Roman"/>
          <w:sz w:val="24"/>
          <w:szCs w:val="24"/>
        </w:rPr>
        <w:t xml:space="preserve"> edytować jego grubość. Natomiast wszystko ma miejsce w obrębie </w:t>
      </w:r>
      <w:r w:rsidR="00DC3EB8" w:rsidRPr="00BE7B7F">
        <w:rPr>
          <w:rFonts w:ascii="Times New Roman" w:hAnsi="Times New Roman"/>
          <w:sz w:val="24"/>
          <w:szCs w:val="24"/>
        </w:rPr>
        <w:t>geometrii, która została uzyskana</w:t>
      </w:r>
      <w:r w:rsidRPr="00BE7B7F">
        <w:rPr>
          <w:rFonts w:ascii="Times New Roman" w:hAnsi="Times New Roman"/>
          <w:sz w:val="24"/>
          <w:szCs w:val="24"/>
        </w:rPr>
        <w:t xml:space="preserve"> w ramach </w:t>
      </w:r>
      <w:r w:rsidR="00DC3EB8" w:rsidRPr="00BE7B7F">
        <w:rPr>
          <w:rFonts w:ascii="Times New Roman" w:hAnsi="Times New Roman"/>
          <w:sz w:val="24"/>
          <w:szCs w:val="24"/>
        </w:rPr>
        <w:t xml:space="preserve">procesu </w:t>
      </w:r>
      <w:r w:rsidRPr="00BE7B7F">
        <w:rPr>
          <w:rFonts w:ascii="Times New Roman" w:hAnsi="Times New Roman"/>
          <w:sz w:val="24"/>
          <w:szCs w:val="24"/>
        </w:rPr>
        <w:t>optymalizacji topologicz</w:t>
      </w:r>
      <w:r w:rsidR="005551FE" w:rsidRPr="00BE7B7F">
        <w:rPr>
          <w:rFonts w:ascii="Times New Roman" w:hAnsi="Times New Roman"/>
          <w:sz w:val="24"/>
          <w:szCs w:val="24"/>
        </w:rPr>
        <w:t>nej.</w:t>
      </w:r>
      <w:r w:rsidRPr="00BE7B7F">
        <w:rPr>
          <w:rFonts w:ascii="Times New Roman" w:hAnsi="Times New Roman"/>
          <w:sz w:val="24"/>
          <w:szCs w:val="24"/>
        </w:rPr>
        <w:t xml:space="preserve"> Minusem</w:t>
      </w:r>
      <w:r w:rsidR="00DC3EB8" w:rsidRPr="00BE7B7F">
        <w:rPr>
          <w:rFonts w:ascii="Times New Roman" w:hAnsi="Times New Roman"/>
          <w:sz w:val="24"/>
          <w:szCs w:val="24"/>
        </w:rPr>
        <w:t xml:space="preserve"> tego rozwiązania</w:t>
      </w:r>
      <w:r w:rsidRPr="00BE7B7F">
        <w:rPr>
          <w:rFonts w:ascii="Times New Roman" w:hAnsi="Times New Roman"/>
          <w:sz w:val="24"/>
          <w:szCs w:val="24"/>
        </w:rPr>
        <w:t xml:space="preserve"> jest to, że konstruktor nie może wykroczyć poza obszar wyniku, gdyby chciał dokonać bardziej znaczących zmian w danym modelu. Ponadto część przekrojów, szczególnie w miejscach skrzyżowań kilku odnóg materiału, jest t</w:t>
      </w:r>
      <w:r w:rsidR="00DC3EB8" w:rsidRPr="00BE7B7F">
        <w:rPr>
          <w:rFonts w:ascii="Times New Roman" w:hAnsi="Times New Roman"/>
          <w:sz w:val="24"/>
          <w:szCs w:val="24"/>
        </w:rPr>
        <w:t>rudna do poprawnego zdefiniowania</w:t>
      </w:r>
      <w:r w:rsidR="00853897" w:rsidRPr="00BE7B7F">
        <w:rPr>
          <w:rFonts w:ascii="Times New Roman" w:hAnsi="Times New Roman"/>
          <w:sz w:val="24"/>
          <w:szCs w:val="24"/>
        </w:rPr>
        <w:t xml:space="preserve"> </w:t>
      </w:r>
      <w:r w:rsidR="00AA25EB" w:rsidRPr="00BE7B7F">
        <w:rPr>
          <w:rFonts w:ascii="Times New Roman" w:hAnsi="Times New Roman"/>
          <w:sz w:val="24"/>
          <w:szCs w:val="24"/>
        </w:rPr>
        <w:t xml:space="preserve">w </w:t>
      </w:r>
      <w:r w:rsidRPr="00BE7B7F">
        <w:rPr>
          <w:rFonts w:ascii="Times New Roman" w:hAnsi="Times New Roman"/>
          <w:sz w:val="24"/>
          <w:szCs w:val="24"/>
        </w:rPr>
        <w:t>programie</w:t>
      </w:r>
      <w:r w:rsidR="005551FE" w:rsidRPr="00BE7B7F">
        <w:rPr>
          <w:rFonts w:ascii="Times New Roman" w:hAnsi="Times New Roman"/>
          <w:sz w:val="24"/>
          <w:szCs w:val="24"/>
        </w:rPr>
        <w:t>.</w:t>
      </w:r>
      <w:r w:rsidR="00D876FE" w:rsidRPr="00BE7B7F">
        <w:rPr>
          <w:rFonts w:ascii="Times New Roman" w:hAnsi="Times New Roman"/>
          <w:sz w:val="24"/>
          <w:szCs w:val="24"/>
        </w:rPr>
        <w:t xml:space="preserve"> </w:t>
      </w:r>
      <w:r w:rsidRPr="00BE7B7F">
        <w:rPr>
          <w:rFonts w:ascii="Times New Roman" w:hAnsi="Times New Roman"/>
          <w:sz w:val="24"/>
          <w:szCs w:val="24"/>
        </w:rPr>
        <w:t xml:space="preserve">Istotnym brakiem jest także </w:t>
      </w:r>
      <w:r w:rsidR="00DC3EB8" w:rsidRPr="00BE7B7F">
        <w:rPr>
          <w:rFonts w:ascii="Times New Roman" w:hAnsi="Times New Roman"/>
          <w:sz w:val="24"/>
          <w:szCs w:val="24"/>
        </w:rPr>
        <w:t>nieobecność</w:t>
      </w:r>
      <w:r w:rsidRPr="00BE7B7F">
        <w:rPr>
          <w:rFonts w:ascii="Times New Roman" w:hAnsi="Times New Roman"/>
          <w:sz w:val="24"/>
          <w:szCs w:val="24"/>
        </w:rPr>
        <w:t xml:space="preserve"> drzew</w:t>
      </w:r>
      <w:r w:rsidR="00853897" w:rsidRPr="00BE7B7F">
        <w:rPr>
          <w:rFonts w:ascii="Times New Roman" w:hAnsi="Times New Roman"/>
          <w:sz w:val="24"/>
          <w:szCs w:val="24"/>
        </w:rPr>
        <w:t>a operacji w odtwarzanym modelu</w:t>
      </w:r>
      <w:r w:rsidR="000F57CB" w:rsidRPr="00BE7B7F">
        <w:rPr>
          <w:rFonts w:ascii="Times New Roman" w:hAnsi="Times New Roman"/>
          <w:sz w:val="24"/>
          <w:szCs w:val="24"/>
        </w:rPr>
        <w:t xml:space="preserve"> [</w:t>
      </w:r>
      <w:r w:rsidR="000F57CB" w:rsidRPr="00BE7B7F">
        <w:rPr>
          <w:rFonts w:ascii="Times New Roman" w:hAnsi="Times New Roman"/>
          <w:sz w:val="24"/>
          <w:szCs w:val="24"/>
        </w:rPr>
        <w:fldChar w:fldCharType="begin"/>
      </w:r>
      <w:r w:rsidR="000F57CB" w:rsidRPr="00BE7B7F">
        <w:rPr>
          <w:rFonts w:ascii="Times New Roman" w:hAnsi="Times New Roman"/>
          <w:sz w:val="24"/>
          <w:szCs w:val="24"/>
        </w:rPr>
        <w:instrText xml:space="preserve"> REF _Ref141195484 \r \h </w:instrText>
      </w:r>
      <w:r w:rsidR="001C2C0F" w:rsidRPr="00BE7B7F">
        <w:rPr>
          <w:rFonts w:ascii="Times New Roman" w:hAnsi="Times New Roman"/>
          <w:sz w:val="24"/>
          <w:szCs w:val="24"/>
        </w:rPr>
        <w:instrText xml:space="preserve"> \* MERGEFORMAT </w:instrText>
      </w:r>
      <w:r w:rsidR="000F57CB" w:rsidRPr="00BE7B7F">
        <w:rPr>
          <w:rFonts w:ascii="Times New Roman" w:hAnsi="Times New Roman"/>
          <w:sz w:val="24"/>
          <w:szCs w:val="24"/>
        </w:rPr>
      </w:r>
      <w:r w:rsidR="000F57CB" w:rsidRPr="00BE7B7F">
        <w:rPr>
          <w:rFonts w:ascii="Times New Roman" w:hAnsi="Times New Roman"/>
          <w:sz w:val="24"/>
          <w:szCs w:val="24"/>
        </w:rPr>
        <w:fldChar w:fldCharType="separate"/>
      </w:r>
      <w:r w:rsidR="002C0AEB">
        <w:rPr>
          <w:rFonts w:ascii="Times New Roman" w:hAnsi="Times New Roman"/>
          <w:sz w:val="24"/>
          <w:szCs w:val="24"/>
        </w:rPr>
        <w:t>22</w:t>
      </w:r>
      <w:r w:rsidR="000F57CB" w:rsidRPr="00BE7B7F">
        <w:rPr>
          <w:rFonts w:ascii="Times New Roman" w:hAnsi="Times New Roman"/>
          <w:sz w:val="24"/>
          <w:szCs w:val="24"/>
        </w:rPr>
        <w:fldChar w:fldCharType="end"/>
      </w:r>
      <w:r w:rsidR="000F57CB" w:rsidRPr="00BE7B7F">
        <w:rPr>
          <w:rFonts w:ascii="Times New Roman" w:hAnsi="Times New Roman"/>
          <w:sz w:val="24"/>
          <w:szCs w:val="24"/>
        </w:rPr>
        <w:t>]</w:t>
      </w:r>
      <w:r w:rsidR="00853897" w:rsidRPr="00BE7B7F">
        <w:rPr>
          <w:rFonts w:ascii="Times New Roman" w:hAnsi="Times New Roman"/>
          <w:sz w:val="24"/>
          <w:szCs w:val="24"/>
        </w:rPr>
        <w:t>.</w:t>
      </w:r>
      <w:r w:rsidR="00DC3EB8" w:rsidRPr="00BE7B7F">
        <w:rPr>
          <w:rFonts w:ascii="Times New Roman" w:hAnsi="Times New Roman"/>
          <w:sz w:val="24"/>
          <w:szCs w:val="24"/>
        </w:rPr>
        <w:t xml:space="preserve"> </w:t>
      </w:r>
    </w:p>
    <w:p w14:paraId="2E1DB54E" w14:textId="77777777" w:rsidR="008C5DAA" w:rsidRPr="00BE7B7F" w:rsidRDefault="008C5DAA"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64" w:name="_Ref140268307"/>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5"/>
        <w:gridCol w:w="1605"/>
        <w:gridCol w:w="1606"/>
        <w:gridCol w:w="1699"/>
        <w:gridCol w:w="1699"/>
      </w:tblGrid>
      <w:tr w:rsidR="008C5DAA" w:rsidRPr="00BE7B7F" w14:paraId="4FCE5D26" w14:textId="77777777" w:rsidTr="00AA25EB">
        <w:trPr>
          <w:jc w:val="center"/>
        </w:trPr>
        <w:tc>
          <w:tcPr>
            <w:tcW w:w="1605" w:type="dxa"/>
            <w:vAlign w:val="center"/>
          </w:tcPr>
          <w:p w14:paraId="1B9E0504" w14:textId="79846CBF" w:rsidR="008C5DAA" w:rsidRPr="00BE7B7F" w:rsidRDefault="008C5DAA" w:rsidP="00EC5E16">
            <w:pPr>
              <w:jc w:val="center"/>
            </w:pPr>
            <w:r w:rsidRPr="00BE7B7F">
              <w:rPr>
                <w:noProof/>
              </w:rPr>
              <w:drawing>
                <wp:inline distT="0" distB="0" distL="0" distR="0" wp14:anchorId="30AB0595" wp14:editId="36D6CF7A">
                  <wp:extent cx="720000" cy="2880000"/>
                  <wp:effectExtent l="0" t="0" r="4445" b="0"/>
                  <wp:docPr id="2" name="Obraz 2" descr="J:\studia\doktor\2)artykuly\2.2\01F)A_NOWY_2\zdjęcia\62.1)Inspire\schemat Inspire pionowy\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01F)A_NOWY_2\zdjęcia\62.1)Inspire\schemat Inspire pionowy\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20000" cy="2880000"/>
                          </a:xfrm>
                          <a:prstGeom prst="rect">
                            <a:avLst/>
                          </a:prstGeom>
                          <a:noFill/>
                          <a:ln>
                            <a:noFill/>
                          </a:ln>
                        </pic:spPr>
                      </pic:pic>
                    </a:graphicData>
                  </a:graphic>
                </wp:inline>
              </w:drawing>
            </w:r>
          </w:p>
        </w:tc>
        <w:tc>
          <w:tcPr>
            <w:tcW w:w="1605" w:type="dxa"/>
            <w:vAlign w:val="center"/>
          </w:tcPr>
          <w:p w14:paraId="1833304A" w14:textId="5BBBA709" w:rsidR="008C5DAA" w:rsidRPr="00BE7B7F" w:rsidRDefault="008C5DAA" w:rsidP="00EC5E16">
            <w:pPr>
              <w:jc w:val="center"/>
            </w:pPr>
            <w:r w:rsidRPr="00BE7B7F">
              <w:rPr>
                <w:noProof/>
              </w:rPr>
              <w:drawing>
                <wp:inline distT="0" distB="0" distL="0" distR="0" wp14:anchorId="4903E5FA" wp14:editId="69E255C2">
                  <wp:extent cx="664618" cy="2880000"/>
                  <wp:effectExtent l="0" t="0" r="2540" b="0"/>
                  <wp:docPr id="453" name="Obraz 453" descr="J:\studia\doktor\2)artykuly\2.2\01F)A_NOWY_2\zdjęcia\62.1)Inspire\schemat Inspire pionow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01F)A_NOWY_2\zdjęcia\62.1)Inspire\schemat Inspire pionowy\2.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4618" cy="2880000"/>
                          </a:xfrm>
                          <a:prstGeom prst="rect">
                            <a:avLst/>
                          </a:prstGeom>
                          <a:noFill/>
                          <a:ln>
                            <a:noFill/>
                          </a:ln>
                        </pic:spPr>
                      </pic:pic>
                    </a:graphicData>
                  </a:graphic>
                </wp:inline>
              </w:drawing>
            </w:r>
          </w:p>
        </w:tc>
        <w:tc>
          <w:tcPr>
            <w:tcW w:w="1606" w:type="dxa"/>
            <w:vAlign w:val="center"/>
          </w:tcPr>
          <w:p w14:paraId="7ED04572" w14:textId="2722DFD6" w:rsidR="008C5DAA" w:rsidRPr="00BE7B7F" w:rsidRDefault="008C5DAA" w:rsidP="00EC5E16">
            <w:pPr>
              <w:jc w:val="center"/>
            </w:pPr>
            <w:r w:rsidRPr="00BE7B7F">
              <w:rPr>
                <w:noProof/>
              </w:rPr>
              <w:drawing>
                <wp:inline distT="0" distB="0" distL="0" distR="0" wp14:anchorId="1206AD19" wp14:editId="2B00D689">
                  <wp:extent cx="799442" cy="2880000"/>
                  <wp:effectExtent l="0" t="0" r="1270" b="0"/>
                  <wp:docPr id="463" name="Obraz 463" descr="J:\studia\doktor\2)artykuly\2.2\01F)A_NOWY_2\zdjęcia\62.1)Inspire\schemat Inspire pionowy\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01F)A_NOWY_2\zdjęcia\62.1)Inspire\schemat Inspire pionowy\3.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99442" cy="2880000"/>
                          </a:xfrm>
                          <a:prstGeom prst="rect">
                            <a:avLst/>
                          </a:prstGeom>
                          <a:noFill/>
                          <a:ln>
                            <a:noFill/>
                          </a:ln>
                        </pic:spPr>
                      </pic:pic>
                    </a:graphicData>
                  </a:graphic>
                </wp:inline>
              </w:drawing>
            </w:r>
          </w:p>
        </w:tc>
        <w:tc>
          <w:tcPr>
            <w:tcW w:w="1699" w:type="dxa"/>
            <w:vAlign w:val="center"/>
          </w:tcPr>
          <w:p w14:paraId="170519F5" w14:textId="73B28472" w:rsidR="008C5DAA" w:rsidRPr="00BE7B7F" w:rsidRDefault="008C5DAA" w:rsidP="00EC5E16">
            <w:pPr>
              <w:jc w:val="center"/>
            </w:pPr>
            <w:r w:rsidRPr="00BE7B7F">
              <w:rPr>
                <w:noProof/>
                <w:sz w:val="24"/>
                <w:szCs w:val="24"/>
              </w:rPr>
              <w:drawing>
                <wp:inline distT="0" distB="0" distL="0" distR="0" wp14:anchorId="228FFC5B" wp14:editId="5A32FE30">
                  <wp:extent cx="789023" cy="2520000"/>
                  <wp:effectExtent l="0" t="0" r="0" b="0"/>
                  <wp:docPr id="500" name="Obraz 500" descr="G:\studia\doktor\2)artykuly\2.2\01F)A_NOWY_2\zdjęcia\62.1)Inspire\schemat Inspire\Zrzut ekranu (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01F)A_NOWY_2\zdjęcia\62.1)Inspire\schemat Inspire\Zrzut ekranu (81).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89023" cy="2520000"/>
                          </a:xfrm>
                          <a:prstGeom prst="rect">
                            <a:avLst/>
                          </a:prstGeom>
                          <a:noFill/>
                          <a:ln>
                            <a:noFill/>
                          </a:ln>
                        </pic:spPr>
                      </pic:pic>
                    </a:graphicData>
                  </a:graphic>
                </wp:inline>
              </w:drawing>
            </w:r>
          </w:p>
        </w:tc>
        <w:tc>
          <w:tcPr>
            <w:tcW w:w="1699" w:type="dxa"/>
            <w:vAlign w:val="center"/>
          </w:tcPr>
          <w:p w14:paraId="39C18314" w14:textId="723E0326" w:rsidR="008C5DAA" w:rsidRPr="00BE7B7F" w:rsidRDefault="008C5DAA" w:rsidP="00EC5E16">
            <w:pPr>
              <w:jc w:val="center"/>
            </w:pPr>
            <w:r w:rsidRPr="00BE7B7F">
              <w:rPr>
                <w:noProof/>
                <w:sz w:val="24"/>
                <w:szCs w:val="24"/>
              </w:rPr>
              <w:drawing>
                <wp:inline distT="0" distB="0" distL="0" distR="0" wp14:anchorId="500BAA49" wp14:editId="714E6F05">
                  <wp:extent cx="903035" cy="2520000"/>
                  <wp:effectExtent l="0" t="0" r="0" b="0"/>
                  <wp:docPr id="151" name="Obraz 151" descr="G:\studia\doktor\2)artykuly\2.2\01F)A_NOWY_2\zdjęcia\62.1)Inspire\schemat Inspire\inpire f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tudia\doktor\2)artykuly\2.2\01F)A_NOWY_2\zdjęcia\62.1)Inspire\schemat Inspire\inpire fit.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455" t="1297" r="9154" b="786"/>
                          <a:stretch/>
                        </pic:blipFill>
                        <pic:spPr bwMode="auto">
                          <a:xfrm>
                            <a:off x="0" y="0"/>
                            <a:ext cx="903035"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C5DAA" w:rsidRPr="00BE7B7F" w14:paraId="509703CE" w14:textId="77777777" w:rsidTr="00AA25EB">
        <w:trPr>
          <w:jc w:val="center"/>
        </w:trPr>
        <w:tc>
          <w:tcPr>
            <w:tcW w:w="1605" w:type="dxa"/>
            <w:vAlign w:val="center"/>
          </w:tcPr>
          <w:p w14:paraId="3AD84E33" w14:textId="519F9FF5" w:rsidR="008C5DAA" w:rsidRPr="00BE7B7F" w:rsidRDefault="00727B9D" w:rsidP="00EC5E16">
            <w:pPr>
              <w:jc w:val="center"/>
            </w:pPr>
            <w:r w:rsidRPr="00BE7B7F">
              <w:t>a)</w:t>
            </w:r>
          </w:p>
        </w:tc>
        <w:tc>
          <w:tcPr>
            <w:tcW w:w="1605" w:type="dxa"/>
            <w:vAlign w:val="center"/>
          </w:tcPr>
          <w:p w14:paraId="173CDABD" w14:textId="669E9EA4" w:rsidR="008C5DAA" w:rsidRPr="00BE7B7F" w:rsidRDefault="00727B9D" w:rsidP="00EC5E16">
            <w:pPr>
              <w:jc w:val="center"/>
            </w:pPr>
            <w:r w:rsidRPr="00BE7B7F">
              <w:t>b)</w:t>
            </w:r>
          </w:p>
        </w:tc>
        <w:tc>
          <w:tcPr>
            <w:tcW w:w="1606" w:type="dxa"/>
            <w:vAlign w:val="center"/>
          </w:tcPr>
          <w:p w14:paraId="14A040D5" w14:textId="16557310" w:rsidR="008C5DAA" w:rsidRPr="00BE7B7F" w:rsidRDefault="00727B9D" w:rsidP="00EC5E16">
            <w:pPr>
              <w:jc w:val="center"/>
            </w:pPr>
            <w:r w:rsidRPr="00BE7B7F">
              <w:t>c)</w:t>
            </w:r>
          </w:p>
        </w:tc>
        <w:tc>
          <w:tcPr>
            <w:tcW w:w="1699" w:type="dxa"/>
            <w:vAlign w:val="center"/>
          </w:tcPr>
          <w:p w14:paraId="62E3D962" w14:textId="190ECB25" w:rsidR="008C5DAA" w:rsidRPr="00BE7B7F" w:rsidRDefault="00727B9D" w:rsidP="00EC5E16">
            <w:pPr>
              <w:jc w:val="center"/>
            </w:pPr>
            <w:r w:rsidRPr="00BE7B7F">
              <w:t>d)</w:t>
            </w:r>
          </w:p>
        </w:tc>
        <w:tc>
          <w:tcPr>
            <w:tcW w:w="1699" w:type="dxa"/>
            <w:vAlign w:val="center"/>
          </w:tcPr>
          <w:p w14:paraId="5A1772AC" w14:textId="344A28FE" w:rsidR="008C5DAA" w:rsidRPr="00BE7B7F" w:rsidRDefault="00727B9D" w:rsidP="00EC5E16">
            <w:pPr>
              <w:jc w:val="center"/>
            </w:pPr>
            <w:r w:rsidRPr="00BE7B7F">
              <w:t>e)</w:t>
            </w:r>
          </w:p>
        </w:tc>
      </w:tr>
    </w:tbl>
    <w:p w14:paraId="12766AA6" w14:textId="154A26C5" w:rsidR="00A9171A" w:rsidRPr="00BE7B7F" w:rsidRDefault="008731D3" w:rsidP="00EC5E16">
      <w:pPr>
        <w:spacing w:line="240" w:lineRule="auto"/>
        <w:jc w:val="both"/>
        <w:rPr>
          <w:rFonts w:ascii="Times New Roman" w:eastAsia="Times New Roman" w:hAnsi="Times New Roman" w:cs="Times New Roman"/>
          <w:kern w:val="14"/>
          <w:sz w:val="20"/>
          <w:szCs w:val="20"/>
          <w:lang w:eastAsia="pl-PL"/>
        </w:rPr>
      </w:pPr>
      <w:bookmarkStart w:id="65" w:name="_Ref144080376"/>
      <w:r w:rsidRPr="00BE7B7F">
        <w:rPr>
          <w:rFonts w:ascii="Times New Roman" w:hAnsi="Times New Roman" w:cs="Times New Roman"/>
          <w:sz w:val="20"/>
          <w:szCs w:val="20"/>
        </w:rPr>
        <w:t>Rys.</w:t>
      </w:r>
      <w:r w:rsidR="003A5093" w:rsidRPr="00BE7B7F">
        <w:rPr>
          <w:rFonts w:ascii="Times New Roman" w:hAnsi="Times New Roman" w:cs="Times New Roman"/>
          <w:sz w:val="20"/>
          <w:szCs w:val="20"/>
        </w:rPr>
        <w:t xml:space="preserve"> </w:t>
      </w:r>
      <w:r w:rsidR="003A5093" w:rsidRPr="00BE7B7F">
        <w:rPr>
          <w:rFonts w:ascii="Times New Roman" w:hAnsi="Times New Roman" w:cs="Times New Roman"/>
          <w:sz w:val="20"/>
          <w:szCs w:val="20"/>
        </w:rPr>
        <w:fldChar w:fldCharType="begin"/>
      </w:r>
      <w:r w:rsidR="003A5093" w:rsidRPr="00BE7B7F">
        <w:rPr>
          <w:rFonts w:ascii="Times New Roman" w:hAnsi="Times New Roman" w:cs="Times New Roman"/>
          <w:sz w:val="20"/>
          <w:szCs w:val="20"/>
        </w:rPr>
        <w:instrText xml:space="preserve"> SEQ Rysunek \* ARABIC </w:instrText>
      </w:r>
      <w:r w:rsidR="003A5093"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19</w:t>
      </w:r>
      <w:r w:rsidR="003A5093" w:rsidRPr="00BE7B7F">
        <w:rPr>
          <w:rFonts w:ascii="Times New Roman" w:hAnsi="Times New Roman" w:cs="Times New Roman"/>
          <w:sz w:val="20"/>
          <w:szCs w:val="20"/>
        </w:rPr>
        <w:fldChar w:fldCharType="end"/>
      </w:r>
      <w:bookmarkEnd w:id="64"/>
      <w:bookmarkEnd w:id="65"/>
      <w:r w:rsidR="002F7E29" w:rsidRPr="00BE7B7F">
        <w:rPr>
          <w:rFonts w:ascii="Times New Roman" w:hAnsi="Times New Roman" w:cs="Times New Roman"/>
          <w:sz w:val="20"/>
          <w:szCs w:val="20"/>
        </w:rPr>
        <w:t>.</w:t>
      </w:r>
      <w:r w:rsidR="003A5093" w:rsidRPr="00BE7B7F">
        <w:rPr>
          <w:rFonts w:ascii="Times New Roman" w:hAnsi="Times New Roman" w:cs="Times New Roman"/>
          <w:sz w:val="20"/>
          <w:szCs w:val="20"/>
        </w:rPr>
        <w:t xml:space="preserve"> </w:t>
      </w:r>
      <w:r w:rsidR="00A9171A" w:rsidRPr="00BE7B7F">
        <w:rPr>
          <w:rFonts w:ascii="Times New Roman" w:eastAsia="Times New Roman" w:hAnsi="Times New Roman" w:cs="Times New Roman"/>
          <w:kern w:val="14"/>
          <w:sz w:val="20"/>
          <w:szCs w:val="20"/>
          <w:lang w:eastAsia="pl-PL"/>
        </w:rPr>
        <w:t>Schemat prezentujący “ręczne” odtwarzanie modelu w Altair Inspire z wykorzystaniem na</w:t>
      </w:r>
      <w:r w:rsidR="005870B5" w:rsidRPr="00BE7B7F">
        <w:rPr>
          <w:rFonts w:ascii="Times New Roman" w:eastAsia="Times New Roman" w:hAnsi="Times New Roman" w:cs="Times New Roman"/>
          <w:kern w:val="14"/>
          <w:sz w:val="20"/>
          <w:szCs w:val="20"/>
          <w:lang w:eastAsia="pl-PL"/>
        </w:rPr>
        <w:t xml:space="preserve">rzędzia PolyNURBS i </w:t>
      </w:r>
      <w:r w:rsidR="009B1948" w:rsidRPr="00BE7B7F">
        <w:rPr>
          <w:rFonts w:ascii="Times New Roman" w:eastAsia="Times New Roman" w:hAnsi="Times New Roman" w:cs="Times New Roman"/>
          <w:kern w:val="14"/>
          <w:sz w:val="20"/>
          <w:szCs w:val="20"/>
          <w:lang w:eastAsia="pl-PL"/>
        </w:rPr>
        <w:t>operacji</w:t>
      </w:r>
      <w:r w:rsidR="005870B5" w:rsidRPr="00BE7B7F">
        <w:rPr>
          <w:rFonts w:ascii="Times New Roman" w:eastAsia="Times New Roman" w:hAnsi="Times New Roman" w:cs="Times New Roman"/>
          <w:kern w:val="14"/>
          <w:sz w:val="20"/>
          <w:szCs w:val="20"/>
          <w:lang w:eastAsia="pl-PL"/>
        </w:rPr>
        <w:t xml:space="preserve"> </w:t>
      </w:r>
      <w:r w:rsidR="00AF4513" w:rsidRPr="00BE7B7F">
        <w:rPr>
          <w:rFonts w:ascii="Times New Roman" w:eastAsia="Times New Roman" w:hAnsi="Times New Roman" w:cs="Times New Roman"/>
          <w:i/>
          <w:kern w:val="14"/>
          <w:sz w:val="20"/>
          <w:szCs w:val="20"/>
          <w:lang w:eastAsia="pl-PL"/>
        </w:rPr>
        <w:t>W</w:t>
      </w:r>
      <w:r w:rsidR="005870B5" w:rsidRPr="00BE7B7F">
        <w:rPr>
          <w:rFonts w:ascii="Times New Roman" w:eastAsia="Times New Roman" w:hAnsi="Times New Roman" w:cs="Times New Roman"/>
          <w:i/>
          <w:kern w:val="14"/>
          <w:sz w:val="20"/>
          <w:szCs w:val="20"/>
          <w:lang w:eastAsia="pl-PL"/>
        </w:rPr>
        <w:t>rap</w:t>
      </w:r>
      <w:r w:rsidR="005870B5" w:rsidRPr="00BE7B7F">
        <w:rPr>
          <w:rFonts w:ascii="Times New Roman" w:eastAsia="Times New Roman" w:hAnsi="Times New Roman" w:cs="Times New Roman"/>
          <w:kern w:val="14"/>
          <w:sz w:val="20"/>
          <w:szCs w:val="20"/>
          <w:lang w:eastAsia="pl-PL"/>
        </w:rPr>
        <w:t>.</w:t>
      </w:r>
      <w:r w:rsidR="00A9171A" w:rsidRPr="00BE7B7F">
        <w:rPr>
          <w:rFonts w:ascii="Times New Roman" w:eastAsia="Times New Roman" w:hAnsi="Times New Roman" w:cs="Times New Roman"/>
          <w:kern w:val="14"/>
          <w:sz w:val="20"/>
          <w:szCs w:val="20"/>
          <w:lang w:eastAsia="pl-PL"/>
        </w:rPr>
        <w:t xml:space="preserve"> a)</w:t>
      </w:r>
      <w:r w:rsidR="005870B5" w:rsidRPr="00BE7B7F">
        <w:rPr>
          <w:rFonts w:ascii="Times New Roman" w:eastAsia="Times New Roman" w:hAnsi="Times New Roman" w:cs="Times New Roman"/>
          <w:kern w:val="14"/>
          <w:sz w:val="20"/>
          <w:szCs w:val="20"/>
          <w:lang w:eastAsia="pl-PL"/>
        </w:rPr>
        <w:t xml:space="preserve"> S</w:t>
      </w:r>
      <w:r w:rsidR="00A9171A" w:rsidRPr="00BE7B7F">
        <w:rPr>
          <w:rFonts w:ascii="Times New Roman" w:eastAsia="Times New Roman" w:hAnsi="Times New Roman" w:cs="Times New Roman"/>
          <w:kern w:val="14"/>
          <w:sz w:val="20"/>
          <w:szCs w:val="20"/>
          <w:lang w:eastAsia="pl-PL"/>
        </w:rPr>
        <w:t xml:space="preserve">tworzenie pierwszej odnogi, b) połączenie dwóch odnóg, </w:t>
      </w:r>
      <w:r w:rsidR="00E91308" w:rsidRPr="00BE7B7F">
        <w:rPr>
          <w:rFonts w:ascii="Times New Roman" w:eastAsia="Times New Roman" w:hAnsi="Times New Roman" w:cs="Times New Roman"/>
          <w:kern w:val="14"/>
          <w:sz w:val="20"/>
          <w:szCs w:val="20"/>
          <w:lang w:eastAsia="pl-PL"/>
        </w:rPr>
        <w:br/>
      </w:r>
      <w:r w:rsidR="00A9171A" w:rsidRPr="00BE7B7F">
        <w:rPr>
          <w:rFonts w:ascii="Times New Roman" w:eastAsia="Times New Roman" w:hAnsi="Times New Roman" w:cs="Times New Roman"/>
          <w:kern w:val="14"/>
          <w:sz w:val="20"/>
          <w:szCs w:val="20"/>
          <w:lang w:eastAsia="pl-PL"/>
        </w:rPr>
        <w:t xml:space="preserve">c) odtworzenie reszty modelu poprzez powtórzenie operacji ze zdjęć a) </w:t>
      </w:r>
      <w:r w:rsidR="009B1948" w:rsidRPr="00BE7B7F">
        <w:rPr>
          <w:rFonts w:ascii="Times New Roman" w:eastAsia="Times New Roman" w:hAnsi="Times New Roman" w:cs="Times New Roman"/>
          <w:kern w:val="14"/>
          <w:sz w:val="20"/>
          <w:szCs w:val="20"/>
          <w:lang w:eastAsia="pl-PL"/>
        </w:rPr>
        <w:t>oraz</w:t>
      </w:r>
      <w:r w:rsidR="00A9171A" w:rsidRPr="00BE7B7F">
        <w:rPr>
          <w:rFonts w:ascii="Times New Roman" w:eastAsia="Times New Roman" w:hAnsi="Times New Roman" w:cs="Times New Roman"/>
          <w:kern w:val="14"/>
          <w:sz w:val="20"/>
          <w:szCs w:val="20"/>
          <w:lang w:eastAsia="pl-PL"/>
        </w:rPr>
        <w:t xml:space="preserve"> b), d) finalny wynik ręcznego </w:t>
      </w:r>
      <w:r w:rsidR="005870B5" w:rsidRPr="00BE7B7F">
        <w:rPr>
          <w:rFonts w:ascii="Times New Roman" w:eastAsia="Times New Roman" w:hAnsi="Times New Roman" w:cs="Times New Roman"/>
          <w:kern w:val="14"/>
          <w:sz w:val="20"/>
          <w:szCs w:val="20"/>
          <w:lang w:eastAsia="pl-PL"/>
        </w:rPr>
        <w:t>zdefiniowania</w:t>
      </w:r>
      <w:r w:rsidR="00E91308" w:rsidRPr="00BE7B7F">
        <w:rPr>
          <w:rFonts w:ascii="Times New Roman" w:eastAsia="Times New Roman" w:hAnsi="Times New Roman" w:cs="Times New Roman"/>
          <w:kern w:val="14"/>
          <w:sz w:val="20"/>
          <w:szCs w:val="20"/>
          <w:lang w:eastAsia="pl-PL"/>
        </w:rPr>
        <w:t xml:space="preserve"> geometrii w rzucie izometrycznym, z góry i boku</w:t>
      </w:r>
      <w:r w:rsidR="00A9171A" w:rsidRPr="00BE7B7F">
        <w:rPr>
          <w:rFonts w:ascii="Times New Roman" w:eastAsia="Times New Roman" w:hAnsi="Times New Roman" w:cs="Times New Roman"/>
          <w:kern w:val="14"/>
          <w:sz w:val="20"/>
          <w:szCs w:val="20"/>
          <w:lang w:eastAsia="pl-PL"/>
        </w:rPr>
        <w:t>, e)</w:t>
      </w:r>
      <w:r w:rsidR="005870B5" w:rsidRPr="00BE7B7F">
        <w:rPr>
          <w:rFonts w:ascii="Times New Roman" w:eastAsia="Times New Roman" w:hAnsi="Times New Roman" w:cs="Times New Roman"/>
          <w:kern w:val="14"/>
          <w:sz w:val="20"/>
          <w:szCs w:val="20"/>
          <w:lang w:eastAsia="pl-PL"/>
        </w:rPr>
        <w:t xml:space="preserve"> </w:t>
      </w:r>
      <w:r w:rsidR="00A9171A" w:rsidRPr="00BE7B7F">
        <w:rPr>
          <w:rFonts w:ascii="Times New Roman" w:eastAsia="Times New Roman" w:hAnsi="Times New Roman" w:cs="Times New Roman"/>
          <w:kern w:val="14"/>
          <w:sz w:val="20"/>
          <w:szCs w:val="20"/>
          <w:lang w:eastAsia="pl-PL"/>
        </w:rPr>
        <w:t>finalny wynik automatyczne</w:t>
      </w:r>
      <w:r w:rsidR="005870B5" w:rsidRPr="00BE7B7F">
        <w:rPr>
          <w:rFonts w:ascii="Times New Roman" w:eastAsia="Times New Roman" w:hAnsi="Times New Roman" w:cs="Times New Roman"/>
          <w:kern w:val="14"/>
          <w:sz w:val="20"/>
          <w:szCs w:val="20"/>
          <w:lang w:eastAsia="pl-PL"/>
        </w:rPr>
        <w:t xml:space="preserve">go odtworzenia za pomocą </w:t>
      </w:r>
      <w:r w:rsidR="009B1948" w:rsidRPr="00BE7B7F">
        <w:rPr>
          <w:rFonts w:ascii="Times New Roman" w:eastAsia="Times New Roman" w:hAnsi="Times New Roman" w:cs="Times New Roman"/>
          <w:kern w:val="14"/>
          <w:sz w:val="20"/>
          <w:szCs w:val="20"/>
          <w:lang w:eastAsia="pl-PL"/>
        </w:rPr>
        <w:t>operacji</w:t>
      </w:r>
      <w:r w:rsidR="005870B5" w:rsidRPr="00BE7B7F">
        <w:rPr>
          <w:rFonts w:ascii="Times New Roman" w:eastAsia="Times New Roman" w:hAnsi="Times New Roman" w:cs="Times New Roman"/>
          <w:kern w:val="14"/>
          <w:sz w:val="20"/>
          <w:szCs w:val="20"/>
          <w:lang w:eastAsia="pl-PL"/>
        </w:rPr>
        <w:t xml:space="preserve"> </w:t>
      </w:r>
      <w:r w:rsidR="00A9171A" w:rsidRPr="00BE7B7F">
        <w:rPr>
          <w:rFonts w:ascii="Times New Roman" w:eastAsia="Times New Roman" w:hAnsi="Times New Roman" w:cs="Times New Roman"/>
          <w:i/>
          <w:kern w:val="14"/>
          <w:sz w:val="20"/>
          <w:szCs w:val="20"/>
          <w:lang w:eastAsia="pl-PL"/>
        </w:rPr>
        <w:t>Fit</w:t>
      </w:r>
      <w:r w:rsidR="00E91308" w:rsidRPr="00BE7B7F">
        <w:rPr>
          <w:rFonts w:ascii="Times New Roman" w:eastAsia="Times New Roman" w:hAnsi="Times New Roman" w:cs="Times New Roman"/>
          <w:kern w:val="14"/>
          <w:sz w:val="20"/>
          <w:szCs w:val="20"/>
          <w:lang w:eastAsia="pl-PL"/>
        </w:rPr>
        <w:t>, w rzuc</w:t>
      </w:r>
      <w:r w:rsidR="005D1C1F" w:rsidRPr="00BE7B7F">
        <w:rPr>
          <w:rFonts w:ascii="Times New Roman" w:eastAsia="Times New Roman" w:hAnsi="Times New Roman" w:cs="Times New Roman"/>
          <w:kern w:val="14"/>
          <w:sz w:val="20"/>
          <w:szCs w:val="20"/>
          <w:lang w:eastAsia="pl-PL"/>
        </w:rPr>
        <w:t>ie izometrycznym, z góry i boku</w:t>
      </w:r>
    </w:p>
    <w:p w14:paraId="63E61075" w14:textId="77777777" w:rsidR="00A9171A" w:rsidRPr="00BE7B7F" w:rsidRDefault="00A9171A" w:rsidP="00EC5E16">
      <w:pPr>
        <w:tabs>
          <w:tab w:val="left" w:pos="284"/>
        </w:tabs>
        <w:spacing w:after="0" w:line="240" w:lineRule="auto"/>
        <w:jc w:val="both"/>
        <w:rPr>
          <w:rFonts w:ascii="Times New Roman" w:hAnsi="Times New Roman"/>
          <w:sz w:val="24"/>
          <w:szCs w:val="24"/>
        </w:rPr>
      </w:pPr>
    </w:p>
    <w:p w14:paraId="0C125484" w14:textId="2FD7E731" w:rsidR="00CD5E19" w:rsidRPr="00BE7B7F" w:rsidRDefault="002D6C7A"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W pracy W.-h. Choi, J.-m. Kim i G.-J. Park porównano trzy systemy</w:t>
      </w:r>
      <w:r w:rsidR="00E91308" w:rsidRPr="00BE7B7F">
        <w:rPr>
          <w:rFonts w:ascii="Times New Roman" w:hAnsi="Times New Roman" w:cs="Times New Roman"/>
          <w:sz w:val="24"/>
        </w:rPr>
        <w:t xml:space="preserve"> optymalizacyjne:</w:t>
      </w:r>
      <w:r w:rsidRPr="00BE7B7F">
        <w:rPr>
          <w:rFonts w:ascii="Times New Roman" w:hAnsi="Times New Roman" w:cs="Times New Roman"/>
          <w:sz w:val="24"/>
        </w:rPr>
        <w:t xml:space="preserve"> Genesis należący do Vanderplaats, MSC Nastran</w:t>
      </w:r>
      <w:r w:rsidR="007B0AB1" w:rsidRPr="00BE7B7F">
        <w:rPr>
          <w:rFonts w:ascii="Times New Roman" w:hAnsi="Times New Roman" w:cs="Times New Roman"/>
          <w:sz w:val="24"/>
        </w:rPr>
        <w:t xml:space="preserve"> stworzony przez NASA</w:t>
      </w:r>
      <w:r w:rsidRPr="00BE7B7F">
        <w:rPr>
          <w:rFonts w:ascii="Times New Roman" w:hAnsi="Times New Roman" w:cs="Times New Roman"/>
          <w:sz w:val="24"/>
        </w:rPr>
        <w:t xml:space="preserve"> oraz Opt</w:t>
      </w:r>
      <w:r w:rsidR="00E522D9" w:rsidRPr="00BE7B7F">
        <w:rPr>
          <w:rFonts w:ascii="Times New Roman" w:hAnsi="Times New Roman" w:cs="Times New Roman"/>
          <w:sz w:val="24"/>
        </w:rPr>
        <w:t>i</w:t>
      </w:r>
      <w:r w:rsidR="00335656" w:rsidRPr="00BE7B7F">
        <w:rPr>
          <w:rFonts w:ascii="Times New Roman" w:hAnsi="Times New Roman" w:cs="Times New Roman"/>
          <w:sz w:val="24"/>
        </w:rPr>
        <w:t>S</w:t>
      </w:r>
      <w:r w:rsidRPr="00BE7B7F">
        <w:rPr>
          <w:rFonts w:ascii="Times New Roman" w:hAnsi="Times New Roman" w:cs="Times New Roman"/>
          <w:sz w:val="24"/>
        </w:rPr>
        <w:t>truct firmy Altair</w:t>
      </w:r>
      <w:r w:rsidR="000F57CB" w:rsidRPr="00BE7B7F">
        <w:rPr>
          <w:rFonts w:ascii="Times New Roman" w:hAnsi="Times New Roman" w:cs="Times New Roman"/>
          <w:sz w:val="24"/>
        </w:rPr>
        <w:t xml:space="preserve"> </w:t>
      </w:r>
      <w:r w:rsidR="00E91308" w:rsidRPr="00BE7B7F">
        <w:rPr>
          <w:rFonts w:ascii="Times New Roman" w:hAnsi="Times New Roman" w:cs="Times New Roman"/>
          <w:sz w:val="24"/>
        </w:rPr>
        <w:t>[</w:t>
      </w:r>
      <w:r w:rsidR="007C68F7" w:rsidRPr="00BE7B7F">
        <w:rPr>
          <w:rFonts w:ascii="Times New Roman" w:hAnsi="Times New Roman" w:cs="Times New Roman"/>
          <w:sz w:val="24"/>
        </w:rPr>
        <w:fldChar w:fldCharType="begin"/>
      </w:r>
      <w:r w:rsidR="007C68F7" w:rsidRPr="00BE7B7F">
        <w:rPr>
          <w:rFonts w:ascii="Times New Roman" w:hAnsi="Times New Roman" w:cs="Times New Roman"/>
          <w:sz w:val="24"/>
        </w:rPr>
        <w:instrText xml:space="preserve"> REF _Ref141311772 \r \h </w:instrText>
      </w:r>
      <w:r w:rsidR="00084CFA" w:rsidRPr="00BE7B7F">
        <w:rPr>
          <w:rFonts w:ascii="Times New Roman" w:hAnsi="Times New Roman" w:cs="Times New Roman"/>
          <w:sz w:val="24"/>
        </w:rPr>
        <w:instrText xml:space="preserve"> \* MERGEFORMAT </w:instrText>
      </w:r>
      <w:r w:rsidR="007C68F7" w:rsidRPr="00BE7B7F">
        <w:rPr>
          <w:rFonts w:ascii="Times New Roman" w:hAnsi="Times New Roman" w:cs="Times New Roman"/>
          <w:sz w:val="24"/>
        </w:rPr>
      </w:r>
      <w:r w:rsidR="007C68F7" w:rsidRPr="00BE7B7F">
        <w:rPr>
          <w:rFonts w:ascii="Times New Roman" w:hAnsi="Times New Roman" w:cs="Times New Roman"/>
          <w:sz w:val="24"/>
        </w:rPr>
        <w:fldChar w:fldCharType="separate"/>
      </w:r>
      <w:r w:rsidR="002C0AEB">
        <w:rPr>
          <w:rFonts w:ascii="Times New Roman" w:hAnsi="Times New Roman" w:cs="Times New Roman"/>
          <w:sz w:val="24"/>
        </w:rPr>
        <w:t>8</w:t>
      </w:r>
      <w:r w:rsidR="007C68F7" w:rsidRPr="00BE7B7F">
        <w:rPr>
          <w:rFonts w:ascii="Times New Roman" w:hAnsi="Times New Roman" w:cs="Times New Roman"/>
          <w:sz w:val="24"/>
        </w:rPr>
        <w:fldChar w:fldCharType="end"/>
      </w:r>
      <w:r w:rsidR="007C68F7" w:rsidRPr="00BE7B7F">
        <w:rPr>
          <w:rFonts w:ascii="Times New Roman" w:hAnsi="Times New Roman" w:cs="Times New Roman"/>
          <w:sz w:val="24"/>
        </w:rPr>
        <w:t>]</w:t>
      </w:r>
      <w:r w:rsidR="005870B5" w:rsidRPr="00BE7B7F">
        <w:rPr>
          <w:rFonts w:ascii="Times New Roman" w:hAnsi="Times New Roman" w:cs="Times New Roman"/>
          <w:sz w:val="24"/>
        </w:rPr>
        <w:t>.</w:t>
      </w:r>
      <w:r w:rsidR="007C68F7" w:rsidRPr="00BE7B7F">
        <w:rPr>
          <w:rFonts w:ascii="Times New Roman" w:hAnsi="Times New Roman" w:cs="Times New Roman"/>
          <w:sz w:val="24"/>
        </w:rPr>
        <w:t xml:space="preserve"> </w:t>
      </w:r>
      <w:r w:rsidR="00425888" w:rsidRPr="00BE7B7F">
        <w:rPr>
          <w:rFonts w:ascii="Times New Roman" w:hAnsi="Times New Roman" w:cs="Times New Roman"/>
          <w:sz w:val="24"/>
        </w:rPr>
        <w:t xml:space="preserve">Sprawdzono w programach narzędzia do optymalizacji strukturalnej, </w:t>
      </w:r>
      <w:r w:rsidR="009B1948" w:rsidRPr="00BE7B7F">
        <w:rPr>
          <w:rFonts w:ascii="Times New Roman" w:hAnsi="Times New Roman" w:cs="Times New Roman"/>
          <w:sz w:val="24"/>
        </w:rPr>
        <w:br/>
      </w:r>
      <w:r w:rsidR="00425888" w:rsidRPr="00BE7B7F">
        <w:rPr>
          <w:rFonts w:ascii="Times New Roman" w:hAnsi="Times New Roman" w:cs="Times New Roman"/>
          <w:sz w:val="24"/>
        </w:rPr>
        <w:t>w sk</w:t>
      </w:r>
      <w:r w:rsidR="009B1948" w:rsidRPr="00BE7B7F">
        <w:rPr>
          <w:rFonts w:ascii="Times New Roman" w:hAnsi="Times New Roman" w:cs="Times New Roman"/>
          <w:sz w:val="24"/>
        </w:rPr>
        <w:t>ład któ</w:t>
      </w:r>
      <w:r w:rsidR="0042474B" w:rsidRPr="00BE7B7F">
        <w:rPr>
          <w:rFonts w:ascii="Times New Roman" w:hAnsi="Times New Roman" w:cs="Times New Roman"/>
          <w:sz w:val="24"/>
        </w:rPr>
        <w:t>r</w:t>
      </w:r>
      <w:r w:rsidR="009B1948" w:rsidRPr="00BE7B7F">
        <w:rPr>
          <w:rFonts w:ascii="Times New Roman" w:hAnsi="Times New Roman" w:cs="Times New Roman"/>
          <w:sz w:val="24"/>
        </w:rPr>
        <w:t>ych</w:t>
      </w:r>
      <w:r w:rsidR="00E91308" w:rsidRPr="00BE7B7F">
        <w:rPr>
          <w:rFonts w:ascii="Times New Roman" w:hAnsi="Times New Roman" w:cs="Times New Roman"/>
          <w:sz w:val="24"/>
        </w:rPr>
        <w:t xml:space="preserve"> wchodzą optymalizacja</w:t>
      </w:r>
      <w:r w:rsidR="00425888" w:rsidRPr="00BE7B7F">
        <w:rPr>
          <w:rFonts w:ascii="Times New Roman" w:hAnsi="Times New Roman" w:cs="Times New Roman"/>
          <w:sz w:val="24"/>
        </w:rPr>
        <w:t xml:space="preserve"> wymiaru, kształtu, topometryczna, topograficzna, a także topologiczna. </w:t>
      </w:r>
      <w:r w:rsidR="005969D2" w:rsidRPr="00BE7B7F">
        <w:rPr>
          <w:rFonts w:ascii="Times New Roman" w:hAnsi="Times New Roman" w:cs="Times New Roman"/>
          <w:sz w:val="24"/>
        </w:rPr>
        <w:t>Na</w:t>
      </w:r>
      <w:r w:rsidR="00271AB9" w:rsidRPr="00BE7B7F">
        <w:rPr>
          <w:rFonts w:ascii="Times New Roman" w:hAnsi="Times New Roman" w:cs="Times New Roman"/>
          <w:sz w:val="24"/>
        </w:rPr>
        <w:t>j</w:t>
      </w:r>
      <w:r w:rsidR="005969D2" w:rsidRPr="00BE7B7F">
        <w:rPr>
          <w:rFonts w:ascii="Times New Roman" w:hAnsi="Times New Roman" w:cs="Times New Roman"/>
          <w:sz w:val="24"/>
        </w:rPr>
        <w:t xml:space="preserve">istotniejsza z punktów widzenia niniejszej rozprawy doktorskiej, </w:t>
      </w:r>
      <w:r w:rsidR="007E683C" w:rsidRPr="00BE7B7F">
        <w:rPr>
          <w:rFonts w:ascii="Times New Roman" w:hAnsi="Times New Roman" w:cs="Times New Roman"/>
          <w:sz w:val="24"/>
        </w:rPr>
        <w:t>optymalizacja</w:t>
      </w:r>
      <w:r w:rsidR="005969D2" w:rsidRPr="00BE7B7F">
        <w:rPr>
          <w:rFonts w:ascii="Times New Roman" w:hAnsi="Times New Roman" w:cs="Times New Roman"/>
          <w:sz w:val="24"/>
        </w:rPr>
        <w:t xml:space="preserve"> topologiczna sprawiła</w:t>
      </w:r>
      <w:r w:rsidR="00E36F7C" w:rsidRPr="00BE7B7F">
        <w:rPr>
          <w:rFonts w:ascii="Times New Roman" w:hAnsi="Times New Roman" w:cs="Times New Roman"/>
          <w:sz w:val="24"/>
        </w:rPr>
        <w:t xml:space="preserve"> autorom</w:t>
      </w:r>
      <w:r w:rsidR="00D97892" w:rsidRPr="00BE7B7F">
        <w:rPr>
          <w:rFonts w:ascii="Times New Roman" w:hAnsi="Times New Roman" w:cs="Times New Roman"/>
          <w:sz w:val="24"/>
        </w:rPr>
        <w:t xml:space="preserve"> pewną trudność. </w:t>
      </w:r>
      <w:r w:rsidR="005969D2" w:rsidRPr="00BE7B7F">
        <w:rPr>
          <w:rFonts w:ascii="Times New Roman" w:hAnsi="Times New Roman" w:cs="Times New Roman"/>
          <w:sz w:val="24"/>
        </w:rPr>
        <w:t>Porównano wartoś</w:t>
      </w:r>
      <w:r w:rsidR="00E36F7C" w:rsidRPr="00BE7B7F">
        <w:rPr>
          <w:rFonts w:ascii="Times New Roman" w:hAnsi="Times New Roman" w:cs="Times New Roman"/>
          <w:sz w:val="24"/>
        </w:rPr>
        <w:t>ci funkcji celu, która</w:t>
      </w:r>
      <w:r w:rsidR="005B3879" w:rsidRPr="00BE7B7F">
        <w:rPr>
          <w:rFonts w:ascii="Times New Roman" w:hAnsi="Times New Roman" w:cs="Times New Roman"/>
          <w:sz w:val="24"/>
        </w:rPr>
        <w:t xml:space="preserve"> w połączeniu</w:t>
      </w:r>
      <w:r w:rsidR="009B1948" w:rsidRPr="00BE7B7F">
        <w:rPr>
          <w:rFonts w:ascii="Times New Roman" w:hAnsi="Times New Roman" w:cs="Times New Roman"/>
          <w:sz w:val="24"/>
        </w:rPr>
        <w:t xml:space="preserve"> z</w:t>
      </w:r>
      <w:r w:rsidR="005B3879" w:rsidRPr="00BE7B7F">
        <w:rPr>
          <w:rFonts w:ascii="Times New Roman" w:hAnsi="Times New Roman" w:cs="Times New Roman"/>
          <w:sz w:val="24"/>
        </w:rPr>
        <w:t xml:space="preserve"> podglądem wizualnym wyniku optymalizacji wymiaru i kształtu, </w:t>
      </w:r>
      <w:r w:rsidR="00E36F7C" w:rsidRPr="00BE7B7F">
        <w:rPr>
          <w:rFonts w:ascii="Times New Roman" w:hAnsi="Times New Roman" w:cs="Times New Roman"/>
          <w:sz w:val="24"/>
        </w:rPr>
        <w:t>dotyczy</w:t>
      </w:r>
      <w:r w:rsidR="005B3879" w:rsidRPr="00BE7B7F">
        <w:rPr>
          <w:rFonts w:ascii="Times New Roman" w:hAnsi="Times New Roman" w:cs="Times New Roman"/>
          <w:sz w:val="24"/>
        </w:rPr>
        <w:t xml:space="preserve"> to otworów rzutowanych na dwuwymiarową płaszczyznę, daję dość dobry podgląd na uzyskane rezultaty. Jednakże w przypadku </w:t>
      </w:r>
      <w:r w:rsidR="00271AB9" w:rsidRPr="00BE7B7F">
        <w:rPr>
          <w:rFonts w:ascii="Times New Roman" w:hAnsi="Times New Roman" w:cs="Times New Roman"/>
          <w:sz w:val="24"/>
        </w:rPr>
        <w:t>optymalizacji topologicznej</w:t>
      </w:r>
      <w:r w:rsidR="00E36F7C" w:rsidRPr="00BE7B7F">
        <w:rPr>
          <w:rFonts w:ascii="Times New Roman" w:hAnsi="Times New Roman" w:cs="Times New Roman"/>
          <w:sz w:val="24"/>
        </w:rPr>
        <w:t xml:space="preserve"> porównanie wyników </w:t>
      </w:r>
      <w:r w:rsidR="009B1948" w:rsidRPr="00BE7B7F">
        <w:rPr>
          <w:rFonts w:ascii="Times New Roman" w:hAnsi="Times New Roman" w:cs="Times New Roman"/>
          <w:sz w:val="24"/>
        </w:rPr>
        <w:t>było</w:t>
      </w:r>
      <w:r w:rsidR="00E36F7C" w:rsidRPr="00BE7B7F">
        <w:rPr>
          <w:rFonts w:ascii="Times New Roman" w:hAnsi="Times New Roman" w:cs="Times New Roman"/>
          <w:sz w:val="24"/>
        </w:rPr>
        <w:t xml:space="preserve"> zdecydowanie trudniejsze</w:t>
      </w:r>
      <w:r w:rsidR="00271AB9" w:rsidRPr="00BE7B7F">
        <w:rPr>
          <w:rFonts w:ascii="Times New Roman" w:hAnsi="Times New Roman" w:cs="Times New Roman"/>
          <w:sz w:val="24"/>
        </w:rPr>
        <w:t xml:space="preserve">. </w:t>
      </w:r>
      <w:r w:rsidR="00E36F7C" w:rsidRPr="00BE7B7F">
        <w:rPr>
          <w:rFonts w:ascii="Times New Roman" w:hAnsi="Times New Roman" w:cs="Times New Roman"/>
          <w:sz w:val="24"/>
        </w:rPr>
        <w:t>Uzyskane modele różnią się</w:t>
      </w:r>
      <w:r w:rsidR="00271AB9" w:rsidRPr="00BE7B7F">
        <w:rPr>
          <w:rFonts w:ascii="Times New Roman" w:hAnsi="Times New Roman" w:cs="Times New Roman"/>
          <w:sz w:val="24"/>
        </w:rPr>
        <w:t xml:space="preserve"> znacznie ze względu na to, że proces odbywał się </w:t>
      </w:r>
      <w:r w:rsidR="00D97892" w:rsidRPr="00BE7B7F">
        <w:rPr>
          <w:rFonts w:ascii="Times New Roman" w:hAnsi="Times New Roman" w:cs="Times New Roman"/>
          <w:sz w:val="24"/>
        </w:rPr>
        <w:br/>
      </w:r>
      <w:r w:rsidR="00271AB9" w:rsidRPr="00BE7B7F">
        <w:rPr>
          <w:rFonts w:ascii="Times New Roman" w:hAnsi="Times New Roman" w:cs="Times New Roman"/>
          <w:sz w:val="24"/>
        </w:rPr>
        <w:t>w przestrzeni trójwymiarowej</w:t>
      </w:r>
      <w:r w:rsidR="00E36F7C" w:rsidRPr="00BE7B7F">
        <w:rPr>
          <w:rFonts w:ascii="Times New Roman" w:hAnsi="Times New Roman" w:cs="Times New Roman"/>
          <w:sz w:val="24"/>
        </w:rPr>
        <w:t xml:space="preserve"> (3D)</w:t>
      </w:r>
      <w:r w:rsidR="00271AB9" w:rsidRPr="00BE7B7F">
        <w:rPr>
          <w:rFonts w:ascii="Times New Roman" w:hAnsi="Times New Roman" w:cs="Times New Roman"/>
          <w:sz w:val="24"/>
        </w:rPr>
        <w:t xml:space="preserve">, a jeżeli kształty są nawet do siebie zbliżone to pozostaję kwestia rozkładu gęstości materiału, która przyjmuję szereg wartości </w:t>
      </w:r>
      <w:r w:rsidR="005870B5" w:rsidRPr="00BE7B7F">
        <w:rPr>
          <w:rFonts w:ascii="Times New Roman" w:hAnsi="Times New Roman" w:cs="Times New Roman"/>
          <w:sz w:val="24"/>
        </w:rPr>
        <w:br/>
        <w:t>od 0 do 1</w:t>
      </w:r>
      <w:r w:rsidR="00E36F7C" w:rsidRPr="00BE7B7F">
        <w:rPr>
          <w:rFonts w:ascii="Times New Roman" w:hAnsi="Times New Roman" w:cs="Times New Roman"/>
          <w:sz w:val="24"/>
        </w:rPr>
        <w:t xml:space="preserve"> [</w:t>
      </w:r>
      <w:r w:rsidR="000D0F75" w:rsidRPr="00BE7B7F">
        <w:rPr>
          <w:rFonts w:ascii="Times New Roman" w:hAnsi="Times New Roman" w:cs="Times New Roman"/>
          <w:sz w:val="24"/>
        </w:rPr>
        <w:fldChar w:fldCharType="begin"/>
      </w:r>
      <w:r w:rsidR="000D0F75" w:rsidRPr="00BE7B7F">
        <w:rPr>
          <w:rFonts w:ascii="Times New Roman" w:hAnsi="Times New Roman" w:cs="Times New Roman"/>
          <w:sz w:val="24"/>
        </w:rPr>
        <w:instrText xml:space="preserve"> REF _Ref141311772 \r \h </w:instrText>
      </w:r>
      <w:r w:rsidR="00084CFA" w:rsidRPr="00BE7B7F">
        <w:rPr>
          <w:rFonts w:ascii="Times New Roman" w:hAnsi="Times New Roman" w:cs="Times New Roman"/>
          <w:sz w:val="24"/>
        </w:rPr>
        <w:instrText xml:space="preserve"> \* MERGEFORMAT </w:instrText>
      </w:r>
      <w:r w:rsidR="000D0F75" w:rsidRPr="00BE7B7F">
        <w:rPr>
          <w:rFonts w:ascii="Times New Roman" w:hAnsi="Times New Roman" w:cs="Times New Roman"/>
          <w:sz w:val="24"/>
        </w:rPr>
      </w:r>
      <w:r w:rsidR="000D0F75" w:rsidRPr="00BE7B7F">
        <w:rPr>
          <w:rFonts w:ascii="Times New Roman" w:hAnsi="Times New Roman" w:cs="Times New Roman"/>
          <w:sz w:val="24"/>
        </w:rPr>
        <w:fldChar w:fldCharType="separate"/>
      </w:r>
      <w:r w:rsidR="002C0AEB">
        <w:rPr>
          <w:rFonts w:ascii="Times New Roman" w:hAnsi="Times New Roman" w:cs="Times New Roman"/>
          <w:sz w:val="24"/>
        </w:rPr>
        <w:t>8</w:t>
      </w:r>
      <w:r w:rsidR="000D0F75" w:rsidRPr="00BE7B7F">
        <w:rPr>
          <w:rFonts w:ascii="Times New Roman" w:hAnsi="Times New Roman" w:cs="Times New Roman"/>
          <w:sz w:val="24"/>
        </w:rPr>
        <w:fldChar w:fldCharType="end"/>
      </w:r>
      <w:r w:rsidR="000D0F75" w:rsidRPr="00BE7B7F">
        <w:rPr>
          <w:rFonts w:ascii="Times New Roman" w:hAnsi="Times New Roman" w:cs="Times New Roman"/>
          <w:sz w:val="24"/>
        </w:rPr>
        <w:t>]</w:t>
      </w:r>
      <w:r w:rsidR="005870B5" w:rsidRPr="00BE7B7F">
        <w:rPr>
          <w:rFonts w:ascii="Times New Roman" w:hAnsi="Times New Roman" w:cs="Times New Roman"/>
          <w:sz w:val="24"/>
        </w:rPr>
        <w:t xml:space="preserve">. </w:t>
      </w:r>
      <w:r w:rsidR="00271AB9" w:rsidRPr="00BE7B7F">
        <w:rPr>
          <w:rFonts w:ascii="Times New Roman" w:hAnsi="Times New Roman" w:cs="Times New Roman"/>
          <w:sz w:val="24"/>
        </w:rPr>
        <w:t>Jeżeli jednak skupić się tylko na wartościach funkcji celu i czas</w:t>
      </w:r>
      <w:r w:rsidR="00DD5C42" w:rsidRPr="00BE7B7F">
        <w:rPr>
          <w:rFonts w:ascii="Times New Roman" w:hAnsi="Times New Roman" w:cs="Times New Roman"/>
          <w:sz w:val="24"/>
        </w:rPr>
        <w:t xml:space="preserve">ach </w:t>
      </w:r>
      <w:r w:rsidR="00271AB9" w:rsidRPr="00BE7B7F">
        <w:rPr>
          <w:rFonts w:ascii="Times New Roman" w:hAnsi="Times New Roman" w:cs="Times New Roman"/>
          <w:sz w:val="24"/>
        </w:rPr>
        <w:t>obliczeń, to najlepszym rezult</w:t>
      </w:r>
      <w:r w:rsidR="001D7EC0" w:rsidRPr="00BE7B7F">
        <w:rPr>
          <w:rFonts w:ascii="Times New Roman" w:hAnsi="Times New Roman" w:cs="Times New Roman"/>
          <w:sz w:val="24"/>
        </w:rPr>
        <w:t>atem cechował się</w:t>
      </w:r>
      <w:r w:rsidR="00843B81" w:rsidRPr="00BE7B7F">
        <w:rPr>
          <w:rFonts w:ascii="Times New Roman" w:hAnsi="Times New Roman" w:cs="Times New Roman"/>
          <w:sz w:val="24"/>
        </w:rPr>
        <w:t xml:space="preserve"> solver</w:t>
      </w:r>
      <w:r w:rsidR="001D7EC0" w:rsidRPr="00BE7B7F">
        <w:rPr>
          <w:rFonts w:ascii="Times New Roman" w:hAnsi="Times New Roman" w:cs="Times New Roman"/>
          <w:sz w:val="24"/>
        </w:rPr>
        <w:t xml:space="preserve"> Opti</w:t>
      </w:r>
      <w:r w:rsidR="00335656" w:rsidRPr="00BE7B7F">
        <w:rPr>
          <w:rFonts w:ascii="Times New Roman" w:hAnsi="Times New Roman" w:cs="Times New Roman"/>
          <w:sz w:val="24"/>
        </w:rPr>
        <w:t>S</w:t>
      </w:r>
      <w:r w:rsidR="001D7EC0" w:rsidRPr="00BE7B7F">
        <w:rPr>
          <w:rFonts w:ascii="Times New Roman" w:hAnsi="Times New Roman" w:cs="Times New Roman"/>
          <w:sz w:val="24"/>
        </w:rPr>
        <w:t>truct z uwzględni</w:t>
      </w:r>
      <w:r w:rsidR="00DD5C42" w:rsidRPr="00BE7B7F">
        <w:rPr>
          <w:rFonts w:ascii="Times New Roman" w:hAnsi="Times New Roman" w:cs="Times New Roman"/>
          <w:sz w:val="24"/>
        </w:rPr>
        <w:t xml:space="preserve">eniem </w:t>
      </w:r>
      <w:r w:rsidR="00D97892" w:rsidRPr="00BE7B7F">
        <w:rPr>
          <w:rFonts w:ascii="Times New Roman" w:hAnsi="Times New Roman" w:cs="Times New Roman"/>
          <w:sz w:val="24"/>
        </w:rPr>
        <w:t>przetwarzania końcowego (post-processing)</w:t>
      </w:r>
      <w:r w:rsidR="00DD5C42" w:rsidRPr="00BE7B7F">
        <w:rPr>
          <w:rFonts w:ascii="Times New Roman" w:hAnsi="Times New Roman" w:cs="Times New Roman"/>
          <w:sz w:val="24"/>
        </w:rPr>
        <w:t>. Było</w:t>
      </w:r>
      <w:r w:rsidR="00E522D9" w:rsidRPr="00BE7B7F">
        <w:rPr>
          <w:rFonts w:ascii="Times New Roman" w:hAnsi="Times New Roman" w:cs="Times New Roman"/>
          <w:sz w:val="24"/>
        </w:rPr>
        <w:t xml:space="preserve"> </w:t>
      </w:r>
      <w:r w:rsidR="00DD5C42" w:rsidRPr="00BE7B7F">
        <w:rPr>
          <w:rFonts w:ascii="Times New Roman" w:hAnsi="Times New Roman" w:cs="Times New Roman"/>
          <w:sz w:val="24"/>
        </w:rPr>
        <w:t>t</w:t>
      </w:r>
      <w:r w:rsidR="00E522D9" w:rsidRPr="00BE7B7F">
        <w:rPr>
          <w:rFonts w:ascii="Times New Roman" w:hAnsi="Times New Roman" w:cs="Times New Roman"/>
          <w:sz w:val="24"/>
        </w:rPr>
        <w:t>o</w:t>
      </w:r>
      <w:r w:rsidR="00DD5C42" w:rsidRPr="00BE7B7F">
        <w:rPr>
          <w:rFonts w:ascii="Times New Roman" w:hAnsi="Times New Roman" w:cs="Times New Roman"/>
          <w:sz w:val="24"/>
        </w:rPr>
        <w:t xml:space="preserve"> o</w:t>
      </w:r>
      <w:r w:rsidR="001D7EC0" w:rsidRPr="00BE7B7F">
        <w:rPr>
          <w:rFonts w:ascii="Times New Roman" w:hAnsi="Times New Roman" w:cs="Times New Roman"/>
          <w:sz w:val="24"/>
        </w:rPr>
        <w:t xml:space="preserve"> 21% lepiej w stosunku do Genesis i </w:t>
      </w:r>
      <w:r w:rsidR="005D28B7" w:rsidRPr="00BE7B7F">
        <w:rPr>
          <w:rFonts w:ascii="Times New Roman" w:hAnsi="Times New Roman" w:cs="Times New Roman"/>
          <w:sz w:val="24"/>
        </w:rPr>
        <w:t xml:space="preserve">MSC </w:t>
      </w:r>
      <w:r w:rsidR="001D7EC0" w:rsidRPr="00BE7B7F">
        <w:rPr>
          <w:rFonts w:ascii="Times New Roman" w:hAnsi="Times New Roman" w:cs="Times New Roman"/>
          <w:sz w:val="24"/>
        </w:rPr>
        <w:t>Nastrana</w:t>
      </w:r>
      <w:r w:rsidR="00117AC1" w:rsidRPr="00BE7B7F">
        <w:rPr>
          <w:rFonts w:ascii="Times New Roman" w:hAnsi="Times New Roman" w:cs="Times New Roman"/>
          <w:sz w:val="24"/>
        </w:rPr>
        <w:t xml:space="preserve"> w przypadku ramy pojazdu</w:t>
      </w:r>
      <w:r w:rsidR="00843B81" w:rsidRPr="00BE7B7F">
        <w:rPr>
          <w:rFonts w:ascii="Times New Roman" w:hAnsi="Times New Roman" w:cs="Times New Roman"/>
          <w:sz w:val="24"/>
        </w:rPr>
        <w:t>.</w:t>
      </w:r>
      <w:r w:rsidR="00117AC1" w:rsidRPr="00BE7B7F">
        <w:rPr>
          <w:rFonts w:ascii="Times New Roman" w:hAnsi="Times New Roman" w:cs="Times New Roman"/>
          <w:sz w:val="24"/>
        </w:rPr>
        <w:t xml:space="preserve"> </w:t>
      </w:r>
      <w:r w:rsidR="00843B81" w:rsidRPr="00BE7B7F">
        <w:rPr>
          <w:rFonts w:ascii="Times New Roman" w:hAnsi="Times New Roman" w:cs="Times New Roman"/>
          <w:sz w:val="24"/>
        </w:rPr>
        <w:t>N</w:t>
      </w:r>
      <w:r w:rsidR="00117AC1" w:rsidRPr="00BE7B7F">
        <w:rPr>
          <w:rFonts w:ascii="Times New Roman" w:hAnsi="Times New Roman" w:cs="Times New Roman"/>
          <w:sz w:val="24"/>
        </w:rPr>
        <w:t>a</w:t>
      </w:r>
      <w:r w:rsidR="00843B81" w:rsidRPr="00BE7B7F">
        <w:rPr>
          <w:rFonts w:ascii="Times New Roman" w:hAnsi="Times New Roman" w:cs="Times New Roman"/>
          <w:sz w:val="24"/>
        </w:rPr>
        <w:t>tomiast</w:t>
      </w:r>
      <w:r w:rsidR="00117AC1" w:rsidRPr="00BE7B7F">
        <w:rPr>
          <w:rFonts w:ascii="Times New Roman" w:hAnsi="Times New Roman" w:cs="Times New Roman"/>
          <w:sz w:val="24"/>
        </w:rPr>
        <w:t xml:space="preserve"> </w:t>
      </w:r>
      <w:r w:rsidR="00843B81" w:rsidRPr="00BE7B7F">
        <w:rPr>
          <w:rFonts w:ascii="Times New Roman" w:hAnsi="Times New Roman" w:cs="Times New Roman"/>
          <w:sz w:val="24"/>
        </w:rPr>
        <w:t xml:space="preserve">przy geometrii </w:t>
      </w:r>
      <w:r w:rsidR="005D28B7" w:rsidRPr="00BE7B7F">
        <w:rPr>
          <w:rFonts w:ascii="Times New Roman" w:hAnsi="Times New Roman" w:cs="Times New Roman"/>
          <w:sz w:val="24"/>
        </w:rPr>
        <w:t>mocowania silnika</w:t>
      </w:r>
      <w:r w:rsidR="00117AC1" w:rsidRPr="00BE7B7F">
        <w:rPr>
          <w:rFonts w:ascii="Times New Roman" w:hAnsi="Times New Roman" w:cs="Times New Roman"/>
          <w:sz w:val="24"/>
        </w:rPr>
        <w:t xml:space="preserve"> </w:t>
      </w:r>
      <w:r w:rsidR="00843B81" w:rsidRPr="00BE7B7F">
        <w:rPr>
          <w:rFonts w:ascii="Times New Roman" w:hAnsi="Times New Roman" w:cs="Times New Roman"/>
          <w:sz w:val="24"/>
        </w:rPr>
        <w:t>Opti</w:t>
      </w:r>
      <w:r w:rsidR="00335656" w:rsidRPr="00BE7B7F">
        <w:rPr>
          <w:rFonts w:ascii="Times New Roman" w:hAnsi="Times New Roman" w:cs="Times New Roman"/>
          <w:sz w:val="24"/>
        </w:rPr>
        <w:t>S</w:t>
      </w:r>
      <w:r w:rsidR="00843B81" w:rsidRPr="00BE7B7F">
        <w:rPr>
          <w:rFonts w:ascii="Times New Roman" w:hAnsi="Times New Roman" w:cs="Times New Roman"/>
          <w:sz w:val="24"/>
        </w:rPr>
        <w:t xml:space="preserve">truct był skuteczniejszy </w:t>
      </w:r>
      <w:r w:rsidR="00117AC1" w:rsidRPr="00BE7B7F">
        <w:rPr>
          <w:rFonts w:ascii="Times New Roman" w:hAnsi="Times New Roman" w:cs="Times New Roman"/>
          <w:sz w:val="24"/>
        </w:rPr>
        <w:t xml:space="preserve">tylko </w:t>
      </w:r>
      <w:r w:rsidR="005D28B7" w:rsidRPr="00BE7B7F">
        <w:rPr>
          <w:rFonts w:ascii="Times New Roman" w:hAnsi="Times New Roman" w:cs="Times New Roman"/>
          <w:sz w:val="24"/>
        </w:rPr>
        <w:t xml:space="preserve">o </w:t>
      </w:r>
      <w:r w:rsidR="00117AC1" w:rsidRPr="00BE7B7F">
        <w:rPr>
          <w:rFonts w:ascii="Times New Roman" w:hAnsi="Times New Roman" w:cs="Times New Roman"/>
          <w:sz w:val="24"/>
        </w:rPr>
        <w:t xml:space="preserve">2% od Genesisa i aż 31% od MSC Nastran. </w:t>
      </w:r>
      <w:r w:rsidR="00843B81" w:rsidRPr="00BE7B7F">
        <w:rPr>
          <w:rFonts w:ascii="Times New Roman" w:hAnsi="Times New Roman" w:cs="Times New Roman"/>
          <w:sz w:val="24"/>
        </w:rPr>
        <w:t>N</w:t>
      </w:r>
      <w:r w:rsidR="005D28B7" w:rsidRPr="00BE7B7F">
        <w:rPr>
          <w:rFonts w:ascii="Times New Roman" w:hAnsi="Times New Roman" w:cs="Times New Roman"/>
          <w:sz w:val="24"/>
        </w:rPr>
        <w:t xml:space="preserve">ajwiększa wydajność obliczeń wystąpiła </w:t>
      </w:r>
      <w:r w:rsidR="00843B81" w:rsidRPr="00BE7B7F">
        <w:rPr>
          <w:rFonts w:ascii="Times New Roman" w:hAnsi="Times New Roman" w:cs="Times New Roman"/>
          <w:sz w:val="24"/>
        </w:rPr>
        <w:t xml:space="preserve">przy wykorzystaniu systemu </w:t>
      </w:r>
      <w:r w:rsidR="005D28B7" w:rsidRPr="00BE7B7F">
        <w:rPr>
          <w:rFonts w:ascii="Times New Roman" w:hAnsi="Times New Roman" w:cs="Times New Roman"/>
          <w:sz w:val="24"/>
        </w:rPr>
        <w:t>Genesis,</w:t>
      </w:r>
      <w:r w:rsidR="00C65C28" w:rsidRPr="00BE7B7F">
        <w:rPr>
          <w:rFonts w:ascii="Times New Roman" w:hAnsi="Times New Roman" w:cs="Times New Roman"/>
          <w:sz w:val="24"/>
        </w:rPr>
        <w:t xml:space="preserve"> </w:t>
      </w:r>
      <w:r w:rsidR="0049276D" w:rsidRPr="00BE7B7F">
        <w:rPr>
          <w:rFonts w:ascii="Times New Roman" w:hAnsi="Times New Roman" w:cs="Times New Roman"/>
          <w:sz w:val="24"/>
        </w:rPr>
        <w:br/>
      </w:r>
      <w:r w:rsidR="00C65C28" w:rsidRPr="00BE7B7F">
        <w:rPr>
          <w:rFonts w:ascii="Times New Roman" w:hAnsi="Times New Roman" w:cs="Times New Roman"/>
          <w:sz w:val="24"/>
        </w:rPr>
        <w:t>który był</w:t>
      </w:r>
      <w:r w:rsidR="00843B81" w:rsidRPr="00BE7B7F">
        <w:rPr>
          <w:rFonts w:ascii="Times New Roman" w:hAnsi="Times New Roman" w:cs="Times New Roman"/>
          <w:sz w:val="24"/>
        </w:rPr>
        <w:t xml:space="preserve"> szybszy</w:t>
      </w:r>
      <w:r w:rsidR="00C65C28" w:rsidRPr="00BE7B7F">
        <w:rPr>
          <w:rFonts w:ascii="Times New Roman" w:hAnsi="Times New Roman" w:cs="Times New Roman"/>
          <w:sz w:val="24"/>
        </w:rPr>
        <w:t xml:space="preserve"> o 38% od Opti</w:t>
      </w:r>
      <w:r w:rsidR="00335656" w:rsidRPr="00BE7B7F">
        <w:rPr>
          <w:rFonts w:ascii="Times New Roman" w:hAnsi="Times New Roman" w:cs="Times New Roman"/>
          <w:sz w:val="24"/>
        </w:rPr>
        <w:t>S</w:t>
      </w:r>
      <w:r w:rsidR="00C65C28" w:rsidRPr="00BE7B7F">
        <w:rPr>
          <w:rFonts w:ascii="Times New Roman" w:hAnsi="Times New Roman" w:cs="Times New Roman"/>
          <w:sz w:val="24"/>
        </w:rPr>
        <w:t xml:space="preserve">truct i o 30% od MSC Nastran dla </w:t>
      </w:r>
      <w:r w:rsidR="00843B81" w:rsidRPr="00BE7B7F">
        <w:rPr>
          <w:rFonts w:ascii="Times New Roman" w:hAnsi="Times New Roman" w:cs="Times New Roman"/>
          <w:sz w:val="24"/>
        </w:rPr>
        <w:t xml:space="preserve">modelu </w:t>
      </w:r>
      <w:r w:rsidR="00C65C28" w:rsidRPr="00BE7B7F">
        <w:rPr>
          <w:rFonts w:ascii="Times New Roman" w:hAnsi="Times New Roman" w:cs="Times New Roman"/>
          <w:sz w:val="24"/>
        </w:rPr>
        <w:t xml:space="preserve">ramy pojazdu, a dla </w:t>
      </w:r>
      <w:r w:rsidR="00843B81" w:rsidRPr="00BE7B7F">
        <w:rPr>
          <w:rFonts w:ascii="Times New Roman" w:hAnsi="Times New Roman" w:cs="Times New Roman"/>
          <w:sz w:val="24"/>
        </w:rPr>
        <w:t>geometrii</w:t>
      </w:r>
      <w:r w:rsidR="00C65C28" w:rsidRPr="00BE7B7F">
        <w:rPr>
          <w:rFonts w:ascii="Times New Roman" w:hAnsi="Times New Roman" w:cs="Times New Roman"/>
          <w:sz w:val="24"/>
        </w:rPr>
        <w:t xml:space="preserve"> mocowania silnika</w:t>
      </w:r>
      <w:r w:rsidR="005D28B7" w:rsidRPr="00BE7B7F">
        <w:rPr>
          <w:rFonts w:ascii="Times New Roman" w:hAnsi="Times New Roman" w:cs="Times New Roman"/>
          <w:sz w:val="24"/>
        </w:rPr>
        <w:t xml:space="preserve"> </w:t>
      </w:r>
      <w:r w:rsidR="00DD5C42" w:rsidRPr="00BE7B7F">
        <w:rPr>
          <w:rFonts w:ascii="Times New Roman" w:hAnsi="Times New Roman" w:cs="Times New Roman"/>
          <w:sz w:val="24"/>
        </w:rPr>
        <w:t>wartości wynosiły</w:t>
      </w:r>
      <w:r w:rsidR="005D28B7" w:rsidRPr="00BE7B7F">
        <w:rPr>
          <w:rFonts w:ascii="Times New Roman" w:hAnsi="Times New Roman" w:cs="Times New Roman"/>
          <w:sz w:val="24"/>
        </w:rPr>
        <w:t xml:space="preserve"> </w:t>
      </w:r>
      <w:r w:rsidR="00843B81" w:rsidRPr="00BE7B7F">
        <w:rPr>
          <w:rFonts w:ascii="Times New Roman" w:hAnsi="Times New Roman" w:cs="Times New Roman"/>
          <w:sz w:val="24"/>
        </w:rPr>
        <w:t>38%</w:t>
      </w:r>
      <w:r w:rsidR="005D28B7" w:rsidRPr="00BE7B7F">
        <w:rPr>
          <w:rFonts w:ascii="Times New Roman" w:hAnsi="Times New Roman" w:cs="Times New Roman"/>
          <w:sz w:val="24"/>
        </w:rPr>
        <w:t xml:space="preserve"> </w:t>
      </w:r>
      <w:r w:rsidR="00843B81" w:rsidRPr="00BE7B7F">
        <w:rPr>
          <w:rFonts w:ascii="Times New Roman" w:hAnsi="Times New Roman" w:cs="Times New Roman"/>
          <w:sz w:val="24"/>
        </w:rPr>
        <w:t>w stosunku do</w:t>
      </w:r>
      <w:r w:rsidR="005D28B7" w:rsidRPr="00BE7B7F">
        <w:rPr>
          <w:rFonts w:ascii="Times New Roman" w:hAnsi="Times New Roman" w:cs="Times New Roman"/>
          <w:sz w:val="24"/>
        </w:rPr>
        <w:t xml:space="preserve"> Opti</w:t>
      </w:r>
      <w:r w:rsidR="00335656" w:rsidRPr="00BE7B7F">
        <w:rPr>
          <w:rFonts w:ascii="Times New Roman" w:hAnsi="Times New Roman" w:cs="Times New Roman"/>
          <w:sz w:val="24"/>
        </w:rPr>
        <w:t>S</w:t>
      </w:r>
      <w:r w:rsidR="005D28B7" w:rsidRPr="00BE7B7F">
        <w:rPr>
          <w:rFonts w:ascii="Times New Roman" w:hAnsi="Times New Roman" w:cs="Times New Roman"/>
          <w:sz w:val="24"/>
        </w:rPr>
        <w:t>truct i 35</w:t>
      </w:r>
      <w:r w:rsidR="00C65C28" w:rsidRPr="00BE7B7F">
        <w:rPr>
          <w:rFonts w:ascii="Times New Roman" w:hAnsi="Times New Roman" w:cs="Times New Roman"/>
          <w:sz w:val="24"/>
        </w:rPr>
        <w:t>%</w:t>
      </w:r>
      <w:r w:rsidR="00DD5C42" w:rsidRPr="00BE7B7F">
        <w:rPr>
          <w:rFonts w:ascii="Times New Roman" w:hAnsi="Times New Roman" w:cs="Times New Roman"/>
          <w:sz w:val="24"/>
        </w:rPr>
        <w:t xml:space="preserve"> do</w:t>
      </w:r>
      <w:r w:rsidR="005D28B7" w:rsidRPr="00BE7B7F">
        <w:rPr>
          <w:rFonts w:ascii="Times New Roman" w:hAnsi="Times New Roman" w:cs="Times New Roman"/>
          <w:sz w:val="24"/>
        </w:rPr>
        <w:t xml:space="preserve"> MSC N</w:t>
      </w:r>
      <w:r w:rsidR="005870B5" w:rsidRPr="00BE7B7F">
        <w:rPr>
          <w:rFonts w:ascii="Times New Roman" w:hAnsi="Times New Roman" w:cs="Times New Roman"/>
          <w:sz w:val="24"/>
        </w:rPr>
        <w:t>astran</w:t>
      </w:r>
      <w:r w:rsidR="005D28B7" w:rsidRPr="00BE7B7F">
        <w:rPr>
          <w:rFonts w:ascii="Times New Roman" w:hAnsi="Times New Roman" w:cs="Times New Roman"/>
          <w:sz w:val="24"/>
        </w:rPr>
        <w:t xml:space="preserve"> </w:t>
      </w:r>
      <w:r w:rsidR="005870B5" w:rsidRPr="00BE7B7F">
        <w:rPr>
          <w:rFonts w:ascii="Times New Roman" w:hAnsi="Times New Roman" w:cs="Times New Roman"/>
          <w:sz w:val="24"/>
        </w:rPr>
        <w:t>[</w:t>
      </w:r>
      <w:r w:rsidR="000D0F75" w:rsidRPr="00BE7B7F">
        <w:rPr>
          <w:rFonts w:ascii="Times New Roman" w:hAnsi="Times New Roman" w:cs="Times New Roman"/>
          <w:sz w:val="24"/>
        </w:rPr>
        <w:fldChar w:fldCharType="begin"/>
      </w:r>
      <w:r w:rsidR="000D0F75" w:rsidRPr="00BE7B7F">
        <w:rPr>
          <w:rFonts w:ascii="Times New Roman" w:hAnsi="Times New Roman" w:cs="Times New Roman"/>
          <w:sz w:val="24"/>
        </w:rPr>
        <w:instrText xml:space="preserve"> REF _Ref141311772 \r \h </w:instrText>
      </w:r>
      <w:r w:rsidR="00084CFA" w:rsidRPr="00BE7B7F">
        <w:rPr>
          <w:rFonts w:ascii="Times New Roman" w:hAnsi="Times New Roman" w:cs="Times New Roman"/>
          <w:sz w:val="24"/>
        </w:rPr>
        <w:instrText xml:space="preserve"> \* MERGEFORMAT </w:instrText>
      </w:r>
      <w:r w:rsidR="000D0F75" w:rsidRPr="00BE7B7F">
        <w:rPr>
          <w:rFonts w:ascii="Times New Roman" w:hAnsi="Times New Roman" w:cs="Times New Roman"/>
          <w:sz w:val="24"/>
        </w:rPr>
      </w:r>
      <w:r w:rsidR="000D0F75" w:rsidRPr="00BE7B7F">
        <w:rPr>
          <w:rFonts w:ascii="Times New Roman" w:hAnsi="Times New Roman" w:cs="Times New Roman"/>
          <w:sz w:val="24"/>
        </w:rPr>
        <w:fldChar w:fldCharType="separate"/>
      </w:r>
      <w:r w:rsidR="002C0AEB">
        <w:rPr>
          <w:rFonts w:ascii="Times New Roman" w:hAnsi="Times New Roman" w:cs="Times New Roman"/>
          <w:sz w:val="24"/>
        </w:rPr>
        <w:t>8</w:t>
      </w:r>
      <w:r w:rsidR="000D0F75" w:rsidRPr="00BE7B7F">
        <w:rPr>
          <w:rFonts w:ascii="Times New Roman" w:hAnsi="Times New Roman" w:cs="Times New Roman"/>
          <w:sz w:val="24"/>
        </w:rPr>
        <w:fldChar w:fldCharType="end"/>
      </w:r>
      <w:r w:rsidR="00DD5C42" w:rsidRPr="00BE7B7F">
        <w:rPr>
          <w:rFonts w:ascii="Times New Roman" w:hAnsi="Times New Roman" w:cs="Times New Roman"/>
          <w:sz w:val="24"/>
        </w:rPr>
        <w:t>]</w:t>
      </w:r>
      <w:r w:rsidR="005870B5" w:rsidRPr="00BE7B7F">
        <w:rPr>
          <w:rFonts w:ascii="Times New Roman" w:hAnsi="Times New Roman" w:cs="Times New Roman"/>
          <w:sz w:val="24"/>
        </w:rPr>
        <w:t>.</w:t>
      </w:r>
    </w:p>
    <w:p w14:paraId="3640F0AB" w14:textId="09AF0A6B" w:rsidR="00EF2DCB" w:rsidRPr="00BE7B7F" w:rsidRDefault="00585978"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Na bazie przytoczonych wyżej publikacji można stwierdzić, że wyniki uzyskiwane </w:t>
      </w:r>
      <w:r w:rsidR="0049276D" w:rsidRPr="00BE7B7F">
        <w:rPr>
          <w:rFonts w:ascii="Times New Roman" w:hAnsi="Times New Roman" w:cs="Times New Roman"/>
          <w:sz w:val="24"/>
        </w:rPr>
        <w:br/>
      </w:r>
      <w:r w:rsidRPr="00BE7B7F">
        <w:rPr>
          <w:rFonts w:ascii="Times New Roman" w:hAnsi="Times New Roman" w:cs="Times New Roman"/>
          <w:sz w:val="24"/>
        </w:rPr>
        <w:t>w wymienionych system</w:t>
      </w:r>
      <w:r w:rsidR="00AE4C0B" w:rsidRPr="00BE7B7F">
        <w:rPr>
          <w:rFonts w:ascii="Times New Roman" w:hAnsi="Times New Roman" w:cs="Times New Roman"/>
          <w:sz w:val="24"/>
        </w:rPr>
        <w:t>ach</w:t>
      </w:r>
      <w:r w:rsidRPr="00BE7B7F">
        <w:rPr>
          <w:rFonts w:ascii="Times New Roman" w:hAnsi="Times New Roman" w:cs="Times New Roman"/>
          <w:sz w:val="24"/>
        </w:rPr>
        <w:t xml:space="preserve"> optymalizacji topologicznej są do siebie zbliżone. </w:t>
      </w:r>
      <w:r w:rsidR="0049276D" w:rsidRPr="00BE7B7F">
        <w:rPr>
          <w:rFonts w:ascii="Times New Roman" w:hAnsi="Times New Roman" w:cs="Times New Roman"/>
          <w:sz w:val="24"/>
        </w:rPr>
        <w:br/>
      </w:r>
      <w:r w:rsidRPr="00BE7B7F">
        <w:rPr>
          <w:rFonts w:ascii="Times New Roman" w:hAnsi="Times New Roman" w:cs="Times New Roman"/>
          <w:sz w:val="24"/>
        </w:rPr>
        <w:t>Głównym elementem, któr</w:t>
      </w:r>
      <w:r w:rsidR="00AE4C0B" w:rsidRPr="00BE7B7F">
        <w:rPr>
          <w:rFonts w:ascii="Times New Roman" w:hAnsi="Times New Roman" w:cs="Times New Roman"/>
          <w:sz w:val="24"/>
        </w:rPr>
        <w:t>y</w:t>
      </w:r>
      <w:r w:rsidRPr="00BE7B7F">
        <w:rPr>
          <w:rFonts w:ascii="Times New Roman" w:hAnsi="Times New Roman" w:cs="Times New Roman"/>
          <w:sz w:val="24"/>
        </w:rPr>
        <w:t xml:space="preserve"> będzie decydował o wybraniu danego oprogramowania będzie kwestia kosztów licencji i parametrów, które można zdefiniować w celu przeprowadzenia procesu optymalizacji.</w:t>
      </w:r>
    </w:p>
    <w:p w14:paraId="745DAA1B" w14:textId="0657397D" w:rsidR="005F13DF" w:rsidRPr="00BE7B7F" w:rsidRDefault="00004025" w:rsidP="00EC5E16">
      <w:pPr>
        <w:pStyle w:val="Akapitzlist"/>
        <w:tabs>
          <w:tab w:val="left" w:pos="284"/>
        </w:tabs>
        <w:spacing w:after="0" w:line="240" w:lineRule="auto"/>
        <w:ind w:left="0"/>
        <w:jc w:val="both"/>
        <w:rPr>
          <w:rFonts w:ascii="Times New Roman" w:hAnsi="Times New Roman" w:cs="Times New Roman"/>
          <w:sz w:val="24"/>
        </w:rPr>
      </w:pPr>
      <w:r w:rsidRPr="00BE7B7F">
        <w:rPr>
          <w:rFonts w:ascii="Times New Roman" w:hAnsi="Times New Roman" w:cs="Times New Roman"/>
          <w:sz w:val="24"/>
        </w:rPr>
        <w:tab/>
      </w:r>
      <w:r w:rsidR="00AE4C0B" w:rsidRPr="00BE7B7F">
        <w:rPr>
          <w:rFonts w:ascii="Times New Roman" w:hAnsi="Times New Roman" w:cs="Times New Roman"/>
          <w:sz w:val="24"/>
        </w:rPr>
        <w:t>Pom</w:t>
      </w:r>
      <w:r w:rsidRPr="00BE7B7F">
        <w:rPr>
          <w:rFonts w:ascii="Times New Roman" w:hAnsi="Times New Roman" w:cs="Times New Roman"/>
          <w:sz w:val="24"/>
        </w:rPr>
        <w:t xml:space="preserve">imo tego, że optymalizacja topologiczna pozwala na znaczne obniżenie masy, </w:t>
      </w:r>
      <w:r w:rsidR="0049276D" w:rsidRPr="00BE7B7F">
        <w:rPr>
          <w:rFonts w:ascii="Times New Roman" w:hAnsi="Times New Roman" w:cs="Times New Roman"/>
          <w:sz w:val="24"/>
        </w:rPr>
        <w:br/>
      </w:r>
      <w:r w:rsidRPr="00BE7B7F">
        <w:rPr>
          <w:rFonts w:ascii="Times New Roman" w:hAnsi="Times New Roman" w:cs="Times New Roman"/>
          <w:sz w:val="24"/>
        </w:rPr>
        <w:t>to często uzyskane rozwiązani</w:t>
      </w:r>
      <w:r w:rsidR="00585978" w:rsidRPr="00BE7B7F">
        <w:rPr>
          <w:rFonts w:ascii="Times New Roman" w:hAnsi="Times New Roman" w:cs="Times New Roman"/>
          <w:sz w:val="24"/>
        </w:rPr>
        <w:t>a</w:t>
      </w:r>
      <w:r w:rsidRPr="00BE7B7F">
        <w:rPr>
          <w:rFonts w:ascii="Times New Roman" w:hAnsi="Times New Roman" w:cs="Times New Roman"/>
          <w:sz w:val="24"/>
        </w:rPr>
        <w:t xml:space="preserve"> są nietechnologiczne</w:t>
      </w:r>
      <w:r w:rsidR="008D72B1" w:rsidRPr="00BE7B7F">
        <w:rPr>
          <w:rFonts w:ascii="Times New Roman" w:hAnsi="Times New Roman" w:cs="Times New Roman"/>
          <w:sz w:val="24"/>
        </w:rPr>
        <w:t xml:space="preserve"> [</w:t>
      </w:r>
      <w:r w:rsidR="008D72B1" w:rsidRPr="00BE7B7F">
        <w:rPr>
          <w:rFonts w:ascii="Times New Roman" w:hAnsi="Times New Roman" w:cs="Times New Roman"/>
          <w:sz w:val="24"/>
        </w:rPr>
        <w:fldChar w:fldCharType="begin"/>
      </w:r>
      <w:r w:rsidR="008D72B1" w:rsidRPr="00BE7B7F">
        <w:rPr>
          <w:rFonts w:ascii="Times New Roman" w:hAnsi="Times New Roman" w:cs="Times New Roman"/>
          <w:sz w:val="24"/>
        </w:rPr>
        <w:instrText xml:space="preserve"> REF _Ref141195788 \r \h  \* MERGEFORMAT </w:instrText>
      </w:r>
      <w:r w:rsidR="008D72B1" w:rsidRPr="00BE7B7F">
        <w:rPr>
          <w:rFonts w:ascii="Times New Roman" w:hAnsi="Times New Roman" w:cs="Times New Roman"/>
          <w:sz w:val="24"/>
        </w:rPr>
      </w:r>
      <w:r w:rsidR="008D72B1" w:rsidRPr="00BE7B7F">
        <w:rPr>
          <w:rFonts w:ascii="Times New Roman" w:hAnsi="Times New Roman" w:cs="Times New Roman"/>
          <w:sz w:val="24"/>
        </w:rPr>
        <w:fldChar w:fldCharType="separate"/>
      </w:r>
      <w:r w:rsidR="002C0AEB">
        <w:rPr>
          <w:rFonts w:ascii="Times New Roman" w:hAnsi="Times New Roman" w:cs="Times New Roman"/>
          <w:sz w:val="24"/>
        </w:rPr>
        <w:t>103</w:t>
      </w:r>
      <w:r w:rsidR="008D72B1" w:rsidRPr="00BE7B7F">
        <w:rPr>
          <w:rFonts w:ascii="Times New Roman" w:hAnsi="Times New Roman" w:cs="Times New Roman"/>
          <w:sz w:val="24"/>
        </w:rPr>
        <w:fldChar w:fldCharType="end"/>
      </w:r>
      <w:r w:rsidR="008D72B1" w:rsidRPr="00BE7B7F">
        <w:rPr>
          <w:rFonts w:ascii="Times New Roman" w:hAnsi="Times New Roman" w:cs="Times New Roman"/>
          <w:sz w:val="24"/>
        </w:rPr>
        <w:t>]</w:t>
      </w:r>
      <w:r w:rsidR="00AE4C0B" w:rsidRPr="00BE7B7F">
        <w:rPr>
          <w:rFonts w:ascii="Times New Roman" w:hAnsi="Times New Roman" w:cs="Times New Roman"/>
          <w:sz w:val="24"/>
        </w:rPr>
        <w:t>. T</w:t>
      </w:r>
      <w:r w:rsidRPr="00BE7B7F">
        <w:rPr>
          <w:rFonts w:ascii="Times New Roman" w:hAnsi="Times New Roman" w:cs="Times New Roman"/>
          <w:sz w:val="24"/>
        </w:rPr>
        <w:t xml:space="preserve">o znaczy, że wykonanie ich przy pomocy dostępnego parku maszynowego jest niemożliwe, lub na tyle trudne, </w:t>
      </w:r>
      <w:r w:rsidR="0056708A" w:rsidRPr="00BE7B7F">
        <w:rPr>
          <w:rFonts w:ascii="Times New Roman" w:hAnsi="Times New Roman" w:cs="Times New Roman"/>
          <w:sz w:val="24"/>
        </w:rPr>
        <w:br/>
      </w:r>
      <w:r w:rsidRPr="00BE7B7F">
        <w:rPr>
          <w:rFonts w:ascii="Times New Roman" w:hAnsi="Times New Roman" w:cs="Times New Roman"/>
          <w:sz w:val="24"/>
        </w:rPr>
        <w:t>że nie będzie opłacalne</w:t>
      </w:r>
      <w:r w:rsidR="0078163B" w:rsidRPr="00BE7B7F">
        <w:rPr>
          <w:rFonts w:ascii="Times New Roman" w:hAnsi="Times New Roman" w:cs="Times New Roman"/>
          <w:sz w:val="24"/>
        </w:rPr>
        <w:t xml:space="preserve"> dla danego przedsiębiorstwa</w:t>
      </w:r>
      <w:r w:rsidR="008D72B1" w:rsidRPr="00BE7B7F">
        <w:rPr>
          <w:rFonts w:ascii="Times New Roman" w:hAnsi="Times New Roman" w:cs="Times New Roman"/>
          <w:sz w:val="24"/>
        </w:rPr>
        <w:t xml:space="preserve">. </w:t>
      </w:r>
      <w:r w:rsidRPr="00BE7B7F">
        <w:rPr>
          <w:rFonts w:ascii="Times New Roman" w:hAnsi="Times New Roman" w:cs="Times New Roman"/>
          <w:sz w:val="24"/>
        </w:rPr>
        <w:t xml:space="preserve">Nawet jeżeli uwzględnić fakt, </w:t>
      </w:r>
      <w:r w:rsidR="0056708A" w:rsidRPr="00BE7B7F">
        <w:rPr>
          <w:rFonts w:ascii="Times New Roman" w:hAnsi="Times New Roman" w:cs="Times New Roman"/>
          <w:sz w:val="24"/>
        </w:rPr>
        <w:br/>
      </w:r>
      <w:r w:rsidRPr="00BE7B7F">
        <w:rPr>
          <w:rFonts w:ascii="Times New Roman" w:hAnsi="Times New Roman" w:cs="Times New Roman"/>
          <w:sz w:val="24"/>
        </w:rPr>
        <w:t xml:space="preserve">że systemy optymalizacyjne pozwalają na określenie dodatkowych warunków, takich jak wymuszenie </w:t>
      </w:r>
      <w:r w:rsidR="00E9147F" w:rsidRPr="00BE7B7F">
        <w:rPr>
          <w:rFonts w:ascii="Times New Roman" w:hAnsi="Times New Roman" w:cs="Times New Roman"/>
          <w:sz w:val="24"/>
        </w:rPr>
        <w:t>uzyskania</w:t>
      </w:r>
      <w:r w:rsidRPr="00BE7B7F">
        <w:rPr>
          <w:rFonts w:ascii="Times New Roman" w:hAnsi="Times New Roman" w:cs="Times New Roman"/>
          <w:sz w:val="24"/>
        </w:rPr>
        <w:t xml:space="preserve"> symetrii </w:t>
      </w:r>
      <w:r w:rsidR="00E9147F" w:rsidRPr="00BE7B7F">
        <w:rPr>
          <w:rFonts w:ascii="Times New Roman" w:hAnsi="Times New Roman" w:cs="Times New Roman"/>
          <w:sz w:val="24"/>
        </w:rPr>
        <w:t xml:space="preserve">kształtu </w:t>
      </w:r>
      <w:r w:rsidRPr="00BE7B7F">
        <w:rPr>
          <w:rFonts w:ascii="Times New Roman" w:hAnsi="Times New Roman" w:cs="Times New Roman"/>
          <w:sz w:val="24"/>
        </w:rPr>
        <w:t xml:space="preserve">względem wybranej płaszczyzny, </w:t>
      </w:r>
      <w:r w:rsidR="0056708A" w:rsidRPr="00BE7B7F">
        <w:rPr>
          <w:rFonts w:ascii="Times New Roman" w:hAnsi="Times New Roman" w:cs="Times New Roman"/>
          <w:sz w:val="24"/>
        </w:rPr>
        <w:br/>
      </w:r>
      <w:r w:rsidRPr="00BE7B7F">
        <w:rPr>
          <w:rFonts w:ascii="Times New Roman" w:hAnsi="Times New Roman" w:cs="Times New Roman"/>
          <w:sz w:val="24"/>
        </w:rPr>
        <w:t>zachowani</w:t>
      </w:r>
      <w:r w:rsidR="00A76D06" w:rsidRPr="00BE7B7F">
        <w:rPr>
          <w:rFonts w:ascii="Times New Roman" w:hAnsi="Times New Roman" w:cs="Times New Roman"/>
          <w:sz w:val="24"/>
        </w:rPr>
        <w:t>e</w:t>
      </w:r>
      <w:r w:rsidRPr="00BE7B7F">
        <w:rPr>
          <w:rFonts w:ascii="Times New Roman" w:hAnsi="Times New Roman" w:cs="Times New Roman"/>
          <w:sz w:val="24"/>
        </w:rPr>
        <w:t xml:space="preserve"> materiału w </w:t>
      </w:r>
      <w:r w:rsidR="00E9147F" w:rsidRPr="00BE7B7F">
        <w:rPr>
          <w:rFonts w:ascii="Times New Roman" w:hAnsi="Times New Roman" w:cs="Times New Roman"/>
          <w:sz w:val="24"/>
        </w:rPr>
        <w:t>określonym</w:t>
      </w:r>
      <w:r w:rsidRPr="00BE7B7F">
        <w:rPr>
          <w:rFonts w:ascii="Times New Roman" w:hAnsi="Times New Roman" w:cs="Times New Roman"/>
          <w:sz w:val="24"/>
        </w:rPr>
        <w:t xml:space="preserve"> obszarze, czy zdefiniowanie minimalnej grubości siatki optymalizowanego e</w:t>
      </w:r>
      <w:r w:rsidR="00E522D9" w:rsidRPr="00BE7B7F">
        <w:rPr>
          <w:rFonts w:ascii="Times New Roman" w:hAnsi="Times New Roman" w:cs="Times New Roman"/>
          <w:sz w:val="24"/>
        </w:rPr>
        <w:t>lementu (minimal member size)</w:t>
      </w:r>
      <w:r w:rsidR="000F57CB" w:rsidRPr="00BE7B7F">
        <w:rPr>
          <w:rFonts w:ascii="Times New Roman" w:hAnsi="Times New Roman" w:cs="Times New Roman"/>
          <w:sz w:val="24"/>
        </w:rPr>
        <w:t xml:space="preserve"> [</w:t>
      </w:r>
      <w:r w:rsidR="000F57CB" w:rsidRPr="00BE7B7F">
        <w:rPr>
          <w:rFonts w:ascii="Times New Roman" w:hAnsi="Times New Roman" w:cs="Times New Roman"/>
          <w:sz w:val="24"/>
        </w:rPr>
        <w:fldChar w:fldCharType="begin"/>
      </w:r>
      <w:r w:rsidR="000F57CB" w:rsidRPr="00BE7B7F">
        <w:rPr>
          <w:rFonts w:ascii="Times New Roman" w:hAnsi="Times New Roman" w:cs="Times New Roman"/>
          <w:sz w:val="24"/>
        </w:rPr>
        <w:instrText xml:space="preserve"> REF _Ref141206265 \r \h </w:instrText>
      </w:r>
      <w:r w:rsidR="00084CFA" w:rsidRPr="00BE7B7F">
        <w:rPr>
          <w:rFonts w:ascii="Times New Roman" w:hAnsi="Times New Roman" w:cs="Times New Roman"/>
          <w:sz w:val="24"/>
        </w:rPr>
        <w:instrText xml:space="preserve"> \* MERGEFORMAT </w:instrText>
      </w:r>
      <w:r w:rsidR="000F57CB" w:rsidRPr="00BE7B7F">
        <w:rPr>
          <w:rFonts w:ascii="Times New Roman" w:hAnsi="Times New Roman" w:cs="Times New Roman"/>
          <w:sz w:val="24"/>
        </w:rPr>
      </w:r>
      <w:r w:rsidR="000F57CB" w:rsidRPr="00BE7B7F">
        <w:rPr>
          <w:rFonts w:ascii="Times New Roman" w:hAnsi="Times New Roman" w:cs="Times New Roman"/>
          <w:sz w:val="24"/>
        </w:rPr>
        <w:fldChar w:fldCharType="separate"/>
      </w:r>
      <w:r w:rsidR="002C0AEB">
        <w:rPr>
          <w:rFonts w:ascii="Times New Roman" w:hAnsi="Times New Roman" w:cs="Times New Roman"/>
          <w:sz w:val="24"/>
        </w:rPr>
        <w:t>41</w:t>
      </w:r>
      <w:r w:rsidR="000F57CB" w:rsidRPr="00BE7B7F">
        <w:rPr>
          <w:rFonts w:ascii="Times New Roman" w:hAnsi="Times New Roman" w:cs="Times New Roman"/>
          <w:sz w:val="24"/>
        </w:rPr>
        <w:fldChar w:fldCharType="end"/>
      </w:r>
      <w:r w:rsidR="008D72B1" w:rsidRPr="00BE7B7F">
        <w:rPr>
          <w:rFonts w:ascii="Times New Roman" w:hAnsi="Times New Roman" w:cs="Times New Roman"/>
          <w:sz w:val="24"/>
        </w:rPr>
        <w:t>,</w:t>
      </w:r>
      <w:r w:rsidR="000F57CB" w:rsidRPr="00BE7B7F">
        <w:rPr>
          <w:rFonts w:ascii="Times New Roman" w:hAnsi="Times New Roman" w:cs="Times New Roman"/>
          <w:sz w:val="24"/>
        </w:rPr>
        <w:t xml:space="preserve"> </w:t>
      </w:r>
      <w:r w:rsidR="000F57CB" w:rsidRPr="00BE7B7F">
        <w:rPr>
          <w:rFonts w:ascii="Times New Roman" w:hAnsi="Times New Roman" w:cs="Times New Roman"/>
          <w:sz w:val="24"/>
        </w:rPr>
        <w:fldChar w:fldCharType="begin"/>
      </w:r>
      <w:r w:rsidR="000F57CB" w:rsidRPr="00BE7B7F">
        <w:rPr>
          <w:rFonts w:ascii="Times New Roman" w:hAnsi="Times New Roman" w:cs="Times New Roman"/>
          <w:sz w:val="24"/>
        </w:rPr>
        <w:instrText xml:space="preserve"> REF _Ref141208061 \r \h </w:instrText>
      </w:r>
      <w:r w:rsidR="00084CFA" w:rsidRPr="00BE7B7F">
        <w:rPr>
          <w:rFonts w:ascii="Times New Roman" w:hAnsi="Times New Roman" w:cs="Times New Roman"/>
          <w:sz w:val="24"/>
        </w:rPr>
        <w:instrText xml:space="preserve"> \* MERGEFORMAT </w:instrText>
      </w:r>
      <w:r w:rsidR="000F57CB" w:rsidRPr="00BE7B7F">
        <w:rPr>
          <w:rFonts w:ascii="Times New Roman" w:hAnsi="Times New Roman" w:cs="Times New Roman"/>
          <w:sz w:val="24"/>
        </w:rPr>
      </w:r>
      <w:r w:rsidR="000F57CB" w:rsidRPr="00BE7B7F">
        <w:rPr>
          <w:rFonts w:ascii="Times New Roman" w:hAnsi="Times New Roman" w:cs="Times New Roman"/>
          <w:sz w:val="24"/>
        </w:rPr>
        <w:fldChar w:fldCharType="separate"/>
      </w:r>
      <w:r w:rsidR="002C0AEB">
        <w:rPr>
          <w:rFonts w:ascii="Times New Roman" w:hAnsi="Times New Roman" w:cs="Times New Roman"/>
          <w:sz w:val="24"/>
        </w:rPr>
        <w:t>21</w:t>
      </w:r>
      <w:r w:rsidR="000F57CB" w:rsidRPr="00BE7B7F">
        <w:rPr>
          <w:rFonts w:ascii="Times New Roman" w:hAnsi="Times New Roman" w:cs="Times New Roman"/>
          <w:sz w:val="24"/>
        </w:rPr>
        <w:fldChar w:fldCharType="end"/>
      </w:r>
      <w:r w:rsidR="000F57CB" w:rsidRPr="00BE7B7F">
        <w:rPr>
          <w:rFonts w:ascii="Times New Roman" w:hAnsi="Times New Roman" w:cs="Times New Roman"/>
          <w:sz w:val="24"/>
        </w:rPr>
        <w:t>]</w:t>
      </w:r>
      <w:r w:rsidR="00A76D06" w:rsidRPr="00BE7B7F">
        <w:rPr>
          <w:rFonts w:ascii="Times New Roman" w:hAnsi="Times New Roman" w:cs="Times New Roman"/>
          <w:sz w:val="24"/>
        </w:rPr>
        <w:t>.</w:t>
      </w:r>
      <w:r w:rsidR="00600B7D" w:rsidRPr="00BE7B7F">
        <w:rPr>
          <w:rFonts w:ascii="Times New Roman" w:hAnsi="Times New Roman" w:cs="Times New Roman"/>
          <w:sz w:val="24"/>
        </w:rPr>
        <w:t xml:space="preserve"> Wymienion</w:t>
      </w:r>
      <w:r w:rsidR="00E9147F" w:rsidRPr="00BE7B7F">
        <w:rPr>
          <w:rFonts w:ascii="Times New Roman" w:hAnsi="Times New Roman" w:cs="Times New Roman"/>
          <w:sz w:val="24"/>
        </w:rPr>
        <w:t>e</w:t>
      </w:r>
      <w:r w:rsidR="00600B7D" w:rsidRPr="00BE7B7F">
        <w:rPr>
          <w:rFonts w:ascii="Times New Roman" w:hAnsi="Times New Roman" w:cs="Times New Roman"/>
          <w:sz w:val="24"/>
        </w:rPr>
        <w:t xml:space="preserve"> parametry przypisuję się do kategorii ustawień geometrycznych zależnych od ograniczeń procesu </w:t>
      </w:r>
      <w:r w:rsidR="00D9705A" w:rsidRPr="00BE7B7F">
        <w:rPr>
          <w:rFonts w:ascii="Times New Roman" w:hAnsi="Times New Roman" w:cs="Times New Roman"/>
          <w:sz w:val="24"/>
        </w:rPr>
        <w:t>produkcyjnego</w:t>
      </w:r>
      <w:r w:rsidR="000F57CB" w:rsidRPr="00BE7B7F">
        <w:rPr>
          <w:rFonts w:ascii="Times New Roman" w:hAnsi="Times New Roman" w:cs="Times New Roman"/>
          <w:sz w:val="24"/>
        </w:rPr>
        <w:t xml:space="preserve"> [</w:t>
      </w:r>
      <w:r w:rsidR="000F57CB" w:rsidRPr="00BE7B7F">
        <w:rPr>
          <w:rFonts w:ascii="Times New Roman" w:hAnsi="Times New Roman" w:cs="Times New Roman"/>
          <w:sz w:val="24"/>
        </w:rPr>
        <w:fldChar w:fldCharType="begin"/>
      </w:r>
      <w:r w:rsidR="000F57CB" w:rsidRPr="00BE7B7F">
        <w:rPr>
          <w:rFonts w:ascii="Times New Roman" w:hAnsi="Times New Roman" w:cs="Times New Roman"/>
          <w:sz w:val="24"/>
        </w:rPr>
        <w:instrText xml:space="preserve"> REF _Ref141207663 \r \h </w:instrText>
      </w:r>
      <w:r w:rsidR="00084CFA" w:rsidRPr="00BE7B7F">
        <w:rPr>
          <w:rFonts w:ascii="Times New Roman" w:hAnsi="Times New Roman" w:cs="Times New Roman"/>
          <w:sz w:val="24"/>
        </w:rPr>
        <w:instrText xml:space="preserve"> \* MERGEFORMAT </w:instrText>
      </w:r>
      <w:r w:rsidR="000F57CB" w:rsidRPr="00BE7B7F">
        <w:rPr>
          <w:rFonts w:ascii="Times New Roman" w:hAnsi="Times New Roman" w:cs="Times New Roman"/>
          <w:sz w:val="24"/>
        </w:rPr>
      </w:r>
      <w:r w:rsidR="000F57CB" w:rsidRPr="00BE7B7F">
        <w:rPr>
          <w:rFonts w:ascii="Times New Roman" w:hAnsi="Times New Roman" w:cs="Times New Roman"/>
          <w:sz w:val="24"/>
        </w:rPr>
        <w:fldChar w:fldCharType="separate"/>
      </w:r>
      <w:r w:rsidR="002C0AEB">
        <w:rPr>
          <w:rFonts w:ascii="Times New Roman" w:hAnsi="Times New Roman" w:cs="Times New Roman"/>
          <w:sz w:val="24"/>
        </w:rPr>
        <w:t>88</w:t>
      </w:r>
      <w:r w:rsidR="000F57CB" w:rsidRPr="00BE7B7F">
        <w:rPr>
          <w:rFonts w:ascii="Times New Roman" w:hAnsi="Times New Roman" w:cs="Times New Roman"/>
          <w:sz w:val="24"/>
        </w:rPr>
        <w:fldChar w:fldCharType="end"/>
      </w:r>
      <w:r w:rsidR="000F57CB" w:rsidRPr="00BE7B7F">
        <w:rPr>
          <w:rFonts w:ascii="Times New Roman" w:hAnsi="Times New Roman" w:cs="Times New Roman"/>
          <w:sz w:val="24"/>
        </w:rPr>
        <w:t>]</w:t>
      </w:r>
      <w:r w:rsidR="00D9705A" w:rsidRPr="00BE7B7F">
        <w:rPr>
          <w:rFonts w:ascii="Times New Roman" w:hAnsi="Times New Roman" w:cs="Times New Roman"/>
          <w:sz w:val="24"/>
        </w:rPr>
        <w:t>.</w:t>
      </w:r>
      <w:r w:rsidR="00E9147F" w:rsidRPr="00BE7B7F">
        <w:rPr>
          <w:rFonts w:ascii="Times New Roman" w:hAnsi="Times New Roman" w:cs="Times New Roman"/>
          <w:sz w:val="24"/>
        </w:rPr>
        <w:t xml:space="preserve"> </w:t>
      </w:r>
      <w:r w:rsidR="00D522C5" w:rsidRPr="00BE7B7F">
        <w:rPr>
          <w:rFonts w:ascii="Times New Roman" w:hAnsi="Times New Roman" w:cs="Times New Roman"/>
          <w:sz w:val="24"/>
        </w:rPr>
        <w:t xml:space="preserve">Jednakże dodanie </w:t>
      </w:r>
      <w:r w:rsidR="002D3A43" w:rsidRPr="00BE7B7F">
        <w:rPr>
          <w:rFonts w:ascii="Times New Roman" w:hAnsi="Times New Roman" w:cs="Times New Roman"/>
          <w:sz w:val="24"/>
        </w:rPr>
        <w:t>do</w:t>
      </w:r>
      <w:r w:rsidR="00D522C5" w:rsidRPr="00BE7B7F">
        <w:rPr>
          <w:rFonts w:ascii="Times New Roman" w:hAnsi="Times New Roman" w:cs="Times New Roman"/>
          <w:sz w:val="24"/>
        </w:rPr>
        <w:t xml:space="preserve"> ustawień optymalizacji wspomnianych warunków wpływa negatywnie na część aspektów: ogranicza się zakres domeny</w:t>
      </w:r>
      <w:r w:rsidR="00D9705A" w:rsidRPr="00BE7B7F">
        <w:rPr>
          <w:rFonts w:ascii="Times New Roman" w:hAnsi="Times New Roman" w:cs="Times New Roman"/>
          <w:sz w:val="24"/>
        </w:rPr>
        <w:t>,</w:t>
      </w:r>
      <w:r w:rsidR="00D522C5" w:rsidRPr="00BE7B7F">
        <w:rPr>
          <w:rFonts w:ascii="Times New Roman" w:hAnsi="Times New Roman" w:cs="Times New Roman"/>
          <w:sz w:val="24"/>
        </w:rPr>
        <w:t xml:space="preserve"> </w:t>
      </w:r>
      <w:r w:rsidR="0056708A" w:rsidRPr="00BE7B7F">
        <w:rPr>
          <w:rFonts w:ascii="Times New Roman" w:hAnsi="Times New Roman" w:cs="Times New Roman"/>
          <w:sz w:val="24"/>
        </w:rPr>
        <w:br/>
      </w:r>
      <w:r w:rsidR="00D522C5" w:rsidRPr="00BE7B7F">
        <w:rPr>
          <w:rFonts w:ascii="Times New Roman" w:hAnsi="Times New Roman" w:cs="Times New Roman"/>
          <w:sz w:val="24"/>
        </w:rPr>
        <w:t xml:space="preserve">którą można wykorzystać do obliczeń, </w:t>
      </w:r>
      <w:r w:rsidR="002D3A43" w:rsidRPr="00BE7B7F">
        <w:rPr>
          <w:rFonts w:ascii="Times New Roman" w:hAnsi="Times New Roman" w:cs="Times New Roman"/>
          <w:sz w:val="24"/>
        </w:rPr>
        <w:t>wydłuża</w:t>
      </w:r>
      <w:r w:rsidR="00D522C5" w:rsidRPr="00BE7B7F">
        <w:rPr>
          <w:rFonts w:ascii="Times New Roman" w:hAnsi="Times New Roman" w:cs="Times New Roman"/>
          <w:sz w:val="24"/>
        </w:rPr>
        <w:t xml:space="preserve"> czas potrzebny na wykonanie procesu optymalizacji, a nawet </w:t>
      </w:r>
      <w:r w:rsidR="002D3A43" w:rsidRPr="00BE7B7F">
        <w:rPr>
          <w:rFonts w:ascii="Times New Roman" w:hAnsi="Times New Roman" w:cs="Times New Roman"/>
          <w:sz w:val="24"/>
        </w:rPr>
        <w:t>można</w:t>
      </w:r>
      <w:r w:rsidR="00D522C5" w:rsidRPr="00BE7B7F">
        <w:rPr>
          <w:rFonts w:ascii="Times New Roman" w:hAnsi="Times New Roman" w:cs="Times New Roman"/>
          <w:sz w:val="24"/>
        </w:rPr>
        <w:t xml:space="preserve"> uniemożliwić otrzymanie optymalnego rozwiązania</w:t>
      </w:r>
      <w:r w:rsidR="00337B6A" w:rsidRPr="00BE7B7F">
        <w:rPr>
          <w:rFonts w:ascii="Times New Roman" w:hAnsi="Times New Roman" w:cs="Times New Roman"/>
          <w:sz w:val="24"/>
        </w:rPr>
        <w:t>. Ponadto nie wszystkie ograniczenia są możliwe do zaaplikowania, bo zależą one indyw</w:t>
      </w:r>
      <w:r w:rsidR="008E6640" w:rsidRPr="00BE7B7F">
        <w:rPr>
          <w:rFonts w:ascii="Times New Roman" w:hAnsi="Times New Roman" w:cs="Times New Roman"/>
          <w:sz w:val="24"/>
        </w:rPr>
        <w:t>idualnie od danego zagadnienia</w:t>
      </w:r>
      <w:r w:rsidR="004C11EC" w:rsidRPr="00BE7B7F">
        <w:rPr>
          <w:rFonts w:ascii="Times New Roman" w:hAnsi="Times New Roman" w:cs="Times New Roman"/>
          <w:sz w:val="24"/>
        </w:rPr>
        <w:t xml:space="preserve"> </w:t>
      </w:r>
      <w:r w:rsidR="000F57CB" w:rsidRPr="00BE7B7F">
        <w:rPr>
          <w:rFonts w:ascii="Times New Roman" w:hAnsi="Times New Roman" w:cs="Times New Roman"/>
          <w:sz w:val="24"/>
        </w:rPr>
        <w:t>[</w:t>
      </w:r>
      <w:r w:rsidR="000F57CB" w:rsidRPr="00BE7B7F">
        <w:rPr>
          <w:rFonts w:ascii="Times New Roman" w:hAnsi="Times New Roman" w:cs="Times New Roman"/>
          <w:sz w:val="24"/>
        </w:rPr>
        <w:fldChar w:fldCharType="begin"/>
      </w:r>
      <w:r w:rsidR="000F57CB" w:rsidRPr="00BE7B7F">
        <w:rPr>
          <w:rFonts w:ascii="Times New Roman" w:hAnsi="Times New Roman" w:cs="Times New Roman"/>
          <w:sz w:val="24"/>
        </w:rPr>
        <w:instrText xml:space="preserve"> REF _Ref141208634 \r \h </w:instrText>
      </w:r>
      <w:r w:rsidR="00EC273D" w:rsidRPr="00BE7B7F">
        <w:rPr>
          <w:rFonts w:ascii="Times New Roman" w:hAnsi="Times New Roman" w:cs="Times New Roman"/>
          <w:sz w:val="24"/>
        </w:rPr>
        <w:instrText xml:space="preserve"> \* MERGEFORMAT </w:instrText>
      </w:r>
      <w:r w:rsidR="000F57CB" w:rsidRPr="00BE7B7F">
        <w:rPr>
          <w:rFonts w:ascii="Times New Roman" w:hAnsi="Times New Roman" w:cs="Times New Roman"/>
          <w:sz w:val="24"/>
        </w:rPr>
      </w:r>
      <w:r w:rsidR="000F57CB" w:rsidRPr="00BE7B7F">
        <w:rPr>
          <w:rFonts w:ascii="Times New Roman" w:hAnsi="Times New Roman" w:cs="Times New Roman"/>
          <w:sz w:val="24"/>
        </w:rPr>
        <w:fldChar w:fldCharType="separate"/>
      </w:r>
      <w:r w:rsidR="002C0AEB">
        <w:rPr>
          <w:rFonts w:ascii="Times New Roman" w:hAnsi="Times New Roman" w:cs="Times New Roman"/>
          <w:sz w:val="24"/>
        </w:rPr>
        <w:t>81</w:t>
      </w:r>
      <w:r w:rsidR="000F57CB" w:rsidRPr="00BE7B7F">
        <w:rPr>
          <w:rFonts w:ascii="Times New Roman" w:hAnsi="Times New Roman" w:cs="Times New Roman"/>
          <w:sz w:val="24"/>
        </w:rPr>
        <w:fldChar w:fldCharType="end"/>
      </w:r>
      <w:r w:rsidR="000F57CB" w:rsidRPr="00BE7B7F">
        <w:rPr>
          <w:rFonts w:ascii="Times New Roman" w:hAnsi="Times New Roman" w:cs="Times New Roman"/>
          <w:sz w:val="24"/>
        </w:rPr>
        <w:t>]</w:t>
      </w:r>
      <w:r w:rsidR="008E6640" w:rsidRPr="00BE7B7F">
        <w:rPr>
          <w:rFonts w:ascii="Times New Roman" w:hAnsi="Times New Roman" w:cs="Times New Roman"/>
          <w:sz w:val="24"/>
        </w:rPr>
        <w:t>.</w:t>
      </w:r>
      <w:r w:rsidR="001307B5" w:rsidRPr="00BE7B7F">
        <w:rPr>
          <w:rFonts w:ascii="Times New Roman" w:hAnsi="Times New Roman" w:cs="Times New Roman"/>
          <w:sz w:val="24"/>
        </w:rPr>
        <w:t xml:space="preserve"> </w:t>
      </w:r>
      <w:r w:rsidR="00600B7D" w:rsidRPr="00BE7B7F">
        <w:rPr>
          <w:rFonts w:ascii="Times New Roman" w:hAnsi="Times New Roman" w:cs="Times New Roman"/>
          <w:sz w:val="24"/>
        </w:rPr>
        <w:t>Jednakże</w:t>
      </w:r>
      <w:r w:rsidRPr="00BE7B7F">
        <w:rPr>
          <w:rFonts w:ascii="Times New Roman" w:hAnsi="Times New Roman" w:cs="Times New Roman"/>
          <w:sz w:val="24"/>
        </w:rPr>
        <w:t xml:space="preserve"> zazwyczaj uzyskiwane wyniki wciąż wymagają korekty</w:t>
      </w:r>
      <w:r w:rsidR="005F13DF" w:rsidRPr="00BE7B7F">
        <w:rPr>
          <w:rFonts w:ascii="Times New Roman" w:hAnsi="Times New Roman" w:cs="Times New Roman"/>
          <w:sz w:val="24"/>
        </w:rPr>
        <w:t xml:space="preserve"> na etapie </w:t>
      </w:r>
      <w:r w:rsidR="008E6640" w:rsidRPr="00BE7B7F">
        <w:rPr>
          <w:rFonts w:ascii="Times New Roman" w:hAnsi="Times New Roman" w:cs="Times New Roman"/>
          <w:sz w:val="24"/>
        </w:rPr>
        <w:t>przetwarzania końcowego</w:t>
      </w:r>
      <w:r w:rsidR="00913AF4" w:rsidRPr="00BE7B7F">
        <w:rPr>
          <w:rFonts w:ascii="Times New Roman" w:hAnsi="Times New Roman" w:cs="Times New Roman"/>
          <w:sz w:val="24"/>
        </w:rPr>
        <w:t>,</w:t>
      </w:r>
      <w:r w:rsidR="00191D0B" w:rsidRPr="00BE7B7F">
        <w:rPr>
          <w:rFonts w:ascii="Times New Roman" w:hAnsi="Times New Roman" w:cs="Times New Roman"/>
          <w:sz w:val="24"/>
        </w:rPr>
        <w:t xml:space="preserve"> </w:t>
      </w:r>
      <w:r w:rsidR="00913AF4" w:rsidRPr="00BE7B7F">
        <w:rPr>
          <w:rFonts w:ascii="Times New Roman" w:hAnsi="Times New Roman" w:cs="Times New Roman"/>
          <w:sz w:val="24"/>
        </w:rPr>
        <w:t xml:space="preserve">celem dostosowania geometrii elementu do </w:t>
      </w:r>
      <w:r w:rsidR="00365430" w:rsidRPr="00BE7B7F">
        <w:rPr>
          <w:rFonts w:ascii="Times New Roman" w:hAnsi="Times New Roman" w:cs="Times New Roman"/>
          <w:sz w:val="24"/>
        </w:rPr>
        <w:t>posiadanego</w:t>
      </w:r>
      <w:r w:rsidR="00913AF4" w:rsidRPr="00BE7B7F">
        <w:rPr>
          <w:rFonts w:ascii="Times New Roman" w:hAnsi="Times New Roman" w:cs="Times New Roman"/>
          <w:sz w:val="24"/>
        </w:rPr>
        <w:t xml:space="preserve"> parku maszynowego</w:t>
      </w:r>
      <w:r w:rsidR="002C159D" w:rsidRPr="00BE7B7F">
        <w:rPr>
          <w:rFonts w:ascii="Times New Roman" w:hAnsi="Times New Roman" w:cs="Times New Roman"/>
          <w:sz w:val="24"/>
        </w:rPr>
        <w:t>, czy indywidualnych potrzeb konstruktora</w:t>
      </w:r>
      <w:r w:rsidR="00DB34DD" w:rsidRPr="00BE7B7F">
        <w:rPr>
          <w:rFonts w:ascii="Times New Roman" w:hAnsi="Times New Roman" w:cs="Times New Roman"/>
          <w:sz w:val="24"/>
        </w:rPr>
        <w:t xml:space="preserve"> [</w:t>
      </w:r>
      <w:r w:rsidR="00DB34DD" w:rsidRPr="00BE7B7F">
        <w:rPr>
          <w:rFonts w:ascii="Times New Roman" w:hAnsi="Times New Roman" w:cs="Times New Roman"/>
          <w:sz w:val="24"/>
        </w:rPr>
        <w:fldChar w:fldCharType="begin"/>
      </w:r>
      <w:r w:rsidR="00DB34DD" w:rsidRPr="00BE7B7F">
        <w:rPr>
          <w:rFonts w:ascii="Times New Roman" w:hAnsi="Times New Roman" w:cs="Times New Roman"/>
          <w:sz w:val="24"/>
        </w:rPr>
        <w:instrText xml:space="preserve"> REF _Ref141195763 \r \h </w:instrText>
      </w:r>
      <w:r w:rsidR="00EC273D" w:rsidRPr="00BE7B7F">
        <w:rPr>
          <w:rFonts w:ascii="Times New Roman" w:hAnsi="Times New Roman" w:cs="Times New Roman"/>
          <w:sz w:val="24"/>
        </w:rPr>
        <w:instrText xml:space="preserve"> \* MERGEFORMAT </w:instrText>
      </w:r>
      <w:r w:rsidR="00DB34DD" w:rsidRPr="00BE7B7F">
        <w:rPr>
          <w:rFonts w:ascii="Times New Roman" w:hAnsi="Times New Roman" w:cs="Times New Roman"/>
          <w:sz w:val="24"/>
        </w:rPr>
      </w:r>
      <w:r w:rsidR="00DB34DD" w:rsidRPr="00BE7B7F">
        <w:rPr>
          <w:rFonts w:ascii="Times New Roman" w:hAnsi="Times New Roman" w:cs="Times New Roman"/>
          <w:sz w:val="24"/>
        </w:rPr>
        <w:fldChar w:fldCharType="separate"/>
      </w:r>
      <w:r w:rsidR="002C0AEB">
        <w:rPr>
          <w:rFonts w:ascii="Times New Roman" w:hAnsi="Times New Roman" w:cs="Times New Roman"/>
          <w:sz w:val="24"/>
        </w:rPr>
        <w:t>80</w:t>
      </w:r>
      <w:r w:rsidR="00DB34DD" w:rsidRPr="00BE7B7F">
        <w:rPr>
          <w:rFonts w:ascii="Times New Roman" w:hAnsi="Times New Roman" w:cs="Times New Roman"/>
          <w:sz w:val="24"/>
        </w:rPr>
        <w:fldChar w:fldCharType="end"/>
      </w:r>
      <w:r w:rsidR="00191D0B" w:rsidRPr="00BE7B7F">
        <w:rPr>
          <w:rFonts w:ascii="Times New Roman" w:hAnsi="Times New Roman" w:cs="Times New Roman"/>
          <w:sz w:val="24"/>
        </w:rPr>
        <w:t>,</w:t>
      </w:r>
      <w:r w:rsidR="00DB34DD" w:rsidRPr="00BE7B7F">
        <w:rPr>
          <w:rFonts w:ascii="Times New Roman" w:hAnsi="Times New Roman" w:cs="Times New Roman"/>
          <w:sz w:val="24"/>
        </w:rPr>
        <w:t xml:space="preserve"> </w:t>
      </w:r>
      <w:r w:rsidR="00DB34DD" w:rsidRPr="00BE7B7F">
        <w:rPr>
          <w:rFonts w:ascii="Times New Roman" w:hAnsi="Times New Roman" w:cs="Times New Roman"/>
          <w:sz w:val="24"/>
        </w:rPr>
        <w:fldChar w:fldCharType="begin"/>
      </w:r>
      <w:r w:rsidR="00DB34DD" w:rsidRPr="00BE7B7F">
        <w:rPr>
          <w:rFonts w:ascii="Times New Roman" w:hAnsi="Times New Roman" w:cs="Times New Roman"/>
          <w:sz w:val="24"/>
        </w:rPr>
        <w:instrText xml:space="preserve"> REF _Ref141195447 \r \h </w:instrText>
      </w:r>
      <w:r w:rsidR="00EC273D" w:rsidRPr="00BE7B7F">
        <w:rPr>
          <w:rFonts w:ascii="Times New Roman" w:hAnsi="Times New Roman" w:cs="Times New Roman"/>
          <w:sz w:val="24"/>
        </w:rPr>
        <w:instrText xml:space="preserve"> \* MERGEFORMAT </w:instrText>
      </w:r>
      <w:r w:rsidR="00DB34DD" w:rsidRPr="00BE7B7F">
        <w:rPr>
          <w:rFonts w:ascii="Times New Roman" w:hAnsi="Times New Roman" w:cs="Times New Roman"/>
          <w:sz w:val="24"/>
        </w:rPr>
      </w:r>
      <w:r w:rsidR="00DB34DD" w:rsidRPr="00BE7B7F">
        <w:rPr>
          <w:rFonts w:ascii="Times New Roman" w:hAnsi="Times New Roman" w:cs="Times New Roman"/>
          <w:sz w:val="24"/>
        </w:rPr>
        <w:fldChar w:fldCharType="separate"/>
      </w:r>
      <w:r w:rsidR="002C0AEB">
        <w:rPr>
          <w:rFonts w:ascii="Times New Roman" w:hAnsi="Times New Roman" w:cs="Times New Roman"/>
          <w:sz w:val="24"/>
        </w:rPr>
        <w:t>87</w:t>
      </w:r>
      <w:r w:rsidR="00DB34DD" w:rsidRPr="00BE7B7F">
        <w:rPr>
          <w:rFonts w:ascii="Times New Roman" w:hAnsi="Times New Roman" w:cs="Times New Roman"/>
          <w:sz w:val="24"/>
        </w:rPr>
        <w:fldChar w:fldCharType="end"/>
      </w:r>
      <w:r w:rsidR="00B057E1" w:rsidRPr="00BE7B7F">
        <w:rPr>
          <w:rFonts w:ascii="Times New Roman" w:hAnsi="Times New Roman" w:cs="Times New Roman"/>
          <w:sz w:val="24"/>
        </w:rPr>
        <w:t>,</w:t>
      </w:r>
      <w:r w:rsidR="00DB34DD" w:rsidRPr="00BE7B7F">
        <w:rPr>
          <w:rFonts w:ascii="Times New Roman" w:hAnsi="Times New Roman" w:cs="Times New Roman"/>
          <w:sz w:val="24"/>
        </w:rPr>
        <w:t xml:space="preserve"> </w:t>
      </w:r>
      <w:r w:rsidR="00DB34DD" w:rsidRPr="00BE7B7F">
        <w:rPr>
          <w:rFonts w:ascii="Times New Roman" w:hAnsi="Times New Roman" w:cs="Times New Roman"/>
          <w:sz w:val="24"/>
        </w:rPr>
        <w:fldChar w:fldCharType="begin"/>
      </w:r>
      <w:r w:rsidR="00DB34DD" w:rsidRPr="00BE7B7F">
        <w:rPr>
          <w:rFonts w:ascii="Times New Roman" w:hAnsi="Times New Roman" w:cs="Times New Roman"/>
          <w:sz w:val="24"/>
        </w:rPr>
        <w:instrText xml:space="preserve"> REF _Ref141195524 \r \h </w:instrText>
      </w:r>
      <w:r w:rsidR="00EC273D" w:rsidRPr="00BE7B7F">
        <w:rPr>
          <w:rFonts w:ascii="Times New Roman" w:hAnsi="Times New Roman" w:cs="Times New Roman"/>
          <w:sz w:val="24"/>
        </w:rPr>
        <w:instrText xml:space="preserve"> \* MERGEFORMAT </w:instrText>
      </w:r>
      <w:r w:rsidR="00DB34DD" w:rsidRPr="00BE7B7F">
        <w:rPr>
          <w:rFonts w:ascii="Times New Roman" w:hAnsi="Times New Roman" w:cs="Times New Roman"/>
          <w:sz w:val="24"/>
        </w:rPr>
      </w:r>
      <w:r w:rsidR="00DB34DD" w:rsidRPr="00BE7B7F">
        <w:rPr>
          <w:rFonts w:ascii="Times New Roman" w:hAnsi="Times New Roman" w:cs="Times New Roman"/>
          <w:sz w:val="24"/>
        </w:rPr>
        <w:fldChar w:fldCharType="separate"/>
      </w:r>
      <w:r w:rsidR="002C0AEB">
        <w:rPr>
          <w:rFonts w:ascii="Times New Roman" w:hAnsi="Times New Roman" w:cs="Times New Roman"/>
          <w:sz w:val="24"/>
        </w:rPr>
        <w:t>2</w:t>
      </w:r>
      <w:r w:rsidR="00DB34DD" w:rsidRPr="00BE7B7F">
        <w:rPr>
          <w:rFonts w:ascii="Times New Roman" w:hAnsi="Times New Roman" w:cs="Times New Roman"/>
          <w:sz w:val="24"/>
        </w:rPr>
        <w:fldChar w:fldCharType="end"/>
      </w:r>
      <w:r w:rsidR="00B057E1" w:rsidRPr="00BE7B7F">
        <w:rPr>
          <w:rFonts w:ascii="Times New Roman" w:hAnsi="Times New Roman" w:cs="Times New Roman"/>
          <w:sz w:val="24"/>
        </w:rPr>
        <w:t>,</w:t>
      </w:r>
      <w:r w:rsidR="00DB34DD" w:rsidRPr="00BE7B7F">
        <w:rPr>
          <w:rFonts w:ascii="Times New Roman" w:hAnsi="Times New Roman" w:cs="Times New Roman"/>
          <w:sz w:val="24"/>
        </w:rPr>
        <w:t xml:space="preserve"> </w:t>
      </w:r>
      <w:r w:rsidR="00DB34DD" w:rsidRPr="00BE7B7F">
        <w:rPr>
          <w:rFonts w:ascii="Times New Roman" w:hAnsi="Times New Roman" w:cs="Times New Roman"/>
          <w:sz w:val="24"/>
        </w:rPr>
        <w:fldChar w:fldCharType="begin"/>
      </w:r>
      <w:r w:rsidR="00DB34DD" w:rsidRPr="00BE7B7F">
        <w:rPr>
          <w:rFonts w:ascii="Times New Roman" w:hAnsi="Times New Roman" w:cs="Times New Roman"/>
          <w:sz w:val="24"/>
        </w:rPr>
        <w:instrText xml:space="preserve"> REF _Ref141195776 \r \h </w:instrText>
      </w:r>
      <w:r w:rsidR="00EC273D" w:rsidRPr="00BE7B7F">
        <w:rPr>
          <w:rFonts w:ascii="Times New Roman" w:hAnsi="Times New Roman" w:cs="Times New Roman"/>
          <w:sz w:val="24"/>
        </w:rPr>
        <w:instrText xml:space="preserve"> \* MERGEFORMAT </w:instrText>
      </w:r>
      <w:r w:rsidR="00DB34DD" w:rsidRPr="00BE7B7F">
        <w:rPr>
          <w:rFonts w:ascii="Times New Roman" w:hAnsi="Times New Roman" w:cs="Times New Roman"/>
          <w:sz w:val="24"/>
        </w:rPr>
      </w:r>
      <w:r w:rsidR="00DB34DD" w:rsidRPr="00BE7B7F">
        <w:rPr>
          <w:rFonts w:ascii="Times New Roman" w:hAnsi="Times New Roman" w:cs="Times New Roman"/>
          <w:sz w:val="24"/>
        </w:rPr>
        <w:fldChar w:fldCharType="separate"/>
      </w:r>
      <w:r w:rsidR="002C0AEB">
        <w:rPr>
          <w:rFonts w:ascii="Times New Roman" w:hAnsi="Times New Roman" w:cs="Times New Roman"/>
          <w:sz w:val="24"/>
        </w:rPr>
        <w:t>61</w:t>
      </w:r>
      <w:r w:rsidR="00DB34DD" w:rsidRPr="00BE7B7F">
        <w:rPr>
          <w:rFonts w:ascii="Times New Roman" w:hAnsi="Times New Roman" w:cs="Times New Roman"/>
          <w:sz w:val="24"/>
        </w:rPr>
        <w:fldChar w:fldCharType="end"/>
      </w:r>
      <w:r w:rsidR="00B057E1" w:rsidRPr="00BE7B7F">
        <w:rPr>
          <w:rFonts w:ascii="Times New Roman" w:hAnsi="Times New Roman" w:cs="Times New Roman"/>
          <w:sz w:val="24"/>
        </w:rPr>
        <w:t>,</w:t>
      </w:r>
      <w:r w:rsidR="00DB34DD" w:rsidRPr="00BE7B7F">
        <w:rPr>
          <w:rFonts w:ascii="Times New Roman" w:hAnsi="Times New Roman" w:cs="Times New Roman"/>
          <w:sz w:val="24"/>
        </w:rPr>
        <w:t xml:space="preserve"> </w:t>
      </w:r>
      <w:r w:rsidR="00DB34DD" w:rsidRPr="00BE7B7F">
        <w:rPr>
          <w:rFonts w:ascii="Times New Roman" w:hAnsi="Times New Roman" w:cs="Times New Roman"/>
          <w:sz w:val="24"/>
        </w:rPr>
        <w:fldChar w:fldCharType="begin"/>
      </w:r>
      <w:r w:rsidR="00DB34DD" w:rsidRPr="00BE7B7F">
        <w:rPr>
          <w:rFonts w:ascii="Times New Roman" w:hAnsi="Times New Roman" w:cs="Times New Roman"/>
          <w:sz w:val="24"/>
        </w:rPr>
        <w:instrText xml:space="preserve"> REF _Ref141195788 \r \h </w:instrText>
      </w:r>
      <w:r w:rsidR="00E20BF0" w:rsidRPr="00BE7B7F">
        <w:rPr>
          <w:rFonts w:ascii="Times New Roman" w:hAnsi="Times New Roman" w:cs="Times New Roman"/>
          <w:sz w:val="24"/>
        </w:rPr>
        <w:instrText xml:space="preserve"> \* MERGEFORMAT </w:instrText>
      </w:r>
      <w:r w:rsidR="00DB34DD" w:rsidRPr="00BE7B7F">
        <w:rPr>
          <w:rFonts w:ascii="Times New Roman" w:hAnsi="Times New Roman" w:cs="Times New Roman"/>
          <w:sz w:val="24"/>
        </w:rPr>
      </w:r>
      <w:r w:rsidR="00DB34DD" w:rsidRPr="00BE7B7F">
        <w:rPr>
          <w:rFonts w:ascii="Times New Roman" w:hAnsi="Times New Roman" w:cs="Times New Roman"/>
          <w:sz w:val="24"/>
        </w:rPr>
        <w:fldChar w:fldCharType="separate"/>
      </w:r>
      <w:r w:rsidR="002C0AEB">
        <w:rPr>
          <w:rFonts w:ascii="Times New Roman" w:hAnsi="Times New Roman" w:cs="Times New Roman"/>
          <w:sz w:val="24"/>
        </w:rPr>
        <w:t>103</w:t>
      </w:r>
      <w:r w:rsidR="00DB34DD" w:rsidRPr="00BE7B7F">
        <w:rPr>
          <w:rFonts w:ascii="Times New Roman" w:hAnsi="Times New Roman" w:cs="Times New Roman"/>
          <w:sz w:val="24"/>
        </w:rPr>
        <w:fldChar w:fldCharType="end"/>
      </w:r>
      <w:r w:rsidR="00B057E1" w:rsidRPr="00BE7B7F">
        <w:rPr>
          <w:rFonts w:ascii="Times New Roman" w:hAnsi="Times New Roman" w:cs="Times New Roman"/>
          <w:sz w:val="24"/>
        </w:rPr>
        <w:t>,</w:t>
      </w:r>
      <w:r w:rsidR="00992903" w:rsidRPr="00BE7B7F">
        <w:rPr>
          <w:rFonts w:ascii="Times New Roman" w:hAnsi="Times New Roman" w:cs="Times New Roman"/>
          <w:sz w:val="24"/>
        </w:rPr>
        <w:t xml:space="preserve"> </w:t>
      </w:r>
      <w:r w:rsidR="003524FA" w:rsidRPr="00BE7B7F">
        <w:rPr>
          <w:rFonts w:ascii="Times New Roman" w:hAnsi="Times New Roman" w:cs="Times New Roman"/>
          <w:sz w:val="24"/>
        </w:rPr>
        <w:fldChar w:fldCharType="begin"/>
      </w:r>
      <w:r w:rsidR="003524FA" w:rsidRPr="00BE7B7F">
        <w:rPr>
          <w:rFonts w:ascii="Times New Roman" w:hAnsi="Times New Roman" w:cs="Times New Roman"/>
          <w:sz w:val="24"/>
        </w:rPr>
        <w:instrText xml:space="preserve"> REF _Ref148398932 \r \h  \* MERGEFORMAT </w:instrText>
      </w:r>
      <w:r w:rsidR="003524FA" w:rsidRPr="00BE7B7F">
        <w:rPr>
          <w:rFonts w:ascii="Times New Roman" w:hAnsi="Times New Roman" w:cs="Times New Roman"/>
          <w:sz w:val="24"/>
        </w:rPr>
      </w:r>
      <w:r w:rsidR="003524FA" w:rsidRPr="00BE7B7F">
        <w:rPr>
          <w:rFonts w:ascii="Times New Roman" w:hAnsi="Times New Roman" w:cs="Times New Roman"/>
          <w:sz w:val="24"/>
        </w:rPr>
        <w:fldChar w:fldCharType="separate"/>
      </w:r>
      <w:r w:rsidR="002C0AEB">
        <w:rPr>
          <w:rFonts w:ascii="Times New Roman" w:hAnsi="Times New Roman" w:cs="Times New Roman"/>
          <w:sz w:val="24"/>
        </w:rPr>
        <w:t>8</w:t>
      </w:r>
      <w:r w:rsidR="003524FA" w:rsidRPr="00BE7B7F">
        <w:rPr>
          <w:rFonts w:ascii="Times New Roman" w:hAnsi="Times New Roman" w:cs="Times New Roman"/>
          <w:sz w:val="24"/>
        </w:rPr>
        <w:fldChar w:fldCharType="end"/>
      </w:r>
      <w:r w:rsidR="00B057E1" w:rsidRPr="00BE7B7F">
        <w:rPr>
          <w:rFonts w:ascii="Times New Roman" w:hAnsi="Times New Roman" w:cs="Times New Roman"/>
          <w:sz w:val="24"/>
        </w:rPr>
        <w:t>,</w:t>
      </w:r>
      <w:r w:rsidR="00992903" w:rsidRPr="00BE7B7F">
        <w:rPr>
          <w:rFonts w:ascii="Times New Roman" w:hAnsi="Times New Roman" w:cs="Times New Roman"/>
          <w:sz w:val="24"/>
        </w:rPr>
        <w:t xml:space="preserve"> </w:t>
      </w:r>
      <w:r w:rsidR="00992903" w:rsidRPr="00BE7B7F">
        <w:rPr>
          <w:rFonts w:ascii="Times New Roman" w:hAnsi="Times New Roman" w:cs="Times New Roman"/>
          <w:sz w:val="24"/>
        </w:rPr>
        <w:fldChar w:fldCharType="begin"/>
      </w:r>
      <w:r w:rsidR="00992903" w:rsidRPr="00BE7B7F">
        <w:rPr>
          <w:rFonts w:ascii="Times New Roman" w:hAnsi="Times New Roman" w:cs="Times New Roman"/>
          <w:sz w:val="24"/>
        </w:rPr>
        <w:instrText xml:space="preserve"> REF _Ref141195541 \r \h </w:instrText>
      </w:r>
      <w:r w:rsidR="00E20BF0" w:rsidRPr="00BE7B7F">
        <w:rPr>
          <w:rFonts w:ascii="Times New Roman" w:hAnsi="Times New Roman" w:cs="Times New Roman"/>
          <w:sz w:val="24"/>
        </w:rPr>
        <w:instrText xml:space="preserve"> \* MERGEFORMAT </w:instrText>
      </w:r>
      <w:r w:rsidR="00992903" w:rsidRPr="00BE7B7F">
        <w:rPr>
          <w:rFonts w:ascii="Times New Roman" w:hAnsi="Times New Roman" w:cs="Times New Roman"/>
          <w:sz w:val="24"/>
        </w:rPr>
      </w:r>
      <w:r w:rsidR="00992903" w:rsidRPr="00BE7B7F">
        <w:rPr>
          <w:rFonts w:ascii="Times New Roman" w:hAnsi="Times New Roman" w:cs="Times New Roman"/>
          <w:sz w:val="24"/>
        </w:rPr>
        <w:fldChar w:fldCharType="separate"/>
      </w:r>
      <w:r w:rsidR="002C0AEB">
        <w:rPr>
          <w:rFonts w:ascii="Times New Roman" w:hAnsi="Times New Roman" w:cs="Times New Roman"/>
          <w:sz w:val="24"/>
        </w:rPr>
        <w:t>100</w:t>
      </w:r>
      <w:r w:rsidR="00992903" w:rsidRPr="00BE7B7F">
        <w:rPr>
          <w:rFonts w:ascii="Times New Roman" w:hAnsi="Times New Roman" w:cs="Times New Roman"/>
          <w:sz w:val="24"/>
        </w:rPr>
        <w:fldChar w:fldCharType="end"/>
      </w:r>
      <w:r w:rsidR="00B057E1" w:rsidRPr="00BE7B7F">
        <w:rPr>
          <w:rFonts w:ascii="Times New Roman" w:hAnsi="Times New Roman" w:cs="Times New Roman"/>
          <w:sz w:val="24"/>
        </w:rPr>
        <w:t>,</w:t>
      </w:r>
      <w:r w:rsidR="00C85B92" w:rsidRPr="00BE7B7F">
        <w:rPr>
          <w:rFonts w:ascii="Times New Roman" w:hAnsi="Times New Roman" w:cs="Times New Roman"/>
          <w:sz w:val="24"/>
        </w:rPr>
        <w:t xml:space="preserve"> </w:t>
      </w:r>
      <w:r w:rsidR="00C85B92" w:rsidRPr="00BE7B7F">
        <w:rPr>
          <w:rFonts w:ascii="Times New Roman" w:hAnsi="Times New Roman" w:cs="Times New Roman"/>
          <w:sz w:val="24"/>
        </w:rPr>
        <w:fldChar w:fldCharType="begin"/>
      </w:r>
      <w:r w:rsidR="00C85B92" w:rsidRPr="00BE7B7F">
        <w:rPr>
          <w:rFonts w:ascii="Times New Roman" w:hAnsi="Times New Roman" w:cs="Times New Roman"/>
          <w:sz w:val="24"/>
        </w:rPr>
        <w:instrText xml:space="preserve"> REF _Ref144680942 \r \h </w:instrText>
      </w:r>
      <w:r w:rsidR="00AE427B" w:rsidRPr="00BE7B7F">
        <w:rPr>
          <w:rFonts w:ascii="Times New Roman" w:hAnsi="Times New Roman" w:cs="Times New Roman"/>
          <w:sz w:val="24"/>
        </w:rPr>
        <w:instrText xml:space="preserve"> \* MERGEFORMAT </w:instrText>
      </w:r>
      <w:r w:rsidR="00C85B92" w:rsidRPr="00BE7B7F">
        <w:rPr>
          <w:rFonts w:ascii="Times New Roman" w:hAnsi="Times New Roman" w:cs="Times New Roman"/>
          <w:sz w:val="24"/>
        </w:rPr>
      </w:r>
      <w:r w:rsidR="00C85B92" w:rsidRPr="00BE7B7F">
        <w:rPr>
          <w:rFonts w:ascii="Times New Roman" w:hAnsi="Times New Roman" w:cs="Times New Roman"/>
          <w:sz w:val="24"/>
        </w:rPr>
        <w:fldChar w:fldCharType="separate"/>
      </w:r>
      <w:r w:rsidR="002C0AEB">
        <w:rPr>
          <w:rFonts w:ascii="Times New Roman" w:hAnsi="Times New Roman" w:cs="Times New Roman"/>
          <w:sz w:val="24"/>
        </w:rPr>
        <w:t>92</w:t>
      </w:r>
      <w:r w:rsidR="00C85B92" w:rsidRPr="00BE7B7F">
        <w:rPr>
          <w:rFonts w:ascii="Times New Roman" w:hAnsi="Times New Roman" w:cs="Times New Roman"/>
          <w:sz w:val="24"/>
        </w:rPr>
        <w:fldChar w:fldCharType="end"/>
      </w:r>
      <w:r w:rsidR="00DB34DD" w:rsidRPr="00BE7B7F">
        <w:rPr>
          <w:rFonts w:ascii="Times New Roman" w:hAnsi="Times New Roman" w:cs="Times New Roman"/>
          <w:sz w:val="24"/>
        </w:rPr>
        <w:t>]</w:t>
      </w:r>
      <w:r w:rsidR="00EC273D" w:rsidRPr="00BE7B7F">
        <w:rPr>
          <w:rFonts w:ascii="Times New Roman" w:hAnsi="Times New Roman" w:cs="Times New Roman"/>
          <w:sz w:val="24"/>
        </w:rPr>
        <w:t>.</w:t>
      </w:r>
      <w:r w:rsidR="005F13DF" w:rsidRPr="00BE7B7F">
        <w:rPr>
          <w:rFonts w:ascii="Times New Roman" w:hAnsi="Times New Roman" w:cs="Times New Roman"/>
          <w:sz w:val="24"/>
        </w:rPr>
        <w:t xml:space="preserve"> </w:t>
      </w:r>
      <w:r w:rsidR="00B748A3" w:rsidRPr="00BE7B7F">
        <w:rPr>
          <w:rFonts w:ascii="Times New Roman" w:hAnsi="Times New Roman" w:cs="Times New Roman"/>
          <w:sz w:val="24"/>
        </w:rPr>
        <w:t xml:space="preserve">Jest to widoczne na schematach produkcji </w:t>
      </w:r>
      <w:r w:rsidR="00702E9C" w:rsidRPr="00BE7B7F">
        <w:rPr>
          <w:rFonts w:ascii="Times New Roman" w:hAnsi="Times New Roman" w:cs="Times New Roman"/>
          <w:sz w:val="24"/>
        </w:rPr>
        <w:br/>
      </w:r>
      <w:r w:rsidR="00B748A3" w:rsidRPr="00BE7B7F">
        <w:rPr>
          <w:rFonts w:ascii="Times New Roman" w:hAnsi="Times New Roman" w:cs="Times New Roman"/>
          <w:sz w:val="24"/>
        </w:rPr>
        <w:t xml:space="preserve">z wykorzystaniem optymalizacji </w:t>
      </w:r>
      <w:r w:rsidR="00B748A3" w:rsidRPr="00BE7B7F">
        <w:rPr>
          <w:rFonts w:ascii="Times New Roman" w:hAnsi="Times New Roman" w:cs="Times New Roman"/>
          <w:sz w:val="24"/>
          <w:szCs w:val="24"/>
        </w:rPr>
        <w:t xml:space="preserve">topologicznej przedstawionych u Struz i </w:t>
      </w:r>
      <w:r w:rsidR="003C3C67" w:rsidRPr="00BE7B7F">
        <w:rPr>
          <w:rFonts w:ascii="Times New Roman" w:hAnsi="Times New Roman" w:cs="Times New Roman"/>
          <w:sz w:val="24"/>
          <w:szCs w:val="24"/>
        </w:rPr>
        <w:t>pozostałych</w:t>
      </w:r>
      <w:r w:rsidR="00DB34DD" w:rsidRPr="00BE7B7F">
        <w:rPr>
          <w:rFonts w:ascii="Times New Roman" w:hAnsi="Times New Roman" w:cs="Times New Roman"/>
          <w:sz w:val="24"/>
          <w:szCs w:val="24"/>
        </w:rPr>
        <w:t xml:space="preserve"> [</w:t>
      </w:r>
      <w:r w:rsidR="00DB34DD" w:rsidRPr="00BE7B7F">
        <w:rPr>
          <w:rFonts w:ascii="Times New Roman" w:hAnsi="Times New Roman" w:cs="Times New Roman"/>
          <w:sz w:val="24"/>
          <w:szCs w:val="24"/>
        </w:rPr>
        <w:fldChar w:fldCharType="begin"/>
      </w:r>
      <w:r w:rsidR="00DB34DD" w:rsidRPr="00BE7B7F">
        <w:rPr>
          <w:rFonts w:ascii="Times New Roman" w:hAnsi="Times New Roman" w:cs="Times New Roman"/>
          <w:sz w:val="24"/>
          <w:szCs w:val="24"/>
        </w:rPr>
        <w:instrText xml:space="preserve"> REF _Ref141195763 \r \h </w:instrText>
      </w:r>
      <w:r w:rsidR="00F445DD" w:rsidRPr="00BE7B7F">
        <w:rPr>
          <w:rFonts w:ascii="Times New Roman" w:hAnsi="Times New Roman" w:cs="Times New Roman"/>
          <w:sz w:val="24"/>
          <w:szCs w:val="24"/>
        </w:rPr>
        <w:instrText xml:space="preserve"> \* MERGEFORMAT </w:instrText>
      </w:r>
      <w:r w:rsidR="00DB34DD" w:rsidRPr="00BE7B7F">
        <w:rPr>
          <w:rFonts w:ascii="Times New Roman" w:hAnsi="Times New Roman" w:cs="Times New Roman"/>
          <w:sz w:val="24"/>
          <w:szCs w:val="24"/>
        </w:rPr>
      </w:r>
      <w:r w:rsidR="00DB34DD"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80</w:t>
      </w:r>
      <w:r w:rsidR="00DB34DD" w:rsidRPr="00BE7B7F">
        <w:rPr>
          <w:rFonts w:ascii="Times New Roman" w:hAnsi="Times New Roman" w:cs="Times New Roman"/>
          <w:sz w:val="24"/>
          <w:szCs w:val="24"/>
        </w:rPr>
        <w:fldChar w:fldCharType="end"/>
      </w:r>
      <w:r w:rsidR="00DB34DD" w:rsidRPr="00BE7B7F">
        <w:rPr>
          <w:rFonts w:ascii="Times New Roman" w:hAnsi="Times New Roman" w:cs="Times New Roman"/>
          <w:sz w:val="24"/>
          <w:szCs w:val="24"/>
        </w:rPr>
        <w:t>]</w:t>
      </w:r>
      <w:r w:rsidR="005552E6" w:rsidRPr="00BE7B7F">
        <w:rPr>
          <w:rFonts w:ascii="Times New Roman" w:hAnsi="Times New Roman" w:cs="Times New Roman"/>
          <w:sz w:val="24"/>
          <w:szCs w:val="24"/>
        </w:rPr>
        <w:t xml:space="preserve"> oraz Tyflop</w:t>
      </w:r>
      <w:r w:rsidR="00B748A3" w:rsidRPr="00BE7B7F">
        <w:rPr>
          <w:rFonts w:ascii="Times New Roman" w:hAnsi="Times New Roman" w:cs="Times New Roman"/>
          <w:sz w:val="24"/>
          <w:szCs w:val="24"/>
        </w:rPr>
        <w:t>ou</w:t>
      </w:r>
      <w:r w:rsidR="005552E6" w:rsidRPr="00BE7B7F">
        <w:rPr>
          <w:rFonts w:ascii="Times New Roman" w:hAnsi="Times New Roman" w:cs="Times New Roman"/>
          <w:sz w:val="24"/>
          <w:szCs w:val="24"/>
        </w:rPr>
        <w:t>lo</w:t>
      </w:r>
      <w:r w:rsidR="00B748A3" w:rsidRPr="00BE7B7F">
        <w:rPr>
          <w:rFonts w:ascii="Times New Roman" w:hAnsi="Times New Roman" w:cs="Times New Roman"/>
          <w:sz w:val="24"/>
          <w:szCs w:val="24"/>
        </w:rPr>
        <w:t>sa, Steinerta</w:t>
      </w:r>
      <w:r w:rsidR="000F0CD9" w:rsidRPr="00BE7B7F">
        <w:rPr>
          <w:rFonts w:ascii="Times New Roman" w:hAnsi="Times New Roman" w:cs="Times New Roman"/>
          <w:sz w:val="24"/>
          <w:szCs w:val="24"/>
        </w:rPr>
        <w:t xml:space="preserve"> </w:t>
      </w:r>
      <w:r w:rsidR="00DC349E" w:rsidRPr="00BE7B7F">
        <w:rPr>
          <w:rFonts w:ascii="Times New Roman" w:hAnsi="Times New Roman" w:cs="Times New Roman"/>
          <w:sz w:val="24"/>
          <w:szCs w:val="24"/>
        </w:rPr>
        <w:t>(</w:t>
      </w:r>
      <w:r w:rsidR="00DC349E" w:rsidRPr="00BE7B7F">
        <w:rPr>
          <w:rFonts w:ascii="Times New Roman" w:hAnsi="Times New Roman" w:cs="Times New Roman"/>
          <w:sz w:val="24"/>
          <w:szCs w:val="24"/>
        </w:rPr>
        <w:fldChar w:fldCharType="begin"/>
      </w:r>
      <w:r w:rsidR="00DC349E" w:rsidRPr="00BE7B7F">
        <w:rPr>
          <w:rFonts w:ascii="Times New Roman" w:hAnsi="Times New Roman" w:cs="Times New Roman"/>
          <w:sz w:val="24"/>
          <w:szCs w:val="24"/>
        </w:rPr>
        <w:instrText xml:space="preserve"> REF _Ref144075118 \h  \* MERGEFORMAT </w:instrText>
      </w:r>
      <w:r w:rsidR="00DC349E" w:rsidRPr="00BE7B7F">
        <w:rPr>
          <w:rFonts w:ascii="Times New Roman" w:hAnsi="Times New Roman" w:cs="Times New Roman"/>
          <w:sz w:val="24"/>
          <w:szCs w:val="24"/>
        </w:rPr>
      </w:r>
      <w:r w:rsidR="00DC349E"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rPr>
        <w:t xml:space="preserve">Rys. </w:t>
      </w:r>
      <w:r w:rsidR="002C0AEB" w:rsidRPr="002C0AEB">
        <w:rPr>
          <w:rFonts w:ascii="Times New Roman" w:hAnsi="Times New Roman" w:cs="Times New Roman"/>
          <w:noProof/>
          <w:sz w:val="24"/>
          <w:szCs w:val="24"/>
        </w:rPr>
        <w:t>20</w:t>
      </w:r>
      <w:r w:rsidR="00DC349E" w:rsidRPr="00BE7B7F">
        <w:rPr>
          <w:rFonts w:ascii="Times New Roman" w:hAnsi="Times New Roman" w:cs="Times New Roman"/>
          <w:sz w:val="24"/>
          <w:szCs w:val="24"/>
        </w:rPr>
        <w:fldChar w:fldCharType="end"/>
      </w:r>
      <w:r w:rsidR="00DC349E" w:rsidRPr="00BE7B7F">
        <w:rPr>
          <w:rFonts w:ascii="Times New Roman" w:hAnsi="Times New Roman" w:cs="Times New Roman"/>
          <w:sz w:val="24"/>
          <w:szCs w:val="24"/>
        </w:rPr>
        <w:t xml:space="preserve">) </w:t>
      </w:r>
      <w:r w:rsidR="000F0CD9" w:rsidRPr="00BE7B7F">
        <w:rPr>
          <w:rFonts w:ascii="Times New Roman" w:hAnsi="Times New Roman" w:cs="Times New Roman"/>
          <w:sz w:val="24"/>
          <w:szCs w:val="24"/>
        </w:rPr>
        <w:t>[</w:t>
      </w:r>
      <w:r w:rsidR="000F0CD9" w:rsidRPr="00BE7B7F">
        <w:rPr>
          <w:rFonts w:ascii="Times New Roman" w:hAnsi="Times New Roman" w:cs="Times New Roman"/>
          <w:sz w:val="24"/>
          <w:szCs w:val="24"/>
        </w:rPr>
        <w:fldChar w:fldCharType="begin"/>
      </w:r>
      <w:r w:rsidR="000F0CD9" w:rsidRPr="00BE7B7F">
        <w:rPr>
          <w:rFonts w:ascii="Times New Roman" w:hAnsi="Times New Roman" w:cs="Times New Roman"/>
          <w:sz w:val="24"/>
          <w:szCs w:val="24"/>
        </w:rPr>
        <w:instrText xml:space="preserve"> REF _Ref141195447 \r \h </w:instrText>
      </w:r>
      <w:r w:rsidR="00F445DD" w:rsidRPr="00BE7B7F">
        <w:rPr>
          <w:rFonts w:ascii="Times New Roman" w:hAnsi="Times New Roman" w:cs="Times New Roman"/>
          <w:sz w:val="24"/>
          <w:szCs w:val="24"/>
        </w:rPr>
        <w:instrText xml:space="preserve"> \* MERGEFORMAT </w:instrText>
      </w:r>
      <w:r w:rsidR="000F0CD9" w:rsidRPr="00BE7B7F">
        <w:rPr>
          <w:rFonts w:ascii="Times New Roman" w:hAnsi="Times New Roman" w:cs="Times New Roman"/>
          <w:sz w:val="24"/>
          <w:szCs w:val="24"/>
        </w:rPr>
      </w:r>
      <w:r w:rsidR="000F0CD9"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87</w:t>
      </w:r>
      <w:r w:rsidR="000F0CD9" w:rsidRPr="00BE7B7F">
        <w:rPr>
          <w:rFonts w:ascii="Times New Roman" w:hAnsi="Times New Roman" w:cs="Times New Roman"/>
          <w:sz w:val="24"/>
          <w:szCs w:val="24"/>
        </w:rPr>
        <w:fldChar w:fldCharType="end"/>
      </w:r>
      <w:r w:rsidR="000F0CD9" w:rsidRPr="00BE7B7F">
        <w:rPr>
          <w:rFonts w:ascii="Times New Roman" w:hAnsi="Times New Roman" w:cs="Times New Roman"/>
          <w:sz w:val="24"/>
          <w:szCs w:val="24"/>
        </w:rPr>
        <w:t>]</w:t>
      </w:r>
      <w:r w:rsidR="00F445DD" w:rsidRPr="00BE7B7F">
        <w:rPr>
          <w:rFonts w:ascii="Times New Roman" w:hAnsi="Times New Roman" w:cs="Times New Roman"/>
          <w:sz w:val="24"/>
          <w:szCs w:val="24"/>
        </w:rPr>
        <w:t xml:space="preserve">. </w:t>
      </w:r>
      <w:r w:rsidR="005F13DF" w:rsidRPr="00BE7B7F">
        <w:rPr>
          <w:rFonts w:ascii="Times New Roman" w:hAnsi="Times New Roman" w:cs="Times New Roman"/>
          <w:sz w:val="24"/>
          <w:szCs w:val="24"/>
        </w:rPr>
        <w:t>Problem nie byłby tak istotny, jeżeli założyć, że optymalizowany model będzie wykonywany</w:t>
      </w:r>
      <w:r w:rsidR="005F13DF" w:rsidRPr="00BE7B7F">
        <w:rPr>
          <w:rFonts w:ascii="Times New Roman" w:hAnsi="Times New Roman" w:cs="Times New Roman"/>
          <w:sz w:val="24"/>
        </w:rPr>
        <w:t xml:space="preserve"> za pomocą druku 3D, któr</w:t>
      </w:r>
      <w:r w:rsidR="00437B81" w:rsidRPr="00BE7B7F">
        <w:rPr>
          <w:rFonts w:ascii="Times New Roman" w:hAnsi="Times New Roman" w:cs="Times New Roman"/>
          <w:sz w:val="24"/>
        </w:rPr>
        <w:t>y</w:t>
      </w:r>
      <w:r w:rsidR="005F13DF" w:rsidRPr="00BE7B7F">
        <w:rPr>
          <w:rFonts w:ascii="Times New Roman" w:hAnsi="Times New Roman" w:cs="Times New Roman"/>
          <w:sz w:val="24"/>
        </w:rPr>
        <w:t xml:space="preserve"> należy d</w:t>
      </w:r>
      <w:r w:rsidR="005B54E4" w:rsidRPr="00BE7B7F">
        <w:rPr>
          <w:rFonts w:ascii="Times New Roman" w:hAnsi="Times New Roman" w:cs="Times New Roman"/>
          <w:sz w:val="24"/>
        </w:rPr>
        <w:t>o kategorii metod przyrostowych</w:t>
      </w:r>
      <w:r w:rsidR="000F0CD9" w:rsidRPr="00BE7B7F">
        <w:rPr>
          <w:rFonts w:ascii="Times New Roman" w:hAnsi="Times New Roman" w:cs="Times New Roman"/>
          <w:sz w:val="24"/>
        </w:rPr>
        <w:t xml:space="preserve"> [</w:t>
      </w:r>
      <w:r w:rsidR="000F0CD9" w:rsidRPr="00BE7B7F">
        <w:rPr>
          <w:rFonts w:ascii="Times New Roman" w:hAnsi="Times New Roman" w:cs="Times New Roman"/>
          <w:sz w:val="24"/>
        </w:rPr>
        <w:fldChar w:fldCharType="begin"/>
      </w:r>
      <w:r w:rsidR="000F0CD9" w:rsidRPr="00BE7B7F">
        <w:rPr>
          <w:rFonts w:ascii="Times New Roman" w:hAnsi="Times New Roman" w:cs="Times New Roman"/>
          <w:sz w:val="24"/>
        </w:rPr>
        <w:instrText xml:space="preserve"> REF _Ref141195447 \r \h </w:instrText>
      </w:r>
      <w:r w:rsidR="00E20BF0" w:rsidRPr="00BE7B7F">
        <w:rPr>
          <w:rFonts w:ascii="Times New Roman" w:hAnsi="Times New Roman" w:cs="Times New Roman"/>
          <w:sz w:val="24"/>
        </w:rPr>
        <w:instrText xml:space="preserve"> \* MERGEFORMAT </w:instrText>
      </w:r>
      <w:r w:rsidR="000F0CD9" w:rsidRPr="00BE7B7F">
        <w:rPr>
          <w:rFonts w:ascii="Times New Roman" w:hAnsi="Times New Roman" w:cs="Times New Roman"/>
          <w:sz w:val="24"/>
        </w:rPr>
      </w:r>
      <w:r w:rsidR="000F0CD9" w:rsidRPr="00BE7B7F">
        <w:rPr>
          <w:rFonts w:ascii="Times New Roman" w:hAnsi="Times New Roman" w:cs="Times New Roman"/>
          <w:sz w:val="24"/>
        </w:rPr>
        <w:fldChar w:fldCharType="separate"/>
      </w:r>
      <w:r w:rsidR="002C0AEB">
        <w:rPr>
          <w:rFonts w:ascii="Times New Roman" w:hAnsi="Times New Roman" w:cs="Times New Roman"/>
          <w:sz w:val="24"/>
        </w:rPr>
        <w:t>87</w:t>
      </w:r>
      <w:r w:rsidR="000F0CD9" w:rsidRPr="00BE7B7F">
        <w:rPr>
          <w:rFonts w:ascii="Times New Roman" w:hAnsi="Times New Roman" w:cs="Times New Roman"/>
          <w:sz w:val="24"/>
        </w:rPr>
        <w:fldChar w:fldCharType="end"/>
      </w:r>
      <w:r w:rsidR="000F0CD9" w:rsidRPr="00BE7B7F">
        <w:rPr>
          <w:rFonts w:ascii="Times New Roman" w:hAnsi="Times New Roman" w:cs="Times New Roman"/>
          <w:sz w:val="24"/>
        </w:rPr>
        <w:t xml:space="preserve">, </w:t>
      </w:r>
      <w:r w:rsidR="000F0CD9" w:rsidRPr="00BE7B7F">
        <w:rPr>
          <w:rFonts w:ascii="Times New Roman" w:hAnsi="Times New Roman" w:cs="Times New Roman"/>
          <w:sz w:val="24"/>
        </w:rPr>
        <w:fldChar w:fldCharType="begin"/>
      </w:r>
      <w:r w:rsidR="000F0CD9" w:rsidRPr="00BE7B7F">
        <w:rPr>
          <w:rFonts w:ascii="Times New Roman" w:hAnsi="Times New Roman" w:cs="Times New Roman"/>
          <w:sz w:val="24"/>
        </w:rPr>
        <w:instrText xml:space="preserve"> REF _Ref141195526 \r \h </w:instrText>
      </w:r>
      <w:r w:rsidR="00E20BF0" w:rsidRPr="00BE7B7F">
        <w:rPr>
          <w:rFonts w:ascii="Times New Roman" w:hAnsi="Times New Roman" w:cs="Times New Roman"/>
          <w:sz w:val="24"/>
        </w:rPr>
        <w:instrText xml:space="preserve"> \* MERGEFORMAT </w:instrText>
      </w:r>
      <w:r w:rsidR="000F0CD9" w:rsidRPr="00BE7B7F">
        <w:rPr>
          <w:rFonts w:ascii="Times New Roman" w:hAnsi="Times New Roman" w:cs="Times New Roman"/>
          <w:sz w:val="24"/>
        </w:rPr>
      </w:r>
      <w:r w:rsidR="000F0CD9" w:rsidRPr="00BE7B7F">
        <w:rPr>
          <w:rFonts w:ascii="Times New Roman" w:hAnsi="Times New Roman" w:cs="Times New Roman"/>
          <w:sz w:val="24"/>
        </w:rPr>
        <w:fldChar w:fldCharType="separate"/>
      </w:r>
      <w:r w:rsidR="002C0AEB">
        <w:rPr>
          <w:rFonts w:ascii="Times New Roman" w:hAnsi="Times New Roman" w:cs="Times New Roman"/>
          <w:sz w:val="24"/>
        </w:rPr>
        <w:t>11</w:t>
      </w:r>
      <w:r w:rsidR="000F0CD9" w:rsidRPr="00BE7B7F">
        <w:rPr>
          <w:rFonts w:ascii="Times New Roman" w:hAnsi="Times New Roman" w:cs="Times New Roman"/>
          <w:sz w:val="24"/>
        </w:rPr>
        <w:fldChar w:fldCharType="end"/>
      </w:r>
      <w:r w:rsidR="000F0CD9" w:rsidRPr="00BE7B7F">
        <w:rPr>
          <w:rFonts w:ascii="Times New Roman" w:hAnsi="Times New Roman" w:cs="Times New Roman"/>
          <w:sz w:val="24"/>
        </w:rPr>
        <w:t>]</w:t>
      </w:r>
      <w:r w:rsidR="005B54E4" w:rsidRPr="00BE7B7F">
        <w:rPr>
          <w:rFonts w:ascii="Times New Roman" w:hAnsi="Times New Roman" w:cs="Times New Roman"/>
          <w:sz w:val="24"/>
        </w:rPr>
        <w:t>.</w:t>
      </w:r>
      <w:r w:rsidR="005F13DF" w:rsidRPr="00BE7B7F">
        <w:rPr>
          <w:rFonts w:ascii="Times New Roman" w:hAnsi="Times New Roman" w:cs="Times New Roman"/>
          <w:sz w:val="24"/>
        </w:rPr>
        <w:t xml:space="preserve"> Jednakże konwencjonalne metody wytwarzania (CPM </w:t>
      </w:r>
      <w:r w:rsidR="005B54E4" w:rsidRPr="00BE7B7F">
        <w:rPr>
          <w:rFonts w:ascii="Times New Roman" w:hAnsi="Times New Roman" w:cs="Times New Roman"/>
          <w:sz w:val="24"/>
        </w:rPr>
        <w:t>-</w:t>
      </w:r>
      <w:r w:rsidR="005F13DF" w:rsidRPr="00BE7B7F">
        <w:rPr>
          <w:rFonts w:ascii="Times New Roman" w:hAnsi="Times New Roman" w:cs="Times New Roman"/>
          <w:sz w:val="24"/>
        </w:rPr>
        <w:t xml:space="preserve"> Conventional Production Method), ze</w:t>
      </w:r>
      <w:r w:rsidR="005B54E4" w:rsidRPr="00BE7B7F">
        <w:rPr>
          <w:rFonts w:ascii="Times New Roman" w:hAnsi="Times New Roman" w:cs="Times New Roman"/>
          <w:sz w:val="24"/>
        </w:rPr>
        <w:t xml:space="preserve"> względu na swoje </w:t>
      </w:r>
      <w:r w:rsidR="005F13DF" w:rsidRPr="00BE7B7F">
        <w:rPr>
          <w:rFonts w:ascii="Times New Roman" w:hAnsi="Times New Roman" w:cs="Times New Roman"/>
          <w:sz w:val="24"/>
        </w:rPr>
        <w:t>charakterystyki, wymagają ingerencji użytkownika w wyni</w:t>
      </w:r>
      <w:r w:rsidR="00B60C87" w:rsidRPr="00BE7B7F">
        <w:rPr>
          <w:rFonts w:ascii="Times New Roman" w:hAnsi="Times New Roman" w:cs="Times New Roman"/>
          <w:sz w:val="24"/>
        </w:rPr>
        <w:t>k optymalizacji topologicznej.</w:t>
      </w:r>
      <w:r w:rsidR="003E6304" w:rsidRPr="00BE7B7F">
        <w:rPr>
          <w:rFonts w:ascii="Times New Roman" w:hAnsi="Times New Roman" w:cs="Times New Roman"/>
          <w:sz w:val="24"/>
        </w:rPr>
        <w:t xml:space="preserve"> Nawet mimo </w:t>
      </w:r>
      <w:r w:rsidR="00E20BF0" w:rsidRPr="00BE7B7F">
        <w:rPr>
          <w:rFonts w:ascii="Times New Roman" w:hAnsi="Times New Roman" w:cs="Times New Roman"/>
          <w:sz w:val="24"/>
        </w:rPr>
        <w:t>możliwości</w:t>
      </w:r>
      <w:r w:rsidR="003E6304" w:rsidRPr="00BE7B7F">
        <w:rPr>
          <w:rFonts w:ascii="Times New Roman" w:hAnsi="Times New Roman" w:cs="Times New Roman"/>
          <w:sz w:val="24"/>
        </w:rPr>
        <w:t xml:space="preserve"> wykonania skomplikowanych i niejednorodnych kształtów za pomocą druku 3D, to </w:t>
      </w:r>
      <w:r w:rsidR="00A87640" w:rsidRPr="00BE7B7F">
        <w:rPr>
          <w:rFonts w:ascii="Times New Roman" w:hAnsi="Times New Roman" w:cs="Times New Roman"/>
          <w:sz w:val="24"/>
        </w:rPr>
        <w:t>wciąż</w:t>
      </w:r>
      <w:r w:rsidR="00E20BF0" w:rsidRPr="00BE7B7F">
        <w:rPr>
          <w:rFonts w:ascii="Times New Roman" w:hAnsi="Times New Roman" w:cs="Times New Roman"/>
          <w:sz w:val="24"/>
        </w:rPr>
        <w:t xml:space="preserve"> poszukuję się</w:t>
      </w:r>
      <w:r w:rsidR="00A87640" w:rsidRPr="00BE7B7F">
        <w:rPr>
          <w:rFonts w:ascii="Times New Roman" w:hAnsi="Times New Roman" w:cs="Times New Roman"/>
          <w:sz w:val="24"/>
        </w:rPr>
        <w:t xml:space="preserve"> </w:t>
      </w:r>
      <w:r w:rsidR="003E6304" w:rsidRPr="00BE7B7F">
        <w:rPr>
          <w:rFonts w:ascii="Times New Roman" w:hAnsi="Times New Roman" w:cs="Times New Roman"/>
          <w:sz w:val="24"/>
        </w:rPr>
        <w:t>d</w:t>
      </w:r>
      <w:r w:rsidR="00E20BF0" w:rsidRPr="00BE7B7F">
        <w:rPr>
          <w:rFonts w:ascii="Times New Roman" w:hAnsi="Times New Roman" w:cs="Times New Roman"/>
          <w:sz w:val="24"/>
        </w:rPr>
        <w:t>la tej technologii</w:t>
      </w:r>
      <w:r w:rsidR="003E6304" w:rsidRPr="00BE7B7F">
        <w:rPr>
          <w:rFonts w:ascii="Times New Roman" w:hAnsi="Times New Roman" w:cs="Times New Roman"/>
          <w:sz w:val="24"/>
        </w:rPr>
        <w:t xml:space="preserve"> metod zautomatyzowania procesu optymalizacji topolog</w:t>
      </w:r>
      <w:r w:rsidR="004C232A" w:rsidRPr="00BE7B7F">
        <w:rPr>
          <w:rFonts w:ascii="Times New Roman" w:hAnsi="Times New Roman" w:cs="Times New Roman"/>
          <w:sz w:val="24"/>
        </w:rPr>
        <w:t>icznej lub jego przetwarzania końcowego</w:t>
      </w:r>
      <w:r w:rsidR="00E20BF0" w:rsidRPr="00BE7B7F">
        <w:rPr>
          <w:rFonts w:ascii="Times New Roman" w:hAnsi="Times New Roman" w:cs="Times New Roman"/>
          <w:sz w:val="24"/>
        </w:rPr>
        <w:t>.</w:t>
      </w:r>
      <w:r w:rsidR="003E6304" w:rsidRPr="00BE7B7F">
        <w:rPr>
          <w:rFonts w:ascii="Times New Roman" w:hAnsi="Times New Roman" w:cs="Times New Roman"/>
          <w:sz w:val="24"/>
        </w:rPr>
        <w:t xml:space="preserve"> </w:t>
      </w:r>
      <w:r w:rsidR="00E20BF0" w:rsidRPr="00BE7B7F">
        <w:rPr>
          <w:rFonts w:ascii="Times New Roman" w:hAnsi="Times New Roman" w:cs="Times New Roman"/>
          <w:sz w:val="24"/>
        </w:rPr>
        <w:t xml:space="preserve">Celem </w:t>
      </w:r>
      <w:r w:rsidR="00841A16" w:rsidRPr="00BE7B7F">
        <w:rPr>
          <w:rFonts w:ascii="Times New Roman" w:hAnsi="Times New Roman" w:cs="Times New Roman"/>
          <w:sz w:val="24"/>
        </w:rPr>
        <w:t>wymienionych</w:t>
      </w:r>
      <w:r w:rsidR="00E20BF0" w:rsidRPr="00BE7B7F">
        <w:rPr>
          <w:rFonts w:ascii="Times New Roman" w:hAnsi="Times New Roman" w:cs="Times New Roman"/>
          <w:sz w:val="24"/>
        </w:rPr>
        <w:t xml:space="preserve"> zabiegów jest</w:t>
      </w:r>
      <w:r w:rsidR="00274F58" w:rsidRPr="00BE7B7F">
        <w:rPr>
          <w:rFonts w:ascii="Times New Roman" w:hAnsi="Times New Roman" w:cs="Times New Roman"/>
          <w:sz w:val="24"/>
        </w:rPr>
        <w:t xml:space="preserve"> uzyskanie takiego wyniku optymalizacji topologicznej, aby nie wymagał on dodatkowej ingerencji ze strony użytkownika, w </w:t>
      </w:r>
      <w:r w:rsidR="00841A16" w:rsidRPr="00BE7B7F">
        <w:rPr>
          <w:rFonts w:ascii="Times New Roman" w:hAnsi="Times New Roman" w:cs="Times New Roman"/>
          <w:sz w:val="24"/>
        </w:rPr>
        <w:t>umożliwieniu</w:t>
      </w:r>
      <w:r w:rsidR="00274F58" w:rsidRPr="00BE7B7F">
        <w:rPr>
          <w:rFonts w:ascii="Times New Roman" w:hAnsi="Times New Roman" w:cs="Times New Roman"/>
          <w:sz w:val="24"/>
        </w:rPr>
        <w:t xml:space="preserve"> produkcji finalnej geometrii</w:t>
      </w:r>
      <w:r w:rsidR="000F0CD9" w:rsidRPr="00BE7B7F">
        <w:rPr>
          <w:rFonts w:ascii="Times New Roman" w:hAnsi="Times New Roman" w:cs="Times New Roman"/>
          <w:sz w:val="24"/>
        </w:rPr>
        <w:t xml:space="preserve"> [</w:t>
      </w:r>
      <w:r w:rsidR="000F0CD9" w:rsidRPr="00BE7B7F">
        <w:rPr>
          <w:rFonts w:ascii="Times New Roman" w:hAnsi="Times New Roman" w:cs="Times New Roman"/>
          <w:sz w:val="24"/>
        </w:rPr>
        <w:fldChar w:fldCharType="begin"/>
      </w:r>
      <w:r w:rsidR="000F0CD9" w:rsidRPr="00BE7B7F">
        <w:rPr>
          <w:rFonts w:ascii="Times New Roman" w:hAnsi="Times New Roman" w:cs="Times New Roman"/>
          <w:sz w:val="24"/>
        </w:rPr>
        <w:instrText xml:space="preserve"> REF _Ref141219342 \r \h </w:instrText>
      </w:r>
      <w:r w:rsidR="004C232A" w:rsidRPr="00BE7B7F">
        <w:rPr>
          <w:rFonts w:ascii="Times New Roman" w:hAnsi="Times New Roman" w:cs="Times New Roman"/>
          <w:sz w:val="24"/>
        </w:rPr>
        <w:instrText xml:space="preserve"> \* MERGEFORMAT </w:instrText>
      </w:r>
      <w:r w:rsidR="000F0CD9" w:rsidRPr="00BE7B7F">
        <w:rPr>
          <w:rFonts w:ascii="Times New Roman" w:hAnsi="Times New Roman" w:cs="Times New Roman"/>
          <w:sz w:val="24"/>
        </w:rPr>
      </w:r>
      <w:r w:rsidR="000F0CD9" w:rsidRPr="00BE7B7F">
        <w:rPr>
          <w:rFonts w:ascii="Times New Roman" w:hAnsi="Times New Roman" w:cs="Times New Roman"/>
          <w:sz w:val="24"/>
        </w:rPr>
        <w:fldChar w:fldCharType="separate"/>
      </w:r>
      <w:r w:rsidR="002C0AEB">
        <w:rPr>
          <w:rFonts w:ascii="Times New Roman" w:hAnsi="Times New Roman" w:cs="Times New Roman"/>
          <w:sz w:val="24"/>
        </w:rPr>
        <w:t>95</w:t>
      </w:r>
      <w:r w:rsidR="000F0CD9" w:rsidRPr="00BE7B7F">
        <w:rPr>
          <w:rFonts w:ascii="Times New Roman" w:hAnsi="Times New Roman" w:cs="Times New Roman"/>
          <w:sz w:val="24"/>
        </w:rPr>
        <w:fldChar w:fldCharType="end"/>
      </w:r>
      <w:r w:rsidR="000F0CD9" w:rsidRPr="00BE7B7F">
        <w:rPr>
          <w:rFonts w:ascii="Times New Roman" w:hAnsi="Times New Roman" w:cs="Times New Roman"/>
          <w:sz w:val="24"/>
        </w:rPr>
        <w:t>]</w:t>
      </w:r>
      <w:r w:rsidR="004C232A" w:rsidRPr="00BE7B7F">
        <w:rPr>
          <w:rFonts w:ascii="Times New Roman" w:hAnsi="Times New Roman" w:cs="Times New Roman"/>
          <w:sz w:val="24"/>
        </w:rPr>
        <w:t>.</w:t>
      </w:r>
      <w:r w:rsidR="003E6304" w:rsidRPr="00BE7B7F">
        <w:rPr>
          <w:rFonts w:ascii="Times New Roman" w:hAnsi="Times New Roman" w:cs="Times New Roman"/>
          <w:sz w:val="24"/>
        </w:rPr>
        <w:t xml:space="preserve"> </w:t>
      </w:r>
      <w:r w:rsidR="00B748A3" w:rsidRPr="00BE7B7F">
        <w:rPr>
          <w:rFonts w:ascii="Times New Roman" w:hAnsi="Times New Roman" w:cs="Times New Roman"/>
          <w:sz w:val="24"/>
        </w:rPr>
        <w:t>Dlatego tak istotne jest, aby móc szybko przenieść otrzymane rozwiązanie do środowiska CAD, co pozwoli na wprowadzenie niezbędnych zmia</w:t>
      </w:r>
      <w:r w:rsidR="00B60C87" w:rsidRPr="00BE7B7F">
        <w:rPr>
          <w:rFonts w:ascii="Times New Roman" w:hAnsi="Times New Roman" w:cs="Times New Roman"/>
          <w:sz w:val="24"/>
        </w:rPr>
        <w:t>n</w:t>
      </w:r>
      <w:r w:rsidR="0038625B" w:rsidRPr="00BE7B7F">
        <w:rPr>
          <w:rFonts w:ascii="Times New Roman" w:hAnsi="Times New Roman" w:cs="Times New Roman"/>
          <w:sz w:val="24"/>
        </w:rPr>
        <w:t xml:space="preserve"> </w:t>
      </w:r>
      <w:r w:rsidR="00B60C87" w:rsidRPr="00BE7B7F">
        <w:rPr>
          <w:rFonts w:ascii="Times New Roman" w:hAnsi="Times New Roman" w:cs="Times New Roman"/>
          <w:sz w:val="24"/>
        </w:rPr>
        <w:t>przez projektanta</w:t>
      </w:r>
      <w:r w:rsidR="0038625B" w:rsidRPr="00BE7B7F">
        <w:rPr>
          <w:rFonts w:ascii="Times New Roman" w:hAnsi="Times New Roman" w:cs="Times New Roman"/>
          <w:sz w:val="24"/>
        </w:rPr>
        <w:t xml:space="preserve"> w uzyskanym modelu</w:t>
      </w:r>
      <w:r w:rsidR="00B748A3" w:rsidRPr="00BE7B7F">
        <w:rPr>
          <w:rFonts w:ascii="Times New Roman" w:hAnsi="Times New Roman" w:cs="Times New Roman"/>
          <w:sz w:val="24"/>
        </w:rPr>
        <w:t xml:space="preserve">. </w:t>
      </w:r>
    </w:p>
    <w:p w14:paraId="4853D3C8" w14:textId="58842C9E" w:rsidR="005F13DF" w:rsidRPr="00BE7B7F" w:rsidRDefault="00B748A3"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Należy pamiętać o tym, że wynik </w:t>
      </w:r>
      <w:r w:rsidR="00B60C87" w:rsidRPr="00BE7B7F">
        <w:rPr>
          <w:rFonts w:ascii="Times New Roman" w:hAnsi="Times New Roman" w:cs="Times New Roman"/>
          <w:sz w:val="24"/>
        </w:rPr>
        <w:t>otrzymany</w:t>
      </w:r>
      <w:r w:rsidRPr="00BE7B7F">
        <w:rPr>
          <w:rFonts w:ascii="Times New Roman" w:hAnsi="Times New Roman" w:cs="Times New Roman"/>
          <w:sz w:val="24"/>
        </w:rPr>
        <w:t xml:space="preserve"> w systemie optymalizacji topologicznej</w:t>
      </w:r>
      <w:r w:rsidR="0038625B" w:rsidRPr="00BE7B7F">
        <w:rPr>
          <w:rFonts w:ascii="Times New Roman" w:hAnsi="Times New Roman" w:cs="Times New Roman"/>
          <w:sz w:val="24"/>
        </w:rPr>
        <w:t>, przy zadanych warunkach brzegowych,</w:t>
      </w:r>
      <w:r w:rsidRPr="00BE7B7F">
        <w:rPr>
          <w:rFonts w:ascii="Times New Roman" w:hAnsi="Times New Roman" w:cs="Times New Roman"/>
          <w:sz w:val="24"/>
        </w:rPr>
        <w:t xml:space="preserve"> </w:t>
      </w:r>
      <w:r w:rsidR="00F653C8" w:rsidRPr="00BE7B7F">
        <w:rPr>
          <w:rFonts w:ascii="Times New Roman" w:hAnsi="Times New Roman" w:cs="Times New Roman"/>
          <w:sz w:val="24"/>
        </w:rPr>
        <w:t>jest przede wszystkim sugestią</w:t>
      </w:r>
      <w:r w:rsidR="004C232A" w:rsidRPr="00BE7B7F">
        <w:rPr>
          <w:rFonts w:ascii="Times New Roman" w:hAnsi="Times New Roman" w:cs="Times New Roman"/>
          <w:sz w:val="24"/>
        </w:rPr>
        <w:t>,</w:t>
      </w:r>
      <w:r w:rsidR="00F653C8" w:rsidRPr="00BE7B7F">
        <w:rPr>
          <w:rFonts w:ascii="Times New Roman" w:hAnsi="Times New Roman" w:cs="Times New Roman"/>
          <w:sz w:val="24"/>
        </w:rPr>
        <w:t xml:space="preserve"> co do kształtu dla danego modelu</w:t>
      </w:r>
      <w:r w:rsidR="0038625B" w:rsidRPr="00BE7B7F">
        <w:rPr>
          <w:rFonts w:ascii="Times New Roman" w:hAnsi="Times New Roman" w:cs="Times New Roman"/>
          <w:sz w:val="24"/>
        </w:rPr>
        <w:t xml:space="preserve">. Natomiast uzyskana geometria </w:t>
      </w:r>
      <w:r w:rsidR="00F653C8" w:rsidRPr="00BE7B7F">
        <w:rPr>
          <w:rFonts w:ascii="Times New Roman" w:hAnsi="Times New Roman" w:cs="Times New Roman"/>
          <w:sz w:val="24"/>
        </w:rPr>
        <w:t>nie jes</w:t>
      </w:r>
      <w:r w:rsidR="004C232A" w:rsidRPr="00BE7B7F">
        <w:rPr>
          <w:rFonts w:ascii="Times New Roman" w:hAnsi="Times New Roman" w:cs="Times New Roman"/>
          <w:sz w:val="24"/>
        </w:rPr>
        <w:t>t jedynym słusznym rozwiązaniem</w:t>
      </w:r>
      <w:r w:rsidR="000F0CD9" w:rsidRPr="00BE7B7F">
        <w:rPr>
          <w:rFonts w:ascii="Times New Roman" w:hAnsi="Times New Roman" w:cs="Times New Roman"/>
          <w:sz w:val="24"/>
        </w:rPr>
        <w:t xml:space="preserve"> [</w:t>
      </w:r>
      <w:r w:rsidR="00992903" w:rsidRPr="00BE7B7F">
        <w:rPr>
          <w:rFonts w:ascii="Times New Roman" w:hAnsi="Times New Roman" w:cs="Times New Roman"/>
          <w:sz w:val="24"/>
        </w:rPr>
        <w:fldChar w:fldCharType="begin"/>
      </w:r>
      <w:r w:rsidR="00992903" w:rsidRPr="00BE7B7F">
        <w:rPr>
          <w:rFonts w:ascii="Times New Roman" w:hAnsi="Times New Roman" w:cs="Times New Roman"/>
          <w:sz w:val="24"/>
        </w:rPr>
        <w:instrText xml:space="preserve"> REF _Ref141195524 \r \h </w:instrText>
      </w:r>
      <w:r w:rsidR="00084CFA" w:rsidRPr="00BE7B7F">
        <w:rPr>
          <w:rFonts w:ascii="Times New Roman" w:hAnsi="Times New Roman" w:cs="Times New Roman"/>
          <w:sz w:val="24"/>
        </w:rPr>
        <w:instrText xml:space="preserve"> \* MERGEFORMAT </w:instrText>
      </w:r>
      <w:r w:rsidR="00992903" w:rsidRPr="00BE7B7F">
        <w:rPr>
          <w:rFonts w:ascii="Times New Roman" w:hAnsi="Times New Roman" w:cs="Times New Roman"/>
          <w:sz w:val="24"/>
        </w:rPr>
      </w:r>
      <w:r w:rsidR="00992903" w:rsidRPr="00BE7B7F">
        <w:rPr>
          <w:rFonts w:ascii="Times New Roman" w:hAnsi="Times New Roman" w:cs="Times New Roman"/>
          <w:sz w:val="24"/>
        </w:rPr>
        <w:fldChar w:fldCharType="separate"/>
      </w:r>
      <w:r w:rsidR="002C0AEB">
        <w:rPr>
          <w:rFonts w:ascii="Times New Roman" w:hAnsi="Times New Roman" w:cs="Times New Roman"/>
          <w:sz w:val="24"/>
        </w:rPr>
        <w:t>2</w:t>
      </w:r>
      <w:r w:rsidR="00992903" w:rsidRPr="00BE7B7F">
        <w:rPr>
          <w:rFonts w:ascii="Times New Roman" w:hAnsi="Times New Roman" w:cs="Times New Roman"/>
          <w:sz w:val="24"/>
        </w:rPr>
        <w:fldChar w:fldCharType="end"/>
      </w:r>
      <w:r w:rsidR="00841A16" w:rsidRPr="00BE7B7F">
        <w:rPr>
          <w:rFonts w:ascii="Times New Roman" w:hAnsi="Times New Roman" w:cs="Times New Roman"/>
          <w:sz w:val="24"/>
        </w:rPr>
        <w:t xml:space="preserve">, </w:t>
      </w:r>
      <w:r w:rsidR="000F0CD9" w:rsidRPr="00BE7B7F">
        <w:rPr>
          <w:rFonts w:ascii="Times New Roman" w:hAnsi="Times New Roman" w:cs="Times New Roman"/>
          <w:sz w:val="24"/>
        </w:rPr>
        <w:fldChar w:fldCharType="begin"/>
      </w:r>
      <w:r w:rsidR="000F0CD9" w:rsidRPr="00BE7B7F">
        <w:rPr>
          <w:rFonts w:ascii="Times New Roman" w:hAnsi="Times New Roman" w:cs="Times New Roman"/>
          <w:sz w:val="24"/>
        </w:rPr>
        <w:instrText xml:space="preserve"> REF _Ref141207663 \r \h </w:instrText>
      </w:r>
      <w:r w:rsidR="00084CFA" w:rsidRPr="00BE7B7F">
        <w:rPr>
          <w:rFonts w:ascii="Times New Roman" w:hAnsi="Times New Roman" w:cs="Times New Roman"/>
          <w:sz w:val="24"/>
        </w:rPr>
        <w:instrText xml:space="preserve"> \* MERGEFORMAT </w:instrText>
      </w:r>
      <w:r w:rsidR="000F0CD9" w:rsidRPr="00BE7B7F">
        <w:rPr>
          <w:rFonts w:ascii="Times New Roman" w:hAnsi="Times New Roman" w:cs="Times New Roman"/>
          <w:sz w:val="24"/>
        </w:rPr>
      </w:r>
      <w:r w:rsidR="000F0CD9" w:rsidRPr="00BE7B7F">
        <w:rPr>
          <w:rFonts w:ascii="Times New Roman" w:hAnsi="Times New Roman" w:cs="Times New Roman"/>
          <w:sz w:val="24"/>
        </w:rPr>
        <w:fldChar w:fldCharType="separate"/>
      </w:r>
      <w:r w:rsidR="002C0AEB">
        <w:rPr>
          <w:rFonts w:ascii="Times New Roman" w:hAnsi="Times New Roman" w:cs="Times New Roman"/>
          <w:sz w:val="24"/>
        </w:rPr>
        <w:t>88</w:t>
      </w:r>
      <w:r w:rsidR="000F0CD9" w:rsidRPr="00BE7B7F">
        <w:rPr>
          <w:rFonts w:ascii="Times New Roman" w:hAnsi="Times New Roman" w:cs="Times New Roman"/>
          <w:sz w:val="24"/>
        </w:rPr>
        <w:fldChar w:fldCharType="end"/>
      </w:r>
      <w:r w:rsidR="000F0CD9" w:rsidRPr="00BE7B7F">
        <w:rPr>
          <w:rFonts w:ascii="Times New Roman" w:hAnsi="Times New Roman" w:cs="Times New Roman"/>
          <w:sz w:val="24"/>
        </w:rPr>
        <w:t>]</w:t>
      </w:r>
      <w:r w:rsidR="004C232A" w:rsidRPr="00BE7B7F">
        <w:rPr>
          <w:rFonts w:ascii="Times New Roman" w:hAnsi="Times New Roman" w:cs="Times New Roman"/>
          <w:sz w:val="24"/>
        </w:rPr>
        <w:t>.</w:t>
      </w:r>
      <w:r w:rsidR="0038625B" w:rsidRPr="00BE7B7F">
        <w:rPr>
          <w:rFonts w:ascii="Times New Roman" w:hAnsi="Times New Roman" w:cs="Times New Roman"/>
          <w:sz w:val="24"/>
        </w:rPr>
        <w:t xml:space="preserve"> </w:t>
      </w:r>
      <w:r w:rsidR="00F653C8" w:rsidRPr="00BE7B7F">
        <w:rPr>
          <w:rFonts w:ascii="Times New Roman" w:hAnsi="Times New Roman" w:cs="Times New Roman"/>
          <w:sz w:val="24"/>
        </w:rPr>
        <w:t>Dlatego właśnie konstruktorzy są zobligowani do przen</w:t>
      </w:r>
      <w:r w:rsidR="0038625B" w:rsidRPr="00BE7B7F">
        <w:rPr>
          <w:rFonts w:ascii="Times New Roman" w:hAnsi="Times New Roman" w:cs="Times New Roman"/>
          <w:sz w:val="24"/>
        </w:rPr>
        <w:t>iesienia i modyfikacji uzyskanego</w:t>
      </w:r>
      <w:r w:rsidR="00F653C8" w:rsidRPr="00BE7B7F">
        <w:rPr>
          <w:rFonts w:ascii="Times New Roman" w:hAnsi="Times New Roman" w:cs="Times New Roman"/>
          <w:sz w:val="24"/>
        </w:rPr>
        <w:t xml:space="preserve"> </w:t>
      </w:r>
      <w:r w:rsidR="0038625B" w:rsidRPr="00BE7B7F">
        <w:rPr>
          <w:rFonts w:ascii="Times New Roman" w:hAnsi="Times New Roman" w:cs="Times New Roman"/>
          <w:sz w:val="24"/>
        </w:rPr>
        <w:t>modelu</w:t>
      </w:r>
      <w:r w:rsidR="00F653C8" w:rsidRPr="00BE7B7F">
        <w:rPr>
          <w:rFonts w:ascii="Times New Roman" w:hAnsi="Times New Roman" w:cs="Times New Roman"/>
          <w:sz w:val="24"/>
        </w:rPr>
        <w:t xml:space="preserve"> do środowiska CAD z uwzględnieniem technologiczności, </w:t>
      </w:r>
      <w:r w:rsidR="00A30ED5" w:rsidRPr="00BE7B7F">
        <w:rPr>
          <w:rFonts w:ascii="Times New Roman" w:hAnsi="Times New Roman" w:cs="Times New Roman"/>
          <w:sz w:val="24"/>
        </w:rPr>
        <w:br/>
      </w:r>
      <w:r w:rsidR="00F653C8" w:rsidRPr="00BE7B7F">
        <w:rPr>
          <w:rFonts w:ascii="Times New Roman" w:hAnsi="Times New Roman" w:cs="Times New Roman"/>
          <w:sz w:val="24"/>
        </w:rPr>
        <w:t>kosztów i czasu wy</w:t>
      </w:r>
      <w:r w:rsidR="004C232A" w:rsidRPr="00BE7B7F">
        <w:rPr>
          <w:rFonts w:ascii="Times New Roman" w:hAnsi="Times New Roman" w:cs="Times New Roman"/>
          <w:sz w:val="24"/>
        </w:rPr>
        <w:t>produkowania danego rozwiązania</w:t>
      </w:r>
      <w:r w:rsidR="000F0CD9" w:rsidRPr="00BE7B7F">
        <w:rPr>
          <w:rFonts w:ascii="Times New Roman" w:hAnsi="Times New Roman" w:cs="Times New Roman"/>
          <w:sz w:val="24"/>
        </w:rPr>
        <w:t xml:space="preserve"> [</w:t>
      </w:r>
      <w:r w:rsidR="000F0CD9" w:rsidRPr="00BE7B7F">
        <w:rPr>
          <w:rFonts w:ascii="Times New Roman" w:hAnsi="Times New Roman" w:cs="Times New Roman"/>
          <w:sz w:val="24"/>
        </w:rPr>
        <w:fldChar w:fldCharType="begin"/>
      </w:r>
      <w:r w:rsidR="000F0CD9" w:rsidRPr="00BE7B7F">
        <w:rPr>
          <w:rFonts w:ascii="Times New Roman" w:hAnsi="Times New Roman" w:cs="Times New Roman"/>
          <w:sz w:val="24"/>
        </w:rPr>
        <w:instrText xml:space="preserve"> REF _Ref141207663 \r \h </w:instrText>
      </w:r>
      <w:r w:rsidR="00084CFA" w:rsidRPr="00BE7B7F">
        <w:rPr>
          <w:rFonts w:ascii="Times New Roman" w:hAnsi="Times New Roman" w:cs="Times New Roman"/>
          <w:sz w:val="24"/>
        </w:rPr>
        <w:instrText xml:space="preserve"> \* MERGEFORMAT </w:instrText>
      </w:r>
      <w:r w:rsidR="000F0CD9" w:rsidRPr="00BE7B7F">
        <w:rPr>
          <w:rFonts w:ascii="Times New Roman" w:hAnsi="Times New Roman" w:cs="Times New Roman"/>
          <w:sz w:val="24"/>
        </w:rPr>
      </w:r>
      <w:r w:rsidR="000F0CD9" w:rsidRPr="00BE7B7F">
        <w:rPr>
          <w:rFonts w:ascii="Times New Roman" w:hAnsi="Times New Roman" w:cs="Times New Roman"/>
          <w:sz w:val="24"/>
        </w:rPr>
        <w:fldChar w:fldCharType="separate"/>
      </w:r>
      <w:r w:rsidR="002C0AEB">
        <w:rPr>
          <w:rFonts w:ascii="Times New Roman" w:hAnsi="Times New Roman" w:cs="Times New Roman"/>
          <w:sz w:val="24"/>
        </w:rPr>
        <w:t>88</w:t>
      </w:r>
      <w:r w:rsidR="000F0CD9" w:rsidRPr="00BE7B7F">
        <w:rPr>
          <w:rFonts w:ascii="Times New Roman" w:hAnsi="Times New Roman" w:cs="Times New Roman"/>
          <w:sz w:val="24"/>
        </w:rPr>
        <w:fldChar w:fldCharType="end"/>
      </w:r>
      <w:r w:rsidR="00252FDA" w:rsidRPr="00BE7B7F">
        <w:rPr>
          <w:rFonts w:ascii="Times New Roman" w:hAnsi="Times New Roman" w:cs="Times New Roman"/>
          <w:sz w:val="24"/>
        </w:rPr>
        <w:t xml:space="preserve">, </w:t>
      </w:r>
      <w:r w:rsidR="000F0CD9" w:rsidRPr="00BE7B7F">
        <w:rPr>
          <w:rFonts w:ascii="Times New Roman" w:hAnsi="Times New Roman" w:cs="Times New Roman"/>
          <w:sz w:val="24"/>
        </w:rPr>
        <w:fldChar w:fldCharType="begin"/>
      </w:r>
      <w:r w:rsidR="000F0CD9" w:rsidRPr="00BE7B7F">
        <w:rPr>
          <w:rFonts w:ascii="Times New Roman" w:hAnsi="Times New Roman" w:cs="Times New Roman"/>
          <w:sz w:val="24"/>
        </w:rPr>
        <w:instrText xml:space="preserve"> REF _Ref141195550 \r \h </w:instrText>
      </w:r>
      <w:r w:rsidR="00084CFA" w:rsidRPr="00BE7B7F">
        <w:rPr>
          <w:rFonts w:ascii="Times New Roman" w:hAnsi="Times New Roman" w:cs="Times New Roman"/>
          <w:sz w:val="24"/>
        </w:rPr>
        <w:instrText xml:space="preserve"> \* MERGEFORMAT </w:instrText>
      </w:r>
      <w:r w:rsidR="000F0CD9" w:rsidRPr="00BE7B7F">
        <w:rPr>
          <w:rFonts w:ascii="Times New Roman" w:hAnsi="Times New Roman" w:cs="Times New Roman"/>
          <w:sz w:val="24"/>
        </w:rPr>
      </w:r>
      <w:r w:rsidR="000F0CD9" w:rsidRPr="00BE7B7F">
        <w:rPr>
          <w:rFonts w:ascii="Times New Roman" w:hAnsi="Times New Roman" w:cs="Times New Roman"/>
          <w:sz w:val="24"/>
        </w:rPr>
        <w:fldChar w:fldCharType="separate"/>
      </w:r>
      <w:r w:rsidR="002C0AEB">
        <w:rPr>
          <w:rFonts w:ascii="Times New Roman" w:hAnsi="Times New Roman" w:cs="Times New Roman"/>
          <w:sz w:val="24"/>
        </w:rPr>
        <w:t>69</w:t>
      </w:r>
      <w:r w:rsidR="000F0CD9" w:rsidRPr="00BE7B7F">
        <w:rPr>
          <w:rFonts w:ascii="Times New Roman" w:hAnsi="Times New Roman" w:cs="Times New Roman"/>
          <w:sz w:val="24"/>
        </w:rPr>
        <w:fldChar w:fldCharType="end"/>
      </w:r>
      <w:r w:rsidR="00240BD7" w:rsidRPr="00BE7B7F">
        <w:rPr>
          <w:rFonts w:ascii="Times New Roman" w:hAnsi="Times New Roman" w:cs="Times New Roman"/>
          <w:sz w:val="24"/>
        </w:rPr>
        <w:t xml:space="preserve">, </w:t>
      </w:r>
      <w:r w:rsidR="00240BD7" w:rsidRPr="00BE7B7F">
        <w:rPr>
          <w:rFonts w:ascii="Times New Roman" w:hAnsi="Times New Roman" w:cs="Times New Roman"/>
          <w:sz w:val="24"/>
        </w:rPr>
        <w:fldChar w:fldCharType="begin"/>
      </w:r>
      <w:r w:rsidR="00240BD7" w:rsidRPr="00BE7B7F">
        <w:rPr>
          <w:rFonts w:ascii="Times New Roman" w:hAnsi="Times New Roman" w:cs="Times New Roman"/>
          <w:sz w:val="24"/>
        </w:rPr>
        <w:instrText xml:space="preserve"> REF _Ref144380056 \r \h </w:instrText>
      </w:r>
      <w:r w:rsidR="00AE427B" w:rsidRPr="00BE7B7F">
        <w:rPr>
          <w:rFonts w:ascii="Times New Roman" w:hAnsi="Times New Roman" w:cs="Times New Roman"/>
          <w:sz w:val="24"/>
        </w:rPr>
        <w:instrText xml:space="preserve"> \* MERGEFORMAT </w:instrText>
      </w:r>
      <w:r w:rsidR="00240BD7" w:rsidRPr="00BE7B7F">
        <w:rPr>
          <w:rFonts w:ascii="Times New Roman" w:hAnsi="Times New Roman" w:cs="Times New Roman"/>
          <w:sz w:val="24"/>
        </w:rPr>
      </w:r>
      <w:r w:rsidR="00240BD7" w:rsidRPr="00BE7B7F">
        <w:rPr>
          <w:rFonts w:ascii="Times New Roman" w:hAnsi="Times New Roman" w:cs="Times New Roman"/>
          <w:sz w:val="24"/>
        </w:rPr>
        <w:fldChar w:fldCharType="separate"/>
      </w:r>
      <w:r w:rsidR="002C0AEB">
        <w:rPr>
          <w:rFonts w:ascii="Times New Roman" w:hAnsi="Times New Roman" w:cs="Times New Roman"/>
          <w:sz w:val="24"/>
        </w:rPr>
        <w:t>53</w:t>
      </w:r>
      <w:r w:rsidR="00240BD7" w:rsidRPr="00BE7B7F">
        <w:rPr>
          <w:rFonts w:ascii="Times New Roman" w:hAnsi="Times New Roman" w:cs="Times New Roman"/>
          <w:sz w:val="24"/>
        </w:rPr>
        <w:fldChar w:fldCharType="end"/>
      </w:r>
      <w:r w:rsidR="000F0CD9" w:rsidRPr="00BE7B7F">
        <w:rPr>
          <w:rFonts w:ascii="Times New Roman" w:hAnsi="Times New Roman" w:cs="Times New Roman"/>
          <w:sz w:val="24"/>
        </w:rPr>
        <w:t>]</w:t>
      </w:r>
      <w:r w:rsidR="004C232A" w:rsidRPr="00BE7B7F">
        <w:rPr>
          <w:rFonts w:ascii="Times New Roman" w:hAnsi="Times New Roman" w:cs="Times New Roman"/>
          <w:sz w:val="24"/>
        </w:rPr>
        <w:t>.</w:t>
      </w:r>
    </w:p>
    <w:p w14:paraId="4D149C68" w14:textId="77777777" w:rsidR="00A30ED5" w:rsidRPr="00BE7B7F" w:rsidRDefault="00A30ED5" w:rsidP="00EC5E16">
      <w:pPr>
        <w:tabs>
          <w:tab w:val="left" w:pos="284"/>
        </w:tabs>
        <w:spacing w:after="0" w:line="240" w:lineRule="auto"/>
        <w:jc w:val="both"/>
        <w:rPr>
          <w:rFonts w:ascii="Times New Roman" w:hAnsi="Times New Roman" w:cs="Times New Roman"/>
          <w:sz w:val="24"/>
          <w:szCs w:val="32"/>
        </w:rPr>
      </w:pPr>
    </w:p>
    <w:p w14:paraId="52F070CE" w14:textId="77777777" w:rsidR="00B0708C" w:rsidRPr="00BE7B7F" w:rsidRDefault="00B0708C"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2"/>
        <w:gridCol w:w="4141"/>
      </w:tblGrid>
      <w:tr w:rsidR="00B0708C" w:rsidRPr="00BE7B7F" w14:paraId="6CE37BA2" w14:textId="77777777" w:rsidTr="007B7DC7">
        <w:tc>
          <w:tcPr>
            <w:tcW w:w="4246" w:type="dxa"/>
            <w:vAlign w:val="center"/>
          </w:tcPr>
          <w:p w14:paraId="6D245DCF" w14:textId="1B30E62D" w:rsidR="00B0708C" w:rsidRPr="00BE7B7F" w:rsidRDefault="00F5201C" w:rsidP="00EC5E16">
            <w:pPr>
              <w:tabs>
                <w:tab w:val="left" w:pos="284"/>
              </w:tabs>
              <w:ind w:left="-113"/>
              <w:jc w:val="center"/>
              <w:rPr>
                <w:sz w:val="24"/>
                <w:szCs w:val="32"/>
              </w:rPr>
            </w:pPr>
            <w:r w:rsidRPr="00BE7B7F">
              <w:rPr>
                <w:noProof/>
                <w:sz w:val="24"/>
                <w:szCs w:val="32"/>
              </w:rPr>
              <w:drawing>
                <wp:inline distT="0" distB="0" distL="0" distR="0" wp14:anchorId="3DFAFBC7" wp14:editId="69060F1F">
                  <wp:extent cx="2748643" cy="1871908"/>
                  <wp:effectExtent l="0" t="0" r="0" b="0"/>
                  <wp:docPr id="126" name="Obraz 126" descr="J:\studia\doktor\2)artykuly\2.2\3.1)Doktorat - archiwum\zdjęcia\teoria\36.3)Tyflopoulos_cykl_OT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teoria\36.3)Tyflopoulos_cykl_OT_2022.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2748778" cy="18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272FB946" w14:textId="2124F018" w:rsidR="00B0708C" w:rsidRPr="00BE7B7F" w:rsidRDefault="004F79A2" w:rsidP="00EC5E16">
            <w:pPr>
              <w:tabs>
                <w:tab w:val="left" w:pos="284"/>
              </w:tabs>
              <w:jc w:val="center"/>
              <w:rPr>
                <w:sz w:val="24"/>
                <w:szCs w:val="32"/>
              </w:rPr>
            </w:pPr>
            <w:r w:rsidRPr="00BE7B7F">
              <w:rPr>
                <w:noProof/>
                <w:sz w:val="24"/>
                <w:szCs w:val="32"/>
              </w:rPr>
              <w:drawing>
                <wp:inline distT="0" distB="0" distL="0" distR="0" wp14:anchorId="7BC1A21E" wp14:editId="287EFF4A">
                  <wp:extent cx="2531533" cy="1979562"/>
                  <wp:effectExtent l="0" t="0" r="2540" b="1905"/>
                  <wp:docPr id="40" name="Obraz 40" descr="J:\studia\doktor\2)artykuly\2.2\3.1)Doktorat - archiwum\zdjęcia\teoria\37.2)Struz_Hruzik_cykl_OT_2023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teoria\37.2)Struz_Hruzik_cykl_OT_2023_.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2532093"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708C" w:rsidRPr="00BE7B7F" w14:paraId="38E65402" w14:textId="77777777" w:rsidTr="007B7DC7">
        <w:tc>
          <w:tcPr>
            <w:tcW w:w="4246" w:type="dxa"/>
            <w:vAlign w:val="center"/>
          </w:tcPr>
          <w:p w14:paraId="6E0AE172" w14:textId="77777777" w:rsidR="00B0708C" w:rsidRPr="00BE7B7F" w:rsidRDefault="00E20BF0" w:rsidP="00EC5E16">
            <w:pPr>
              <w:tabs>
                <w:tab w:val="left" w:pos="284"/>
              </w:tabs>
              <w:jc w:val="center"/>
              <w:rPr>
                <w:sz w:val="24"/>
                <w:szCs w:val="32"/>
              </w:rPr>
            </w:pPr>
            <w:r w:rsidRPr="00BE7B7F">
              <w:rPr>
                <w:sz w:val="24"/>
                <w:szCs w:val="32"/>
              </w:rPr>
              <w:t>a)</w:t>
            </w:r>
          </w:p>
        </w:tc>
        <w:tc>
          <w:tcPr>
            <w:tcW w:w="4247" w:type="dxa"/>
            <w:vAlign w:val="center"/>
          </w:tcPr>
          <w:p w14:paraId="3277CC53" w14:textId="77777777" w:rsidR="00B0708C" w:rsidRPr="00BE7B7F" w:rsidRDefault="00E20BF0" w:rsidP="00EC5E16">
            <w:pPr>
              <w:tabs>
                <w:tab w:val="left" w:pos="284"/>
              </w:tabs>
              <w:jc w:val="center"/>
              <w:rPr>
                <w:sz w:val="24"/>
                <w:szCs w:val="32"/>
              </w:rPr>
            </w:pPr>
            <w:r w:rsidRPr="00BE7B7F">
              <w:rPr>
                <w:sz w:val="24"/>
                <w:szCs w:val="32"/>
              </w:rPr>
              <w:t>b)</w:t>
            </w:r>
          </w:p>
        </w:tc>
      </w:tr>
    </w:tbl>
    <w:p w14:paraId="7731B1FB" w14:textId="1E1CFE9A" w:rsidR="00B0708C" w:rsidRPr="00BE7B7F" w:rsidRDefault="008731D3" w:rsidP="00EC5E16">
      <w:pPr>
        <w:tabs>
          <w:tab w:val="left" w:pos="284"/>
        </w:tabs>
        <w:spacing w:after="0" w:line="240" w:lineRule="auto"/>
        <w:jc w:val="both"/>
        <w:rPr>
          <w:rFonts w:ascii="Times New Roman" w:hAnsi="Times New Roman" w:cs="Times New Roman"/>
          <w:sz w:val="24"/>
          <w:szCs w:val="32"/>
        </w:rPr>
      </w:pPr>
      <w:bookmarkStart w:id="66" w:name="_Ref144075118"/>
      <w:r w:rsidRPr="00BE7B7F">
        <w:rPr>
          <w:rFonts w:ascii="Times New Roman" w:hAnsi="Times New Roman" w:cs="Times New Roman"/>
          <w:sz w:val="20"/>
          <w:szCs w:val="20"/>
        </w:rPr>
        <w:t>Rys.</w:t>
      </w:r>
      <w:r w:rsidR="00E20BF0" w:rsidRPr="00BE7B7F">
        <w:rPr>
          <w:rFonts w:ascii="Times New Roman" w:hAnsi="Times New Roman" w:cs="Times New Roman"/>
          <w:sz w:val="20"/>
          <w:szCs w:val="20"/>
        </w:rPr>
        <w:t xml:space="preserve"> </w:t>
      </w:r>
      <w:r w:rsidR="00E20BF0" w:rsidRPr="00BE7B7F">
        <w:rPr>
          <w:rFonts w:ascii="Times New Roman" w:hAnsi="Times New Roman" w:cs="Times New Roman"/>
          <w:sz w:val="20"/>
          <w:szCs w:val="20"/>
        </w:rPr>
        <w:fldChar w:fldCharType="begin"/>
      </w:r>
      <w:r w:rsidR="00E20BF0" w:rsidRPr="00BE7B7F">
        <w:rPr>
          <w:rFonts w:ascii="Times New Roman" w:hAnsi="Times New Roman" w:cs="Times New Roman"/>
          <w:sz w:val="20"/>
          <w:szCs w:val="20"/>
        </w:rPr>
        <w:instrText xml:space="preserve"> SEQ Rysunek \* ARABIC </w:instrText>
      </w:r>
      <w:r w:rsidR="00E20BF0"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20</w:t>
      </w:r>
      <w:r w:rsidR="00E20BF0" w:rsidRPr="00BE7B7F">
        <w:rPr>
          <w:rFonts w:ascii="Times New Roman" w:hAnsi="Times New Roman" w:cs="Times New Roman"/>
          <w:sz w:val="20"/>
          <w:szCs w:val="20"/>
        </w:rPr>
        <w:fldChar w:fldCharType="end"/>
      </w:r>
      <w:bookmarkEnd w:id="66"/>
      <w:r w:rsidR="002F7E29" w:rsidRPr="00BE7B7F">
        <w:rPr>
          <w:rFonts w:ascii="Times New Roman" w:hAnsi="Times New Roman" w:cs="Times New Roman"/>
          <w:sz w:val="20"/>
          <w:szCs w:val="20"/>
        </w:rPr>
        <w:t>.</w:t>
      </w:r>
      <w:r w:rsidR="00E20BF0" w:rsidRPr="00BE7B7F">
        <w:rPr>
          <w:rFonts w:ascii="Times New Roman" w:hAnsi="Times New Roman" w:cs="Times New Roman"/>
          <w:sz w:val="20"/>
          <w:szCs w:val="20"/>
        </w:rPr>
        <w:t xml:space="preserve"> </w:t>
      </w:r>
      <w:r w:rsidR="00E20BF0" w:rsidRPr="00BE7B7F">
        <w:rPr>
          <w:rFonts w:ascii="Times New Roman" w:eastAsia="Times New Roman" w:hAnsi="Times New Roman" w:cs="Times New Roman"/>
          <w:kern w:val="14"/>
          <w:sz w:val="20"/>
          <w:szCs w:val="20"/>
          <w:lang w:eastAsia="pl-PL"/>
        </w:rPr>
        <w:t>Schemat procesu zastosowania optymalizacji topologicznej w celu uzyskania optymalnego kształtu badanej bryły; wersja a) Struza i zespołu, b) Tyflopoulosa i Steinerta</w:t>
      </w:r>
      <w:r w:rsidR="004F79A2" w:rsidRPr="00BE7B7F">
        <w:rPr>
          <w:rFonts w:ascii="Times New Roman" w:eastAsia="Times New Roman" w:hAnsi="Times New Roman" w:cs="Times New Roman"/>
          <w:kern w:val="14"/>
          <w:sz w:val="20"/>
          <w:szCs w:val="20"/>
          <w:lang w:eastAsia="pl-PL"/>
        </w:rPr>
        <w:t xml:space="preserve"> (fragment)</w:t>
      </w:r>
      <w:r w:rsidR="00252FDA" w:rsidRPr="00BE7B7F">
        <w:rPr>
          <w:rFonts w:ascii="Times New Roman" w:eastAsia="Times New Roman" w:hAnsi="Times New Roman" w:cs="Times New Roman"/>
          <w:kern w:val="14"/>
          <w:sz w:val="20"/>
          <w:szCs w:val="20"/>
          <w:lang w:eastAsia="pl-PL"/>
        </w:rPr>
        <w:t xml:space="preserve">; </w:t>
      </w:r>
      <w:r w:rsidR="00186744" w:rsidRPr="00BE7B7F">
        <w:rPr>
          <w:rFonts w:ascii="Times New Roman" w:eastAsia="Times New Roman" w:hAnsi="Times New Roman" w:cs="Times New Roman"/>
          <w:kern w:val="14"/>
          <w:sz w:val="20"/>
          <w:szCs w:val="20"/>
          <w:lang w:eastAsia="pl-PL"/>
        </w:rPr>
        <w:br/>
      </w:r>
      <w:r w:rsidR="00252FDA" w:rsidRPr="00BE7B7F">
        <w:rPr>
          <w:rFonts w:ascii="Times New Roman" w:eastAsia="Times New Roman" w:hAnsi="Times New Roman" w:cs="Times New Roman"/>
          <w:kern w:val="14"/>
          <w:sz w:val="20"/>
          <w:szCs w:val="20"/>
          <w:lang w:eastAsia="pl-PL"/>
        </w:rPr>
        <w:t>WMP – Wytwarzanie Metodami Przyrostowymi; KMP – Konwencjonalne Metody Produkcji/Wytwarzania</w:t>
      </w:r>
      <w:r w:rsidR="00A30ED5" w:rsidRPr="00BE7B7F">
        <w:rPr>
          <w:rFonts w:ascii="Times New Roman" w:eastAsia="Times New Roman" w:hAnsi="Times New Roman" w:cs="Times New Roman"/>
          <w:kern w:val="14"/>
          <w:sz w:val="20"/>
          <w:szCs w:val="20"/>
          <w:lang w:eastAsia="pl-PL"/>
        </w:rPr>
        <w:t>; OT – optymalizacja topologiczna</w:t>
      </w:r>
      <w:r w:rsidR="00E20BF0" w:rsidRPr="00BE7B7F">
        <w:rPr>
          <w:rFonts w:ascii="Times New Roman" w:eastAsia="Times New Roman" w:hAnsi="Times New Roman" w:cs="Times New Roman"/>
          <w:kern w:val="14"/>
          <w:sz w:val="20"/>
          <w:szCs w:val="20"/>
          <w:lang w:eastAsia="pl-PL"/>
        </w:rPr>
        <w:t xml:space="preserve"> </w:t>
      </w:r>
      <w:r w:rsidR="00E20BF0" w:rsidRPr="00BE7B7F">
        <w:rPr>
          <w:rFonts w:ascii="Times New Roman" w:hAnsi="Times New Roman" w:cs="Times New Roman"/>
          <w:sz w:val="20"/>
          <w:szCs w:val="20"/>
        </w:rPr>
        <w:t>[</w:t>
      </w:r>
      <w:r w:rsidR="00E20BF0" w:rsidRPr="00BE7B7F">
        <w:rPr>
          <w:rFonts w:ascii="Times New Roman" w:hAnsi="Times New Roman" w:cs="Times New Roman"/>
          <w:sz w:val="20"/>
          <w:szCs w:val="20"/>
        </w:rPr>
        <w:fldChar w:fldCharType="begin"/>
      </w:r>
      <w:r w:rsidR="00E20BF0" w:rsidRPr="00BE7B7F">
        <w:rPr>
          <w:rFonts w:ascii="Times New Roman" w:hAnsi="Times New Roman" w:cs="Times New Roman"/>
          <w:sz w:val="20"/>
          <w:szCs w:val="20"/>
        </w:rPr>
        <w:instrText xml:space="preserve"> REF _Ref141195763 \r \h  \* MERGEFORMAT </w:instrText>
      </w:r>
      <w:r w:rsidR="00E20BF0" w:rsidRPr="00BE7B7F">
        <w:rPr>
          <w:rFonts w:ascii="Times New Roman" w:hAnsi="Times New Roman" w:cs="Times New Roman"/>
          <w:sz w:val="20"/>
          <w:szCs w:val="20"/>
        </w:rPr>
      </w:r>
      <w:r w:rsidR="00E20BF0"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80</w:t>
      </w:r>
      <w:r w:rsidR="00E20BF0" w:rsidRPr="00BE7B7F">
        <w:rPr>
          <w:rFonts w:ascii="Times New Roman" w:hAnsi="Times New Roman" w:cs="Times New Roman"/>
          <w:sz w:val="20"/>
          <w:szCs w:val="20"/>
        </w:rPr>
        <w:fldChar w:fldCharType="end"/>
      </w:r>
      <w:r w:rsidR="00186744" w:rsidRPr="00BE7B7F">
        <w:rPr>
          <w:rFonts w:ascii="Times New Roman" w:hAnsi="Times New Roman" w:cs="Times New Roman"/>
          <w:sz w:val="20"/>
          <w:szCs w:val="20"/>
        </w:rPr>
        <w:t>,</w:t>
      </w:r>
      <w:r w:rsidR="00E20BF0" w:rsidRPr="00BE7B7F">
        <w:rPr>
          <w:rFonts w:ascii="Times New Roman" w:hAnsi="Times New Roman" w:cs="Times New Roman"/>
          <w:sz w:val="20"/>
          <w:szCs w:val="20"/>
        </w:rPr>
        <w:t xml:space="preserve"> </w:t>
      </w:r>
      <w:r w:rsidR="00E20BF0" w:rsidRPr="00BE7B7F">
        <w:rPr>
          <w:rFonts w:ascii="Times New Roman" w:hAnsi="Times New Roman" w:cs="Times New Roman"/>
          <w:sz w:val="20"/>
          <w:szCs w:val="20"/>
        </w:rPr>
        <w:fldChar w:fldCharType="begin"/>
      </w:r>
      <w:r w:rsidR="00E20BF0" w:rsidRPr="00BE7B7F">
        <w:rPr>
          <w:rFonts w:ascii="Times New Roman" w:hAnsi="Times New Roman" w:cs="Times New Roman"/>
          <w:sz w:val="20"/>
          <w:szCs w:val="20"/>
        </w:rPr>
        <w:instrText xml:space="preserve"> REF _Ref141195447 \r \h  \* MERGEFORMAT </w:instrText>
      </w:r>
      <w:r w:rsidR="00E20BF0" w:rsidRPr="00BE7B7F">
        <w:rPr>
          <w:rFonts w:ascii="Times New Roman" w:hAnsi="Times New Roman" w:cs="Times New Roman"/>
          <w:sz w:val="20"/>
          <w:szCs w:val="20"/>
        </w:rPr>
      </w:r>
      <w:r w:rsidR="00E20BF0"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87</w:t>
      </w:r>
      <w:r w:rsidR="00E20BF0" w:rsidRPr="00BE7B7F">
        <w:rPr>
          <w:rFonts w:ascii="Times New Roman" w:hAnsi="Times New Roman" w:cs="Times New Roman"/>
          <w:sz w:val="20"/>
          <w:szCs w:val="20"/>
        </w:rPr>
        <w:fldChar w:fldCharType="end"/>
      </w:r>
      <w:r w:rsidR="00E20BF0" w:rsidRPr="00BE7B7F">
        <w:rPr>
          <w:rFonts w:ascii="Times New Roman" w:hAnsi="Times New Roman" w:cs="Times New Roman"/>
          <w:sz w:val="20"/>
          <w:szCs w:val="20"/>
        </w:rPr>
        <w:t>]</w:t>
      </w:r>
    </w:p>
    <w:p w14:paraId="1611A003" w14:textId="77777777" w:rsidR="00F5201C" w:rsidRPr="00BE7B7F" w:rsidRDefault="00F5201C" w:rsidP="00EC5E16">
      <w:pPr>
        <w:tabs>
          <w:tab w:val="left" w:pos="284"/>
        </w:tabs>
        <w:spacing w:after="0" w:line="240" w:lineRule="auto"/>
        <w:jc w:val="both"/>
        <w:rPr>
          <w:rFonts w:ascii="Times New Roman" w:hAnsi="Times New Roman" w:cs="Times New Roman"/>
          <w:sz w:val="24"/>
          <w:szCs w:val="32"/>
        </w:rPr>
      </w:pPr>
    </w:p>
    <w:p w14:paraId="1C9A9980" w14:textId="702A55EF" w:rsidR="00A15F68" w:rsidRPr="00BE7B7F" w:rsidRDefault="00004025" w:rsidP="00EC5E16">
      <w:pPr>
        <w:pStyle w:val="Akapitzlist"/>
        <w:tabs>
          <w:tab w:val="left" w:pos="284"/>
        </w:tabs>
        <w:spacing w:after="0" w:line="240" w:lineRule="auto"/>
        <w:ind w:left="0"/>
        <w:jc w:val="both"/>
        <w:rPr>
          <w:rFonts w:ascii="Times New Roman" w:hAnsi="Times New Roman" w:cs="Times New Roman"/>
          <w:sz w:val="24"/>
        </w:rPr>
      </w:pPr>
      <w:r w:rsidRPr="00BE7B7F">
        <w:rPr>
          <w:rFonts w:ascii="Times New Roman" w:hAnsi="Times New Roman" w:cs="Times New Roman"/>
          <w:sz w:val="24"/>
        </w:rPr>
        <w:tab/>
        <w:t xml:space="preserve">Aktualnie przenoszenie wyników do środowiska </w:t>
      </w:r>
      <w:r w:rsidR="009B6F74" w:rsidRPr="00BE7B7F">
        <w:rPr>
          <w:rFonts w:ascii="Times New Roman" w:hAnsi="Times New Roman" w:cs="Times New Roman"/>
          <w:sz w:val="24"/>
        </w:rPr>
        <w:t>CAD jest procesem czasochłonnym, a u</w:t>
      </w:r>
      <w:r w:rsidRPr="00BE7B7F">
        <w:rPr>
          <w:rFonts w:ascii="Times New Roman" w:hAnsi="Times New Roman" w:cs="Times New Roman"/>
          <w:sz w:val="24"/>
        </w:rPr>
        <w:t>żytkownik jest zmuszony do samodzieln</w:t>
      </w:r>
      <w:r w:rsidR="001238C5" w:rsidRPr="00BE7B7F">
        <w:rPr>
          <w:rFonts w:ascii="Times New Roman" w:hAnsi="Times New Roman" w:cs="Times New Roman"/>
          <w:sz w:val="24"/>
        </w:rPr>
        <w:t>ego odtworzenia całej geometrii</w:t>
      </w:r>
      <w:r w:rsidR="000F0CD9" w:rsidRPr="00BE7B7F">
        <w:rPr>
          <w:rFonts w:ascii="Times New Roman" w:hAnsi="Times New Roman" w:cs="Times New Roman"/>
          <w:sz w:val="24"/>
        </w:rPr>
        <w:t xml:space="preserve"> [</w:t>
      </w:r>
      <w:r w:rsidR="000F0CD9" w:rsidRPr="00BE7B7F">
        <w:rPr>
          <w:rFonts w:ascii="Times New Roman" w:hAnsi="Times New Roman" w:cs="Times New Roman"/>
          <w:sz w:val="24"/>
        </w:rPr>
        <w:fldChar w:fldCharType="begin"/>
      </w:r>
      <w:r w:rsidR="000F0CD9" w:rsidRPr="00BE7B7F">
        <w:rPr>
          <w:rFonts w:ascii="Times New Roman" w:hAnsi="Times New Roman" w:cs="Times New Roman"/>
          <w:sz w:val="24"/>
        </w:rPr>
        <w:instrText xml:space="preserve"> REF _Ref141195362 \r \h </w:instrText>
      </w:r>
      <w:r w:rsidR="00084CFA" w:rsidRPr="00BE7B7F">
        <w:rPr>
          <w:rFonts w:ascii="Times New Roman" w:hAnsi="Times New Roman" w:cs="Times New Roman"/>
          <w:sz w:val="24"/>
        </w:rPr>
        <w:instrText xml:space="preserve"> \* MERGEFORMAT </w:instrText>
      </w:r>
      <w:r w:rsidR="000F0CD9" w:rsidRPr="00BE7B7F">
        <w:rPr>
          <w:rFonts w:ascii="Times New Roman" w:hAnsi="Times New Roman" w:cs="Times New Roman"/>
          <w:sz w:val="24"/>
        </w:rPr>
      </w:r>
      <w:r w:rsidR="000F0CD9" w:rsidRPr="00BE7B7F">
        <w:rPr>
          <w:rFonts w:ascii="Times New Roman" w:hAnsi="Times New Roman" w:cs="Times New Roman"/>
          <w:sz w:val="24"/>
        </w:rPr>
        <w:fldChar w:fldCharType="separate"/>
      </w:r>
      <w:r w:rsidR="002C0AEB">
        <w:rPr>
          <w:rFonts w:ascii="Times New Roman" w:hAnsi="Times New Roman" w:cs="Times New Roman"/>
          <w:sz w:val="24"/>
        </w:rPr>
        <w:t>55</w:t>
      </w:r>
      <w:r w:rsidR="000F0CD9" w:rsidRPr="00BE7B7F">
        <w:rPr>
          <w:rFonts w:ascii="Times New Roman" w:hAnsi="Times New Roman" w:cs="Times New Roman"/>
          <w:sz w:val="24"/>
        </w:rPr>
        <w:fldChar w:fldCharType="end"/>
      </w:r>
      <w:r w:rsidR="007B7DC7" w:rsidRPr="00BE7B7F">
        <w:rPr>
          <w:rFonts w:ascii="Times New Roman" w:hAnsi="Times New Roman" w:cs="Times New Roman"/>
          <w:sz w:val="24"/>
        </w:rPr>
        <w:t>,</w:t>
      </w:r>
      <w:r w:rsidR="000F0CD9" w:rsidRPr="00BE7B7F">
        <w:rPr>
          <w:rFonts w:ascii="Times New Roman" w:hAnsi="Times New Roman" w:cs="Times New Roman"/>
          <w:sz w:val="24"/>
        </w:rPr>
        <w:t xml:space="preserve"> </w:t>
      </w:r>
      <w:r w:rsidR="000F0CD9" w:rsidRPr="00BE7B7F">
        <w:rPr>
          <w:rFonts w:ascii="Times New Roman" w:hAnsi="Times New Roman" w:cs="Times New Roman"/>
          <w:sz w:val="24"/>
        </w:rPr>
        <w:fldChar w:fldCharType="begin"/>
      </w:r>
      <w:r w:rsidR="000F0CD9" w:rsidRPr="00BE7B7F">
        <w:rPr>
          <w:rFonts w:ascii="Times New Roman" w:hAnsi="Times New Roman" w:cs="Times New Roman"/>
          <w:sz w:val="24"/>
        </w:rPr>
        <w:instrText xml:space="preserve"> REF _Ref141195365 \r \h </w:instrText>
      </w:r>
      <w:r w:rsidR="00084CFA" w:rsidRPr="00BE7B7F">
        <w:rPr>
          <w:rFonts w:ascii="Times New Roman" w:hAnsi="Times New Roman" w:cs="Times New Roman"/>
          <w:sz w:val="24"/>
        </w:rPr>
        <w:instrText xml:space="preserve"> \* MERGEFORMAT </w:instrText>
      </w:r>
      <w:r w:rsidR="000F0CD9" w:rsidRPr="00BE7B7F">
        <w:rPr>
          <w:rFonts w:ascii="Times New Roman" w:hAnsi="Times New Roman" w:cs="Times New Roman"/>
          <w:sz w:val="24"/>
        </w:rPr>
      </w:r>
      <w:r w:rsidR="000F0CD9" w:rsidRPr="00BE7B7F">
        <w:rPr>
          <w:rFonts w:ascii="Times New Roman" w:hAnsi="Times New Roman" w:cs="Times New Roman"/>
          <w:sz w:val="24"/>
        </w:rPr>
        <w:fldChar w:fldCharType="separate"/>
      </w:r>
      <w:r w:rsidR="002C0AEB">
        <w:rPr>
          <w:rFonts w:ascii="Times New Roman" w:hAnsi="Times New Roman" w:cs="Times New Roman"/>
          <w:sz w:val="24"/>
        </w:rPr>
        <w:t>47</w:t>
      </w:r>
      <w:r w:rsidR="000F0CD9" w:rsidRPr="00BE7B7F">
        <w:rPr>
          <w:rFonts w:ascii="Times New Roman" w:hAnsi="Times New Roman" w:cs="Times New Roman"/>
          <w:sz w:val="24"/>
        </w:rPr>
        <w:fldChar w:fldCharType="end"/>
      </w:r>
      <w:r w:rsidR="0021241B" w:rsidRPr="00BE7B7F">
        <w:rPr>
          <w:rFonts w:ascii="Times New Roman" w:hAnsi="Times New Roman" w:cs="Times New Roman"/>
          <w:sz w:val="24"/>
        </w:rPr>
        <w:t xml:space="preserve">, </w:t>
      </w:r>
      <w:r w:rsidR="0021241B" w:rsidRPr="00BE7B7F">
        <w:rPr>
          <w:rFonts w:ascii="Times New Roman" w:hAnsi="Times New Roman" w:cs="Times New Roman"/>
          <w:sz w:val="24"/>
        </w:rPr>
        <w:fldChar w:fldCharType="begin"/>
      </w:r>
      <w:r w:rsidR="0021241B" w:rsidRPr="00BE7B7F">
        <w:rPr>
          <w:rFonts w:ascii="Times New Roman" w:hAnsi="Times New Roman" w:cs="Times New Roman"/>
          <w:sz w:val="24"/>
        </w:rPr>
        <w:instrText xml:space="preserve"> REF _Ref144414871 \r \h </w:instrText>
      </w:r>
      <w:r w:rsidR="00AE427B" w:rsidRPr="00BE7B7F">
        <w:rPr>
          <w:rFonts w:ascii="Times New Roman" w:hAnsi="Times New Roman" w:cs="Times New Roman"/>
          <w:sz w:val="24"/>
        </w:rPr>
        <w:instrText xml:space="preserve"> \* MERGEFORMAT </w:instrText>
      </w:r>
      <w:r w:rsidR="0021241B" w:rsidRPr="00BE7B7F">
        <w:rPr>
          <w:rFonts w:ascii="Times New Roman" w:hAnsi="Times New Roman" w:cs="Times New Roman"/>
          <w:sz w:val="24"/>
        </w:rPr>
      </w:r>
      <w:r w:rsidR="0021241B" w:rsidRPr="00BE7B7F">
        <w:rPr>
          <w:rFonts w:ascii="Times New Roman" w:hAnsi="Times New Roman" w:cs="Times New Roman"/>
          <w:sz w:val="24"/>
        </w:rPr>
        <w:fldChar w:fldCharType="separate"/>
      </w:r>
      <w:r w:rsidR="002C0AEB">
        <w:rPr>
          <w:rFonts w:ascii="Times New Roman" w:hAnsi="Times New Roman" w:cs="Times New Roman"/>
          <w:sz w:val="24"/>
        </w:rPr>
        <w:t>97</w:t>
      </w:r>
      <w:r w:rsidR="0021241B" w:rsidRPr="00BE7B7F">
        <w:rPr>
          <w:rFonts w:ascii="Times New Roman" w:hAnsi="Times New Roman" w:cs="Times New Roman"/>
          <w:sz w:val="24"/>
        </w:rPr>
        <w:fldChar w:fldCharType="end"/>
      </w:r>
      <w:r w:rsidR="007B7DC7" w:rsidRPr="00BE7B7F">
        <w:rPr>
          <w:rFonts w:ascii="Times New Roman" w:hAnsi="Times New Roman" w:cs="Times New Roman"/>
          <w:sz w:val="24"/>
        </w:rPr>
        <w:t>,</w:t>
      </w:r>
      <w:r w:rsidR="003A4660" w:rsidRPr="00BE7B7F">
        <w:rPr>
          <w:rFonts w:ascii="Times New Roman" w:hAnsi="Times New Roman" w:cs="Times New Roman"/>
          <w:sz w:val="24"/>
        </w:rPr>
        <w:t xml:space="preserve"> </w:t>
      </w:r>
      <w:r w:rsidR="003A4660" w:rsidRPr="00BE7B7F">
        <w:rPr>
          <w:rFonts w:ascii="Times New Roman" w:hAnsi="Times New Roman" w:cs="Times New Roman"/>
          <w:sz w:val="24"/>
        </w:rPr>
        <w:fldChar w:fldCharType="begin"/>
      </w:r>
      <w:r w:rsidR="003A4660" w:rsidRPr="00BE7B7F">
        <w:rPr>
          <w:rFonts w:ascii="Times New Roman" w:hAnsi="Times New Roman" w:cs="Times New Roman"/>
          <w:sz w:val="24"/>
        </w:rPr>
        <w:instrText xml:space="preserve"> REF _Ref144749697 \r \h </w:instrText>
      </w:r>
      <w:r w:rsidR="00AE427B" w:rsidRPr="00BE7B7F">
        <w:rPr>
          <w:rFonts w:ascii="Times New Roman" w:hAnsi="Times New Roman" w:cs="Times New Roman"/>
          <w:sz w:val="24"/>
        </w:rPr>
        <w:instrText xml:space="preserve"> \* MERGEFORMAT </w:instrText>
      </w:r>
      <w:r w:rsidR="003A4660" w:rsidRPr="00BE7B7F">
        <w:rPr>
          <w:rFonts w:ascii="Times New Roman" w:hAnsi="Times New Roman" w:cs="Times New Roman"/>
          <w:sz w:val="24"/>
        </w:rPr>
      </w:r>
      <w:r w:rsidR="003A4660" w:rsidRPr="00BE7B7F">
        <w:rPr>
          <w:rFonts w:ascii="Times New Roman" w:hAnsi="Times New Roman" w:cs="Times New Roman"/>
          <w:sz w:val="24"/>
        </w:rPr>
        <w:fldChar w:fldCharType="separate"/>
      </w:r>
      <w:r w:rsidR="002C0AEB">
        <w:rPr>
          <w:rFonts w:ascii="Times New Roman" w:hAnsi="Times New Roman" w:cs="Times New Roman"/>
          <w:sz w:val="24"/>
        </w:rPr>
        <w:t>79</w:t>
      </w:r>
      <w:r w:rsidR="003A4660" w:rsidRPr="00BE7B7F">
        <w:rPr>
          <w:rFonts w:ascii="Times New Roman" w:hAnsi="Times New Roman" w:cs="Times New Roman"/>
          <w:sz w:val="24"/>
        </w:rPr>
        <w:fldChar w:fldCharType="end"/>
      </w:r>
      <w:r w:rsidR="000F0CD9" w:rsidRPr="00BE7B7F">
        <w:rPr>
          <w:rFonts w:ascii="Times New Roman" w:hAnsi="Times New Roman" w:cs="Times New Roman"/>
          <w:sz w:val="24"/>
        </w:rPr>
        <w:t>]</w:t>
      </w:r>
      <w:r w:rsidR="001238C5" w:rsidRPr="00BE7B7F">
        <w:rPr>
          <w:rFonts w:ascii="Times New Roman" w:hAnsi="Times New Roman" w:cs="Times New Roman"/>
          <w:sz w:val="24"/>
        </w:rPr>
        <w:t>.</w:t>
      </w:r>
      <w:r w:rsidR="00A87640" w:rsidRPr="00BE7B7F">
        <w:rPr>
          <w:rFonts w:ascii="Times New Roman" w:hAnsi="Times New Roman" w:cs="Times New Roman"/>
          <w:sz w:val="24"/>
        </w:rPr>
        <w:t xml:space="preserve"> </w:t>
      </w:r>
      <w:r w:rsidR="009B6F74" w:rsidRPr="00BE7B7F">
        <w:rPr>
          <w:rFonts w:ascii="Times New Roman" w:hAnsi="Times New Roman" w:cs="Times New Roman"/>
          <w:sz w:val="24"/>
        </w:rPr>
        <w:t>Dlatego poszczególne</w:t>
      </w:r>
      <w:r w:rsidR="00A87640" w:rsidRPr="00BE7B7F">
        <w:rPr>
          <w:rFonts w:ascii="Times New Roman" w:hAnsi="Times New Roman" w:cs="Times New Roman"/>
          <w:sz w:val="24"/>
        </w:rPr>
        <w:t xml:space="preserve"> grupy naukowców dążą do skrócenia czasu poświęconego na</w:t>
      </w:r>
      <w:r w:rsidR="000F77E1" w:rsidRPr="00BE7B7F">
        <w:rPr>
          <w:rFonts w:ascii="Times New Roman" w:hAnsi="Times New Roman" w:cs="Times New Roman"/>
          <w:sz w:val="24"/>
        </w:rPr>
        <w:t xml:space="preserve"> proces przetwarzania końc</w:t>
      </w:r>
      <w:r w:rsidR="001238C5" w:rsidRPr="00BE7B7F">
        <w:rPr>
          <w:rFonts w:ascii="Times New Roman" w:hAnsi="Times New Roman" w:cs="Times New Roman"/>
          <w:sz w:val="24"/>
        </w:rPr>
        <w:t>owego</w:t>
      </w:r>
      <w:r w:rsidR="00A87640" w:rsidRPr="00BE7B7F">
        <w:rPr>
          <w:rFonts w:ascii="Times New Roman" w:hAnsi="Times New Roman" w:cs="Times New Roman"/>
          <w:sz w:val="24"/>
        </w:rPr>
        <w:t xml:space="preserve"> </w:t>
      </w:r>
      <w:r w:rsidR="001238C5" w:rsidRPr="00BE7B7F">
        <w:rPr>
          <w:rFonts w:ascii="Times New Roman" w:hAnsi="Times New Roman" w:cs="Times New Roman"/>
          <w:sz w:val="24"/>
        </w:rPr>
        <w:t>(</w:t>
      </w:r>
      <w:r w:rsidR="00A87640" w:rsidRPr="00BE7B7F">
        <w:rPr>
          <w:rFonts w:ascii="Times New Roman" w:hAnsi="Times New Roman" w:cs="Times New Roman"/>
          <w:sz w:val="24"/>
        </w:rPr>
        <w:t>post-processing</w:t>
      </w:r>
      <w:r w:rsidR="001238C5" w:rsidRPr="00BE7B7F">
        <w:rPr>
          <w:rFonts w:ascii="Times New Roman" w:hAnsi="Times New Roman" w:cs="Times New Roman"/>
          <w:sz w:val="24"/>
        </w:rPr>
        <w:t>)</w:t>
      </w:r>
      <w:r w:rsidR="00A87640" w:rsidRPr="00BE7B7F">
        <w:rPr>
          <w:rFonts w:ascii="Times New Roman" w:hAnsi="Times New Roman" w:cs="Times New Roman"/>
          <w:sz w:val="24"/>
        </w:rPr>
        <w:t>.</w:t>
      </w:r>
    </w:p>
    <w:p w14:paraId="71FF892E" w14:textId="77777777" w:rsidR="00EF2DCB" w:rsidRPr="00BE7B7F" w:rsidRDefault="00EF2DCB" w:rsidP="00EC5E16">
      <w:pPr>
        <w:pStyle w:val="Akapitzlist"/>
        <w:tabs>
          <w:tab w:val="left" w:pos="284"/>
        </w:tabs>
        <w:spacing w:after="0" w:line="240" w:lineRule="auto"/>
        <w:ind w:left="0"/>
        <w:jc w:val="both"/>
        <w:rPr>
          <w:rFonts w:ascii="Times New Roman" w:hAnsi="Times New Roman" w:cs="Times New Roman"/>
          <w:sz w:val="24"/>
        </w:rPr>
      </w:pPr>
    </w:p>
    <w:p w14:paraId="459C0CAB" w14:textId="3278AF43" w:rsidR="008419A7" w:rsidRPr="00BE7B7F" w:rsidRDefault="00240E9A" w:rsidP="00EC5E16">
      <w:pPr>
        <w:pStyle w:val="Akapitzlist"/>
        <w:numPr>
          <w:ilvl w:val="1"/>
          <w:numId w:val="1"/>
        </w:numPr>
        <w:spacing w:after="0" w:line="240" w:lineRule="auto"/>
        <w:ind w:left="0" w:firstLine="0"/>
        <w:outlineLvl w:val="1"/>
        <w:rPr>
          <w:rFonts w:ascii="Times New Roman" w:hAnsi="Times New Roman" w:cs="Times New Roman"/>
          <w:sz w:val="28"/>
          <w:szCs w:val="32"/>
        </w:rPr>
      </w:pPr>
      <w:bookmarkStart w:id="67" w:name="_Ref140508735"/>
      <w:bookmarkStart w:id="68" w:name="_Toc141282660"/>
      <w:bookmarkStart w:id="69" w:name="_Toc141282780"/>
      <w:bookmarkStart w:id="70" w:name="_Toc148656812"/>
      <w:r w:rsidRPr="00BE7B7F">
        <w:rPr>
          <w:rFonts w:ascii="Times New Roman" w:hAnsi="Times New Roman" w:cs="Times New Roman"/>
          <w:b/>
          <w:sz w:val="28"/>
          <w:szCs w:val="32"/>
        </w:rPr>
        <w:t xml:space="preserve">Rodzaje metod </w:t>
      </w:r>
      <w:r w:rsidR="00274876" w:rsidRPr="00BE7B7F">
        <w:rPr>
          <w:rFonts w:ascii="Times New Roman" w:hAnsi="Times New Roman" w:cs="Times New Roman"/>
          <w:b/>
          <w:sz w:val="28"/>
          <w:szCs w:val="32"/>
        </w:rPr>
        <w:t>interpretacji</w:t>
      </w:r>
      <w:r w:rsidRPr="00BE7B7F">
        <w:rPr>
          <w:rFonts w:ascii="Times New Roman" w:hAnsi="Times New Roman" w:cs="Times New Roman"/>
          <w:b/>
          <w:sz w:val="28"/>
          <w:szCs w:val="32"/>
        </w:rPr>
        <w:t xml:space="preserve"> wyników optymalizacji</w:t>
      </w:r>
      <w:r w:rsidRPr="00BE7B7F">
        <w:rPr>
          <w:rFonts w:ascii="Times New Roman" w:hAnsi="Times New Roman" w:cs="Times New Roman"/>
          <w:sz w:val="28"/>
          <w:szCs w:val="32"/>
        </w:rPr>
        <w:t xml:space="preserve"> </w:t>
      </w:r>
      <w:r w:rsidRPr="00BE7B7F">
        <w:rPr>
          <w:rFonts w:ascii="Times New Roman" w:hAnsi="Times New Roman" w:cs="Times New Roman"/>
          <w:b/>
          <w:sz w:val="28"/>
          <w:szCs w:val="32"/>
        </w:rPr>
        <w:t>topologicznej</w:t>
      </w:r>
      <w:bookmarkEnd w:id="67"/>
      <w:bookmarkEnd w:id="68"/>
      <w:bookmarkEnd w:id="69"/>
      <w:bookmarkEnd w:id="70"/>
      <w:r w:rsidRPr="00BE7B7F">
        <w:rPr>
          <w:rFonts w:ascii="Times New Roman" w:hAnsi="Times New Roman" w:cs="Times New Roman"/>
          <w:b/>
          <w:sz w:val="28"/>
          <w:szCs w:val="32"/>
        </w:rPr>
        <w:t xml:space="preserve"> </w:t>
      </w:r>
    </w:p>
    <w:p w14:paraId="0E9EDFB4" w14:textId="25A4154E" w:rsidR="007A35F0" w:rsidRPr="00BE7B7F" w:rsidRDefault="000F446C"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AD457B" w:rsidRPr="00BE7B7F">
        <w:rPr>
          <w:rFonts w:ascii="Times New Roman" w:hAnsi="Times New Roman" w:cs="Times New Roman"/>
          <w:sz w:val="24"/>
          <w:szCs w:val="32"/>
        </w:rPr>
        <w:t>Wcześniej zaprezentowane rozdziały</w:t>
      </w:r>
      <w:r w:rsidR="00662E0D" w:rsidRPr="00BE7B7F">
        <w:rPr>
          <w:rFonts w:ascii="Times New Roman" w:hAnsi="Times New Roman" w:cs="Times New Roman"/>
          <w:sz w:val="24"/>
          <w:szCs w:val="32"/>
        </w:rPr>
        <w:t xml:space="preserve"> </w:t>
      </w:r>
      <w:r w:rsidR="008E1A76" w:rsidRPr="00BE7B7F">
        <w:rPr>
          <w:rFonts w:ascii="Times New Roman" w:hAnsi="Times New Roman" w:cs="Times New Roman"/>
          <w:sz w:val="24"/>
          <w:szCs w:val="32"/>
        </w:rPr>
        <w:t>wyjaśniły, na czym</w:t>
      </w:r>
      <w:r w:rsidR="00AD457B" w:rsidRPr="00BE7B7F">
        <w:rPr>
          <w:rFonts w:ascii="Times New Roman" w:hAnsi="Times New Roman" w:cs="Times New Roman"/>
          <w:sz w:val="24"/>
          <w:szCs w:val="32"/>
        </w:rPr>
        <w:t xml:space="preserve"> polega optymalizacja topologiczna i pokazały, że cieszy się ona dużą popularnością w różnych gałęziach przemysłu. </w:t>
      </w:r>
      <w:r w:rsidR="000A59D1" w:rsidRPr="00BE7B7F">
        <w:rPr>
          <w:rFonts w:ascii="Times New Roman" w:hAnsi="Times New Roman" w:cs="Times New Roman"/>
          <w:sz w:val="24"/>
          <w:szCs w:val="32"/>
        </w:rPr>
        <w:t>Tak wysokie</w:t>
      </w:r>
      <w:r w:rsidR="00AD457B" w:rsidRPr="00BE7B7F">
        <w:rPr>
          <w:rFonts w:ascii="Times New Roman" w:hAnsi="Times New Roman" w:cs="Times New Roman"/>
          <w:sz w:val="24"/>
          <w:szCs w:val="32"/>
        </w:rPr>
        <w:t xml:space="preserve"> zainteresowanie tą metodą optymalizacji uwypukliło także </w:t>
      </w:r>
      <w:r w:rsidR="008E1A76" w:rsidRPr="00BE7B7F">
        <w:rPr>
          <w:rFonts w:ascii="Times New Roman" w:hAnsi="Times New Roman" w:cs="Times New Roman"/>
          <w:sz w:val="24"/>
          <w:szCs w:val="32"/>
        </w:rPr>
        <w:t>problemy, jakie</w:t>
      </w:r>
      <w:r w:rsidR="00AD457B" w:rsidRPr="00BE7B7F">
        <w:rPr>
          <w:rFonts w:ascii="Times New Roman" w:hAnsi="Times New Roman" w:cs="Times New Roman"/>
          <w:sz w:val="24"/>
          <w:szCs w:val="32"/>
        </w:rPr>
        <w:t xml:space="preserve"> są z nią aktualnie związane. Jednym z kluczowych zagadnień wymagających rozwiązania jest kwestia interpretacji i przeniesienia wyników optymalizacji topologicznej do środowiska CAD</w:t>
      </w:r>
      <w:r w:rsidR="000F0CD9" w:rsidRPr="00BE7B7F">
        <w:rPr>
          <w:rFonts w:ascii="Times New Roman" w:hAnsi="Times New Roman" w:cs="Times New Roman"/>
          <w:sz w:val="24"/>
          <w:szCs w:val="32"/>
        </w:rPr>
        <w:t xml:space="preserve"> [</w:t>
      </w:r>
      <w:r w:rsidR="000F0CD9" w:rsidRPr="00BE7B7F">
        <w:rPr>
          <w:rFonts w:ascii="Times New Roman" w:hAnsi="Times New Roman" w:cs="Times New Roman"/>
          <w:sz w:val="24"/>
          <w:szCs w:val="32"/>
        </w:rPr>
        <w:fldChar w:fldCharType="begin"/>
      </w:r>
      <w:r w:rsidR="000F0CD9" w:rsidRPr="00BE7B7F">
        <w:rPr>
          <w:rFonts w:ascii="Times New Roman" w:hAnsi="Times New Roman" w:cs="Times New Roman"/>
          <w:sz w:val="24"/>
          <w:szCs w:val="32"/>
        </w:rPr>
        <w:instrText xml:space="preserve"> REF _Ref141195568 \r \h </w:instrText>
      </w:r>
      <w:r w:rsidR="008E1A76" w:rsidRPr="00BE7B7F">
        <w:rPr>
          <w:rFonts w:ascii="Times New Roman" w:hAnsi="Times New Roman" w:cs="Times New Roman"/>
          <w:sz w:val="24"/>
          <w:szCs w:val="32"/>
        </w:rPr>
        <w:instrText xml:space="preserve"> \* MERGEFORMAT </w:instrText>
      </w:r>
      <w:r w:rsidR="000F0CD9" w:rsidRPr="00BE7B7F">
        <w:rPr>
          <w:rFonts w:ascii="Times New Roman" w:hAnsi="Times New Roman" w:cs="Times New Roman"/>
          <w:sz w:val="24"/>
          <w:szCs w:val="32"/>
        </w:rPr>
      </w:r>
      <w:r w:rsidR="000F0CD9"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99</w:t>
      </w:r>
      <w:r w:rsidR="000F0CD9" w:rsidRPr="00BE7B7F">
        <w:rPr>
          <w:rFonts w:ascii="Times New Roman" w:hAnsi="Times New Roman" w:cs="Times New Roman"/>
          <w:sz w:val="24"/>
          <w:szCs w:val="32"/>
        </w:rPr>
        <w:fldChar w:fldCharType="end"/>
      </w:r>
      <w:r w:rsidR="000F0CD9" w:rsidRPr="00BE7B7F">
        <w:rPr>
          <w:rFonts w:ascii="Times New Roman" w:hAnsi="Times New Roman" w:cs="Times New Roman"/>
          <w:sz w:val="24"/>
          <w:szCs w:val="32"/>
        </w:rPr>
        <w:t>]</w:t>
      </w:r>
      <w:r w:rsidR="008E1A76" w:rsidRPr="00BE7B7F">
        <w:rPr>
          <w:rFonts w:ascii="Times New Roman" w:hAnsi="Times New Roman" w:cs="Times New Roman"/>
          <w:sz w:val="24"/>
          <w:szCs w:val="32"/>
        </w:rPr>
        <w:t xml:space="preserve">, </w:t>
      </w:r>
      <w:r w:rsidR="009F006C" w:rsidRPr="00BE7B7F">
        <w:rPr>
          <w:rFonts w:ascii="Times New Roman" w:hAnsi="Times New Roman" w:cs="Times New Roman"/>
          <w:sz w:val="24"/>
          <w:szCs w:val="32"/>
        </w:rPr>
        <w:t>co zostało</w:t>
      </w:r>
      <w:r w:rsidR="00437B81" w:rsidRPr="00BE7B7F">
        <w:rPr>
          <w:rFonts w:ascii="Times New Roman" w:hAnsi="Times New Roman" w:cs="Times New Roman"/>
          <w:sz w:val="24"/>
          <w:szCs w:val="32"/>
        </w:rPr>
        <w:t xml:space="preserve"> omówione </w:t>
      </w:r>
      <w:r w:rsidR="00DB3325" w:rsidRPr="00BE7B7F">
        <w:rPr>
          <w:rFonts w:ascii="Times New Roman" w:hAnsi="Times New Roman" w:cs="Times New Roman"/>
          <w:sz w:val="24"/>
          <w:szCs w:val="32"/>
        </w:rPr>
        <w:br/>
      </w:r>
      <w:r w:rsidR="008E1A76" w:rsidRPr="00BE7B7F">
        <w:rPr>
          <w:rFonts w:ascii="Times New Roman" w:hAnsi="Times New Roman" w:cs="Times New Roman"/>
          <w:sz w:val="24"/>
          <w:szCs w:val="32"/>
        </w:rPr>
        <w:t xml:space="preserve">w poprzednim rozdziale </w:t>
      </w:r>
      <w:r w:rsidR="00437B81" w:rsidRPr="00BE7B7F">
        <w:rPr>
          <w:rFonts w:ascii="Times New Roman" w:hAnsi="Times New Roman" w:cs="Times New Roman"/>
          <w:sz w:val="24"/>
          <w:szCs w:val="32"/>
        </w:rPr>
        <w:fldChar w:fldCharType="begin"/>
      </w:r>
      <w:r w:rsidR="00437B81" w:rsidRPr="00BE7B7F">
        <w:rPr>
          <w:rFonts w:ascii="Times New Roman" w:hAnsi="Times New Roman" w:cs="Times New Roman"/>
          <w:sz w:val="24"/>
          <w:szCs w:val="32"/>
        </w:rPr>
        <w:instrText xml:space="preserve"> REF _Ref136960224 \r \h </w:instrText>
      </w:r>
      <w:r w:rsidR="00084CFA" w:rsidRPr="00BE7B7F">
        <w:rPr>
          <w:rFonts w:ascii="Times New Roman" w:hAnsi="Times New Roman" w:cs="Times New Roman"/>
          <w:sz w:val="24"/>
          <w:szCs w:val="32"/>
        </w:rPr>
        <w:instrText xml:space="preserve"> \* MERGEFORMAT </w:instrText>
      </w:r>
      <w:r w:rsidR="00437B81" w:rsidRPr="00BE7B7F">
        <w:rPr>
          <w:rFonts w:ascii="Times New Roman" w:hAnsi="Times New Roman" w:cs="Times New Roman"/>
          <w:sz w:val="24"/>
          <w:szCs w:val="32"/>
        </w:rPr>
      </w:r>
      <w:r w:rsidR="00437B81"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2.6</w:t>
      </w:r>
      <w:r w:rsidR="00437B81" w:rsidRPr="00BE7B7F">
        <w:rPr>
          <w:rFonts w:ascii="Times New Roman" w:hAnsi="Times New Roman" w:cs="Times New Roman"/>
          <w:sz w:val="24"/>
          <w:szCs w:val="32"/>
        </w:rPr>
        <w:fldChar w:fldCharType="end"/>
      </w:r>
      <w:r w:rsidR="00AD457B" w:rsidRPr="00BE7B7F">
        <w:rPr>
          <w:rFonts w:ascii="Times New Roman" w:hAnsi="Times New Roman" w:cs="Times New Roman"/>
          <w:sz w:val="24"/>
          <w:szCs w:val="32"/>
        </w:rPr>
        <w:t xml:space="preserve">. </w:t>
      </w:r>
    </w:p>
    <w:p w14:paraId="7FF8BF39" w14:textId="1B3D9280" w:rsidR="001E2FCB" w:rsidRPr="00BE7B7F" w:rsidRDefault="007A35F0"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AD457B" w:rsidRPr="00BE7B7F">
        <w:rPr>
          <w:rFonts w:ascii="Times New Roman" w:hAnsi="Times New Roman" w:cs="Times New Roman"/>
          <w:sz w:val="24"/>
          <w:szCs w:val="32"/>
        </w:rPr>
        <w:t>Aktualnie uzyskane wyniki można obejrzeć w systemie optymalizacyjnym i pełnią one role sugestii, którą powinien kierować się użytkownik modelując daną geometrię</w:t>
      </w:r>
      <w:r w:rsidR="000F0CD9" w:rsidRPr="00BE7B7F">
        <w:rPr>
          <w:rFonts w:ascii="Times New Roman" w:hAnsi="Times New Roman" w:cs="Times New Roman"/>
          <w:sz w:val="24"/>
          <w:szCs w:val="32"/>
        </w:rPr>
        <w:t xml:space="preserve"> [</w:t>
      </w:r>
      <w:r w:rsidR="000A59D1" w:rsidRPr="00BE7B7F">
        <w:rPr>
          <w:rFonts w:ascii="Times New Roman" w:hAnsi="Times New Roman" w:cs="Times New Roman"/>
          <w:sz w:val="24"/>
          <w:szCs w:val="32"/>
        </w:rPr>
        <w:fldChar w:fldCharType="begin"/>
      </w:r>
      <w:r w:rsidR="000A59D1" w:rsidRPr="00BE7B7F">
        <w:rPr>
          <w:rFonts w:ascii="Times New Roman" w:hAnsi="Times New Roman" w:cs="Times New Roman"/>
          <w:sz w:val="24"/>
          <w:szCs w:val="32"/>
        </w:rPr>
        <w:instrText xml:space="preserve"> REF _Ref141195524 \r \h </w:instrText>
      </w:r>
      <w:r w:rsidR="00084CFA" w:rsidRPr="00BE7B7F">
        <w:rPr>
          <w:rFonts w:ascii="Times New Roman" w:hAnsi="Times New Roman" w:cs="Times New Roman"/>
          <w:sz w:val="24"/>
          <w:szCs w:val="32"/>
        </w:rPr>
        <w:instrText xml:space="preserve"> \* MERGEFORMAT </w:instrText>
      </w:r>
      <w:r w:rsidR="000A59D1" w:rsidRPr="00BE7B7F">
        <w:rPr>
          <w:rFonts w:ascii="Times New Roman" w:hAnsi="Times New Roman" w:cs="Times New Roman"/>
          <w:sz w:val="24"/>
          <w:szCs w:val="32"/>
        </w:rPr>
      </w:r>
      <w:r w:rsidR="000A59D1"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2</w:t>
      </w:r>
      <w:r w:rsidR="000A59D1" w:rsidRPr="00BE7B7F">
        <w:rPr>
          <w:rFonts w:ascii="Times New Roman" w:hAnsi="Times New Roman" w:cs="Times New Roman"/>
          <w:sz w:val="24"/>
          <w:szCs w:val="32"/>
        </w:rPr>
        <w:fldChar w:fldCharType="end"/>
      </w:r>
      <w:r w:rsidR="007D7CBE" w:rsidRPr="00BE7B7F">
        <w:rPr>
          <w:rFonts w:ascii="Times New Roman" w:hAnsi="Times New Roman" w:cs="Times New Roman"/>
          <w:sz w:val="24"/>
          <w:szCs w:val="32"/>
        </w:rPr>
        <w:t>,</w:t>
      </w:r>
      <w:r w:rsidR="000A59D1" w:rsidRPr="00BE7B7F">
        <w:rPr>
          <w:rFonts w:ascii="Times New Roman" w:hAnsi="Times New Roman" w:cs="Times New Roman"/>
          <w:sz w:val="24"/>
          <w:szCs w:val="32"/>
        </w:rPr>
        <w:t xml:space="preserve"> </w:t>
      </w:r>
      <w:r w:rsidR="000F0CD9" w:rsidRPr="00BE7B7F">
        <w:rPr>
          <w:rFonts w:ascii="Times New Roman" w:hAnsi="Times New Roman" w:cs="Times New Roman"/>
          <w:sz w:val="24"/>
          <w:szCs w:val="32"/>
        </w:rPr>
        <w:fldChar w:fldCharType="begin"/>
      </w:r>
      <w:r w:rsidR="000F0CD9" w:rsidRPr="00BE7B7F">
        <w:rPr>
          <w:rFonts w:ascii="Times New Roman" w:hAnsi="Times New Roman" w:cs="Times New Roman"/>
          <w:sz w:val="24"/>
          <w:szCs w:val="32"/>
        </w:rPr>
        <w:instrText xml:space="preserve"> REF _Ref141207663 \r \h </w:instrText>
      </w:r>
      <w:r w:rsidR="00084CFA" w:rsidRPr="00BE7B7F">
        <w:rPr>
          <w:rFonts w:ascii="Times New Roman" w:hAnsi="Times New Roman" w:cs="Times New Roman"/>
          <w:sz w:val="24"/>
          <w:szCs w:val="32"/>
        </w:rPr>
        <w:instrText xml:space="preserve"> \* MERGEFORMAT </w:instrText>
      </w:r>
      <w:r w:rsidR="000F0CD9" w:rsidRPr="00BE7B7F">
        <w:rPr>
          <w:rFonts w:ascii="Times New Roman" w:hAnsi="Times New Roman" w:cs="Times New Roman"/>
          <w:sz w:val="24"/>
          <w:szCs w:val="32"/>
        </w:rPr>
      </w:r>
      <w:r w:rsidR="000F0CD9"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88</w:t>
      </w:r>
      <w:r w:rsidR="000F0CD9" w:rsidRPr="00BE7B7F">
        <w:rPr>
          <w:rFonts w:ascii="Times New Roman" w:hAnsi="Times New Roman" w:cs="Times New Roman"/>
          <w:sz w:val="24"/>
          <w:szCs w:val="32"/>
        </w:rPr>
        <w:fldChar w:fldCharType="end"/>
      </w:r>
      <w:r w:rsidR="008E1A76" w:rsidRPr="00BE7B7F">
        <w:rPr>
          <w:rFonts w:ascii="Times New Roman" w:hAnsi="Times New Roman" w:cs="Times New Roman"/>
          <w:sz w:val="24"/>
          <w:szCs w:val="32"/>
        </w:rPr>
        <w:t>].</w:t>
      </w:r>
      <w:r w:rsidR="00AD457B" w:rsidRPr="00BE7B7F">
        <w:rPr>
          <w:rFonts w:ascii="Times New Roman" w:hAnsi="Times New Roman" w:cs="Times New Roman"/>
          <w:sz w:val="24"/>
          <w:szCs w:val="32"/>
        </w:rPr>
        <w:t xml:space="preserve"> </w:t>
      </w:r>
      <w:r w:rsidR="00585978" w:rsidRPr="00BE7B7F">
        <w:rPr>
          <w:rFonts w:ascii="Times New Roman" w:hAnsi="Times New Roman" w:cs="Times New Roman"/>
          <w:sz w:val="24"/>
          <w:szCs w:val="32"/>
        </w:rPr>
        <w:t>Istnieje</w:t>
      </w:r>
      <w:r w:rsidR="00662E0D" w:rsidRPr="00BE7B7F">
        <w:rPr>
          <w:rFonts w:ascii="Times New Roman" w:hAnsi="Times New Roman" w:cs="Times New Roman"/>
          <w:sz w:val="24"/>
          <w:szCs w:val="32"/>
        </w:rPr>
        <w:t xml:space="preserve"> możliwość </w:t>
      </w:r>
      <w:r w:rsidR="000A59D1" w:rsidRPr="00BE7B7F">
        <w:rPr>
          <w:rFonts w:ascii="Times New Roman" w:hAnsi="Times New Roman" w:cs="Times New Roman"/>
          <w:sz w:val="24"/>
          <w:szCs w:val="32"/>
        </w:rPr>
        <w:t>wyeksportowania</w:t>
      </w:r>
      <w:r w:rsidR="008E1A76" w:rsidRPr="00BE7B7F">
        <w:rPr>
          <w:rFonts w:ascii="Times New Roman" w:hAnsi="Times New Roman" w:cs="Times New Roman"/>
          <w:sz w:val="24"/>
          <w:szCs w:val="32"/>
        </w:rPr>
        <w:t xml:space="preserve"> wyników do uniwersalnych</w:t>
      </w:r>
      <w:r w:rsidR="00662E0D" w:rsidRPr="00BE7B7F">
        <w:rPr>
          <w:rFonts w:ascii="Times New Roman" w:hAnsi="Times New Roman" w:cs="Times New Roman"/>
          <w:sz w:val="24"/>
          <w:szCs w:val="32"/>
        </w:rPr>
        <w:t xml:space="preserve"> formatów</w:t>
      </w:r>
      <w:r w:rsidR="000A59D1" w:rsidRPr="00BE7B7F">
        <w:rPr>
          <w:rFonts w:ascii="Times New Roman" w:hAnsi="Times New Roman" w:cs="Times New Roman"/>
          <w:sz w:val="24"/>
          <w:szCs w:val="32"/>
        </w:rPr>
        <w:t xml:space="preserve"> powierzchniowych</w:t>
      </w:r>
      <w:r w:rsidR="00662E0D" w:rsidRPr="00BE7B7F">
        <w:rPr>
          <w:rFonts w:ascii="Times New Roman" w:hAnsi="Times New Roman" w:cs="Times New Roman"/>
          <w:sz w:val="24"/>
          <w:szCs w:val="32"/>
        </w:rPr>
        <w:t xml:space="preserve"> takich jak STL (Standard Triangle Language), czy IGES (</w:t>
      </w:r>
      <w:r w:rsidR="00585978" w:rsidRPr="00BE7B7F">
        <w:rPr>
          <w:rFonts w:ascii="Times New Roman" w:hAnsi="Times New Roman" w:cs="Times New Roman"/>
          <w:sz w:val="24"/>
          <w:szCs w:val="32"/>
        </w:rPr>
        <w:t>Initial Graphics Excha</w:t>
      </w:r>
      <w:r w:rsidR="00662E0D" w:rsidRPr="00BE7B7F">
        <w:rPr>
          <w:rFonts w:ascii="Times New Roman" w:hAnsi="Times New Roman" w:cs="Times New Roman"/>
          <w:sz w:val="24"/>
          <w:szCs w:val="32"/>
        </w:rPr>
        <w:t>n</w:t>
      </w:r>
      <w:r w:rsidR="00585978" w:rsidRPr="00BE7B7F">
        <w:rPr>
          <w:rFonts w:ascii="Times New Roman" w:hAnsi="Times New Roman" w:cs="Times New Roman"/>
          <w:sz w:val="24"/>
          <w:szCs w:val="32"/>
        </w:rPr>
        <w:t>g</w:t>
      </w:r>
      <w:r w:rsidR="00662E0D" w:rsidRPr="00BE7B7F">
        <w:rPr>
          <w:rFonts w:ascii="Times New Roman" w:hAnsi="Times New Roman" w:cs="Times New Roman"/>
          <w:sz w:val="24"/>
          <w:szCs w:val="32"/>
        </w:rPr>
        <w:t>e</w:t>
      </w:r>
      <w:r w:rsidR="00585978" w:rsidRPr="00BE7B7F">
        <w:rPr>
          <w:rFonts w:ascii="Times New Roman" w:hAnsi="Times New Roman" w:cs="Times New Roman"/>
          <w:sz w:val="24"/>
          <w:szCs w:val="32"/>
        </w:rPr>
        <w:t xml:space="preserve"> Specification</w:t>
      </w:r>
      <w:r w:rsidR="00662E0D" w:rsidRPr="00BE7B7F">
        <w:rPr>
          <w:rFonts w:ascii="Times New Roman" w:hAnsi="Times New Roman" w:cs="Times New Roman"/>
          <w:sz w:val="24"/>
          <w:szCs w:val="32"/>
        </w:rPr>
        <w:t>)</w:t>
      </w:r>
      <w:r w:rsidR="00585978" w:rsidRPr="00BE7B7F">
        <w:rPr>
          <w:rFonts w:ascii="Times New Roman" w:hAnsi="Times New Roman" w:cs="Times New Roman"/>
          <w:sz w:val="24"/>
          <w:szCs w:val="32"/>
        </w:rPr>
        <w:t>, które pozwalają na podgląd wyniku, ale bez możliwości ich edycji w środowisku CAD.</w:t>
      </w:r>
      <w:r w:rsidR="009F1519" w:rsidRPr="00BE7B7F">
        <w:rPr>
          <w:rFonts w:ascii="Times New Roman" w:hAnsi="Times New Roman" w:cs="Times New Roman"/>
          <w:sz w:val="24"/>
          <w:szCs w:val="32"/>
        </w:rPr>
        <w:t xml:space="preserve"> Ponadto takie modele charakteryzują się obecnością szumów oraz słabą jakością</w:t>
      </w:r>
      <w:r w:rsidR="008E1A76" w:rsidRPr="00BE7B7F">
        <w:rPr>
          <w:rFonts w:ascii="Times New Roman" w:hAnsi="Times New Roman" w:cs="Times New Roman"/>
          <w:sz w:val="24"/>
          <w:szCs w:val="32"/>
        </w:rPr>
        <w:t xml:space="preserve"> trójkątów je tworzących</w:t>
      </w:r>
      <w:r w:rsidR="00A764B8" w:rsidRPr="00BE7B7F">
        <w:rPr>
          <w:rFonts w:ascii="Times New Roman" w:hAnsi="Times New Roman" w:cs="Times New Roman"/>
          <w:sz w:val="24"/>
          <w:szCs w:val="32"/>
        </w:rPr>
        <w:t xml:space="preserve"> </w:t>
      </w:r>
      <w:r w:rsidR="000F0CD9" w:rsidRPr="00BE7B7F">
        <w:rPr>
          <w:rFonts w:ascii="Times New Roman" w:hAnsi="Times New Roman" w:cs="Times New Roman"/>
          <w:sz w:val="24"/>
          <w:szCs w:val="32"/>
        </w:rPr>
        <w:t>[</w:t>
      </w:r>
      <w:r w:rsidR="00672A12" w:rsidRPr="00BE7B7F">
        <w:rPr>
          <w:rFonts w:ascii="Times New Roman" w:hAnsi="Times New Roman" w:cs="Times New Roman"/>
          <w:sz w:val="24"/>
          <w:szCs w:val="32"/>
        </w:rPr>
        <w:fldChar w:fldCharType="begin"/>
      </w:r>
      <w:r w:rsidR="00672A12" w:rsidRPr="00BE7B7F">
        <w:rPr>
          <w:rFonts w:ascii="Times New Roman" w:hAnsi="Times New Roman" w:cs="Times New Roman"/>
          <w:sz w:val="24"/>
          <w:szCs w:val="32"/>
        </w:rPr>
        <w:instrText xml:space="preserve"> REF _Ref141310380 \r \h </w:instrText>
      </w:r>
      <w:r w:rsidR="004C11EC" w:rsidRPr="00BE7B7F">
        <w:rPr>
          <w:rFonts w:ascii="Times New Roman" w:hAnsi="Times New Roman" w:cs="Times New Roman"/>
          <w:sz w:val="24"/>
          <w:szCs w:val="32"/>
        </w:rPr>
        <w:instrText xml:space="preserve"> \* MERGEFORMAT </w:instrText>
      </w:r>
      <w:r w:rsidR="00672A12" w:rsidRPr="00BE7B7F">
        <w:rPr>
          <w:rFonts w:ascii="Times New Roman" w:hAnsi="Times New Roman" w:cs="Times New Roman"/>
          <w:sz w:val="24"/>
          <w:szCs w:val="32"/>
        </w:rPr>
      </w:r>
      <w:r w:rsidR="00672A12"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81</w:t>
      </w:r>
      <w:r w:rsidR="00672A12" w:rsidRPr="00BE7B7F">
        <w:rPr>
          <w:rFonts w:ascii="Times New Roman" w:hAnsi="Times New Roman" w:cs="Times New Roman"/>
          <w:sz w:val="24"/>
          <w:szCs w:val="32"/>
        </w:rPr>
        <w:fldChar w:fldCharType="end"/>
      </w:r>
      <w:r w:rsidR="000F0CD9" w:rsidRPr="00BE7B7F">
        <w:rPr>
          <w:rFonts w:ascii="Times New Roman" w:hAnsi="Times New Roman" w:cs="Times New Roman"/>
          <w:sz w:val="24"/>
          <w:szCs w:val="32"/>
        </w:rPr>
        <w:t>]</w:t>
      </w:r>
      <w:r w:rsidR="008E1A76" w:rsidRPr="00BE7B7F">
        <w:rPr>
          <w:rFonts w:ascii="Times New Roman" w:hAnsi="Times New Roman" w:cs="Times New Roman"/>
          <w:sz w:val="24"/>
          <w:szCs w:val="32"/>
        </w:rPr>
        <w:t>.</w:t>
      </w:r>
      <w:r w:rsidR="00A764B8" w:rsidRPr="00BE7B7F">
        <w:rPr>
          <w:rFonts w:ascii="Times New Roman" w:hAnsi="Times New Roman" w:cs="Times New Roman"/>
          <w:sz w:val="24"/>
          <w:szCs w:val="32"/>
        </w:rPr>
        <w:t xml:space="preserve"> </w:t>
      </w:r>
      <w:r w:rsidR="00DB3325" w:rsidRPr="00BE7B7F">
        <w:rPr>
          <w:rFonts w:ascii="Times New Roman" w:hAnsi="Times New Roman" w:cs="Times New Roman"/>
          <w:sz w:val="24"/>
          <w:szCs w:val="32"/>
        </w:rPr>
        <w:t>N</w:t>
      </w:r>
      <w:r w:rsidR="00585978" w:rsidRPr="00BE7B7F">
        <w:rPr>
          <w:rFonts w:ascii="Times New Roman" w:hAnsi="Times New Roman" w:cs="Times New Roman"/>
          <w:sz w:val="24"/>
          <w:szCs w:val="32"/>
        </w:rPr>
        <w:t>a rynku</w:t>
      </w:r>
      <w:r w:rsidR="00DB3325" w:rsidRPr="00BE7B7F">
        <w:rPr>
          <w:rFonts w:ascii="Times New Roman" w:hAnsi="Times New Roman" w:cs="Times New Roman"/>
          <w:sz w:val="24"/>
          <w:szCs w:val="32"/>
        </w:rPr>
        <w:t xml:space="preserve"> są</w:t>
      </w:r>
      <w:r w:rsidR="00585978" w:rsidRPr="00BE7B7F">
        <w:rPr>
          <w:rFonts w:ascii="Times New Roman" w:hAnsi="Times New Roman" w:cs="Times New Roman"/>
          <w:sz w:val="24"/>
          <w:szCs w:val="32"/>
        </w:rPr>
        <w:t xml:space="preserve"> dostępne aplikacje, takie jak darmowy Autodesk Meshmixer </w:t>
      </w:r>
      <w:r w:rsidR="000F0CD9" w:rsidRPr="00BE7B7F">
        <w:rPr>
          <w:rFonts w:ascii="Times New Roman" w:hAnsi="Times New Roman" w:cs="Times New Roman"/>
          <w:sz w:val="24"/>
          <w:szCs w:val="32"/>
        </w:rPr>
        <w:t>[</w:t>
      </w:r>
      <w:r w:rsidR="009B6551" w:rsidRPr="00BE7B7F">
        <w:rPr>
          <w:rFonts w:ascii="Times New Roman" w:hAnsi="Times New Roman" w:cs="Times New Roman"/>
          <w:sz w:val="24"/>
          <w:szCs w:val="32"/>
        </w:rPr>
        <w:fldChar w:fldCharType="begin"/>
      </w:r>
      <w:r w:rsidR="009B6551" w:rsidRPr="00BE7B7F">
        <w:rPr>
          <w:rFonts w:ascii="Times New Roman" w:hAnsi="Times New Roman" w:cs="Times New Roman"/>
          <w:sz w:val="24"/>
          <w:szCs w:val="32"/>
        </w:rPr>
        <w:instrText xml:space="preserve"> REF _Ref141309666 \r \h </w:instrText>
      </w:r>
      <w:r w:rsidR="004C11EC" w:rsidRPr="00BE7B7F">
        <w:rPr>
          <w:rFonts w:ascii="Times New Roman" w:hAnsi="Times New Roman" w:cs="Times New Roman"/>
          <w:sz w:val="24"/>
          <w:szCs w:val="32"/>
        </w:rPr>
        <w:instrText xml:space="preserve"> \* MERGEFORMAT </w:instrText>
      </w:r>
      <w:r w:rsidR="009B6551" w:rsidRPr="00BE7B7F">
        <w:rPr>
          <w:rFonts w:ascii="Times New Roman" w:hAnsi="Times New Roman" w:cs="Times New Roman"/>
          <w:sz w:val="24"/>
          <w:szCs w:val="32"/>
        </w:rPr>
      </w:r>
      <w:r w:rsidR="009B6551"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32</w:t>
      </w:r>
      <w:r w:rsidR="009B6551" w:rsidRPr="00BE7B7F">
        <w:rPr>
          <w:rFonts w:ascii="Times New Roman" w:hAnsi="Times New Roman" w:cs="Times New Roman"/>
          <w:sz w:val="24"/>
          <w:szCs w:val="32"/>
        </w:rPr>
        <w:fldChar w:fldCharType="end"/>
      </w:r>
      <w:r w:rsidR="00A764B8" w:rsidRPr="00BE7B7F">
        <w:rPr>
          <w:rFonts w:ascii="Times New Roman" w:hAnsi="Times New Roman" w:cs="Times New Roman"/>
          <w:sz w:val="24"/>
          <w:szCs w:val="32"/>
        </w:rPr>
        <w:t>]</w:t>
      </w:r>
      <w:r w:rsidR="00437B81" w:rsidRPr="00BE7B7F">
        <w:rPr>
          <w:rFonts w:ascii="Times New Roman" w:hAnsi="Times New Roman" w:cs="Times New Roman"/>
          <w:sz w:val="24"/>
          <w:szCs w:val="32"/>
        </w:rPr>
        <w:t>, które pozwala</w:t>
      </w:r>
      <w:r w:rsidR="008E1A76" w:rsidRPr="00BE7B7F">
        <w:rPr>
          <w:rFonts w:ascii="Times New Roman" w:hAnsi="Times New Roman" w:cs="Times New Roman"/>
          <w:sz w:val="24"/>
          <w:szCs w:val="32"/>
        </w:rPr>
        <w:t>ją</w:t>
      </w:r>
      <w:r w:rsidR="00437B81" w:rsidRPr="00BE7B7F">
        <w:rPr>
          <w:rFonts w:ascii="Times New Roman" w:hAnsi="Times New Roman" w:cs="Times New Roman"/>
          <w:sz w:val="24"/>
          <w:szCs w:val="32"/>
        </w:rPr>
        <w:t xml:space="preserve"> na modyfikację geometrii zapisanych w formacie STL. Jednakże </w:t>
      </w:r>
      <w:r w:rsidR="00A764B8" w:rsidRPr="00BE7B7F">
        <w:rPr>
          <w:rFonts w:ascii="Times New Roman" w:hAnsi="Times New Roman" w:cs="Times New Roman"/>
          <w:sz w:val="24"/>
          <w:szCs w:val="32"/>
        </w:rPr>
        <w:t>ma</w:t>
      </w:r>
      <w:r w:rsidR="00C830A6" w:rsidRPr="00BE7B7F">
        <w:rPr>
          <w:rFonts w:ascii="Times New Roman" w:hAnsi="Times New Roman" w:cs="Times New Roman"/>
          <w:sz w:val="24"/>
          <w:szCs w:val="32"/>
        </w:rPr>
        <w:t>ją</w:t>
      </w:r>
      <w:r w:rsidR="00A764B8" w:rsidRPr="00BE7B7F">
        <w:rPr>
          <w:rFonts w:ascii="Times New Roman" w:hAnsi="Times New Roman" w:cs="Times New Roman"/>
          <w:sz w:val="24"/>
          <w:szCs w:val="32"/>
        </w:rPr>
        <w:t xml:space="preserve"> on</w:t>
      </w:r>
      <w:r w:rsidR="00C830A6" w:rsidRPr="00BE7B7F">
        <w:rPr>
          <w:rFonts w:ascii="Times New Roman" w:hAnsi="Times New Roman" w:cs="Times New Roman"/>
          <w:sz w:val="24"/>
          <w:szCs w:val="32"/>
        </w:rPr>
        <w:t>e</w:t>
      </w:r>
      <w:r w:rsidR="00437B81" w:rsidRPr="00BE7B7F">
        <w:rPr>
          <w:rFonts w:ascii="Times New Roman" w:hAnsi="Times New Roman" w:cs="Times New Roman"/>
          <w:sz w:val="24"/>
          <w:szCs w:val="32"/>
        </w:rPr>
        <w:t xml:space="preserve"> ograniczone możliwości, ze względu na brak dostępu do drzewa operacji CAD dla danej geometrii</w:t>
      </w:r>
      <w:r w:rsidR="00C830A6" w:rsidRPr="00BE7B7F">
        <w:rPr>
          <w:rFonts w:ascii="Times New Roman" w:hAnsi="Times New Roman" w:cs="Times New Roman"/>
          <w:sz w:val="24"/>
          <w:szCs w:val="32"/>
        </w:rPr>
        <w:t xml:space="preserve">, </w:t>
      </w:r>
      <w:r w:rsidR="00DB3325" w:rsidRPr="00BE7B7F">
        <w:rPr>
          <w:rFonts w:ascii="Times New Roman" w:hAnsi="Times New Roman" w:cs="Times New Roman"/>
          <w:sz w:val="24"/>
          <w:szCs w:val="32"/>
        </w:rPr>
        <w:br/>
      </w:r>
      <w:r w:rsidR="00C830A6" w:rsidRPr="00BE7B7F">
        <w:rPr>
          <w:rFonts w:ascii="Times New Roman" w:hAnsi="Times New Roman" w:cs="Times New Roman"/>
          <w:sz w:val="24"/>
          <w:szCs w:val="32"/>
        </w:rPr>
        <w:t>co</w:t>
      </w:r>
      <w:r w:rsidR="00CE68E4" w:rsidRPr="00BE7B7F">
        <w:rPr>
          <w:rFonts w:ascii="Times New Roman" w:hAnsi="Times New Roman" w:cs="Times New Roman"/>
          <w:sz w:val="24"/>
          <w:szCs w:val="32"/>
        </w:rPr>
        <w:t xml:space="preserve"> zapewniałoby faktyczną możliwość edycji rozwiązania</w:t>
      </w:r>
      <w:r w:rsidR="000F0CD9" w:rsidRPr="00BE7B7F">
        <w:rPr>
          <w:rFonts w:ascii="Times New Roman" w:hAnsi="Times New Roman" w:cs="Times New Roman"/>
          <w:sz w:val="24"/>
          <w:szCs w:val="32"/>
        </w:rPr>
        <w:t xml:space="preserve"> [</w:t>
      </w:r>
      <w:r w:rsidR="000F0CD9" w:rsidRPr="00BE7B7F">
        <w:rPr>
          <w:rFonts w:ascii="Times New Roman" w:hAnsi="Times New Roman" w:cs="Times New Roman"/>
          <w:sz w:val="24"/>
          <w:szCs w:val="32"/>
        </w:rPr>
        <w:fldChar w:fldCharType="begin"/>
      </w:r>
      <w:r w:rsidR="000F0CD9" w:rsidRPr="00BE7B7F">
        <w:rPr>
          <w:rFonts w:ascii="Times New Roman" w:hAnsi="Times New Roman" w:cs="Times New Roman"/>
          <w:sz w:val="24"/>
          <w:szCs w:val="32"/>
        </w:rPr>
        <w:instrText xml:space="preserve"> REF _Ref141195541 \r \h </w:instrText>
      </w:r>
      <w:r w:rsidR="00084CFA" w:rsidRPr="00BE7B7F">
        <w:rPr>
          <w:rFonts w:ascii="Times New Roman" w:hAnsi="Times New Roman" w:cs="Times New Roman"/>
          <w:sz w:val="24"/>
          <w:szCs w:val="32"/>
        </w:rPr>
        <w:instrText xml:space="preserve"> \* MERGEFORMAT </w:instrText>
      </w:r>
      <w:r w:rsidR="000F0CD9" w:rsidRPr="00BE7B7F">
        <w:rPr>
          <w:rFonts w:ascii="Times New Roman" w:hAnsi="Times New Roman" w:cs="Times New Roman"/>
          <w:sz w:val="24"/>
          <w:szCs w:val="32"/>
        </w:rPr>
      </w:r>
      <w:r w:rsidR="000F0CD9"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100</w:t>
      </w:r>
      <w:r w:rsidR="000F0CD9" w:rsidRPr="00BE7B7F">
        <w:rPr>
          <w:rFonts w:ascii="Times New Roman" w:hAnsi="Times New Roman" w:cs="Times New Roman"/>
          <w:sz w:val="24"/>
          <w:szCs w:val="32"/>
        </w:rPr>
        <w:fldChar w:fldCharType="end"/>
      </w:r>
      <w:r w:rsidR="000F0CD9" w:rsidRPr="00BE7B7F">
        <w:rPr>
          <w:rFonts w:ascii="Times New Roman" w:hAnsi="Times New Roman" w:cs="Times New Roman"/>
          <w:sz w:val="24"/>
          <w:szCs w:val="32"/>
        </w:rPr>
        <w:t>]</w:t>
      </w:r>
      <w:r w:rsidR="00C830A6" w:rsidRPr="00BE7B7F">
        <w:rPr>
          <w:rFonts w:ascii="Times New Roman" w:hAnsi="Times New Roman" w:cs="Times New Roman"/>
          <w:sz w:val="24"/>
          <w:szCs w:val="32"/>
        </w:rPr>
        <w:t>.</w:t>
      </w:r>
      <w:r w:rsidR="00893800" w:rsidRPr="00BE7B7F">
        <w:rPr>
          <w:rFonts w:ascii="Times New Roman" w:hAnsi="Times New Roman" w:cs="Times New Roman"/>
          <w:sz w:val="24"/>
          <w:szCs w:val="32"/>
        </w:rPr>
        <w:t xml:space="preserve"> </w:t>
      </w:r>
      <w:r w:rsidR="008F0FDD" w:rsidRPr="00BE7B7F">
        <w:rPr>
          <w:rFonts w:ascii="Times New Roman" w:hAnsi="Times New Roman" w:cs="Times New Roman"/>
          <w:sz w:val="24"/>
          <w:szCs w:val="32"/>
        </w:rPr>
        <w:t xml:space="preserve">Dlatego tak istotne jest zagadnienie </w:t>
      </w:r>
      <w:r w:rsidR="00C830A6" w:rsidRPr="00BE7B7F">
        <w:rPr>
          <w:rFonts w:ascii="Times New Roman" w:hAnsi="Times New Roman" w:cs="Times New Roman"/>
          <w:sz w:val="24"/>
          <w:szCs w:val="32"/>
        </w:rPr>
        <w:t>przetwarzania końcowego (post-processingu)</w:t>
      </w:r>
      <w:r w:rsidR="008F0FDD" w:rsidRPr="00BE7B7F">
        <w:rPr>
          <w:rFonts w:ascii="Times New Roman" w:hAnsi="Times New Roman" w:cs="Times New Roman"/>
          <w:sz w:val="24"/>
          <w:szCs w:val="32"/>
        </w:rPr>
        <w:t xml:space="preserve"> zoptymalizowanych modeli.</w:t>
      </w:r>
      <w:r w:rsidR="001E2FCB" w:rsidRPr="00BE7B7F">
        <w:rPr>
          <w:rFonts w:ascii="Times New Roman" w:hAnsi="Times New Roman" w:cs="Times New Roman"/>
          <w:sz w:val="24"/>
          <w:szCs w:val="32"/>
        </w:rPr>
        <w:t xml:space="preserve"> Ewentualnie opracowane metody przeniesienia wyników powinny umożliwić łatwą modyfikacje modelu i pozwalać na parametryczne zmiany poszczególnych wymiarów n</w:t>
      </w:r>
      <w:r w:rsidR="00FE71AE" w:rsidRPr="00BE7B7F">
        <w:rPr>
          <w:rFonts w:ascii="Times New Roman" w:hAnsi="Times New Roman" w:cs="Times New Roman"/>
          <w:sz w:val="24"/>
          <w:szCs w:val="32"/>
        </w:rPr>
        <w:t>a przykład</w:t>
      </w:r>
      <w:r w:rsidR="001E2FCB" w:rsidRPr="00BE7B7F">
        <w:rPr>
          <w:rFonts w:ascii="Times New Roman" w:hAnsi="Times New Roman" w:cs="Times New Roman"/>
          <w:sz w:val="24"/>
          <w:szCs w:val="32"/>
        </w:rPr>
        <w:t xml:space="preserve"> głębokości otworu, a także być kompatybilnym z jed</w:t>
      </w:r>
      <w:r w:rsidR="00C830A6" w:rsidRPr="00BE7B7F">
        <w:rPr>
          <w:rFonts w:ascii="Times New Roman" w:hAnsi="Times New Roman" w:cs="Times New Roman"/>
          <w:sz w:val="24"/>
          <w:szCs w:val="32"/>
        </w:rPr>
        <w:t>nym z popularnych programów CAD</w:t>
      </w:r>
      <w:r w:rsidR="000F0CD9" w:rsidRPr="00BE7B7F">
        <w:rPr>
          <w:rFonts w:ascii="Times New Roman" w:hAnsi="Times New Roman" w:cs="Times New Roman"/>
          <w:sz w:val="24"/>
          <w:szCs w:val="32"/>
        </w:rPr>
        <w:t xml:space="preserve"> [</w:t>
      </w:r>
      <w:r w:rsidR="000F0CD9" w:rsidRPr="00BE7B7F">
        <w:rPr>
          <w:rFonts w:ascii="Times New Roman" w:hAnsi="Times New Roman" w:cs="Times New Roman"/>
          <w:sz w:val="24"/>
          <w:szCs w:val="32"/>
        </w:rPr>
        <w:fldChar w:fldCharType="begin"/>
      </w:r>
      <w:r w:rsidR="000F0CD9" w:rsidRPr="00BE7B7F">
        <w:rPr>
          <w:rFonts w:ascii="Times New Roman" w:hAnsi="Times New Roman" w:cs="Times New Roman"/>
          <w:sz w:val="24"/>
          <w:szCs w:val="32"/>
        </w:rPr>
        <w:instrText xml:space="preserve"> REF _Ref141208634 \r \h </w:instrText>
      </w:r>
      <w:r w:rsidR="00084CFA" w:rsidRPr="00BE7B7F">
        <w:rPr>
          <w:rFonts w:ascii="Times New Roman" w:hAnsi="Times New Roman" w:cs="Times New Roman"/>
          <w:sz w:val="24"/>
          <w:szCs w:val="32"/>
        </w:rPr>
        <w:instrText xml:space="preserve"> \* MERGEFORMAT </w:instrText>
      </w:r>
      <w:r w:rsidR="000F0CD9" w:rsidRPr="00BE7B7F">
        <w:rPr>
          <w:rFonts w:ascii="Times New Roman" w:hAnsi="Times New Roman" w:cs="Times New Roman"/>
          <w:sz w:val="24"/>
          <w:szCs w:val="32"/>
        </w:rPr>
      </w:r>
      <w:r w:rsidR="000F0CD9"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81</w:t>
      </w:r>
      <w:r w:rsidR="000F0CD9" w:rsidRPr="00BE7B7F">
        <w:rPr>
          <w:rFonts w:ascii="Times New Roman" w:hAnsi="Times New Roman" w:cs="Times New Roman"/>
          <w:sz w:val="24"/>
          <w:szCs w:val="32"/>
        </w:rPr>
        <w:fldChar w:fldCharType="end"/>
      </w:r>
      <w:r w:rsidR="000F0CD9" w:rsidRPr="00BE7B7F">
        <w:rPr>
          <w:rFonts w:ascii="Times New Roman" w:hAnsi="Times New Roman" w:cs="Times New Roman"/>
          <w:sz w:val="24"/>
          <w:szCs w:val="32"/>
        </w:rPr>
        <w:t>]</w:t>
      </w:r>
      <w:r w:rsidR="00C830A6" w:rsidRPr="00BE7B7F">
        <w:rPr>
          <w:rFonts w:ascii="Times New Roman" w:hAnsi="Times New Roman" w:cs="Times New Roman"/>
          <w:sz w:val="24"/>
          <w:szCs w:val="32"/>
        </w:rPr>
        <w:t>.</w:t>
      </w:r>
    </w:p>
    <w:p w14:paraId="04CCEED0" w14:textId="6A69CDCC" w:rsidR="001B32EA" w:rsidRPr="00BE7B7F" w:rsidRDefault="00C445EE"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Część programów</w:t>
      </w:r>
      <w:r w:rsidR="00893800" w:rsidRPr="00BE7B7F">
        <w:rPr>
          <w:rFonts w:ascii="Times New Roman" w:hAnsi="Times New Roman" w:cs="Times New Roman"/>
          <w:sz w:val="24"/>
          <w:szCs w:val="32"/>
        </w:rPr>
        <w:t xml:space="preserve"> takich</w:t>
      </w:r>
      <w:r w:rsidRPr="00BE7B7F">
        <w:rPr>
          <w:rFonts w:ascii="Times New Roman" w:hAnsi="Times New Roman" w:cs="Times New Roman"/>
          <w:sz w:val="24"/>
          <w:szCs w:val="32"/>
        </w:rPr>
        <w:t xml:space="preserve"> jak Solid</w:t>
      </w:r>
      <w:r w:rsidR="00AF4513" w:rsidRPr="00BE7B7F">
        <w:rPr>
          <w:rFonts w:ascii="Times New Roman" w:hAnsi="Times New Roman" w:cs="Times New Roman"/>
          <w:sz w:val="24"/>
          <w:szCs w:val="32"/>
        </w:rPr>
        <w:t>W</w:t>
      </w:r>
      <w:r w:rsidRPr="00BE7B7F">
        <w:rPr>
          <w:rFonts w:ascii="Times New Roman" w:hAnsi="Times New Roman" w:cs="Times New Roman"/>
          <w:sz w:val="24"/>
          <w:szCs w:val="32"/>
        </w:rPr>
        <w:t xml:space="preserve">orks, Altair Inspire, czy SpaceClaim będące narzędziem programu Ansys, pozwalają na wykonanie </w:t>
      </w:r>
      <w:r w:rsidR="00893800" w:rsidRPr="00BE7B7F">
        <w:rPr>
          <w:rFonts w:ascii="Times New Roman" w:hAnsi="Times New Roman" w:cs="Times New Roman"/>
          <w:sz w:val="24"/>
          <w:szCs w:val="32"/>
        </w:rPr>
        <w:t>pewnego zakresu zmian</w:t>
      </w:r>
      <w:r w:rsidRPr="00BE7B7F">
        <w:rPr>
          <w:rFonts w:ascii="Times New Roman" w:hAnsi="Times New Roman" w:cs="Times New Roman"/>
          <w:sz w:val="24"/>
          <w:szCs w:val="32"/>
        </w:rPr>
        <w:t xml:space="preserve">, </w:t>
      </w:r>
      <w:r w:rsidR="00435105" w:rsidRPr="00BE7B7F">
        <w:rPr>
          <w:rFonts w:ascii="Times New Roman" w:hAnsi="Times New Roman" w:cs="Times New Roman"/>
          <w:sz w:val="24"/>
          <w:szCs w:val="32"/>
        </w:rPr>
        <w:br/>
      </w:r>
      <w:r w:rsidRPr="00BE7B7F">
        <w:rPr>
          <w:rFonts w:ascii="Times New Roman" w:hAnsi="Times New Roman" w:cs="Times New Roman"/>
          <w:sz w:val="24"/>
          <w:szCs w:val="32"/>
        </w:rPr>
        <w:t xml:space="preserve">w otrzymanym wyniku optymalizacji topologicznej (rozdział </w:t>
      </w:r>
      <w:r w:rsidRPr="00BE7B7F">
        <w:rPr>
          <w:rFonts w:ascii="Times New Roman" w:hAnsi="Times New Roman" w:cs="Times New Roman"/>
          <w:sz w:val="24"/>
          <w:szCs w:val="32"/>
        </w:rPr>
        <w:fldChar w:fldCharType="begin"/>
      </w:r>
      <w:r w:rsidRPr="00BE7B7F">
        <w:rPr>
          <w:rFonts w:ascii="Times New Roman" w:hAnsi="Times New Roman" w:cs="Times New Roman"/>
          <w:sz w:val="24"/>
          <w:szCs w:val="32"/>
        </w:rPr>
        <w:instrText xml:space="preserve"> REF _Ref136968229 \r \h </w:instrText>
      </w:r>
      <w:r w:rsidR="006E0789" w:rsidRPr="00BE7B7F">
        <w:rPr>
          <w:rFonts w:ascii="Times New Roman" w:hAnsi="Times New Roman" w:cs="Times New Roman"/>
          <w:sz w:val="24"/>
          <w:szCs w:val="32"/>
        </w:rPr>
        <w:instrText xml:space="preserve"> \* MERGEFORMAT </w:instrText>
      </w:r>
      <w:r w:rsidRPr="00BE7B7F">
        <w:rPr>
          <w:rFonts w:ascii="Times New Roman" w:hAnsi="Times New Roman" w:cs="Times New Roman"/>
          <w:sz w:val="24"/>
          <w:szCs w:val="32"/>
        </w:rPr>
      </w:r>
      <w:r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2.6</w:t>
      </w:r>
      <w:r w:rsidRPr="00BE7B7F">
        <w:rPr>
          <w:rFonts w:ascii="Times New Roman" w:hAnsi="Times New Roman" w:cs="Times New Roman"/>
          <w:sz w:val="24"/>
          <w:szCs w:val="32"/>
        </w:rPr>
        <w:fldChar w:fldCharType="end"/>
      </w:r>
      <w:r w:rsidR="006E0789" w:rsidRPr="00BE7B7F">
        <w:rPr>
          <w:rFonts w:ascii="Times New Roman" w:hAnsi="Times New Roman" w:cs="Times New Roman"/>
          <w:sz w:val="24"/>
          <w:szCs w:val="32"/>
        </w:rPr>
        <w:t>). Jednakże oferowane rozwiązania nie zapewniają zazwyczaj dostępu do drzewa operacji CAD.</w:t>
      </w:r>
      <w:r w:rsidR="00B9772D" w:rsidRPr="00BE7B7F">
        <w:rPr>
          <w:rFonts w:ascii="Times New Roman" w:hAnsi="Times New Roman" w:cs="Times New Roman"/>
          <w:sz w:val="24"/>
          <w:szCs w:val="32"/>
        </w:rPr>
        <w:t xml:space="preserve"> </w:t>
      </w:r>
    </w:p>
    <w:p w14:paraId="44F253D7" w14:textId="23DB506F" w:rsidR="00EF2DCB" w:rsidRPr="00BE7B7F" w:rsidRDefault="0089380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32"/>
        </w:rPr>
        <w:tab/>
        <w:t>W przeszłości podejmowano</w:t>
      </w:r>
      <w:r w:rsidR="001B32EA" w:rsidRPr="00BE7B7F">
        <w:rPr>
          <w:rFonts w:ascii="Times New Roman" w:hAnsi="Times New Roman" w:cs="Times New Roman"/>
          <w:sz w:val="24"/>
          <w:szCs w:val="32"/>
        </w:rPr>
        <w:t xml:space="preserve"> próby kwalifikacji metod przeniesienia wyników optymalizacji topologicznej. Jeden z podziałów, wykonany przez grupę pod przewodnictwem J.-C. </w:t>
      </w:r>
      <w:r w:rsidR="001B32EA" w:rsidRPr="00BE7B7F">
        <w:rPr>
          <w:rFonts w:ascii="Times New Roman" w:hAnsi="Times New Roman" w:cs="Times New Roman"/>
          <w:sz w:val="24"/>
          <w:szCs w:val="24"/>
        </w:rPr>
        <w:t>Cuillière</w:t>
      </w:r>
      <w:r w:rsidR="0054157C" w:rsidRPr="00BE7B7F">
        <w:rPr>
          <w:rFonts w:ascii="Times New Roman" w:hAnsi="Times New Roman" w:cs="Times New Roman"/>
          <w:sz w:val="24"/>
          <w:szCs w:val="24"/>
        </w:rPr>
        <w:t>, wyróżni</w:t>
      </w:r>
      <w:r w:rsidR="00CD3D15" w:rsidRPr="00BE7B7F">
        <w:rPr>
          <w:rFonts w:ascii="Times New Roman" w:hAnsi="Times New Roman" w:cs="Times New Roman"/>
          <w:sz w:val="24"/>
          <w:szCs w:val="24"/>
        </w:rPr>
        <w:t>ł</w:t>
      </w:r>
      <w:r w:rsidR="0054157C" w:rsidRPr="00BE7B7F">
        <w:rPr>
          <w:rFonts w:ascii="Times New Roman" w:hAnsi="Times New Roman" w:cs="Times New Roman"/>
          <w:sz w:val="24"/>
          <w:szCs w:val="24"/>
        </w:rPr>
        <w:t xml:space="preserve"> 3 rodzaje metod: pierwsz</w:t>
      </w:r>
      <w:r w:rsidR="00CD3D15" w:rsidRPr="00BE7B7F">
        <w:rPr>
          <w:rFonts w:ascii="Times New Roman" w:hAnsi="Times New Roman" w:cs="Times New Roman"/>
          <w:sz w:val="24"/>
          <w:szCs w:val="24"/>
        </w:rPr>
        <w:t>ej opierającej</w:t>
      </w:r>
      <w:r w:rsidR="0054157C" w:rsidRPr="00BE7B7F">
        <w:rPr>
          <w:rFonts w:ascii="Times New Roman" w:hAnsi="Times New Roman" w:cs="Times New Roman"/>
          <w:sz w:val="24"/>
          <w:szCs w:val="24"/>
        </w:rPr>
        <w:t xml:space="preserve"> się na rekonstruk</w:t>
      </w:r>
      <w:r w:rsidR="00A60FC7" w:rsidRPr="00BE7B7F">
        <w:rPr>
          <w:rFonts w:ascii="Times New Roman" w:hAnsi="Times New Roman" w:cs="Times New Roman"/>
          <w:sz w:val="24"/>
          <w:szCs w:val="24"/>
        </w:rPr>
        <w:t>cji na bazie wartości zestawów iso (iso</w:t>
      </w:r>
      <w:r w:rsidR="0054157C" w:rsidRPr="00BE7B7F">
        <w:rPr>
          <w:rFonts w:ascii="Times New Roman" w:hAnsi="Times New Roman" w:cs="Times New Roman"/>
          <w:sz w:val="24"/>
          <w:szCs w:val="24"/>
        </w:rPr>
        <w:t xml:space="preserve"> to inaczej gęstość względna dla metod bazujących na metodzie SIMP), co prowadzi do dyskretyzowanej postaci geometrii </w:t>
      </w:r>
      <w:r w:rsidR="00C9545A" w:rsidRPr="00BE7B7F">
        <w:rPr>
          <w:rFonts w:ascii="Times New Roman" w:hAnsi="Times New Roman" w:cs="Times New Roman"/>
          <w:sz w:val="24"/>
          <w:szCs w:val="24"/>
        </w:rPr>
        <w:t>skupionej</w:t>
      </w:r>
      <w:r w:rsidR="0054157C" w:rsidRPr="00BE7B7F">
        <w:rPr>
          <w:rFonts w:ascii="Times New Roman" w:hAnsi="Times New Roman" w:cs="Times New Roman"/>
          <w:sz w:val="24"/>
          <w:szCs w:val="24"/>
        </w:rPr>
        <w:t xml:space="preserve"> na dyskretyzowanych krzywych</w:t>
      </w:r>
      <w:r w:rsidR="00C9545A" w:rsidRPr="00BE7B7F">
        <w:rPr>
          <w:rFonts w:ascii="Times New Roman" w:hAnsi="Times New Roman" w:cs="Times New Roman"/>
          <w:sz w:val="24"/>
          <w:szCs w:val="24"/>
        </w:rPr>
        <w:t xml:space="preserve"> i triangulacyjnej powierzchni. Druga metoda</w:t>
      </w:r>
      <w:r w:rsidR="00CD3D15" w:rsidRPr="00BE7B7F">
        <w:rPr>
          <w:rFonts w:ascii="Times New Roman" w:hAnsi="Times New Roman" w:cs="Times New Roman"/>
          <w:sz w:val="24"/>
          <w:szCs w:val="24"/>
        </w:rPr>
        <w:t xml:space="preserve"> opiera się</w:t>
      </w:r>
      <w:r w:rsidR="00C9545A" w:rsidRPr="00BE7B7F">
        <w:rPr>
          <w:rFonts w:ascii="Times New Roman" w:hAnsi="Times New Roman" w:cs="Times New Roman"/>
          <w:sz w:val="24"/>
          <w:szCs w:val="24"/>
        </w:rPr>
        <w:t xml:space="preserve"> na odtworzeniu kształtu modelu CAD za pomocą </w:t>
      </w:r>
      <w:r w:rsidR="00A60FC7" w:rsidRPr="00BE7B7F">
        <w:rPr>
          <w:rFonts w:ascii="Times New Roman" w:hAnsi="Times New Roman" w:cs="Times New Roman"/>
          <w:sz w:val="24"/>
          <w:szCs w:val="24"/>
        </w:rPr>
        <w:t>wcześniej przygotowanych zestawów podstawowych</w:t>
      </w:r>
      <w:r w:rsidR="00C9545A" w:rsidRPr="00BE7B7F">
        <w:rPr>
          <w:rFonts w:ascii="Times New Roman" w:hAnsi="Times New Roman" w:cs="Times New Roman"/>
          <w:sz w:val="24"/>
          <w:szCs w:val="24"/>
        </w:rPr>
        <w:t xml:space="preserve"> (primitives) kształtów. Natomiast ostatnia możliwość </w:t>
      </w:r>
      <w:r w:rsidR="00872CD0" w:rsidRPr="00BE7B7F">
        <w:rPr>
          <w:rFonts w:ascii="Times New Roman" w:hAnsi="Times New Roman" w:cs="Times New Roman"/>
          <w:sz w:val="24"/>
          <w:szCs w:val="24"/>
        </w:rPr>
        <w:t xml:space="preserve">interpretacji </w:t>
      </w:r>
      <w:r w:rsidR="00C9545A" w:rsidRPr="00BE7B7F">
        <w:rPr>
          <w:rFonts w:ascii="Times New Roman" w:hAnsi="Times New Roman" w:cs="Times New Roman"/>
          <w:sz w:val="24"/>
          <w:szCs w:val="24"/>
        </w:rPr>
        <w:t xml:space="preserve">rozwiązań </w:t>
      </w:r>
      <w:r w:rsidR="00872CD0" w:rsidRPr="00BE7B7F">
        <w:rPr>
          <w:rFonts w:ascii="Times New Roman" w:hAnsi="Times New Roman" w:cs="Times New Roman"/>
          <w:sz w:val="24"/>
          <w:szCs w:val="24"/>
        </w:rPr>
        <w:t xml:space="preserve">bazuje na </w:t>
      </w:r>
      <w:r w:rsidR="00CA64BF" w:rsidRPr="00BE7B7F">
        <w:rPr>
          <w:rFonts w:ascii="Times New Roman" w:hAnsi="Times New Roman" w:cs="Times New Roman"/>
          <w:sz w:val="24"/>
          <w:szCs w:val="24"/>
        </w:rPr>
        <w:t>dwuwymiarowych (2D)</w:t>
      </w:r>
      <w:r w:rsidR="00872CD0" w:rsidRPr="00BE7B7F">
        <w:rPr>
          <w:rFonts w:ascii="Times New Roman" w:hAnsi="Times New Roman" w:cs="Times New Roman"/>
          <w:sz w:val="24"/>
          <w:szCs w:val="24"/>
        </w:rPr>
        <w:t xml:space="preserve"> wynikach optymalizacji topologicznej reprezentowanej w skali szar</w:t>
      </w:r>
      <w:r w:rsidR="00B74919" w:rsidRPr="00BE7B7F">
        <w:rPr>
          <w:rFonts w:ascii="Times New Roman" w:hAnsi="Times New Roman" w:cs="Times New Roman"/>
          <w:sz w:val="24"/>
          <w:szCs w:val="24"/>
        </w:rPr>
        <w:t>ości i z wykorzystaniem technik szkieletonizacji</w:t>
      </w:r>
      <w:r w:rsidR="000F0CD9" w:rsidRPr="00BE7B7F">
        <w:rPr>
          <w:rFonts w:ascii="Times New Roman" w:hAnsi="Times New Roman" w:cs="Times New Roman"/>
          <w:sz w:val="24"/>
          <w:szCs w:val="24"/>
        </w:rPr>
        <w:t xml:space="preserve"> [</w:t>
      </w:r>
      <w:r w:rsidR="000F0CD9" w:rsidRPr="00BE7B7F">
        <w:rPr>
          <w:rFonts w:ascii="Times New Roman" w:hAnsi="Times New Roman" w:cs="Times New Roman"/>
          <w:sz w:val="24"/>
          <w:szCs w:val="24"/>
        </w:rPr>
        <w:fldChar w:fldCharType="begin"/>
      </w:r>
      <w:r w:rsidR="000F0CD9" w:rsidRPr="00BE7B7F">
        <w:rPr>
          <w:rFonts w:ascii="Times New Roman" w:hAnsi="Times New Roman" w:cs="Times New Roman"/>
          <w:sz w:val="24"/>
          <w:szCs w:val="24"/>
        </w:rPr>
        <w:instrText xml:space="preserve"> REF _Ref141195526 \r \h </w:instrText>
      </w:r>
      <w:r w:rsidR="00D27053" w:rsidRPr="00BE7B7F">
        <w:rPr>
          <w:rFonts w:ascii="Times New Roman" w:hAnsi="Times New Roman" w:cs="Times New Roman"/>
          <w:sz w:val="24"/>
          <w:szCs w:val="24"/>
        </w:rPr>
        <w:instrText xml:space="preserve"> \* MERGEFORMAT </w:instrText>
      </w:r>
      <w:r w:rsidR="000F0CD9" w:rsidRPr="00BE7B7F">
        <w:rPr>
          <w:rFonts w:ascii="Times New Roman" w:hAnsi="Times New Roman" w:cs="Times New Roman"/>
          <w:sz w:val="24"/>
          <w:szCs w:val="24"/>
        </w:rPr>
      </w:r>
      <w:r w:rsidR="000F0CD9"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11</w:t>
      </w:r>
      <w:r w:rsidR="000F0CD9" w:rsidRPr="00BE7B7F">
        <w:rPr>
          <w:rFonts w:ascii="Times New Roman" w:hAnsi="Times New Roman" w:cs="Times New Roman"/>
          <w:sz w:val="24"/>
          <w:szCs w:val="24"/>
        </w:rPr>
        <w:fldChar w:fldCharType="end"/>
      </w:r>
      <w:r w:rsidR="000F0CD9" w:rsidRPr="00BE7B7F">
        <w:rPr>
          <w:rFonts w:ascii="Times New Roman" w:hAnsi="Times New Roman" w:cs="Times New Roman"/>
          <w:sz w:val="24"/>
          <w:szCs w:val="24"/>
        </w:rPr>
        <w:t>]</w:t>
      </w:r>
      <w:r w:rsidR="00B74919" w:rsidRPr="00BE7B7F">
        <w:rPr>
          <w:rFonts w:ascii="Times New Roman" w:hAnsi="Times New Roman" w:cs="Times New Roman"/>
          <w:sz w:val="24"/>
          <w:szCs w:val="24"/>
        </w:rPr>
        <w:t>.</w:t>
      </w:r>
      <w:r w:rsidR="0054157C" w:rsidRPr="00BE7B7F">
        <w:rPr>
          <w:rFonts w:ascii="Times New Roman" w:hAnsi="Times New Roman" w:cs="Times New Roman"/>
          <w:sz w:val="24"/>
          <w:szCs w:val="24"/>
        </w:rPr>
        <w:t xml:space="preserve"> </w:t>
      </w:r>
    </w:p>
    <w:p w14:paraId="1F873460" w14:textId="27C00E3B" w:rsidR="00A10ACF" w:rsidRPr="00BE7B7F" w:rsidRDefault="007D03AA"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872CD0" w:rsidRPr="00BE7B7F">
        <w:rPr>
          <w:rFonts w:ascii="Times New Roman" w:hAnsi="Times New Roman" w:cs="Times New Roman"/>
          <w:sz w:val="24"/>
          <w:szCs w:val="32"/>
        </w:rPr>
        <w:t xml:space="preserve">W innej pracy, panów </w:t>
      </w:r>
      <w:r w:rsidR="00F5420D" w:rsidRPr="00BE7B7F">
        <w:rPr>
          <w:rFonts w:ascii="Times New Roman" w:hAnsi="Times New Roman" w:cs="Times New Roman"/>
          <w:sz w:val="24"/>
          <w:szCs w:val="32"/>
        </w:rPr>
        <w:t>Subedi, Verma i Suresh</w:t>
      </w:r>
      <w:r w:rsidR="00D27053" w:rsidRPr="00BE7B7F">
        <w:rPr>
          <w:rFonts w:ascii="Times New Roman" w:hAnsi="Times New Roman" w:cs="Times New Roman"/>
          <w:sz w:val="24"/>
          <w:szCs w:val="32"/>
        </w:rPr>
        <w:t>, przedstawiono podobny podział</w:t>
      </w:r>
      <w:r w:rsidR="000F0CD9" w:rsidRPr="00BE7B7F">
        <w:rPr>
          <w:rFonts w:ascii="Times New Roman" w:hAnsi="Times New Roman" w:cs="Times New Roman"/>
          <w:sz w:val="24"/>
          <w:szCs w:val="32"/>
        </w:rPr>
        <w:t xml:space="preserve"> </w:t>
      </w:r>
      <w:r w:rsidR="00D27053" w:rsidRPr="00BE7B7F">
        <w:rPr>
          <w:rFonts w:ascii="Times New Roman" w:hAnsi="Times New Roman" w:cs="Times New Roman"/>
          <w:sz w:val="24"/>
          <w:szCs w:val="32"/>
        </w:rPr>
        <w:t>metod</w:t>
      </w:r>
      <w:r w:rsidRPr="00BE7B7F">
        <w:rPr>
          <w:rFonts w:ascii="Times New Roman" w:hAnsi="Times New Roman" w:cs="Times New Roman"/>
          <w:sz w:val="24"/>
          <w:szCs w:val="32"/>
        </w:rPr>
        <w:t xml:space="preserve"> przeniesienia wyników optymalizacji </w:t>
      </w:r>
      <w:r w:rsidR="00D27053" w:rsidRPr="00BE7B7F">
        <w:rPr>
          <w:rFonts w:ascii="Times New Roman" w:hAnsi="Times New Roman" w:cs="Times New Roman"/>
          <w:sz w:val="24"/>
          <w:szCs w:val="32"/>
        </w:rPr>
        <w:t>topologicznej do środowiska CAD [</w:t>
      </w:r>
      <w:r w:rsidR="00D27053" w:rsidRPr="00BE7B7F">
        <w:rPr>
          <w:rFonts w:ascii="Times New Roman" w:hAnsi="Times New Roman" w:cs="Times New Roman"/>
          <w:sz w:val="24"/>
          <w:szCs w:val="32"/>
        </w:rPr>
        <w:fldChar w:fldCharType="begin"/>
      </w:r>
      <w:r w:rsidR="00D27053" w:rsidRPr="00BE7B7F">
        <w:rPr>
          <w:rFonts w:ascii="Times New Roman" w:hAnsi="Times New Roman" w:cs="Times New Roman"/>
          <w:sz w:val="24"/>
          <w:szCs w:val="32"/>
        </w:rPr>
        <w:instrText xml:space="preserve"> REF _Ref141208634 \r \h  \* MERGEFORMAT </w:instrText>
      </w:r>
      <w:r w:rsidR="00D27053" w:rsidRPr="00BE7B7F">
        <w:rPr>
          <w:rFonts w:ascii="Times New Roman" w:hAnsi="Times New Roman" w:cs="Times New Roman"/>
          <w:sz w:val="24"/>
          <w:szCs w:val="32"/>
        </w:rPr>
      </w:r>
      <w:r w:rsidR="00D27053"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81</w:t>
      </w:r>
      <w:r w:rsidR="00D27053" w:rsidRPr="00BE7B7F">
        <w:rPr>
          <w:rFonts w:ascii="Times New Roman" w:hAnsi="Times New Roman" w:cs="Times New Roman"/>
          <w:sz w:val="24"/>
          <w:szCs w:val="32"/>
        </w:rPr>
        <w:fldChar w:fldCharType="end"/>
      </w:r>
      <w:r w:rsidR="00D27053" w:rsidRPr="00BE7B7F">
        <w:rPr>
          <w:rFonts w:ascii="Times New Roman" w:hAnsi="Times New Roman" w:cs="Times New Roman"/>
          <w:sz w:val="24"/>
          <w:szCs w:val="32"/>
        </w:rPr>
        <w:t>]</w:t>
      </w:r>
      <w:r w:rsidR="00B83295" w:rsidRPr="00BE7B7F">
        <w:rPr>
          <w:rFonts w:ascii="Times New Roman" w:hAnsi="Times New Roman" w:cs="Times New Roman"/>
          <w:sz w:val="24"/>
          <w:szCs w:val="32"/>
        </w:rPr>
        <w:t>.</w:t>
      </w:r>
      <w:r w:rsidR="0089415B" w:rsidRPr="00BE7B7F">
        <w:rPr>
          <w:rFonts w:ascii="Times New Roman" w:hAnsi="Times New Roman" w:cs="Times New Roman"/>
          <w:sz w:val="24"/>
          <w:szCs w:val="32"/>
        </w:rPr>
        <w:t xml:space="preserve"> </w:t>
      </w:r>
      <w:r w:rsidR="00D27053" w:rsidRPr="00BE7B7F">
        <w:rPr>
          <w:rFonts w:ascii="Times New Roman" w:hAnsi="Times New Roman" w:cs="Times New Roman"/>
          <w:sz w:val="24"/>
          <w:szCs w:val="32"/>
        </w:rPr>
        <w:t>Zdefiniowano trzy osobne kategorie, pierwszą jest metoda jednowymiarowa</w:t>
      </w:r>
      <w:r w:rsidR="00CA64BF" w:rsidRPr="00BE7B7F">
        <w:rPr>
          <w:rFonts w:ascii="Times New Roman" w:hAnsi="Times New Roman" w:cs="Times New Roman"/>
          <w:sz w:val="24"/>
          <w:szCs w:val="32"/>
        </w:rPr>
        <w:t xml:space="preserve"> (</w:t>
      </w:r>
      <w:r w:rsidR="0089415B" w:rsidRPr="00BE7B7F">
        <w:rPr>
          <w:rFonts w:ascii="Times New Roman" w:hAnsi="Times New Roman" w:cs="Times New Roman"/>
          <w:sz w:val="24"/>
          <w:szCs w:val="32"/>
        </w:rPr>
        <w:t>1D</w:t>
      </w:r>
      <w:r w:rsidR="00CA64BF" w:rsidRPr="00BE7B7F">
        <w:rPr>
          <w:rFonts w:ascii="Times New Roman" w:hAnsi="Times New Roman" w:cs="Times New Roman"/>
          <w:sz w:val="24"/>
          <w:szCs w:val="32"/>
        </w:rPr>
        <w:t>)</w:t>
      </w:r>
      <w:r w:rsidR="0089415B" w:rsidRPr="00BE7B7F">
        <w:rPr>
          <w:rFonts w:ascii="Times New Roman" w:hAnsi="Times New Roman" w:cs="Times New Roman"/>
          <w:sz w:val="24"/>
          <w:szCs w:val="32"/>
        </w:rPr>
        <w:t xml:space="preserve"> reprezentowan</w:t>
      </w:r>
      <w:r w:rsidR="00B83295" w:rsidRPr="00BE7B7F">
        <w:rPr>
          <w:rFonts w:ascii="Times New Roman" w:hAnsi="Times New Roman" w:cs="Times New Roman"/>
          <w:sz w:val="24"/>
          <w:szCs w:val="32"/>
        </w:rPr>
        <w:t>a</w:t>
      </w:r>
      <w:r w:rsidR="0089415B" w:rsidRPr="00BE7B7F">
        <w:rPr>
          <w:rFonts w:ascii="Times New Roman" w:hAnsi="Times New Roman" w:cs="Times New Roman"/>
          <w:sz w:val="24"/>
          <w:szCs w:val="32"/>
        </w:rPr>
        <w:t xml:space="preserve"> przez </w:t>
      </w:r>
      <w:r w:rsidR="00D27053" w:rsidRPr="00BE7B7F">
        <w:rPr>
          <w:rFonts w:ascii="Times New Roman" w:hAnsi="Times New Roman" w:cs="Times New Roman"/>
          <w:sz w:val="24"/>
          <w:szCs w:val="32"/>
        </w:rPr>
        <w:t>elementy belkowe uzyskane w procesie szkieletonizacj</w:t>
      </w:r>
      <w:r w:rsidR="00835956" w:rsidRPr="00BE7B7F">
        <w:rPr>
          <w:rFonts w:ascii="Times New Roman" w:hAnsi="Times New Roman" w:cs="Times New Roman"/>
          <w:sz w:val="24"/>
          <w:szCs w:val="32"/>
        </w:rPr>
        <w:t>i</w:t>
      </w:r>
      <w:r w:rsidR="00D27053" w:rsidRPr="00BE7B7F">
        <w:rPr>
          <w:rFonts w:ascii="Times New Roman" w:hAnsi="Times New Roman" w:cs="Times New Roman"/>
          <w:sz w:val="24"/>
          <w:szCs w:val="32"/>
        </w:rPr>
        <w:t>. Drug</w:t>
      </w:r>
      <w:r w:rsidR="00B83295" w:rsidRPr="00BE7B7F">
        <w:rPr>
          <w:rFonts w:ascii="Times New Roman" w:hAnsi="Times New Roman" w:cs="Times New Roman"/>
          <w:sz w:val="24"/>
          <w:szCs w:val="32"/>
        </w:rPr>
        <w:t>ą</w:t>
      </w:r>
      <w:r w:rsidR="00D27053" w:rsidRPr="00BE7B7F">
        <w:rPr>
          <w:rFonts w:ascii="Times New Roman" w:hAnsi="Times New Roman" w:cs="Times New Roman"/>
          <w:sz w:val="24"/>
          <w:szCs w:val="32"/>
        </w:rPr>
        <w:t xml:space="preserve"> jest metoda</w:t>
      </w:r>
      <w:r w:rsidR="0089415B" w:rsidRPr="00BE7B7F">
        <w:rPr>
          <w:rFonts w:ascii="Times New Roman" w:hAnsi="Times New Roman" w:cs="Times New Roman"/>
          <w:sz w:val="24"/>
          <w:szCs w:val="32"/>
        </w:rPr>
        <w:t xml:space="preserve"> </w:t>
      </w:r>
      <w:r w:rsidR="00D27053" w:rsidRPr="00BE7B7F">
        <w:rPr>
          <w:rFonts w:ascii="Times New Roman" w:hAnsi="Times New Roman" w:cs="Times New Roman"/>
          <w:sz w:val="24"/>
          <w:szCs w:val="32"/>
        </w:rPr>
        <w:t xml:space="preserve">dwuwymiarowa </w:t>
      </w:r>
      <w:r w:rsidR="00CA64BF" w:rsidRPr="00BE7B7F">
        <w:rPr>
          <w:rFonts w:ascii="Times New Roman" w:hAnsi="Times New Roman" w:cs="Times New Roman"/>
          <w:sz w:val="24"/>
          <w:szCs w:val="32"/>
        </w:rPr>
        <w:t>(</w:t>
      </w:r>
      <w:r w:rsidR="0089415B" w:rsidRPr="00BE7B7F">
        <w:rPr>
          <w:rFonts w:ascii="Times New Roman" w:hAnsi="Times New Roman" w:cs="Times New Roman"/>
          <w:sz w:val="24"/>
          <w:szCs w:val="32"/>
        </w:rPr>
        <w:t>2D</w:t>
      </w:r>
      <w:r w:rsidR="00CA64BF" w:rsidRPr="00BE7B7F">
        <w:rPr>
          <w:rFonts w:ascii="Times New Roman" w:hAnsi="Times New Roman" w:cs="Times New Roman"/>
          <w:sz w:val="24"/>
          <w:szCs w:val="32"/>
        </w:rPr>
        <w:t>)</w:t>
      </w:r>
      <w:r w:rsidR="00D27053" w:rsidRPr="00BE7B7F">
        <w:rPr>
          <w:rFonts w:ascii="Times New Roman" w:hAnsi="Times New Roman" w:cs="Times New Roman"/>
          <w:sz w:val="24"/>
          <w:szCs w:val="32"/>
        </w:rPr>
        <w:t>, która polega na</w:t>
      </w:r>
      <w:r w:rsidR="0089415B" w:rsidRPr="00BE7B7F">
        <w:rPr>
          <w:rFonts w:ascii="Times New Roman" w:hAnsi="Times New Roman" w:cs="Times New Roman"/>
          <w:sz w:val="24"/>
          <w:szCs w:val="32"/>
        </w:rPr>
        <w:t xml:space="preserve"> obrobieniu triangulowanyc</w:t>
      </w:r>
      <w:r w:rsidR="00B83295" w:rsidRPr="00BE7B7F">
        <w:rPr>
          <w:rFonts w:ascii="Times New Roman" w:hAnsi="Times New Roman" w:cs="Times New Roman"/>
          <w:sz w:val="24"/>
          <w:szCs w:val="32"/>
        </w:rPr>
        <w:t>h powierzchni. Ostatnią</w:t>
      </w:r>
      <w:r w:rsidR="001655BC" w:rsidRPr="00BE7B7F">
        <w:rPr>
          <w:rFonts w:ascii="Times New Roman" w:hAnsi="Times New Roman" w:cs="Times New Roman"/>
          <w:sz w:val="24"/>
          <w:szCs w:val="32"/>
        </w:rPr>
        <w:t xml:space="preserve"> jest metoda bazująca na rozwiązaniu</w:t>
      </w:r>
      <w:r w:rsidR="0089415B" w:rsidRPr="00BE7B7F">
        <w:rPr>
          <w:rFonts w:ascii="Times New Roman" w:hAnsi="Times New Roman" w:cs="Times New Roman"/>
          <w:sz w:val="24"/>
          <w:szCs w:val="32"/>
        </w:rPr>
        <w:t xml:space="preserve"> </w:t>
      </w:r>
      <w:r w:rsidR="001655BC" w:rsidRPr="00BE7B7F">
        <w:rPr>
          <w:rFonts w:ascii="Times New Roman" w:hAnsi="Times New Roman" w:cs="Times New Roman"/>
          <w:sz w:val="24"/>
          <w:szCs w:val="32"/>
        </w:rPr>
        <w:t>trójwymiarowym</w:t>
      </w:r>
      <w:r w:rsidR="00CA64BF" w:rsidRPr="00BE7B7F">
        <w:rPr>
          <w:rFonts w:ascii="Times New Roman" w:hAnsi="Times New Roman" w:cs="Times New Roman"/>
          <w:sz w:val="24"/>
          <w:szCs w:val="32"/>
        </w:rPr>
        <w:t xml:space="preserve"> (</w:t>
      </w:r>
      <w:r w:rsidR="0089415B" w:rsidRPr="00BE7B7F">
        <w:rPr>
          <w:rFonts w:ascii="Times New Roman" w:hAnsi="Times New Roman" w:cs="Times New Roman"/>
          <w:sz w:val="24"/>
          <w:szCs w:val="32"/>
        </w:rPr>
        <w:t>3D</w:t>
      </w:r>
      <w:r w:rsidR="00CA64BF" w:rsidRPr="00BE7B7F">
        <w:rPr>
          <w:rFonts w:ascii="Times New Roman" w:hAnsi="Times New Roman" w:cs="Times New Roman"/>
          <w:sz w:val="24"/>
          <w:szCs w:val="32"/>
        </w:rPr>
        <w:t>)</w:t>
      </w:r>
      <w:r w:rsidR="0089415B" w:rsidRPr="00BE7B7F">
        <w:rPr>
          <w:rFonts w:ascii="Times New Roman" w:hAnsi="Times New Roman" w:cs="Times New Roman"/>
          <w:sz w:val="24"/>
          <w:szCs w:val="32"/>
        </w:rPr>
        <w:t xml:space="preserve"> </w:t>
      </w:r>
      <w:r w:rsidR="001655BC" w:rsidRPr="00BE7B7F">
        <w:rPr>
          <w:rFonts w:ascii="Times New Roman" w:hAnsi="Times New Roman" w:cs="Times New Roman"/>
          <w:sz w:val="24"/>
          <w:szCs w:val="32"/>
        </w:rPr>
        <w:t>pozwalająca na</w:t>
      </w:r>
      <w:r w:rsidR="0089415B" w:rsidRPr="00BE7B7F">
        <w:rPr>
          <w:rFonts w:ascii="Times New Roman" w:hAnsi="Times New Roman" w:cs="Times New Roman"/>
          <w:sz w:val="24"/>
          <w:szCs w:val="32"/>
        </w:rPr>
        <w:t xml:space="preserve"> </w:t>
      </w:r>
      <w:r w:rsidR="001655BC" w:rsidRPr="00BE7B7F">
        <w:rPr>
          <w:rFonts w:ascii="Times New Roman" w:hAnsi="Times New Roman" w:cs="Times New Roman"/>
          <w:sz w:val="24"/>
          <w:szCs w:val="32"/>
        </w:rPr>
        <w:t>uzyskanie</w:t>
      </w:r>
      <w:r w:rsidR="00B83295" w:rsidRPr="00BE7B7F">
        <w:rPr>
          <w:rFonts w:ascii="Times New Roman" w:hAnsi="Times New Roman" w:cs="Times New Roman"/>
          <w:sz w:val="24"/>
          <w:szCs w:val="32"/>
        </w:rPr>
        <w:t xml:space="preserve"> przestrzennej bryły</w:t>
      </w:r>
      <w:r w:rsidR="000F0CD9" w:rsidRPr="00BE7B7F">
        <w:rPr>
          <w:rFonts w:ascii="Times New Roman" w:hAnsi="Times New Roman" w:cs="Times New Roman"/>
          <w:sz w:val="24"/>
          <w:szCs w:val="32"/>
        </w:rPr>
        <w:t xml:space="preserve"> [</w:t>
      </w:r>
      <w:r w:rsidR="000F0CD9" w:rsidRPr="00BE7B7F">
        <w:rPr>
          <w:rFonts w:ascii="Times New Roman" w:hAnsi="Times New Roman" w:cs="Times New Roman"/>
          <w:sz w:val="24"/>
          <w:szCs w:val="32"/>
        </w:rPr>
        <w:fldChar w:fldCharType="begin"/>
      </w:r>
      <w:r w:rsidR="000F0CD9" w:rsidRPr="00BE7B7F">
        <w:rPr>
          <w:rFonts w:ascii="Times New Roman" w:hAnsi="Times New Roman" w:cs="Times New Roman"/>
          <w:sz w:val="24"/>
          <w:szCs w:val="32"/>
        </w:rPr>
        <w:instrText xml:space="preserve"> REF _Ref141208634 \r \h </w:instrText>
      </w:r>
      <w:r w:rsidR="009E5086" w:rsidRPr="00BE7B7F">
        <w:rPr>
          <w:rFonts w:ascii="Times New Roman" w:hAnsi="Times New Roman" w:cs="Times New Roman"/>
          <w:sz w:val="24"/>
          <w:szCs w:val="32"/>
        </w:rPr>
        <w:instrText xml:space="preserve"> \* MERGEFORMAT </w:instrText>
      </w:r>
      <w:r w:rsidR="000F0CD9" w:rsidRPr="00BE7B7F">
        <w:rPr>
          <w:rFonts w:ascii="Times New Roman" w:hAnsi="Times New Roman" w:cs="Times New Roman"/>
          <w:sz w:val="24"/>
          <w:szCs w:val="32"/>
        </w:rPr>
      </w:r>
      <w:r w:rsidR="000F0CD9"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81</w:t>
      </w:r>
      <w:r w:rsidR="000F0CD9" w:rsidRPr="00BE7B7F">
        <w:rPr>
          <w:rFonts w:ascii="Times New Roman" w:hAnsi="Times New Roman" w:cs="Times New Roman"/>
          <w:sz w:val="24"/>
          <w:szCs w:val="32"/>
        </w:rPr>
        <w:fldChar w:fldCharType="end"/>
      </w:r>
      <w:r w:rsidR="000F0CD9" w:rsidRPr="00BE7B7F">
        <w:rPr>
          <w:rFonts w:ascii="Times New Roman" w:hAnsi="Times New Roman" w:cs="Times New Roman"/>
          <w:sz w:val="24"/>
          <w:szCs w:val="32"/>
        </w:rPr>
        <w:t xml:space="preserve">, </w:t>
      </w:r>
      <w:r w:rsidR="000F0CD9" w:rsidRPr="00BE7B7F">
        <w:rPr>
          <w:rFonts w:ascii="Times New Roman" w:hAnsi="Times New Roman" w:cs="Times New Roman"/>
          <w:sz w:val="24"/>
          <w:szCs w:val="32"/>
        </w:rPr>
        <w:fldChar w:fldCharType="begin"/>
      </w:r>
      <w:r w:rsidR="000F0CD9" w:rsidRPr="00BE7B7F">
        <w:rPr>
          <w:rFonts w:ascii="Times New Roman" w:hAnsi="Times New Roman" w:cs="Times New Roman"/>
          <w:sz w:val="24"/>
          <w:szCs w:val="32"/>
        </w:rPr>
        <w:instrText xml:space="preserve"> REF _Ref141195524 \r \h </w:instrText>
      </w:r>
      <w:r w:rsidR="00D27053" w:rsidRPr="00BE7B7F">
        <w:rPr>
          <w:rFonts w:ascii="Times New Roman" w:hAnsi="Times New Roman" w:cs="Times New Roman"/>
          <w:sz w:val="24"/>
          <w:szCs w:val="32"/>
        </w:rPr>
        <w:instrText xml:space="preserve"> \* MERGEFORMAT </w:instrText>
      </w:r>
      <w:r w:rsidR="000F0CD9" w:rsidRPr="00BE7B7F">
        <w:rPr>
          <w:rFonts w:ascii="Times New Roman" w:hAnsi="Times New Roman" w:cs="Times New Roman"/>
          <w:sz w:val="24"/>
          <w:szCs w:val="32"/>
        </w:rPr>
      </w:r>
      <w:r w:rsidR="000F0CD9"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2</w:t>
      </w:r>
      <w:r w:rsidR="000F0CD9" w:rsidRPr="00BE7B7F">
        <w:rPr>
          <w:rFonts w:ascii="Times New Roman" w:hAnsi="Times New Roman" w:cs="Times New Roman"/>
          <w:sz w:val="24"/>
          <w:szCs w:val="32"/>
        </w:rPr>
        <w:fldChar w:fldCharType="end"/>
      </w:r>
      <w:r w:rsidR="000F0CD9" w:rsidRPr="00BE7B7F">
        <w:rPr>
          <w:rFonts w:ascii="Times New Roman" w:hAnsi="Times New Roman" w:cs="Times New Roman"/>
          <w:sz w:val="24"/>
          <w:szCs w:val="32"/>
        </w:rPr>
        <w:t>]</w:t>
      </w:r>
      <w:r w:rsidR="00B83295" w:rsidRPr="00BE7B7F">
        <w:rPr>
          <w:rFonts w:ascii="Times New Roman" w:hAnsi="Times New Roman" w:cs="Times New Roman"/>
          <w:sz w:val="24"/>
          <w:szCs w:val="32"/>
        </w:rPr>
        <w:t>.</w:t>
      </w:r>
      <w:r w:rsidR="00250F1C" w:rsidRPr="00BE7B7F">
        <w:rPr>
          <w:rFonts w:ascii="Times New Roman" w:hAnsi="Times New Roman" w:cs="Times New Roman"/>
          <w:sz w:val="24"/>
          <w:szCs w:val="32"/>
        </w:rPr>
        <w:t xml:space="preserve"> </w:t>
      </w:r>
      <w:r w:rsidR="00A10ACF" w:rsidRPr="00BE7B7F">
        <w:rPr>
          <w:rFonts w:ascii="Times New Roman" w:hAnsi="Times New Roman" w:cs="Times New Roman"/>
          <w:sz w:val="24"/>
          <w:szCs w:val="32"/>
        </w:rPr>
        <w:t>W dalszym tekście będ</w:t>
      </w:r>
      <w:r w:rsidR="001655BC" w:rsidRPr="00BE7B7F">
        <w:rPr>
          <w:rFonts w:ascii="Times New Roman" w:hAnsi="Times New Roman" w:cs="Times New Roman"/>
          <w:sz w:val="24"/>
          <w:szCs w:val="32"/>
        </w:rPr>
        <w:t>zie wykorzystany</w:t>
      </w:r>
      <w:r w:rsidR="00A10ACF" w:rsidRPr="00BE7B7F">
        <w:rPr>
          <w:rFonts w:ascii="Times New Roman" w:hAnsi="Times New Roman" w:cs="Times New Roman"/>
          <w:sz w:val="24"/>
          <w:szCs w:val="32"/>
        </w:rPr>
        <w:t xml:space="preserve"> drugi</w:t>
      </w:r>
      <w:r w:rsidR="00B83295" w:rsidRPr="00BE7B7F">
        <w:rPr>
          <w:rFonts w:ascii="Times New Roman" w:hAnsi="Times New Roman" w:cs="Times New Roman"/>
          <w:sz w:val="24"/>
          <w:szCs w:val="32"/>
        </w:rPr>
        <w:t>,</w:t>
      </w:r>
      <w:r w:rsidR="001655BC" w:rsidRPr="00BE7B7F">
        <w:rPr>
          <w:rFonts w:ascii="Times New Roman" w:hAnsi="Times New Roman" w:cs="Times New Roman"/>
          <w:sz w:val="24"/>
          <w:szCs w:val="32"/>
        </w:rPr>
        <w:t xml:space="preserve"> </w:t>
      </w:r>
      <w:r w:rsidR="0027646D" w:rsidRPr="00BE7B7F">
        <w:rPr>
          <w:rFonts w:ascii="Times New Roman" w:hAnsi="Times New Roman" w:cs="Times New Roman"/>
          <w:sz w:val="24"/>
          <w:szCs w:val="32"/>
        </w:rPr>
        <w:br/>
      </w:r>
      <w:r w:rsidR="001655BC" w:rsidRPr="00BE7B7F">
        <w:rPr>
          <w:rFonts w:ascii="Times New Roman" w:hAnsi="Times New Roman" w:cs="Times New Roman"/>
          <w:sz w:val="24"/>
          <w:szCs w:val="32"/>
        </w:rPr>
        <w:t>z wymienio</w:t>
      </w:r>
      <w:r w:rsidR="00B83295" w:rsidRPr="00BE7B7F">
        <w:rPr>
          <w:rFonts w:ascii="Times New Roman" w:hAnsi="Times New Roman" w:cs="Times New Roman"/>
          <w:sz w:val="24"/>
          <w:szCs w:val="32"/>
        </w:rPr>
        <w:t>nych</w:t>
      </w:r>
      <w:r w:rsidR="002F0320" w:rsidRPr="00BE7B7F">
        <w:rPr>
          <w:rFonts w:ascii="Times New Roman" w:hAnsi="Times New Roman" w:cs="Times New Roman"/>
          <w:sz w:val="24"/>
          <w:szCs w:val="32"/>
        </w:rPr>
        <w:t xml:space="preserve"> podziałów</w:t>
      </w:r>
      <w:r w:rsidR="00B83295" w:rsidRPr="00BE7B7F">
        <w:rPr>
          <w:rFonts w:ascii="Times New Roman" w:hAnsi="Times New Roman" w:cs="Times New Roman"/>
          <w:sz w:val="24"/>
          <w:szCs w:val="32"/>
        </w:rPr>
        <w:t>, zdefiniowany przez Subedi</w:t>
      </w:r>
      <w:r w:rsidR="00933837" w:rsidRPr="00BE7B7F">
        <w:rPr>
          <w:rFonts w:ascii="Times New Roman" w:hAnsi="Times New Roman" w:cs="Times New Roman"/>
          <w:sz w:val="24"/>
          <w:szCs w:val="32"/>
        </w:rPr>
        <w:t xml:space="preserve"> [</w:t>
      </w:r>
      <w:r w:rsidR="00933837" w:rsidRPr="00BE7B7F">
        <w:rPr>
          <w:rFonts w:ascii="Times New Roman" w:hAnsi="Times New Roman" w:cs="Times New Roman"/>
          <w:sz w:val="24"/>
          <w:szCs w:val="32"/>
        </w:rPr>
        <w:fldChar w:fldCharType="begin"/>
      </w:r>
      <w:r w:rsidR="00933837" w:rsidRPr="00BE7B7F">
        <w:rPr>
          <w:rFonts w:ascii="Times New Roman" w:hAnsi="Times New Roman" w:cs="Times New Roman"/>
          <w:sz w:val="24"/>
          <w:szCs w:val="32"/>
        </w:rPr>
        <w:instrText xml:space="preserve"> REF _Ref141208634 \r \h  \* MERGEFORMAT </w:instrText>
      </w:r>
      <w:r w:rsidR="00933837" w:rsidRPr="00BE7B7F">
        <w:rPr>
          <w:rFonts w:ascii="Times New Roman" w:hAnsi="Times New Roman" w:cs="Times New Roman"/>
          <w:sz w:val="24"/>
          <w:szCs w:val="32"/>
        </w:rPr>
      </w:r>
      <w:r w:rsidR="00933837"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81</w:t>
      </w:r>
      <w:r w:rsidR="00933837" w:rsidRPr="00BE7B7F">
        <w:rPr>
          <w:rFonts w:ascii="Times New Roman" w:hAnsi="Times New Roman" w:cs="Times New Roman"/>
          <w:sz w:val="24"/>
          <w:szCs w:val="32"/>
        </w:rPr>
        <w:fldChar w:fldCharType="end"/>
      </w:r>
      <w:r w:rsidR="00933837" w:rsidRPr="00BE7B7F">
        <w:rPr>
          <w:rFonts w:ascii="Times New Roman" w:hAnsi="Times New Roman" w:cs="Times New Roman"/>
          <w:sz w:val="24"/>
          <w:szCs w:val="32"/>
        </w:rPr>
        <w:t>]</w:t>
      </w:r>
      <w:r w:rsidR="00250F1C" w:rsidRPr="00BE7B7F">
        <w:rPr>
          <w:rFonts w:ascii="Times New Roman" w:hAnsi="Times New Roman" w:cs="Times New Roman"/>
          <w:sz w:val="24"/>
          <w:szCs w:val="32"/>
        </w:rPr>
        <w:t xml:space="preserve">, który </w:t>
      </w:r>
      <w:r w:rsidR="00A10ACF" w:rsidRPr="00BE7B7F">
        <w:rPr>
          <w:rFonts w:ascii="Times New Roman" w:hAnsi="Times New Roman" w:cs="Times New Roman"/>
          <w:sz w:val="24"/>
          <w:szCs w:val="32"/>
        </w:rPr>
        <w:t>w bardziej uniwersalny sposób dokonał rozdzielenia opracowanych do tej pory koncepcji odtworzenia wyników optymalizacji topologicznej.</w:t>
      </w:r>
    </w:p>
    <w:p w14:paraId="20F1157A" w14:textId="77777777" w:rsidR="00A10ACF" w:rsidRPr="00BE7B7F" w:rsidRDefault="00A10ACF" w:rsidP="00EC5E16">
      <w:pPr>
        <w:tabs>
          <w:tab w:val="left" w:pos="284"/>
        </w:tabs>
        <w:spacing w:after="0" w:line="240" w:lineRule="auto"/>
        <w:jc w:val="both"/>
        <w:rPr>
          <w:rFonts w:ascii="Times New Roman" w:hAnsi="Times New Roman" w:cs="Times New Roman"/>
          <w:sz w:val="24"/>
          <w:szCs w:val="32"/>
        </w:rPr>
      </w:pPr>
    </w:p>
    <w:p w14:paraId="5BD1B18D" w14:textId="77777777" w:rsidR="00BB2D82" w:rsidRPr="00BE7B7F" w:rsidRDefault="00BB2D82" w:rsidP="00EC5E16">
      <w:pPr>
        <w:tabs>
          <w:tab w:val="left" w:pos="284"/>
        </w:tabs>
        <w:spacing w:after="0" w:line="240" w:lineRule="auto"/>
        <w:jc w:val="center"/>
        <w:rPr>
          <w:rFonts w:ascii="Times New Roman" w:hAnsi="Times New Roman" w:cs="Times New Roman"/>
          <w:sz w:val="24"/>
          <w:szCs w:val="3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1"/>
      </w:tblGrid>
      <w:tr w:rsidR="00BB2D82" w:rsidRPr="00BE7B7F" w14:paraId="38146E88" w14:textId="77777777" w:rsidTr="005F394A">
        <w:tc>
          <w:tcPr>
            <w:tcW w:w="2831" w:type="dxa"/>
            <w:vAlign w:val="center"/>
          </w:tcPr>
          <w:p w14:paraId="16954BF6" w14:textId="77777777" w:rsidR="00BB2D82" w:rsidRPr="00BE7B7F" w:rsidRDefault="00BB2D82" w:rsidP="00EC5E16">
            <w:pPr>
              <w:tabs>
                <w:tab w:val="left" w:pos="284"/>
              </w:tabs>
              <w:jc w:val="center"/>
              <w:rPr>
                <w:sz w:val="24"/>
                <w:szCs w:val="32"/>
              </w:rPr>
            </w:pPr>
            <w:r w:rsidRPr="00BE7B7F">
              <w:rPr>
                <w:noProof/>
                <w:sz w:val="24"/>
                <w:szCs w:val="32"/>
              </w:rPr>
              <w:drawing>
                <wp:inline distT="0" distB="0" distL="0" distR="0" wp14:anchorId="4D030DA9" wp14:editId="2B148A5B">
                  <wp:extent cx="820035" cy="1800000"/>
                  <wp:effectExtent l="0" t="0" r="0" b="0"/>
                  <wp:docPr id="121" name="Obraz 121" descr="J:\studia\doktor\2)artykuly\2.2\3.1)Doktorat - archiwum\zdjęcia\teoria\10.3)Subedi_metody_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10.3)Subedi_metody_2020.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20035" cy="1800000"/>
                          </a:xfrm>
                          <a:prstGeom prst="rect">
                            <a:avLst/>
                          </a:prstGeom>
                          <a:noFill/>
                          <a:ln>
                            <a:noFill/>
                          </a:ln>
                        </pic:spPr>
                      </pic:pic>
                    </a:graphicData>
                  </a:graphic>
                </wp:inline>
              </w:drawing>
            </w:r>
          </w:p>
        </w:tc>
        <w:tc>
          <w:tcPr>
            <w:tcW w:w="2831" w:type="dxa"/>
            <w:vAlign w:val="center"/>
          </w:tcPr>
          <w:p w14:paraId="788FD8C2" w14:textId="77777777" w:rsidR="00BB2D82" w:rsidRPr="00BE7B7F" w:rsidRDefault="00BB2D82" w:rsidP="00EC5E16">
            <w:pPr>
              <w:tabs>
                <w:tab w:val="left" w:pos="284"/>
              </w:tabs>
              <w:jc w:val="center"/>
              <w:rPr>
                <w:sz w:val="24"/>
                <w:szCs w:val="32"/>
              </w:rPr>
            </w:pPr>
            <w:r w:rsidRPr="00BE7B7F">
              <w:rPr>
                <w:noProof/>
                <w:sz w:val="24"/>
                <w:szCs w:val="32"/>
              </w:rPr>
              <w:drawing>
                <wp:inline distT="0" distB="0" distL="0" distR="0" wp14:anchorId="0FC284E6" wp14:editId="4E0CA20B">
                  <wp:extent cx="838200" cy="1800860"/>
                  <wp:effectExtent l="0" t="0" r="0" b="8890"/>
                  <wp:docPr id="123" name="Obraz 123" descr="J:\studia\doktor\2)artykuly\2.2\3.1)Doktorat - archiwum\zdjęcia\teoria\10.4)Subedi_metody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teoria\10.4)Subedi_metody_202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38200" cy="1800860"/>
                          </a:xfrm>
                          <a:prstGeom prst="rect">
                            <a:avLst/>
                          </a:prstGeom>
                          <a:noFill/>
                          <a:ln>
                            <a:noFill/>
                          </a:ln>
                        </pic:spPr>
                      </pic:pic>
                    </a:graphicData>
                  </a:graphic>
                </wp:inline>
              </w:drawing>
            </w:r>
          </w:p>
        </w:tc>
        <w:tc>
          <w:tcPr>
            <w:tcW w:w="2831" w:type="dxa"/>
            <w:vAlign w:val="center"/>
          </w:tcPr>
          <w:p w14:paraId="417B73C0" w14:textId="77777777" w:rsidR="00BB2D82" w:rsidRPr="00BE7B7F" w:rsidRDefault="00BB2D82" w:rsidP="00EC5E16">
            <w:pPr>
              <w:tabs>
                <w:tab w:val="left" w:pos="284"/>
              </w:tabs>
              <w:jc w:val="center"/>
              <w:rPr>
                <w:sz w:val="24"/>
                <w:szCs w:val="32"/>
              </w:rPr>
            </w:pPr>
            <w:r w:rsidRPr="00BE7B7F">
              <w:rPr>
                <w:noProof/>
                <w:sz w:val="24"/>
                <w:szCs w:val="32"/>
              </w:rPr>
              <w:drawing>
                <wp:inline distT="0" distB="0" distL="0" distR="0" wp14:anchorId="7613214B" wp14:editId="55B169CB">
                  <wp:extent cx="779557" cy="1800000"/>
                  <wp:effectExtent l="0" t="0" r="1905" b="0"/>
                  <wp:docPr id="124" name="Obraz 124" descr="J:\studia\doktor\2)artykuly\2.2\3.1)Doktorat - archiwum\zdjęcia\teoria\10.5)Subedi_metody_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tudia\doktor\2)artykuly\2.2\3.1)Doktorat - archiwum\zdjęcia\teoria\10.5)Subedi_metody_2020.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79557" cy="1800000"/>
                          </a:xfrm>
                          <a:prstGeom prst="rect">
                            <a:avLst/>
                          </a:prstGeom>
                          <a:noFill/>
                          <a:ln>
                            <a:noFill/>
                          </a:ln>
                        </pic:spPr>
                      </pic:pic>
                    </a:graphicData>
                  </a:graphic>
                </wp:inline>
              </w:drawing>
            </w:r>
          </w:p>
        </w:tc>
      </w:tr>
      <w:tr w:rsidR="00BB2D82" w:rsidRPr="00BE7B7F" w14:paraId="233C1518" w14:textId="77777777" w:rsidTr="005F394A">
        <w:tc>
          <w:tcPr>
            <w:tcW w:w="2831" w:type="dxa"/>
            <w:vAlign w:val="center"/>
          </w:tcPr>
          <w:p w14:paraId="02E132D3" w14:textId="77777777" w:rsidR="00BB2D82" w:rsidRPr="00BE7B7F" w:rsidRDefault="00945606" w:rsidP="00EC5E16">
            <w:pPr>
              <w:tabs>
                <w:tab w:val="left" w:pos="284"/>
              </w:tabs>
              <w:jc w:val="center"/>
              <w:rPr>
                <w:sz w:val="24"/>
                <w:szCs w:val="32"/>
              </w:rPr>
            </w:pPr>
            <w:r w:rsidRPr="00BE7B7F">
              <w:rPr>
                <w:sz w:val="24"/>
                <w:szCs w:val="32"/>
              </w:rPr>
              <w:t>a)</w:t>
            </w:r>
          </w:p>
        </w:tc>
        <w:tc>
          <w:tcPr>
            <w:tcW w:w="2831" w:type="dxa"/>
            <w:vAlign w:val="center"/>
          </w:tcPr>
          <w:p w14:paraId="14676CD8" w14:textId="77777777" w:rsidR="00BB2D82" w:rsidRPr="00BE7B7F" w:rsidRDefault="00945606" w:rsidP="00EC5E16">
            <w:pPr>
              <w:tabs>
                <w:tab w:val="left" w:pos="284"/>
              </w:tabs>
              <w:jc w:val="center"/>
              <w:rPr>
                <w:sz w:val="24"/>
                <w:szCs w:val="32"/>
              </w:rPr>
            </w:pPr>
            <w:r w:rsidRPr="00BE7B7F">
              <w:rPr>
                <w:sz w:val="24"/>
                <w:szCs w:val="32"/>
              </w:rPr>
              <w:t>b)</w:t>
            </w:r>
          </w:p>
        </w:tc>
        <w:tc>
          <w:tcPr>
            <w:tcW w:w="2831" w:type="dxa"/>
            <w:vAlign w:val="center"/>
          </w:tcPr>
          <w:p w14:paraId="5EC76A0B" w14:textId="77777777" w:rsidR="00BB2D82" w:rsidRPr="00BE7B7F" w:rsidRDefault="00945606" w:rsidP="00EC5E16">
            <w:pPr>
              <w:tabs>
                <w:tab w:val="left" w:pos="284"/>
              </w:tabs>
              <w:jc w:val="center"/>
              <w:rPr>
                <w:sz w:val="24"/>
                <w:szCs w:val="32"/>
              </w:rPr>
            </w:pPr>
            <w:r w:rsidRPr="00BE7B7F">
              <w:rPr>
                <w:sz w:val="24"/>
                <w:szCs w:val="32"/>
              </w:rPr>
              <w:t>c)</w:t>
            </w:r>
          </w:p>
        </w:tc>
      </w:tr>
    </w:tbl>
    <w:p w14:paraId="5301FF2D" w14:textId="14367F85" w:rsidR="00BB2D82" w:rsidRPr="00BE7B7F" w:rsidRDefault="008731D3" w:rsidP="00EC5E16">
      <w:pPr>
        <w:pStyle w:val="Legenda"/>
        <w:spacing w:after="0"/>
        <w:rPr>
          <w:i w:val="0"/>
          <w:color w:val="auto"/>
          <w:sz w:val="20"/>
          <w:szCs w:val="20"/>
          <w:lang w:val="pl-PL"/>
        </w:rPr>
      </w:pPr>
      <w:r w:rsidRPr="00BE7B7F">
        <w:rPr>
          <w:i w:val="0"/>
          <w:color w:val="auto"/>
          <w:sz w:val="20"/>
          <w:szCs w:val="20"/>
          <w:lang w:val="pl-PL"/>
        </w:rPr>
        <w:t>Rys.</w:t>
      </w:r>
      <w:r w:rsidR="00BB2D82" w:rsidRPr="00BE7B7F">
        <w:rPr>
          <w:i w:val="0"/>
          <w:color w:val="auto"/>
          <w:sz w:val="20"/>
          <w:szCs w:val="20"/>
          <w:lang w:val="pl-PL"/>
        </w:rPr>
        <w:t xml:space="preserve"> </w:t>
      </w:r>
      <w:r w:rsidR="00BB2D82" w:rsidRPr="00BE7B7F">
        <w:rPr>
          <w:i w:val="0"/>
          <w:color w:val="auto"/>
          <w:sz w:val="20"/>
          <w:szCs w:val="20"/>
          <w:lang w:val="pl-PL"/>
        </w:rPr>
        <w:fldChar w:fldCharType="begin"/>
      </w:r>
      <w:r w:rsidR="00BB2D82" w:rsidRPr="00BE7B7F">
        <w:rPr>
          <w:i w:val="0"/>
          <w:color w:val="auto"/>
          <w:sz w:val="20"/>
          <w:szCs w:val="20"/>
          <w:lang w:val="pl-PL"/>
        </w:rPr>
        <w:instrText xml:space="preserve"> SEQ Rysunek \* ARABIC </w:instrText>
      </w:r>
      <w:r w:rsidR="00BB2D82" w:rsidRPr="00BE7B7F">
        <w:rPr>
          <w:i w:val="0"/>
          <w:color w:val="auto"/>
          <w:sz w:val="20"/>
          <w:szCs w:val="20"/>
          <w:lang w:val="pl-PL"/>
        </w:rPr>
        <w:fldChar w:fldCharType="separate"/>
      </w:r>
      <w:r w:rsidR="002C0AEB">
        <w:rPr>
          <w:i w:val="0"/>
          <w:noProof/>
          <w:color w:val="auto"/>
          <w:sz w:val="20"/>
          <w:szCs w:val="20"/>
          <w:lang w:val="pl-PL"/>
        </w:rPr>
        <w:t>21</w:t>
      </w:r>
      <w:r w:rsidR="00BB2D82" w:rsidRPr="00BE7B7F">
        <w:rPr>
          <w:i w:val="0"/>
          <w:color w:val="auto"/>
          <w:sz w:val="20"/>
          <w:szCs w:val="20"/>
          <w:lang w:val="pl-PL"/>
        </w:rPr>
        <w:fldChar w:fldCharType="end"/>
      </w:r>
      <w:r w:rsidR="002F7E29" w:rsidRPr="00BE7B7F">
        <w:rPr>
          <w:i w:val="0"/>
          <w:color w:val="auto"/>
          <w:sz w:val="20"/>
          <w:szCs w:val="20"/>
          <w:lang w:val="pl-PL"/>
        </w:rPr>
        <w:t>.</w:t>
      </w:r>
      <w:r w:rsidR="00BB2D82" w:rsidRPr="00BE7B7F">
        <w:rPr>
          <w:i w:val="0"/>
          <w:color w:val="auto"/>
          <w:sz w:val="20"/>
          <w:szCs w:val="20"/>
          <w:lang w:val="pl-PL"/>
        </w:rPr>
        <w:t xml:space="preserve"> Zestawienie graficzne uproszczonych schematów metod interpretacji wyników optymalizacji topologicznej. </w:t>
      </w:r>
      <w:r w:rsidR="005F394A" w:rsidRPr="00BE7B7F">
        <w:rPr>
          <w:i w:val="0"/>
          <w:color w:val="auto"/>
          <w:sz w:val="20"/>
          <w:szCs w:val="20"/>
          <w:lang w:val="pl-PL"/>
        </w:rPr>
        <w:t>Metoda: a) szkieletonizacji (1D), b) powierzchniowa (2D), c) objętościowa (3D)</w:t>
      </w:r>
      <w:r w:rsidR="00BB2D82" w:rsidRPr="00BE7B7F">
        <w:rPr>
          <w:i w:val="0"/>
          <w:color w:val="auto"/>
          <w:sz w:val="20"/>
          <w:szCs w:val="20"/>
          <w:lang w:val="pl-PL"/>
        </w:rPr>
        <w:t xml:space="preserve"> [</w:t>
      </w:r>
      <w:r w:rsidR="00BB2D82" w:rsidRPr="00BE7B7F">
        <w:rPr>
          <w:i w:val="0"/>
          <w:color w:val="auto"/>
          <w:sz w:val="20"/>
          <w:szCs w:val="20"/>
        </w:rPr>
        <w:fldChar w:fldCharType="begin"/>
      </w:r>
      <w:r w:rsidR="00BB2D82" w:rsidRPr="00BE7B7F">
        <w:rPr>
          <w:i w:val="0"/>
          <w:color w:val="auto"/>
          <w:sz w:val="20"/>
          <w:szCs w:val="20"/>
          <w:lang w:val="pl-PL"/>
        </w:rPr>
        <w:instrText xml:space="preserve"> REF _Ref136967360 \r \h  \* MERGEFORMAT </w:instrText>
      </w:r>
      <w:r w:rsidR="00BB2D82" w:rsidRPr="00BE7B7F">
        <w:rPr>
          <w:i w:val="0"/>
          <w:color w:val="auto"/>
          <w:sz w:val="20"/>
          <w:szCs w:val="20"/>
        </w:rPr>
      </w:r>
      <w:r w:rsidR="00BB2D82" w:rsidRPr="00BE7B7F">
        <w:rPr>
          <w:i w:val="0"/>
          <w:color w:val="auto"/>
          <w:sz w:val="20"/>
          <w:szCs w:val="20"/>
        </w:rPr>
        <w:fldChar w:fldCharType="separate"/>
      </w:r>
      <w:r w:rsidR="002C0AEB">
        <w:rPr>
          <w:i w:val="0"/>
          <w:color w:val="auto"/>
          <w:sz w:val="20"/>
          <w:szCs w:val="20"/>
          <w:lang w:val="pl-PL"/>
        </w:rPr>
        <w:t>81</w:t>
      </w:r>
      <w:r w:rsidR="00BB2D82" w:rsidRPr="00BE7B7F">
        <w:rPr>
          <w:i w:val="0"/>
          <w:color w:val="auto"/>
          <w:sz w:val="20"/>
          <w:szCs w:val="20"/>
        </w:rPr>
        <w:fldChar w:fldCharType="end"/>
      </w:r>
      <w:r w:rsidR="00BB2D82" w:rsidRPr="00BE7B7F">
        <w:rPr>
          <w:i w:val="0"/>
          <w:color w:val="auto"/>
          <w:sz w:val="20"/>
          <w:szCs w:val="20"/>
          <w:lang w:val="pl-PL"/>
        </w:rPr>
        <w:t>]</w:t>
      </w:r>
    </w:p>
    <w:p w14:paraId="0EA749CD" w14:textId="77777777" w:rsidR="00BB2D82" w:rsidRPr="00BE7B7F" w:rsidRDefault="00BB2D82" w:rsidP="00EC5E16">
      <w:pPr>
        <w:tabs>
          <w:tab w:val="left" w:pos="284"/>
        </w:tabs>
        <w:spacing w:after="0" w:line="240" w:lineRule="auto"/>
        <w:jc w:val="both"/>
        <w:rPr>
          <w:rFonts w:ascii="Times New Roman" w:hAnsi="Times New Roman" w:cs="Times New Roman"/>
          <w:sz w:val="24"/>
          <w:szCs w:val="32"/>
        </w:rPr>
      </w:pPr>
    </w:p>
    <w:p w14:paraId="42C6F8E4" w14:textId="79A7E9E8" w:rsidR="00A10ACF" w:rsidRPr="00BE7B7F" w:rsidRDefault="00F62CD4"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933837" w:rsidRPr="00BE7B7F">
        <w:rPr>
          <w:rFonts w:ascii="Times New Roman" w:hAnsi="Times New Roman" w:cs="Times New Roman"/>
          <w:sz w:val="24"/>
          <w:szCs w:val="32"/>
        </w:rPr>
        <w:t>C</w:t>
      </w:r>
      <w:r w:rsidRPr="00BE7B7F">
        <w:rPr>
          <w:rFonts w:ascii="Times New Roman" w:hAnsi="Times New Roman" w:cs="Times New Roman"/>
          <w:sz w:val="24"/>
          <w:szCs w:val="32"/>
        </w:rPr>
        <w:t xml:space="preserve">iekawą metodą, </w:t>
      </w:r>
      <w:r w:rsidR="00933837" w:rsidRPr="00BE7B7F">
        <w:rPr>
          <w:rFonts w:ascii="Times New Roman" w:hAnsi="Times New Roman" w:cs="Times New Roman"/>
          <w:sz w:val="24"/>
          <w:szCs w:val="32"/>
        </w:rPr>
        <w:t xml:space="preserve">jednakże </w:t>
      </w:r>
      <w:r w:rsidR="00B83295" w:rsidRPr="00BE7B7F">
        <w:rPr>
          <w:rFonts w:ascii="Times New Roman" w:hAnsi="Times New Roman" w:cs="Times New Roman"/>
          <w:sz w:val="24"/>
          <w:szCs w:val="32"/>
        </w:rPr>
        <w:t>niekwalifikującą</w:t>
      </w:r>
      <w:r w:rsidRPr="00BE7B7F">
        <w:rPr>
          <w:rFonts w:ascii="Times New Roman" w:hAnsi="Times New Roman" w:cs="Times New Roman"/>
          <w:sz w:val="24"/>
          <w:szCs w:val="32"/>
        </w:rPr>
        <w:t xml:space="preserve"> się do </w:t>
      </w:r>
      <w:r w:rsidR="00933837" w:rsidRPr="00BE7B7F">
        <w:rPr>
          <w:rFonts w:ascii="Times New Roman" w:hAnsi="Times New Roman" w:cs="Times New Roman"/>
          <w:sz w:val="24"/>
          <w:szCs w:val="32"/>
        </w:rPr>
        <w:t>wymienionych</w:t>
      </w:r>
      <w:r w:rsidRPr="00BE7B7F">
        <w:rPr>
          <w:rFonts w:ascii="Times New Roman" w:hAnsi="Times New Roman" w:cs="Times New Roman"/>
          <w:sz w:val="24"/>
          <w:szCs w:val="32"/>
        </w:rPr>
        <w:t xml:space="preserve"> </w:t>
      </w:r>
      <w:r w:rsidR="00933837" w:rsidRPr="00BE7B7F">
        <w:rPr>
          <w:rFonts w:ascii="Times New Roman" w:hAnsi="Times New Roman" w:cs="Times New Roman"/>
          <w:sz w:val="24"/>
          <w:szCs w:val="32"/>
        </w:rPr>
        <w:t xml:space="preserve">powyżej </w:t>
      </w:r>
      <w:r w:rsidRPr="00BE7B7F">
        <w:rPr>
          <w:rFonts w:ascii="Times New Roman" w:hAnsi="Times New Roman" w:cs="Times New Roman"/>
          <w:sz w:val="24"/>
          <w:szCs w:val="32"/>
        </w:rPr>
        <w:t xml:space="preserve">kategorii, </w:t>
      </w:r>
      <w:r w:rsidR="00933837" w:rsidRPr="00BE7B7F">
        <w:rPr>
          <w:rFonts w:ascii="Times New Roman" w:hAnsi="Times New Roman" w:cs="Times New Roman"/>
          <w:sz w:val="24"/>
          <w:szCs w:val="32"/>
        </w:rPr>
        <w:t>jest</w:t>
      </w:r>
      <w:r w:rsidRPr="00BE7B7F">
        <w:rPr>
          <w:rFonts w:ascii="Times New Roman" w:hAnsi="Times New Roman" w:cs="Times New Roman"/>
          <w:sz w:val="24"/>
          <w:szCs w:val="32"/>
        </w:rPr>
        <w:t xml:space="preserve"> rozpoznawanie</w:t>
      </w:r>
      <w:r w:rsidR="00B83295" w:rsidRPr="00BE7B7F">
        <w:rPr>
          <w:rFonts w:ascii="Times New Roman" w:hAnsi="Times New Roman" w:cs="Times New Roman"/>
          <w:sz w:val="24"/>
          <w:szCs w:val="32"/>
        </w:rPr>
        <w:t xml:space="preserve"> cech modeli geometrycznych CAD</w:t>
      </w:r>
      <w:r w:rsidRPr="00BE7B7F">
        <w:rPr>
          <w:rFonts w:ascii="Times New Roman" w:hAnsi="Times New Roman" w:cs="Times New Roman"/>
          <w:sz w:val="24"/>
          <w:szCs w:val="32"/>
        </w:rPr>
        <w:t xml:space="preserve"> </w:t>
      </w:r>
      <w:r w:rsidR="000F0CD9" w:rsidRPr="00BE7B7F">
        <w:rPr>
          <w:rFonts w:ascii="Times New Roman" w:hAnsi="Times New Roman" w:cs="Times New Roman"/>
          <w:sz w:val="24"/>
          <w:szCs w:val="32"/>
        </w:rPr>
        <w:t>[</w:t>
      </w:r>
      <w:r w:rsidR="000F0CD9" w:rsidRPr="00BE7B7F">
        <w:rPr>
          <w:rFonts w:ascii="Times New Roman" w:hAnsi="Times New Roman" w:cs="Times New Roman"/>
          <w:sz w:val="24"/>
          <w:szCs w:val="32"/>
        </w:rPr>
        <w:fldChar w:fldCharType="begin"/>
      </w:r>
      <w:r w:rsidR="000F0CD9" w:rsidRPr="00BE7B7F">
        <w:rPr>
          <w:rFonts w:ascii="Times New Roman" w:hAnsi="Times New Roman" w:cs="Times New Roman"/>
          <w:sz w:val="24"/>
          <w:szCs w:val="32"/>
        </w:rPr>
        <w:instrText xml:space="preserve"> REF _Ref141220111 \r \h </w:instrText>
      </w:r>
      <w:r w:rsidR="00084CFA" w:rsidRPr="00BE7B7F">
        <w:rPr>
          <w:rFonts w:ascii="Times New Roman" w:hAnsi="Times New Roman" w:cs="Times New Roman"/>
          <w:sz w:val="24"/>
          <w:szCs w:val="32"/>
        </w:rPr>
        <w:instrText xml:space="preserve"> \* MERGEFORMAT </w:instrText>
      </w:r>
      <w:r w:rsidR="000F0CD9" w:rsidRPr="00BE7B7F">
        <w:rPr>
          <w:rFonts w:ascii="Times New Roman" w:hAnsi="Times New Roman" w:cs="Times New Roman"/>
          <w:sz w:val="24"/>
          <w:szCs w:val="32"/>
        </w:rPr>
      </w:r>
      <w:r w:rsidR="000F0CD9"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89</w:t>
      </w:r>
      <w:r w:rsidR="000F0CD9" w:rsidRPr="00BE7B7F">
        <w:rPr>
          <w:rFonts w:ascii="Times New Roman" w:hAnsi="Times New Roman" w:cs="Times New Roman"/>
          <w:sz w:val="24"/>
          <w:szCs w:val="32"/>
        </w:rPr>
        <w:fldChar w:fldCharType="end"/>
      </w:r>
      <w:r w:rsidR="000F0CD9" w:rsidRPr="00BE7B7F">
        <w:rPr>
          <w:rFonts w:ascii="Times New Roman" w:hAnsi="Times New Roman" w:cs="Times New Roman"/>
          <w:sz w:val="24"/>
          <w:szCs w:val="32"/>
        </w:rPr>
        <w:t>]</w:t>
      </w:r>
      <w:r w:rsidR="00B83295" w:rsidRPr="00BE7B7F">
        <w:rPr>
          <w:rFonts w:ascii="Times New Roman" w:hAnsi="Times New Roman" w:cs="Times New Roman"/>
          <w:sz w:val="24"/>
          <w:szCs w:val="32"/>
        </w:rPr>
        <w:t>.</w:t>
      </w:r>
      <w:r w:rsidR="000F0CD9" w:rsidRPr="00BE7B7F">
        <w:rPr>
          <w:rFonts w:ascii="Times New Roman" w:hAnsi="Times New Roman" w:cs="Times New Roman"/>
          <w:sz w:val="24"/>
          <w:szCs w:val="32"/>
        </w:rPr>
        <w:t xml:space="preserve"> </w:t>
      </w:r>
      <w:r w:rsidRPr="00BE7B7F">
        <w:rPr>
          <w:rFonts w:ascii="Times New Roman" w:hAnsi="Times New Roman" w:cs="Times New Roman"/>
          <w:sz w:val="24"/>
          <w:szCs w:val="32"/>
        </w:rPr>
        <w:t>Jednakże, w przypadku optymalizacji topologicznej, tego typu rozwiązanie nie ma możliwości skutecznego działania. Wyniki optymalizacji charakteryzują się znacznym stopniem niejednorodności i skomplikowania, co powoduję</w:t>
      </w:r>
      <w:r w:rsidR="00B83295" w:rsidRPr="00BE7B7F">
        <w:rPr>
          <w:rFonts w:ascii="Times New Roman" w:hAnsi="Times New Roman" w:cs="Times New Roman"/>
          <w:sz w:val="24"/>
          <w:szCs w:val="32"/>
        </w:rPr>
        <w:t>,</w:t>
      </w:r>
      <w:r w:rsidRPr="00BE7B7F">
        <w:rPr>
          <w:rFonts w:ascii="Times New Roman" w:hAnsi="Times New Roman" w:cs="Times New Roman"/>
          <w:sz w:val="24"/>
          <w:szCs w:val="32"/>
        </w:rPr>
        <w:t xml:space="preserve"> że mają one niewiele wspólnego ze znormalizowanymi i popularnymi cechami stosowanymi w budowie maszyn. Tego typu metoda</w:t>
      </w:r>
      <w:r w:rsidR="00933837" w:rsidRPr="00BE7B7F">
        <w:rPr>
          <w:rFonts w:ascii="Times New Roman" w:hAnsi="Times New Roman" w:cs="Times New Roman"/>
          <w:sz w:val="24"/>
          <w:szCs w:val="32"/>
        </w:rPr>
        <w:t xml:space="preserve">, </w:t>
      </w:r>
      <w:r w:rsidR="00B83295" w:rsidRPr="00BE7B7F">
        <w:rPr>
          <w:rFonts w:ascii="Times New Roman" w:hAnsi="Times New Roman" w:cs="Times New Roman"/>
          <w:sz w:val="24"/>
          <w:szCs w:val="32"/>
        </w:rPr>
        <w:br/>
      </w:r>
      <w:r w:rsidR="00933837" w:rsidRPr="00BE7B7F">
        <w:rPr>
          <w:rFonts w:ascii="Times New Roman" w:hAnsi="Times New Roman" w:cs="Times New Roman"/>
          <w:sz w:val="24"/>
          <w:szCs w:val="32"/>
        </w:rPr>
        <w:t>opierająca się o założenie, że odczytywany m</w:t>
      </w:r>
      <w:r w:rsidR="00B83295" w:rsidRPr="00BE7B7F">
        <w:rPr>
          <w:rFonts w:ascii="Times New Roman" w:hAnsi="Times New Roman" w:cs="Times New Roman"/>
          <w:sz w:val="24"/>
          <w:szCs w:val="32"/>
        </w:rPr>
        <w:t xml:space="preserve">odel bazuję na znormalizowanych </w:t>
      </w:r>
      <w:r w:rsidR="00933837" w:rsidRPr="00BE7B7F">
        <w:rPr>
          <w:rFonts w:ascii="Times New Roman" w:hAnsi="Times New Roman" w:cs="Times New Roman"/>
          <w:sz w:val="24"/>
          <w:szCs w:val="32"/>
        </w:rPr>
        <w:t>wymiarach,</w:t>
      </w:r>
      <w:r w:rsidRPr="00BE7B7F">
        <w:rPr>
          <w:rFonts w:ascii="Times New Roman" w:hAnsi="Times New Roman" w:cs="Times New Roman"/>
          <w:sz w:val="24"/>
          <w:szCs w:val="32"/>
        </w:rPr>
        <w:t xml:space="preserve"> mogła </w:t>
      </w:r>
      <w:r w:rsidR="0027646D" w:rsidRPr="00BE7B7F">
        <w:rPr>
          <w:rFonts w:ascii="Times New Roman" w:hAnsi="Times New Roman" w:cs="Times New Roman"/>
          <w:sz w:val="24"/>
          <w:szCs w:val="32"/>
        </w:rPr>
        <w:t>się sprawdzić,</w:t>
      </w:r>
      <w:r w:rsidRPr="00BE7B7F">
        <w:rPr>
          <w:rFonts w:ascii="Times New Roman" w:hAnsi="Times New Roman" w:cs="Times New Roman"/>
          <w:sz w:val="24"/>
          <w:szCs w:val="32"/>
        </w:rPr>
        <w:t xml:space="preserve"> </w:t>
      </w:r>
      <w:r w:rsidR="00933837" w:rsidRPr="00BE7B7F">
        <w:rPr>
          <w:rFonts w:ascii="Times New Roman" w:hAnsi="Times New Roman" w:cs="Times New Roman"/>
          <w:sz w:val="24"/>
          <w:szCs w:val="32"/>
        </w:rPr>
        <w:t>przykładowo</w:t>
      </w:r>
      <w:r w:rsidR="0027646D" w:rsidRPr="00BE7B7F">
        <w:rPr>
          <w:rFonts w:ascii="Times New Roman" w:hAnsi="Times New Roman" w:cs="Times New Roman"/>
          <w:sz w:val="24"/>
          <w:szCs w:val="32"/>
        </w:rPr>
        <w:t>,</w:t>
      </w:r>
      <w:r w:rsidR="00933837" w:rsidRPr="00BE7B7F">
        <w:rPr>
          <w:rFonts w:ascii="Times New Roman" w:hAnsi="Times New Roman" w:cs="Times New Roman"/>
          <w:sz w:val="24"/>
          <w:szCs w:val="32"/>
        </w:rPr>
        <w:t xml:space="preserve"> </w:t>
      </w:r>
      <w:r w:rsidRPr="00BE7B7F">
        <w:rPr>
          <w:rFonts w:ascii="Times New Roman" w:hAnsi="Times New Roman" w:cs="Times New Roman"/>
          <w:sz w:val="24"/>
          <w:szCs w:val="32"/>
        </w:rPr>
        <w:t>dla rur hydraul</w:t>
      </w:r>
      <w:r w:rsidR="00933837" w:rsidRPr="00BE7B7F">
        <w:rPr>
          <w:rFonts w:ascii="Times New Roman" w:hAnsi="Times New Roman" w:cs="Times New Roman"/>
          <w:sz w:val="24"/>
          <w:szCs w:val="32"/>
        </w:rPr>
        <w:t>icznych, jak przedstawił to Vasanth</w:t>
      </w:r>
      <w:r w:rsidR="00835956" w:rsidRPr="00BE7B7F">
        <w:rPr>
          <w:rFonts w:ascii="Times New Roman" w:hAnsi="Times New Roman" w:cs="Times New Roman"/>
          <w:sz w:val="24"/>
          <w:szCs w:val="32"/>
        </w:rPr>
        <w:t>a</w:t>
      </w:r>
      <w:r w:rsidRPr="00BE7B7F">
        <w:rPr>
          <w:rFonts w:ascii="Times New Roman" w:hAnsi="Times New Roman" w:cs="Times New Roman"/>
          <w:sz w:val="24"/>
          <w:szCs w:val="32"/>
        </w:rPr>
        <w:t xml:space="preserve"> i jego </w:t>
      </w:r>
      <w:r w:rsidR="00933837" w:rsidRPr="00BE7B7F">
        <w:rPr>
          <w:rFonts w:ascii="Times New Roman" w:hAnsi="Times New Roman" w:cs="Times New Roman"/>
          <w:sz w:val="24"/>
          <w:szCs w:val="32"/>
        </w:rPr>
        <w:t>zespół. W przywołanej pracy, opracowane narzędzie było</w:t>
      </w:r>
      <w:r w:rsidRPr="00BE7B7F">
        <w:rPr>
          <w:rFonts w:ascii="Times New Roman" w:hAnsi="Times New Roman" w:cs="Times New Roman"/>
          <w:sz w:val="24"/>
          <w:szCs w:val="32"/>
        </w:rPr>
        <w:t xml:space="preserve"> w stanie </w:t>
      </w:r>
      <w:r w:rsidR="00933837" w:rsidRPr="00BE7B7F">
        <w:rPr>
          <w:rFonts w:ascii="Times New Roman" w:hAnsi="Times New Roman" w:cs="Times New Roman"/>
          <w:sz w:val="24"/>
          <w:szCs w:val="32"/>
        </w:rPr>
        <w:t>zidentyfikować</w:t>
      </w:r>
      <w:r w:rsidRPr="00BE7B7F">
        <w:rPr>
          <w:rFonts w:ascii="Times New Roman" w:hAnsi="Times New Roman" w:cs="Times New Roman"/>
          <w:sz w:val="24"/>
          <w:szCs w:val="32"/>
        </w:rPr>
        <w:t xml:space="preserve"> poszczególne otwory dla modeli </w:t>
      </w:r>
      <w:r w:rsidR="00B83295" w:rsidRPr="00BE7B7F">
        <w:rPr>
          <w:rFonts w:ascii="Times New Roman" w:hAnsi="Times New Roman" w:cs="Times New Roman"/>
          <w:sz w:val="24"/>
          <w:szCs w:val="32"/>
        </w:rPr>
        <w:t xml:space="preserve">rur </w:t>
      </w:r>
      <w:r w:rsidRPr="00BE7B7F">
        <w:rPr>
          <w:rFonts w:ascii="Times New Roman" w:hAnsi="Times New Roman" w:cs="Times New Roman"/>
          <w:sz w:val="24"/>
          <w:szCs w:val="32"/>
        </w:rPr>
        <w:t>przemysło</w:t>
      </w:r>
      <w:r w:rsidR="00B83295" w:rsidRPr="00BE7B7F">
        <w:rPr>
          <w:rFonts w:ascii="Times New Roman" w:hAnsi="Times New Roman" w:cs="Times New Roman"/>
          <w:sz w:val="24"/>
          <w:szCs w:val="32"/>
        </w:rPr>
        <w:t xml:space="preserve">wych </w:t>
      </w:r>
      <w:r w:rsidR="00DA4DFE" w:rsidRPr="00BE7B7F">
        <w:rPr>
          <w:rFonts w:ascii="Times New Roman" w:hAnsi="Times New Roman" w:cs="Times New Roman"/>
          <w:sz w:val="24"/>
          <w:szCs w:val="32"/>
        </w:rPr>
        <w:t>[</w:t>
      </w:r>
      <w:r w:rsidR="00DA4DFE" w:rsidRPr="00BE7B7F">
        <w:rPr>
          <w:rFonts w:ascii="Times New Roman" w:hAnsi="Times New Roman" w:cs="Times New Roman"/>
          <w:sz w:val="24"/>
          <w:szCs w:val="32"/>
        </w:rPr>
        <w:fldChar w:fldCharType="begin"/>
      </w:r>
      <w:r w:rsidR="00DA4DFE" w:rsidRPr="00BE7B7F">
        <w:rPr>
          <w:rFonts w:ascii="Times New Roman" w:hAnsi="Times New Roman" w:cs="Times New Roman"/>
          <w:sz w:val="24"/>
          <w:szCs w:val="32"/>
        </w:rPr>
        <w:instrText xml:space="preserve"> REF _Ref141220111 \r \h </w:instrText>
      </w:r>
      <w:r w:rsidR="006C7BEC" w:rsidRPr="00BE7B7F">
        <w:rPr>
          <w:rFonts w:ascii="Times New Roman" w:hAnsi="Times New Roman" w:cs="Times New Roman"/>
          <w:sz w:val="24"/>
          <w:szCs w:val="32"/>
        </w:rPr>
        <w:instrText xml:space="preserve"> \* MERGEFORMAT </w:instrText>
      </w:r>
      <w:r w:rsidR="00DA4DFE" w:rsidRPr="00BE7B7F">
        <w:rPr>
          <w:rFonts w:ascii="Times New Roman" w:hAnsi="Times New Roman" w:cs="Times New Roman"/>
          <w:sz w:val="24"/>
          <w:szCs w:val="32"/>
        </w:rPr>
      </w:r>
      <w:r w:rsidR="00DA4DFE"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89</w:t>
      </w:r>
      <w:r w:rsidR="00DA4DFE" w:rsidRPr="00BE7B7F">
        <w:rPr>
          <w:rFonts w:ascii="Times New Roman" w:hAnsi="Times New Roman" w:cs="Times New Roman"/>
          <w:sz w:val="24"/>
          <w:szCs w:val="32"/>
        </w:rPr>
        <w:fldChar w:fldCharType="end"/>
      </w:r>
      <w:r w:rsidR="00DA4DFE" w:rsidRPr="00BE7B7F">
        <w:rPr>
          <w:rFonts w:ascii="Times New Roman" w:hAnsi="Times New Roman" w:cs="Times New Roman"/>
          <w:sz w:val="24"/>
          <w:szCs w:val="32"/>
        </w:rPr>
        <w:t>]</w:t>
      </w:r>
      <w:r w:rsidR="00B83295" w:rsidRPr="00BE7B7F">
        <w:rPr>
          <w:rFonts w:ascii="Times New Roman" w:hAnsi="Times New Roman" w:cs="Times New Roman"/>
          <w:sz w:val="24"/>
          <w:szCs w:val="32"/>
        </w:rPr>
        <w:t>.</w:t>
      </w:r>
    </w:p>
    <w:p w14:paraId="66471E3D" w14:textId="77777777" w:rsidR="00F62CD4" w:rsidRPr="00BE7B7F" w:rsidRDefault="00F62CD4" w:rsidP="00EC5E16">
      <w:pPr>
        <w:tabs>
          <w:tab w:val="left" w:pos="284"/>
        </w:tabs>
        <w:spacing w:after="0" w:line="240" w:lineRule="auto"/>
        <w:jc w:val="both"/>
        <w:rPr>
          <w:rFonts w:ascii="Times New Roman" w:hAnsi="Times New Roman" w:cs="Times New Roman"/>
          <w:sz w:val="24"/>
          <w:szCs w:val="32"/>
        </w:rPr>
      </w:pPr>
    </w:p>
    <w:p w14:paraId="6D45AEAE" w14:textId="77777777" w:rsidR="009223D7" w:rsidRPr="00BE7B7F" w:rsidRDefault="009223D7" w:rsidP="00EC5E16">
      <w:pPr>
        <w:tabs>
          <w:tab w:val="left" w:pos="284"/>
        </w:tabs>
        <w:spacing w:after="0" w:line="240" w:lineRule="auto"/>
        <w:jc w:val="both"/>
        <w:rPr>
          <w:rFonts w:ascii="Times New Roman" w:hAnsi="Times New Roman" w:cs="Times New Roman"/>
          <w:sz w:val="24"/>
          <w:szCs w:val="32"/>
        </w:rPr>
      </w:pPr>
    </w:p>
    <w:p w14:paraId="254B2A3F" w14:textId="77777777" w:rsidR="009223D7" w:rsidRPr="00BE7B7F" w:rsidRDefault="009223D7" w:rsidP="00EC5E16">
      <w:pPr>
        <w:tabs>
          <w:tab w:val="left" w:pos="284"/>
        </w:tabs>
        <w:spacing w:after="0" w:line="240" w:lineRule="auto"/>
        <w:jc w:val="both"/>
        <w:rPr>
          <w:rFonts w:ascii="Times New Roman" w:hAnsi="Times New Roman" w:cs="Times New Roman"/>
          <w:sz w:val="24"/>
          <w:szCs w:val="32"/>
        </w:rPr>
      </w:pPr>
    </w:p>
    <w:p w14:paraId="7BD466A4" w14:textId="1E222ED1" w:rsidR="00223AB2" w:rsidRPr="00BE7B7F" w:rsidRDefault="005A47BD" w:rsidP="00EC5E16">
      <w:pPr>
        <w:pStyle w:val="Akapitzlist"/>
        <w:numPr>
          <w:ilvl w:val="2"/>
          <w:numId w:val="1"/>
        </w:numPr>
        <w:spacing w:after="0" w:line="240" w:lineRule="auto"/>
        <w:ind w:left="0" w:firstLine="0"/>
        <w:jc w:val="both"/>
        <w:outlineLvl w:val="2"/>
        <w:rPr>
          <w:rFonts w:ascii="Times New Roman" w:hAnsi="Times New Roman" w:cs="Times New Roman"/>
          <w:b/>
          <w:sz w:val="28"/>
          <w:szCs w:val="28"/>
        </w:rPr>
      </w:pPr>
      <w:bookmarkStart w:id="71" w:name="_Toc141282661"/>
      <w:bookmarkStart w:id="72" w:name="_Toc141282781"/>
      <w:bookmarkStart w:id="73" w:name="_Toc148656813"/>
      <w:r w:rsidRPr="00BE7B7F">
        <w:rPr>
          <w:rFonts w:ascii="Times New Roman" w:hAnsi="Times New Roman" w:cs="Times New Roman"/>
          <w:b/>
          <w:sz w:val="28"/>
          <w:szCs w:val="28"/>
        </w:rPr>
        <w:t xml:space="preserve">Metoda szkieletonizacji </w:t>
      </w:r>
      <w:r w:rsidR="00250F1C" w:rsidRPr="00BE7B7F">
        <w:rPr>
          <w:rFonts w:ascii="Times New Roman" w:hAnsi="Times New Roman" w:cs="Times New Roman"/>
          <w:b/>
          <w:sz w:val="28"/>
          <w:szCs w:val="28"/>
        </w:rPr>
        <w:t xml:space="preserve">– jednowymiarowa </w:t>
      </w:r>
      <w:r w:rsidRPr="00BE7B7F">
        <w:rPr>
          <w:rFonts w:ascii="Times New Roman" w:hAnsi="Times New Roman" w:cs="Times New Roman"/>
          <w:b/>
          <w:sz w:val="28"/>
          <w:szCs w:val="28"/>
        </w:rPr>
        <w:t>(1D)</w:t>
      </w:r>
      <w:bookmarkEnd w:id="71"/>
      <w:bookmarkEnd w:id="72"/>
      <w:bookmarkEnd w:id="73"/>
      <w:r w:rsidRPr="00BE7B7F">
        <w:rPr>
          <w:rFonts w:ascii="Times New Roman" w:hAnsi="Times New Roman" w:cs="Times New Roman"/>
          <w:b/>
          <w:sz w:val="28"/>
          <w:szCs w:val="28"/>
        </w:rPr>
        <w:t xml:space="preserve"> </w:t>
      </w:r>
    </w:p>
    <w:p w14:paraId="3E8AFD4D" w14:textId="7C0EA7CB" w:rsidR="006B6FE6" w:rsidRPr="00BE7B7F" w:rsidRDefault="00D948ED"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32"/>
        </w:rPr>
        <w:tab/>
        <w:t>W ostatnich latach metoda szkieletonizacji stała się dość popularna</w:t>
      </w:r>
      <w:r w:rsidR="000A19F4" w:rsidRPr="00BE7B7F">
        <w:rPr>
          <w:rFonts w:ascii="Times New Roman" w:hAnsi="Times New Roman" w:cs="Times New Roman"/>
          <w:sz w:val="24"/>
          <w:szCs w:val="32"/>
        </w:rPr>
        <w:t xml:space="preserve"> wśród naukowców</w:t>
      </w:r>
      <w:r w:rsidR="00B83295" w:rsidRPr="00BE7B7F">
        <w:rPr>
          <w:rFonts w:ascii="Times New Roman" w:hAnsi="Times New Roman" w:cs="Times New Roman"/>
          <w:sz w:val="24"/>
          <w:szCs w:val="32"/>
        </w:rPr>
        <w:t xml:space="preserve"> </w:t>
      </w:r>
      <w:r w:rsidR="00DA4DFE" w:rsidRPr="00BE7B7F">
        <w:rPr>
          <w:rFonts w:ascii="Times New Roman" w:hAnsi="Times New Roman" w:cs="Times New Roman"/>
          <w:sz w:val="24"/>
          <w:szCs w:val="32"/>
        </w:rPr>
        <w:t>[</w:t>
      </w:r>
      <w:r w:rsidR="00DA4DFE" w:rsidRPr="00BE7B7F">
        <w:rPr>
          <w:rFonts w:ascii="Times New Roman" w:hAnsi="Times New Roman" w:cs="Times New Roman"/>
          <w:sz w:val="24"/>
          <w:szCs w:val="32"/>
        </w:rPr>
        <w:fldChar w:fldCharType="begin"/>
      </w:r>
      <w:r w:rsidR="00DA4DFE" w:rsidRPr="00BE7B7F">
        <w:rPr>
          <w:rFonts w:ascii="Times New Roman" w:hAnsi="Times New Roman" w:cs="Times New Roman"/>
          <w:sz w:val="24"/>
          <w:szCs w:val="32"/>
        </w:rPr>
        <w:instrText xml:space="preserve"> REF _Ref141195526 \r \h </w:instrText>
      </w:r>
      <w:r w:rsidR="000A19F4" w:rsidRPr="00BE7B7F">
        <w:rPr>
          <w:rFonts w:ascii="Times New Roman" w:hAnsi="Times New Roman" w:cs="Times New Roman"/>
          <w:sz w:val="24"/>
          <w:szCs w:val="32"/>
        </w:rPr>
        <w:instrText xml:space="preserve"> \* MERGEFORMAT </w:instrText>
      </w:r>
      <w:r w:rsidR="00DA4DFE" w:rsidRPr="00BE7B7F">
        <w:rPr>
          <w:rFonts w:ascii="Times New Roman" w:hAnsi="Times New Roman" w:cs="Times New Roman"/>
          <w:sz w:val="24"/>
          <w:szCs w:val="32"/>
        </w:rPr>
      </w:r>
      <w:r w:rsidR="00DA4DFE"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11</w:t>
      </w:r>
      <w:r w:rsidR="00DA4DFE" w:rsidRPr="00BE7B7F">
        <w:rPr>
          <w:rFonts w:ascii="Times New Roman" w:hAnsi="Times New Roman" w:cs="Times New Roman"/>
          <w:sz w:val="24"/>
          <w:szCs w:val="32"/>
        </w:rPr>
        <w:fldChar w:fldCharType="end"/>
      </w:r>
      <w:r w:rsidR="00DA4DFE" w:rsidRPr="00BE7B7F">
        <w:rPr>
          <w:rFonts w:ascii="Times New Roman" w:hAnsi="Times New Roman" w:cs="Times New Roman"/>
          <w:sz w:val="24"/>
          <w:szCs w:val="32"/>
        </w:rPr>
        <w:t>]</w:t>
      </w:r>
      <w:r w:rsidR="00B83295" w:rsidRPr="00BE7B7F">
        <w:rPr>
          <w:rFonts w:ascii="Times New Roman" w:hAnsi="Times New Roman" w:cs="Times New Roman"/>
          <w:sz w:val="24"/>
          <w:szCs w:val="32"/>
        </w:rPr>
        <w:t>.</w:t>
      </w:r>
      <w:r w:rsidR="00767FBC" w:rsidRPr="00BE7B7F">
        <w:rPr>
          <w:rFonts w:ascii="Times New Roman" w:hAnsi="Times New Roman" w:cs="Times New Roman"/>
          <w:sz w:val="24"/>
          <w:szCs w:val="32"/>
        </w:rPr>
        <w:t xml:space="preserve"> </w:t>
      </w:r>
      <w:r w:rsidR="006D398F" w:rsidRPr="00BE7B7F">
        <w:rPr>
          <w:rFonts w:ascii="Times New Roman" w:hAnsi="Times New Roman" w:cs="Times New Roman"/>
          <w:sz w:val="24"/>
          <w:szCs w:val="32"/>
        </w:rPr>
        <w:t>Pan</w:t>
      </w:r>
      <w:r w:rsidR="00B83295" w:rsidRPr="00BE7B7F">
        <w:rPr>
          <w:rFonts w:ascii="Times New Roman" w:hAnsi="Times New Roman" w:cs="Times New Roman"/>
          <w:sz w:val="24"/>
          <w:szCs w:val="32"/>
        </w:rPr>
        <w:t>owie</w:t>
      </w:r>
      <w:r w:rsidR="006D398F" w:rsidRPr="00BE7B7F">
        <w:rPr>
          <w:rFonts w:ascii="Times New Roman" w:hAnsi="Times New Roman" w:cs="Times New Roman"/>
          <w:sz w:val="24"/>
          <w:szCs w:val="32"/>
        </w:rPr>
        <w:t xml:space="preserve"> </w:t>
      </w:r>
      <w:r w:rsidRPr="00BE7B7F">
        <w:rPr>
          <w:rFonts w:ascii="Times New Roman" w:hAnsi="Times New Roman" w:cs="Times New Roman"/>
          <w:sz w:val="24"/>
          <w:szCs w:val="24"/>
        </w:rPr>
        <w:t>Cuillière, François</w:t>
      </w:r>
      <w:r w:rsidR="006D398F" w:rsidRPr="00BE7B7F">
        <w:rPr>
          <w:rFonts w:ascii="Times New Roman" w:hAnsi="Times New Roman" w:cs="Times New Roman"/>
          <w:sz w:val="24"/>
          <w:szCs w:val="24"/>
        </w:rPr>
        <w:t xml:space="preserve"> od kilku lat zajmuj</w:t>
      </w:r>
      <w:r w:rsidR="00B83295" w:rsidRPr="00BE7B7F">
        <w:rPr>
          <w:rFonts w:ascii="Times New Roman" w:hAnsi="Times New Roman" w:cs="Times New Roman"/>
          <w:sz w:val="24"/>
          <w:szCs w:val="24"/>
        </w:rPr>
        <w:t>ą</w:t>
      </w:r>
      <w:r w:rsidR="00B03F72" w:rsidRPr="00BE7B7F">
        <w:rPr>
          <w:rFonts w:ascii="Times New Roman" w:hAnsi="Times New Roman" w:cs="Times New Roman"/>
          <w:sz w:val="24"/>
          <w:szCs w:val="24"/>
        </w:rPr>
        <w:t xml:space="preserve"> się tematyką </w:t>
      </w:r>
      <w:r w:rsidR="006D398F" w:rsidRPr="00BE7B7F">
        <w:rPr>
          <w:rFonts w:ascii="Times New Roman" w:hAnsi="Times New Roman" w:cs="Times New Roman"/>
          <w:sz w:val="24"/>
          <w:szCs w:val="24"/>
        </w:rPr>
        <w:t>optymalizacji topologicznej [</w:t>
      </w:r>
      <w:r w:rsidR="00A207BE" w:rsidRPr="00BE7B7F">
        <w:rPr>
          <w:rFonts w:ascii="Times New Roman" w:hAnsi="Times New Roman" w:cs="Times New Roman"/>
          <w:sz w:val="24"/>
          <w:szCs w:val="24"/>
        </w:rPr>
        <w:fldChar w:fldCharType="begin"/>
      </w:r>
      <w:r w:rsidR="00A207BE" w:rsidRPr="00BE7B7F">
        <w:rPr>
          <w:rFonts w:ascii="Times New Roman" w:hAnsi="Times New Roman" w:cs="Times New Roman"/>
          <w:sz w:val="24"/>
          <w:szCs w:val="24"/>
        </w:rPr>
        <w:instrText xml:space="preserve"> REF _Ref141368024 \r \h </w:instrText>
      </w:r>
      <w:r w:rsidR="00084CFA" w:rsidRPr="00BE7B7F">
        <w:rPr>
          <w:rFonts w:ascii="Times New Roman" w:hAnsi="Times New Roman" w:cs="Times New Roman"/>
          <w:sz w:val="24"/>
          <w:szCs w:val="24"/>
        </w:rPr>
        <w:instrText xml:space="preserve"> \* MERGEFORMAT </w:instrText>
      </w:r>
      <w:r w:rsidR="00A207BE" w:rsidRPr="00BE7B7F">
        <w:rPr>
          <w:rFonts w:ascii="Times New Roman" w:hAnsi="Times New Roman" w:cs="Times New Roman"/>
          <w:sz w:val="24"/>
          <w:szCs w:val="24"/>
        </w:rPr>
      </w:r>
      <w:r w:rsidR="00A207B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63</w:t>
      </w:r>
      <w:r w:rsidR="00A207BE" w:rsidRPr="00BE7B7F">
        <w:rPr>
          <w:rFonts w:ascii="Times New Roman" w:hAnsi="Times New Roman" w:cs="Times New Roman"/>
          <w:sz w:val="24"/>
          <w:szCs w:val="24"/>
        </w:rPr>
        <w:fldChar w:fldCharType="end"/>
      </w:r>
      <w:r w:rsidR="006D398F" w:rsidRPr="00BE7B7F">
        <w:rPr>
          <w:rFonts w:ascii="Times New Roman" w:hAnsi="Times New Roman" w:cs="Times New Roman"/>
          <w:sz w:val="24"/>
          <w:szCs w:val="24"/>
        </w:rPr>
        <w:t>]</w:t>
      </w:r>
      <w:r w:rsidR="00B83295" w:rsidRPr="00BE7B7F">
        <w:rPr>
          <w:rFonts w:ascii="Times New Roman" w:hAnsi="Times New Roman" w:cs="Times New Roman"/>
          <w:sz w:val="24"/>
          <w:szCs w:val="24"/>
        </w:rPr>
        <w:t>,</w:t>
      </w:r>
      <w:r w:rsidR="006D398F" w:rsidRPr="00BE7B7F">
        <w:rPr>
          <w:rFonts w:ascii="Times New Roman" w:hAnsi="Times New Roman" w:cs="Times New Roman"/>
          <w:sz w:val="24"/>
          <w:szCs w:val="24"/>
        </w:rPr>
        <w:t xml:space="preserve"> jak i</w:t>
      </w:r>
      <w:r w:rsidR="00845D50" w:rsidRPr="00BE7B7F">
        <w:rPr>
          <w:rFonts w:ascii="Times New Roman" w:hAnsi="Times New Roman" w:cs="Times New Roman"/>
          <w:sz w:val="24"/>
          <w:szCs w:val="24"/>
        </w:rPr>
        <w:t xml:space="preserve"> kwestią</w:t>
      </w:r>
      <w:r w:rsidR="006D398F" w:rsidRPr="00BE7B7F">
        <w:rPr>
          <w:rFonts w:ascii="Times New Roman" w:hAnsi="Times New Roman" w:cs="Times New Roman"/>
          <w:sz w:val="24"/>
          <w:szCs w:val="24"/>
        </w:rPr>
        <w:t xml:space="preserve"> </w:t>
      </w:r>
      <w:r w:rsidR="00B03F72" w:rsidRPr="00BE7B7F">
        <w:rPr>
          <w:rFonts w:ascii="Times New Roman" w:hAnsi="Times New Roman" w:cs="Times New Roman"/>
          <w:sz w:val="24"/>
          <w:szCs w:val="24"/>
        </w:rPr>
        <w:t xml:space="preserve">przeniesienia wyników optymalizacji </w:t>
      </w:r>
      <w:r w:rsidR="00B83295" w:rsidRPr="00BE7B7F">
        <w:rPr>
          <w:rFonts w:ascii="Times New Roman" w:hAnsi="Times New Roman" w:cs="Times New Roman"/>
          <w:sz w:val="24"/>
          <w:szCs w:val="24"/>
        </w:rPr>
        <w:t>topologicznej do środowiska CAD</w:t>
      </w:r>
      <w:r w:rsidR="00B03F72" w:rsidRPr="00BE7B7F">
        <w:rPr>
          <w:rFonts w:ascii="Times New Roman" w:hAnsi="Times New Roman" w:cs="Times New Roman"/>
          <w:sz w:val="24"/>
          <w:szCs w:val="24"/>
        </w:rPr>
        <w:t xml:space="preserve"> [</w:t>
      </w:r>
      <w:r w:rsidR="006D398F" w:rsidRPr="00BE7B7F">
        <w:rPr>
          <w:rFonts w:ascii="Times New Roman" w:hAnsi="Times New Roman" w:cs="Times New Roman"/>
          <w:sz w:val="24"/>
          <w:szCs w:val="24"/>
        </w:rPr>
        <w:fldChar w:fldCharType="begin"/>
      </w:r>
      <w:r w:rsidR="006D398F" w:rsidRPr="00BE7B7F">
        <w:rPr>
          <w:rFonts w:ascii="Times New Roman" w:hAnsi="Times New Roman" w:cs="Times New Roman"/>
          <w:sz w:val="24"/>
          <w:szCs w:val="24"/>
        </w:rPr>
        <w:instrText xml:space="preserve"> REF _Ref141368073 \r \h </w:instrText>
      </w:r>
      <w:r w:rsidR="00084CFA" w:rsidRPr="00BE7B7F">
        <w:rPr>
          <w:rFonts w:ascii="Times New Roman" w:hAnsi="Times New Roman" w:cs="Times New Roman"/>
          <w:sz w:val="24"/>
          <w:szCs w:val="24"/>
        </w:rPr>
        <w:instrText xml:space="preserve"> \* MERGEFORMAT </w:instrText>
      </w:r>
      <w:r w:rsidR="006D398F" w:rsidRPr="00BE7B7F">
        <w:rPr>
          <w:rFonts w:ascii="Times New Roman" w:hAnsi="Times New Roman" w:cs="Times New Roman"/>
          <w:sz w:val="24"/>
          <w:szCs w:val="24"/>
        </w:rPr>
      </w:r>
      <w:r w:rsidR="006D398F"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11</w:t>
      </w:r>
      <w:r w:rsidR="006D398F" w:rsidRPr="00BE7B7F">
        <w:rPr>
          <w:rFonts w:ascii="Times New Roman" w:hAnsi="Times New Roman" w:cs="Times New Roman"/>
          <w:sz w:val="24"/>
          <w:szCs w:val="24"/>
        </w:rPr>
        <w:fldChar w:fldCharType="end"/>
      </w:r>
      <w:r w:rsidR="006D398F" w:rsidRPr="00BE7B7F">
        <w:rPr>
          <w:rFonts w:ascii="Times New Roman" w:hAnsi="Times New Roman" w:cs="Times New Roman"/>
          <w:sz w:val="24"/>
          <w:szCs w:val="24"/>
        </w:rPr>
        <w:t xml:space="preserve">, </w:t>
      </w:r>
      <w:r w:rsidR="006D398F" w:rsidRPr="00BE7B7F">
        <w:rPr>
          <w:rFonts w:ascii="Times New Roman" w:hAnsi="Times New Roman" w:cs="Times New Roman"/>
          <w:sz w:val="24"/>
          <w:szCs w:val="24"/>
        </w:rPr>
        <w:fldChar w:fldCharType="begin"/>
      </w:r>
      <w:r w:rsidR="006D398F" w:rsidRPr="00BE7B7F">
        <w:rPr>
          <w:rFonts w:ascii="Times New Roman" w:hAnsi="Times New Roman" w:cs="Times New Roman"/>
          <w:sz w:val="24"/>
          <w:szCs w:val="24"/>
        </w:rPr>
        <w:instrText xml:space="preserve"> REF _Ref141195559 \r \h </w:instrText>
      </w:r>
      <w:r w:rsidR="00084CFA" w:rsidRPr="00BE7B7F">
        <w:rPr>
          <w:rFonts w:ascii="Times New Roman" w:hAnsi="Times New Roman" w:cs="Times New Roman"/>
          <w:sz w:val="24"/>
          <w:szCs w:val="24"/>
        </w:rPr>
        <w:instrText xml:space="preserve"> \* MERGEFORMAT </w:instrText>
      </w:r>
      <w:r w:rsidR="006D398F" w:rsidRPr="00BE7B7F">
        <w:rPr>
          <w:rFonts w:ascii="Times New Roman" w:hAnsi="Times New Roman" w:cs="Times New Roman"/>
          <w:sz w:val="24"/>
          <w:szCs w:val="24"/>
        </w:rPr>
      </w:r>
      <w:r w:rsidR="006D398F"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62</w:t>
      </w:r>
      <w:r w:rsidR="006D398F" w:rsidRPr="00BE7B7F">
        <w:rPr>
          <w:rFonts w:ascii="Times New Roman" w:hAnsi="Times New Roman" w:cs="Times New Roman"/>
          <w:sz w:val="24"/>
          <w:szCs w:val="24"/>
        </w:rPr>
        <w:fldChar w:fldCharType="end"/>
      </w:r>
      <w:r w:rsidR="00777EB1" w:rsidRPr="00BE7B7F">
        <w:rPr>
          <w:rFonts w:ascii="Times New Roman" w:hAnsi="Times New Roman" w:cs="Times New Roman"/>
          <w:sz w:val="24"/>
          <w:szCs w:val="24"/>
        </w:rPr>
        <w:t xml:space="preserve">, </w:t>
      </w:r>
      <w:r w:rsidR="00777EB1" w:rsidRPr="00BE7B7F">
        <w:rPr>
          <w:rFonts w:ascii="Times New Roman" w:hAnsi="Times New Roman" w:cs="Times New Roman"/>
          <w:sz w:val="24"/>
          <w:szCs w:val="24"/>
        </w:rPr>
        <w:fldChar w:fldCharType="begin"/>
      </w:r>
      <w:r w:rsidR="00777EB1" w:rsidRPr="00BE7B7F">
        <w:rPr>
          <w:rFonts w:ascii="Times New Roman" w:hAnsi="Times New Roman" w:cs="Times New Roman"/>
          <w:sz w:val="24"/>
          <w:szCs w:val="24"/>
        </w:rPr>
        <w:instrText xml:space="preserve"> REF _Ref141195524 \r \h </w:instrText>
      </w:r>
      <w:r w:rsidR="00084CFA" w:rsidRPr="00BE7B7F">
        <w:rPr>
          <w:rFonts w:ascii="Times New Roman" w:hAnsi="Times New Roman" w:cs="Times New Roman"/>
          <w:sz w:val="24"/>
          <w:szCs w:val="24"/>
        </w:rPr>
        <w:instrText xml:space="preserve"> \* MERGEFORMAT </w:instrText>
      </w:r>
      <w:r w:rsidR="00777EB1" w:rsidRPr="00BE7B7F">
        <w:rPr>
          <w:rFonts w:ascii="Times New Roman" w:hAnsi="Times New Roman" w:cs="Times New Roman"/>
          <w:sz w:val="24"/>
          <w:szCs w:val="24"/>
        </w:rPr>
      </w:r>
      <w:r w:rsidR="00777EB1"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w:t>
      </w:r>
      <w:r w:rsidR="00777EB1" w:rsidRPr="00BE7B7F">
        <w:rPr>
          <w:rFonts w:ascii="Times New Roman" w:hAnsi="Times New Roman" w:cs="Times New Roman"/>
          <w:sz w:val="24"/>
          <w:szCs w:val="24"/>
        </w:rPr>
        <w:fldChar w:fldCharType="end"/>
      </w:r>
      <w:r w:rsidR="00B03F72" w:rsidRPr="00BE7B7F">
        <w:rPr>
          <w:rFonts w:ascii="Times New Roman" w:hAnsi="Times New Roman" w:cs="Times New Roman"/>
          <w:sz w:val="24"/>
          <w:szCs w:val="24"/>
        </w:rPr>
        <w:t>]</w:t>
      </w:r>
      <w:r w:rsidR="00B83295" w:rsidRPr="00BE7B7F">
        <w:rPr>
          <w:rFonts w:ascii="Times New Roman" w:hAnsi="Times New Roman" w:cs="Times New Roman"/>
          <w:sz w:val="24"/>
          <w:szCs w:val="24"/>
        </w:rPr>
        <w:t>.</w:t>
      </w:r>
      <w:r w:rsidR="00777EB1" w:rsidRPr="00BE7B7F">
        <w:rPr>
          <w:rFonts w:ascii="Times New Roman" w:hAnsi="Times New Roman" w:cs="Times New Roman"/>
          <w:sz w:val="24"/>
          <w:szCs w:val="24"/>
        </w:rPr>
        <w:t xml:space="preserve"> Ostatnio z</w:t>
      </w:r>
      <w:r w:rsidR="00B03F72" w:rsidRPr="00BE7B7F">
        <w:rPr>
          <w:rFonts w:ascii="Times New Roman" w:hAnsi="Times New Roman" w:cs="Times New Roman"/>
          <w:sz w:val="24"/>
          <w:szCs w:val="24"/>
        </w:rPr>
        <w:t>a</w:t>
      </w:r>
      <w:r w:rsidR="00777EB1" w:rsidRPr="00BE7B7F">
        <w:rPr>
          <w:rFonts w:ascii="Times New Roman" w:hAnsi="Times New Roman" w:cs="Times New Roman"/>
          <w:sz w:val="24"/>
          <w:szCs w:val="24"/>
        </w:rPr>
        <w:t>prezentowane</w:t>
      </w:r>
      <w:r w:rsidR="00B03F72" w:rsidRPr="00BE7B7F">
        <w:rPr>
          <w:rFonts w:ascii="Times New Roman" w:hAnsi="Times New Roman" w:cs="Times New Roman"/>
          <w:sz w:val="24"/>
          <w:szCs w:val="24"/>
        </w:rPr>
        <w:t xml:space="preserve"> rozwiązanie </w:t>
      </w:r>
      <w:r w:rsidR="003264F5" w:rsidRPr="00BE7B7F">
        <w:rPr>
          <w:rFonts w:ascii="Times New Roman" w:hAnsi="Times New Roman" w:cs="Times New Roman"/>
          <w:sz w:val="24"/>
          <w:szCs w:val="24"/>
        </w:rPr>
        <w:t>opiera</w:t>
      </w:r>
      <w:r w:rsidR="00B03F72" w:rsidRPr="00BE7B7F">
        <w:rPr>
          <w:rFonts w:ascii="Times New Roman" w:hAnsi="Times New Roman" w:cs="Times New Roman"/>
          <w:sz w:val="24"/>
          <w:szCs w:val="24"/>
        </w:rPr>
        <w:t>ło</w:t>
      </w:r>
      <w:r w:rsidR="003264F5" w:rsidRPr="00BE7B7F">
        <w:rPr>
          <w:rFonts w:ascii="Times New Roman" w:hAnsi="Times New Roman" w:cs="Times New Roman"/>
          <w:sz w:val="24"/>
          <w:szCs w:val="24"/>
        </w:rPr>
        <w:t xml:space="preserve"> się</w:t>
      </w:r>
      <w:r w:rsidR="00B03F72" w:rsidRPr="00BE7B7F">
        <w:rPr>
          <w:rFonts w:ascii="Times New Roman" w:hAnsi="Times New Roman" w:cs="Times New Roman"/>
          <w:sz w:val="24"/>
          <w:szCs w:val="24"/>
        </w:rPr>
        <w:t xml:space="preserve"> </w:t>
      </w:r>
      <w:r w:rsidR="00B83295" w:rsidRPr="00BE7B7F">
        <w:rPr>
          <w:rFonts w:ascii="Times New Roman" w:hAnsi="Times New Roman" w:cs="Times New Roman"/>
          <w:sz w:val="24"/>
          <w:szCs w:val="24"/>
        </w:rPr>
        <w:br/>
      </w:r>
      <w:r w:rsidR="00B03F72" w:rsidRPr="00BE7B7F">
        <w:rPr>
          <w:rFonts w:ascii="Times New Roman" w:hAnsi="Times New Roman" w:cs="Times New Roman"/>
          <w:sz w:val="24"/>
          <w:szCs w:val="24"/>
        </w:rPr>
        <w:t>o</w:t>
      </w:r>
      <w:r w:rsidR="003264F5" w:rsidRPr="00BE7B7F">
        <w:rPr>
          <w:rFonts w:ascii="Times New Roman" w:hAnsi="Times New Roman" w:cs="Times New Roman"/>
          <w:sz w:val="24"/>
          <w:szCs w:val="24"/>
        </w:rPr>
        <w:t xml:space="preserve"> </w:t>
      </w:r>
      <w:r w:rsidR="00B03F72" w:rsidRPr="00BE7B7F">
        <w:rPr>
          <w:rFonts w:ascii="Times New Roman" w:hAnsi="Times New Roman" w:cs="Times New Roman"/>
          <w:sz w:val="24"/>
          <w:szCs w:val="24"/>
        </w:rPr>
        <w:t>jednowymiarowe</w:t>
      </w:r>
      <w:r w:rsidR="00777EB1" w:rsidRPr="00BE7B7F">
        <w:rPr>
          <w:rFonts w:ascii="Times New Roman" w:hAnsi="Times New Roman" w:cs="Times New Roman"/>
          <w:sz w:val="24"/>
          <w:szCs w:val="24"/>
        </w:rPr>
        <w:t xml:space="preserve"> (1D)</w:t>
      </w:r>
      <w:r w:rsidR="00123EE7" w:rsidRPr="00BE7B7F">
        <w:rPr>
          <w:rFonts w:ascii="Times New Roman" w:hAnsi="Times New Roman" w:cs="Times New Roman"/>
          <w:sz w:val="24"/>
          <w:szCs w:val="24"/>
        </w:rPr>
        <w:t xml:space="preserve"> </w:t>
      </w:r>
      <w:r w:rsidR="00777EB1" w:rsidRPr="00BE7B7F">
        <w:rPr>
          <w:rFonts w:ascii="Times New Roman" w:hAnsi="Times New Roman" w:cs="Times New Roman"/>
          <w:sz w:val="24"/>
          <w:szCs w:val="24"/>
        </w:rPr>
        <w:t>elementy typu belka</w:t>
      </w:r>
      <w:r w:rsidR="003264F5" w:rsidRPr="00BE7B7F">
        <w:rPr>
          <w:rFonts w:ascii="Times New Roman" w:hAnsi="Times New Roman" w:cs="Times New Roman"/>
          <w:sz w:val="24"/>
          <w:szCs w:val="24"/>
        </w:rPr>
        <w:t>. Zoptymalizowany kształt jest poddany procesowi szkieletonizacji</w:t>
      </w:r>
      <w:r w:rsidR="00F72766" w:rsidRPr="00BE7B7F">
        <w:rPr>
          <w:rFonts w:ascii="Times New Roman" w:hAnsi="Times New Roman" w:cs="Times New Roman"/>
          <w:sz w:val="24"/>
          <w:szCs w:val="24"/>
        </w:rPr>
        <w:t xml:space="preserve">, generowane są </w:t>
      </w:r>
      <w:r w:rsidR="00123EE7" w:rsidRPr="00BE7B7F">
        <w:rPr>
          <w:rFonts w:ascii="Times New Roman" w:hAnsi="Times New Roman" w:cs="Times New Roman"/>
          <w:sz w:val="24"/>
          <w:szCs w:val="24"/>
        </w:rPr>
        <w:t>szkieletowe</w:t>
      </w:r>
      <w:r w:rsidR="00F72766" w:rsidRPr="00BE7B7F">
        <w:rPr>
          <w:rFonts w:ascii="Times New Roman" w:hAnsi="Times New Roman" w:cs="Times New Roman"/>
          <w:sz w:val="24"/>
          <w:szCs w:val="24"/>
        </w:rPr>
        <w:t xml:space="preserve"> węzły, które</w:t>
      </w:r>
      <w:r w:rsidR="00777EB1" w:rsidRPr="00BE7B7F">
        <w:rPr>
          <w:rFonts w:ascii="Times New Roman" w:hAnsi="Times New Roman" w:cs="Times New Roman"/>
          <w:sz w:val="24"/>
          <w:szCs w:val="24"/>
        </w:rPr>
        <w:t xml:space="preserve"> następnie</w:t>
      </w:r>
      <w:r w:rsidR="00F72766" w:rsidRPr="00BE7B7F">
        <w:rPr>
          <w:rFonts w:ascii="Times New Roman" w:hAnsi="Times New Roman" w:cs="Times New Roman"/>
          <w:sz w:val="24"/>
          <w:szCs w:val="24"/>
        </w:rPr>
        <w:t xml:space="preserve"> są łączone za</w:t>
      </w:r>
      <w:r w:rsidR="00B83295" w:rsidRPr="00BE7B7F">
        <w:rPr>
          <w:rFonts w:ascii="Times New Roman" w:hAnsi="Times New Roman" w:cs="Times New Roman"/>
          <w:sz w:val="24"/>
          <w:szCs w:val="24"/>
        </w:rPr>
        <w:t xml:space="preserve"> pomocą szkieletowych segmentów.</w:t>
      </w:r>
      <w:r w:rsidR="00F72766" w:rsidRPr="00BE7B7F">
        <w:rPr>
          <w:rFonts w:ascii="Times New Roman" w:hAnsi="Times New Roman" w:cs="Times New Roman"/>
          <w:sz w:val="24"/>
          <w:szCs w:val="24"/>
        </w:rPr>
        <w:t xml:space="preserve"> </w:t>
      </w:r>
      <w:r w:rsidR="00D8340B" w:rsidRPr="00BE7B7F">
        <w:rPr>
          <w:rFonts w:ascii="Times New Roman" w:hAnsi="Times New Roman" w:cs="Times New Roman"/>
          <w:sz w:val="24"/>
          <w:szCs w:val="24"/>
        </w:rPr>
        <w:t xml:space="preserve">Każdy segment jest zdefiniowany przez </w:t>
      </w:r>
      <w:r w:rsidR="00D00EA6" w:rsidRPr="00BE7B7F">
        <w:rPr>
          <w:rFonts w:ascii="Times New Roman" w:hAnsi="Times New Roman" w:cs="Times New Roman"/>
          <w:sz w:val="24"/>
          <w:szCs w:val="24"/>
        </w:rPr>
        <w:br/>
      </w:r>
      <w:r w:rsidR="00D8340B" w:rsidRPr="00BE7B7F">
        <w:rPr>
          <w:rFonts w:ascii="Times New Roman" w:hAnsi="Times New Roman" w:cs="Times New Roman"/>
          <w:sz w:val="24"/>
          <w:szCs w:val="24"/>
        </w:rPr>
        <w:t xml:space="preserve">6 interpolacyjnych punktów, przy czym ta wartość może być zwiększona przez użytkownika celem </w:t>
      </w:r>
      <w:r w:rsidR="00777EB1" w:rsidRPr="00BE7B7F">
        <w:rPr>
          <w:rFonts w:ascii="Times New Roman" w:hAnsi="Times New Roman" w:cs="Times New Roman"/>
          <w:sz w:val="24"/>
          <w:szCs w:val="24"/>
        </w:rPr>
        <w:t>podwyższenia</w:t>
      </w:r>
      <w:r w:rsidR="00D8340B" w:rsidRPr="00BE7B7F">
        <w:rPr>
          <w:rFonts w:ascii="Times New Roman" w:hAnsi="Times New Roman" w:cs="Times New Roman"/>
          <w:sz w:val="24"/>
          <w:szCs w:val="24"/>
        </w:rPr>
        <w:t xml:space="preserve"> dokładności odwzorowanego sz</w:t>
      </w:r>
      <w:r w:rsidR="00B83295" w:rsidRPr="00BE7B7F">
        <w:rPr>
          <w:rFonts w:ascii="Times New Roman" w:hAnsi="Times New Roman" w:cs="Times New Roman"/>
          <w:sz w:val="24"/>
          <w:szCs w:val="24"/>
        </w:rPr>
        <w:t>kieletu.</w:t>
      </w:r>
      <w:r w:rsidR="00777EB1" w:rsidRPr="00BE7B7F">
        <w:rPr>
          <w:rFonts w:ascii="Times New Roman" w:hAnsi="Times New Roman" w:cs="Times New Roman"/>
          <w:sz w:val="24"/>
          <w:szCs w:val="24"/>
        </w:rPr>
        <w:t xml:space="preserve"> </w:t>
      </w:r>
      <w:r w:rsidR="00967FCA" w:rsidRPr="00BE7B7F">
        <w:rPr>
          <w:rFonts w:ascii="Times New Roman" w:hAnsi="Times New Roman" w:cs="Times New Roman"/>
          <w:sz w:val="24"/>
          <w:szCs w:val="24"/>
        </w:rPr>
        <w:t>Wszystkie fragmenty nie</w:t>
      </w:r>
      <w:r w:rsidR="004D2E19" w:rsidRPr="00BE7B7F">
        <w:rPr>
          <w:rFonts w:ascii="Times New Roman" w:hAnsi="Times New Roman" w:cs="Times New Roman"/>
          <w:sz w:val="24"/>
          <w:szCs w:val="24"/>
        </w:rPr>
        <w:t xml:space="preserve">będące wynikiem procesu optymalizacji są </w:t>
      </w:r>
      <w:r w:rsidR="00777EB1" w:rsidRPr="00BE7B7F">
        <w:rPr>
          <w:rFonts w:ascii="Times New Roman" w:hAnsi="Times New Roman" w:cs="Times New Roman"/>
          <w:sz w:val="24"/>
          <w:szCs w:val="24"/>
        </w:rPr>
        <w:t>usunięte</w:t>
      </w:r>
      <w:r w:rsidR="004D2E19" w:rsidRPr="00BE7B7F">
        <w:rPr>
          <w:rFonts w:ascii="Times New Roman" w:hAnsi="Times New Roman" w:cs="Times New Roman"/>
          <w:sz w:val="24"/>
          <w:szCs w:val="24"/>
        </w:rPr>
        <w:t xml:space="preserve">. </w:t>
      </w:r>
      <w:r w:rsidR="00F72766" w:rsidRPr="00BE7B7F">
        <w:rPr>
          <w:rFonts w:ascii="Times New Roman" w:hAnsi="Times New Roman" w:cs="Times New Roman"/>
          <w:sz w:val="24"/>
          <w:szCs w:val="24"/>
        </w:rPr>
        <w:t>O</w:t>
      </w:r>
      <w:r w:rsidR="003264F5" w:rsidRPr="00BE7B7F">
        <w:rPr>
          <w:rFonts w:ascii="Times New Roman" w:hAnsi="Times New Roman" w:cs="Times New Roman"/>
          <w:sz w:val="24"/>
          <w:szCs w:val="24"/>
        </w:rPr>
        <w:t>bliczany jest przekrój poprzeczny poszczególnych gałęzi oraz miejsca rozgałęzień.</w:t>
      </w:r>
      <w:r w:rsidR="00924C9A" w:rsidRPr="00BE7B7F">
        <w:rPr>
          <w:rFonts w:ascii="Times New Roman" w:hAnsi="Times New Roman" w:cs="Times New Roman"/>
          <w:sz w:val="24"/>
          <w:szCs w:val="24"/>
        </w:rPr>
        <w:t xml:space="preserve"> Kształt przekroju jest osiągany z wykorzystaniem interpolowanych sześciennych </w:t>
      </w:r>
      <w:r w:rsidR="00123EE7" w:rsidRPr="00BE7B7F">
        <w:rPr>
          <w:rFonts w:ascii="Times New Roman" w:hAnsi="Times New Roman" w:cs="Times New Roman"/>
          <w:sz w:val="24"/>
          <w:szCs w:val="24"/>
        </w:rPr>
        <w:t>B-splajnów</w:t>
      </w:r>
      <w:r w:rsidR="00924C9A" w:rsidRPr="00BE7B7F">
        <w:rPr>
          <w:rFonts w:ascii="Times New Roman" w:hAnsi="Times New Roman" w:cs="Times New Roman"/>
          <w:sz w:val="24"/>
          <w:szCs w:val="24"/>
        </w:rPr>
        <w:t>, które są następnie wykorzystywane</w:t>
      </w:r>
      <w:r w:rsidR="00967FCA" w:rsidRPr="00BE7B7F">
        <w:rPr>
          <w:rFonts w:ascii="Times New Roman" w:hAnsi="Times New Roman" w:cs="Times New Roman"/>
          <w:sz w:val="24"/>
          <w:szCs w:val="24"/>
        </w:rPr>
        <w:t>,</w:t>
      </w:r>
      <w:r w:rsidR="00924C9A" w:rsidRPr="00BE7B7F">
        <w:rPr>
          <w:rFonts w:ascii="Times New Roman" w:hAnsi="Times New Roman" w:cs="Times New Roman"/>
          <w:sz w:val="24"/>
          <w:szCs w:val="24"/>
        </w:rPr>
        <w:t xml:space="preserve"> jako podstawa dla operacji wyciągnięcia po ścieżce</w:t>
      </w:r>
      <w:r w:rsidR="00777EB1" w:rsidRPr="00BE7B7F">
        <w:rPr>
          <w:rFonts w:ascii="Times New Roman" w:hAnsi="Times New Roman" w:cs="Times New Roman"/>
          <w:sz w:val="24"/>
          <w:szCs w:val="24"/>
        </w:rPr>
        <w:t>,</w:t>
      </w:r>
      <w:r w:rsidR="00F43191" w:rsidRPr="00BE7B7F">
        <w:rPr>
          <w:rFonts w:ascii="Times New Roman" w:hAnsi="Times New Roman" w:cs="Times New Roman"/>
          <w:sz w:val="24"/>
          <w:szCs w:val="24"/>
        </w:rPr>
        <w:t xml:space="preserve"> </w:t>
      </w:r>
      <w:r w:rsidR="00D00EA6" w:rsidRPr="00BE7B7F">
        <w:rPr>
          <w:rFonts w:ascii="Times New Roman" w:hAnsi="Times New Roman" w:cs="Times New Roman"/>
          <w:sz w:val="24"/>
          <w:szCs w:val="24"/>
        </w:rPr>
        <w:br/>
      </w:r>
      <w:r w:rsidR="00F43191" w:rsidRPr="00BE7B7F">
        <w:rPr>
          <w:rFonts w:ascii="Times New Roman" w:hAnsi="Times New Roman" w:cs="Times New Roman"/>
          <w:sz w:val="24"/>
          <w:szCs w:val="24"/>
        </w:rPr>
        <w:t>co pozwala uzyskać powierzchnię CAD</w:t>
      </w:r>
      <w:r w:rsidR="00777EB1" w:rsidRPr="00BE7B7F">
        <w:rPr>
          <w:rFonts w:ascii="Times New Roman" w:hAnsi="Times New Roman" w:cs="Times New Roman"/>
          <w:sz w:val="24"/>
          <w:szCs w:val="24"/>
        </w:rPr>
        <w:t xml:space="preserve"> geometrii</w:t>
      </w:r>
      <w:r w:rsidR="00F43191" w:rsidRPr="00BE7B7F">
        <w:rPr>
          <w:rFonts w:ascii="Times New Roman" w:hAnsi="Times New Roman" w:cs="Times New Roman"/>
          <w:sz w:val="24"/>
          <w:szCs w:val="24"/>
        </w:rPr>
        <w:t xml:space="preserve">. Złożenie </w:t>
      </w:r>
      <w:r w:rsidR="00874A99" w:rsidRPr="00BE7B7F">
        <w:rPr>
          <w:rFonts w:ascii="Times New Roman" w:hAnsi="Times New Roman" w:cs="Times New Roman"/>
          <w:sz w:val="24"/>
          <w:szCs w:val="24"/>
        </w:rPr>
        <w:t>uzyskanych</w:t>
      </w:r>
      <w:r w:rsidR="00F43191" w:rsidRPr="00BE7B7F">
        <w:rPr>
          <w:rFonts w:ascii="Times New Roman" w:hAnsi="Times New Roman" w:cs="Times New Roman"/>
          <w:sz w:val="24"/>
          <w:szCs w:val="24"/>
        </w:rPr>
        <w:t xml:space="preserve"> powierzchni pozwala </w:t>
      </w:r>
      <w:r w:rsidR="00123EE7" w:rsidRPr="00BE7B7F">
        <w:rPr>
          <w:rFonts w:ascii="Times New Roman" w:hAnsi="Times New Roman" w:cs="Times New Roman"/>
          <w:sz w:val="24"/>
          <w:szCs w:val="24"/>
        </w:rPr>
        <w:t>stworzyć</w:t>
      </w:r>
      <w:r w:rsidR="00F43191" w:rsidRPr="00BE7B7F">
        <w:rPr>
          <w:rFonts w:ascii="Times New Roman" w:hAnsi="Times New Roman" w:cs="Times New Roman"/>
          <w:sz w:val="24"/>
          <w:szCs w:val="24"/>
        </w:rPr>
        <w:t xml:space="preserve"> geometrię w postaci bryłowej (solid)</w:t>
      </w:r>
      <w:r w:rsidR="00B83295" w:rsidRPr="00BE7B7F">
        <w:rPr>
          <w:rFonts w:ascii="Times New Roman" w:hAnsi="Times New Roman" w:cs="Times New Roman"/>
          <w:sz w:val="24"/>
          <w:szCs w:val="24"/>
        </w:rPr>
        <w:t>.</w:t>
      </w:r>
      <w:r w:rsidR="00F43191" w:rsidRPr="00BE7B7F">
        <w:rPr>
          <w:rFonts w:ascii="Times New Roman" w:hAnsi="Times New Roman" w:cs="Times New Roman"/>
          <w:sz w:val="24"/>
          <w:szCs w:val="24"/>
        </w:rPr>
        <w:t xml:space="preserve"> </w:t>
      </w:r>
      <w:r w:rsidR="00196ACE" w:rsidRPr="00BE7B7F">
        <w:rPr>
          <w:rFonts w:ascii="Times New Roman" w:hAnsi="Times New Roman" w:cs="Times New Roman"/>
          <w:sz w:val="24"/>
          <w:szCs w:val="24"/>
        </w:rPr>
        <w:t>Wykorzystanie procesu szkieletonizacji pozwoliło na zautomatyzowanie procesu zachowania wyniku optymalizacji topologicznej oraz definicji i lokalizacj</w:t>
      </w:r>
      <w:r w:rsidR="00B83295" w:rsidRPr="00BE7B7F">
        <w:rPr>
          <w:rFonts w:ascii="Times New Roman" w:hAnsi="Times New Roman" w:cs="Times New Roman"/>
          <w:sz w:val="24"/>
          <w:szCs w:val="24"/>
        </w:rPr>
        <w:t>i przekrojów poprzecznych belek.</w:t>
      </w:r>
      <w:r w:rsidR="00DA4DFE" w:rsidRPr="00BE7B7F">
        <w:rPr>
          <w:rFonts w:ascii="Times New Roman" w:hAnsi="Times New Roman" w:cs="Times New Roman"/>
          <w:sz w:val="24"/>
          <w:szCs w:val="24"/>
        </w:rPr>
        <w:t xml:space="preserve"> </w:t>
      </w:r>
      <w:r w:rsidR="00874A99" w:rsidRPr="00BE7B7F">
        <w:rPr>
          <w:rFonts w:ascii="Times New Roman" w:hAnsi="Times New Roman" w:cs="Times New Roman"/>
          <w:sz w:val="24"/>
          <w:szCs w:val="24"/>
        </w:rPr>
        <w:t>W</w:t>
      </w:r>
      <w:r w:rsidR="00A575B8" w:rsidRPr="00BE7B7F">
        <w:rPr>
          <w:rFonts w:ascii="Times New Roman" w:hAnsi="Times New Roman" w:cs="Times New Roman"/>
          <w:sz w:val="24"/>
          <w:szCs w:val="24"/>
        </w:rPr>
        <w:t xml:space="preserve">szystkie przekroje </w:t>
      </w:r>
      <w:r w:rsidR="00DC6085" w:rsidRPr="00BE7B7F">
        <w:rPr>
          <w:rFonts w:ascii="Times New Roman" w:hAnsi="Times New Roman" w:cs="Times New Roman"/>
          <w:sz w:val="24"/>
          <w:szCs w:val="24"/>
        </w:rPr>
        <w:t>poprzeczne</w:t>
      </w:r>
      <w:r w:rsidR="00A575B8" w:rsidRPr="00BE7B7F">
        <w:rPr>
          <w:rFonts w:ascii="Times New Roman" w:hAnsi="Times New Roman" w:cs="Times New Roman"/>
          <w:sz w:val="24"/>
          <w:szCs w:val="24"/>
        </w:rPr>
        <w:t xml:space="preserve"> i ich </w:t>
      </w:r>
      <w:r w:rsidR="00DC6085" w:rsidRPr="00BE7B7F">
        <w:rPr>
          <w:rFonts w:ascii="Times New Roman" w:hAnsi="Times New Roman" w:cs="Times New Roman"/>
          <w:sz w:val="24"/>
          <w:szCs w:val="24"/>
        </w:rPr>
        <w:t>szkieletowe</w:t>
      </w:r>
      <w:r w:rsidR="00A575B8" w:rsidRPr="00BE7B7F">
        <w:rPr>
          <w:rFonts w:ascii="Times New Roman" w:hAnsi="Times New Roman" w:cs="Times New Roman"/>
          <w:sz w:val="24"/>
          <w:szCs w:val="24"/>
        </w:rPr>
        <w:t xml:space="preserve"> segmenty są wykonane za</w:t>
      </w:r>
      <w:r w:rsidR="00B83295" w:rsidRPr="00BE7B7F">
        <w:rPr>
          <w:rFonts w:ascii="Times New Roman" w:hAnsi="Times New Roman" w:cs="Times New Roman"/>
          <w:sz w:val="24"/>
          <w:szCs w:val="24"/>
        </w:rPr>
        <w:t xml:space="preserve"> pomocą ciągłości G1.</w:t>
      </w:r>
      <w:r w:rsidR="00874A99" w:rsidRPr="00BE7B7F">
        <w:rPr>
          <w:rFonts w:ascii="Times New Roman" w:hAnsi="Times New Roman" w:cs="Times New Roman"/>
          <w:sz w:val="24"/>
          <w:szCs w:val="24"/>
        </w:rPr>
        <w:t xml:space="preserve"> </w:t>
      </w:r>
      <w:r w:rsidR="00C22DDB" w:rsidRPr="00BE7B7F">
        <w:rPr>
          <w:rFonts w:ascii="Times New Roman" w:hAnsi="Times New Roman" w:cs="Times New Roman"/>
          <w:sz w:val="24"/>
          <w:szCs w:val="24"/>
        </w:rPr>
        <w:t>Dopiero na końcowym etapie bryłowy model jest łączony</w:t>
      </w:r>
      <w:r w:rsidR="00874A99" w:rsidRPr="00BE7B7F">
        <w:rPr>
          <w:rFonts w:ascii="Times New Roman" w:hAnsi="Times New Roman" w:cs="Times New Roman"/>
          <w:sz w:val="24"/>
          <w:szCs w:val="24"/>
        </w:rPr>
        <w:t xml:space="preserve"> z</w:t>
      </w:r>
      <w:r w:rsidR="00C22DDB" w:rsidRPr="00BE7B7F">
        <w:rPr>
          <w:rFonts w:ascii="Times New Roman" w:hAnsi="Times New Roman" w:cs="Times New Roman"/>
          <w:sz w:val="24"/>
          <w:szCs w:val="24"/>
        </w:rPr>
        <w:t xml:space="preserve"> frag</w:t>
      </w:r>
      <w:r w:rsidR="000D0F01" w:rsidRPr="00BE7B7F">
        <w:rPr>
          <w:rFonts w:ascii="Times New Roman" w:hAnsi="Times New Roman" w:cs="Times New Roman"/>
          <w:sz w:val="24"/>
          <w:szCs w:val="24"/>
        </w:rPr>
        <w:t>mentami</w:t>
      </w:r>
      <w:r w:rsidR="00874A99" w:rsidRPr="00BE7B7F">
        <w:rPr>
          <w:rFonts w:ascii="Times New Roman" w:hAnsi="Times New Roman" w:cs="Times New Roman"/>
          <w:sz w:val="24"/>
          <w:szCs w:val="24"/>
        </w:rPr>
        <w:t xml:space="preserve"> domeny</w:t>
      </w:r>
      <w:r w:rsidR="000D0F01" w:rsidRPr="00BE7B7F">
        <w:rPr>
          <w:rFonts w:ascii="Times New Roman" w:hAnsi="Times New Roman" w:cs="Times New Roman"/>
          <w:sz w:val="24"/>
          <w:szCs w:val="24"/>
        </w:rPr>
        <w:t xml:space="preserve"> pominiętymi w procesie </w:t>
      </w:r>
      <w:r w:rsidR="00C22DDB" w:rsidRPr="00BE7B7F">
        <w:rPr>
          <w:rFonts w:ascii="Times New Roman" w:hAnsi="Times New Roman" w:cs="Times New Roman"/>
          <w:sz w:val="24"/>
          <w:szCs w:val="24"/>
        </w:rPr>
        <w:t>optymalizacji, gdzie były zdefiniowane przy</w:t>
      </w:r>
      <w:r w:rsidR="006B6FE6" w:rsidRPr="00BE7B7F">
        <w:rPr>
          <w:rFonts w:ascii="Times New Roman" w:hAnsi="Times New Roman" w:cs="Times New Roman"/>
          <w:sz w:val="24"/>
          <w:szCs w:val="24"/>
        </w:rPr>
        <w:t>kładowo podpory oraz obciążenia.</w:t>
      </w:r>
      <w:r w:rsidR="00874A99" w:rsidRPr="00BE7B7F">
        <w:rPr>
          <w:rFonts w:ascii="Times New Roman" w:hAnsi="Times New Roman" w:cs="Times New Roman"/>
          <w:sz w:val="24"/>
          <w:szCs w:val="24"/>
        </w:rPr>
        <w:t xml:space="preserve"> </w:t>
      </w:r>
      <w:r w:rsidR="001E4985" w:rsidRPr="00BE7B7F">
        <w:rPr>
          <w:rFonts w:ascii="Times New Roman" w:hAnsi="Times New Roman" w:cs="Times New Roman"/>
          <w:sz w:val="24"/>
          <w:szCs w:val="24"/>
        </w:rPr>
        <w:t>Następnie sprawdza się własności wy</w:t>
      </w:r>
      <w:r w:rsidR="00B04449" w:rsidRPr="00BE7B7F">
        <w:rPr>
          <w:rFonts w:ascii="Times New Roman" w:hAnsi="Times New Roman" w:cs="Times New Roman"/>
          <w:sz w:val="24"/>
          <w:szCs w:val="24"/>
        </w:rPr>
        <w:t xml:space="preserve">trzymałościowe otrzymanej bryły. Jeżeli zachodzi taka potrzeba, model może być później </w:t>
      </w:r>
      <w:r w:rsidR="00874A99" w:rsidRPr="00BE7B7F">
        <w:rPr>
          <w:rFonts w:ascii="Times New Roman" w:hAnsi="Times New Roman" w:cs="Times New Roman"/>
          <w:sz w:val="24"/>
          <w:szCs w:val="24"/>
        </w:rPr>
        <w:t>zmodyfikowany</w:t>
      </w:r>
      <w:r w:rsidR="00066D74" w:rsidRPr="00BE7B7F">
        <w:rPr>
          <w:rFonts w:ascii="Times New Roman" w:hAnsi="Times New Roman" w:cs="Times New Roman"/>
          <w:sz w:val="24"/>
          <w:szCs w:val="24"/>
        </w:rPr>
        <w:t xml:space="preserve"> z</w:t>
      </w:r>
      <w:r w:rsidR="006B6FE6" w:rsidRPr="00BE7B7F">
        <w:rPr>
          <w:rFonts w:ascii="Times New Roman" w:hAnsi="Times New Roman" w:cs="Times New Roman"/>
          <w:sz w:val="24"/>
          <w:szCs w:val="24"/>
        </w:rPr>
        <w:t>a</w:t>
      </w:r>
      <w:r w:rsidR="00066D74" w:rsidRPr="00BE7B7F">
        <w:rPr>
          <w:rFonts w:ascii="Times New Roman" w:hAnsi="Times New Roman" w:cs="Times New Roman"/>
          <w:sz w:val="24"/>
          <w:szCs w:val="24"/>
        </w:rPr>
        <w:t xml:space="preserve"> pomocą optymalizacji kształtu</w:t>
      </w:r>
      <w:r w:rsidR="00874A99" w:rsidRPr="00BE7B7F">
        <w:rPr>
          <w:rFonts w:ascii="Times New Roman" w:hAnsi="Times New Roman" w:cs="Times New Roman"/>
          <w:sz w:val="24"/>
          <w:szCs w:val="24"/>
        </w:rPr>
        <w:t xml:space="preserve"> </w:t>
      </w:r>
      <w:r w:rsidR="006B6FE6" w:rsidRPr="00BE7B7F">
        <w:rPr>
          <w:rFonts w:ascii="Times New Roman" w:hAnsi="Times New Roman" w:cs="Times New Roman"/>
          <w:sz w:val="24"/>
          <w:szCs w:val="24"/>
        </w:rPr>
        <w:t>bazując</w:t>
      </w:r>
      <w:r w:rsidR="00B04449" w:rsidRPr="00BE7B7F">
        <w:rPr>
          <w:rFonts w:ascii="Times New Roman" w:hAnsi="Times New Roman" w:cs="Times New Roman"/>
          <w:sz w:val="24"/>
          <w:szCs w:val="24"/>
        </w:rPr>
        <w:t xml:space="preserve"> </w:t>
      </w:r>
      <w:r w:rsidR="006B6FE6" w:rsidRPr="00BE7B7F">
        <w:rPr>
          <w:rFonts w:ascii="Times New Roman" w:hAnsi="Times New Roman" w:cs="Times New Roman"/>
          <w:sz w:val="24"/>
          <w:szCs w:val="24"/>
        </w:rPr>
        <w:t>na uzyskanych wynikach</w:t>
      </w:r>
      <w:r w:rsidR="00B04449" w:rsidRPr="00BE7B7F">
        <w:rPr>
          <w:rFonts w:ascii="Times New Roman" w:hAnsi="Times New Roman" w:cs="Times New Roman"/>
          <w:sz w:val="24"/>
          <w:szCs w:val="24"/>
        </w:rPr>
        <w:t xml:space="preserve"> wytrzymałościowych</w:t>
      </w:r>
      <w:r w:rsidR="006B6FE6" w:rsidRPr="00BE7B7F">
        <w:rPr>
          <w:rFonts w:ascii="Times New Roman" w:hAnsi="Times New Roman" w:cs="Times New Roman"/>
          <w:sz w:val="24"/>
          <w:szCs w:val="24"/>
        </w:rPr>
        <w:t>.</w:t>
      </w:r>
      <w:r w:rsidR="00B04449" w:rsidRPr="00BE7B7F">
        <w:rPr>
          <w:rFonts w:ascii="Times New Roman" w:hAnsi="Times New Roman" w:cs="Times New Roman"/>
          <w:sz w:val="24"/>
          <w:szCs w:val="24"/>
        </w:rPr>
        <w:t xml:space="preserve"> </w:t>
      </w:r>
      <w:r w:rsidR="00924C9A" w:rsidRPr="00BE7B7F">
        <w:rPr>
          <w:rFonts w:ascii="Times New Roman" w:hAnsi="Times New Roman" w:cs="Times New Roman"/>
          <w:sz w:val="24"/>
          <w:szCs w:val="24"/>
        </w:rPr>
        <w:t>Ewentualne puste przestrzenie są domykane za pomocą powierzchni</w:t>
      </w:r>
      <w:r w:rsidR="006B6FE6" w:rsidRPr="00BE7B7F">
        <w:rPr>
          <w:rFonts w:ascii="Times New Roman" w:hAnsi="Times New Roman" w:cs="Times New Roman"/>
          <w:sz w:val="24"/>
          <w:szCs w:val="24"/>
        </w:rPr>
        <w:t xml:space="preserve">. </w:t>
      </w:r>
      <w:r w:rsidR="00EE07F3" w:rsidRPr="00BE7B7F">
        <w:rPr>
          <w:rFonts w:ascii="Times New Roman" w:hAnsi="Times New Roman" w:cs="Times New Roman"/>
          <w:sz w:val="24"/>
          <w:szCs w:val="24"/>
        </w:rPr>
        <w:t xml:space="preserve">Należy zaznaczyć, że autorzy sprawdzali </w:t>
      </w:r>
      <w:r w:rsidR="005C399D" w:rsidRPr="00BE7B7F">
        <w:rPr>
          <w:rFonts w:ascii="Times New Roman" w:hAnsi="Times New Roman" w:cs="Times New Roman"/>
          <w:sz w:val="24"/>
          <w:szCs w:val="24"/>
        </w:rPr>
        <w:t>działanie algorytmu na modelach, które były poddane procesowi</w:t>
      </w:r>
      <w:r w:rsidR="00EE46AF" w:rsidRPr="00BE7B7F">
        <w:rPr>
          <w:rFonts w:ascii="Times New Roman" w:hAnsi="Times New Roman" w:cs="Times New Roman"/>
          <w:sz w:val="24"/>
          <w:szCs w:val="24"/>
        </w:rPr>
        <w:t xml:space="preserve"> optymalizacji topologicznej metodą SIMP z</w:t>
      </w:r>
      <w:r w:rsidR="005C399D" w:rsidRPr="00BE7B7F">
        <w:rPr>
          <w:rFonts w:ascii="Times New Roman" w:hAnsi="Times New Roman" w:cs="Times New Roman"/>
          <w:sz w:val="24"/>
          <w:szCs w:val="24"/>
        </w:rPr>
        <w:t xml:space="preserve"> nisk</w:t>
      </w:r>
      <w:r w:rsidR="00601B03" w:rsidRPr="00BE7B7F">
        <w:rPr>
          <w:rFonts w:ascii="Times New Roman" w:hAnsi="Times New Roman" w:cs="Times New Roman"/>
          <w:sz w:val="24"/>
          <w:szCs w:val="24"/>
        </w:rPr>
        <w:t>o</w:t>
      </w:r>
      <w:r w:rsidR="005C399D" w:rsidRPr="00BE7B7F">
        <w:rPr>
          <w:rFonts w:ascii="Times New Roman" w:hAnsi="Times New Roman" w:cs="Times New Roman"/>
          <w:sz w:val="24"/>
          <w:szCs w:val="24"/>
        </w:rPr>
        <w:t xml:space="preserve"> ustawionym warunkiem minimalnej objętości na poziomie 3%,</w:t>
      </w:r>
      <w:r w:rsidR="006B6FE6" w:rsidRPr="00BE7B7F">
        <w:rPr>
          <w:rFonts w:ascii="Times New Roman" w:hAnsi="Times New Roman" w:cs="Times New Roman"/>
          <w:sz w:val="24"/>
          <w:szCs w:val="24"/>
        </w:rPr>
        <w:t xml:space="preserve"> 4%.</w:t>
      </w:r>
      <w:r w:rsidR="00DA4DFE" w:rsidRPr="00BE7B7F">
        <w:rPr>
          <w:rFonts w:ascii="Times New Roman" w:hAnsi="Times New Roman" w:cs="Times New Roman"/>
          <w:sz w:val="24"/>
          <w:szCs w:val="24"/>
        </w:rPr>
        <w:t xml:space="preserve"> </w:t>
      </w:r>
      <w:r w:rsidR="00A748E3" w:rsidRPr="00BE7B7F">
        <w:rPr>
          <w:rFonts w:ascii="Times New Roman" w:hAnsi="Times New Roman" w:cs="Times New Roman"/>
          <w:sz w:val="24"/>
          <w:szCs w:val="24"/>
        </w:rPr>
        <w:t>Opisana wyżej metoda została zaprezentowana na 3 modelach</w:t>
      </w:r>
      <w:r w:rsidR="00DA4DFE" w:rsidRPr="00BE7B7F">
        <w:rPr>
          <w:rFonts w:ascii="Times New Roman" w:hAnsi="Times New Roman" w:cs="Times New Roman"/>
          <w:sz w:val="24"/>
          <w:szCs w:val="24"/>
        </w:rPr>
        <w:t xml:space="preserve"> [</w:t>
      </w:r>
      <w:r w:rsidR="00DA4DFE" w:rsidRPr="00BE7B7F">
        <w:rPr>
          <w:rFonts w:ascii="Times New Roman" w:hAnsi="Times New Roman" w:cs="Times New Roman"/>
          <w:sz w:val="24"/>
          <w:szCs w:val="24"/>
        </w:rPr>
        <w:fldChar w:fldCharType="begin"/>
      </w:r>
      <w:r w:rsidR="00DA4DFE" w:rsidRPr="00BE7B7F">
        <w:rPr>
          <w:rFonts w:ascii="Times New Roman" w:hAnsi="Times New Roman" w:cs="Times New Roman"/>
          <w:sz w:val="24"/>
          <w:szCs w:val="24"/>
        </w:rPr>
        <w:instrText xml:space="preserve"> REF _Ref141195524 \r \h </w:instrText>
      </w:r>
      <w:r w:rsidR="00084CFA" w:rsidRPr="00BE7B7F">
        <w:rPr>
          <w:rFonts w:ascii="Times New Roman" w:hAnsi="Times New Roman" w:cs="Times New Roman"/>
          <w:sz w:val="24"/>
          <w:szCs w:val="24"/>
        </w:rPr>
        <w:instrText xml:space="preserve"> \* MERGEFORMAT </w:instrText>
      </w:r>
      <w:r w:rsidR="00DA4DFE" w:rsidRPr="00BE7B7F">
        <w:rPr>
          <w:rFonts w:ascii="Times New Roman" w:hAnsi="Times New Roman" w:cs="Times New Roman"/>
          <w:sz w:val="24"/>
          <w:szCs w:val="24"/>
        </w:rPr>
      </w:r>
      <w:r w:rsidR="00DA4DF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w:t>
      </w:r>
      <w:r w:rsidR="00DA4DFE" w:rsidRPr="00BE7B7F">
        <w:rPr>
          <w:rFonts w:ascii="Times New Roman" w:hAnsi="Times New Roman" w:cs="Times New Roman"/>
          <w:sz w:val="24"/>
          <w:szCs w:val="24"/>
        </w:rPr>
        <w:fldChar w:fldCharType="end"/>
      </w:r>
      <w:r w:rsidR="00DA4DFE" w:rsidRPr="00BE7B7F">
        <w:rPr>
          <w:rFonts w:ascii="Times New Roman" w:hAnsi="Times New Roman" w:cs="Times New Roman"/>
          <w:sz w:val="24"/>
          <w:szCs w:val="24"/>
        </w:rPr>
        <w:t>]</w:t>
      </w:r>
      <w:r w:rsidR="006B6FE6" w:rsidRPr="00BE7B7F">
        <w:rPr>
          <w:rFonts w:ascii="Times New Roman" w:hAnsi="Times New Roman" w:cs="Times New Roman"/>
          <w:sz w:val="24"/>
          <w:szCs w:val="24"/>
        </w:rPr>
        <w:t>.</w:t>
      </w:r>
      <w:r w:rsidR="001212E6" w:rsidRPr="00BE7B7F">
        <w:rPr>
          <w:rFonts w:ascii="Times New Roman" w:hAnsi="Times New Roman" w:cs="Times New Roman"/>
          <w:sz w:val="24"/>
          <w:szCs w:val="24"/>
        </w:rPr>
        <w:t xml:space="preserve"> Wcześniejsza wersja </w:t>
      </w:r>
      <w:r w:rsidR="00EA2E41" w:rsidRPr="00BE7B7F">
        <w:rPr>
          <w:rFonts w:ascii="Times New Roman" w:hAnsi="Times New Roman" w:cs="Times New Roman"/>
          <w:sz w:val="24"/>
          <w:szCs w:val="24"/>
        </w:rPr>
        <w:t xml:space="preserve">przedstawionego rozwiązania była opracowana </w:t>
      </w:r>
      <w:r w:rsidR="001212E6" w:rsidRPr="00BE7B7F">
        <w:rPr>
          <w:rFonts w:ascii="Times New Roman" w:hAnsi="Times New Roman" w:cs="Times New Roman"/>
          <w:sz w:val="24"/>
          <w:szCs w:val="24"/>
        </w:rPr>
        <w:t>4</w:t>
      </w:r>
      <w:r w:rsidR="00EE46AF" w:rsidRPr="00BE7B7F">
        <w:rPr>
          <w:rFonts w:ascii="Times New Roman" w:hAnsi="Times New Roman" w:cs="Times New Roman"/>
          <w:sz w:val="24"/>
          <w:szCs w:val="24"/>
        </w:rPr>
        <w:t xml:space="preserve"> lat</w:t>
      </w:r>
      <w:r w:rsidR="001212E6" w:rsidRPr="00BE7B7F">
        <w:rPr>
          <w:rFonts w:ascii="Times New Roman" w:hAnsi="Times New Roman" w:cs="Times New Roman"/>
          <w:sz w:val="24"/>
          <w:szCs w:val="24"/>
        </w:rPr>
        <w:t>a</w:t>
      </w:r>
      <w:r w:rsidR="00EE46AF" w:rsidRPr="00BE7B7F">
        <w:rPr>
          <w:rFonts w:ascii="Times New Roman" w:hAnsi="Times New Roman" w:cs="Times New Roman"/>
          <w:sz w:val="24"/>
          <w:szCs w:val="24"/>
        </w:rPr>
        <w:t xml:space="preserve"> wcześniej, w</w:t>
      </w:r>
      <w:r w:rsidR="006B6FE6" w:rsidRPr="00BE7B7F">
        <w:rPr>
          <w:rFonts w:ascii="Times New Roman" w:hAnsi="Times New Roman" w:cs="Times New Roman"/>
          <w:sz w:val="24"/>
          <w:szCs w:val="24"/>
        </w:rPr>
        <w:t xml:space="preserve"> 201</w:t>
      </w:r>
      <w:r w:rsidR="001212E6" w:rsidRPr="00BE7B7F">
        <w:rPr>
          <w:rFonts w:ascii="Times New Roman" w:hAnsi="Times New Roman" w:cs="Times New Roman"/>
          <w:sz w:val="24"/>
          <w:szCs w:val="24"/>
        </w:rPr>
        <w:t>8</w:t>
      </w:r>
      <w:r w:rsidR="006B6FE6" w:rsidRPr="00BE7B7F">
        <w:rPr>
          <w:rFonts w:ascii="Times New Roman" w:hAnsi="Times New Roman" w:cs="Times New Roman"/>
          <w:sz w:val="24"/>
          <w:szCs w:val="24"/>
        </w:rPr>
        <w:t xml:space="preserve"> roku [</w:t>
      </w:r>
      <w:r w:rsidR="00DA4DFE" w:rsidRPr="00BE7B7F">
        <w:rPr>
          <w:rFonts w:ascii="Times New Roman" w:hAnsi="Times New Roman" w:cs="Times New Roman"/>
          <w:sz w:val="24"/>
          <w:szCs w:val="24"/>
        </w:rPr>
        <w:fldChar w:fldCharType="begin"/>
      </w:r>
      <w:r w:rsidR="00DA4DFE" w:rsidRPr="00BE7B7F">
        <w:rPr>
          <w:rFonts w:ascii="Times New Roman" w:hAnsi="Times New Roman" w:cs="Times New Roman"/>
          <w:sz w:val="24"/>
          <w:szCs w:val="24"/>
        </w:rPr>
        <w:instrText xml:space="preserve"> REF _Ref141195526 \r \h </w:instrText>
      </w:r>
      <w:r w:rsidR="00084CFA" w:rsidRPr="00BE7B7F">
        <w:rPr>
          <w:rFonts w:ascii="Times New Roman" w:hAnsi="Times New Roman" w:cs="Times New Roman"/>
          <w:sz w:val="24"/>
          <w:szCs w:val="24"/>
        </w:rPr>
        <w:instrText xml:space="preserve"> \* MERGEFORMAT </w:instrText>
      </w:r>
      <w:r w:rsidR="00DA4DFE" w:rsidRPr="00BE7B7F">
        <w:rPr>
          <w:rFonts w:ascii="Times New Roman" w:hAnsi="Times New Roman" w:cs="Times New Roman"/>
          <w:sz w:val="24"/>
          <w:szCs w:val="24"/>
        </w:rPr>
      </w:r>
      <w:r w:rsidR="00DA4DF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11</w:t>
      </w:r>
      <w:r w:rsidR="00DA4DFE" w:rsidRPr="00BE7B7F">
        <w:rPr>
          <w:rFonts w:ascii="Times New Roman" w:hAnsi="Times New Roman" w:cs="Times New Roman"/>
          <w:sz w:val="24"/>
          <w:szCs w:val="24"/>
        </w:rPr>
        <w:fldChar w:fldCharType="end"/>
      </w:r>
      <w:r w:rsidR="00DA4DFE" w:rsidRPr="00BE7B7F">
        <w:rPr>
          <w:rFonts w:ascii="Times New Roman" w:hAnsi="Times New Roman" w:cs="Times New Roman"/>
          <w:sz w:val="24"/>
          <w:szCs w:val="24"/>
        </w:rPr>
        <w:t>]</w:t>
      </w:r>
      <w:r w:rsidR="001212E6" w:rsidRPr="00BE7B7F">
        <w:rPr>
          <w:rFonts w:ascii="Times New Roman" w:hAnsi="Times New Roman" w:cs="Times New Roman"/>
          <w:sz w:val="24"/>
          <w:szCs w:val="24"/>
        </w:rPr>
        <w:t>.</w:t>
      </w:r>
    </w:p>
    <w:p w14:paraId="544CA38C" w14:textId="77777777" w:rsidR="006B6FE6" w:rsidRPr="00BE7B7F" w:rsidRDefault="006B6FE6" w:rsidP="00EC5E16">
      <w:pPr>
        <w:tabs>
          <w:tab w:val="left" w:pos="284"/>
        </w:tabs>
        <w:spacing w:after="0" w:line="240" w:lineRule="auto"/>
        <w:rPr>
          <w:rFonts w:ascii="Times New Roman" w:hAnsi="Times New Roman" w:cs="Times New Roman"/>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4"/>
        <w:gridCol w:w="1947"/>
        <w:gridCol w:w="1898"/>
        <w:gridCol w:w="2274"/>
      </w:tblGrid>
      <w:tr w:rsidR="00601B03" w:rsidRPr="00BE7B7F" w14:paraId="10677BD2" w14:textId="77777777" w:rsidTr="00601B03">
        <w:tc>
          <w:tcPr>
            <w:tcW w:w="8493" w:type="dxa"/>
            <w:gridSpan w:val="4"/>
          </w:tcPr>
          <w:p w14:paraId="319A8831" w14:textId="77777777" w:rsidR="00601B03" w:rsidRPr="00BE7B7F" w:rsidRDefault="00601B03" w:rsidP="00EC5E16">
            <w:pPr>
              <w:tabs>
                <w:tab w:val="left" w:pos="284"/>
              </w:tabs>
              <w:jc w:val="center"/>
              <w:rPr>
                <w:sz w:val="24"/>
                <w:szCs w:val="24"/>
              </w:rPr>
            </w:pPr>
            <w:r w:rsidRPr="00BE7B7F">
              <w:rPr>
                <w:noProof/>
                <w:sz w:val="24"/>
                <w:szCs w:val="24"/>
              </w:rPr>
              <w:drawing>
                <wp:inline distT="0" distB="0" distL="0" distR="0" wp14:anchorId="0075D2DB" wp14:editId="12347CDF">
                  <wp:extent cx="5026465" cy="1620000"/>
                  <wp:effectExtent l="0" t="0" r="3175" b="0"/>
                  <wp:docPr id="27" name="Obraz 27" descr="J:\studia\doktor\2)artykuly\2.2\3.1)Doktorat - archiwum\zdjęcia\teoria\12.6)Cuilliere_1D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teoria\12.6)Cuilliere_1D_2022.pn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5026465"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1B03" w:rsidRPr="00BE7B7F" w14:paraId="12DC06F7" w14:textId="77777777" w:rsidTr="00601B03">
        <w:tc>
          <w:tcPr>
            <w:tcW w:w="2374" w:type="dxa"/>
          </w:tcPr>
          <w:p w14:paraId="6D05EDB8" w14:textId="77777777" w:rsidR="00601B03" w:rsidRPr="00BE7B7F" w:rsidRDefault="00601B03" w:rsidP="00EC5E16">
            <w:pPr>
              <w:tabs>
                <w:tab w:val="left" w:pos="284"/>
              </w:tabs>
              <w:jc w:val="center"/>
              <w:rPr>
                <w:sz w:val="24"/>
                <w:szCs w:val="24"/>
              </w:rPr>
            </w:pPr>
            <w:r w:rsidRPr="00BE7B7F">
              <w:rPr>
                <w:sz w:val="24"/>
                <w:szCs w:val="24"/>
              </w:rPr>
              <w:t>a)</w:t>
            </w:r>
          </w:p>
        </w:tc>
        <w:tc>
          <w:tcPr>
            <w:tcW w:w="1947" w:type="dxa"/>
          </w:tcPr>
          <w:p w14:paraId="177DA229" w14:textId="77777777" w:rsidR="00601B03" w:rsidRPr="00BE7B7F" w:rsidRDefault="00601B03" w:rsidP="00EC5E16">
            <w:pPr>
              <w:tabs>
                <w:tab w:val="left" w:pos="284"/>
              </w:tabs>
              <w:jc w:val="center"/>
              <w:rPr>
                <w:sz w:val="24"/>
                <w:szCs w:val="24"/>
              </w:rPr>
            </w:pPr>
            <w:r w:rsidRPr="00BE7B7F">
              <w:rPr>
                <w:sz w:val="24"/>
                <w:szCs w:val="24"/>
              </w:rPr>
              <w:t>b)</w:t>
            </w:r>
          </w:p>
        </w:tc>
        <w:tc>
          <w:tcPr>
            <w:tcW w:w="1898" w:type="dxa"/>
          </w:tcPr>
          <w:p w14:paraId="49C2AB2D" w14:textId="77777777" w:rsidR="00601B03" w:rsidRPr="00BE7B7F" w:rsidRDefault="00601B03" w:rsidP="00EC5E16">
            <w:pPr>
              <w:tabs>
                <w:tab w:val="left" w:pos="284"/>
              </w:tabs>
              <w:jc w:val="center"/>
              <w:rPr>
                <w:sz w:val="24"/>
                <w:szCs w:val="24"/>
              </w:rPr>
            </w:pPr>
            <w:r w:rsidRPr="00BE7B7F">
              <w:rPr>
                <w:sz w:val="24"/>
                <w:szCs w:val="24"/>
              </w:rPr>
              <w:t>c)</w:t>
            </w:r>
          </w:p>
        </w:tc>
        <w:tc>
          <w:tcPr>
            <w:tcW w:w="2274" w:type="dxa"/>
          </w:tcPr>
          <w:p w14:paraId="4C2DC499" w14:textId="77777777" w:rsidR="00601B03" w:rsidRPr="00BE7B7F" w:rsidRDefault="00601B03" w:rsidP="00EC5E16">
            <w:pPr>
              <w:tabs>
                <w:tab w:val="left" w:pos="284"/>
              </w:tabs>
              <w:jc w:val="center"/>
              <w:rPr>
                <w:sz w:val="24"/>
                <w:szCs w:val="24"/>
              </w:rPr>
            </w:pPr>
            <w:r w:rsidRPr="00BE7B7F">
              <w:rPr>
                <w:sz w:val="24"/>
                <w:szCs w:val="24"/>
              </w:rPr>
              <w:t>d)</w:t>
            </w:r>
          </w:p>
        </w:tc>
      </w:tr>
    </w:tbl>
    <w:p w14:paraId="1E03DBFE" w14:textId="3D4F7B43" w:rsidR="00CF6195"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D24324" w:rsidRPr="00BE7B7F">
        <w:rPr>
          <w:rFonts w:ascii="Times New Roman" w:hAnsi="Times New Roman" w:cs="Times New Roman"/>
          <w:sz w:val="20"/>
          <w:szCs w:val="20"/>
        </w:rPr>
        <w:t xml:space="preserve"> </w:t>
      </w:r>
      <w:r w:rsidR="00D24324" w:rsidRPr="00BE7B7F">
        <w:rPr>
          <w:rFonts w:ascii="Times New Roman" w:hAnsi="Times New Roman" w:cs="Times New Roman"/>
          <w:sz w:val="20"/>
          <w:szCs w:val="20"/>
        </w:rPr>
        <w:fldChar w:fldCharType="begin"/>
      </w:r>
      <w:r w:rsidR="00D24324" w:rsidRPr="00BE7B7F">
        <w:rPr>
          <w:rFonts w:ascii="Times New Roman" w:hAnsi="Times New Roman" w:cs="Times New Roman"/>
          <w:sz w:val="20"/>
          <w:szCs w:val="20"/>
        </w:rPr>
        <w:instrText xml:space="preserve"> SEQ Rysunek \* ARABIC </w:instrText>
      </w:r>
      <w:r w:rsidR="00D24324"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22</w:t>
      </w:r>
      <w:r w:rsidR="00D24324"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CF6195" w:rsidRPr="00BE7B7F">
        <w:rPr>
          <w:rFonts w:ascii="Times New Roman" w:eastAsia="Times New Roman" w:hAnsi="Times New Roman" w:cs="Times New Roman"/>
          <w:b/>
          <w:kern w:val="14"/>
          <w:sz w:val="20"/>
          <w:szCs w:val="20"/>
          <w:lang w:eastAsia="pl-PL"/>
        </w:rPr>
        <w:t xml:space="preserve"> </w:t>
      </w:r>
      <w:r w:rsidR="00CF6195" w:rsidRPr="00BE7B7F">
        <w:rPr>
          <w:rFonts w:ascii="Times New Roman" w:eastAsia="Times New Roman" w:hAnsi="Times New Roman" w:cs="Times New Roman"/>
          <w:kern w:val="14"/>
          <w:sz w:val="20"/>
          <w:szCs w:val="20"/>
          <w:lang w:eastAsia="pl-PL"/>
        </w:rPr>
        <w:t xml:space="preserve">Schemat prezentujący sposób działania metody opracowanej przez </w:t>
      </w:r>
      <w:r w:rsidR="00CF6195" w:rsidRPr="00BE7B7F">
        <w:rPr>
          <w:rFonts w:ascii="Times New Roman" w:hAnsi="Times New Roman" w:cs="Times New Roman"/>
          <w:sz w:val="20"/>
          <w:szCs w:val="20"/>
        </w:rPr>
        <w:t>Cuillière i zespół</w:t>
      </w:r>
      <w:r w:rsidR="0024705E" w:rsidRPr="00BE7B7F">
        <w:rPr>
          <w:rFonts w:ascii="Times New Roman" w:hAnsi="Times New Roman" w:cs="Times New Roman"/>
          <w:sz w:val="20"/>
          <w:szCs w:val="20"/>
        </w:rPr>
        <w:t xml:space="preserve"> </w:t>
      </w:r>
      <w:r w:rsidR="006B6FE6" w:rsidRPr="00BE7B7F">
        <w:rPr>
          <w:rFonts w:ascii="Times New Roman" w:hAnsi="Times New Roman" w:cs="Times New Roman"/>
          <w:sz w:val="20"/>
          <w:szCs w:val="20"/>
        </w:rPr>
        <w:t>na przykładzie wspornika w kształcie litery L. a) W</w:t>
      </w:r>
      <w:r w:rsidR="0024705E" w:rsidRPr="00BE7B7F">
        <w:rPr>
          <w:rFonts w:ascii="Times New Roman" w:hAnsi="Times New Roman" w:cs="Times New Roman"/>
          <w:sz w:val="20"/>
          <w:szCs w:val="20"/>
        </w:rPr>
        <w:t xml:space="preserve">arunki brzegowe i kształt geometrii wejściowej </w:t>
      </w:r>
      <w:r w:rsidR="00D00EA6" w:rsidRPr="00BE7B7F">
        <w:rPr>
          <w:rFonts w:ascii="Times New Roman" w:hAnsi="Times New Roman" w:cs="Times New Roman"/>
          <w:sz w:val="20"/>
          <w:szCs w:val="20"/>
        </w:rPr>
        <w:br/>
      </w:r>
      <w:r w:rsidR="0024705E" w:rsidRPr="00BE7B7F">
        <w:rPr>
          <w:rFonts w:ascii="Times New Roman" w:hAnsi="Times New Roman" w:cs="Times New Roman"/>
          <w:sz w:val="20"/>
          <w:szCs w:val="20"/>
        </w:rPr>
        <w:t xml:space="preserve">z wymiarami w mm, b) wynik optymalizacji topologicznej, c) wynik </w:t>
      </w:r>
      <w:r w:rsidR="00BC39F6" w:rsidRPr="00BE7B7F">
        <w:rPr>
          <w:rFonts w:ascii="Times New Roman" w:hAnsi="Times New Roman" w:cs="Times New Roman"/>
          <w:sz w:val="20"/>
          <w:szCs w:val="20"/>
        </w:rPr>
        <w:t xml:space="preserve">optymalizacji </w:t>
      </w:r>
      <w:r w:rsidR="0024705E" w:rsidRPr="00BE7B7F">
        <w:rPr>
          <w:rFonts w:ascii="Times New Roman" w:hAnsi="Times New Roman" w:cs="Times New Roman"/>
          <w:sz w:val="20"/>
          <w:szCs w:val="20"/>
        </w:rPr>
        <w:t>poddany procesowi szkieletonizacji z obliczonymi przekrojami poprzecznymi, d) odtworzony model w CAD</w:t>
      </w:r>
      <w:r w:rsidR="00CF6195" w:rsidRPr="00BE7B7F">
        <w:rPr>
          <w:rFonts w:ascii="Times New Roman" w:hAnsi="Times New Roman" w:cs="Times New Roman"/>
          <w:sz w:val="20"/>
          <w:szCs w:val="20"/>
        </w:rPr>
        <w:t xml:space="preserve"> </w:t>
      </w:r>
      <w:r w:rsidR="00DA4DFE" w:rsidRPr="00BE7B7F">
        <w:rPr>
          <w:rFonts w:ascii="Times New Roman" w:hAnsi="Times New Roman" w:cs="Times New Roman"/>
          <w:sz w:val="20"/>
          <w:szCs w:val="20"/>
        </w:rPr>
        <w:t>[</w:t>
      </w:r>
      <w:r w:rsidR="00DA4DFE" w:rsidRPr="00BE7B7F">
        <w:rPr>
          <w:rFonts w:ascii="Times New Roman" w:hAnsi="Times New Roman" w:cs="Times New Roman"/>
          <w:sz w:val="20"/>
          <w:szCs w:val="20"/>
        </w:rPr>
        <w:fldChar w:fldCharType="begin"/>
      </w:r>
      <w:r w:rsidR="00DA4DFE" w:rsidRPr="00BE7B7F">
        <w:rPr>
          <w:rFonts w:ascii="Times New Roman" w:hAnsi="Times New Roman" w:cs="Times New Roman"/>
          <w:sz w:val="20"/>
          <w:szCs w:val="20"/>
        </w:rPr>
        <w:instrText xml:space="preserve"> REF _Ref141195524 \r \h  \* MERGEFORMAT </w:instrText>
      </w:r>
      <w:r w:rsidR="00DA4DFE" w:rsidRPr="00BE7B7F">
        <w:rPr>
          <w:rFonts w:ascii="Times New Roman" w:hAnsi="Times New Roman" w:cs="Times New Roman"/>
          <w:sz w:val="20"/>
          <w:szCs w:val="20"/>
        </w:rPr>
      </w:r>
      <w:r w:rsidR="00DA4DFE"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2</w:t>
      </w:r>
      <w:r w:rsidR="00DA4DFE" w:rsidRPr="00BE7B7F">
        <w:rPr>
          <w:rFonts w:ascii="Times New Roman" w:hAnsi="Times New Roman" w:cs="Times New Roman"/>
          <w:sz w:val="20"/>
          <w:szCs w:val="20"/>
        </w:rPr>
        <w:fldChar w:fldCharType="end"/>
      </w:r>
      <w:r w:rsidR="00766358" w:rsidRPr="00BE7B7F">
        <w:rPr>
          <w:rFonts w:ascii="Times New Roman" w:hAnsi="Times New Roman" w:cs="Times New Roman"/>
          <w:sz w:val="20"/>
          <w:szCs w:val="20"/>
        </w:rPr>
        <w:t>]</w:t>
      </w:r>
    </w:p>
    <w:p w14:paraId="56D1C3EF" w14:textId="1E728DC7" w:rsidR="009C4F7E" w:rsidRPr="00BE7B7F" w:rsidRDefault="009C4F7E" w:rsidP="00EC5E16">
      <w:pPr>
        <w:tabs>
          <w:tab w:val="left" w:pos="284"/>
        </w:tabs>
        <w:spacing w:after="0" w:line="240" w:lineRule="auto"/>
        <w:jc w:val="both"/>
        <w:rPr>
          <w:rFonts w:ascii="Times New Roman" w:hAnsi="Times New Roman" w:cs="Times New Roman"/>
          <w:b/>
          <w:sz w:val="24"/>
          <w:szCs w:val="32"/>
        </w:rPr>
      </w:pPr>
    </w:p>
    <w:p w14:paraId="485694B2" w14:textId="12E53830" w:rsidR="00FC4437" w:rsidRPr="00BE7B7F" w:rsidRDefault="00E94A44" w:rsidP="00EC5E16">
      <w:pPr>
        <w:tabs>
          <w:tab w:val="left" w:pos="284"/>
          <w:tab w:val="left" w:pos="1985"/>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Innym przykładem zastosowania metody szkieletonizacji w procesie przeniesienia wyników optymalizacji topologicznej do</w:t>
      </w:r>
      <w:r w:rsidR="00F02BE1" w:rsidRPr="00BE7B7F">
        <w:rPr>
          <w:rFonts w:ascii="Times New Roman" w:hAnsi="Times New Roman" w:cs="Times New Roman"/>
          <w:sz w:val="24"/>
          <w:szCs w:val="24"/>
        </w:rPr>
        <w:t xml:space="preserve"> środowiska</w:t>
      </w:r>
      <w:r w:rsidRPr="00BE7B7F">
        <w:rPr>
          <w:rFonts w:ascii="Times New Roman" w:hAnsi="Times New Roman" w:cs="Times New Roman"/>
          <w:sz w:val="24"/>
          <w:szCs w:val="24"/>
        </w:rPr>
        <w:t xml:space="preserve"> CAD jest praca</w:t>
      </w:r>
      <w:r w:rsidR="00FE4E1E" w:rsidRPr="00BE7B7F">
        <w:rPr>
          <w:rFonts w:ascii="Times New Roman" w:hAnsi="Times New Roman" w:cs="Times New Roman"/>
          <w:sz w:val="24"/>
          <w:szCs w:val="24"/>
        </w:rPr>
        <w:t xml:space="preserve"> panów Yin, Ciao oraz Cirak</w:t>
      </w:r>
      <w:r w:rsidRPr="00BE7B7F">
        <w:rPr>
          <w:rFonts w:ascii="Times New Roman" w:hAnsi="Times New Roman" w:cs="Times New Roman"/>
          <w:sz w:val="24"/>
          <w:szCs w:val="24"/>
        </w:rPr>
        <w:t xml:space="preserve"> </w:t>
      </w:r>
      <w:r w:rsidR="00DA4DFE" w:rsidRPr="00BE7B7F">
        <w:rPr>
          <w:rFonts w:ascii="Times New Roman" w:hAnsi="Times New Roman" w:cs="Times New Roman"/>
          <w:sz w:val="24"/>
          <w:szCs w:val="24"/>
        </w:rPr>
        <w:t>[</w:t>
      </w:r>
      <w:r w:rsidR="00DA4DFE" w:rsidRPr="00BE7B7F">
        <w:rPr>
          <w:rFonts w:ascii="Times New Roman" w:hAnsi="Times New Roman" w:cs="Times New Roman"/>
          <w:sz w:val="24"/>
          <w:szCs w:val="24"/>
        </w:rPr>
        <w:fldChar w:fldCharType="begin"/>
      </w:r>
      <w:r w:rsidR="00DA4DFE" w:rsidRPr="00BE7B7F">
        <w:rPr>
          <w:rFonts w:ascii="Times New Roman" w:hAnsi="Times New Roman" w:cs="Times New Roman"/>
          <w:sz w:val="24"/>
          <w:szCs w:val="24"/>
        </w:rPr>
        <w:instrText xml:space="preserve"> REF _Ref141195541 \r \h </w:instrText>
      </w:r>
      <w:r w:rsidR="00766358" w:rsidRPr="00BE7B7F">
        <w:rPr>
          <w:rFonts w:ascii="Times New Roman" w:hAnsi="Times New Roman" w:cs="Times New Roman"/>
          <w:sz w:val="24"/>
          <w:szCs w:val="24"/>
        </w:rPr>
        <w:instrText xml:space="preserve"> \* MERGEFORMAT </w:instrText>
      </w:r>
      <w:r w:rsidR="00DA4DFE" w:rsidRPr="00BE7B7F">
        <w:rPr>
          <w:rFonts w:ascii="Times New Roman" w:hAnsi="Times New Roman" w:cs="Times New Roman"/>
          <w:sz w:val="24"/>
          <w:szCs w:val="24"/>
        </w:rPr>
      </w:r>
      <w:r w:rsidR="00DA4DF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100</w:t>
      </w:r>
      <w:r w:rsidR="00DA4DFE" w:rsidRPr="00BE7B7F">
        <w:rPr>
          <w:rFonts w:ascii="Times New Roman" w:hAnsi="Times New Roman" w:cs="Times New Roman"/>
          <w:sz w:val="24"/>
          <w:szCs w:val="24"/>
        </w:rPr>
        <w:fldChar w:fldCharType="end"/>
      </w:r>
      <w:r w:rsidR="00FE4E1E" w:rsidRPr="00BE7B7F">
        <w:rPr>
          <w:rFonts w:ascii="Times New Roman" w:hAnsi="Times New Roman" w:cs="Times New Roman"/>
          <w:sz w:val="24"/>
          <w:szCs w:val="24"/>
        </w:rPr>
        <w:t xml:space="preserve">]. </w:t>
      </w:r>
      <w:r w:rsidR="00E24DD7" w:rsidRPr="00BE7B7F">
        <w:rPr>
          <w:rFonts w:ascii="Times New Roman" w:hAnsi="Times New Roman" w:cs="Times New Roman"/>
          <w:sz w:val="24"/>
          <w:szCs w:val="24"/>
        </w:rPr>
        <w:t>Wokselowy model jest generowany na podstawie wyników optymalizacji topologicznej z wykorzystaniem algorytmu szkieletonizacji zachowującego topologię bryły.</w:t>
      </w:r>
      <w:r w:rsidR="00870FC2" w:rsidRPr="00BE7B7F">
        <w:rPr>
          <w:rFonts w:ascii="Times New Roman" w:hAnsi="Times New Roman" w:cs="Times New Roman"/>
          <w:sz w:val="24"/>
          <w:szCs w:val="24"/>
        </w:rPr>
        <w:t xml:space="preserve"> Szkieletowy model</w:t>
      </w:r>
      <w:r w:rsidR="00FF7238" w:rsidRPr="00BE7B7F">
        <w:rPr>
          <w:rFonts w:ascii="Times New Roman" w:hAnsi="Times New Roman" w:cs="Times New Roman"/>
          <w:sz w:val="24"/>
          <w:szCs w:val="24"/>
        </w:rPr>
        <w:t>, zbudowany z belek i ich</w:t>
      </w:r>
      <w:r w:rsidR="00982332" w:rsidRPr="00BE7B7F">
        <w:rPr>
          <w:rFonts w:ascii="Times New Roman" w:hAnsi="Times New Roman" w:cs="Times New Roman"/>
          <w:sz w:val="24"/>
          <w:szCs w:val="24"/>
        </w:rPr>
        <w:t xml:space="preserve"> kulowych</w:t>
      </w:r>
      <w:r w:rsidR="00FF7238" w:rsidRPr="00BE7B7F">
        <w:rPr>
          <w:rFonts w:ascii="Times New Roman" w:hAnsi="Times New Roman" w:cs="Times New Roman"/>
          <w:sz w:val="24"/>
          <w:szCs w:val="24"/>
        </w:rPr>
        <w:t xml:space="preserve"> </w:t>
      </w:r>
      <w:r w:rsidR="006053F3" w:rsidRPr="00BE7B7F">
        <w:rPr>
          <w:rFonts w:ascii="Times New Roman" w:hAnsi="Times New Roman" w:cs="Times New Roman"/>
          <w:sz w:val="24"/>
          <w:szCs w:val="24"/>
        </w:rPr>
        <w:t>łączników</w:t>
      </w:r>
      <w:r w:rsidR="00FF7238" w:rsidRPr="00BE7B7F">
        <w:rPr>
          <w:rFonts w:ascii="Times New Roman" w:hAnsi="Times New Roman" w:cs="Times New Roman"/>
          <w:sz w:val="24"/>
          <w:szCs w:val="24"/>
        </w:rPr>
        <w:t>,</w:t>
      </w:r>
      <w:r w:rsidR="00870FC2" w:rsidRPr="00BE7B7F">
        <w:rPr>
          <w:rFonts w:ascii="Times New Roman" w:hAnsi="Times New Roman" w:cs="Times New Roman"/>
          <w:sz w:val="24"/>
          <w:szCs w:val="24"/>
        </w:rPr>
        <w:t xml:space="preserve"> zachowuję tę samą liczbę połączonych </w:t>
      </w:r>
      <w:r w:rsidR="00160AD3" w:rsidRPr="00BE7B7F">
        <w:rPr>
          <w:rFonts w:ascii="Times New Roman" w:hAnsi="Times New Roman" w:cs="Times New Roman"/>
          <w:sz w:val="24"/>
          <w:szCs w:val="24"/>
        </w:rPr>
        <w:t>komponentów</w:t>
      </w:r>
      <w:r w:rsidR="00870FC2" w:rsidRPr="00BE7B7F">
        <w:rPr>
          <w:rFonts w:ascii="Times New Roman" w:hAnsi="Times New Roman" w:cs="Times New Roman"/>
          <w:sz w:val="24"/>
          <w:szCs w:val="24"/>
        </w:rPr>
        <w:t>, ram</w:t>
      </w:r>
      <w:r w:rsidR="00BC39F6" w:rsidRPr="00BE7B7F">
        <w:rPr>
          <w:rFonts w:ascii="Times New Roman" w:hAnsi="Times New Roman" w:cs="Times New Roman"/>
          <w:sz w:val="24"/>
          <w:szCs w:val="24"/>
        </w:rPr>
        <w:t xml:space="preserve">ion </w:t>
      </w:r>
      <w:r w:rsidR="004A0345" w:rsidRPr="00BE7B7F">
        <w:rPr>
          <w:rFonts w:ascii="Times New Roman" w:hAnsi="Times New Roman" w:cs="Times New Roman"/>
          <w:sz w:val="24"/>
          <w:szCs w:val="24"/>
        </w:rPr>
        <w:br/>
      </w:r>
      <w:r w:rsidR="00BC39F6" w:rsidRPr="00BE7B7F">
        <w:rPr>
          <w:rFonts w:ascii="Times New Roman" w:hAnsi="Times New Roman" w:cs="Times New Roman"/>
          <w:sz w:val="24"/>
          <w:szCs w:val="24"/>
        </w:rPr>
        <w:t xml:space="preserve">i występujących w nich </w:t>
      </w:r>
      <w:r w:rsidR="00FE4E1E" w:rsidRPr="00BE7B7F">
        <w:rPr>
          <w:rFonts w:ascii="Times New Roman" w:hAnsi="Times New Roman" w:cs="Times New Roman"/>
          <w:sz w:val="24"/>
          <w:szCs w:val="24"/>
        </w:rPr>
        <w:t>pustych przestrzeni (cavities).</w:t>
      </w:r>
      <w:r w:rsidR="00160AD3" w:rsidRPr="00BE7B7F">
        <w:rPr>
          <w:rFonts w:ascii="Times New Roman" w:hAnsi="Times New Roman" w:cs="Times New Roman"/>
          <w:sz w:val="24"/>
          <w:szCs w:val="24"/>
        </w:rPr>
        <w:t xml:space="preserve"> </w:t>
      </w:r>
      <w:r w:rsidR="006134D2" w:rsidRPr="00BE7B7F">
        <w:rPr>
          <w:rFonts w:ascii="Times New Roman" w:hAnsi="Times New Roman" w:cs="Times New Roman"/>
          <w:sz w:val="24"/>
          <w:szCs w:val="24"/>
        </w:rPr>
        <w:t>Celem zachowania topologii kształtu wykorzystano charakterystykę Eulera, która jest związana z liczbą wierzchołków,</w:t>
      </w:r>
      <w:r w:rsidR="00AE05D2" w:rsidRPr="00BE7B7F">
        <w:rPr>
          <w:rFonts w:ascii="Times New Roman" w:hAnsi="Times New Roman" w:cs="Times New Roman"/>
          <w:sz w:val="24"/>
          <w:szCs w:val="24"/>
        </w:rPr>
        <w:t xml:space="preserve"> krzywych, ścian i w</w:t>
      </w:r>
      <w:r w:rsidR="006134D2" w:rsidRPr="00BE7B7F">
        <w:rPr>
          <w:rFonts w:ascii="Times New Roman" w:hAnsi="Times New Roman" w:cs="Times New Roman"/>
          <w:sz w:val="24"/>
          <w:szCs w:val="24"/>
        </w:rPr>
        <w:t>okseli.</w:t>
      </w:r>
      <w:r w:rsidR="00AE05D2" w:rsidRPr="00BE7B7F">
        <w:rPr>
          <w:rFonts w:ascii="Times New Roman" w:hAnsi="Times New Roman" w:cs="Times New Roman"/>
          <w:sz w:val="24"/>
          <w:szCs w:val="24"/>
        </w:rPr>
        <w:t xml:space="preserve"> Jeżeli badany model nie miał postaci wokselowej, to do jej uzyskania posługiwano się d</w:t>
      </w:r>
      <w:r w:rsidR="00FE4E1E" w:rsidRPr="00BE7B7F">
        <w:rPr>
          <w:rFonts w:ascii="Times New Roman" w:hAnsi="Times New Roman" w:cs="Times New Roman"/>
          <w:sz w:val="24"/>
          <w:szCs w:val="24"/>
        </w:rPr>
        <w:t>armowym</w:t>
      </w:r>
      <w:r w:rsidR="0055568C" w:rsidRPr="00BE7B7F">
        <w:rPr>
          <w:rFonts w:ascii="Times New Roman" w:hAnsi="Times New Roman" w:cs="Times New Roman"/>
          <w:sz w:val="24"/>
          <w:szCs w:val="24"/>
        </w:rPr>
        <w:t xml:space="preserve"> oprogramowaniem </w:t>
      </w:r>
      <w:r w:rsidR="00FE4E1E" w:rsidRPr="00BE7B7F">
        <w:rPr>
          <w:rFonts w:ascii="Times New Roman" w:hAnsi="Times New Roman" w:cs="Times New Roman"/>
          <w:sz w:val="24"/>
          <w:szCs w:val="24"/>
        </w:rPr>
        <w:t>openVDB.</w:t>
      </w:r>
      <w:r w:rsidR="006053F3" w:rsidRPr="00BE7B7F">
        <w:rPr>
          <w:rFonts w:ascii="Times New Roman" w:hAnsi="Times New Roman" w:cs="Times New Roman"/>
          <w:sz w:val="24"/>
          <w:szCs w:val="24"/>
        </w:rPr>
        <w:t xml:space="preserve"> </w:t>
      </w:r>
      <w:r w:rsidR="00B92A7D" w:rsidRPr="00BE7B7F">
        <w:rPr>
          <w:rFonts w:ascii="Times New Roman" w:hAnsi="Times New Roman" w:cs="Times New Roman"/>
          <w:sz w:val="24"/>
          <w:szCs w:val="24"/>
        </w:rPr>
        <w:t>Nastę</w:t>
      </w:r>
      <w:r w:rsidR="00BC39F6" w:rsidRPr="00BE7B7F">
        <w:rPr>
          <w:rFonts w:ascii="Times New Roman" w:hAnsi="Times New Roman" w:cs="Times New Roman"/>
          <w:sz w:val="24"/>
          <w:szCs w:val="24"/>
        </w:rPr>
        <w:t>pnie</w:t>
      </w:r>
      <w:r w:rsidR="00B92A7D" w:rsidRPr="00BE7B7F">
        <w:rPr>
          <w:rFonts w:ascii="Times New Roman" w:hAnsi="Times New Roman" w:cs="Times New Roman"/>
          <w:sz w:val="24"/>
          <w:szCs w:val="24"/>
        </w:rPr>
        <w:t xml:space="preserve"> jest</w:t>
      </w:r>
      <w:r w:rsidR="00BC39F6" w:rsidRPr="00BE7B7F">
        <w:rPr>
          <w:rFonts w:ascii="Times New Roman" w:hAnsi="Times New Roman" w:cs="Times New Roman"/>
          <w:sz w:val="24"/>
          <w:szCs w:val="24"/>
        </w:rPr>
        <w:t xml:space="preserve"> modyfikowan</w:t>
      </w:r>
      <w:r w:rsidR="00241D15" w:rsidRPr="00BE7B7F">
        <w:rPr>
          <w:rFonts w:ascii="Times New Roman" w:hAnsi="Times New Roman" w:cs="Times New Roman"/>
          <w:sz w:val="24"/>
          <w:szCs w:val="24"/>
        </w:rPr>
        <w:t>y</w:t>
      </w:r>
      <w:r w:rsidR="00B92A7D" w:rsidRPr="00BE7B7F">
        <w:rPr>
          <w:rFonts w:ascii="Times New Roman" w:hAnsi="Times New Roman" w:cs="Times New Roman"/>
          <w:sz w:val="24"/>
          <w:szCs w:val="24"/>
        </w:rPr>
        <w:t xml:space="preserve"> przekrój poprzeczny</w:t>
      </w:r>
      <w:r w:rsidR="00993FD0" w:rsidRPr="00BE7B7F">
        <w:rPr>
          <w:rFonts w:ascii="Times New Roman" w:hAnsi="Times New Roman" w:cs="Times New Roman"/>
          <w:sz w:val="24"/>
          <w:szCs w:val="24"/>
        </w:rPr>
        <w:t>, z</w:t>
      </w:r>
      <w:r w:rsidR="00FE4E1E" w:rsidRPr="00BE7B7F">
        <w:rPr>
          <w:rFonts w:ascii="Times New Roman" w:hAnsi="Times New Roman" w:cs="Times New Roman"/>
          <w:sz w:val="24"/>
          <w:szCs w:val="24"/>
        </w:rPr>
        <w:t>a pomocą optymalizacji kształtu</w:t>
      </w:r>
      <w:r w:rsidR="0055568C" w:rsidRPr="00BE7B7F">
        <w:rPr>
          <w:rFonts w:ascii="Times New Roman" w:hAnsi="Times New Roman" w:cs="Times New Roman"/>
          <w:sz w:val="24"/>
          <w:szCs w:val="24"/>
        </w:rPr>
        <w:t xml:space="preserve"> </w:t>
      </w:r>
      <w:r w:rsidR="00B92A7D" w:rsidRPr="00BE7B7F">
        <w:rPr>
          <w:rFonts w:ascii="Times New Roman" w:hAnsi="Times New Roman" w:cs="Times New Roman"/>
          <w:sz w:val="24"/>
          <w:szCs w:val="24"/>
        </w:rPr>
        <w:t>oraz</w:t>
      </w:r>
      <w:r w:rsidR="00FE4E1E" w:rsidRPr="00BE7B7F">
        <w:rPr>
          <w:rFonts w:ascii="Times New Roman" w:hAnsi="Times New Roman" w:cs="Times New Roman"/>
          <w:sz w:val="24"/>
          <w:szCs w:val="24"/>
        </w:rPr>
        <w:t xml:space="preserve"> zmienia się</w:t>
      </w:r>
      <w:r w:rsidR="00B92A7D" w:rsidRPr="00BE7B7F">
        <w:rPr>
          <w:rFonts w:ascii="Times New Roman" w:hAnsi="Times New Roman" w:cs="Times New Roman"/>
          <w:sz w:val="24"/>
          <w:szCs w:val="24"/>
        </w:rPr>
        <w:t xml:space="preserve"> układ elementów ramy celem osiągnięcia optymalnego rozwiązania.</w:t>
      </w:r>
      <w:r w:rsidR="00497614" w:rsidRPr="00BE7B7F">
        <w:rPr>
          <w:rFonts w:ascii="Times New Roman" w:hAnsi="Times New Roman" w:cs="Times New Roman"/>
          <w:sz w:val="24"/>
          <w:szCs w:val="24"/>
        </w:rPr>
        <w:t xml:space="preserve"> Finalny </w:t>
      </w:r>
      <w:r w:rsidR="00B820AE" w:rsidRPr="00BE7B7F">
        <w:rPr>
          <w:rFonts w:ascii="Times New Roman" w:hAnsi="Times New Roman" w:cs="Times New Roman"/>
          <w:sz w:val="24"/>
          <w:szCs w:val="24"/>
        </w:rPr>
        <w:t>model</w:t>
      </w:r>
      <w:r w:rsidR="00497614" w:rsidRPr="00BE7B7F">
        <w:rPr>
          <w:rFonts w:ascii="Times New Roman" w:hAnsi="Times New Roman" w:cs="Times New Roman"/>
          <w:sz w:val="24"/>
          <w:szCs w:val="24"/>
        </w:rPr>
        <w:t xml:space="preserve"> jest osiągany poprzez zastos</w:t>
      </w:r>
      <w:r w:rsidR="00FE4E1E" w:rsidRPr="00BE7B7F">
        <w:rPr>
          <w:rFonts w:ascii="Times New Roman" w:hAnsi="Times New Roman" w:cs="Times New Roman"/>
          <w:sz w:val="24"/>
          <w:szCs w:val="24"/>
        </w:rPr>
        <w:t>owanie połączenia podstawowych</w:t>
      </w:r>
      <w:r w:rsidR="00497614" w:rsidRPr="00BE7B7F">
        <w:rPr>
          <w:rFonts w:ascii="Times New Roman" w:hAnsi="Times New Roman" w:cs="Times New Roman"/>
          <w:sz w:val="24"/>
          <w:szCs w:val="24"/>
        </w:rPr>
        <w:t xml:space="preserve"> geometrii takich jak kule, czy cylindry oraz </w:t>
      </w:r>
      <w:r w:rsidR="00241D15" w:rsidRPr="00BE7B7F">
        <w:rPr>
          <w:rFonts w:ascii="Times New Roman" w:hAnsi="Times New Roman" w:cs="Times New Roman"/>
          <w:sz w:val="24"/>
          <w:szCs w:val="24"/>
        </w:rPr>
        <w:t xml:space="preserve">zastosowania </w:t>
      </w:r>
      <w:r w:rsidR="00FE4E1E" w:rsidRPr="00BE7B7F">
        <w:rPr>
          <w:rFonts w:ascii="Times New Roman" w:hAnsi="Times New Roman" w:cs="Times New Roman"/>
          <w:sz w:val="24"/>
          <w:szCs w:val="24"/>
        </w:rPr>
        <w:t>operacji Boolean.</w:t>
      </w:r>
      <w:r w:rsidR="00241D15" w:rsidRPr="00BE7B7F">
        <w:rPr>
          <w:rFonts w:ascii="Times New Roman" w:hAnsi="Times New Roman" w:cs="Times New Roman"/>
          <w:sz w:val="24"/>
          <w:szCs w:val="24"/>
        </w:rPr>
        <w:t xml:space="preserve"> </w:t>
      </w:r>
      <w:r w:rsidR="002943AC" w:rsidRPr="00BE7B7F">
        <w:rPr>
          <w:rFonts w:ascii="Times New Roman" w:hAnsi="Times New Roman" w:cs="Times New Roman"/>
          <w:sz w:val="24"/>
          <w:szCs w:val="24"/>
        </w:rPr>
        <w:t xml:space="preserve">Uzyskany model jest graniczną reprezentacją </w:t>
      </w:r>
      <w:r w:rsidR="00FE4E1E" w:rsidRPr="00BE7B7F">
        <w:rPr>
          <w:rFonts w:ascii="Times New Roman" w:hAnsi="Times New Roman" w:cs="Times New Roman"/>
          <w:sz w:val="24"/>
          <w:szCs w:val="24"/>
        </w:rPr>
        <w:t>(boundary representation</w:t>
      </w:r>
      <w:r w:rsidR="002943AC" w:rsidRPr="00BE7B7F">
        <w:rPr>
          <w:rFonts w:ascii="Times New Roman" w:hAnsi="Times New Roman" w:cs="Times New Roman"/>
          <w:sz w:val="24"/>
          <w:szCs w:val="24"/>
        </w:rPr>
        <w:t>) podzieloną przez B-splajnow</w:t>
      </w:r>
      <w:r w:rsidR="00492775" w:rsidRPr="00BE7B7F">
        <w:rPr>
          <w:rFonts w:ascii="Times New Roman" w:hAnsi="Times New Roman" w:cs="Times New Roman"/>
          <w:sz w:val="24"/>
          <w:szCs w:val="24"/>
        </w:rPr>
        <w:t>e krzywe</w:t>
      </w:r>
      <w:r w:rsidR="00241D15" w:rsidRPr="00BE7B7F">
        <w:rPr>
          <w:rFonts w:ascii="Times New Roman" w:hAnsi="Times New Roman" w:cs="Times New Roman"/>
          <w:sz w:val="24"/>
          <w:szCs w:val="24"/>
        </w:rPr>
        <w:t xml:space="preserve"> (NURBS)</w:t>
      </w:r>
      <w:r w:rsidR="00FE4E1E" w:rsidRPr="00BE7B7F">
        <w:rPr>
          <w:rFonts w:ascii="Times New Roman" w:hAnsi="Times New Roman" w:cs="Times New Roman"/>
          <w:sz w:val="24"/>
          <w:szCs w:val="24"/>
        </w:rPr>
        <w:t xml:space="preserve"> i powierzchnie.</w:t>
      </w:r>
      <w:r w:rsidR="00492775" w:rsidRPr="00BE7B7F">
        <w:rPr>
          <w:rFonts w:ascii="Times New Roman" w:hAnsi="Times New Roman" w:cs="Times New Roman"/>
          <w:sz w:val="24"/>
          <w:szCs w:val="24"/>
        </w:rPr>
        <w:t xml:space="preserve"> Dzięki dostępowi do drzewa </w:t>
      </w:r>
      <w:r w:rsidR="00FE4E1E" w:rsidRPr="00BE7B7F">
        <w:rPr>
          <w:rFonts w:ascii="Times New Roman" w:hAnsi="Times New Roman" w:cs="Times New Roman"/>
          <w:sz w:val="24"/>
          <w:szCs w:val="24"/>
        </w:rPr>
        <w:t>konstrukcji geometrii (CSG -</w:t>
      </w:r>
      <w:r w:rsidR="00B81278" w:rsidRPr="00BE7B7F">
        <w:rPr>
          <w:rFonts w:ascii="Times New Roman" w:hAnsi="Times New Roman" w:cs="Times New Roman"/>
          <w:sz w:val="24"/>
          <w:szCs w:val="24"/>
        </w:rPr>
        <w:t xml:space="preserve"> Constructive Solid Geometry), </w:t>
      </w:r>
      <w:r w:rsidR="002D34B3" w:rsidRPr="00BE7B7F">
        <w:rPr>
          <w:rFonts w:ascii="Times New Roman" w:hAnsi="Times New Roman" w:cs="Times New Roman"/>
          <w:sz w:val="24"/>
          <w:szCs w:val="24"/>
        </w:rPr>
        <w:t xml:space="preserve">możliwa jest </w:t>
      </w:r>
      <w:r w:rsidR="00E45D0F" w:rsidRPr="00BE7B7F">
        <w:rPr>
          <w:rFonts w:ascii="Times New Roman" w:hAnsi="Times New Roman" w:cs="Times New Roman"/>
          <w:sz w:val="24"/>
          <w:szCs w:val="24"/>
        </w:rPr>
        <w:t>późniejsza edycja uz</w:t>
      </w:r>
      <w:r w:rsidR="00FE4E1E" w:rsidRPr="00BE7B7F">
        <w:rPr>
          <w:rFonts w:ascii="Times New Roman" w:hAnsi="Times New Roman" w:cs="Times New Roman"/>
          <w:sz w:val="24"/>
          <w:szCs w:val="24"/>
        </w:rPr>
        <w:t>yskanego rozwiązania</w:t>
      </w:r>
      <w:r w:rsidR="00DA4DFE" w:rsidRPr="00BE7B7F">
        <w:rPr>
          <w:rFonts w:ascii="Times New Roman" w:hAnsi="Times New Roman" w:cs="Times New Roman"/>
          <w:sz w:val="24"/>
          <w:szCs w:val="24"/>
        </w:rPr>
        <w:t xml:space="preserve"> [</w:t>
      </w:r>
      <w:r w:rsidR="00DA4DFE" w:rsidRPr="00BE7B7F">
        <w:rPr>
          <w:rFonts w:ascii="Times New Roman" w:hAnsi="Times New Roman" w:cs="Times New Roman"/>
          <w:sz w:val="24"/>
          <w:szCs w:val="24"/>
        </w:rPr>
        <w:fldChar w:fldCharType="begin"/>
      </w:r>
      <w:r w:rsidR="00DA4DFE" w:rsidRPr="00BE7B7F">
        <w:rPr>
          <w:rFonts w:ascii="Times New Roman" w:hAnsi="Times New Roman" w:cs="Times New Roman"/>
          <w:sz w:val="24"/>
          <w:szCs w:val="24"/>
        </w:rPr>
        <w:instrText xml:space="preserve"> REF _Ref141195541 \r \h </w:instrText>
      </w:r>
      <w:r w:rsidR="00084CFA" w:rsidRPr="00BE7B7F">
        <w:rPr>
          <w:rFonts w:ascii="Times New Roman" w:hAnsi="Times New Roman" w:cs="Times New Roman"/>
          <w:sz w:val="24"/>
          <w:szCs w:val="24"/>
        </w:rPr>
        <w:instrText xml:space="preserve"> \* MERGEFORMAT </w:instrText>
      </w:r>
      <w:r w:rsidR="00DA4DFE" w:rsidRPr="00BE7B7F">
        <w:rPr>
          <w:rFonts w:ascii="Times New Roman" w:hAnsi="Times New Roman" w:cs="Times New Roman"/>
          <w:sz w:val="24"/>
          <w:szCs w:val="24"/>
        </w:rPr>
      </w:r>
      <w:r w:rsidR="00DA4DF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100</w:t>
      </w:r>
      <w:r w:rsidR="00DA4DFE" w:rsidRPr="00BE7B7F">
        <w:rPr>
          <w:rFonts w:ascii="Times New Roman" w:hAnsi="Times New Roman" w:cs="Times New Roman"/>
          <w:sz w:val="24"/>
          <w:szCs w:val="24"/>
        </w:rPr>
        <w:fldChar w:fldCharType="end"/>
      </w:r>
      <w:r w:rsidR="00DA4DFE" w:rsidRPr="00BE7B7F">
        <w:rPr>
          <w:rFonts w:ascii="Times New Roman" w:hAnsi="Times New Roman" w:cs="Times New Roman"/>
          <w:sz w:val="24"/>
          <w:szCs w:val="24"/>
        </w:rPr>
        <w:t>]</w:t>
      </w:r>
      <w:r w:rsidR="00FE4E1E" w:rsidRPr="00BE7B7F">
        <w:rPr>
          <w:rFonts w:ascii="Times New Roman" w:hAnsi="Times New Roman" w:cs="Times New Roman"/>
          <w:sz w:val="24"/>
          <w:szCs w:val="24"/>
        </w:rPr>
        <w:t>.</w:t>
      </w:r>
    </w:p>
    <w:p w14:paraId="3C934795" w14:textId="3EA0E286" w:rsidR="007051BE" w:rsidRPr="00BE7B7F" w:rsidRDefault="00A2251A"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r>
      <w:r w:rsidR="00FC4437" w:rsidRPr="00BE7B7F">
        <w:rPr>
          <w:rFonts w:ascii="Times New Roman" w:hAnsi="Times New Roman" w:cs="Times New Roman"/>
          <w:sz w:val="24"/>
          <w:szCs w:val="24"/>
        </w:rPr>
        <w:t xml:space="preserve">Opracowana metoda została przetestowana na </w:t>
      </w:r>
      <w:r w:rsidR="00600FB0" w:rsidRPr="00BE7B7F">
        <w:rPr>
          <w:rFonts w:ascii="Times New Roman" w:hAnsi="Times New Roman" w:cs="Times New Roman"/>
          <w:sz w:val="24"/>
          <w:szCs w:val="24"/>
        </w:rPr>
        <w:t>trzech</w:t>
      </w:r>
      <w:r w:rsidR="00FC4437" w:rsidRPr="00BE7B7F">
        <w:rPr>
          <w:rFonts w:ascii="Times New Roman" w:hAnsi="Times New Roman" w:cs="Times New Roman"/>
          <w:sz w:val="24"/>
          <w:szCs w:val="24"/>
        </w:rPr>
        <w:t xml:space="preserve"> przykładach: </w:t>
      </w:r>
      <w:r w:rsidR="0092335D" w:rsidRPr="00BE7B7F">
        <w:rPr>
          <w:rFonts w:ascii="Times New Roman" w:hAnsi="Times New Roman" w:cs="Times New Roman"/>
          <w:sz w:val="24"/>
          <w:szCs w:val="24"/>
        </w:rPr>
        <w:br/>
        <w:t>belce</w:t>
      </w:r>
      <w:r w:rsidR="00050189" w:rsidRPr="00BE7B7F">
        <w:rPr>
          <w:rFonts w:ascii="Times New Roman" w:hAnsi="Times New Roman" w:cs="Times New Roman"/>
          <w:sz w:val="24"/>
          <w:szCs w:val="24"/>
        </w:rPr>
        <w:t xml:space="preserve"> wspornikowej, wspornika rurowego, </w:t>
      </w:r>
      <w:r w:rsidR="00F523B7" w:rsidRPr="00BE7B7F">
        <w:rPr>
          <w:rFonts w:ascii="Times New Roman" w:hAnsi="Times New Roman" w:cs="Times New Roman"/>
          <w:sz w:val="24"/>
          <w:szCs w:val="24"/>
        </w:rPr>
        <w:t>a także ramy płyty wspornikowej.</w:t>
      </w:r>
      <w:r w:rsidR="00241D15" w:rsidRPr="00BE7B7F">
        <w:rPr>
          <w:rFonts w:ascii="Times New Roman" w:hAnsi="Times New Roman" w:cs="Times New Roman"/>
          <w:sz w:val="24"/>
          <w:szCs w:val="24"/>
        </w:rPr>
        <w:t xml:space="preserve"> </w:t>
      </w:r>
      <w:r w:rsidR="0092335D" w:rsidRPr="00BE7B7F">
        <w:rPr>
          <w:rFonts w:ascii="Times New Roman" w:hAnsi="Times New Roman" w:cs="Times New Roman"/>
          <w:sz w:val="24"/>
          <w:szCs w:val="24"/>
        </w:rPr>
        <w:br/>
      </w:r>
      <w:r w:rsidR="00241D15" w:rsidRPr="00BE7B7F">
        <w:rPr>
          <w:rFonts w:ascii="Times New Roman" w:hAnsi="Times New Roman" w:cs="Times New Roman"/>
          <w:sz w:val="24"/>
          <w:szCs w:val="24"/>
        </w:rPr>
        <w:t>W tym przypadku</w:t>
      </w:r>
      <w:r w:rsidR="0092335D" w:rsidRPr="00BE7B7F">
        <w:rPr>
          <w:rFonts w:ascii="Times New Roman" w:hAnsi="Times New Roman" w:cs="Times New Roman"/>
          <w:sz w:val="24"/>
          <w:szCs w:val="24"/>
        </w:rPr>
        <w:t>,</w:t>
      </w:r>
      <w:r w:rsidR="00241D15" w:rsidRPr="00BE7B7F">
        <w:rPr>
          <w:rFonts w:ascii="Times New Roman" w:hAnsi="Times New Roman" w:cs="Times New Roman"/>
          <w:sz w:val="24"/>
          <w:szCs w:val="24"/>
        </w:rPr>
        <w:t xml:space="preserve"> </w:t>
      </w:r>
      <w:r w:rsidR="00AE036C" w:rsidRPr="00BE7B7F">
        <w:rPr>
          <w:rFonts w:ascii="Times New Roman" w:hAnsi="Times New Roman" w:cs="Times New Roman"/>
          <w:sz w:val="24"/>
          <w:szCs w:val="24"/>
        </w:rPr>
        <w:t>wartości warunku frakcji objętości były</w:t>
      </w:r>
      <w:r w:rsidR="0092335D" w:rsidRPr="00BE7B7F">
        <w:rPr>
          <w:rFonts w:ascii="Times New Roman" w:hAnsi="Times New Roman" w:cs="Times New Roman"/>
          <w:sz w:val="24"/>
          <w:szCs w:val="24"/>
        </w:rPr>
        <w:t xml:space="preserve"> ustawione</w:t>
      </w:r>
      <w:r w:rsidR="00AE036C" w:rsidRPr="00BE7B7F">
        <w:rPr>
          <w:rFonts w:ascii="Times New Roman" w:hAnsi="Times New Roman" w:cs="Times New Roman"/>
          <w:sz w:val="24"/>
          <w:szCs w:val="24"/>
        </w:rPr>
        <w:t xml:space="preserve"> powyżej 15%</w:t>
      </w:r>
      <w:r w:rsidR="00CA62B1" w:rsidRPr="00BE7B7F">
        <w:rPr>
          <w:rFonts w:ascii="Times New Roman" w:hAnsi="Times New Roman" w:cs="Times New Roman"/>
          <w:sz w:val="24"/>
          <w:szCs w:val="24"/>
        </w:rPr>
        <w:t xml:space="preserve"> </w:t>
      </w:r>
      <w:r w:rsidR="00F523B7" w:rsidRPr="00BE7B7F">
        <w:rPr>
          <w:rFonts w:ascii="Times New Roman" w:hAnsi="Times New Roman" w:cs="Times New Roman"/>
          <w:sz w:val="24"/>
          <w:szCs w:val="24"/>
        </w:rPr>
        <w:br/>
      </w:r>
      <w:r w:rsidR="00CA62B1" w:rsidRPr="00BE7B7F">
        <w:rPr>
          <w:rFonts w:ascii="Times New Roman" w:hAnsi="Times New Roman" w:cs="Times New Roman"/>
          <w:sz w:val="24"/>
          <w:szCs w:val="24"/>
        </w:rPr>
        <w:t xml:space="preserve">dla </w:t>
      </w:r>
      <w:r w:rsidR="00F523B7" w:rsidRPr="00BE7B7F">
        <w:rPr>
          <w:rFonts w:ascii="Times New Roman" w:hAnsi="Times New Roman" w:cs="Times New Roman"/>
          <w:sz w:val="24"/>
          <w:szCs w:val="24"/>
        </w:rPr>
        <w:t>2</w:t>
      </w:r>
      <w:r w:rsidR="00CA62B1" w:rsidRPr="00BE7B7F">
        <w:rPr>
          <w:rFonts w:ascii="Times New Roman" w:hAnsi="Times New Roman" w:cs="Times New Roman"/>
          <w:sz w:val="24"/>
          <w:szCs w:val="24"/>
        </w:rPr>
        <w:t xml:space="preserve"> z </w:t>
      </w:r>
      <w:r w:rsidR="00F523B7" w:rsidRPr="00BE7B7F">
        <w:rPr>
          <w:rFonts w:ascii="Times New Roman" w:hAnsi="Times New Roman" w:cs="Times New Roman"/>
          <w:sz w:val="24"/>
          <w:szCs w:val="24"/>
        </w:rPr>
        <w:t>3</w:t>
      </w:r>
      <w:r w:rsidR="00CA62B1" w:rsidRPr="00BE7B7F">
        <w:rPr>
          <w:rFonts w:ascii="Times New Roman" w:hAnsi="Times New Roman" w:cs="Times New Roman"/>
          <w:sz w:val="24"/>
          <w:szCs w:val="24"/>
        </w:rPr>
        <w:t xml:space="preserve"> przypadków</w:t>
      </w:r>
      <w:r w:rsidR="00AE036C" w:rsidRPr="00BE7B7F">
        <w:rPr>
          <w:rFonts w:ascii="Times New Roman" w:hAnsi="Times New Roman" w:cs="Times New Roman"/>
          <w:sz w:val="24"/>
          <w:szCs w:val="24"/>
        </w:rPr>
        <w:t>,</w:t>
      </w:r>
      <w:r w:rsidR="00F523B7" w:rsidRPr="00BE7B7F">
        <w:rPr>
          <w:rFonts w:ascii="Times New Roman" w:hAnsi="Times New Roman" w:cs="Times New Roman"/>
          <w:sz w:val="24"/>
          <w:szCs w:val="24"/>
        </w:rPr>
        <w:t xml:space="preserve"> i</w:t>
      </w:r>
      <w:r w:rsidR="00AE036C" w:rsidRPr="00BE7B7F">
        <w:rPr>
          <w:rFonts w:ascii="Times New Roman" w:hAnsi="Times New Roman" w:cs="Times New Roman"/>
          <w:sz w:val="24"/>
          <w:szCs w:val="24"/>
        </w:rPr>
        <w:t xml:space="preserve"> odpowiednio wynosiły</w:t>
      </w:r>
      <w:r w:rsidR="00F523B7" w:rsidRPr="00BE7B7F">
        <w:rPr>
          <w:rFonts w:ascii="Times New Roman" w:hAnsi="Times New Roman" w:cs="Times New Roman"/>
          <w:sz w:val="24"/>
          <w:szCs w:val="24"/>
        </w:rPr>
        <w:t xml:space="preserve"> one</w:t>
      </w:r>
      <w:r w:rsidR="00AE036C" w:rsidRPr="00BE7B7F">
        <w:rPr>
          <w:rFonts w:ascii="Times New Roman" w:hAnsi="Times New Roman" w:cs="Times New Roman"/>
          <w:sz w:val="24"/>
          <w:szCs w:val="24"/>
        </w:rPr>
        <w:t>: 30%,</w:t>
      </w:r>
      <w:r w:rsidR="00CA62B1" w:rsidRPr="00BE7B7F">
        <w:rPr>
          <w:rFonts w:ascii="Times New Roman" w:hAnsi="Times New Roman" w:cs="Times New Roman"/>
          <w:sz w:val="24"/>
          <w:szCs w:val="24"/>
        </w:rPr>
        <w:t xml:space="preserve"> 10%</w:t>
      </w:r>
      <w:r w:rsidR="00AE036C" w:rsidRPr="00BE7B7F">
        <w:rPr>
          <w:rFonts w:ascii="Times New Roman" w:hAnsi="Times New Roman" w:cs="Times New Roman"/>
          <w:sz w:val="24"/>
          <w:szCs w:val="24"/>
        </w:rPr>
        <w:t xml:space="preserve"> </w:t>
      </w:r>
      <w:r w:rsidR="00F523B7" w:rsidRPr="00BE7B7F">
        <w:rPr>
          <w:rFonts w:ascii="Times New Roman" w:hAnsi="Times New Roman" w:cs="Times New Roman"/>
          <w:sz w:val="24"/>
          <w:szCs w:val="24"/>
        </w:rPr>
        <w:t>oraz 25%</w:t>
      </w:r>
      <w:r w:rsidR="0092335D" w:rsidRPr="00BE7B7F">
        <w:rPr>
          <w:rFonts w:ascii="Times New Roman" w:hAnsi="Times New Roman" w:cs="Times New Roman"/>
          <w:sz w:val="24"/>
          <w:szCs w:val="24"/>
        </w:rPr>
        <w:t xml:space="preserve"> dla wymienionych modeli</w:t>
      </w:r>
      <w:r w:rsidR="00F523B7" w:rsidRPr="00BE7B7F">
        <w:rPr>
          <w:rFonts w:ascii="Times New Roman" w:hAnsi="Times New Roman" w:cs="Times New Roman"/>
          <w:sz w:val="24"/>
          <w:szCs w:val="24"/>
        </w:rPr>
        <w:t>. J</w:t>
      </w:r>
      <w:r w:rsidR="000869A7" w:rsidRPr="00BE7B7F">
        <w:rPr>
          <w:rFonts w:ascii="Times New Roman" w:hAnsi="Times New Roman" w:cs="Times New Roman"/>
          <w:sz w:val="24"/>
          <w:szCs w:val="24"/>
        </w:rPr>
        <w:t xml:space="preserve">ednakże w każdym z </w:t>
      </w:r>
      <w:r w:rsidR="00CA62B1" w:rsidRPr="00BE7B7F">
        <w:rPr>
          <w:rFonts w:ascii="Times New Roman" w:hAnsi="Times New Roman" w:cs="Times New Roman"/>
          <w:sz w:val="24"/>
          <w:szCs w:val="24"/>
        </w:rPr>
        <w:t>przykładów</w:t>
      </w:r>
      <w:r w:rsidR="000869A7" w:rsidRPr="00BE7B7F">
        <w:rPr>
          <w:rFonts w:ascii="Times New Roman" w:hAnsi="Times New Roman" w:cs="Times New Roman"/>
          <w:sz w:val="24"/>
          <w:szCs w:val="24"/>
        </w:rPr>
        <w:t xml:space="preserve"> wynik był odchudzony, </w:t>
      </w:r>
      <w:r w:rsidR="004A0345" w:rsidRPr="00BE7B7F">
        <w:rPr>
          <w:rFonts w:ascii="Times New Roman" w:hAnsi="Times New Roman" w:cs="Times New Roman"/>
          <w:sz w:val="24"/>
          <w:szCs w:val="24"/>
        </w:rPr>
        <w:br/>
      </w:r>
      <w:r w:rsidR="000869A7" w:rsidRPr="00BE7B7F">
        <w:rPr>
          <w:rFonts w:ascii="Times New Roman" w:hAnsi="Times New Roman" w:cs="Times New Roman"/>
          <w:sz w:val="24"/>
          <w:szCs w:val="24"/>
        </w:rPr>
        <w:t xml:space="preserve">aby móc dopasować go do </w:t>
      </w:r>
      <w:r w:rsidR="0092335D" w:rsidRPr="00BE7B7F">
        <w:rPr>
          <w:rFonts w:ascii="Times New Roman" w:hAnsi="Times New Roman" w:cs="Times New Roman"/>
          <w:sz w:val="24"/>
          <w:szCs w:val="24"/>
        </w:rPr>
        <w:t>układu belkowego</w:t>
      </w:r>
      <w:r w:rsidR="000869A7" w:rsidRPr="00BE7B7F">
        <w:rPr>
          <w:rFonts w:ascii="Times New Roman" w:hAnsi="Times New Roman" w:cs="Times New Roman"/>
          <w:sz w:val="24"/>
          <w:szCs w:val="24"/>
        </w:rPr>
        <w:t>.</w:t>
      </w:r>
      <w:r w:rsidR="00750732" w:rsidRPr="00BE7B7F">
        <w:rPr>
          <w:rFonts w:ascii="Times New Roman" w:hAnsi="Times New Roman" w:cs="Times New Roman"/>
          <w:sz w:val="24"/>
          <w:szCs w:val="24"/>
        </w:rPr>
        <w:t xml:space="preserve"> Alternatywą było wykorzysta</w:t>
      </w:r>
      <w:r w:rsidR="00CA62B1" w:rsidRPr="00BE7B7F">
        <w:rPr>
          <w:rFonts w:ascii="Times New Roman" w:hAnsi="Times New Roman" w:cs="Times New Roman"/>
          <w:sz w:val="24"/>
          <w:szCs w:val="24"/>
        </w:rPr>
        <w:t>nie zmodyfikowanej wersji algor</w:t>
      </w:r>
      <w:r w:rsidR="00750732" w:rsidRPr="00BE7B7F">
        <w:rPr>
          <w:rFonts w:ascii="Times New Roman" w:hAnsi="Times New Roman" w:cs="Times New Roman"/>
          <w:sz w:val="24"/>
          <w:szCs w:val="24"/>
        </w:rPr>
        <w:t>y</w:t>
      </w:r>
      <w:r w:rsidR="00CA62B1" w:rsidRPr="00BE7B7F">
        <w:rPr>
          <w:rFonts w:ascii="Times New Roman" w:hAnsi="Times New Roman" w:cs="Times New Roman"/>
          <w:sz w:val="24"/>
          <w:szCs w:val="24"/>
        </w:rPr>
        <w:t>t</w:t>
      </w:r>
      <w:r w:rsidR="00750732" w:rsidRPr="00BE7B7F">
        <w:rPr>
          <w:rFonts w:ascii="Times New Roman" w:hAnsi="Times New Roman" w:cs="Times New Roman"/>
          <w:sz w:val="24"/>
          <w:szCs w:val="24"/>
        </w:rPr>
        <w:t>mu, która pozwala na ręczne uwzględnienie elementów typ</w:t>
      </w:r>
      <w:r w:rsidR="00CA62B1" w:rsidRPr="00BE7B7F">
        <w:rPr>
          <w:rFonts w:ascii="Times New Roman" w:hAnsi="Times New Roman" w:cs="Times New Roman"/>
          <w:sz w:val="24"/>
          <w:szCs w:val="24"/>
        </w:rPr>
        <w:t>u</w:t>
      </w:r>
      <w:r w:rsidR="00F523B7" w:rsidRPr="00BE7B7F">
        <w:rPr>
          <w:rFonts w:ascii="Times New Roman" w:hAnsi="Times New Roman" w:cs="Times New Roman"/>
          <w:sz w:val="24"/>
          <w:szCs w:val="24"/>
        </w:rPr>
        <w:t xml:space="preserve"> płyta.</w:t>
      </w:r>
      <w:r w:rsidR="00241D15" w:rsidRPr="00BE7B7F">
        <w:rPr>
          <w:rFonts w:ascii="Times New Roman" w:hAnsi="Times New Roman" w:cs="Times New Roman"/>
          <w:sz w:val="24"/>
          <w:szCs w:val="24"/>
        </w:rPr>
        <w:t xml:space="preserve"> </w:t>
      </w:r>
      <w:r w:rsidR="001F2077" w:rsidRPr="00BE7B7F">
        <w:rPr>
          <w:rFonts w:ascii="Times New Roman" w:hAnsi="Times New Roman" w:cs="Times New Roman"/>
          <w:sz w:val="24"/>
          <w:szCs w:val="24"/>
        </w:rPr>
        <w:t>Dla uproszczenia całego procesu założono, że zastosowane przekroje poprze</w:t>
      </w:r>
      <w:r w:rsidR="00F523B7" w:rsidRPr="00BE7B7F">
        <w:rPr>
          <w:rFonts w:ascii="Times New Roman" w:hAnsi="Times New Roman" w:cs="Times New Roman"/>
          <w:sz w:val="24"/>
          <w:szCs w:val="24"/>
        </w:rPr>
        <w:t>czne mają zawsze kształt okręgu.</w:t>
      </w:r>
      <w:r w:rsidR="001F2077" w:rsidRPr="00BE7B7F">
        <w:rPr>
          <w:rFonts w:ascii="Times New Roman" w:hAnsi="Times New Roman" w:cs="Times New Roman"/>
          <w:sz w:val="24"/>
          <w:szCs w:val="24"/>
        </w:rPr>
        <w:t xml:space="preserve"> </w:t>
      </w:r>
      <w:r w:rsidR="007051BE" w:rsidRPr="00BE7B7F">
        <w:rPr>
          <w:rFonts w:ascii="Times New Roman" w:hAnsi="Times New Roman" w:cs="Times New Roman"/>
          <w:sz w:val="24"/>
          <w:szCs w:val="24"/>
        </w:rPr>
        <w:t>W tym przypadku także wykorzystano proces optymalizacji topologicznej bazujący na metodzie SIMP (Solid Isotro</w:t>
      </w:r>
      <w:r w:rsidR="00F523B7" w:rsidRPr="00BE7B7F">
        <w:rPr>
          <w:rFonts w:ascii="Times New Roman" w:hAnsi="Times New Roman" w:cs="Times New Roman"/>
          <w:sz w:val="24"/>
          <w:szCs w:val="24"/>
        </w:rPr>
        <w:t>pic Material with Penalization)</w:t>
      </w:r>
      <w:r w:rsidR="00990D27" w:rsidRPr="00BE7B7F">
        <w:rPr>
          <w:rFonts w:ascii="Times New Roman" w:hAnsi="Times New Roman" w:cs="Times New Roman"/>
          <w:sz w:val="24"/>
          <w:szCs w:val="24"/>
        </w:rPr>
        <w:t xml:space="preserve"> [</w:t>
      </w:r>
      <w:r w:rsidR="00990D27" w:rsidRPr="00BE7B7F">
        <w:rPr>
          <w:rFonts w:ascii="Times New Roman" w:hAnsi="Times New Roman" w:cs="Times New Roman"/>
          <w:sz w:val="24"/>
          <w:szCs w:val="24"/>
        </w:rPr>
        <w:fldChar w:fldCharType="begin"/>
      </w:r>
      <w:r w:rsidR="00990D27" w:rsidRPr="00BE7B7F">
        <w:rPr>
          <w:rFonts w:ascii="Times New Roman" w:hAnsi="Times New Roman" w:cs="Times New Roman"/>
          <w:sz w:val="24"/>
          <w:szCs w:val="24"/>
        </w:rPr>
        <w:instrText xml:space="preserve"> REF _Ref141195541 \r \h </w:instrText>
      </w:r>
      <w:r w:rsidR="00084CFA" w:rsidRPr="00BE7B7F">
        <w:rPr>
          <w:rFonts w:ascii="Times New Roman" w:hAnsi="Times New Roman" w:cs="Times New Roman"/>
          <w:sz w:val="24"/>
          <w:szCs w:val="24"/>
        </w:rPr>
        <w:instrText xml:space="preserve"> \* MERGEFORMAT </w:instrText>
      </w:r>
      <w:r w:rsidR="00990D27" w:rsidRPr="00BE7B7F">
        <w:rPr>
          <w:rFonts w:ascii="Times New Roman" w:hAnsi="Times New Roman" w:cs="Times New Roman"/>
          <w:sz w:val="24"/>
          <w:szCs w:val="24"/>
        </w:rPr>
      </w:r>
      <w:r w:rsidR="00990D27"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100</w:t>
      </w:r>
      <w:r w:rsidR="00990D27" w:rsidRPr="00BE7B7F">
        <w:rPr>
          <w:rFonts w:ascii="Times New Roman" w:hAnsi="Times New Roman" w:cs="Times New Roman"/>
          <w:sz w:val="24"/>
          <w:szCs w:val="24"/>
        </w:rPr>
        <w:fldChar w:fldCharType="end"/>
      </w:r>
      <w:r w:rsidR="00990D27" w:rsidRPr="00BE7B7F">
        <w:rPr>
          <w:rFonts w:ascii="Times New Roman" w:hAnsi="Times New Roman" w:cs="Times New Roman"/>
          <w:sz w:val="24"/>
          <w:szCs w:val="24"/>
        </w:rPr>
        <w:t>]</w:t>
      </w:r>
      <w:r w:rsidR="00F523B7" w:rsidRPr="00BE7B7F">
        <w:rPr>
          <w:rFonts w:ascii="Times New Roman" w:hAnsi="Times New Roman" w:cs="Times New Roman"/>
          <w:sz w:val="24"/>
          <w:szCs w:val="24"/>
        </w:rPr>
        <w:t>.</w:t>
      </w:r>
    </w:p>
    <w:p w14:paraId="792DED93" w14:textId="77777777" w:rsidR="008601B7" w:rsidRPr="00BE7B7F" w:rsidRDefault="008601B7" w:rsidP="00EC5E16">
      <w:pPr>
        <w:tabs>
          <w:tab w:val="left" w:pos="284"/>
        </w:tabs>
        <w:spacing w:after="0" w:line="240" w:lineRule="auto"/>
        <w:jc w:val="both"/>
        <w:rPr>
          <w:rFonts w:ascii="Times New Roman" w:hAnsi="Times New Roman" w:cs="Times New Roman"/>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1"/>
        <w:gridCol w:w="2818"/>
        <w:gridCol w:w="2894"/>
      </w:tblGrid>
      <w:tr w:rsidR="008601B7" w:rsidRPr="00BE7B7F" w14:paraId="56182CBB" w14:textId="77777777" w:rsidTr="00D24324">
        <w:tc>
          <w:tcPr>
            <w:tcW w:w="2791" w:type="dxa"/>
          </w:tcPr>
          <w:p w14:paraId="7200276C" w14:textId="77777777" w:rsidR="008601B7" w:rsidRPr="00BE7B7F" w:rsidRDefault="008601B7" w:rsidP="00EC5E16">
            <w:pPr>
              <w:tabs>
                <w:tab w:val="left" w:pos="284"/>
              </w:tabs>
              <w:jc w:val="center"/>
              <w:rPr>
                <w:sz w:val="24"/>
                <w:szCs w:val="24"/>
              </w:rPr>
            </w:pPr>
            <w:r w:rsidRPr="00BE7B7F">
              <w:rPr>
                <w:noProof/>
                <w:sz w:val="24"/>
                <w:szCs w:val="24"/>
              </w:rPr>
              <w:drawing>
                <wp:inline distT="0" distB="0" distL="0" distR="0" wp14:anchorId="40D3559C" wp14:editId="02A72E9D">
                  <wp:extent cx="1418320" cy="1260000"/>
                  <wp:effectExtent l="0" t="0" r="0" b="0"/>
                  <wp:docPr id="34" name="Obraz 34" descr="J:\studia\doktor\2)artykuly\2.2\3.1)Doktorat - archiwum\zdjęcia\teoria\13.1)Xiao_Cirak_1D_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teoria\13.1)Xiao_Cirak_1D_2020.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18320" cy="1260000"/>
                          </a:xfrm>
                          <a:prstGeom prst="rect">
                            <a:avLst/>
                          </a:prstGeom>
                          <a:noFill/>
                          <a:ln>
                            <a:noFill/>
                          </a:ln>
                        </pic:spPr>
                      </pic:pic>
                    </a:graphicData>
                  </a:graphic>
                </wp:inline>
              </w:drawing>
            </w:r>
          </w:p>
        </w:tc>
        <w:tc>
          <w:tcPr>
            <w:tcW w:w="2818" w:type="dxa"/>
          </w:tcPr>
          <w:p w14:paraId="0AF5405D" w14:textId="77777777" w:rsidR="008601B7" w:rsidRPr="00BE7B7F" w:rsidRDefault="008601B7" w:rsidP="00EC5E16">
            <w:pPr>
              <w:jc w:val="center"/>
              <w:rPr>
                <w:sz w:val="24"/>
                <w:szCs w:val="24"/>
              </w:rPr>
            </w:pPr>
            <w:r w:rsidRPr="00BE7B7F">
              <w:rPr>
                <w:noProof/>
                <w:sz w:val="24"/>
                <w:szCs w:val="24"/>
              </w:rPr>
              <w:drawing>
                <wp:inline distT="0" distB="0" distL="0" distR="0" wp14:anchorId="2E43C5E2" wp14:editId="62B3E7F8">
                  <wp:extent cx="1422849" cy="1260000"/>
                  <wp:effectExtent l="0" t="0" r="6350" b="0"/>
                  <wp:docPr id="35" name="Obraz 35" descr="J:\studia\doktor\2)artykuly\2.2\3.1)Doktorat - archiwum\zdjęcia\teoria\13.2)Xiao_Cirak_1D_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tudia\doktor\2)artykuly\2.2\3.1)Doktorat - archiwum\zdjęcia\teoria\13.2)Xiao_Cirak_1D_2020.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966" r="2108"/>
                          <a:stretch/>
                        </pic:blipFill>
                        <pic:spPr bwMode="auto">
                          <a:xfrm>
                            <a:off x="0" y="0"/>
                            <a:ext cx="1422849"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94" w:type="dxa"/>
          </w:tcPr>
          <w:p w14:paraId="7DB2F970" w14:textId="77777777" w:rsidR="008601B7" w:rsidRPr="00BE7B7F" w:rsidRDefault="008601B7" w:rsidP="00EC5E16">
            <w:pPr>
              <w:tabs>
                <w:tab w:val="left" w:pos="284"/>
              </w:tabs>
              <w:jc w:val="center"/>
              <w:rPr>
                <w:sz w:val="24"/>
                <w:szCs w:val="24"/>
              </w:rPr>
            </w:pPr>
            <w:r w:rsidRPr="00BE7B7F">
              <w:rPr>
                <w:noProof/>
                <w:sz w:val="24"/>
                <w:szCs w:val="24"/>
              </w:rPr>
              <w:drawing>
                <wp:inline distT="0" distB="0" distL="0" distR="0" wp14:anchorId="40F4577B" wp14:editId="2AD6F202">
                  <wp:extent cx="1460003" cy="1260000"/>
                  <wp:effectExtent l="0" t="0" r="6985" b="0"/>
                  <wp:docPr id="38" name="Obraz 38" descr="J:\studia\doktor\2)artykuly\2.2\3.1)Doktorat - archiwum\zdjęcia\teoria\13.3)Xiao_Cirak_1D_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studia\doktor\2)artykuly\2.2\3.1)Doktorat - archiwum\zdjęcia\teoria\13.3)Xiao_Cirak_1D_2020.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1460003"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01B7" w:rsidRPr="00BE7B7F" w14:paraId="52434A7C" w14:textId="77777777" w:rsidTr="00D24324">
        <w:tc>
          <w:tcPr>
            <w:tcW w:w="2791" w:type="dxa"/>
          </w:tcPr>
          <w:p w14:paraId="7878E343" w14:textId="77777777" w:rsidR="008601B7" w:rsidRPr="00BE7B7F" w:rsidRDefault="009B65BF" w:rsidP="00EC5E16">
            <w:pPr>
              <w:tabs>
                <w:tab w:val="left" w:pos="284"/>
              </w:tabs>
              <w:jc w:val="center"/>
              <w:rPr>
                <w:sz w:val="24"/>
                <w:szCs w:val="24"/>
              </w:rPr>
            </w:pPr>
            <w:r w:rsidRPr="00BE7B7F">
              <w:rPr>
                <w:sz w:val="24"/>
                <w:szCs w:val="24"/>
              </w:rPr>
              <w:t>a)</w:t>
            </w:r>
          </w:p>
        </w:tc>
        <w:tc>
          <w:tcPr>
            <w:tcW w:w="2818" w:type="dxa"/>
          </w:tcPr>
          <w:p w14:paraId="50B37FAB" w14:textId="77777777" w:rsidR="008601B7" w:rsidRPr="00BE7B7F" w:rsidRDefault="009B65BF" w:rsidP="00EC5E16">
            <w:pPr>
              <w:tabs>
                <w:tab w:val="left" w:pos="284"/>
              </w:tabs>
              <w:jc w:val="center"/>
              <w:rPr>
                <w:sz w:val="24"/>
                <w:szCs w:val="24"/>
              </w:rPr>
            </w:pPr>
            <w:r w:rsidRPr="00BE7B7F">
              <w:rPr>
                <w:sz w:val="24"/>
                <w:szCs w:val="24"/>
              </w:rPr>
              <w:t>b)</w:t>
            </w:r>
          </w:p>
        </w:tc>
        <w:tc>
          <w:tcPr>
            <w:tcW w:w="2894" w:type="dxa"/>
          </w:tcPr>
          <w:p w14:paraId="1135A68E" w14:textId="77777777" w:rsidR="008601B7" w:rsidRPr="00BE7B7F" w:rsidRDefault="009B65BF" w:rsidP="00EC5E16">
            <w:pPr>
              <w:tabs>
                <w:tab w:val="left" w:pos="284"/>
              </w:tabs>
              <w:jc w:val="center"/>
              <w:rPr>
                <w:sz w:val="24"/>
                <w:szCs w:val="24"/>
              </w:rPr>
            </w:pPr>
            <w:r w:rsidRPr="00BE7B7F">
              <w:rPr>
                <w:sz w:val="24"/>
                <w:szCs w:val="24"/>
              </w:rPr>
              <w:t>c)</w:t>
            </w:r>
          </w:p>
        </w:tc>
      </w:tr>
      <w:tr w:rsidR="008601B7" w:rsidRPr="00BE7B7F" w14:paraId="039860C6" w14:textId="77777777" w:rsidTr="00D24324">
        <w:tc>
          <w:tcPr>
            <w:tcW w:w="2791" w:type="dxa"/>
          </w:tcPr>
          <w:p w14:paraId="7A8D5A06" w14:textId="77777777" w:rsidR="008601B7" w:rsidRPr="00BE7B7F" w:rsidRDefault="008601B7" w:rsidP="00EC5E16">
            <w:pPr>
              <w:tabs>
                <w:tab w:val="left" w:pos="284"/>
              </w:tabs>
              <w:jc w:val="center"/>
              <w:rPr>
                <w:sz w:val="24"/>
                <w:szCs w:val="24"/>
              </w:rPr>
            </w:pPr>
            <w:r w:rsidRPr="00BE7B7F">
              <w:rPr>
                <w:noProof/>
                <w:sz w:val="24"/>
                <w:szCs w:val="24"/>
              </w:rPr>
              <w:drawing>
                <wp:inline distT="0" distB="0" distL="0" distR="0" wp14:anchorId="686C4FE6" wp14:editId="130F0A33">
                  <wp:extent cx="1506449" cy="1260000"/>
                  <wp:effectExtent l="0" t="0" r="0" b="0"/>
                  <wp:docPr id="43" name="Obraz 43" descr="J:\studia\doktor\2)artykuly\2.2\3.1)Doktorat - archiwum\zdjęcia\teoria\13.4)Xiao_Cirak_1D_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studia\doktor\2)artykuly\2.2\3.1)Doktorat - archiwum\zdjęcia\teoria\13.4)Xiao_Cirak_1D_202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06449" cy="1260000"/>
                          </a:xfrm>
                          <a:prstGeom prst="rect">
                            <a:avLst/>
                          </a:prstGeom>
                          <a:noFill/>
                          <a:ln>
                            <a:noFill/>
                          </a:ln>
                        </pic:spPr>
                      </pic:pic>
                    </a:graphicData>
                  </a:graphic>
                </wp:inline>
              </w:drawing>
            </w:r>
          </w:p>
        </w:tc>
        <w:tc>
          <w:tcPr>
            <w:tcW w:w="2818" w:type="dxa"/>
          </w:tcPr>
          <w:p w14:paraId="1BC3965D" w14:textId="77777777" w:rsidR="008601B7" w:rsidRPr="00BE7B7F" w:rsidRDefault="008601B7" w:rsidP="00EC5E16">
            <w:pPr>
              <w:tabs>
                <w:tab w:val="left" w:pos="284"/>
              </w:tabs>
              <w:jc w:val="center"/>
              <w:rPr>
                <w:sz w:val="24"/>
                <w:szCs w:val="24"/>
              </w:rPr>
            </w:pPr>
            <w:r w:rsidRPr="00BE7B7F">
              <w:rPr>
                <w:noProof/>
                <w:sz w:val="24"/>
                <w:szCs w:val="24"/>
              </w:rPr>
              <w:drawing>
                <wp:inline distT="0" distB="0" distL="0" distR="0" wp14:anchorId="6A66B20B" wp14:editId="43070757">
                  <wp:extent cx="1522931" cy="1260000"/>
                  <wp:effectExtent l="0" t="0" r="1270" b="0"/>
                  <wp:docPr id="44" name="Obraz 44" descr="J:\studia\doktor\2)artykuly\2.2\3.1)Doktorat - archiwum\zdjęcia\teoria\13.5)Xiao_Cirak_1D_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studia\doktor\2)artykuly\2.2\3.1)Doktorat - archiwum\zdjęcia\teoria\13.5)Xiao_Cirak_1D_2020.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2931" cy="1260000"/>
                          </a:xfrm>
                          <a:prstGeom prst="rect">
                            <a:avLst/>
                          </a:prstGeom>
                          <a:noFill/>
                          <a:ln>
                            <a:noFill/>
                          </a:ln>
                        </pic:spPr>
                      </pic:pic>
                    </a:graphicData>
                  </a:graphic>
                </wp:inline>
              </w:drawing>
            </w:r>
          </w:p>
        </w:tc>
        <w:tc>
          <w:tcPr>
            <w:tcW w:w="2894" w:type="dxa"/>
          </w:tcPr>
          <w:p w14:paraId="396C1CC4" w14:textId="77777777" w:rsidR="008601B7" w:rsidRPr="00BE7B7F" w:rsidRDefault="008601B7" w:rsidP="00EC5E16">
            <w:pPr>
              <w:tabs>
                <w:tab w:val="left" w:pos="284"/>
              </w:tabs>
              <w:jc w:val="center"/>
              <w:rPr>
                <w:sz w:val="24"/>
                <w:szCs w:val="24"/>
              </w:rPr>
            </w:pPr>
            <w:r w:rsidRPr="00BE7B7F">
              <w:rPr>
                <w:noProof/>
                <w:sz w:val="24"/>
                <w:szCs w:val="24"/>
              </w:rPr>
              <w:drawing>
                <wp:inline distT="0" distB="0" distL="0" distR="0" wp14:anchorId="4558CEBC" wp14:editId="7FB17303">
                  <wp:extent cx="1564500" cy="1260000"/>
                  <wp:effectExtent l="0" t="0" r="0" b="0"/>
                  <wp:docPr id="45" name="Obraz 45" descr="J:\studia\doktor\2)artykuly\2.2\3.1)Doktorat - archiwum\zdjęcia\teoria\13.6)Xiao_Cirak_1D_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studia\doktor\2)artykuly\2.2\3.1)Doktorat - archiwum\zdjęcia\teoria\13.6)Xiao_Cirak_1D_2020.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64500" cy="1260000"/>
                          </a:xfrm>
                          <a:prstGeom prst="rect">
                            <a:avLst/>
                          </a:prstGeom>
                          <a:noFill/>
                          <a:ln>
                            <a:noFill/>
                          </a:ln>
                        </pic:spPr>
                      </pic:pic>
                    </a:graphicData>
                  </a:graphic>
                </wp:inline>
              </w:drawing>
            </w:r>
          </w:p>
        </w:tc>
      </w:tr>
      <w:tr w:rsidR="008601B7" w:rsidRPr="00BE7B7F" w14:paraId="157645A6" w14:textId="77777777" w:rsidTr="00D24324">
        <w:tc>
          <w:tcPr>
            <w:tcW w:w="2791" w:type="dxa"/>
          </w:tcPr>
          <w:p w14:paraId="07C5500B" w14:textId="77777777" w:rsidR="008601B7" w:rsidRPr="00BE7B7F" w:rsidRDefault="009B65BF" w:rsidP="00EC5E16">
            <w:pPr>
              <w:tabs>
                <w:tab w:val="left" w:pos="284"/>
              </w:tabs>
              <w:jc w:val="center"/>
              <w:rPr>
                <w:sz w:val="24"/>
                <w:szCs w:val="24"/>
              </w:rPr>
            </w:pPr>
            <w:r w:rsidRPr="00BE7B7F">
              <w:rPr>
                <w:sz w:val="24"/>
                <w:szCs w:val="24"/>
              </w:rPr>
              <w:t>d)</w:t>
            </w:r>
          </w:p>
        </w:tc>
        <w:tc>
          <w:tcPr>
            <w:tcW w:w="2818" w:type="dxa"/>
          </w:tcPr>
          <w:p w14:paraId="379C6DBE" w14:textId="77777777" w:rsidR="008601B7" w:rsidRPr="00BE7B7F" w:rsidRDefault="009B65BF" w:rsidP="00EC5E16">
            <w:pPr>
              <w:tabs>
                <w:tab w:val="left" w:pos="284"/>
              </w:tabs>
              <w:jc w:val="center"/>
              <w:rPr>
                <w:sz w:val="24"/>
                <w:szCs w:val="24"/>
              </w:rPr>
            </w:pPr>
            <w:r w:rsidRPr="00BE7B7F">
              <w:rPr>
                <w:sz w:val="24"/>
                <w:szCs w:val="24"/>
              </w:rPr>
              <w:t>e)</w:t>
            </w:r>
          </w:p>
        </w:tc>
        <w:tc>
          <w:tcPr>
            <w:tcW w:w="2894" w:type="dxa"/>
          </w:tcPr>
          <w:p w14:paraId="072AF143" w14:textId="77777777" w:rsidR="008601B7" w:rsidRPr="00BE7B7F" w:rsidRDefault="009B65BF" w:rsidP="00EC5E16">
            <w:pPr>
              <w:tabs>
                <w:tab w:val="left" w:pos="284"/>
              </w:tabs>
              <w:jc w:val="center"/>
              <w:rPr>
                <w:sz w:val="24"/>
                <w:szCs w:val="24"/>
              </w:rPr>
            </w:pPr>
            <w:r w:rsidRPr="00BE7B7F">
              <w:rPr>
                <w:sz w:val="24"/>
                <w:szCs w:val="24"/>
              </w:rPr>
              <w:t>f)</w:t>
            </w:r>
          </w:p>
        </w:tc>
      </w:tr>
    </w:tbl>
    <w:p w14:paraId="755AAE85" w14:textId="2978716B" w:rsidR="004D187D"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D24324" w:rsidRPr="00BE7B7F">
        <w:rPr>
          <w:rFonts w:ascii="Times New Roman" w:hAnsi="Times New Roman" w:cs="Times New Roman"/>
          <w:sz w:val="20"/>
          <w:szCs w:val="20"/>
        </w:rPr>
        <w:t xml:space="preserve"> </w:t>
      </w:r>
      <w:r w:rsidR="00D24324" w:rsidRPr="00BE7B7F">
        <w:rPr>
          <w:rFonts w:ascii="Times New Roman" w:hAnsi="Times New Roman" w:cs="Times New Roman"/>
          <w:sz w:val="20"/>
          <w:szCs w:val="20"/>
        </w:rPr>
        <w:fldChar w:fldCharType="begin"/>
      </w:r>
      <w:r w:rsidR="00D24324" w:rsidRPr="00BE7B7F">
        <w:rPr>
          <w:rFonts w:ascii="Times New Roman" w:hAnsi="Times New Roman" w:cs="Times New Roman"/>
          <w:sz w:val="20"/>
          <w:szCs w:val="20"/>
        </w:rPr>
        <w:instrText xml:space="preserve"> SEQ Rysunek \* ARABIC </w:instrText>
      </w:r>
      <w:r w:rsidR="00D24324"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23</w:t>
      </w:r>
      <w:r w:rsidR="00D24324"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4D187D" w:rsidRPr="00BE7B7F">
        <w:rPr>
          <w:rFonts w:ascii="Times New Roman" w:eastAsia="Times New Roman" w:hAnsi="Times New Roman" w:cs="Times New Roman"/>
          <w:b/>
          <w:kern w:val="14"/>
          <w:sz w:val="20"/>
          <w:szCs w:val="20"/>
          <w:lang w:eastAsia="pl-PL"/>
        </w:rPr>
        <w:t xml:space="preserve"> </w:t>
      </w:r>
      <w:r w:rsidR="004D187D" w:rsidRPr="00BE7B7F">
        <w:rPr>
          <w:rFonts w:ascii="Times New Roman" w:eastAsia="Times New Roman" w:hAnsi="Times New Roman" w:cs="Times New Roman"/>
          <w:kern w:val="14"/>
          <w:sz w:val="20"/>
          <w:szCs w:val="20"/>
          <w:lang w:eastAsia="pl-PL"/>
        </w:rPr>
        <w:t>Schemat przedstawiający metod</w:t>
      </w:r>
      <w:r w:rsidR="006A688B" w:rsidRPr="00BE7B7F">
        <w:rPr>
          <w:rFonts w:ascii="Times New Roman" w:eastAsia="Times New Roman" w:hAnsi="Times New Roman" w:cs="Times New Roman"/>
          <w:kern w:val="14"/>
          <w:sz w:val="20"/>
          <w:szCs w:val="20"/>
          <w:lang w:eastAsia="pl-PL"/>
        </w:rPr>
        <w:t>ę opracowaną przez Yin i zespół. a) W</w:t>
      </w:r>
      <w:r w:rsidR="004D187D" w:rsidRPr="00BE7B7F">
        <w:rPr>
          <w:rFonts w:ascii="Times New Roman" w:eastAsia="Times New Roman" w:hAnsi="Times New Roman" w:cs="Times New Roman"/>
          <w:kern w:val="14"/>
          <w:sz w:val="20"/>
          <w:szCs w:val="20"/>
          <w:lang w:eastAsia="pl-PL"/>
        </w:rPr>
        <w:t>arunki brzegowe optymalizowanego modelu wahacza, b)</w:t>
      </w:r>
      <w:r w:rsidR="00CA62B1" w:rsidRPr="00BE7B7F">
        <w:rPr>
          <w:rFonts w:ascii="Times New Roman" w:eastAsia="Times New Roman" w:hAnsi="Times New Roman" w:cs="Times New Roman"/>
          <w:kern w:val="14"/>
          <w:sz w:val="20"/>
          <w:szCs w:val="20"/>
          <w:lang w:eastAsia="pl-PL"/>
        </w:rPr>
        <w:t xml:space="preserve"> </w:t>
      </w:r>
      <w:r w:rsidR="004D187D" w:rsidRPr="00BE7B7F">
        <w:rPr>
          <w:rFonts w:ascii="Times New Roman" w:eastAsia="Times New Roman" w:hAnsi="Times New Roman" w:cs="Times New Roman"/>
          <w:kern w:val="14"/>
          <w:sz w:val="20"/>
          <w:szCs w:val="20"/>
          <w:lang w:eastAsia="pl-PL"/>
        </w:rPr>
        <w:t>wynik optymalizacji topologicznej, c)</w:t>
      </w:r>
      <w:r w:rsidR="00CA62B1" w:rsidRPr="00BE7B7F">
        <w:rPr>
          <w:rFonts w:ascii="Times New Roman" w:eastAsia="Times New Roman" w:hAnsi="Times New Roman" w:cs="Times New Roman"/>
          <w:kern w:val="14"/>
          <w:sz w:val="20"/>
          <w:szCs w:val="20"/>
          <w:lang w:eastAsia="pl-PL"/>
        </w:rPr>
        <w:t xml:space="preserve"> </w:t>
      </w:r>
      <w:r w:rsidR="004D187D" w:rsidRPr="00BE7B7F">
        <w:rPr>
          <w:rFonts w:ascii="Times New Roman" w:eastAsia="Times New Roman" w:hAnsi="Times New Roman" w:cs="Times New Roman"/>
          <w:kern w:val="14"/>
          <w:sz w:val="20"/>
          <w:szCs w:val="20"/>
          <w:lang w:eastAsia="pl-PL"/>
        </w:rPr>
        <w:t>homotopijnie odchudzony</w:t>
      </w:r>
      <w:r w:rsidR="00CA62B1" w:rsidRPr="00BE7B7F">
        <w:rPr>
          <w:rFonts w:ascii="Times New Roman" w:eastAsia="Times New Roman" w:hAnsi="Times New Roman" w:cs="Times New Roman"/>
          <w:kern w:val="14"/>
          <w:sz w:val="20"/>
          <w:szCs w:val="20"/>
          <w:lang w:eastAsia="pl-PL"/>
        </w:rPr>
        <w:t>,</w:t>
      </w:r>
      <w:r w:rsidR="004D187D" w:rsidRPr="00BE7B7F">
        <w:rPr>
          <w:rFonts w:ascii="Times New Roman" w:eastAsia="Times New Roman" w:hAnsi="Times New Roman" w:cs="Times New Roman"/>
          <w:kern w:val="14"/>
          <w:sz w:val="20"/>
          <w:szCs w:val="20"/>
          <w:lang w:eastAsia="pl-PL"/>
        </w:rPr>
        <w:t xml:space="preserve"> </w:t>
      </w:r>
      <w:r w:rsidR="004D187D" w:rsidRPr="00BE7B7F">
        <w:rPr>
          <w:rFonts w:ascii="Times New Roman" w:hAnsi="Times New Roman" w:cs="Times New Roman"/>
          <w:sz w:val="20"/>
          <w:szCs w:val="20"/>
        </w:rPr>
        <w:t>wokselowy mo</w:t>
      </w:r>
      <w:r w:rsidR="00124E7C" w:rsidRPr="00BE7B7F">
        <w:rPr>
          <w:rFonts w:ascii="Times New Roman" w:hAnsi="Times New Roman" w:cs="Times New Roman"/>
          <w:sz w:val="20"/>
          <w:szCs w:val="20"/>
        </w:rPr>
        <w:t>del, d) przestrzenny model ramy.</w:t>
      </w:r>
      <w:r w:rsidR="004D187D" w:rsidRPr="00BE7B7F">
        <w:rPr>
          <w:rFonts w:ascii="Times New Roman" w:hAnsi="Times New Roman" w:cs="Times New Roman"/>
          <w:sz w:val="20"/>
          <w:szCs w:val="20"/>
        </w:rPr>
        <w:t xml:space="preserve"> </w:t>
      </w:r>
      <w:r w:rsidR="00414101" w:rsidRPr="00BE7B7F">
        <w:rPr>
          <w:rFonts w:ascii="Times New Roman" w:hAnsi="Times New Roman" w:cs="Times New Roman"/>
          <w:sz w:val="20"/>
          <w:szCs w:val="20"/>
        </w:rPr>
        <w:t>e</w:t>
      </w:r>
      <w:r w:rsidR="00124E7C" w:rsidRPr="00BE7B7F">
        <w:rPr>
          <w:rFonts w:ascii="Times New Roman" w:hAnsi="Times New Roman" w:cs="Times New Roman"/>
          <w:sz w:val="20"/>
          <w:szCs w:val="20"/>
        </w:rPr>
        <w:t>) M</w:t>
      </w:r>
      <w:r w:rsidR="004D187D" w:rsidRPr="00BE7B7F">
        <w:rPr>
          <w:rFonts w:ascii="Times New Roman" w:hAnsi="Times New Roman" w:cs="Times New Roman"/>
          <w:sz w:val="20"/>
          <w:szCs w:val="20"/>
        </w:rPr>
        <w:t xml:space="preserve">odel CAD wygenerowany przez rekurencyjne połącznie prostych brył, </w:t>
      </w:r>
      <w:r w:rsidR="006A688B" w:rsidRPr="00BE7B7F">
        <w:rPr>
          <w:rFonts w:ascii="Times New Roman" w:hAnsi="Times New Roman" w:cs="Times New Roman"/>
          <w:sz w:val="20"/>
          <w:szCs w:val="20"/>
        </w:rPr>
        <w:t>f)</w:t>
      </w:r>
      <w:r w:rsidR="00414101" w:rsidRPr="00BE7B7F">
        <w:rPr>
          <w:rFonts w:ascii="Times New Roman" w:hAnsi="Times New Roman" w:cs="Times New Roman"/>
          <w:sz w:val="20"/>
          <w:szCs w:val="20"/>
        </w:rPr>
        <w:t xml:space="preserve"> w połącz</w:t>
      </w:r>
      <w:r w:rsidR="006A688B" w:rsidRPr="00BE7B7F">
        <w:rPr>
          <w:rFonts w:ascii="Times New Roman" w:hAnsi="Times New Roman" w:cs="Times New Roman"/>
          <w:sz w:val="20"/>
          <w:szCs w:val="20"/>
        </w:rPr>
        <w:t>eniu z zagiętymi powierzchniami</w:t>
      </w:r>
      <w:r w:rsidR="00990D27" w:rsidRPr="00BE7B7F">
        <w:rPr>
          <w:rFonts w:ascii="Times New Roman" w:hAnsi="Times New Roman" w:cs="Times New Roman"/>
          <w:sz w:val="20"/>
          <w:szCs w:val="20"/>
        </w:rPr>
        <w:t xml:space="preserve"> [</w:t>
      </w:r>
      <w:r w:rsidR="00990D27" w:rsidRPr="00BE7B7F">
        <w:rPr>
          <w:rFonts w:ascii="Times New Roman" w:hAnsi="Times New Roman" w:cs="Times New Roman"/>
          <w:sz w:val="20"/>
          <w:szCs w:val="20"/>
        </w:rPr>
        <w:fldChar w:fldCharType="begin"/>
      </w:r>
      <w:r w:rsidR="00990D27" w:rsidRPr="00BE7B7F">
        <w:rPr>
          <w:rFonts w:ascii="Times New Roman" w:hAnsi="Times New Roman" w:cs="Times New Roman"/>
          <w:sz w:val="20"/>
          <w:szCs w:val="20"/>
        </w:rPr>
        <w:instrText xml:space="preserve"> REF _Ref141195541 \r \h  \* MERGEFORMAT </w:instrText>
      </w:r>
      <w:r w:rsidR="00990D27" w:rsidRPr="00BE7B7F">
        <w:rPr>
          <w:rFonts w:ascii="Times New Roman" w:hAnsi="Times New Roman" w:cs="Times New Roman"/>
          <w:sz w:val="20"/>
          <w:szCs w:val="20"/>
        </w:rPr>
      </w:r>
      <w:r w:rsidR="00990D27"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100</w:t>
      </w:r>
      <w:r w:rsidR="00990D27" w:rsidRPr="00BE7B7F">
        <w:rPr>
          <w:rFonts w:ascii="Times New Roman" w:hAnsi="Times New Roman" w:cs="Times New Roman"/>
          <w:sz w:val="20"/>
          <w:szCs w:val="20"/>
        </w:rPr>
        <w:fldChar w:fldCharType="end"/>
      </w:r>
      <w:r w:rsidR="00990D27" w:rsidRPr="00BE7B7F">
        <w:rPr>
          <w:rFonts w:ascii="Times New Roman" w:hAnsi="Times New Roman" w:cs="Times New Roman"/>
          <w:sz w:val="20"/>
          <w:szCs w:val="20"/>
        </w:rPr>
        <w:t>]</w:t>
      </w:r>
    </w:p>
    <w:p w14:paraId="2BB5C9DC" w14:textId="77777777" w:rsidR="00223AB2" w:rsidRPr="00BE7B7F" w:rsidRDefault="00223AB2" w:rsidP="00EC5E16">
      <w:pPr>
        <w:tabs>
          <w:tab w:val="left" w:pos="284"/>
        </w:tabs>
        <w:spacing w:after="0" w:line="240" w:lineRule="auto"/>
        <w:jc w:val="both"/>
        <w:rPr>
          <w:rFonts w:ascii="Times New Roman" w:hAnsi="Times New Roman" w:cs="Times New Roman"/>
          <w:sz w:val="24"/>
          <w:szCs w:val="24"/>
        </w:rPr>
      </w:pPr>
    </w:p>
    <w:p w14:paraId="4F476DDE" w14:textId="0F7DC73B" w:rsidR="00D52946" w:rsidRPr="00BE7B7F" w:rsidRDefault="00740FCE"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r>
      <w:r w:rsidR="00877A4E" w:rsidRPr="00BE7B7F">
        <w:rPr>
          <w:rFonts w:ascii="Times New Roman" w:hAnsi="Times New Roman" w:cs="Times New Roman"/>
          <w:sz w:val="24"/>
          <w:szCs w:val="24"/>
        </w:rPr>
        <w:t>Następne</w:t>
      </w:r>
      <w:r w:rsidRPr="00BE7B7F">
        <w:rPr>
          <w:rFonts w:ascii="Times New Roman" w:hAnsi="Times New Roman" w:cs="Times New Roman"/>
          <w:sz w:val="24"/>
          <w:szCs w:val="24"/>
        </w:rPr>
        <w:t xml:space="preserve"> podejście, w ramach zastosowania rozwiązania szkieletonizacji, zdefiniowali Panowi</w:t>
      </w:r>
      <w:r w:rsidR="00312499" w:rsidRPr="00BE7B7F">
        <w:rPr>
          <w:rFonts w:ascii="Times New Roman" w:hAnsi="Times New Roman" w:cs="Times New Roman"/>
          <w:sz w:val="24"/>
          <w:szCs w:val="24"/>
        </w:rPr>
        <w:t>e</w:t>
      </w:r>
      <w:r w:rsidRPr="00BE7B7F">
        <w:rPr>
          <w:rFonts w:ascii="Times New Roman" w:hAnsi="Times New Roman" w:cs="Times New Roman"/>
          <w:sz w:val="24"/>
          <w:szCs w:val="24"/>
        </w:rPr>
        <w:t xml:space="preserve"> Mayer oraz</w:t>
      </w:r>
      <w:r w:rsidR="00877A4E" w:rsidRPr="00BE7B7F">
        <w:rPr>
          <w:rFonts w:ascii="Times New Roman" w:hAnsi="Times New Roman" w:cs="Times New Roman"/>
          <w:sz w:val="24"/>
          <w:szCs w:val="24"/>
        </w:rPr>
        <w:t xml:space="preserve"> Wartzack </w:t>
      </w:r>
      <w:r w:rsidR="00990D27" w:rsidRPr="00BE7B7F">
        <w:rPr>
          <w:rFonts w:ascii="Times New Roman" w:hAnsi="Times New Roman" w:cs="Times New Roman"/>
          <w:sz w:val="24"/>
          <w:szCs w:val="24"/>
        </w:rPr>
        <w:t>[</w:t>
      </w:r>
      <w:r w:rsidR="00990D27" w:rsidRPr="00BE7B7F">
        <w:rPr>
          <w:rFonts w:ascii="Times New Roman" w:hAnsi="Times New Roman" w:cs="Times New Roman"/>
          <w:sz w:val="24"/>
          <w:szCs w:val="24"/>
        </w:rPr>
        <w:fldChar w:fldCharType="begin"/>
      </w:r>
      <w:r w:rsidR="00990D27" w:rsidRPr="00BE7B7F">
        <w:rPr>
          <w:rFonts w:ascii="Times New Roman" w:hAnsi="Times New Roman" w:cs="Times New Roman"/>
          <w:sz w:val="24"/>
          <w:szCs w:val="24"/>
        </w:rPr>
        <w:instrText xml:space="preserve"> REF _Ref141195362 \r \h </w:instrText>
      </w:r>
      <w:r w:rsidR="00084CFA" w:rsidRPr="00BE7B7F">
        <w:rPr>
          <w:rFonts w:ascii="Times New Roman" w:hAnsi="Times New Roman" w:cs="Times New Roman"/>
          <w:sz w:val="24"/>
          <w:szCs w:val="24"/>
        </w:rPr>
        <w:instrText xml:space="preserve"> \* MERGEFORMAT </w:instrText>
      </w:r>
      <w:r w:rsidR="00990D27" w:rsidRPr="00BE7B7F">
        <w:rPr>
          <w:rFonts w:ascii="Times New Roman" w:hAnsi="Times New Roman" w:cs="Times New Roman"/>
          <w:sz w:val="24"/>
          <w:szCs w:val="24"/>
        </w:rPr>
      </w:r>
      <w:r w:rsidR="00990D27"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55</w:t>
      </w:r>
      <w:r w:rsidR="00990D27" w:rsidRPr="00BE7B7F">
        <w:rPr>
          <w:rFonts w:ascii="Times New Roman" w:hAnsi="Times New Roman" w:cs="Times New Roman"/>
          <w:sz w:val="24"/>
          <w:szCs w:val="24"/>
        </w:rPr>
        <w:fldChar w:fldCharType="end"/>
      </w:r>
      <w:r w:rsidR="00990D27" w:rsidRPr="00BE7B7F">
        <w:rPr>
          <w:rFonts w:ascii="Times New Roman" w:hAnsi="Times New Roman" w:cs="Times New Roman"/>
          <w:sz w:val="24"/>
          <w:szCs w:val="24"/>
        </w:rPr>
        <w:t>]</w:t>
      </w:r>
      <w:r w:rsidRPr="00BE7B7F">
        <w:rPr>
          <w:rFonts w:ascii="Times New Roman" w:hAnsi="Times New Roman" w:cs="Times New Roman"/>
          <w:sz w:val="24"/>
          <w:szCs w:val="24"/>
        </w:rPr>
        <w:t xml:space="preserve">, którzy już od kilku lat </w:t>
      </w:r>
      <w:r w:rsidR="00877A4E" w:rsidRPr="00BE7B7F">
        <w:rPr>
          <w:rFonts w:ascii="Times New Roman" w:hAnsi="Times New Roman" w:cs="Times New Roman"/>
          <w:sz w:val="24"/>
          <w:szCs w:val="24"/>
        </w:rPr>
        <w:t>zajmują się</w:t>
      </w:r>
      <w:r w:rsidRPr="00BE7B7F">
        <w:rPr>
          <w:rFonts w:ascii="Times New Roman" w:hAnsi="Times New Roman" w:cs="Times New Roman"/>
          <w:sz w:val="24"/>
          <w:szCs w:val="24"/>
        </w:rPr>
        <w:t xml:space="preserve"> kwestią interpretacji wyni</w:t>
      </w:r>
      <w:r w:rsidR="00422FEA" w:rsidRPr="00BE7B7F">
        <w:rPr>
          <w:rFonts w:ascii="Times New Roman" w:hAnsi="Times New Roman" w:cs="Times New Roman"/>
          <w:sz w:val="24"/>
          <w:szCs w:val="24"/>
        </w:rPr>
        <w:t>ków optymalizacji topologicznej</w:t>
      </w:r>
      <w:r w:rsidRPr="00BE7B7F">
        <w:rPr>
          <w:rFonts w:ascii="Times New Roman" w:hAnsi="Times New Roman" w:cs="Times New Roman"/>
          <w:sz w:val="24"/>
          <w:szCs w:val="24"/>
        </w:rPr>
        <w:t xml:space="preserve"> </w:t>
      </w:r>
      <w:r w:rsidR="00990D27" w:rsidRPr="00BE7B7F">
        <w:rPr>
          <w:rFonts w:ascii="Times New Roman" w:hAnsi="Times New Roman" w:cs="Times New Roman"/>
          <w:sz w:val="24"/>
          <w:szCs w:val="24"/>
        </w:rPr>
        <w:t>[</w:t>
      </w:r>
      <w:r w:rsidR="00990D27" w:rsidRPr="00BE7B7F">
        <w:rPr>
          <w:rFonts w:ascii="Times New Roman" w:hAnsi="Times New Roman" w:cs="Times New Roman"/>
          <w:sz w:val="24"/>
          <w:szCs w:val="24"/>
        </w:rPr>
        <w:fldChar w:fldCharType="begin"/>
      </w:r>
      <w:r w:rsidR="00990D27" w:rsidRPr="00BE7B7F">
        <w:rPr>
          <w:rFonts w:ascii="Times New Roman" w:hAnsi="Times New Roman" w:cs="Times New Roman"/>
          <w:sz w:val="24"/>
          <w:szCs w:val="24"/>
        </w:rPr>
        <w:instrText xml:space="preserve"> REF _Ref141195593 \r \h </w:instrText>
      </w:r>
      <w:r w:rsidR="00084CFA" w:rsidRPr="00BE7B7F">
        <w:rPr>
          <w:rFonts w:ascii="Times New Roman" w:hAnsi="Times New Roman" w:cs="Times New Roman"/>
          <w:sz w:val="24"/>
          <w:szCs w:val="24"/>
        </w:rPr>
        <w:instrText xml:space="preserve"> \* MERGEFORMAT </w:instrText>
      </w:r>
      <w:r w:rsidR="00990D27" w:rsidRPr="00BE7B7F">
        <w:rPr>
          <w:rFonts w:ascii="Times New Roman" w:hAnsi="Times New Roman" w:cs="Times New Roman"/>
          <w:sz w:val="24"/>
          <w:szCs w:val="24"/>
        </w:rPr>
      </w:r>
      <w:r w:rsidR="00990D27"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54</w:t>
      </w:r>
      <w:r w:rsidR="00990D27" w:rsidRPr="00BE7B7F">
        <w:rPr>
          <w:rFonts w:ascii="Times New Roman" w:hAnsi="Times New Roman" w:cs="Times New Roman"/>
          <w:sz w:val="24"/>
          <w:szCs w:val="24"/>
        </w:rPr>
        <w:fldChar w:fldCharType="end"/>
      </w:r>
      <w:r w:rsidR="00990D27" w:rsidRPr="00BE7B7F">
        <w:rPr>
          <w:rFonts w:ascii="Times New Roman" w:hAnsi="Times New Roman" w:cs="Times New Roman"/>
          <w:sz w:val="24"/>
          <w:szCs w:val="24"/>
        </w:rPr>
        <w:t xml:space="preserve">, </w:t>
      </w:r>
      <w:r w:rsidR="00990D27" w:rsidRPr="00BE7B7F">
        <w:rPr>
          <w:rFonts w:ascii="Times New Roman" w:hAnsi="Times New Roman" w:cs="Times New Roman"/>
          <w:sz w:val="24"/>
          <w:szCs w:val="24"/>
        </w:rPr>
        <w:fldChar w:fldCharType="begin"/>
      </w:r>
      <w:r w:rsidR="00990D27" w:rsidRPr="00BE7B7F">
        <w:rPr>
          <w:rFonts w:ascii="Times New Roman" w:hAnsi="Times New Roman" w:cs="Times New Roman"/>
          <w:sz w:val="24"/>
          <w:szCs w:val="24"/>
        </w:rPr>
        <w:instrText xml:space="preserve"> REF _Ref141195595 \r \h </w:instrText>
      </w:r>
      <w:r w:rsidR="00084CFA" w:rsidRPr="00BE7B7F">
        <w:rPr>
          <w:rFonts w:ascii="Times New Roman" w:hAnsi="Times New Roman" w:cs="Times New Roman"/>
          <w:sz w:val="24"/>
          <w:szCs w:val="24"/>
        </w:rPr>
        <w:instrText xml:space="preserve"> \* MERGEFORMAT </w:instrText>
      </w:r>
      <w:r w:rsidR="00990D27" w:rsidRPr="00BE7B7F">
        <w:rPr>
          <w:rFonts w:ascii="Times New Roman" w:hAnsi="Times New Roman" w:cs="Times New Roman"/>
          <w:sz w:val="24"/>
          <w:szCs w:val="24"/>
        </w:rPr>
      </w:r>
      <w:r w:rsidR="00990D27"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56</w:t>
      </w:r>
      <w:r w:rsidR="00990D27" w:rsidRPr="00BE7B7F">
        <w:rPr>
          <w:rFonts w:ascii="Times New Roman" w:hAnsi="Times New Roman" w:cs="Times New Roman"/>
          <w:sz w:val="24"/>
          <w:szCs w:val="24"/>
        </w:rPr>
        <w:fldChar w:fldCharType="end"/>
      </w:r>
      <w:r w:rsidR="00197E2B" w:rsidRPr="00BE7B7F">
        <w:rPr>
          <w:rFonts w:ascii="Times New Roman" w:hAnsi="Times New Roman" w:cs="Times New Roman"/>
          <w:sz w:val="24"/>
          <w:szCs w:val="24"/>
        </w:rPr>
        <w:t xml:space="preserve">, </w:t>
      </w:r>
      <w:r w:rsidR="00B37CD4" w:rsidRPr="00BE7B7F">
        <w:rPr>
          <w:rFonts w:ascii="Times New Roman" w:hAnsi="Times New Roman" w:cs="Times New Roman"/>
          <w:sz w:val="24"/>
          <w:szCs w:val="24"/>
        </w:rPr>
        <w:fldChar w:fldCharType="begin"/>
      </w:r>
      <w:r w:rsidR="00B37CD4" w:rsidRPr="00BE7B7F">
        <w:rPr>
          <w:rFonts w:ascii="Times New Roman" w:hAnsi="Times New Roman" w:cs="Times New Roman"/>
          <w:sz w:val="24"/>
          <w:szCs w:val="24"/>
        </w:rPr>
        <w:instrText xml:space="preserve"> REF _Ref144749697 \r \h </w:instrText>
      </w:r>
      <w:r w:rsidR="00AE427B" w:rsidRPr="00BE7B7F">
        <w:rPr>
          <w:rFonts w:ascii="Times New Roman" w:hAnsi="Times New Roman" w:cs="Times New Roman"/>
          <w:sz w:val="24"/>
          <w:szCs w:val="24"/>
        </w:rPr>
        <w:instrText xml:space="preserve"> \* MERGEFORMAT </w:instrText>
      </w:r>
      <w:r w:rsidR="00B37CD4" w:rsidRPr="00BE7B7F">
        <w:rPr>
          <w:rFonts w:ascii="Times New Roman" w:hAnsi="Times New Roman" w:cs="Times New Roman"/>
          <w:sz w:val="24"/>
          <w:szCs w:val="24"/>
        </w:rPr>
      </w:r>
      <w:r w:rsidR="00B37CD4"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79</w:t>
      </w:r>
      <w:r w:rsidR="00B37CD4" w:rsidRPr="00BE7B7F">
        <w:rPr>
          <w:rFonts w:ascii="Times New Roman" w:hAnsi="Times New Roman" w:cs="Times New Roman"/>
          <w:sz w:val="24"/>
          <w:szCs w:val="24"/>
        </w:rPr>
        <w:fldChar w:fldCharType="end"/>
      </w:r>
      <w:r w:rsidR="00990D27" w:rsidRPr="00BE7B7F">
        <w:rPr>
          <w:rFonts w:ascii="Times New Roman" w:hAnsi="Times New Roman" w:cs="Times New Roman"/>
          <w:sz w:val="24"/>
          <w:szCs w:val="24"/>
        </w:rPr>
        <w:t>]</w:t>
      </w:r>
      <w:r w:rsidR="00422FEA" w:rsidRPr="00BE7B7F">
        <w:rPr>
          <w:rFonts w:ascii="Times New Roman" w:hAnsi="Times New Roman" w:cs="Times New Roman"/>
          <w:sz w:val="24"/>
          <w:szCs w:val="24"/>
        </w:rPr>
        <w:t>.</w:t>
      </w:r>
      <w:r w:rsidR="00990D27" w:rsidRPr="00BE7B7F">
        <w:rPr>
          <w:rFonts w:ascii="Times New Roman" w:hAnsi="Times New Roman" w:cs="Times New Roman"/>
          <w:sz w:val="24"/>
          <w:szCs w:val="24"/>
        </w:rPr>
        <w:t xml:space="preserve"> </w:t>
      </w:r>
      <w:r w:rsidR="008456B0" w:rsidRPr="00BE7B7F">
        <w:rPr>
          <w:rFonts w:ascii="Times New Roman" w:hAnsi="Times New Roman" w:cs="Times New Roman"/>
          <w:sz w:val="24"/>
          <w:szCs w:val="24"/>
        </w:rPr>
        <w:br/>
      </w:r>
      <w:r w:rsidR="004F733F" w:rsidRPr="00BE7B7F">
        <w:rPr>
          <w:rFonts w:ascii="Times New Roman" w:hAnsi="Times New Roman" w:cs="Times New Roman"/>
          <w:sz w:val="24"/>
          <w:szCs w:val="24"/>
        </w:rPr>
        <w:t xml:space="preserve">Zaletą opracowanej przez nich metody jest możliwość </w:t>
      </w:r>
      <w:r w:rsidR="003932F3" w:rsidRPr="00BE7B7F">
        <w:rPr>
          <w:rFonts w:ascii="Times New Roman" w:hAnsi="Times New Roman" w:cs="Times New Roman"/>
          <w:sz w:val="24"/>
          <w:szCs w:val="24"/>
        </w:rPr>
        <w:t>wykorzystania</w:t>
      </w:r>
      <w:r w:rsidR="004F733F" w:rsidRPr="00BE7B7F">
        <w:rPr>
          <w:rFonts w:ascii="Times New Roman" w:hAnsi="Times New Roman" w:cs="Times New Roman"/>
          <w:sz w:val="24"/>
          <w:szCs w:val="24"/>
        </w:rPr>
        <w:t xml:space="preserve"> jej także do wyników optymalizacji, które nie przypominają belkowych kratownic, co jest zazwyczaj wymagane przy rozwiązaniach opierających się o elementy </w:t>
      </w:r>
      <w:r w:rsidR="003932F3" w:rsidRPr="00BE7B7F">
        <w:rPr>
          <w:rFonts w:ascii="Times New Roman" w:hAnsi="Times New Roman" w:cs="Times New Roman"/>
          <w:sz w:val="24"/>
          <w:szCs w:val="24"/>
        </w:rPr>
        <w:t>jednowymiarowe (</w:t>
      </w:r>
      <w:r w:rsidR="004F733F" w:rsidRPr="00BE7B7F">
        <w:rPr>
          <w:rFonts w:ascii="Times New Roman" w:hAnsi="Times New Roman" w:cs="Times New Roman"/>
          <w:sz w:val="24"/>
          <w:szCs w:val="24"/>
        </w:rPr>
        <w:t>1D</w:t>
      </w:r>
      <w:r w:rsidR="003932F3" w:rsidRPr="00BE7B7F">
        <w:rPr>
          <w:rFonts w:ascii="Times New Roman" w:hAnsi="Times New Roman" w:cs="Times New Roman"/>
          <w:sz w:val="24"/>
          <w:szCs w:val="24"/>
        </w:rPr>
        <w:t>)</w:t>
      </w:r>
      <w:r w:rsidR="00422FEA" w:rsidRPr="00BE7B7F">
        <w:rPr>
          <w:rFonts w:ascii="Times New Roman" w:hAnsi="Times New Roman" w:cs="Times New Roman"/>
          <w:sz w:val="24"/>
          <w:szCs w:val="24"/>
        </w:rPr>
        <w:t>.</w:t>
      </w:r>
      <w:r w:rsidR="004F733F" w:rsidRPr="00BE7B7F">
        <w:rPr>
          <w:rFonts w:ascii="Times New Roman" w:hAnsi="Times New Roman" w:cs="Times New Roman"/>
          <w:sz w:val="24"/>
          <w:szCs w:val="24"/>
        </w:rPr>
        <w:t xml:space="preserve"> </w:t>
      </w:r>
      <w:r w:rsidR="00A57192" w:rsidRPr="00BE7B7F">
        <w:rPr>
          <w:rFonts w:ascii="Times New Roman" w:hAnsi="Times New Roman" w:cs="Times New Roman"/>
          <w:sz w:val="24"/>
          <w:szCs w:val="24"/>
        </w:rPr>
        <w:t>Opisywany algorytm został opracowany</w:t>
      </w:r>
      <w:r w:rsidR="00422FEA" w:rsidRPr="00BE7B7F">
        <w:rPr>
          <w:rFonts w:ascii="Times New Roman" w:hAnsi="Times New Roman" w:cs="Times New Roman"/>
          <w:sz w:val="24"/>
          <w:szCs w:val="24"/>
        </w:rPr>
        <w:t xml:space="preserve">, </w:t>
      </w:r>
      <w:r w:rsidR="00A57192" w:rsidRPr="00BE7B7F">
        <w:rPr>
          <w:rFonts w:ascii="Times New Roman" w:hAnsi="Times New Roman" w:cs="Times New Roman"/>
          <w:sz w:val="24"/>
          <w:szCs w:val="24"/>
        </w:rPr>
        <w:t>jako narzędzie w postaci oprogramowania, któr</w:t>
      </w:r>
      <w:r w:rsidR="00CB79E6" w:rsidRPr="00BE7B7F">
        <w:rPr>
          <w:rFonts w:ascii="Times New Roman" w:hAnsi="Times New Roman" w:cs="Times New Roman"/>
          <w:sz w:val="24"/>
          <w:szCs w:val="24"/>
        </w:rPr>
        <w:t>e</w:t>
      </w:r>
      <w:r w:rsidR="00A57192" w:rsidRPr="00BE7B7F">
        <w:rPr>
          <w:rFonts w:ascii="Times New Roman" w:hAnsi="Times New Roman" w:cs="Times New Roman"/>
          <w:sz w:val="24"/>
          <w:szCs w:val="24"/>
        </w:rPr>
        <w:t xml:space="preserve"> nie tylko jest zautomatyzowane, ale daje </w:t>
      </w:r>
      <w:r w:rsidR="00CB79E6" w:rsidRPr="00BE7B7F">
        <w:rPr>
          <w:rFonts w:ascii="Times New Roman" w:hAnsi="Times New Roman" w:cs="Times New Roman"/>
          <w:sz w:val="24"/>
          <w:szCs w:val="24"/>
        </w:rPr>
        <w:t xml:space="preserve">także </w:t>
      </w:r>
      <w:r w:rsidR="00A57192" w:rsidRPr="00BE7B7F">
        <w:rPr>
          <w:rFonts w:ascii="Times New Roman" w:hAnsi="Times New Roman" w:cs="Times New Roman"/>
          <w:sz w:val="24"/>
          <w:szCs w:val="24"/>
        </w:rPr>
        <w:t>możliwość edycji cech i parametrów</w:t>
      </w:r>
      <w:r w:rsidR="00422FEA" w:rsidRPr="00BE7B7F">
        <w:rPr>
          <w:rFonts w:ascii="Times New Roman" w:hAnsi="Times New Roman" w:cs="Times New Roman"/>
          <w:sz w:val="24"/>
          <w:szCs w:val="24"/>
        </w:rPr>
        <w:t>.</w:t>
      </w:r>
      <w:r w:rsidR="00990D27" w:rsidRPr="00BE7B7F">
        <w:rPr>
          <w:rFonts w:ascii="Times New Roman" w:hAnsi="Times New Roman" w:cs="Times New Roman"/>
          <w:sz w:val="24"/>
          <w:szCs w:val="24"/>
        </w:rPr>
        <w:t xml:space="preserve"> </w:t>
      </w:r>
      <w:r w:rsidR="00FD4C07" w:rsidRPr="00BE7B7F">
        <w:rPr>
          <w:rFonts w:ascii="Times New Roman" w:hAnsi="Times New Roman" w:cs="Times New Roman"/>
          <w:sz w:val="24"/>
          <w:szCs w:val="24"/>
        </w:rPr>
        <w:t>Został on oparty o metodę przyśrodkowej osi (The Medial Axis), która w przeciwieństwie do prezentacji granicznej (</w:t>
      </w:r>
      <w:r w:rsidR="007C62FD" w:rsidRPr="00BE7B7F">
        <w:rPr>
          <w:rFonts w:ascii="Times New Roman" w:hAnsi="Times New Roman" w:cs="Times New Roman"/>
          <w:sz w:val="24"/>
          <w:szCs w:val="24"/>
        </w:rPr>
        <w:t>B</w:t>
      </w:r>
      <w:r w:rsidR="00FD4C07" w:rsidRPr="00BE7B7F">
        <w:rPr>
          <w:rFonts w:ascii="Times New Roman" w:hAnsi="Times New Roman" w:cs="Times New Roman"/>
          <w:sz w:val="24"/>
          <w:szCs w:val="24"/>
        </w:rPr>
        <w:t xml:space="preserve">-Rep) opisuje </w:t>
      </w:r>
      <w:r w:rsidR="0042630F" w:rsidRPr="00BE7B7F">
        <w:rPr>
          <w:rFonts w:ascii="Times New Roman" w:hAnsi="Times New Roman" w:cs="Times New Roman"/>
          <w:sz w:val="24"/>
          <w:szCs w:val="24"/>
        </w:rPr>
        <w:t>geometr</w:t>
      </w:r>
      <w:r w:rsidR="00422FEA" w:rsidRPr="00BE7B7F">
        <w:rPr>
          <w:rFonts w:ascii="Times New Roman" w:hAnsi="Times New Roman" w:cs="Times New Roman"/>
          <w:sz w:val="24"/>
          <w:szCs w:val="24"/>
        </w:rPr>
        <w:t>ię poprzez zestaw wpisanych kul.</w:t>
      </w:r>
      <w:r w:rsidR="00EE1B36" w:rsidRPr="00BE7B7F">
        <w:rPr>
          <w:rFonts w:ascii="Times New Roman" w:hAnsi="Times New Roman" w:cs="Times New Roman"/>
          <w:sz w:val="24"/>
          <w:szCs w:val="24"/>
        </w:rPr>
        <w:t xml:space="preserve"> </w:t>
      </w:r>
      <w:r w:rsidR="00146609" w:rsidRPr="00BE7B7F">
        <w:rPr>
          <w:rFonts w:ascii="Times New Roman" w:hAnsi="Times New Roman" w:cs="Times New Roman"/>
          <w:sz w:val="24"/>
          <w:szCs w:val="24"/>
        </w:rPr>
        <w:t>Na</w:t>
      </w:r>
      <w:r w:rsidR="007259DB" w:rsidRPr="00BE7B7F">
        <w:rPr>
          <w:rFonts w:ascii="Times New Roman" w:hAnsi="Times New Roman" w:cs="Times New Roman"/>
          <w:sz w:val="24"/>
          <w:szCs w:val="24"/>
        </w:rPr>
        <w:t>s</w:t>
      </w:r>
      <w:r w:rsidR="00146609" w:rsidRPr="00BE7B7F">
        <w:rPr>
          <w:rFonts w:ascii="Times New Roman" w:hAnsi="Times New Roman" w:cs="Times New Roman"/>
          <w:sz w:val="24"/>
          <w:szCs w:val="24"/>
        </w:rPr>
        <w:t>tępnie siatka reprezentowana wstępnie przez trójkąty zostaje przekonwertowana na czworoboczną (quadrangular)</w:t>
      </w:r>
      <w:r w:rsidR="00422FEA" w:rsidRPr="00BE7B7F">
        <w:rPr>
          <w:rFonts w:ascii="Times New Roman" w:hAnsi="Times New Roman" w:cs="Times New Roman"/>
          <w:sz w:val="24"/>
          <w:szCs w:val="24"/>
        </w:rPr>
        <w:t xml:space="preserve"> strukturę wielokątną (polygon)</w:t>
      </w:r>
      <w:r w:rsidR="00146609" w:rsidRPr="00BE7B7F">
        <w:rPr>
          <w:rFonts w:ascii="Times New Roman" w:hAnsi="Times New Roman" w:cs="Times New Roman"/>
          <w:sz w:val="24"/>
          <w:szCs w:val="24"/>
        </w:rPr>
        <w:t xml:space="preserve"> </w:t>
      </w:r>
      <w:r w:rsidR="00990D27" w:rsidRPr="00BE7B7F">
        <w:rPr>
          <w:rFonts w:ascii="Times New Roman" w:hAnsi="Times New Roman" w:cs="Times New Roman"/>
          <w:sz w:val="24"/>
          <w:szCs w:val="24"/>
        </w:rPr>
        <w:t>[</w:t>
      </w:r>
      <w:r w:rsidR="00990D27" w:rsidRPr="00BE7B7F">
        <w:rPr>
          <w:rFonts w:ascii="Times New Roman" w:hAnsi="Times New Roman" w:cs="Times New Roman"/>
          <w:sz w:val="24"/>
          <w:szCs w:val="24"/>
        </w:rPr>
        <w:fldChar w:fldCharType="begin"/>
      </w:r>
      <w:r w:rsidR="00990D27" w:rsidRPr="00BE7B7F">
        <w:rPr>
          <w:rFonts w:ascii="Times New Roman" w:hAnsi="Times New Roman" w:cs="Times New Roman"/>
          <w:sz w:val="24"/>
          <w:szCs w:val="24"/>
        </w:rPr>
        <w:instrText xml:space="preserve"> REF _Ref141195362 \r \h </w:instrText>
      </w:r>
      <w:r w:rsidR="00422FEA" w:rsidRPr="00BE7B7F">
        <w:rPr>
          <w:rFonts w:ascii="Times New Roman" w:hAnsi="Times New Roman" w:cs="Times New Roman"/>
          <w:sz w:val="24"/>
          <w:szCs w:val="24"/>
        </w:rPr>
        <w:instrText xml:space="preserve"> \* MERGEFORMAT </w:instrText>
      </w:r>
      <w:r w:rsidR="00990D27" w:rsidRPr="00BE7B7F">
        <w:rPr>
          <w:rFonts w:ascii="Times New Roman" w:hAnsi="Times New Roman" w:cs="Times New Roman"/>
          <w:sz w:val="24"/>
          <w:szCs w:val="24"/>
        </w:rPr>
      </w:r>
      <w:r w:rsidR="00990D27"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55</w:t>
      </w:r>
      <w:r w:rsidR="00990D27" w:rsidRPr="00BE7B7F">
        <w:rPr>
          <w:rFonts w:ascii="Times New Roman" w:hAnsi="Times New Roman" w:cs="Times New Roman"/>
          <w:sz w:val="24"/>
          <w:szCs w:val="24"/>
        </w:rPr>
        <w:fldChar w:fldCharType="end"/>
      </w:r>
      <w:r w:rsidR="00990D27" w:rsidRPr="00BE7B7F">
        <w:rPr>
          <w:rFonts w:ascii="Times New Roman" w:hAnsi="Times New Roman" w:cs="Times New Roman"/>
          <w:sz w:val="24"/>
          <w:szCs w:val="24"/>
        </w:rPr>
        <w:t>]</w:t>
      </w:r>
      <w:r w:rsidR="00422FEA" w:rsidRPr="00BE7B7F">
        <w:rPr>
          <w:rFonts w:ascii="Times New Roman" w:hAnsi="Times New Roman" w:cs="Times New Roman"/>
          <w:sz w:val="24"/>
          <w:szCs w:val="24"/>
        </w:rPr>
        <w:t>.</w:t>
      </w:r>
      <w:r w:rsidR="00990D27" w:rsidRPr="00BE7B7F">
        <w:rPr>
          <w:rFonts w:ascii="Times New Roman" w:hAnsi="Times New Roman" w:cs="Times New Roman"/>
          <w:sz w:val="24"/>
          <w:szCs w:val="24"/>
        </w:rPr>
        <w:t xml:space="preserve"> </w:t>
      </w:r>
      <w:r w:rsidR="00CB79E6" w:rsidRPr="00BE7B7F">
        <w:rPr>
          <w:rFonts w:ascii="Times New Roman" w:hAnsi="Times New Roman" w:cs="Times New Roman"/>
          <w:sz w:val="24"/>
          <w:szCs w:val="24"/>
        </w:rPr>
        <w:t xml:space="preserve">Bazując na informacji o promieniach, jako składowej parametru grubości oraz szkieletu, </w:t>
      </w:r>
      <w:r w:rsidR="004B057F" w:rsidRPr="00BE7B7F">
        <w:rPr>
          <w:rFonts w:ascii="Times New Roman" w:hAnsi="Times New Roman" w:cs="Times New Roman"/>
          <w:sz w:val="24"/>
          <w:szCs w:val="24"/>
        </w:rPr>
        <w:t>czworokątna</w:t>
      </w:r>
      <w:r w:rsidR="00422FEA" w:rsidRPr="00BE7B7F">
        <w:rPr>
          <w:rFonts w:ascii="Times New Roman" w:hAnsi="Times New Roman" w:cs="Times New Roman"/>
          <w:sz w:val="24"/>
          <w:szCs w:val="24"/>
        </w:rPr>
        <w:t xml:space="preserve"> siatka zostaje poszerzona.</w:t>
      </w:r>
      <w:r w:rsidR="00990D27" w:rsidRPr="00BE7B7F">
        <w:rPr>
          <w:rFonts w:ascii="Times New Roman" w:hAnsi="Times New Roman" w:cs="Times New Roman"/>
          <w:sz w:val="24"/>
          <w:szCs w:val="24"/>
        </w:rPr>
        <w:t xml:space="preserve"> </w:t>
      </w:r>
      <w:r w:rsidR="00D52946" w:rsidRPr="00BE7B7F">
        <w:rPr>
          <w:rFonts w:ascii="Times New Roman" w:hAnsi="Times New Roman" w:cs="Times New Roman"/>
          <w:sz w:val="24"/>
          <w:szCs w:val="24"/>
        </w:rPr>
        <w:t xml:space="preserve">Model może być edytowany </w:t>
      </w:r>
      <w:r w:rsidR="00422FEA" w:rsidRPr="00BE7B7F">
        <w:rPr>
          <w:rFonts w:ascii="Times New Roman" w:hAnsi="Times New Roman" w:cs="Times New Roman"/>
          <w:sz w:val="24"/>
          <w:szCs w:val="24"/>
        </w:rPr>
        <w:t>z</w:t>
      </w:r>
      <w:r w:rsidR="00D52946" w:rsidRPr="00BE7B7F">
        <w:rPr>
          <w:rFonts w:ascii="Times New Roman" w:hAnsi="Times New Roman" w:cs="Times New Roman"/>
          <w:sz w:val="24"/>
          <w:szCs w:val="24"/>
        </w:rPr>
        <w:t xml:space="preserve"> wykorzystanie</w:t>
      </w:r>
      <w:r w:rsidR="00422FEA" w:rsidRPr="00BE7B7F">
        <w:rPr>
          <w:rFonts w:ascii="Times New Roman" w:hAnsi="Times New Roman" w:cs="Times New Roman"/>
          <w:sz w:val="24"/>
          <w:szCs w:val="24"/>
        </w:rPr>
        <w:t>m</w:t>
      </w:r>
      <w:r w:rsidR="00D52946" w:rsidRPr="00BE7B7F">
        <w:rPr>
          <w:rFonts w:ascii="Times New Roman" w:hAnsi="Times New Roman" w:cs="Times New Roman"/>
          <w:sz w:val="24"/>
          <w:szCs w:val="24"/>
        </w:rPr>
        <w:t xml:space="preserve"> darmowego oprogramowania Blender3D, poprzez zmianę wartości promieni i tym samym modyfikację gru</w:t>
      </w:r>
      <w:r w:rsidR="00422FEA" w:rsidRPr="00BE7B7F">
        <w:rPr>
          <w:rFonts w:ascii="Times New Roman" w:hAnsi="Times New Roman" w:cs="Times New Roman"/>
          <w:sz w:val="24"/>
          <w:szCs w:val="24"/>
        </w:rPr>
        <w:t>bości ścian uzyskanej geometrii.</w:t>
      </w:r>
      <w:r w:rsidR="00990D27" w:rsidRPr="00BE7B7F">
        <w:rPr>
          <w:rFonts w:ascii="Times New Roman" w:hAnsi="Times New Roman" w:cs="Times New Roman"/>
          <w:sz w:val="24"/>
          <w:szCs w:val="24"/>
        </w:rPr>
        <w:t xml:space="preserve"> </w:t>
      </w:r>
      <w:r w:rsidR="006F6685" w:rsidRPr="00BE7B7F">
        <w:rPr>
          <w:rFonts w:ascii="Times New Roman" w:hAnsi="Times New Roman" w:cs="Times New Roman"/>
          <w:sz w:val="24"/>
          <w:szCs w:val="24"/>
        </w:rPr>
        <w:t>Ponadto</w:t>
      </w:r>
      <w:r w:rsidR="004B057F" w:rsidRPr="00BE7B7F">
        <w:rPr>
          <w:rFonts w:ascii="Times New Roman" w:hAnsi="Times New Roman" w:cs="Times New Roman"/>
          <w:sz w:val="24"/>
          <w:szCs w:val="24"/>
        </w:rPr>
        <w:t xml:space="preserve"> istnieje możliwość usunięcia lub dodania</w:t>
      </w:r>
      <w:r w:rsidR="00422FEA" w:rsidRPr="00BE7B7F">
        <w:rPr>
          <w:rFonts w:ascii="Times New Roman" w:hAnsi="Times New Roman" w:cs="Times New Roman"/>
          <w:sz w:val="24"/>
          <w:szCs w:val="24"/>
        </w:rPr>
        <w:t xml:space="preserve"> czworokątnych elementów siatki.</w:t>
      </w:r>
      <w:r w:rsidR="00990D27" w:rsidRPr="00BE7B7F">
        <w:rPr>
          <w:rFonts w:ascii="Times New Roman" w:hAnsi="Times New Roman" w:cs="Times New Roman"/>
          <w:sz w:val="24"/>
          <w:szCs w:val="24"/>
        </w:rPr>
        <w:t xml:space="preserve"> </w:t>
      </w:r>
      <w:r w:rsidR="005A096B" w:rsidRPr="00BE7B7F">
        <w:rPr>
          <w:rFonts w:ascii="Times New Roman" w:hAnsi="Times New Roman" w:cs="Times New Roman"/>
          <w:sz w:val="24"/>
          <w:szCs w:val="24"/>
        </w:rPr>
        <w:t xml:space="preserve">Opracowany algorytm przetestowano na </w:t>
      </w:r>
      <w:r w:rsidR="00C53A91" w:rsidRPr="00BE7B7F">
        <w:rPr>
          <w:rFonts w:ascii="Times New Roman" w:hAnsi="Times New Roman" w:cs="Times New Roman"/>
          <w:sz w:val="24"/>
          <w:szCs w:val="24"/>
        </w:rPr>
        <w:br/>
      </w:r>
      <w:r w:rsidR="005A096B" w:rsidRPr="00BE7B7F">
        <w:rPr>
          <w:rFonts w:ascii="Times New Roman" w:hAnsi="Times New Roman" w:cs="Times New Roman"/>
          <w:sz w:val="24"/>
          <w:szCs w:val="24"/>
        </w:rPr>
        <w:t>5 przykładach, które charakteryzował</w:t>
      </w:r>
      <w:r w:rsidR="002A0605" w:rsidRPr="00BE7B7F">
        <w:rPr>
          <w:rFonts w:ascii="Times New Roman" w:hAnsi="Times New Roman" w:cs="Times New Roman"/>
          <w:sz w:val="24"/>
          <w:szCs w:val="24"/>
        </w:rPr>
        <w:t xml:space="preserve">y się znaczną grubością ścian </w:t>
      </w:r>
      <w:r w:rsidR="00785D8B" w:rsidRPr="00BE7B7F">
        <w:rPr>
          <w:rFonts w:ascii="Times New Roman" w:hAnsi="Times New Roman" w:cs="Times New Roman"/>
          <w:sz w:val="24"/>
          <w:szCs w:val="24"/>
        </w:rPr>
        <w:t>geometrii</w:t>
      </w:r>
      <w:r w:rsidR="002A0605" w:rsidRPr="00BE7B7F">
        <w:rPr>
          <w:rFonts w:ascii="Times New Roman" w:hAnsi="Times New Roman" w:cs="Times New Roman"/>
          <w:sz w:val="24"/>
          <w:szCs w:val="24"/>
        </w:rPr>
        <w:t>,</w:t>
      </w:r>
      <w:r w:rsidR="005A096B" w:rsidRPr="00BE7B7F">
        <w:rPr>
          <w:rFonts w:ascii="Times New Roman" w:hAnsi="Times New Roman" w:cs="Times New Roman"/>
          <w:sz w:val="24"/>
          <w:szCs w:val="24"/>
        </w:rPr>
        <w:t xml:space="preserve"> niemożliwą do odwzorowania z</w:t>
      </w:r>
      <w:r w:rsidR="000C0C02" w:rsidRPr="00BE7B7F">
        <w:rPr>
          <w:rFonts w:ascii="Times New Roman" w:hAnsi="Times New Roman" w:cs="Times New Roman"/>
          <w:sz w:val="24"/>
          <w:szCs w:val="24"/>
        </w:rPr>
        <w:t>a pomocą klasycznych metod szki</w:t>
      </w:r>
      <w:r w:rsidR="005A096B" w:rsidRPr="00BE7B7F">
        <w:rPr>
          <w:rFonts w:ascii="Times New Roman" w:hAnsi="Times New Roman" w:cs="Times New Roman"/>
          <w:sz w:val="24"/>
          <w:szCs w:val="24"/>
        </w:rPr>
        <w:t>e</w:t>
      </w:r>
      <w:r w:rsidR="000C0C02" w:rsidRPr="00BE7B7F">
        <w:rPr>
          <w:rFonts w:ascii="Times New Roman" w:hAnsi="Times New Roman" w:cs="Times New Roman"/>
          <w:sz w:val="24"/>
          <w:szCs w:val="24"/>
        </w:rPr>
        <w:t>le</w:t>
      </w:r>
      <w:r w:rsidR="005A096B" w:rsidRPr="00BE7B7F">
        <w:rPr>
          <w:rFonts w:ascii="Times New Roman" w:hAnsi="Times New Roman" w:cs="Times New Roman"/>
          <w:sz w:val="24"/>
          <w:szCs w:val="24"/>
        </w:rPr>
        <w:t>tonizacji.</w:t>
      </w:r>
      <w:r w:rsidR="000C0C02" w:rsidRPr="00BE7B7F">
        <w:rPr>
          <w:rFonts w:ascii="Times New Roman" w:hAnsi="Times New Roman" w:cs="Times New Roman"/>
          <w:sz w:val="24"/>
          <w:szCs w:val="24"/>
        </w:rPr>
        <w:t xml:space="preserve"> Do analiz w</w:t>
      </w:r>
      <w:r w:rsidR="00FF7F51" w:rsidRPr="00BE7B7F">
        <w:rPr>
          <w:rFonts w:ascii="Times New Roman" w:hAnsi="Times New Roman" w:cs="Times New Roman"/>
          <w:sz w:val="24"/>
          <w:szCs w:val="24"/>
        </w:rPr>
        <w:t>ykorzystano izotropowy, liniowo-</w:t>
      </w:r>
      <w:r w:rsidR="000C0C02" w:rsidRPr="00BE7B7F">
        <w:rPr>
          <w:rFonts w:ascii="Times New Roman" w:hAnsi="Times New Roman" w:cs="Times New Roman"/>
          <w:sz w:val="24"/>
          <w:szCs w:val="24"/>
        </w:rPr>
        <w:t>sprężysty, materiał.</w:t>
      </w:r>
      <w:r w:rsidR="009127FF" w:rsidRPr="00BE7B7F">
        <w:rPr>
          <w:rFonts w:ascii="Times New Roman" w:hAnsi="Times New Roman" w:cs="Times New Roman"/>
          <w:sz w:val="24"/>
          <w:szCs w:val="24"/>
        </w:rPr>
        <w:t xml:space="preserve"> W sumie 8 z 12 sprawdzonych przypadków charakteryzowało się lepszymi własnościami wytr</w:t>
      </w:r>
      <w:r w:rsidR="00CD1AE6" w:rsidRPr="00BE7B7F">
        <w:rPr>
          <w:rFonts w:ascii="Times New Roman" w:hAnsi="Times New Roman" w:cs="Times New Roman"/>
          <w:sz w:val="24"/>
          <w:szCs w:val="24"/>
        </w:rPr>
        <w:t>zy</w:t>
      </w:r>
      <w:r w:rsidR="009127FF" w:rsidRPr="00BE7B7F">
        <w:rPr>
          <w:rFonts w:ascii="Times New Roman" w:hAnsi="Times New Roman" w:cs="Times New Roman"/>
          <w:sz w:val="24"/>
          <w:szCs w:val="24"/>
        </w:rPr>
        <w:t xml:space="preserve">małościowymi </w:t>
      </w:r>
      <w:r w:rsidR="00C53A91" w:rsidRPr="00BE7B7F">
        <w:rPr>
          <w:rFonts w:ascii="Times New Roman" w:hAnsi="Times New Roman" w:cs="Times New Roman"/>
          <w:sz w:val="24"/>
          <w:szCs w:val="24"/>
        </w:rPr>
        <w:br/>
      </w:r>
      <w:r w:rsidR="009127FF" w:rsidRPr="00BE7B7F">
        <w:rPr>
          <w:rFonts w:ascii="Times New Roman" w:hAnsi="Times New Roman" w:cs="Times New Roman"/>
          <w:sz w:val="24"/>
          <w:szCs w:val="24"/>
        </w:rPr>
        <w:t>w stosunku do bezpośredniego wyniku optymalizacji topologicznej</w:t>
      </w:r>
      <w:r w:rsidR="00785D8B" w:rsidRPr="00BE7B7F">
        <w:rPr>
          <w:rFonts w:ascii="Times New Roman" w:hAnsi="Times New Roman" w:cs="Times New Roman"/>
          <w:sz w:val="24"/>
          <w:szCs w:val="24"/>
        </w:rPr>
        <w:t xml:space="preserve"> [</w:t>
      </w:r>
      <w:r w:rsidR="00785D8B" w:rsidRPr="00BE7B7F">
        <w:rPr>
          <w:rFonts w:ascii="Times New Roman" w:hAnsi="Times New Roman" w:cs="Times New Roman"/>
          <w:sz w:val="24"/>
          <w:szCs w:val="24"/>
        </w:rPr>
        <w:fldChar w:fldCharType="begin"/>
      </w:r>
      <w:r w:rsidR="00785D8B" w:rsidRPr="00BE7B7F">
        <w:rPr>
          <w:rFonts w:ascii="Times New Roman" w:hAnsi="Times New Roman" w:cs="Times New Roman"/>
          <w:sz w:val="24"/>
          <w:szCs w:val="24"/>
        </w:rPr>
        <w:instrText xml:space="preserve"> REF _Ref141195362 \r \h  \* MERGEFORMAT </w:instrText>
      </w:r>
      <w:r w:rsidR="00785D8B" w:rsidRPr="00BE7B7F">
        <w:rPr>
          <w:rFonts w:ascii="Times New Roman" w:hAnsi="Times New Roman" w:cs="Times New Roman"/>
          <w:sz w:val="24"/>
          <w:szCs w:val="24"/>
        </w:rPr>
      </w:r>
      <w:r w:rsidR="00785D8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55</w:t>
      </w:r>
      <w:r w:rsidR="00785D8B" w:rsidRPr="00BE7B7F">
        <w:rPr>
          <w:rFonts w:ascii="Times New Roman" w:hAnsi="Times New Roman" w:cs="Times New Roman"/>
          <w:sz w:val="24"/>
          <w:szCs w:val="24"/>
        </w:rPr>
        <w:fldChar w:fldCharType="end"/>
      </w:r>
      <w:r w:rsidR="00785D8B" w:rsidRPr="00BE7B7F">
        <w:rPr>
          <w:rFonts w:ascii="Times New Roman" w:hAnsi="Times New Roman" w:cs="Times New Roman"/>
          <w:sz w:val="24"/>
          <w:szCs w:val="24"/>
        </w:rPr>
        <w:t>]</w:t>
      </w:r>
      <w:r w:rsidR="009127FF" w:rsidRPr="00BE7B7F">
        <w:rPr>
          <w:rFonts w:ascii="Times New Roman" w:hAnsi="Times New Roman" w:cs="Times New Roman"/>
          <w:sz w:val="24"/>
          <w:szCs w:val="24"/>
        </w:rPr>
        <w:t>.</w:t>
      </w:r>
    </w:p>
    <w:p w14:paraId="024EABF4" w14:textId="77777777" w:rsidR="00890B05" w:rsidRPr="00BE7B7F" w:rsidRDefault="00890B05" w:rsidP="00EC5E16">
      <w:pPr>
        <w:tabs>
          <w:tab w:val="left" w:pos="284"/>
        </w:tabs>
        <w:spacing w:after="0" w:line="240" w:lineRule="auto"/>
        <w:jc w:val="both"/>
        <w:rPr>
          <w:rFonts w:ascii="Times New Roman" w:hAnsi="Times New Roman" w:cs="Times New Roman"/>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0"/>
        <w:gridCol w:w="2135"/>
        <w:gridCol w:w="2100"/>
        <w:gridCol w:w="2148"/>
      </w:tblGrid>
      <w:tr w:rsidR="00890B05" w:rsidRPr="00BE7B7F" w14:paraId="73DE5C91" w14:textId="77777777" w:rsidTr="00961DDA">
        <w:tc>
          <w:tcPr>
            <w:tcW w:w="2120" w:type="dxa"/>
          </w:tcPr>
          <w:p w14:paraId="1F275C00" w14:textId="77777777" w:rsidR="00890B05" w:rsidRPr="00BE7B7F" w:rsidRDefault="00890B05" w:rsidP="00EC5E16">
            <w:pPr>
              <w:tabs>
                <w:tab w:val="left" w:pos="284"/>
              </w:tabs>
              <w:jc w:val="center"/>
              <w:rPr>
                <w:sz w:val="24"/>
                <w:szCs w:val="24"/>
              </w:rPr>
            </w:pPr>
            <w:r w:rsidRPr="00BE7B7F">
              <w:rPr>
                <w:noProof/>
                <w:sz w:val="24"/>
                <w:szCs w:val="24"/>
              </w:rPr>
              <w:drawing>
                <wp:inline distT="0" distB="0" distL="0" distR="0" wp14:anchorId="452002AD" wp14:editId="55963532">
                  <wp:extent cx="1173480" cy="899564"/>
                  <wp:effectExtent l="0" t="0" r="7620" b="0"/>
                  <wp:docPr id="46" name="Obraz 46" descr="J:\studia\doktor\2)artykuly\2.2\3.1)Doktorat - archiwum\zdjęcia\teoria\14.3)Mayer_1D_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studia\doktor\2)artykuly\2.2\3.1)Doktorat - archiwum\zdjęcia\teoria\14.3)Mayer_1D_2023.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210" t="1193" r="2776" b="870"/>
                          <a:stretch/>
                        </pic:blipFill>
                        <pic:spPr bwMode="auto">
                          <a:xfrm>
                            <a:off x="0" y="0"/>
                            <a:ext cx="1174048"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36" w:type="dxa"/>
          </w:tcPr>
          <w:p w14:paraId="440133DC" w14:textId="77777777" w:rsidR="00890B05" w:rsidRPr="00BE7B7F" w:rsidRDefault="00890B05" w:rsidP="00EC5E16">
            <w:pPr>
              <w:tabs>
                <w:tab w:val="left" w:pos="284"/>
              </w:tabs>
              <w:jc w:val="center"/>
              <w:rPr>
                <w:sz w:val="24"/>
                <w:szCs w:val="24"/>
              </w:rPr>
            </w:pPr>
            <w:r w:rsidRPr="00BE7B7F">
              <w:rPr>
                <w:noProof/>
                <w:sz w:val="24"/>
                <w:szCs w:val="24"/>
              </w:rPr>
              <w:drawing>
                <wp:inline distT="0" distB="0" distL="0" distR="0" wp14:anchorId="2205918A" wp14:editId="7E83A9C9">
                  <wp:extent cx="1188720" cy="899795"/>
                  <wp:effectExtent l="0" t="0" r="0" b="0"/>
                  <wp:docPr id="47" name="Obraz 47" descr="J:\studia\doktor\2)artykuly\2.2\3.1)Doktorat - archiwum\zdjęcia\teoria\14.4)Mayer_1D_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studia\doktor\2)artykuly\2.2\3.1)Doktorat - archiwum\zdjęcia\teoria\14.4)Mayer_1D_2023.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385" r="2203" b="2143"/>
                          <a:stretch/>
                        </pic:blipFill>
                        <pic:spPr bwMode="auto">
                          <a:xfrm>
                            <a:off x="0" y="0"/>
                            <a:ext cx="1188991"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01" w:type="dxa"/>
          </w:tcPr>
          <w:p w14:paraId="7D2F50D1" w14:textId="77777777" w:rsidR="00890B05" w:rsidRPr="00BE7B7F" w:rsidRDefault="00890B05" w:rsidP="00EC5E16">
            <w:pPr>
              <w:tabs>
                <w:tab w:val="left" w:pos="284"/>
              </w:tabs>
              <w:jc w:val="center"/>
              <w:rPr>
                <w:sz w:val="24"/>
                <w:szCs w:val="24"/>
              </w:rPr>
            </w:pPr>
            <w:r w:rsidRPr="00BE7B7F">
              <w:rPr>
                <w:noProof/>
                <w:sz w:val="24"/>
                <w:szCs w:val="24"/>
              </w:rPr>
              <w:drawing>
                <wp:inline distT="0" distB="0" distL="0" distR="0" wp14:anchorId="6E1BB110" wp14:editId="1C157012">
                  <wp:extent cx="1157761" cy="900000"/>
                  <wp:effectExtent l="0" t="0" r="4445" b="0"/>
                  <wp:docPr id="48" name="Obraz 48" descr="J:\studia\doktor\2)artykuly\2.2\3.1)Doktorat - archiwum\zdjęcia\teoria\14.5)Mayer_1D_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studia\doktor\2)artykuly\2.2\3.1)Doktorat - archiwum\zdjęcia\teoria\14.5)Mayer_1D_2023.pn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026" r="2875" b="1207"/>
                          <a:stretch/>
                        </pic:blipFill>
                        <pic:spPr bwMode="auto">
                          <a:xfrm>
                            <a:off x="0" y="0"/>
                            <a:ext cx="1157761"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36" w:type="dxa"/>
          </w:tcPr>
          <w:p w14:paraId="1B3C5039" w14:textId="77777777" w:rsidR="00890B05" w:rsidRPr="00BE7B7F" w:rsidRDefault="00890B05" w:rsidP="00EC5E16">
            <w:pPr>
              <w:tabs>
                <w:tab w:val="left" w:pos="284"/>
              </w:tabs>
              <w:jc w:val="center"/>
              <w:rPr>
                <w:sz w:val="24"/>
                <w:szCs w:val="24"/>
              </w:rPr>
            </w:pPr>
            <w:r w:rsidRPr="00BE7B7F">
              <w:rPr>
                <w:noProof/>
                <w:sz w:val="24"/>
                <w:szCs w:val="24"/>
              </w:rPr>
              <w:drawing>
                <wp:inline distT="0" distB="0" distL="0" distR="0" wp14:anchorId="2B34C939" wp14:editId="7D791350">
                  <wp:extent cx="1227347" cy="900000"/>
                  <wp:effectExtent l="0" t="0" r="0" b="0"/>
                  <wp:docPr id="49" name="Obraz 49" descr="J:\studia\doktor\2)artykuly\2.2\3.1)Doktorat - archiwum\zdjęcia\teoria\14.6)Mayer_1D_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studia\doktor\2)artykuly\2.2\3.1)Doktorat - archiwum\zdjęcia\teoria\14.6)Mayer_1D_2023.pn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418" r="1517" b="780"/>
                          <a:stretch/>
                        </pic:blipFill>
                        <pic:spPr bwMode="auto">
                          <a:xfrm>
                            <a:off x="0" y="0"/>
                            <a:ext cx="1227347"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0B05" w:rsidRPr="00BE7B7F" w14:paraId="49D1A8F5" w14:textId="77777777" w:rsidTr="00961DDA">
        <w:tc>
          <w:tcPr>
            <w:tcW w:w="2120" w:type="dxa"/>
          </w:tcPr>
          <w:p w14:paraId="349219EB" w14:textId="77777777" w:rsidR="00890B05" w:rsidRPr="00BE7B7F" w:rsidRDefault="00890B05" w:rsidP="00EC5E16">
            <w:pPr>
              <w:tabs>
                <w:tab w:val="left" w:pos="284"/>
              </w:tabs>
              <w:jc w:val="center"/>
              <w:rPr>
                <w:sz w:val="24"/>
                <w:szCs w:val="24"/>
              </w:rPr>
            </w:pPr>
            <w:r w:rsidRPr="00BE7B7F">
              <w:rPr>
                <w:sz w:val="24"/>
                <w:szCs w:val="24"/>
              </w:rPr>
              <w:t>a)</w:t>
            </w:r>
          </w:p>
        </w:tc>
        <w:tc>
          <w:tcPr>
            <w:tcW w:w="2136" w:type="dxa"/>
          </w:tcPr>
          <w:p w14:paraId="63F90DEE" w14:textId="77777777" w:rsidR="00890B05" w:rsidRPr="00BE7B7F" w:rsidRDefault="00890B05" w:rsidP="00EC5E16">
            <w:pPr>
              <w:tabs>
                <w:tab w:val="left" w:pos="284"/>
              </w:tabs>
              <w:jc w:val="center"/>
              <w:rPr>
                <w:sz w:val="24"/>
                <w:szCs w:val="24"/>
              </w:rPr>
            </w:pPr>
            <w:r w:rsidRPr="00BE7B7F">
              <w:rPr>
                <w:sz w:val="24"/>
                <w:szCs w:val="24"/>
              </w:rPr>
              <w:t>b)</w:t>
            </w:r>
          </w:p>
        </w:tc>
        <w:tc>
          <w:tcPr>
            <w:tcW w:w="2101" w:type="dxa"/>
          </w:tcPr>
          <w:p w14:paraId="64986130" w14:textId="77777777" w:rsidR="00890B05" w:rsidRPr="00BE7B7F" w:rsidRDefault="00890B05" w:rsidP="00EC5E16">
            <w:pPr>
              <w:tabs>
                <w:tab w:val="left" w:pos="284"/>
              </w:tabs>
              <w:jc w:val="center"/>
              <w:rPr>
                <w:sz w:val="24"/>
                <w:szCs w:val="24"/>
              </w:rPr>
            </w:pPr>
            <w:r w:rsidRPr="00BE7B7F">
              <w:rPr>
                <w:sz w:val="24"/>
                <w:szCs w:val="24"/>
              </w:rPr>
              <w:t>c)</w:t>
            </w:r>
          </w:p>
        </w:tc>
        <w:tc>
          <w:tcPr>
            <w:tcW w:w="2136" w:type="dxa"/>
          </w:tcPr>
          <w:p w14:paraId="44D566B3" w14:textId="77777777" w:rsidR="00890B05" w:rsidRPr="00BE7B7F" w:rsidRDefault="00890B05" w:rsidP="00EC5E16">
            <w:pPr>
              <w:tabs>
                <w:tab w:val="left" w:pos="284"/>
              </w:tabs>
              <w:jc w:val="center"/>
              <w:rPr>
                <w:sz w:val="24"/>
                <w:szCs w:val="24"/>
              </w:rPr>
            </w:pPr>
            <w:r w:rsidRPr="00BE7B7F">
              <w:rPr>
                <w:sz w:val="24"/>
                <w:szCs w:val="24"/>
              </w:rPr>
              <w:t>d)</w:t>
            </w:r>
          </w:p>
        </w:tc>
      </w:tr>
    </w:tbl>
    <w:p w14:paraId="0B4BA73C" w14:textId="210E4B8D" w:rsidR="00061C1A"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D24324" w:rsidRPr="00BE7B7F">
        <w:rPr>
          <w:rFonts w:ascii="Times New Roman" w:hAnsi="Times New Roman" w:cs="Times New Roman"/>
          <w:sz w:val="20"/>
          <w:szCs w:val="20"/>
        </w:rPr>
        <w:t xml:space="preserve"> </w:t>
      </w:r>
      <w:r w:rsidR="00D24324" w:rsidRPr="00BE7B7F">
        <w:rPr>
          <w:rFonts w:ascii="Times New Roman" w:hAnsi="Times New Roman" w:cs="Times New Roman"/>
          <w:sz w:val="20"/>
          <w:szCs w:val="20"/>
        </w:rPr>
        <w:fldChar w:fldCharType="begin"/>
      </w:r>
      <w:r w:rsidR="00D24324" w:rsidRPr="00BE7B7F">
        <w:rPr>
          <w:rFonts w:ascii="Times New Roman" w:hAnsi="Times New Roman" w:cs="Times New Roman"/>
          <w:sz w:val="20"/>
          <w:szCs w:val="20"/>
        </w:rPr>
        <w:instrText xml:space="preserve"> SEQ Rysunek \* ARABIC </w:instrText>
      </w:r>
      <w:r w:rsidR="00D24324"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24</w:t>
      </w:r>
      <w:r w:rsidR="00D24324"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061C1A" w:rsidRPr="00BE7B7F">
        <w:rPr>
          <w:rFonts w:ascii="Times New Roman" w:eastAsia="Times New Roman" w:hAnsi="Times New Roman" w:cs="Times New Roman"/>
          <w:b/>
          <w:kern w:val="14"/>
          <w:sz w:val="20"/>
          <w:szCs w:val="20"/>
          <w:lang w:eastAsia="pl-PL"/>
        </w:rPr>
        <w:t xml:space="preserve"> </w:t>
      </w:r>
      <w:r w:rsidR="00061C1A" w:rsidRPr="00BE7B7F">
        <w:rPr>
          <w:rFonts w:ascii="Times New Roman" w:eastAsia="Times New Roman" w:hAnsi="Times New Roman" w:cs="Times New Roman"/>
          <w:kern w:val="14"/>
          <w:sz w:val="20"/>
          <w:szCs w:val="20"/>
          <w:lang w:eastAsia="pl-PL"/>
        </w:rPr>
        <w:t xml:space="preserve">Kolejne etapy metody opracowanej przez Mayera i Wartzacka: a) wynik optymalizacji topologicznej, b) proces </w:t>
      </w:r>
      <w:r w:rsidR="00457583" w:rsidRPr="00BE7B7F">
        <w:rPr>
          <w:rFonts w:ascii="Times New Roman" w:hAnsi="Times New Roman" w:cs="Times New Roman"/>
          <w:sz w:val="20"/>
          <w:szCs w:val="20"/>
        </w:rPr>
        <w:t xml:space="preserve">przyśrodkowej </w:t>
      </w:r>
      <w:r w:rsidR="00061C1A" w:rsidRPr="00BE7B7F">
        <w:rPr>
          <w:rFonts w:ascii="Times New Roman" w:eastAsia="Times New Roman" w:hAnsi="Times New Roman" w:cs="Times New Roman"/>
          <w:kern w:val="14"/>
          <w:sz w:val="20"/>
          <w:szCs w:val="20"/>
          <w:lang w:eastAsia="pl-PL"/>
        </w:rPr>
        <w:t xml:space="preserve">osiowej szkieletonizacji, c) </w:t>
      </w:r>
      <w:r w:rsidR="00422FEA" w:rsidRPr="00BE7B7F">
        <w:rPr>
          <w:rFonts w:ascii="Times New Roman" w:eastAsia="Times New Roman" w:hAnsi="Times New Roman" w:cs="Times New Roman"/>
          <w:kern w:val="14"/>
          <w:sz w:val="20"/>
          <w:szCs w:val="20"/>
          <w:lang w:eastAsia="pl-PL"/>
        </w:rPr>
        <w:t xml:space="preserve">czworościenna szkieletonizacja, </w:t>
      </w:r>
      <w:r w:rsidR="00C53A91" w:rsidRPr="00BE7B7F">
        <w:rPr>
          <w:rFonts w:ascii="Times New Roman" w:eastAsia="Times New Roman" w:hAnsi="Times New Roman" w:cs="Times New Roman"/>
          <w:kern w:val="14"/>
          <w:sz w:val="20"/>
          <w:szCs w:val="20"/>
          <w:lang w:eastAsia="pl-PL"/>
        </w:rPr>
        <w:br/>
      </w:r>
      <w:r w:rsidR="00990D27" w:rsidRPr="00BE7B7F">
        <w:rPr>
          <w:rFonts w:ascii="Times New Roman" w:eastAsia="Times New Roman" w:hAnsi="Times New Roman" w:cs="Times New Roman"/>
          <w:kern w:val="14"/>
          <w:sz w:val="20"/>
          <w:szCs w:val="20"/>
          <w:lang w:eastAsia="pl-PL"/>
        </w:rPr>
        <w:t>d) finalny model CAD</w:t>
      </w:r>
      <w:r w:rsidR="00990D27" w:rsidRPr="00BE7B7F">
        <w:rPr>
          <w:rFonts w:ascii="Times New Roman" w:hAnsi="Times New Roman" w:cs="Times New Roman"/>
          <w:sz w:val="20"/>
          <w:szCs w:val="20"/>
        </w:rPr>
        <w:t xml:space="preserve"> [</w:t>
      </w:r>
      <w:r w:rsidR="00990D27" w:rsidRPr="00BE7B7F">
        <w:rPr>
          <w:rFonts w:ascii="Times New Roman" w:hAnsi="Times New Roman" w:cs="Times New Roman"/>
          <w:sz w:val="20"/>
          <w:szCs w:val="20"/>
        </w:rPr>
        <w:fldChar w:fldCharType="begin"/>
      </w:r>
      <w:r w:rsidR="00990D27" w:rsidRPr="00BE7B7F">
        <w:rPr>
          <w:rFonts w:ascii="Times New Roman" w:hAnsi="Times New Roman" w:cs="Times New Roman"/>
          <w:sz w:val="20"/>
          <w:szCs w:val="20"/>
        </w:rPr>
        <w:instrText xml:space="preserve"> REF _Ref141195362 \r \h  \* MERGEFORMAT </w:instrText>
      </w:r>
      <w:r w:rsidR="00990D27" w:rsidRPr="00BE7B7F">
        <w:rPr>
          <w:rFonts w:ascii="Times New Roman" w:hAnsi="Times New Roman" w:cs="Times New Roman"/>
          <w:sz w:val="20"/>
          <w:szCs w:val="20"/>
        </w:rPr>
      </w:r>
      <w:r w:rsidR="00990D27"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55</w:t>
      </w:r>
      <w:r w:rsidR="00990D27" w:rsidRPr="00BE7B7F">
        <w:rPr>
          <w:rFonts w:ascii="Times New Roman" w:hAnsi="Times New Roman" w:cs="Times New Roman"/>
          <w:sz w:val="20"/>
          <w:szCs w:val="20"/>
        </w:rPr>
        <w:fldChar w:fldCharType="end"/>
      </w:r>
      <w:r w:rsidR="00990D27" w:rsidRPr="00BE7B7F">
        <w:rPr>
          <w:rFonts w:ascii="Times New Roman" w:hAnsi="Times New Roman" w:cs="Times New Roman"/>
          <w:sz w:val="20"/>
          <w:szCs w:val="20"/>
        </w:rPr>
        <w:t>]</w:t>
      </w:r>
    </w:p>
    <w:p w14:paraId="705B4F4F" w14:textId="77777777" w:rsidR="00457583" w:rsidRPr="00BE7B7F" w:rsidRDefault="00457583" w:rsidP="00EC5E16">
      <w:pPr>
        <w:tabs>
          <w:tab w:val="left" w:pos="284"/>
        </w:tabs>
        <w:spacing w:after="0" w:line="240" w:lineRule="auto"/>
        <w:jc w:val="both"/>
        <w:rPr>
          <w:rFonts w:ascii="Times New Roman" w:hAnsi="Times New Roman" w:cs="Times New Roman"/>
          <w:sz w:val="24"/>
          <w:szCs w:val="32"/>
        </w:rPr>
      </w:pPr>
    </w:p>
    <w:p w14:paraId="0116F932" w14:textId="4A9823EE" w:rsidR="00D4633E" w:rsidRPr="00BE7B7F" w:rsidRDefault="00D4633E"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9E1F59" w:rsidRPr="00BE7B7F">
        <w:rPr>
          <w:rFonts w:ascii="Times New Roman" w:hAnsi="Times New Roman" w:cs="Times New Roman"/>
          <w:sz w:val="24"/>
          <w:szCs w:val="32"/>
        </w:rPr>
        <w:t>Opisany wyżej p</w:t>
      </w:r>
      <w:r w:rsidRPr="00BE7B7F">
        <w:rPr>
          <w:rFonts w:ascii="Times New Roman" w:hAnsi="Times New Roman" w:cs="Times New Roman"/>
          <w:sz w:val="24"/>
          <w:szCs w:val="32"/>
        </w:rPr>
        <w:t>omysł został</w:t>
      </w:r>
      <w:r w:rsidR="009E1F59" w:rsidRPr="00BE7B7F">
        <w:rPr>
          <w:rFonts w:ascii="Times New Roman" w:hAnsi="Times New Roman" w:cs="Times New Roman"/>
          <w:sz w:val="24"/>
          <w:szCs w:val="32"/>
        </w:rPr>
        <w:t xml:space="preserve"> później</w:t>
      </w:r>
      <w:r w:rsidRPr="00BE7B7F">
        <w:rPr>
          <w:rFonts w:ascii="Times New Roman" w:hAnsi="Times New Roman" w:cs="Times New Roman"/>
          <w:sz w:val="24"/>
          <w:szCs w:val="32"/>
        </w:rPr>
        <w:t xml:space="preserve"> rozwinięty o uwzględnienie warunków optymalizacyjnych dla procesu odlewania. </w:t>
      </w:r>
      <w:r w:rsidR="00274DA6" w:rsidRPr="00BE7B7F">
        <w:rPr>
          <w:rFonts w:ascii="Times New Roman" w:hAnsi="Times New Roman" w:cs="Times New Roman"/>
          <w:sz w:val="24"/>
          <w:szCs w:val="32"/>
        </w:rPr>
        <w:t>W tym celu</w:t>
      </w:r>
      <w:r w:rsidR="007F2089" w:rsidRPr="00BE7B7F">
        <w:rPr>
          <w:rFonts w:ascii="Times New Roman" w:hAnsi="Times New Roman" w:cs="Times New Roman"/>
          <w:sz w:val="24"/>
          <w:szCs w:val="32"/>
        </w:rPr>
        <w:t>,</w:t>
      </w:r>
      <w:r w:rsidR="00274DA6" w:rsidRPr="00BE7B7F">
        <w:rPr>
          <w:rFonts w:ascii="Times New Roman" w:hAnsi="Times New Roman" w:cs="Times New Roman"/>
          <w:sz w:val="24"/>
          <w:szCs w:val="32"/>
        </w:rPr>
        <w:t xml:space="preserve"> </w:t>
      </w:r>
      <w:r w:rsidR="007F2089" w:rsidRPr="00BE7B7F">
        <w:rPr>
          <w:rFonts w:ascii="Times New Roman" w:hAnsi="Times New Roman" w:cs="Times New Roman"/>
          <w:sz w:val="24"/>
          <w:szCs w:val="32"/>
        </w:rPr>
        <w:t>wzięto pod uwagę</w:t>
      </w:r>
      <w:r w:rsidR="00EC299A" w:rsidRPr="00BE7B7F">
        <w:rPr>
          <w:rFonts w:ascii="Times New Roman" w:hAnsi="Times New Roman" w:cs="Times New Roman"/>
          <w:sz w:val="24"/>
          <w:szCs w:val="32"/>
        </w:rPr>
        <w:t xml:space="preserve"> kołową metodę</w:t>
      </w:r>
      <w:r w:rsidR="00274DA6" w:rsidRPr="00BE7B7F">
        <w:rPr>
          <w:rFonts w:ascii="Times New Roman" w:hAnsi="Times New Roman" w:cs="Times New Roman"/>
          <w:sz w:val="24"/>
          <w:szCs w:val="32"/>
        </w:rPr>
        <w:t xml:space="preserve"> termicznej optymalizacji</w:t>
      </w:r>
      <w:r w:rsidR="00907C55" w:rsidRPr="00BE7B7F">
        <w:rPr>
          <w:rFonts w:ascii="Times New Roman" w:hAnsi="Times New Roman" w:cs="Times New Roman"/>
          <w:sz w:val="24"/>
          <w:szCs w:val="32"/>
        </w:rPr>
        <w:t xml:space="preserve"> Heuvera</w:t>
      </w:r>
      <w:r w:rsidR="00274DA6" w:rsidRPr="00BE7B7F">
        <w:rPr>
          <w:rFonts w:ascii="Times New Roman" w:hAnsi="Times New Roman" w:cs="Times New Roman"/>
          <w:sz w:val="24"/>
          <w:szCs w:val="32"/>
        </w:rPr>
        <w:t xml:space="preserve"> </w:t>
      </w:r>
      <w:r w:rsidRPr="00BE7B7F">
        <w:rPr>
          <w:rFonts w:ascii="Times New Roman" w:hAnsi="Times New Roman" w:cs="Times New Roman"/>
          <w:sz w:val="24"/>
          <w:szCs w:val="32"/>
        </w:rPr>
        <w:t>[</w:t>
      </w:r>
      <w:r w:rsidRPr="00BE7B7F">
        <w:rPr>
          <w:rFonts w:ascii="Times New Roman" w:hAnsi="Times New Roman" w:cs="Times New Roman"/>
          <w:sz w:val="24"/>
          <w:szCs w:val="32"/>
        </w:rPr>
        <w:fldChar w:fldCharType="begin"/>
      </w:r>
      <w:r w:rsidRPr="00BE7B7F">
        <w:rPr>
          <w:rFonts w:ascii="Times New Roman" w:hAnsi="Times New Roman" w:cs="Times New Roman"/>
          <w:sz w:val="24"/>
          <w:szCs w:val="32"/>
        </w:rPr>
        <w:instrText xml:space="preserve"> REF _Ref144380056 \r \h </w:instrText>
      </w:r>
      <w:r w:rsidR="00AE427B" w:rsidRPr="00BE7B7F">
        <w:rPr>
          <w:rFonts w:ascii="Times New Roman" w:hAnsi="Times New Roman" w:cs="Times New Roman"/>
          <w:sz w:val="24"/>
          <w:szCs w:val="32"/>
        </w:rPr>
        <w:instrText xml:space="preserve"> \* MERGEFORMAT </w:instrText>
      </w:r>
      <w:r w:rsidRPr="00BE7B7F">
        <w:rPr>
          <w:rFonts w:ascii="Times New Roman" w:hAnsi="Times New Roman" w:cs="Times New Roman"/>
          <w:sz w:val="24"/>
          <w:szCs w:val="32"/>
        </w:rPr>
      </w:r>
      <w:r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53</w:t>
      </w:r>
      <w:r w:rsidRPr="00BE7B7F">
        <w:rPr>
          <w:rFonts w:ascii="Times New Roman" w:hAnsi="Times New Roman" w:cs="Times New Roman"/>
          <w:sz w:val="24"/>
          <w:szCs w:val="32"/>
        </w:rPr>
        <w:fldChar w:fldCharType="end"/>
      </w:r>
      <w:r w:rsidRPr="00BE7B7F">
        <w:rPr>
          <w:rFonts w:ascii="Times New Roman" w:hAnsi="Times New Roman" w:cs="Times New Roman"/>
          <w:sz w:val="24"/>
          <w:szCs w:val="32"/>
        </w:rPr>
        <w:t>]</w:t>
      </w:r>
      <w:r w:rsidR="00907C55" w:rsidRPr="00BE7B7F">
        <w:rPr>
          <w:rFonts w:ascii="Times New Roman" w:hAnsi="Times New Roman" w:cs="Times New Roman"/>
          <w:sz w:val="24"/>
          <w:szCs w:val="32"/>
        </w:rPr>
        <w:t>.</w:t>
      </w:r>
    </w:p>
    <w:p w14:paraId="31541ED4" w14:textId="7797B11D" w:rsidR="00134A05" w:rsidRPr="00BE7B7F" w:rsidRDefault="005509E6"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9B4152" w:rsidRPr="00BE7B7F">
        <w:rPr>
          <w:rFonts w:ascii="Times New Roman" w:hAnsi="Times New Roman" w:cs="Times New Roman"/>
          <w:sz w:val="24"/>
          <w:szCs w:val="32"/>
        </w:rPr>
        <w:t xml:space="preserve">Kolejnym przykładem zastosowania metody szkieletonizacji jest praca, </w:t>
      </w:r>
      <w:r w:rsidR="003C4F6D" w:rsidRPr="00BE7B7F">
        <w:rPr>
          <w:rFonts w:ascii="Times New Roman" w:hAnsi="Times New Roman" w:cs="Times New Roman"/>
          <w:sz w:val="24"/>
          <w:szCs w:val="32"/>
        </w:rPr>
        <w:t>w której</w:t>
      </w:r>
      <w:r w:rsidRPr="00BE7B7F">
        <w:rPr>
          <w:rFonts w:ascii="Times New Roman" w:hAnsi="Times New Roman" w:cs="Times New Roman"/>
          <w:sz w:val="24"/>
          <w:szCs w:val="32"/>
        </w:rPr>
        <w:t xml:space="preserve"> automatyzacja jest osiągnięta przez połączenie</w:t>
      </w:r>
      <w:r w:rsidR="003C4F6D" w:rsidRPr="00BE7B7F">
        <w:rPr>
          <w:rFonts w:ascii="Times New Roman" w:hAnsi="Times New Roman" w:cs="Times New Roman"/>
          <w:sz w:val="24"/>
          <w:szCs w:val="32"/>
        </w:rPr>
        <w:t xml:space="preserve"> </w:t>
      </w:r>
      <w:r w:rsidRPr="00BE7B7F">
        <w:rPr>
          <w:rFonts w:ascii="Times New Roman" w:hAnsi="Times New Roman" w:cs="Times New Roman"/>
          <w:sz w:val="24"/>
          <w:szCs w:val="32"/>
        </w:rPr>
        <w:t>optymalizacji topologicznej</w:t>
      </w:r>
      <w:r w:rsidR="009B4152" w:rsidRPr="00BE7B7F">
        <w:rPr>
          <w:rFonts w:ascii="Times New Roman" w:hAnsi="Times New Roman" w:cs="Times New Roman"/>
          <w:sz w:val="24"/>
          <w:szCs w:val="32"/>
        </w:rPr>
        <w:t xml:space="preserve"> i kształtu </w:t>
      </w:r>
      <w:r w:rsidR="00C53A91" w:rsidRPr="00BE7B7F">
        <w:rPr>
          <w:rFonts w:ascii="Times New Roman" w:hAnsi="Times New Roman" w:cs="Times New Roman"/>
          <w:sz w:val="24"/>
          <w:szCs w:val="32"/>
        </w:rPr>
        <w:br/>
      </w:r>
      <w:r w:rsidR="009B4152" w:rsidRPr="00BE7B7F">
        <w:rPr>
          <w:rFonts w:ascii="Times New Roman" w:hAnsi="Times New Roman" w:cs="Times New Roman"/>
          <w:sz w:val="24"/>
          <w:szCs w:val="32"/>
        </w:rPr>
        <w:t>w problemach dwuwymiarowych</w:t>
      </w:r>
      <w:r w:rsidR="003C4F6D" w:rsidRPr="00BE7B7F">
        <w:rPr>
          <w:rFonts w:ascii="Times New Roman" w:hAnsi="Times New Roman" w:cs="Times New Roman"/>
          <w:sz w:val="24"/>
          <w:szCs w:val="32"/>
        </w:rPr>
        <w:t xml:space="preserve"> </w:t>
      </w:r>
      <w:r w:rsidR="009B4152" w:rsidRPr="00BE7B7F">
        <w:rPr>
          <w:rFonts w:ascii="Times New Roman" w:hAnsi="Times New Roman" w:cs="Times New Roman"/>
          <w:sz w:val="24"/>
          <w:szCs w:val="32"/>
        </w:rPr>
        <w:t>(</w:t>
      </w:r>
      <w:r w:rsidR="003C4F6D" w:rsidRPr="00BE7B7F">
        <w:rPr>
          <w:rFonts w:ascii="Times New Roman" w:hAnsi="Times New Roman" w:cs="Times New Roman"/>
          <w:sz w:val="24"/>
          <w:szCs w:val="32"/>
        </w:rPr>
        <w:t>2D</w:t>
      </w:r>
      <w:r w:rsidR="009B4152" w:rsidRPr="00BE7B7F">
        <w:rPr>
          <w:rFonts w:ascii="Times New Roman" w:hAnsi="Times New Roman" w:cs="Times New Roman"/>
          <w:sz w:val="24"/>
          <w:szCs w:val="32"/>
        </w:rPr>
        <w:t>). Ponadto zastosowano metodę</w:t>
      </w:r>
      <w:r w:rsidR="003C4F6D" w:rsidRPr="00BE7B7F">
        <w:rPr>
          <w:rFonts w:ascii="Times New Roman" w:hAnsi="Times New Roman" w:cs="Times New Roman"/>
          <w:sz w:val="24"/>
          <w:szCs w:val="32"/>
        </w:rPr>
        <w:t xml:space="preserve"> projektowania generatywnego (Generative Design)</w:t>
      </w:r>
      <w:r w:rsidR="00990D27" w:rsidRPr="00BE7B7F">
        <w:rPr>
          <w:rFonts w:ascii="Times New Roman" w:hAnsi="Times New Roman" w:cs="Times New Roman"/>
          <w:sz w:val="24"/>
          <w:szCs w:val="32"/>
        </w:rPr>
        <w:t xml:space="preserve"> </w:t>
      </w:r>
      <w:r w:rsidR="00990D27" w:rsidRPr="00BE7B7F">
        <w:rPr>
          <w:rFonts w:ascii="Times New Roman" w:hAnsi="Times New Roman" w:cs="Times New Roman"/>
          <w:sz w:val="24"/>
          <w:szCs w:val="24"/>
        </w:rPr>
        <w:t>[</w:t>
      </w:r>
      <w:r w:rsidR="00990D27" w:rsidRPr="00BE7B7F">
        <w:rPr>
          <w:rFonts w:ascii="Times New Roman" w:hAnsi="Times New Roman" w:cs="Times New Roman"/>
          <w:sz w:val="24"/>
          <w:szCs w:val="24"/>
        </w:rPr>
        <w:fldChar w:fldCharType="begin"/>
      </w:r>
      <w:r w:rsidR="00990D27" w:rsidRPr="00BE7B7F">
        <w:rPr>
          <w:rFonts w:ascii="Times New Roman" w:hAnsi="Times New Roman" w:cs="Times New Roman"/>
          <w:sz w:val="24"/>
          <w:szCs w:val="24"/>
        </w:rPr>
        <w:instrText xml:space="preserve"> REF _Ref141195543 \r \h </w:instrText>
      </w:r>
      <w:r w:rsidR="00A83626" w:rsidRPr="00BE7B7F">
        <w:rPr>
          <w:rFonts w:ascii="Times New Roman" w:hAnsi="Times New Roman" w:cs="Times New Roman"/>
          <w:sz w:val="24"/>
          <w:szCs w:val="24"/>
        </w:rPr>
        <w:instrText xml:space="preserve"> \* MERGEFORMAT </w:instrText>
      </w:r>
      <w:r w:rsidR="00990D27" w:rsidRPr="00BE7B7F">
        <w:rPr>
          <w:rFonts w:ascii="Times New Roman" w:hAnsi="Times New Roman" w:cs="Times New Roman"/>
          <w:sz w:val="24"/>
          <w:szCs w:val="24"/>
        </w:rPr>
      </w:r>
      <w:r w:rsidR="00990D27"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93</w:t>
      </w:r>
      <w:r w:rsidR="00990D27" w:rsidRPr="00BE7B7F">
        <w:rPr>
          <w:rFonts w:ascii="Times New Roman" w:hAnsi="Times New Roman" w:cs="Times New Roman"/>
          <w:sz w:val="24"/>
          <w:szCs w:val="24"/>
        </w:rPr>
        <w:fldChar w:fldCharType="end"/>
      </w:r>
      <w:r w:rsidR="00990D27" w:rsidRPr="00BE7B7F">
        <w:rPr>
          <w:rFonts w:ascii="Times New Roman" w:hAnsi="Times New Roman" w:cs="Times New Roman"/>
          <w:sz w:val="24"/>
          <w:szCs w:val="24"/>
        </w:rPr>
        <w:t>]</w:t>
      </w:r>
      <w:r w:rsidR="00521494" w:rsidRPr="00BE7B7F">
        <w:rPr>
          <w:rFonts w:ascii="Times New Roman" w:hAnsi="Times New Roman" w:cs="Times New Roman"/>
          <w:sz w:val="24"/>
          <w:szCs w:val="32"/>
        </w:rPr>
        <w:t xml:space="preserve">. </w:t>
      </w:r>
      <w:r w:rsidRPr="00BE7B7F">
        <w:rPr>
          <w:rFonts w:ascii="Times New Roman" w:hAnsi="Times New Roman" w:cs="Times New Roman"/>
          <w:sz w:val="24"/>
          <w:szCs w:val="32"/>
        </w:rPr>
        <w:t>W tym przypadku parametryzacja zosta</w:t>
      </w:r>
      <w:r w:rsidR="003F607B" w:rsidRPr="00BE7B7F">
        <w:rPr>
          <w:rFonts w:ascii="Times New Roman" w:hAnsi="Times New Roman" w:cs="Times New Roman"/>
          <w:sz w:val="24"/>
          <w:szCs w:val="32"/>
        </w:rPr>
        <w:t xml:space="preserve">ła osiągnięta poprzez </w:t>
      </w:r>
      <w:r w:rsidRPr="00BE7B7F">
        <w:rPr>
          <w:rFonts w:ascii="Times New Roman" w:hAnsi="Times New Roman" w:cs="Times New Roman"/>
          <w:sz w:val="24"/>
          <w:szCs w:val="32"/>
        </w:rPr>
        <w:t>zmienną lokalizację i połączenie węzłów,</w:t>
      </w:r>
      <w:r w:rsidR="00521494" w:rsidRPr="00BE7B7F">
        <w:rPr>
          <w:rFonts w:ascii="Times New Roman" w:hAnsi="Times New Roman" w:cs="Times New Roman"/>
          <w:sz w:val="24"/>
          <w:szCs w:val="32"/>
        </w:rPr>
        <w:t xml:space="preserve"> przy pomocy algorytmów prze</w:t>
      </w:r>
      <w:r w:rsidR="00DA3E22" w:rsidRPr="00BE7B7F">
        <w:rPr>
          <w:rFonts w:ascii="Times New Roman" w:hAnsi="Times New Roman" w:cs="Times New Roman"/>
          <w:sz w:val="24"/>
          <w:szCs w:val="32"/>
        </w:rPr>
        <w:t>twarzania morfologicznych zdjęć</w:t>
      </w:r>
      <w:r w:rsidR="00DA3E22" w:rsidRPr="00BE7B7F">
        <w:rPr>
          <w:rFonts w:ascii="Times New Roman" w:hAnsi="Times New Roman" w:cs="Times New Roman"/>
          <w:sz w:val="24"/>
          <w:szCs w:val="24"/>
        </w:rPr>
        <w:t>,</w:t>
      </w:r>
      <w:r w:rsidR="003144E7" w:rsidRPr="00BE7B7F">
        <w:rPr>
          <w:rFonts w:ascii="Times New Roman" w:hAnsi="Times New Roman" w:cs="Times New Roman"/>
          <w:sz w:val="24"/>
          <w:szCs w:val="32"/>
        </w:rPr>
        <w:t xml:space="preserve"> </w:t>
      </w:r>
      <w:r w:rsidRPr="00BE7B7F">
        <w:rPr>
          <w:rFonts w:ascii="Times New Roman" w:hAnsi="Times New Roman" w:cs="Times New Roman"/>
          <w:sz w:val="24"/>
          <w:szCs w:val="32"/>
        </w:rPr>
        <w:t>co ma ułatwić przeprowadzenie optymalizacji k</w:t>
      </w:r>
      <w:r w:rsidR="00DA3E22" w:rsidRPr="00BE7B7F">
        <w:rPr>
          <w:rFonts w:ascii="Times New Roman" w:hAnsi="Times New Roman" w:cs="Times New Roman"/>
          <w:sz w:val="24"/>
          <w:szCs w:val="32"/>
        </w:rPr>
        <w:t>ształtu</w:t>
      </w:r>
      <w:r w:rsidR="00DA3E22" w:rsidRPr="00BE7B7F">
        <w:rPr>
          <w:rFonts w:ascii="Times New Roman" w:hAnsi="Times New Roman" w:cs="Times New Roman"/>
          <w:sz w:val="24"/>
          <w:szCs w:val="24"/>
        </w:rPr>
        <w:t>.</w:t>
      </w:r>
      <w:r w:rsidR="003144E7" w:rsidRPr="00BE7B7F">
        <w:rPr>
          <w:rFonts w:ascii="Times New Roman" w:hAnsi="Times New Roman" w:cs="Times New Roman"/>
          <w:sz w:val="24"/>
          <w:szCs w:val="32"/>
        </w:rPr>
        <w:t xml:space="preserve"> </w:t>
      </w:r>
      <w:r w:rsidR="00955DD5" w:rsidRPr="00BE7B7F">
        <w:rPr>
          <w:rFonts w:ascii="Times New Roman" w:hAnsi="Times New Roman" w:cs="Times New Roman"/>
          <w:sz w:val="24"/>
          <w:szCs w:val="32"/>
        </w:rPr>
        <w:t>W przeciw</w:t>
      </w:r>
      <w:r w:rsidR="00CC5B31" w:rsidRPr="00BE7B7F">
        <w:rPr>
          <w:rFonts w:ascii="Times New Roman" w:hAnsi="Times New Roman" w:cs="Times New Roman"/>
          <w:sz w:val="24"/>
          <w:szCs w:val="32"/>
        </w:rPr>
        <w:t>ieństwie do wcześniej zaprezentowanych prac</w:t>
      </w:r>
      <w:r w:rsidR="00955DD5" w:rsidRPr="00BE7B7F">
        <w:rPr>
          <w:rFonts w:ascii="Times New Roman" w:hAnsi="Times New Roman" w:cs="Times New Roman"/>
          <w:sz w:val="24"/>
          <w:szCs w:val="32"/>
        </w:rPr>
        <w:t>, do optymalizacji top</w:t>
      </w:r>
      <w:r w:rsidR="00CC5B31" w:rsidRPr="00BE7B7F">
        <w:rPr>
          <w:rFonts w:ascii="Times New Roman" w:hAnsi="Times New Roman" w:cs="Times New Roman"/>
          <w:sz w:val="24"/>
          <w:szCs w:val="32"/>
        </w:rPr>
        <w:t>ologicznej wykorzystano metodę optymalizacji struktury dwukierunkowej ewolucji (</w:t>
      </w:r>
      <w:r w:rsidR="00955DD5" w:rsidRPr="00BE7B7F">
        <w:rPr>
          <w:rFonts w:ascii="Times New Roman" w:hAnsi="Times New Roman" w:cs="Times New Roman"/>
          <w:sz w:val="24"/>
          <w:szCs w:val="32"/>
        </w:rPr>
        <w:t>BESO</w:t>
      </w:r>
      <w:r w:rsidR="00CC5B31" w:rsidRPr="00BE7B7F">
        <w:rPr>
          <w:rFonts w:ascii="Times New Roman" w:hAnsi="Times New Roman" w:cs="Times New Roman"/>
          <w:sz w:val="24"/>
          <w:szCs w:val="32"/>
        </w:rPr>
        <w:t xml:space="preserve"> - </w:t>
      </w:r>
      <w:r w:rsidR="00457583" w:rsidRPr="00BE7B7F">
        <w:rPr>
          <w:rFonts w:ascii="Times New Roman" w:hAnsi="Times New Roman" w:cs="Times New Roman"/>
          <w:sz w:val="24"/>
          <w:szCs w:val="32"/>
        </w:rPr>
        <w:t>Bi-directional Evolutionary Structural Optimisation</w:t>
      </w:r>
      <w:r w:rsidR="00DA3E22" w:rsidRPr="00BE7B7F">
        <w:rPr>
          <w:rFonts w:ascii="Times New Roman" w:hAnsi="Times New Roman" w:cs="Times New Roman"/>
          <w:sz w:val="24"/>
          <w:szCs w:val="32"/>
        </w:rPr>
        <w:t>)</w:t>
      </w:r>
      <w:r w:rsidR="00990D27" w:rsidRPr="00BE7B7F">
        <w:rPr>
          <w:rFonts w:ascii="Times New Roman" w:hAnsi="Times New Roman" w:cs="Times New Roman"/>
          <w:sz w:val="24"/>
          <w:szCs w:val="24"/>
        </w:rPr>
        <w:t xml:space="preserve"> [</w:t>
      </w:r>
      <w:r w:rsidR="00990D27" w:rsidRPr="00BE7B7F">
        <w:rPr>
          <w:rFonts w:ascii="Times New Roman" w:hAnsi="Times New Roman" w:cs="Times New Roman"/>
          <w:sz w:val="24"/>
          <w:szCs w:val="24"/>
        </w:rPr>
        <w:fldChar w:fldCharType="begin"/>
      </w:r>
      <w:r w:rsidR="00990D27" w:rsidRPr="00BE7B7F">
        <w:rPr>
          <w:rFonts w:ascii="Times New Roman" w:hAnsi="Times New Roman" w:cs="Times New Roman"/>
          <w:sz w:val="24"/>
          <w:szCs w:val="24"/>
        </w:rPr>
        <w:instrText xml:space="preserve"> REF _Ref141195543 \r \h </w:instrText>
      </w:r>
      <w:r w:rsidR="00084CFA" w:rsidRPr="00BE7B7F">
        <w:rPr>
          <w:rFonts w:ascii="Times New Roman" w:hAnsi="Times New Roman" w:cs="Times New Roman"/>
          <w:sz w:val="24"/>
          <w:szCs w:val="24"/>
        </w:rPr>
        <w:instrText xml:space="preserve"> \* MERGEFORMAT </w:instrText>
      </w:r>
      <w:r w:rsidR="00990D27" w:rsidRPr="00BE7B7F">
        <w:rPr>
          <w:rFonts w:ascii="Times New Roman" w:hAnsi="Times New Roman" w:cs="Times New Roman"/>
          <w:sz w:val="24"/>
          <w:szCs w:val="24"/>
        </w:rPr>
      </w:r>
      <w:r w:rsidR="00990D27"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93</w:t>
      </w:r>
      <w:r w:rsidR="00990D27" w:rsidRPr="00BE7B7F">
        <w:rPr>
          <w:rFonts w:ascii="Times New Roman" w:hAnsi="Times New Roman" w:cs="Times New Roman"/>
          <w:sz w:val="24"/>
          <w:szCs w:val="24"/>
        </w:rPr>
        <w:fldChar w:fldCharType="end"/>
      </w:r>
      <w:r w:rsidR="00990D27" w:rsidRPr="00BE7B7F">
        <w:rPr>
          <w:rFonts w:ascii="Times New Roman" w:hAnsi="Times New Roman" w:cs="Times New Roman"/>
          <w:sz w:val="24"/>
          <w:szCs w:val="24"/>
        </w:rPr>
        <w:t>]</w:t>
      </w:r>
      <w:r w:rsidR="00DA3E22" w:rsidRPr="00BE7B7F">
        <w:rPr>
          <w:rFonts w:ascii="Times New Roman" w:hAnsi="Times New Roman" w:cs="Times New Roman"/>
          <w:sz w:val="24"/>
          <w:szCs w:val="24"/>
        </w:rPr>
        <w:t>.</w:t>
      </w:r>
      <w:r w:rsidR="00CC5B31" w:rsidRPr="00BE7B7F">
        <w:rPr>
          <w:rFonts w:ascii="Times New Roman" w:hAnsi="Times New Roman" w:cs="Times New Roman"/>
          <w:sz w:val="24"/>
          <w:szCs w:val="32"/>
        </w:rPr>
        <w:t xml:space="preserve"> </w:t>
      </w:r>
    </w:p>
    <w:p w14:paraId="032F65D7" w14:textId="468888B5" w:rsidR="00134A05" w:rsidRPr="00BE7B7F" w:rsidRDefault="00FF6C75"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 xml:space="preserve">W innym przypadku, </w:t>
      </w:r>
      <w:r w:rsidR="00134A05" w:rsidRPr="00BE7B7F">
        <w:rPr>
          <w:rFonts w:ascii="Times New Roman" w:hAnsi="Times New Roman" w:cs="Times New Roman"/>
          <w:sz w:val="24"/>
          <w:szCs w:val="32"/>
        </w:rPr>
        <w:t>metoda</w:t>
      </w:r>
      <w:r w:rsidR="00917E50" w:rsidRPr="00BE7B7F">
        <w:rPr>
          <w:rFonts w:ascii="Times New Roman" w:hAnsi="Times New Roman" w:cs="Times New Roman"/>
          <w:sz w:val="24"/>
          <w:szCs w:val="32"/>
        </w:rPr>
        <w:t xml:space="preserve"> zautomatyzowane</w:t>
      </w:r>
      <w:r w:rsidR="00457583" w:rsidRPr="00BE7B7F">
        <w:rPr>
          <w:rFonts w:ascii="Times New Roman" w:hAnsi="Times New Roman" w:cs="Times New Roman"/>
          <w:sz w:val="24"/>
          <w:szCs w:val="32"/>
        </w:rPr>
        <w:t>go</w:t>
      </w:r>
      <w:r w:rsidR="00917E50" w:rsidRPr="00BE7B7F">
        <w:rPr>
          <w:rFonts w:ascii="Times New Roman" w:hAnsi="Times New Roman" w:cs="Times New Roman"/>
          <w:sz w:val="24"/>
          <w:szCs w:val="32"/>
        </w:rPr>
        <w:t xml:space="preserve"> odtworzeni</w:t>
      </w:r>
      <w:r w:rsidR="00457583" w:rsidRPr="00BE7B7F">
        <w:rPr>
          <w:rFonts w:ascii="Times New Roman" w:hAnsi="Times New Roman" w:cs="Times New Roman"/>
          <w:sz w:val="24"/>
          <w:szCs w:val="32"/>
        </w:rPr>
        <w:t>a</w:t>
      </w:r>
      <w:r w:rsidR="00917E50" w:rsidRPr="00BE7B7F">
        <w:rPr>
          <w:rFonts w:ascii="Times New Roman" w:hAnsi="Times New Roman" w:cs="Times New Roman"/>
          <w:sz w:val="24"/>
          <w:szCs w:val="32"/>
        </w:rPr>
        <w:t xml:space="preserve"> wyników </w:t>
      </w:r>
      <w:r w:rsidR="00134A05" w:rsidRPr="00BE7B7F">
        <w:rPr>
          <w:rFonts w:ascii="Times New Roman" w:hAnsi="Times New Roman" w:cs="Times New Roman"/>
          <w:sz w:val="24"/>
          <w:szCs w:val="32"/>
        </w:rPr>
        <w:t>szkieletonizacji została połączona z biomimetyczn</w:t>
      </w:r>
      <w:r w:rsidR="000C3B33" w:rsidRPr="00BE7B7F">
        <w:rPr>
          <w:rFonts w:ascii="Times New Roman" w:hAnsi="Times New Roman" w:cs="Times New Roman"/>
          <w:sz w:val="24"/>
          <w:szCs w:val="32"/>
        </w:rPr>
        <w:t>ym, autorskim algorytmem,</w:t>
      </w:r>
      <w:r w:rsidR="00134A05" w:rsidRPr="00BE7B7F">
        <w:rPr>
          <w:rFonts w:ascii="Times New Roman" w:hAnsi="Times New Roman" w:cs="Times New Roman"/>
          <w:sz w:val="24"/>
          <w:szCs w:val="32"/>
        </w:rPr>
        <w:t xml:space="preserve"> optymalizacj</w:t>
      </w:r>
      <w:r w:rsidR="000C3B33" w:rsidRPr="00BE7B7F">
        <w:rPr>
          <w:rFonts w:ascii="Times New Roman" w:hAnsi="Times New Roman" w:cs="Times New Roman"/>
          <w:sz w:val="24"/>
          <w:szCs w:val="32"/>
        </w:rPr>
        <w:t>i</w:t>
      </w:r>
      <w:r w:rsidR="00134A05" w:rsidRPr="00BE7B7F">
        <w:rPr>
          <w:rFonts w:ascii="Times New Roman" w:hAnsi="Times New Roman" w:cs="Times New Roman"/>
          <w:sz w:val="24"/>
          <w:szCs w:val="32"/>
        </w:rPr>
        <w:t xml:space="preserve"> topologiczn</w:t>
      </w:r>
      <w:r w:rsidR="000C3B33" w:rsidRPr="00BE7B7F">
        <w:rPr>
          <w:rFonts w:ascii="Times New Roman" w:hAnsi="Times New Roman" w:cs="Times New Roman"/>
          <w:sz w:val="24"/>
          <w:szCs w:val="32"/>
        </w:rPr>
        <w:t>ej.</w:t>
      </w:r>
      <w:r w:rsidR="00B54F61" w:rsidRPr="00BE7B7F">
        <w:rPr>
          <w:rFonts w:ascii="Times New Roman" w:hAnsi="Times New Roman" w:cs="Times New Roman"/>
          <w:sz w:val="24"/>
          <w:szCs w:val="32"/>
        </w:rPr>
        <w:t xml:space="preserve"> </w:t>
      </w:r>
      <w:r w:rsidR="000C3B33" w:rsidRPr="00BE7B7F">
        <w:rPr>
          <w:rFonts w:ascii="Times New Roman" w:hAnsi="Times New Roman" w:cs="Times New Roman"/>
          <w:sz w:val="24"/>
          <w:szCs w:val="32"/>
        </w:rPr>
        <w:t>P</w:t>
      </w:r>
      <w:r w:rsidR="00627EFE" w:rsidRPr="00BE7B7F">
        <w:rPr>
          <w:rFonts w:ascii="Times New Roman" w:hAnsi="Times New Roman" w:cs="Times New Roman"/>
          <w:sz w:val="24"/>
          <w:szCs w:val="32"/>
        </w:rPr>
        <w:t xml:space="preserve">rzy czym </w:t>
      </w:r>
      <w:r w:rsidR="000C3B33" w:rsidRPr="00BE7B7F">
        <w:rPr>
          <w:rFonts w:ascii="Times New Roman" w:hAnsi="Times New Roman" w:cs="Times New Roman"/>
          <w:sz w:val="24"/>
          <w:szCs w:val="32"/>
        </w:rPr>
        <w:t>zastosowanie opracowanej metody</w:t>
      </w:r>
      <w:r w:rsidR="00B54F61" w:rsidRPr="00BE7B7F">
        <w:rPr>
          <w:rFonts w:ascii="Times New Roman" w:hAnsi="Times New Roman" w:cs="Times New Roman"/>
          <w:sz w:val="24"/>
          <w:szCs w:val="32"/>
        </w:rPr>
        <w:t xml:space="preserve"> zostało ogr</w:t>
      </w:r>
      <w:r w:rsidR="005E3CC0" w:rsidRPr="00BE7B7F">
        <w:rPr>
          <w:rFonts w:ascii="Times New Roman" w:hAnsi="Times New Roman" w:cs="Times New Roman"/>
          <w:sz w:val="24"/>
          <w:szCs w:val="32"/>
        </w:rPr>
        <w:t>aniczone wyłącznie do struktur o</w:t>
      </w:r>
      <w:r w:rsidR="00B54F61" w:rsidRPr="00BE7B7F">
        <w:rPr>
          <w:rFonts w:ascii="Times New Roman" w:hAnsi="Times New Roman" w:cs="Times New Roman"/>
          <w:sz w:val="24"/>
          <w:szCs w:val="32"/>
        </w:rPr>
        <w:t xml:space="preserve"> charakterze kratownic</w:t>
      </w:r>
      <w:r w:rsidR="00990D27" w:rsidRPr="00BE7B7F">
        <w:rPr>
          <w:rFonts w:ascii="Times New Roman" w:hAnsi="Times New Roman" w:cs="Times New Roman"/>
          <w:sz w:val="24"/>
          <w:szCs w:val="32"/>
        </w:rPr>
        <w:t xml:space="preserve"> [</w:t>
      </w:r>
      <w:r w:rsidR="00990D27" w:rsidRPr="00BE7B7F">
        <w:rPr>
          <w:rFonts w:ascii="Times New Roman" w:hAnsi="Times New Roman" w:cs="Times New Roman"/>
          <w:sz w:val="24"/>
          <w:szCs w:val="32"/>
        </w:rPr>
        <w:fldChar w:fldCharType="begin"/>
      </w:r>
      <w:r w:rsidR="00990D27" w:rsidRPr="00BE7B7F">
        <w:rPr>
          <w:rFonts w:ascii="Times New Roman" w:hAnsi="Times New Roman" w:cs="Times New Roman"/>
          <w:sz w:val="24"/>
          <w:szCs w:val="32"/>
        </w:rPr>
        <w:instrText xml:space="preserve"> REF _Ref141195550 \r \h </w:instrText>
      </w:r>
      <w:r w:rsidR="00084CFA" w:rsidRPr="00BE7B7F">
        <w:rPr>
          <w:rFonts w:ascii="Times New Roman" w:hAnsi="Times New Roman" w:cs="Times New Roman"/>
          <w:sz w:val="24"/>
          <w:szCs w:val="32"/>
        </w:rPr>
        <w:instrText xml:space="preserve"> \* MERGEFORMAT </w:instrText>
      </w:r>
      <w:r w:rsidR="00990D27" w:rsidRPr="00BE7B7F">
        <w:rPr>
          <w:rFonts w:ascii="Times New Roman" w:hAnsi="Times New Roman" w:cs="Times New Roman"/>
          <w:sz w:val="24"/>
          <w:szCs w:val="32"/>
        </w:rPr>
      </w:r>
      <w:r w:rsidR="00990D27"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69</w:t>
      </w:r>
      <w:r w:rsidR="00990D27" w:rsidRPr="00BE7B7F">
        <w:rPr>
          <w:rFonts w:ascii="Times New Roman" w:hAnsi="Times New Roman" w:cs="Times New Roman"/>
          <w:sz w:val="24"/>
          <w:szCs w:val="32"/>
        </w:rPr>
        <w:fldChar w:fldCharType="end"/>
      </w:r>
      <w:r w:rsidR="00990D27" w:rsidRPr="00BE7B7F">
        <w:rPr>
          <w:rFonts w:ascii="Times New Roman" w:hAnsi="Times New Roman" w:cs="Times New Roman"/>
          <w:sz w:val="24"/>
          <w:szCs w:val="32"/>
        </w:rPr>
        <w:t>]</w:t>
      </w:r>
      <w:r w:rsidR="00DA3E22" w:rsidRPr="00BE7B7F">
        <w:rPr>
          <w:rFonts w:ascii="Times New Roman" w:hAnsi="Times New Roman" w:cs="Times New Roman"/>
          <w:sz w:val="24"/>
          <w:szCs w:val="32"/>
        </w:rPr>
        <w:t>.</w:t>
      </w:r>
      <w:r w:rsidR="007E470F" w:rsidRPr="00BE7B7F">
        <w:rPr>
          <w:rFonts w:ascii="Times New Roman" w:hAnsi="Times New Roman" w:cs="Times New Roman"/>
          <w:sz w:val="24"/>
          <w:szCs w:val="32"/>
        </w:rPr>
        <w:t xml:space="preserve"> </w:t>
      </w:r>
    </w:p>
    <w:p w14:paraId="7BBF4D16" w14:textId="77777777" w:rsidR="005B3B89" w:rsidRPr="00BE7B7F" w:rsidRDefault="005B3B89" w:rsidP="00EC5E16">
      <w:pPr>
        <w:tabs>
          <w:tab w:val="left" w:pos="284"/>
        </w:tabs>
        <w:spacing w:after="0" w:line="240" w:lineRule="auto"/>
        <w:jc w:val="both"/>
        <w:rPr>
          <w:rFonts w:ascii="Times New Roman" w:hAnsi="Times New Roman" w:cs="Times New Roman"/>
          <w:sz w:val="24"/>
          <w:szCs w:val="32"/>
        </w:rPr>
      </w:pPr>
    </w:p>
    <w:p w14:paraId="0BA48821" w14:textId="77777777" w:rsidR="00FF6C75" w:rsidRPr="00BE7B7F" w:rsidRDefault="00FF6C75" w:rsidP="00EC5E16">
      <w:pPr>
        <w:tabs>
          <w:tab w:val="left" w:pos="284"/>
        </w:tabs>
        <w:spacing w:after="0" w:line="240" w:lineRule="auto"/>
        <w:jc w:val="both"/>
        <w:rPr>
          <w:rFonts w:ascii="Times New Roman" w:hAnsi="Times New Roman" w:cs="Times New Roman"/>
          <w:sz w:val="24"/>
          <w:szCs w:val="32"/>
        </w:rPr>
      </w:pPr>
    </w:p>
    <w:p w14:paraId="420712B6" w14:textId="77777777" w:rsidR="00FF6C75" w:rsidRPr="00BE7B7F" w:rsidRDefault="00FF6C75"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0"/>
        <w:gridCol w:w="1911"/>
        <w:gridCol w:w="2217"/>
        <w:gridCol w:w="2275"/>
      </w:tblGrid>
      <w:tr w:rsidR="00B07927" w:rsidRPr="00BE7B7F" w14:paraId="48710295" w14:textId="77777777" w:rsidTr="007F215E">
        <w:tc>
          <w:tcPr>
            <w:tcW w:w="2120" w:type="dxa"/>
          </w:tcPr>
          <w:p w14:paraId="74FD4EEF" w14:textId="77777777" w:rsidR="007F215E" w:rsidRPr="00BE7B7F" w:rsidRDefault="00B07927" w:rsidP="00EC5E16">
            <w:pPr>
              <w:tabs>
                <w:tab w:val="left" w:pos="284"/>
              </w:tabs>
              <w:jc w:val="center"/>
              <w:rPr>
                <w:sz w:val="24"/>
                <w:szCs w:val="24"/>
              </w:rPr>
            </w:pPr>
            <w:r w:rsidRPr="00BE7B7F">
              <w:rPr>
                <w:noProof/>
                <w:sz w:val="24"/>
                <w:szCs w:val="24"/>
              </w:rPr>
              <w:drawing>
                <wp:inline distT="0" distB="0" distL="0" distR="0" wp14:anchorId="76828079" wp14:editId="28E6EDC8">
                  <wp:extent cx="1235565" cy="1259840"/>
                  <wp:effectExtent l="0" t="0" r="3175" b="0"/>
                  <wp:docPr id="54" name="Obraz 54" descr="J:\studia\doktor\2)artykuly\2.2\3.1)Doktorat - archiwum\zdjęcia\teoria\15.2)Polak_1D_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studia\doktor\2)artykuly\2.2\3.1)Doktorat - archiwum\zdjęcia\teoria\15.2)Polak_1D_2023.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7422"/>
                          <a:stretch/>
                        </pic:blipFill>
                        <pic:spPr bwMode="auto">
                          <a:xfrm>
                            <a:off x="0" y="0"/>
                            <a:ext cx="123572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36" w:type="dxa"/>
          </w:tcPr>
          <w:p w14:paraId="34CA1019" w14:textId="77777777" w:rsidR="007F215E" w:rsidRPr="00BE7B7F" w:rsidRDefault="00B07927" w:rsidP="00EC5E16">
            <w:pPr>
              <w:tabs>
                <w:tab w:val="left" w:pos="284"/>
              </w:tabs>
              <w:jc w:val="center"/>
              <w:rPr>
                <w:sz w:val="24"/>
                <w:szCs w:val="24"/>
              </w:rPr>
            </w:pPr>
            <w:r w:rsidRPr="00BE7B7F">
              <w:rPr>
                <w:noProof/>
                <w:sz w:val="24"/>
                <w:szCs w:val="24"/>
              </w:rPr>
              <w:drawing>
                <wp:inline distT="0" distB="0" distL="0" distR="0" wp14:anchorId="794AF1E1" wp14:editId="3E3CE61A">
                  <wp:extent cx="1113809" cy="1260000"/>
                  <wp:effectExtent l="0" t="0" r="0" b="0"/>
                  <wp:docPr id="55" name="Obraz 55" descr="J:\studia\doktor\2)artykuly\2.2\3.1)Doktorat - archiwum\zdjęcia\teoria\15.4)Polak_1D_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studia\doktor\2)artykuly\2.2\3.1)Doktorat - archiwum\zdjęcia\teoria\15.4)Polak_1D_2023.p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1113809"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01" w:type="dxa"/>
          </w:tcPr>
          <w:p w14:paraId="46D870DD" w14:textId="77777777" w:rsidR="007F215E" w:rsidRPr="00BE7B7F" w:rsidRDefault="00B07927" w:rsidP="00EC5E16">
            <w:pPr>
              <w:tabs>
                <w:tab w:val="left" w:pos="284"/>
              </w:tabs>
              <w:jc w:val="center"/>
              <w:rPr>
                <w:sz w:val="24"/>
                <w:szCs w:val="24"/>
              </w:rPr>
            </w:pPr>
            <w:r w:rsidRPr="00BE7B7F">
              <w:rPr>
                <w:noProof/>
                <w:sz w:val="24"/>
                <w:szCs w:val="24"/>
              </w:rPr>
              <w:drawing>
                <wp:inline distT="0" distB="0" distL="0" distR="0" wp14:anchorId="452C7082" wp14:editId="4154421F">
                  <wp:extent cx="1314272" cy="1260000"/>
                  <wp:effectExtent l="0" t="0" r="635" b="0"/>
                  <wp:docPr id="56" name="Obraz 56" descr="J:\studia\doktor\2)artykuly\2.2\3.1)Doktorat - archiwum\zdjęcia\teoria\15.5)Polak_1D_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studia\doktor\2)artykuly\2.2\3.1)Doktorat - archiwum\zdjęcia\teoria\15.5)Polak_1D_2023.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131427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36" w:type="dxa"/>
          </w:tcPr>
          <w:p w14:paraId="786EA9B2" w14:textId="77777777" w:rsidR="007F215E" w:rsidRPr="00BE7B7F" w:rsidRDefault="00B07927" w:rsidP="00EC5E16">
            <w:pPr>
              <w:tabs>
                <w:tab w:val="left" w:pos="284"/>
              </w:tabs>
              <w:jc w:val="center"/>
              <w:rPr>
                <w:sz w:val="24"/>
                <w:szCs w:val="24"/>
              </w:rPr>
            </w:pPr>
            <w:r w:rsidRPr="00BE7B7F">
              <w:rPr>
                <w:noProof/>
                <w:sz w:val="24"/>
                <w:szCs w:val="24"/>
              </w:rPr>
              <w:drawing>
                <wp:inline distT="0" distB="0" distL="0" distR="0" wp14:anchorId="70175952" wp14:editId="58796E76">
                  <wp:extent cx="1347993" cy="1260000"/>
                  <wp:effectExtent l="0" t="0" r="5080" b="0"/>
                  <wp:docPr id="57" name="Obraz 57" descr="J:\studia\doktor\2)artykuly\2.2\3.1)Doktorat - archiwum\zdjęcia\teoria\15.7)Polak_1D_2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studia\doktor\2)artykuly\2.2\3.1)Doktorat - archiwum\zdjęcia\teoria\15.7)Polak_1D_2023.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2098" b="1975"/>
                          <a:stretch/>
                        </pic:blipFill>
                        <pic:spPr bwMode="auto">
                          <a:xfrm>
                            <a:off x="0" y="0"/>
                            <a:ext cx="1347993"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7927" w:rsidRPr="00BE7B7F" w14:paraId="4F32EDDA" w14:textId="77777777" w:rsidTr="007F215E">
        <w:tc>
          <w:tcPr>
            <w:tcW w:w="2120" w:type="dxa"/>
          </w:tcPr>
          <w:p w14:paraId="327CDDC7" w14:textId="77777777" w:rsidR="007F215E" w:rsidRPr="00BE7B7F" w:rsidRDefault="007F215E" w:rsidP="00EC5E16">
            <w:pPr>
              <w:tabs>
                <w:tab w:val="left" w:pos="284"/>
              </w:tabs>
              <w:jc w:val="center"/>
              <w:rPr>
                <w:sz w:val="24"/>
                <w:szCs w:val="24"/>
              </w:rPr>
            </w:pPr>
            <w:r w:rsidRPr="00BE7B7F">
              <w:rPr>
                <w:sz w:val="24"/>
                <w:szCs w:val="24"/>
              </w:rPr>
              <w:t>a)</w:t>
            </w:r>
          </w:p>
        </w:tc>
        <w:tc>
          <w:tcPr>
            <w:tcW w:w="2136" w:type="dxa"/>
          </w:tcPr>
          <w:p w14:paraId="7B54F85A" w14:textId="77777777" w:rsidR="007F215E" w:rsidRPr="00BE7B7F" w:rsidRDefault="007F215E" w:rsidP="00EC5E16">
            <w:pPr>
              <w:tabs>
                <w:tab w:val="left" w:pos="284"/>
              </w:tabs>
              <w:jc w:val="center"/>
              <w:rPr>
                <w:sz w:val="24"/>
                <w:szCs w:val="24"/>
              </w:rPr>
            </w:pPr>
            <w:r w:rsidRPr="00BE7B7F">
              <w:rPr>
                <w:sz w:val="24"/>
                <w:szCs w:val="24"/>
              </w:rPr>
              <w:t>b)</w:t>
            </w:r>
          </w:p>
        </w:tc>
        <w:tc>
          <w:tcPr>
            <w:tcW w:w="2101" w:type="dxa"/>
          </w:tcPr>
          <w:p w14:paraId="05C88577" w14:textId="77777777" w:rsidR="007F215E" w:rsidRPr="00BE7B7F" w:rsidRDefault="007F215E" w:rsidP="00EC5E16">
            <w:pPr>
              <w:tabs>
                <w:tab w:val="left" w:pos="284"/>
              </w:tabs>
              <w:jc w:val="center"/>
              <w:rPr>
                <w:sz w:val="24"/>
                <w:szCs w:val="24"/>
              </w:rPr>
            </w:pPr>
            <w:r w:rsidRPr="00BE7B7F">
              <w:rPr>
                <w:sz w:val="24"/>
                <w:szCs w:val="24"/>
              </w:rPr>
              <w:t>c)</w:t>
            </w:r>
          </w:p>
        </w:tc>
        <w:tc>
          <w:tcPr>
            <w:tcW w:w="2136" w:type="dxa"/>
          </w:tcPr>
          <w:p w14:paraId="78B4E7F0" w14:textId="77777777" w:rsidR="007F215E" w:rsidRPr="00BE7B7F" w:rsidRDefault="007F215E" w:rsidP="00EC5E16">
            <w:pPr>
              <w:tabs>
                <w:tab w:val="left" w:pos="284"/>
              </w:tabs>
              <w:jc w:val="center"/>
              <w:rPr>
                <w:sz w:val="24"/>
                <w:szCs w:val="24"/>
              </w:rPr>
            </w:pPr>
            <w:r w:rsidRPr="00BE7B7F">
              <w:rPr>
                <w:sz w:val="24"/>
                <w:szCs w:val="24"/>
              </w:rPr>
              <w:t>d)</w:t>
            </w:r>
          </w:p>
        </w:tc>
      </w:tr>
    </w:tbl>
    <w:p w14:paraId="6FDBB436" w14:textId="081EAB92" w:rsidR="007F215E"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D24324" w:rsidRPr="00BE7B7F">
        <w:rPr>
          <w:rFonts w:ascii="Times New Roman" w:hAnsi="Times New Roman" w:cs="Times New Roman"/>
          <w:sz w:val="20"/>
          <w:szCs w:val="20"/>
        </w:rPr>
        <w:t xml:space="preserve"> </w:t>
      </w:r>
      <w:r w:rsidR="00D24324" w:rsidRPr="00BE7B7F">
        <w:rPr>
          <w:rFonts w:ascii="Times New Roman" w:hAnsi="Times New Roman" w:cs="Times New Roman"/>
          <w:sz w:val="20"/>
          <w:szCs w:val="20"/>
        </w:rPr>
        <w:fldChar w:fldCharType="begin"/>
      </w:r>
      <w:r w:rsidR="00D24324" w:rsidRPr="00BE7B7F">
        <w:rPr>
          <w:rFonts w:ascii="Times New Roman" w:hAnsi="Times New Roman" w:cs="Times New Roman"/>
          <w:sz w:val="20"/>
          <w:szCs w:val="20"/>
        </w:rPr>
        <w:instrText xml:space="preserve"> SEQ Rysunek \* ARABIC </w:instrText>
      </w:r>
      <w:r w:rsidR="00D24324"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25</w:t>
      </w:r>
      <w:r w:rsidR="00D24324"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B07927" w:rsidRPr="00BE7B7F">
        <w:rPr>
          <w:rFonts w:ascii="Times New Roman" w:eastAsia="Times New Roman" w:hAnsi="Times New Roman" w:cs="Times New Roman"/>
          <w:b/>
          <w:kern w:val="14"/>
          <w:sz w:val="20"/>
          <w:szCs w:val="20"/>
          <w:lang w:eastAsia="pl-PL"/>
        </w:rPr>
        <w:t xml:space="preserve"> </w:t>
      </w:r>
      <w:r w:rsidR="00605B07" w:rsidRPr="00BE7B7F">
        <w:rPr>
          <w:rFonts w:ascii="Times New Roman" w:eastAsia="Times New Roman" w:hAnsi="Times New Roman" w:cs="Times New Roman"/>
          <w:kern w:val="14"/>
          <w:sz w:val="20"/>
          <w:szCs w:val="20"/>
          <w:lang w:eastAsia="pl-PL"/>
        </w:rPr>
        <w:t xml:space="preserve">Poszczególne kroki dla algorytmu rozpoznania cech wyniku optymalizacji topologicznej: </w:t>
      </w:r>
      <w:r w:rsidR="00847519" w:rsidRPr="00BE7B7F">
        <w:rPr>
          <w:rFonts w:ascii="Times New Roman" w:eastAsia="Times New Roman" w:hAnsi="Times New Roman" w:cs="Times New Roman"/>
          <w:kern w:val="14"/>
          <w:sz w:val="20"/>
          <w:szCs w:val="20"/>
          <w:lang w:eastAsia="pl-PL"/>
        </w:rPr>
        <w:br/>
      </w:r>
      <w:r w:rsidR="00605B07" w:rsidRPr="00BE7B7F">
        <w:rPr>
          <w:rFonts w:ascii="Times New Roman" w:eastAsia="Times New Roman" w:hAnsi="Times New Roman" w:cs="Times New Roman"/>
          <w:kern w:val="14"/>
          <w:sz w:val="20"/>
          <w:szCs w:val="20"/>
          <w:lang w:eastAsia="pl-PL"/>
        </w:rPr>
        <w:t>a)</w:t>
      </w:r>
      <w:r w:rsidR="00335BD2" w:rsidRPr="00BE7B7F">
        <w:rPr>
          <w:rFonts w:ascii="Times New Roman" w:eastAsia="Times New Roman" w:hAnsi="Times New Roman" w:cs="Times New Roman"/>
          <w:kern w:val="14"/>
          <w:sz w:val="20"/>
          <w:szCs w:val="20"/>
          <w:lang w:eastAsia="pl-PL"/>
        </w:rPr>
        <w:t xml:space="preserve"> siatka modelu w stanie wyjściowym po procesie optymalizacji strukturalnej z zamrożonym obszarem, b) zeszkieletowana siatka, c) wstępn</w:t>
      </w:r>
      <w:r w:rsidR="00D30B2B" w:rsidRPr="00BE7B7F">
        <w:rPr>
          <w:rFonts w:ascii="Times New Roman" w:eastAsia="Times New Roman" w:hAnsi="Times New Roman" w:cs="Times New Roman"/>
          <w:kern w:val="14"/>
          <w:sz w:val="20"/>
          <w:szCs w:val="20"/>
          <w:lang w:eastAsia="pl-PL"/>
        </w:rPr>
        <w:t>e rozwiązanie - heurystyczne od</w:t>
      </w:r>
      <w:r w:rsidR="00335BD2" w:rsidRPr="00BE7B7F">
        <w:rPr>
          <w:rFonts w:ascii="Times New Roman" w:eastAsia="Times New Roman" w:hAnsi="Times New Roman" w:cs="Times New Roman"/>
          <w:kern w:val="14"/>
          <w:sz w:val="20"/>
          <w:szCs w:val="20"/>
          <w:lang w:eastAsia="pl-PL"/>
        </w:rPr>
        <w:t>w</w:t>
      </w:r>
      <w:r w:rsidR="00D30B2B" w:rsidRPr="00BE7B7F">
        <w:rPr>
          <w:rFonts w:ascii="Times New Roman" w:eastAsia="Times New Roman" w:hAnsi="Times New Roman" w:cs="Times New Roman"/>
          <w:kern w:val="14"/>
          <w:sz w:val="20"/>
          <w:szCs w:val="20"/>
          <w:lang w:eastAsia="pl-PL"/>
        </w:rPr>
        <w:t>z</w:t>
      </w:r>
      <w:r w:rsidR="00335BD2" w:rsidRPr="00BE7B7F">
        <w:rPr>
          <w:rFonts w:ascii="Times New Roman" w:eastAsia="Times New Roman" w:hAnsi="Times New Roman" w:cs="Times New Roman"/>
          <w:kern w:val="14"/>
          <w:sz w:val="20"/>
          <w:szCs w:val="20"/>
          <w:lang w:eastAsia="pl-PL"/>
        </w:rPr>
        <w:t xml:space="preserve">orowanie modelu w CAD, </w:t>
      </w:r>
      <w:r w:rsidR="00FF6C75" w:rsidRPr="00BE7B7F">
        <w:rPr>
          <w:rFonts w:ascii="Times New Roman" w:eastAsia="Times New Roman" w:hAnsi="Times New Roman" w:cs="Times New Roman"/>
          <w:kern w:val="14"/>
          <w:sz w:val="20"/>
          <w:szCs w:val="20"/>
          <w:lang w:eastAsia="pl-PL"/>
        </w:rPr>
        <w:br/>
      </w:r>
      <w:r w:rsidR="00335BD2" w:rsidRPr="00BE7B7F">
        <w:rPr>
          <w:rFonts w:ascii="Times New Roman" w:eastAsia="Times New Roman" w:hAnsi="Times New Roman" w:cs="Times New Roman"/>
          <w:kern w:val="14"/>
          <w:sz w:val="20"/>
          <w:szCs w:val="20"/>
          <w:lang w:eastAsia="pl-PL"/>
        </w:rPr>
        <w:t>d) finalne rozwiązanie po ponownej obróbce</w:t>
      </w:r>
      <w:r w:rsidR="00990D27" w:rsidRPr="00BE7B7F">
        <w:rPr>
          <w:rFonts w:ascii="Times New Roman" w:eastAsia="Times New Roman" w:hAnsi="Times New Roman" w:cs="Times New Roman"/>
          <w:kern w:val="14"/>
          <w:sz w:val="20"/>
          <w:szCs w:val="20"/>
          <w:lang w:eastAsia="pl-PL"/>
        </w:rPr>
        <w:t xml:space="preserve"> [</w:t>
      </w:r>
      <w:r w:rsidR="00990D27" w:rsidRPr="00BE7B7F">
        <w:rPr>
          <w:rFonts w:ascii="Times New Roman" w:eastAsia="Times New Roman" w:hAnsi="Times New Roman" w:cs="Times New Roman"/>
          <w:kern w:val="14"/>
          <w:sz w:val="20"/>
          <w:szCs w:val="20"/>
          <w:lang w:eastAsia="pl-PL"/>
        </w:rPr>
        <w:fldChar w:fldCharType="begin"/>
      </w:r>
      <w:r w:rsidR="00990D27" w:rsidRPr="00BE7B7F">
        <w:rPr>
          <w:rFonts w:ascii="Times New Roman" w:eastAsia="Times New Roman" w:hAnsi="Times New Roman" w:cs="Times New Roman"/>
          <w:kern w:val="14"/>
          <w:sz w:val="20"/>
          <w:szCs w:val="20"/>
          <w:lang w:eastAsia="pl-PL"/>
        </w:rPr>
        <w:instrText xml:space="preserve"> REF _Ref141195550 \r \h </w:instrText>
      </w:r>
      <w:r w:rsidR="00084CFA" w:rsidRPr="00BE7B7F">
        <w:rPr>
          <w:rFonts w:ascii="Times New Roman" w:eastAsia="Times New Roman" w:hAnsi="Times New Roman" w:cs="Times New Roman"/>
          <w:kern w:val="14"/>
          <w:sz w:val="20"/>
          <w:szCs w:val="20"/>
          <w:lang w:eastAsia="pl-PL"/>
        </w:rPr>
        <w:instrText xml:space="preserve"> \* MERGEFORMAT </w:instrText>
      </w:r>
      <w:r w:rsidR="00990D27" w:rsidRPr="00BE7B7F">
        <w:rPr>
          <w:rFonts w:ascii="Times New Roman" w:eastAsia="Times New Roman" w:hAnsi="Times New Roman" w:cs="Times New Roman"/>
          <w:kern w:val="14"/>
          <w:sz w:val="20"/>
          <w:szCs w:val="20"/>
          <w:lang w:eastAsia="pl-PL"/>
        </w:rPr>
      </w:r>
      <w:r w:rsidR="00990D27" w:rsidRPr="00BE7B7F">
        <w:rPr>
          <w:rFonts w:ascii="Times New Roman" w:eastAsia="Times New Roman" w:hAnsi="Times New Roman" w:cs="Times New Roman"/>
          <w:kern w:val="14"/>
          <w:sz w:val="20"/>
          <w:szCs w:val="20"/>
          <w:lang w:eastAsia="pl-PL"/>
        </w:rPr>
        <w:fldChar w:fldCharType="separate"/>
      </w:r>
      <w:r w:rsidR="002C0AEB">
        <w:rPr>
          <w:rFonts w:ascii="Times New Roman" w:eastAsia="Times New Roman" w:hAnsi="Times New Roman" w:cs="Times New Roman"/>
          <w:kern w:val="14"/>
          <w:sz w:val="20"/>
          <w:szCs w:val="20"/>
          <w:lang w:eastAsia="pl-PL"/>
        </w:rPr>
        <w:t>69</w:t>
      </w:r>
      <w:r w:rsidR="00990D27" w:rsidRPr="00BE7B7F">
        <w:rPr>
          <w:rFonts w:ascii="Times New Roman" w:eastAsia="Times New Roman" w:hAnsi="Times New Roman" w:cs="Times New Roman"/>
          <w:kern w:val="14"/>
          <w:sz w:val="20"/>
          <w:szCs w:val="20"/>
          <w:lang w:eastAsia="pl-PL"/>
        </w:rPr>
        <w:fldChar w:fldCharType="end"/>
      </w:r>
      <w:r w:rsidR="00990D27" w:rsidRPr="00BE7B7F">
        <w:rPr>
          <w:rFonts w:ascii="Times New Roman" w:eastAsia="Times New Roman" w:hAnsi="Times New Roman" w:cs="Times New Roman"/>
          <w:kern w:val="14"/>
          <w:sz w:val="20"/>
          <w:szCs w:val="20"/>
          <w:lang w:eastAsia="pl-PL"/>
        </w:rPr>
        <w:t>]</w:t>
      </w:r>
    </w:p>
    <w:p w14:paraId="5A9D6AA9" w14:textId="77777777" w:rsidR="006E41E0" w:rsidRPr="00BE7B7F" w:rsidRDefault="006E41E0" w:rsidP="00EC5E16">
      <w:pPr>
        <w:tabs>
          <w:tab w:val="left" w:pos="284"/>
        </w:tabs>
        <w:spacing w:after="0" w:line="240" w:lineRule="auto"/>
        <w:jc w:val="both"/>
        <w:rPr>
          <w:rFonts w:ascii="Times New Roman" w:hAnsi="Times New Roman" w:cs="Times New Roman"/>
          <w:sz w:val="24"/>
          <w:szCs w:val="24"/>
        </w:rPr>
      </w:pPr>
    </w:p>
    <w:p w14:paraId="52D659DD" w14:textId="3F04870D" w:rsidR="001E660F" w:rsidRPr="00BE7B7F" w:rsidRDefault="0045530E"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Reprezentantem rozwiązania</w:t>
      </w:r>
      <w:r w:rsidR="002B121C" w:rsidRPr="00BE7B7F">
        <w:rPr>
          <w:rFonts w:ascii="Times New Roman" w:hAnsi="Times New Roman" w:cs="Times New Roman"/>
          <w:sz w:val="24"/>
          <w:szCs w:val="32"/>
        </w:rPr>
        <w:t xml:space="preserve"> </w:t>
      </w:r>
      <w:r w:rsidRPr="00BE7B7F">
        <w:rPr>
          <w:rFonts w:ascii="Times New Roman" w:hAnsi="Times New Roman" w:cs="Times New Roman"/>
          <w:sz w:val="24"/>
          <w:szCs w:val="32"/>
        </w:rPr>
        <w:t>jednowymiarowego (</w:t>
      </w:r>
      <w:r w:rsidR="002B121C" w:rsidRPr="00BE7B7F">
        <w:rPr>
          <w:rFonts w:ascii="Times New Roman" w:hAnsi="Times New Roman" w:cs="Times New Roman"/>
          <w:sz w:val="24"/>
          <w:szCs w:val="32"/>
        </w:rPr>
        <w:t>1D</w:t>
      </w:r>
      <w:r w:rsidRPr="00BE7B7F">
        <w:rPr>
          <w:rFonts w:ascii="Times New Roman" w:hAnsi="Times New Roman" w:cs="Times New Roman"/>
          <w:sz w:val="24"/>
          <w:szCs w:val="32"/>
        </w:rPr>
        <w:t>) jest</w:t>
      </w:r>
      <w:r w:rsidR="00DA3E22" w:rsidRPr="00BE7B7F">
        <w:rPr>
          <w:rFonts w:ascii="Times New Roman" w:hAnsi="Times New Roman" w:cs="Times New Roman"/>
          <w:sz w:val="24"/>
          <w:szCs w:val="32"/>
        </w:rPr>
        <w:t xml:space="preserve"> także</w:t>
      </w:r>
      <w:r w:rsidR="002B121C" w:rsidRPr="00BE7B7F">
        <w:rPr>
          <w:rFonts w:ascii="Times New Roman" w:hAnsi="Times New Roman" w:cs="Times New Roman"/>
          <w:sz w:val="24"/>
          <w:szCs w:val="32"/>
        </w:rPr>
        <w:t xml:space="preserve"> interpretator wyników optymalizacji topologicznej przestrzennej ramy (T</w:t>
      </w:r>
      <w:r w:rsidR="00D85F78" w:rsidRPr="00BE7B7F">
        <w:rPr>
          <w:rFonts w:ascii="Times New Roman" w:hAnsi="Times New Roman" w:cs="Times New Roman"/>
          <w:sz w:val="24"/>
          <w:szCs w:val="32"/>
        </w:rPr>
        <w:t xml:space="preserve">opology </w:t>
      </w:r>
      <w:r w:rsidR="002B121C" w:rsidRPr="00BE7B7F">
        <w:rPr>
          <w:rFonts w:ascii="Times New Roman" w:hAnsi="Times New Roman" w:cs="Times New Roman"/>
          <w:sz w:val="24"/>
          <w:szCs w:val="32"/>
        </w:rPr>
        <w:t>O</w:t>
      </w:r>
      <w:r w:rsidR="00D85F78" w:rsidRPr="00BE7B7F">
        <w:rPr>
          <w:rFonts w:ascii="Times New Roman" w:hAnsi="Times New Roman" w:cs="Times New Roman"/>
          <w:sz w:val="24"/>
          <w:szCs w:val="32"/>
        </w:rPr>
        <w:t>ptimization</w:t>
      </w:r>
      <w:r w:rsidR="002B121C" w:rsidRPr="00BE7B7F">
        <w:rPr>
          <w:rFonts w:ascii="Times New Roman" w:hAnsi="Times New Roman" w:cs="Times New Roman"/>
          <w:sz w:val="24"/>
          <w:szCs w:val="32"/>
        </w:rPr>
        <w:t xml:space="preserve"> Results Spaceframe Interpreter)</w:t>
      </w:r>
      <w:r w:rsidR="00990D27" w:rsidRPr="00BE7B7F">
        <w:rPr>
          <w:rFonts w:ascii="Times New Roman" w:hAnsi="Times New Roman" w:cs="Times New Roman"/>
          <w:sz w:val="24"/>
          <w:szCs w:val="32"/>
        </w:rPr>
        <w:t xml:space="preserve"> [</w:t>
      </w:r>
      <w:r w:rsidR="00990D27" w:rsidRPr="00BE7B7F">
        <w:rPr>
          <w:rFonts w:ascii="Times New Roman" w:hAnsi="Times New Roman" w:cs="Times New Roman"/>
          <w:sz w:val="24"/>
          <w:szCs w:val="32"/>
        </w:rPr>
        <w:fldChar w:fldCharType="begin"/>
      </w:r>
      <w:r w:rsidR="00990D27" w:rsidRPr="00BE7B7F">
        <w:rPr>
          <w:rFonts w:ascii="Times New Roman" w:hAnsi="Times New Roman" w:cs="Times New Roman"/>
          <w:sz w:val="24"/>
          <w:szCs w:val="32"/>
        </w:rPr>
        <w:instrText xml:space="preserve"> REF _Ref141195776 \r \h </w:instrText>
      </w:r>
      <w:r w:rsidR="00084CFA" w:rsidRPr="00BE7B7F">
        <w:rPr>
          <w:rFonts w:ascii="Times New Roman" w:hAnsi="Times New Roman" w:cs="Times New Roman"/>
          <w:sz w:val="24"/>
          <w:szCs w:val="32"/>
        </w:rPr>
        <w:instrText xml:space="preserve"> \* MERGEFORMAT </w:instrText>
      </w:r>
      <w:r w:rsidR="00990D27" w:rsidRPr="00BE7B7F">
        <w:rPr>
          <w:rFonts w:ascii="Times New Roman" w:hAnsi="Times New Roman" w:cs="Times New Roman"/>
          <w:sz w:val="24"/>
          <w:szCs w:val="32"/>
        </w:rPr>
      </w:r>
      <w:r w:rsidR="00990D27"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61</w:t>
      </w:r>
      <w:r w:rsidR="00990D27" w:rsidRPr="00BE7B7F">
        <w:rPr>
          <w:rFonts w:ascii="Times New Roman" w:hAnsi="Times New Roman" w:cs="Times New Roman"/>
          <w:sz w:val="24"/>
          <w:szCs w:val="32"/>
        </w:rPr>
        <w:fldChar w:fldCharType="end"/>
      </w:r>
      <w:r w:rsidR="00990D27" w:rsidRPr="00BE7B7F">
        <w:rPr>
          <w:rFonts w:ascii="Times New Roman" w:hAnsi="Times New Roman" w:cs="Times New Roman"/>
          <w:sz w:val="24"/>
          <w:szCs w:val="32"/>
        </w:rPr>
        <w:t>]</w:t>
      </w:r>
      <w:r w:rsidR="00DA3E22" w:rsidRPr="00BE7B7F">
        <w:rPr>
          <w:rFonts w:ascii="Times New Roman" w:hAnsi="Times New Roman" w:cs="Times New Roman"/>
          <w:sz w:val="24"/>
          <w:szCs w:val="32"/>
        </w:rPr>
        <w:t>.</w:t>
      </w:r>
    </w:p>
    <w:p w14:paraId="0566505D" w14:textId="4D70C4AA" w:rsidR="00560BF7" w:rsidRPr="00BE7B7F" w:rsidRDefault="00560BF7"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Zazwyczaj prezentowane przez naukowców rozwiązania są w pełni zautomatyzowane, ale tylko część z nich pozwala na edycję uzyskanych belek, prętów, w przeniesionym do środowiska CAD, modelu, jak przykładowo praca Yin, Xiao i Cirak [</w:t>
      </w:r>
      <w:r w:rsidRPr="00BE7B7F">
        <w:rPr>
          <w:rFonts w:ascii="Times New Roman" w:hAnsi="Times New Roman" w:cs="Times New Roman"/>
          <w:sz w:val="24"/>
          <w:szCs w:val="32"/>
        </w:rPr>
        <w:fldChar w:fldCharType="begin"/>
      </w:r>
      <w:r w:rsidRPr="00BE7B7F">
        <w:rPr>
          <w:rFonts w:ascii="Times New Roman" w:hAnsi="Times New Roman" w:cs="Times New Roman"/>
          <w:sz w:val="24"/>
          <w:szCs w:val="32"/>
        </w:rPr>
        <w:instrText xml:space="preserve"> REF _Ref145107507 \r \h </w:instrText>
      </w:r>
      <w:r w:rsidR="00BF7F3C" w:rsidRPr="00BE7B7F">
        <w:rPr>
          <w:rFonts w:ascii="Times New Roman" w:hAnsi="Times New Roman" w:cs="Times New Roman"/>
          <w:sz w:val="24"/>
          <w:szCs w:val="32"/>
        </w:rPr>
        <w:instrText xml:space="preserve"> \* MERGEFORMAT </w:instrText>
      </w:r>
      <w:r w:rsidRPr="00BE7B7F">
        <w:rPr>
          <w:rFonts w:ascii="Times New Roman" w:hAnsi="Times New Roman" w:cs="Times New Roman"/>
          <w:sz w:val="24"/>
          <w:szCs w:val="32"/>
        </w:rPr>
      </w:r>
      <w:r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100</w:t>
      </w:r>
      <w:r w:rsidRPr="00BE7B7F">
        <w:rPr>
          <w:rFonts w:ascii="Times New Roman" w:hAnsi="Times New Roman" w:cs="Times New Roman"/>
          <w:sz w:val="24"/>
          <w:szCs w:val="32"/>
        </w:rPr>
        <w:fldChar w:fldCharType="end"/>
      </w:r>
      <w:r w:rsidRPr="00BE7B7F">
        <w:rPr>
          <w:rFonts w:ascii="Times New Roman" w:hAnsi="Times New Roman" w:cs="Times New Roman"/>
          <w:sz w:val="24"/>
          <w:szCs w:val="32"/>
        </w:rPr>
        <w:t>].</w:t>
      </w:r>
    </w:p>
    <w:p w14:paraId="169BD58A" w14:textId="620CC1A7" w:rsidR="00F21649" w:rsidRPr="00BE7B7F" w:rsidRDefault="00F21649"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W ostatnich latach liczba publikacji badająca możliwości interpretacji wyników optymalizacji topologiczne</w:t>
      </w:r>
      <w:r w:rsidR="004A4C47" w:rsidRPr="00BE7B7F">
        <w:rPr>
          <w:rFonts w:ascii="Times New Roman" w:hAnsi="Times New Roman" w:cs="Times New Roman"/>
          <w:sz w:val="24"/>
          <w:szCs w:val="32"/>
        </w:rPr>
        <w:t>j w oparciu o metodę</w:t>
      </w:r>
      <w:r w:rsidRPr="00BE7B7F">
        <w:rPr>
          <w:rFonts w:ascii="Times New Roman" w:hAnsi="Times New Roman" w:cs="Times New Roman"/>
          <w:sz w:val="24"/>
          <w:szCs w:val="32"/>
        </w:rPr>
        <w:t xml:space="preserve"> szkieletonizacji była znacząca</w:t>
      </w:r>
      <w:r w:rsidR="00806848" w:rsidRPr="00BE7B7F">
        <w:rPr>
          <w:rFonts w:ascii="Times New Roman" w:hAnsi="Times New Roman" w:cs="Times New Roman"/>
          <w:sz w:val="24"/>
          <w:szCs w:val="32"/>
        </w:rPr>
        <w:t xml:space="preserve">. </w:t>
      </w:r>
      <w:r w:rsidR="00C53A91" w:rsidRPr="00BE7B7F">
        <w:rPr>
          <w:rFonts w:ascii="Times New Roman" w:hAnsi="Times New Roman" w:cs="Times New Roman"/>
          <w:sz w:val="24"/>
          <w:szCs w:val="32"/>
        </w:rPr>
        <w:br/>
      </w:r>
      <w:r w:rsidR="00806848" w:rsidRPr="00BE7B7F">
        <w:rPr>
          <w:rFonts w:ascii="Times New Roman" w:hAnsi="Times New Roman" w:cs="Times New Roman"/>
          <w:sz w:val="24"/>
          <w:szCs w:val="32"/>
        </w:rPr>
        <w:t xml:space="preserve">Poza wyżej wymienionymi warto zwrócić uwagę na jeszcze kilka </w:t>
      </w:r>
      <w:r w:rsidR="00621B66" w:rsidRPr="00BE7B7F">
        <w:rPr>
          <w:rFonts w:ascii="Times New Roman" w:hAnsi="Times New Roman" w:cs="Times New Roman"/>
          <w:sz w:val="24"/>
          <w:szCs w:val="32"/>
        </w:rPr>
        <w:t>prac</w:t>
      </w:r>
      <w:r w:rsidR="000F0254" w:rsidRPr="00BE7B7F">
        <w:rPr>
          <w:rFonts w:ascii="Times New Roman" w:hAnsi="Times New Roman" w:cs="Times New Roman"/>
          <w:sz w:val="24"/>
          <w:szCs w:val="32"/>
        </w:rPr>
        <w:t>,</w:t>
      </w:r>
      <w:r w:rsidR="00806848" w:rsidRPr="00BE7B7F">
        <w:rPr>
          <w:rFonts w:ascii="Times New Roman" w:hAnsi="Times New Roman" w:cs="Times New Roman"/>
          <w:sz w:val="24"/>
          <w:szCs w:val="32"/>
        </w:rPr>
        <w:t xml:space="preserve"> które porusz</w:t>
      </w:r>
      <w:r w:rsidR="000F0254" w:rsidRPr="00BE7B7F">
        <w:rPr>
          <w:rFonts w:ascii="Times New Roman" w:hAnsi="Times New Roman" w:cs="Times New Roman"/>
          <w:sz w:val="24"/>
          <w:szCs w:val="32"/>
        </w:rPr>
        <w:t>ają to zagadnienie</w:t>
      </w:r>
      <w:r w:rsidR="00425B30" w:rsidRPr="00BE7B7F">
        <w:rPr>
          <w:rFonts w:ascii="Times New Roman" w:hAnsi="Times New Roman" w:cs="Times New Roman"/>
          <w:sz w:val="24"/>
          <w:szCs w:val="32"/>
        </w:rPr>
        <w:t xml:space="preserve"> [</w:t>
      </w:r>
      <w:r w:rsidR="00425B30" w:rsidRPr="00BE7B7F">
        <w:rPr>
          <w:rFonts w:ascii="Times New Roman" w:hAnsi="Times New Roman" w:cs="Times New Roman"/>
          <w:sz w:val="24"/>
          <w:szCs w:val="32"/>
        </w:rPr>
        <w:fldChar w:fldCharType="begin"/>
      </w:r>
      <w:r w:rsidR="00425B30" w:rsidRPr="00BE7B7F">
        <w:rPr>
          <w:rFonts w:ascii="Times New Roman" w:hAnsi="Times New Roman" w:cs="Times New Roman"/>
          <w:sz w:val="24"/>
          <w:szCs w:val="32"/>
        </w:rPr>
        <w:instrText xml:space="preserve"> REF _Ref141195555 \r \h </w:instrText>
      </w:r>
      <w:r w:rsidR="00084CFA" w:rsidRPr="00BE7B7F">
        <w:rPr>
          <w:rFonts w:ascii="Times New Roman" w:hAnsi="Times New Roman" w:cs="Times New Roman"/>
          <w:sz w:val="24"/>
          <w:szCs w:val="32"/>
        </w:rPr>
        <w:instrText xml:space="preserve"> \* MERGEFORMAT </w:instrText>
      </w:r>
      <w:r w:rsidR="00425B30" w:rsidRPr="00BE7B7F">
        <w:rPr>
          <w:rFonts w:ascii="Times New Roman" w:hAnsi="Times New Roman" w:cs="Times New Roman"/>
          <w:sz w:val="24"/>
          <w:szCs w:val="32"/>
        </w:rPr>
      </w:r>
      <w:r w:rsidR="00425B3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13</w:t>
      </w:r>
      <w:r w:rsidR="00425B30"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 xml:space="preserve">, </w:t>
      </w:r>
      <w:r w:rsidR="00425B30" w:rsidRPr="00BE7B7F">
        <w:rPr>
          <w:rFonts w:ascii="Times New Roman" w:hAnsi="Times New Roman" w:cs="Times New Roman"/>
          <w:sz w:val="24"/>
          <w:szCs w:val="32"/>
        </w:rPr>
        <w:fldChar w:fldCharType="begin"/>
      </w:r>
      <w:r w:rsidR="00425B30" w:rsidRPr="00BE7B7F">
        <w:rPr>
          <w:rFonts w:ascii="Times New Roman" w:hAnsi="Times New Roman" w:cs="Times New Roman"/>
          <w:sz w:val="24"/>
          <w:szCs w:val="32"/>
        </w:rPr>
        <w:instrText xml:space="preserve"> REF _Ref141195557 \r \h </w:instrText>
      </w:r>
      <w:r w:rsidR="00084CFA" w:rsidRPr="00BE7B7F">
        <w:rPr>
          <w:rFonts w:ascii="Times New Roman" w:hAnsi="Times New Roman" w:cs="Times New Roman"/>
          <w:sz w:val="24"/>
          <w:szCs w:val="32"/>
        </w:rPr>
        <w:instrText xml:space="preserve"> \* MERGEFORMAT </w:instrText>
      </w:r>
      <w:r w:rsidR="00425B30" w:rsidRPr="00BE7B7F">
        <w:rPr>
          <w:rFonts w:ascii="Times New Roman" w:hAnsi="Times New Roman" w:cs="Times New Roman"/>
          <w:sz w:val="24"/>
          <w:szCs w:val="32"/>
        </w:rPr>
      </w:r>
      <w:r w:rsidR="00425B3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43</w:t>
      </w:r>
      <w:r w:rsidR="00425B30"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 xml:space="preserve">, </w:t>
      </w:r>
      <w:r w:rsidR="00425B30" w:rsidRPr="00BE7B7F">
        <w:rPr>
          <w:rFonts w:ascii="Times New Roman" w:hAnsi="Times New Roman" w:cs="Times New Roman"/>
          <w:sz w:val="24"/>
          <w:szCs w:val="32"/>
        </w:rPr>
        <w:fldChar w:fldCharType="begin"/>
      </w:r>
      <w:r w:rsidR="00425B30" w:rsidRPr="00BE7B7F">
        <w:rPr>
          <w:rFonts w:ascii="Times New Roman" w:hAnsi="Times New Roman" w:cs="Times New Roman"/>
          <w:sz w:val="24"/>
          <w:szCs w:val="32"/>
        </w:rPr>
        <w:instrText xml:space="preserve"> REF _Ref141195559 \r \h </w:instrText>
      </w:r>
      <w:r w:rsidR="00084CFA" w:rsidRPr="00BE7B7F">
        <w:rPr>
          <w:rFonts w:ascii="Times New Roman" w:hAnsi="Times New Roman" w:cs="Times New Roman"/>
          <w:sz w:val="24"/>
          <w:szCs w:val="32"/>
        </w:rPr>
        <w:instrText xml:space="preserve"> \* MERGEFORMAT </w:instrText>
      </w:r>
      <w:r w:rsidR="00425B30" w:rsidRPr="00BE7B7F">
        <w:rPr>
          <w:rFonts w:ascii="Times New Roman" w:hAnsi="Times New Roman" w:cs="Times New Roman"/>
          <w:sz w:val="24"/>
          <w:szCs w:val="32"/>
        </w:rPr>
      </w:r>
      <w:r w:rsidR="00425B3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62</w:t>
      </w:r>
      <w:r w:rsidR="00425B30"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 xml:space="preserve">, </w:t>
      </w:r>
      <w:r w:rsidR="00FB7E2F" w:rsidRPr="00BE7B7F">
        <w:rPr>
          <w:rFonts w:ascii="Times New Roman" w:hAnsi="Times New Roman" w:cs="Times New Roman"/>
          <w:sz w:val="24"/>
          <w:szCs w:val="32"/>
        </w:rPr>
        <w:fldChar w:fldCharType="begin"/>
      </w:r>
      <w:r w:rsidR="00FB7E2F" w:rsidRPr="00BE7B7F">
        <w:rPr>
          <w:rFonts w:ascii="Times New Roman" w:hAnsi="Times New Roman" w:cs="Times New Roman"/>
          <w:sz w:val="24"/>
          <w:szCs w:val="32"/>
        </w:rPr>
        <w:instrText xml:space="preserve"> REF _Ref148482726 \r \h  \* MERGEFORMAT </w:instrText>
      </w:r>
      <w:r w:rsidR="00FB7E2F" w:rsidRPr="00BE7B7F">
        <w:rPr>
          <w:rFonts w:ascii="Times New Roman" w:hAnsi="Times New Roman" w:cs="Times New Roman"/>
          <w:sz w:val="24"/>
          <w:szCs w:val="32"/>
        </w:rPr>
      </w:r>
      <w:r w:rsidR="00FB7E2F"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51</w:t>
      </w:r>
      <w:r w:rsidR="00FB7E2F" w:rsidRPr="00BE7B7F">
        <w:rPr>
          <w:rFonts w:ascii="Times New Roman" w:hAnsi="Times New Roman" w:cs="Times New Roman"/>
          <w:sz w:val="24"/>
          <w:szCs w:val="32"/>
        </w:rPr>
        <w:fldChar w:fldCharType="end"/>
      </w:r>
      <w:r w:rsidR="004B5BEA" w:rsidRPr="00BE7B7F">
        <w:rPr>
          <w:rFonts w:ascii="Times New Roman" w:hAnsi="Times New Roman" w:cs="Times New Roman"/>
          <w:sz w:val="24"/>
          <w:szCs w:val="32"/>
        </w:rPr>
        <w:t xml:space="preserve">, </w:t>
      </w:r>
      <w:r w:rsidR="004B5BEA" w:rsidRPr="00BE7B7F">
        <w:rPr>
          <w:rFonts w:ascii="Times New Roman" w:hAnsi="Times New Roman" w:cs="Times New Roman"/>
          <w:sz w:val="24"/>
          <w:szCs w:val="32"/>
        </w:rPr>
        <w:fldChar w:fldCharType="begin"/>
      </w:r>
      <w:r w:rsidR="004B5BEA" w:rsidRPr="00BE7B7F">
        <w:rPr>
          <w:rFonts w:ascii="Times New Roman" w:hAnsi="Times New Roman" w:cs="Times New Roman"/>
          <w:sz w:val="24"/>
          <w:szCs w:val="32"/>
        </w:rPr>
        <w:instrText xml:space="preserve"> REF _Ref141366983 \r \h </w:instrText>
      </w:r>
      <w:r w:rsidR="00084CFA" w:rsidRPr="00BE7B7F">
        <w:rPr>
          <w:rFonts w:ascii="Times New Roman" w:hAnsi="Times New Roman" w:cs="Times New Roman"/>
          <w:sz w:val="24"/>
          <w:szCs w:val="32"/>
        </w:rPr>
        <w:instrText xml:space="preserve"> \* MERGEFORMAT </w:instrText>
      </w:r>
      <w:r w:rsidR="004B5BEA" w:rsidRPr="00BE7B7F">
        <w:rPr>
          <w:rFonts w:ascii="Times New Roman" w:hAnsi="Times New Roman" w:cs="Times New Roman"/>
          <w:sz w:val="24"/>
          <w:szCs w:val="32"/>
        </w:rPr>
      </w:r>
      <w:r w:rsidR="004B5BEA"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48</w:t>
      </w:r>
      <w:r w:rsidR="004B5BEA"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w:t>
      </w:r>
      <w:r w:rsidR="002A4DC0" w:rsidRPr="00BE7B7F">
        <w:rPr>
          <w:rFonts w:ascii="Times New Roman" w:hAnsi="Times New Roman" w:cs="Times New Roman"/>
          <w:sz w:val="24"/>
          <w:szCs w:val="32"/>
        </w:rPr>
        <w:t>, czy zestawienie i podsumowanie kilku metod szkieletonizacji</w:t>
      </w:r>
      <w:r w:rsidR="00425B30" w:rsidRPr="00BE7B7F">
        <w:rPr>
          <w:rFonts w:ascii="Times New Roman" w:hAnsi="Times New Roman" w:cs="Times New Roman"/>
          <w:sz w:val="24"/>
          <w:szCs w:val="32"/>
        </w:rPr>
        <w:t xml:space="preserve"> [</w:t>
      </w:r>
      <w:r w:rsidR="00425B30" w:rsidRPr="00BE7B7F">
        <w:rPr>
          <w:rFonts w:ascii="Times New Roman" w:hAnsi="Times New Roman" w:cs="Times New Roman"/>
          <w:sz w:val="24"/>
          <w:szCs w:val="32"/>
        </w:rPr>
        <w:fldChar w:fldCharType="begin"/>
      </w:r>
      <w:r w:rsidR="00425B30" w:rsidRPr="00BE7B7F">
        <w:rPr>
          <w:rFonts w:ascii="Times New Roman" w:hAnsi="Times New Roman" w:cs="Times New Roman"/>
          <w:sz w:val="24"/>
          <w:szCs w:val="32"/>
        </w:rPr>
        <w:instrText xml:space="preserve"> REF _Ref141264304 \r \h </w:instrText>
      </w:r>
      <w:r w:rsidR="00084CFA" w:rsidRPr="00BE7B7F">
        <w:rPr>
          <w:rFonts w:ascii="Times New Roman" w:hAnsi="Times New Roman" w:cs="Times New Roman"/>
          <w:sz w:val="24"/>
          <w:szCs w:val="32"/>
        </w:rPr>
        <w:instrText xml:space="preserve"> \* MERGEFORMAT </w:instrText>
      </w:r>
      <w:r w:rsidR="00425B30" w:rsidRPr="00BE7B7F">
        <w:rPr>
          <w:rFonts w:ascii="Times New Roman" w:hAnsi="Times New Roman" w:cs="Times New Roman"/>
          <w:sz w:val="24"/>
          <w:szCs w:val="32"/>
        </w:rPr>
      </w:r>
      <w:r w:rsidR="00425B3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82</w:t>
      </w:r>
      <w:r w:rsidR="00425B30"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w:t>
      </w:r>
      <w:r w:rsidR="000F0254" w:rsidRPr="00BE7B7F">
        <w:rPr>
          <w:rFonts w:ascii="Times New Roman" w:hAnsi="Times New Roman" w:cs="Times New Roman"/>
          <w:sz w:val="24"/>
          <w:szCs w:val="32"/>
        </w:rPr>
        <w:t>.</w:t>
      </w:r>
      <w:r w:rsidR="00560BF7" w:rsidRPr="00BE7B7F">
        <w:rPr>
          <w:rFonts w:ascii="Times New Roman" w:hAnsi="Times New Roman" w:cs="Times New Roman"/>
          <w:sz w:val="24"/>
          <w:szCs w:val="32"/>
        </w:rPr>
        <w:t xml:space="preserve"> Ponadto kilka ostatnich lat były okresem wzmożonego zainteresowania transformacji trójwymiarowych obiektów na ich szkieletowe odpowiedniki [</w:t>
      </w:r>
      <w:r w:rsidR="00560BF7" w:rsidRPr="00BE7B7F">
        <w:rPr>
          <w:rFonts w:ascii="Times New Roman" w:hAnsi="Times New Roman" w:cs="Times New Roman"/>
          <w:sz w:val="24"/>
          <w:szCs w:val="32"/>
        </w:rPr>
        <w:fldChar w:fldCharType="begin"/>
      </w:r>
      <w:r w:rsidR="00560BF7" w:rsidRPr="00BE7B7F">
        <w:rPr>
          <w:rFonts w:ascii="Times New Roman" w:hAnsi="Times New Roman" w:cs="Times New Roman"/>
          <w:sz w:val="24"/>
          <w:szCs w:val="32"/>
        </w:rPr>
        <w:instrText xml:space="preserve"> REF _Ref141195526 \r \h  \* MERGEFORMAT </w:instrText>
      </w:r>
      <w:r w:rsidR="00560BF7" w:rsidRPr="00BE7B7F">
        <w:rPr>
          <w:rFonts w:ascii="Times New Roman" w:hAnsi="Times New Roman" w:cs="Times New Roman"/>
          <w:sz w:val="24"/>
          <w:szCs w:val="32"/>
        </w:rPr>
      </w:r>
      <w:r w:rsidR="00560BF7"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11</w:t>
      </w:r>
      <w:r w:rsidR="00560BF7" w:rsidRPr="00BE7B7F">
        <w:rPr>
          <w:rFonts w:ascii="Times New Roman" w:hAnsi="Times New Roman" w:cs="Times New Roman"/>
          <w:sz w:val="24"/>
          <w:szCs w:val="32"/>
        </w:rPr>
        <w:fldChar w:fldCharType="end"/>
      </w:r>
      <w:r w:rsidR="00560BF7" w:rsidRPr="00BE7B7F">
        <w:rPr>
          <w:rFonts w:ascii="Times New Roman" w:hAnsi="Times New Roman" w:cs="Times New Roman"/>
          <w:sz w:val="24"/>
          <w:szCs w:val="32"/>
        </w:rPr>
        <w:t>].</w:t>
      </w:r>
    </w:p>
    <w:p w14:paraId="2C99A395" w14:textId="648B7272" w:rsidR="006134D2" w:rsidRPr="00BE7B7F" w:rsidRDefault="005A47BD"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0F0254" w:rsidRPr="00BE7B7F">
        <w:rPr>
          <w:rFonts w:ascii="Times New Roman" w:hAnsi="Times New Roman" w:cs="Times New Roman"/>
          <w:sz w:val="24"/>
          <w:szCs w:val="32"/>
        </w:rPr>
        <w:t>Niestety szkieletonizacj</w:t>
      </w:r>
      <w:r w:rsidR="00E46E1C" w:rsidRPr="00BE7B7F">
        <w:rPr>
          <w:rFonts w:ascii="Times New Roman" w:hAnsi="Times New Roman" w:cs="Times New Roman"/>
          <w:sz w:val="24"/>
          <w:szCs w:val="32"/>
        </w:rPr>
        <w:t>a to metoda, którą</w:t>
      </w:r>
      <w:r w:rsidRPr="00BE7B7F">
        <w:rPr>
          <w:rFonts w:ascii="Times New Roman" w:hAnsi="Times New Roman" w:cs="Times New Roman"/>
          <w:sz w:val="24"/>
          <w:szCs w:val="32"/>
        </w:rPr>
        <w:t xml:space="preserve"> można</w:t>
      </w:r>
      <w:r w:rsidR="00AB1C55" w:rsidRPr="00BE7B7F">
        <w:rPr>
          <w:rFonts w:ascii="Times New Roman" w:hAnsi="Times New Roman" w:cs="Times New Roman"/>
          <w:sz w:val="24"/>
          <w:szCs w:val="32"/>
        </w:rPr>
        <w:t xml:space="preserve"> zazwyczaj</w:t>
      </w:r>
      <w:r w:rsidRPr="00BE7B7F">
        <w:rPr>
          <w:rFonts w:ascii="Times New Roman" w:hAnsi="Times New Roman" w:cs="Times New Roman"/>
          <w:sz w:val="24"/>
          <w:szCs w:val="32"/>
        </w:rPr>
        <w:t xml:space="preserve"> zastosować do wyników optymalizacji topologicznej o niewielkiej ilości materiału, to znaczy waru</w:t>
      </w:r>
      <w:r w:rsidR="00D30B2B" w:rsidRPr="00BE7B7F">
        <w:rPr>
          <w:rFonts w:ascii="Times New Roman" w:hAnsi="Times New Roman" w:cs="Times New Roman"/>
          <w:sz w:val="24"/>
          <w:szCs w:val="32"/>
        </w:rPr>
        <w:t xml:space="preserve">nku objętości na poziomie do </w:t>
      </w:r>
      <w:r w:rsidRPr="00BE7B7F">
        <w:rPr>
          <w:rFonts w:ascii="Times New Roman" w:hAnsi="Times New Roman" w:cs="Times New Roman"/>
          <w:sz w:val="24"/>
          <w:szCs w:val="32"/>
        </w:rPr>
        <w:t>15%, gdzie ściany geometrii są bard</w:t>
      </w:r>
      <w:r w:rsidR="000F0254" w:rsidRPr="00BE7B7F">
        <w:rPr>
          <w:rFonts w:ascii="Times New Roman" w:hAnsi="Times New Roman" w:cs="Times New Roman"/>
          <w:sz w:val="24"/>
          <w:szCs w:val="32"/>
        </w:rPr>
        <w:t>zo cienkie i przypominają pręty</w:t>
      </w:r>
      <w:r w:rsidR="00425B30" w:rsidRPr="00BE7B7F">
        <w:rPr>
          <w:rFonts w:ascii="Times New Roman" w:hAnsi="Times New Roman" w:cs="Times New Roman"/>
          <w:sz w:val="24"/>
          <w:szCs w:val="32"/>
        </w:rPr>
        <w:t xml:space="preserve"> [</w:t>
      </w:r>
      <w:r w:rsidR="00425B30" w:rsidRPr="00BE7B7F">
        <w:rPr>
          <w:rFonts w:ascii="Times New Roman" w:hAnsi="Times New Roman" w:cs="Times New Roman"/>
          <w:sz w:val="24"/>
          <w:szCs w:val="32"/>
        </w:rPr>
        <w:fldChar w:fldCharType="begin"/>
      </w:r>
      <w:r w:rsidR="00425B30" w:rsidRPr="00BE7B7F">
        <w:rPr>
          <w:rFonts w:ascii="Times New Roman" w:hAnsi="Times New Roman" w:cs="Times New Roman"/>
          <w:sz w:val="24"/>
          <w:szCs w:val="32"/>
        </w:rPr>
        <w:instrText xml:space="preserve"> REF _Ref141208634 \r \h </w:instrText>
      </w:r>
      <w:r w:rsidR="00084CFA" w:rsidRPr="00BE7B7F">
        <w:rPr>
          <w:rFonts w:ascii="Times New Roman" w:hAnsi="Times New Roman" w:cs="Times New Roman"/>
          <w:sz w:val="24"/>
          <w:szCs w:val="32"/>
        </w:rPr>
        <w:instrText xml:space="preserve"> \* MERGEFORMAT </w:instrText>
      </w:r>
      <w:r w:rsidR="00425B30" w:rsidRPr="00BE7B7F">
        <w:rPr>
          <w:rFonts w:ascii="Times New Roman" w:hAnsi="Times New Roman" w:cs="Times New Roman"/>
          <w:sz w:val="24"/>
          <w:szCs w:val="32"/>
        </w:rPr>
      </w:r>
      <w:r w:rsidR="00425B3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81</w:t>
      </w:r>
      <w:r w:rsidR="00425B30" w:rsidRPr="00BE7B7F">
        <w:rPr>
          <w:rFonts w:ascii="Times New Roman" w:hAnsi="Times New Roman" w:cs="Times New Roman"/>
          <w:sz w:val="24"/>
          <w:szCs w:val="32"/>
        </w:rPr>
        <w:fldChar w:fldCharType="end"/>
      </w:r>
      <w:r w:rsidR="00FB18F1" w:rsidRPr="00BE7B7F">
        <w:rPr>
          <w:rFonts w:ascii="Times New Roman" w:hAnsi="Times New Roman" w:cs="Times New Roman"/>
          <w:sz w:val="24"/>
          <w:szCs w:val="32"/>
        </w:rPr>
        <w:t xml:space="preserve">, </w:t>
      </w:r>
      <w:r w:rsidR="00425B30" w:rsidRPr="00BE7B7F">
        <w:rPr>
          <w:rFonts w:ascii="Times New Roman" w:hAnsi="Times New Roman" w:cs="Times New Roman"/>
          <w:sz w:val="24"/>
          <w:szCs w:val="32"/>
        </w:rPr>
        <w:fldChar w:fldCharType="begin"/>
      </w:r>
      <w:r w:rsidR="00425B30" w:rsidRPr="00BE7B7F">
        <w:rPr>
          <w:rFonts w:ascii="Times New Roman" w:hAnsi="Times New Roman" w:cs="Times New Roman"/>
          <w:sz w:val="24"/>
          <w:szCs w:val="32"/>
        </w:rPr>
        <w:instrText xml:space="preserve"> REF _Ref141195526 \r \h </w:instrText>
      </w:r>
      <w:r w:rsidR="00084CFA" w:rsidRPr="00BE7B7F">
        <w:rPr>
          <w:rFonts w:ascii="Times New Roman" w:hAnsi="Times New Roman" w:cs="Times New Roman"/>
          <w:sz w:val="24"/>
          <w:szCs w:val="32"/>
        </w:rPr>
        <w:instrText xml:space="preserve"> \* MERGEFORMAT </w:instrText>
      </w:r>
      <w:r w:rsidR="00425B30" w:rsidRPr="00BE7B7F">
        <w:rPr>
          <w:rFonts w:ascii="Times New Roman" w:hAnsi="Times New Roman" w:cs="Times New Roman"/>
          <w:sz w:val="24"/>
          <w:szCs w:val="32"/>
        </w:rPr>
      </w:r>
      <w:r w:rsidR="00425B3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11</w:t>
      </w:r>
      <w:r w:rsidR="00425B30"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w:t>
      </w:r>
      <w:r w:rsidR="000F0254" w:rsidRPr="00BE7B7F">
        <w:rPr>
          <w:rFonts w:ascii="Times New Roman" w:hAnsi="Times New Roman" w:cs="Times New Roman"/>
          <w:sz w:val="24"/>
          <w:szCs w:val="32"/>
        </w:rPr>
        <w:t>.</w:t>
      </w:r>
      <w:r w:rsidR="004664B0" w:rsidRPr="00BE7B7F">
        <w:rPr>
          <w:rFonts w:ascii="Times New Roman" w:hAnsi="Times New Roman" w:cs="Times New Roman"/>
          <w:sz w:val="24"/>
          <w:szCs w:val="32"/>
        </w:rPr>
        <w:t xml:space="preserve"> </w:t>
      </w:r>
      <w:r w:rsidRPr="00BE7B7F">
        <w:rPr>
          <w:rFonts w:ascii="Times New Roman" w:hAnsi="Times New Roman" w:cs="Times New Roman"/>
          <w:sz w:val="24"/>
          <w:szCs w:val="32"/>
        </w:rPr>
        <w:t>Ponadto istotnymi wyzwaniami są miejsca skrzyżowań rozgałęzień oraz zdefiniowanie przekroju poprzecznego</w:t>
      </w:r>
      <w:r w:rsidR="00394815" w:rsidRPr="00BE7B7F">
        <w:rPr>
          <w:rFonts w:ascii="Times New Roman" w:hAnsi="Times New Roman" w:cs="Times New Roman"/>
          <w:sz w:val="24"/>
          <w:szCs w:val="32"/>
        </w:rPr>
        <w:t xml:space="preserve"> zarówno w gałęziach,</w:t>
      </w:r>
      <w:r w:rsidR="000F0254" w:rsidRPr="00BE7B7F">
        <w:rPr>
          <w:rFonts w:ascii="Times New Roman" w:hAnsi="Times New Roman" w:cs="Times New Roman"/>
          <w:sz w:val="24"/>
          <w:szCs w:val="32"/>
        </w:rPr>
        <w:t xml:space="preserve"> </w:t>
      </w:r>
      <w:r w:rsidR="00394815" w:rsidRPr="00BE7B7F">
        <w:rPr>
          <w:rFonts w:ascii="Times New Roman" w:hAnsi="Times New Roman" w:cs="Times New Roman"/>
          <w:sz w:val="24"/>
          <w:szCs w:val="32"/>
        </w:rPr>
        <w:t>jak i miejscu ich połączeń</w:t>
      </w:r>
      <w:r w:rsidR="00425B30" w:rsidRPr="00BE7B7F">
        <w:rPr>
          <w:rFonts w:ascii="Times New Roman" w:hAnsi="Times New Roman" w:cs="Times New Roman"/>
          <w:sz w:val="24"/>
          <w:szCs w:val="32"/>
        </w:rPr>
        <w:t xml:space="preserve"> [</w:t>
      </w:r>
      <w:r w:rsidR="00425B30" w:rsidRPr="00BE7B7F">
        <w:rPr>
          <w:rFonts w:ascii="Times New Roman" w:hAnsi="Times New Roman" w:cs="Times New Roman"/>
          <w:sz w:val="24"/>
          <w:szCs w:val="32"/>
        </w:rPr>
        <w:fldChar w:fldCharType="begin"/>
      </w:r>
      <w:r w:rsidR="00425B30" w:rsidRPr="00BE7B7F">
        <w:rPr>
          <w:rFonts w:ascii="Times New Roman" w:hAnsi="Times New Roman" w:cs="Times New Roman"/>
          <w:sz w:val="24"/>
          <w:szCs w:val="32"/>
        </w:rPr>
        <w:instrText xml:space="preserve"> REF _Ref141208634 \r \h </w:instrText>
      </w:r>
      <w:r w:rsidR="00084CFA" w:rsidRPr="00BE7B7F">
        <w:rPr>
          <w:rFonts w:ascii="Times New Roman" w:hAnsi="Times New Roman" w:cs="Times New Roman"/>
          <w:sz w:val="24"/>
          <w:szCs w:val="32"/>
        </w:rPr>
        <w:instrText xml:space="preserve"> \* MERGEFORMAT </w:instrText>
      </w:r>
      <w:r w:rsidR="00425B30" w:rsidRPr="00BE7B7F">
        <w:rPr>
          <w:rFonts w:ascii="Times New Roman" w:hAnsi="Times New Roman" w:cs="Times New Roman"/>
          <w:sz w:val="24"/>
          <w:szCs w:val="32"/>
        </w:rPr>
      </w:r>
      <w:r w:rsidR="00425B3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81</w:t>
      </w:r>
      <w:r w:rsidR="00425B30" w:rsidRPr="00BE7B7F">
        <w:rPr>
          <w:rFonts w:ascii="Times New Roman" w:hAnsi="Times New Roman" w:cs="Times New Roman"/>
          <w:sz w:val="24"/>
          <w:szCs w:val="32"/>
        </w:rPr>
        <w:fldChar w:fldCharType="end"/>
      </w:r>
      <w:r w:rsidR="00FB18F1" w:rsidRPr="00BE7B7F">
        <w:rPr>
          <w:rFonts w:ascii="Times New Roman" w:hAnsi="Times New Roman" w:cs="Times New Roman"/>
          <w:sz w:val="24"/>
          <w:szCs w:val="32"/>
        </w:rPr>
        <w:t xml:space="preserve">, </w:t>
      </w:r>
      <w:r w:rsidR="006C7BEC" w:rsidRPr="00BE7B7F">
        <w:rPr>
          <w:rFonts w:ascii="Times New Roman" w:hAnsi="Times New Roman" w:cs="Times New Roman"/>
          <w:sz w:val="24"/>
          <w:szCs w:val="32"/>
        </w:rPr>
        <w:fldChar w:fldCharType="begin"/>
      </w:r>
      <w:r w:rsidR="006C7BEC" w:rsidRPr="00BE7B7F">
        <w:rPr>
          <w:rFonts w:ascii="Times New Roman" w:hAnsi="Times New Roman" w:cs="Times New Roman"/>
          <w:sz w:val="24"/>
          <w:szCs w:val="32"/>
        </w:rPr>
        <w:instrText xml:space="preserve"> REF _Ref141195362 \r \h </w:instrText>
      </w:r>
      <w:r w:rsidR="00084CFA" w:rsidRPr="00BE7B7F">
        <w:rPr>
          <w:rFonts w:ascii="Times New Roman" w:hAnsi="Times New Roman" w:cs="Times New Roman"/>
          <w:sz w:val="24"/>
          <w:szCs w:val="32"/>
        </w:rPr>
        <w:instrText xml:space="preserve"> \* MERGEFORMAT </w:instrText>
      </w:r>
      <w:r w:rsidR="006C7BEC" w:rsidRPr="00BE7B7F">
        <w:rPr>
          <w:rFonts w:ascii="Times New Roman" w:hAnsi="Times New Roman" w:cs="Times New Roman"/>
          <w:sz w:val="24"/>
          <w:szCs w:val="32"/>
        </w:rPr>
      </w:r>
      <w:r w:rsidR="006C7BEC"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55</w:t>
      </w:r>
      <w:r w:rsidR="006C7BEC"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w:t>
      </w:r>
      <w:r w:rsidR="000F0254" w:rsidRPr="00BE7B7F">
        <w:rPr>
          <w:rFonts w:ascii="Times New Roman" w:hAnsi="Times New Roman" w:cs="Times New Roman"/>
          <w:sz w:val="24"/>
          <w:szCs w:val="32"/>
        </w:rPr>
        <w:t>.</w:t>
      </w:r>
    </w:p>
    <w:p w14:paraId="3E34F48D" w14:textId="77777777" w:rsidR="005B3B89" w:rsidRPr="00BE7B7F" w:rsidRDefault="005B3B89"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306F2D" w:rsidRPr="00BE7B7F" w14:paraId="5D3C6483" w14:textId="77777777" w:rsidTr="00306F2D">
        <w:tc>
          <w:tcPr>
            <w:tcW w:w="4246" w:type="dxa"/>
            <w:vAlign w:val="center"/>
          </w:tcPr>
          <w:p w14:paraId="10969DA4" w14:textId="77777777" w:rsidR="00306F2D" w:rsidRPr="00BE7B7F" w:rsidRDefault="00306F2D" w:rsidP="00EC5E16">
            <w:pPr>
              <w:tabs>
                <w:tab w:val="left" w:pos="284"/>
              </w:tabs>
              <w:jc w:val="center"/>
              <w:rPr>
                <w:sz w:val="24"/>
                <w:szCs w:val="32"/>
              </w:rPr>
            </w:pPr>
            <w:r w:rsidRPr="00BE7B7F">
              <w:rPr>
                <w:noProof/>
                <w:sz w:val="24"/>
                <w:szCs w:val="32"/>
              </w:rPr>
              <w:drawing>
                <wp:inline distT="0" distB="0" distL="0" distR="0" wp14:anchorId="58793C82" wp14:editId="458F7E7B">
                  <wp:extent cx="2318973" cy="1440000"/>
                  <wp:effectExtent l="0" t="0" r="5715" b="8255"/>
                  <wp:docPr id="120" name="Obraz 120" descr="J:\studia\doktor\2)artykuly\2.2\3.1)Doktorat - archiwum\zdjęcia\teoria\102.2)52_dzwig_v0.1_result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102.2)52_dzwig_v0.1_result0.3.pn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a:stretch/>
                        </pic:blipFill>
                        <pic:spPr bwMode="auto">
                          <a:xfrm>
                            <a:off x="0" y="0"/>
                            <a:ext cx="231897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7D2A5CF0" w14:textId="77777777" w:rsidR="00306F2D" w:rsidRPr="00BE7B7F" w:rsidRDefault="00306F2D" w:rsidP="00EC5E16">
            <w:pPr>
              <w:tabs>
                <w:tab w:val="left" w:pos="284"/>
              </w:tabs>
              <w:jc w:val="center"/>
              <w:rPr>
                <w:sz w:val="24"/>
                <w:szCs w:val="32"/>
              </w:rPr>
            </w:pPr>
            <w:r w:rsidRPr="00BE7B7F">
              <w:rPr>
                <w:noProof/>
                <w:sz w:val="24"/>
                <w:szCs w:val="32"/>
              </w:rPr>
              <w:drawing>
                <wp:inline distT="0" distB="0" distL="0" distR="0" wp14:anchorId="7F4CF651" wp14:editId="2CF417D1">
                  <wp:extent cx="2266664" cy="1440000"/>
                  <wp:effectExtent l="0" t="0" r="635" b="8255"/>
                  <wp:docPr id="122" name="Obraz 122" descr="J:\studia\doktor\2)artykuly\2.2\3.1)Doktorat - archiwum\zdjęcia\teoria\102.5)52_dzwig_v0.4_result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tudia\doktor\2)artykuly\2.2\3.1)Doktorat - archiwum\zdjęcia\teoria\102.5)52_dzwig_v0.4_result0.3.pn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2266664"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6F2D" w:rsidRPr="00BE7B7F" w14:paraId="7F72D386" w14:textId="77777777" w:rsidTr="00306F2D">
        <w:tc>
          <w:tcPr>
            <w:tcW w:w="4246" w:type="dxa"/>
            <w:vAlign w:val="center"/>
          </w:tcPr>
          <w:p w14:paraId="70E8E335" w14:textId="77777777" w:rsidR="00306F2D" w:rsidRPr="00BE7B7F" w:rsidRDefault="00306F2D" w:rsidP="00EC5E16">
            <w:pPr>
              <w:tabs>
                <w:tab w:val="left" w:pos="284"/>
              </w:tabs>
              <w:jc w:val="center"/>
              <w:rPr>
                <w:sz w:val="24"/>
                <w:szCs w:val="32"/>
              </w:rPr>
            </w:pPr>
            <w:r w:rsidRPr="00BE7B7F">
              <w:rPr>
                <w:sz w:val="24"/>
                <w:szCs w:val="32"/>
              </w:rPr>
              <w:t>a)</w:t>
            </w:r>
          </w:p>
        </w:tc>
        <w:tc>
          <w:tcPr>
            <w:tcW w:w="4247" w:type="dxa"/>
            <w:vAlign w:val="center"/>
          </w:tcPr>
          <w:p w14:paraId="31615E7E" w14:textId="77777777" w:rsidR="00306F2D" w:rsidRPr="00BE7B7F" w:rsidRDefault="00306F2D" w:rsidP="00EC5E16">
            <w:pPr>
              <w:tabs>
                <w:tab w:val="left" w:pos="284"/>
              </w:tabs>
              <w:jc w:val="center"/>
              <w:rPr>
                <w:sz w:val="24"/>
                <w:szCs w:val="32"/>
              </w:rPr>
            </w:pPr>
            <w:r w:rsidRPr="00BE7B7F">
              <w:rPr>
                <w:sz w:val="24"/>
                <w:szCs w:val="32"/>
              </w:rPr>
              <w:t>b)</w:t>
            </w:r>
          </w:p>
        </w:tc>
      </w:tr>
    </w:tbl>
    <w:p w14:paraId="7329AE04" w14:textId="1BA8A56E" w:rsidR="00335BD2"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306F2D" w:rsidRPr="00BE7B7F">
        <w:rPr>
          <w:rFonts w:ascii="Times New Roman" w:hAnsi="Times New Roman" w:cs="Times New Roman"/>
          <w:sz w:val="20"/>
          <w:szCs w:val="20"/>
        </w:rPr>
        <w:t xml:space="preserve"> </w:t>
      </w:r>
      <w:r w:rsidR="00306F2D" w:rsidRPr="00BE7B7F">
        <w:rPr>
          <w:rFonts w:ascii="Times New Roman" w:hAnsi="Times New Roman" w:cs="Times New Roman"/>
          <w:sz w:val="20"/>
          <w:szCs w:val="20"/>
        </w:rPr>
        <w:fldChar w:fldCharType="begin"/>
      </w:r>
      <w:r w:rsidR="00306F2D" w:rsidRPr="00BE7B7F">
        <w:rPr>
          <w:rFonts w:ascii="Times New Roman" w:hAnsi="Times New Roman" w:cs="Times New Roman"/>
          <w:sz w:val="20"/>
          <w:szCs w:val="20"/>
        </w:rPr>
        <w:instrText xml:space="preserve"> SEQ Rysunek \* ARABIC </w:instrText>
      </w:r>
      <w:r w:rsidR="00306F2D"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26</w:t>
      </w:r>
      <w:r w:rsidR="00306F2D"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306F2D" w:rsidRPr="00BE7B7F">
        <w:rPr>
          <w:rFonts w:ascii="Times New Roman" w:eastAsia="Times New Roman" w:hAnsi="Times New Roman" w:cs="Times New Roman"/>
          <w:b/>
          <w:kern w:val="14"/>
          <w:sz w:val="20"/>
          <w:szCs w:val="20"/>
          <w:lang w:eastAsia="pl-PL"/>
        </w:rPr>
        <w:t xml:space="preserve"> </w:t>
      </w:r>
      <w:r w:rsidR="00306F2D" w:rsidRPr="00BE7B7F">
        <w:rPr>
          <w:rFonts w:ascii="Times New Roman" w:eastAsia="Times New Roman" w:hAnsi="Times New Roman" w:cs="Times New Roman"/>
          <w:kern w:val="14"/>
          <w:sz w:val="20"/>
          <w:szCs w:val="20"/>
          <w:lang w:eastAsia="pl-PL"/>
        </w:rPr>
        <w:t>Wyniki optymalizacji topologicznej z warunkami objętości wynoszącymi a) 10%, b) 40%</w:t>
      </w:r>
      <w:r w:rsidR="00FB18F1" w:rsidRPr="00BE7B7F">
        <w:rPr>
          <w:rFonts w:ascii="Times New Roman" w:eastAsia="Times New Roman" w:hAnsi="Times New Roman" w:cs="Times New Roman"/>
          <w:kern w:val="14"/>
          <w:sz w:val="20"/>
          <w:szCs w:val="20"/>
          <w:lang w:eastAsia="pl-PL"/>
        </w:rPr>
        <w:t xml:space="preserve"> [opracowanie własne]</w:t>
      </w:r>
    </w:p>
    <w:p w14:paraId="754B34C7" w14:textId="77777777" w:rsidR="00FB18F1" w:rsidRPr="00BE7B7F" w:rsidRDefault="00FB18F1" w:rsidP="00EC5E16">
      <w:pPr>
        <w:tabs>
          <w:tab w:val="left" w:pos="284"/>
        </w:tabs>
        <w:spacing w:after="0" w:line="240" w:lineRule="auto"/>
        <w:jc w:val="both"/>
        <w:rPr>
          <w:rFonts w:ascii="Times New Roman" w:hAnsi="Times New Roman" w:cs="Times New Roman"/>
          <w:sz w:val="28"/>
          <w:szCs w:val="32"/>
        </w:rPr>
      </w:pPr>
    </w:p>
    <w:p w14:paraId="4C27061E" w14:textId="77777777" w:rsidR="00272C2F" w:rsidRPr="00BE7B7F" w:rsidRDefault="00272C2F" w:rsidP="00EC5E16">
      <w:pPr>
        <w:tabs>
          <w:tab w:val="left" w:pos="284"/>
        </w:tabs>
        <w:spacing w:after="0" w:line="240" w:lineRule="auto"/>
        <w:jc w:val="both"/>
        <w:rPr>
          <w:rFonts w:ascii="Times New Roman" w:hAnsi="Times New Roman" w:cs="Times New Roman"/>
          <w:sz w:val="28"/>
          <w:szCs w:val="32"/>
        </w:rPr>
      </w:pPr>
    </w:p>
    <w:p w14:paraId="10227CB3" w14:textId="77777777" w:rsidR="00272C2F" w:rsidRPr="00BE7B7F" w:rsidRDefault="00272C2F" w:rsidP="00EC5E16">
      <w:pPr>
        <w:tabs>
          <w:tab w:val="left" w:pos="284"/>
        </w:tabs>
        <w:spacing w:after="0" w:line="240" w:lineRule="auto"/>
        <w:jc w:val="both"/>
        <w:rPr>
          <w:rFonts w:ascii="Times New Roman" w:hAnsi="Times New Roman" w:cs="Times New Roman"/>
          <w:sz w:val="28"/>
          <w:szCs w:val="32"/>
        </w:rPr>
      </w:pPr>
    </w:p>
    <w:p w14:paraId="1616A3AA" w14:textId="77777777" w:rsidR="00272C2F" w:rsidRPr="00BE7B7F" w:rsidRDefault="00272C2F" w:rsidP="00EC5E16">
      <w:pPr>
        <w:tabs>
          <w:tab w:val="left" w:pos="284"/>
        </w:tabs>
        <w:spacing w:after="0" w:line="240" w:lineRule="auto"/>
        <w:jc w:val="both"/>
        <w:rPr>
          <w:rFonts w:ascii="Times New Roman" w:hAnsi="Times New Roman" w:cs="Times New Roman"/>
          <w:sz w:val="28"/>
          <w:szCs w:val="32"/>
        </w:rPr>
      </w:pPr>
    </w:p>
    <w:p w14:paraId="7D9172EB" w14:textId="77777777" w:rsidR="00272C2F" w:rsidRPr="00BE7B7F" w:rsidRDefault="00272C2F" w:rsidP="00EC5E16">
      <w:pPr>
        <w:tabs>
          <w:tab w:val="left" w:pos="284"/>
        </w:tabs>
        <w:spacing w:after="0" w:line="240" w:lineRule="auto"/>
        <w:jc w:val="both"/>
        <w:rPr>
          <w:rFonts w:ascii="Times New Roman" w:hAnsi="Times New Roman" w:cs="Times New Roman"/>
          <w:sz w:val="28"/>
          <w:szCs w:val="32"/>
        </w:rPr>
      </w:pPr>
    </w:p>
    <w:p w14:paraId="4FF28A1F" w14:textId="77777777" w:rsidR="00272C2F" w:rsidRPr="00BE7B7F" w:rsidRDefault="00272C2F" w:rsidP="00EC5E16">
      <w:pPr>
        <w:tabs>
          <w:tab w:val="left" w:pos="284"/>
        </w:tabs>
        <w:spacing w:after="0" w:line="240" w:lineRule="auto"/>
        <w:jc w:val="both"/>
        <w:rPr>
          <w:rFonts w:ascii="Times New Roman" w:hAnsi="Times New Roman" w:cs="Times New Roman"/>
          <w:sz w:val="28"/>
          <w:szCs w:val="32"/>
        </w:rPr>
      </w:pPr>
    </w:p>
    <w:p w14:paraId="1E763528" w14:textId="6CA352DF" w:rsidR="00EA3F3D" w:rsidRPr="00BE7B7F" w:rsidRDefault="005A47BD" w:rsidP="00EC5E16">
      <w:pPr>
        <w:pStyle w:val="Akapitzlist"/>
        <w:numPr>
          <w:ilvl w:val="2"/>
          <w:numId w:val="1"/>
        </w:numPr>
        <w:spacing w:after="0" w:line="240" w:lineRule="auto"/>
        <w:ind w:left="0" w:firstLine="0"/>
        <w:jc w:val="both"/>
        <w:outlineLvl w:val="2"/>
        <w:rPr>
          <w:rFonts w:ascii="Times New Roman" w:hAnsi="Times New Roman" w:cs="Times New Roman"/>
          <w:b/>
          <w:sz w:val="28"/>
          <w:szCs w:val="32"/>
        </w:rPr>
      </w:pPr>
      <w:bookmarkStart w:id="74" w:name="_Toc141282662"/>
      <w:bookmarkStart w:id="75" w:name="_Toc141282782"/>
      <w:bookmarkStart w:id="76" w:name="_Toc148656814"/>
      <w:r w:rsidRPr="00BE7B7F">
        <w:rPr>
          <w:rFonts w:ascii="Times New Roman" w:hAnsi="Times New Roman" w:cs="Times New Roman"/>
          <w:b/>
          <w:sz w:val="28"/>
          <w:szCs w:val="32"/>
        </w:rPr>
        <w:t>Metoda powierzchniowa</w:t>
      </w:r>
      <w:r w:rsidR="008731D3" w:rsidRPr="00BE7B7F">
        <w:rPr>
          <w:rFonts w:ascii="Times New Roman" w:hAnsi="Times New Roman" w:cs="Times New Roman"/>
          <w:b/>
          <w:sz w:val="28"/>
          <w:szCs w:val="32"/>
        </w:rPr>
        <w:t xml:space="preserve"> - dwuwymiarowa</w:t>
      </w:r>
      <w:r w:rsidRPr="00BE7B7F">
        <w:rPr>
          <w:rFonts w:ascii="Times New Roman" w:hAnsi="Times New Roman" w:cs="Times New Roman"/>
          <w:b/>
          <w:sz w:val="28"/>
          <w:szCs w:val="32"/>
        </w:rPr>
        <w:t xml:space="preserve"> (2D)</w:t>
      </w:r>
      <w:bookmarkEnd w:id="74"/>
      <w:bookmarkEnd w:id="75"/>
      <w:bookmarkEnd w:id="76"/>
      <w:r w:rsidR="00E01FF0" w:rsidRPr="00BE7B7F">
        <w:rPr>
          <w:rFonts w:ascii="Times New Roman" w:hAnsi="Times New Roman" w:cs="Times New Roman"/>
          <w:b/>
          <w:sz w:val="28"/>
          <w:szCs w:val="32"/>
        </w:rPr>
        <w:t xml:space="preserve"> </w:t>
      </w:r>
    </w:p>
    <w:p w14:paraId="37E20763" w14:textId="42004552" w:rsidR="00A9171A" w:rsidRPr="00BE7B7F" w:rsidRDefault="00B76A0F"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Metody bazujące na powierzchniach można podzielić na trzy kluczowe podkategorie</w:t>
      </w:r>
      <w:r w:rsidR="00533498" w:rsidRPr="00BE7B7F">
        <w:rPr>
          <w:rFonts w:ascii="Times New Roman" w:hAnsi="Times New Roman" w:cs="Times New Roman"/>
          <w:sz w:val="24"/>
          <w:szCs w:val="32"/>
        </w:rPr>
        <w:t>.</w:t>
      </w:r>
      <w:r w:rsidRPr="00BE7B7F">
        <w:rPr>
          <w:rFonts w:ascii="Times New Roman" w:hAnsi="Times New Roman" w:cs="Times New Roman"/>
          <w:sz w:val="24"/>
          <w:szCs w:val="32"/>
        </w:rPr>
        <w:t xml:space="preserve"> </w:t>
      </w:r>
      <w:r w:rsidR="00533498" w:rsidRPr="00BE7B7F">
        <w:rPr>
          <w:rFonts w:ascii="Times New Roman" w:hAnsi="Times New Roman" w:cs="Times New Roman"/>
          <w:sz w:val="24"/>
          <w:szCs w:val="32"/>
        </w:rPr>
        <w:t xml:space="preserve">Pierwsza, </w:t>
      </w:r>
      <w:r w:rsidR="00171CBB" w:rsidRPr="00BE7B7F">
        <w:rPr>
          <w:rFonts w:ascii="Times New Roman" w:hAnsi="Times New Roman" w:cs="Times New Roman"/>
          <w:sz w:val="24"/>
          <w:szCs w:val="32"/>
        </w:rPr>
        <w:t>polegająca</w:t>
      </w:r>
      <w:r w:rsidRPr="00BE7B7F">
        <w:rPr>
          <w:rFonts w:ascii="Times New Roman" w:hAnsi="Times New Roman" w:cs="Times New Roman"/>
          <w:sz w:val="24"/>
          <w:szCs w:val="32"/>
        </w:rPr>
        <w:t xml:space="preserve"> </w:t>
      </w:r>
      <w:r w:rsidR="00171CBB" w:rsidRPr="00BE7B7F">
        <w:rPr>
          <w:rFonts w:ascii="Times New Roman" w:hAnsi="Times New Roman" w:cs="Times New Roman"/>
          <w:sz w:val="24"/>
          <w:szCs w:val="32"/>
        </w:rPr>
        <w:t>na ponownym definiowaniu</w:t>
      </w:r>
      <w:r w:rsidRPr="00BE7B7F">
        <w:rPr>
          <w:rFonts w:ascii="Times New Roman" w:hAnsi="Times New Roman" w:cs="Times New Roman"/>
          <w:sz w:val="24"/>
          <w:szCs w:val="32"/>
        </w:rPr>
        <w:t xml:space="preserve"> siatki (remeshing)</w:t>
      </w:r>
      <w:r w:rsidR="000D2B2A" w:rsidRPr="00BE7B7F">
        <w:rPr>
          <w:rFonts w:ascii="Times New Roman" w:hAnsi="Times New Roman" w:cs="Times New Roman"/>
          <w:sz w:val="24"/>
          <w:szCs w:val="32"/>
        </w:rPr>
        <w:t>,</w:t>
      </w:r>
      <w:r w:rsidR="00533498" w:rsidRPr="00BE7B7F">
        <w:rPr>
          <w:rFonts w:ascii="Times New Roman" w:hAnsi="Times New Roman" w:cs="Times New Roman"/>
          <w:sz w:val="24"/>
          <w:szCs w:val="32"/>
        </w:rPr>
        <w:t xml:space="preserve"> pozwala na uzyskanie poprawionej triangulacji siatki na bazie triangulowanego wyniku optymalizacji topologicznej.</w:t>
      </w:r>
      <w:r w:rsidR="003D6ABF" w:rsidRPr="00BE7B7F">
        <w:rPr>
          <w:rFonts w:ascii="Times New Roman" w:hAnsi="Times New Roman" w:cs="Times New Roman"/>
          <w:sz w:val="24"/>
          <w:szCs w:val="32"/>
        </w:rPr>
        <w:t xml:space="preserve"> Polepszona siatka może być oparta o wygładzone pole skalarne, nazywa się to metodą niejawną (implicit) lub </w:t>
      </w:r>
      <w:r w:rsidR="002F06C7" w:rsidRPr="00BE7B7F">
        <w:rPr>
          <w:rFonts w:ascii="Times New Roman" w:hAnsi="Times New Roman" w:cs="Times New Roman"/>
          <w:sz w:val="24"/>
          <w:szCs w:val="32"/>
        </w:rPr>
        <w:t>z wykorzystaniem triangulacji Delaunay</w:t>
      </w:r>
      <w:r w:rsidR="00C03B09" w:rsidRPr="00BE7B7F">
        <w:rPr>
          <w:rFonts w:ascii="Times New Roman" w:hAnsi="Times New Roman" w:cs="Times New Roman"/>
          <w:sz w:val="24"/>
          <w:szCs w:val="32"/>
        </w:rPr>
        <w:t>,</w:t>
      </w:r>
      <w:r w:rsidR="002F06C7" w:rsidRPr="00BE7B7F">
        <w:rPr>
          <w:rFonts w:ascii="Times New Roman" w:hAnsi="Times New Roman" w:cs="Times New Roman"/>
          <w:sz w:val="24"/>
          <w:szCs w:val="32"/>
        </w:rPr>
        <w:t xml:space="preserve"> co jest sklasyfikowane jako metoda jawna (explicit).</w:t>
      </w:r>
      <w:r w:rsidR="00317516" w:rsidRPr="00BE7B7F">
        <w:rPr>
          <w:rFonts w:ascii="Times New Roman" w:hAnsi="Times New Roman" w:cs="Times New Roman"/>
          <w:sz w:val="24"/>
          <w:szCs w:val="32"/>
        </w:rPr>
        <w:t xml:space="preserve"> </w:t>
      </w:r>
    </w:p>
    <w:p w14:paraId="75424238" w14:textId="1CB653A2" w:rsidR="00B76A0F" w:rsidRPr="00BE7B7F" w:rsidRDefault="003A51A6"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171CBB" w:rsidRPr="00BE7B7F">
        <w:rPr>
          <w:rFonts w:ascii="Times New Roman" w:hAnsi="Times New Roman" w:cs="Times New Roman"/>
          <w:sz w:val="24"/>
          <w:szCs w:val="32"/>
        </w:rPr>
        <w:t>Druga</w:t>
      </w:r>
      <w:r w:rsidR="00533498" w:rsidRPr="00BE7B7F">
        <w:rPr>
          <w:rFonts w:ascii="Times New Roman" w:hAnsi="Times New Roman" w:cs="Times New Roman"/>
          <w:sz w:val="24"/>
          <w:szCs w:val="32"/>
        </w:rPr>
        <w:t xml:space="preserve"> </w:t>
      </w:r>
      <w:r w:rsidR="00171CBB" w:rsidRPr="00BE7B7F">
        <w:rPr>
          <w:rFonts w:ascii="Times New Roman" w:hAnsi="Times New Roman" w:cs="Times New Roman"/>
          <w:sz w:val="24"/>
          <w:szCs w:val="32"/>
        </w:rPr>
        <w:t>podkategoria, wykorzystuję</w:t>
      </w:r>
      <w:r w:rsidR="00533498" w:rsidRPr="00BE7B7F">
        <w:rPr>
          <w:rFonts w:ascii="Times New Roman" w:hAnsi="Times New Roman" w:cs="Times New Roman"/>
          <w:sz w:val="24"/>
          <w:szCs w:val="32"/>
        </w:rPr>
        <w:t xml:space="preserve"> wcześniej zdefiniowane zasady do odtworzen</w:t>
      </w:r>
      <w:r w:rsidR="006C27DD" w:rsidRPr="00BE7B7F">
        <w:rPr>
          <w:rFonts w:ascii="Times New Roman" w:hAnsi="Times New Roman" w:cs="Times New Roman"/>
          <w:sz w:val="24"/>
          <w:szCs w:val="32"/>
        </w:rPr>
        <w:t>ia dyskretyzowanej powierzchni na</w:t>
      </w:r>
      <w:r w:rsidR="00533498" w:rsidRPr="00BE7B7F">
        <w:rPr>
          <w:rFonts w:ascii="Times New Roman" w:hAnsi="Times New Roman" w:cs="Times New Roman"/>
          <w:sz w:val="24"/>
          <w:szCs w:val="32"/>
        </w:rPr>
        <w:t xml:space="preserve"> bazie trójkątów i kwadratów, które najlepiej wpasują się w badaną powierzchnię. </w:t>
      </w:r>
      <w:r w:rsidR="00171CBB" w:rsidRPr="00BE7B7F">
        <w:rPr>
          <w:rFonts w:ascii="Times New Roman" w:hAnsi="Times New Roman" w:cs="Times New Roman"/>
          <w:sz w:val="24"/>
          <w:szCs w:val="32"/>
        </w:rPr>
        <w:t>Natomiast t</w:t>
      </w:r>
      <w:r w:rsidR="00533498" w:rsidRPr="00BE7B7F">
        <w:rPr>
          <w:rFonts w:ascii="Times New Roman" w:hAnsi="Times New Roman" w:cs="Times New Roman"/>
          <w:sz w:val="24"/>
          <w:szCs w:val="32"/>
        </w:rPr>
        <w:t>rzecia</w:t>
      </w:r>
      <w:r w:rsidR="00171CBB" w:rsidRPr="00BE7B7F">
        <w:rPr>
          <w:rFonts w:ascii="Times New Roman" w:hAnsi="Times New Roman" w:cs="Times New Roman"/>
          <w:sz w:val="24"/>
          <w:szCs w:val="32"/>
        </w:rPr>
        <w:t>,</w:t>
      </w:r>
      <w:r w:rsidR="00533498" w:rsidRPr="00BE7B7F">
        <w:rPr>
          <w:rFonts w:ascii="Times New Roman" w:hAnsi="Times New Roman" w:cs="Times New Roman"/>
          <w:sz w:val="24"/>
          <w:szCs w:val="32"/>
        </w:rPr>
        <w:t xml:space="preserve"> i ostatnia,</w:t>
      </w:r>
      <w:r w:rsidR="00171CBB" w:rsidRPr="00BE7B7F">
        <w:rPr>
          <w:rFonts w:ascii="Times New Roman" w:hAnsi="Times New Roman" w:cs="Times New Roman"/>
          <w:sz w:val="24"/>
          <w:szCs w:val="32"/>
        </w:rPr>
        <w:t xml:space="preserve"> podkategoria,</w:t>
      </w:r>
      <w:r w:rsidR="00533498" w:rsidRPr="00BE7B7F">
        <w:rPr>
          <w:rFonts w:ascii="Times New Roman" w:hAnsi="Times New Roman" w:cs="Times New Roman"/>
          <w:sz w:val="24"/>
          <w:szCs w:val="32"/>
        </w:rPr>
        <w:t xml:space="preserve"> </w:t>
      </w:r>
      <w:r w:rsidR="00C066FC" w:rsidRPr="00BE7B7F">
        <w:rPr>
          <w:rFonts w:ascii="Times New Roman" w:hAnsi="Times New Roman" w:cs="Times New Roman"/>
          <w:sz w:val="24"/>
          <w:szCs w:val="32"/>
        </w:rPr>
        <w:br/>
      </w:r>
      <w:r w:rsidR="00533498" w:rsidRPr="00BE7B7F">
        <w:rPr>
          <w:rFonts w:ascii="Times New Roman" w:hAnsi="Times New Roman" w:cs="Times New Roman"/>
          <w:sz w:val="24"/>
          <w:szCs w:val="32"/>
        </w:rPr>
        <w:t>czyli</w:t>
      </w:r>
      <w:r w:rsidR="00B76A0F" w:rsidRPr="00BE7B7F">
        <w:rPr>
          <w:rFonts w:ascii="Times New Roman" w:hAnsi="Times New Roman" w:cs="Times New Roman"/>
          <w:sz w:val="24"/>
          <w:szCs w:val="32"/>
        </w:rPr>
        <w:t xml:space="preserve"> </w:t>
      </w:r>
      <w:r w:rsidR="000D2B2A" w:rsidRPr="00BE7B7F">
        <w:rPr>
          <w:rFonts w:ascii="Times New Roman" w:hAnsi="Times New Roman" w:cs="Times New Roman"/>
          <w:sz w:val="24"/>
          <w:szCs w:val="32"/>
        </w:rPr>
        <w:t>dopasowan</w:t>
      </w:r>
      <w:r w:rsidR="00853E5C" w:rsidRPr="00BE7B7F">
        <w:rPr>
          <w:rFonts w:ascii="Times New Roman" w:hAnsi="Times New Roman" w:cs="Times New Roman"/>
          <w:sz w:val="24"/>
          <w:szCs w:val="32"/>
        </w:rPr>
        <w:t>ie powierzchni</w:t>
      </w:r>
      <w:r w:rsidR="006C27DD" w:rsidRPr="00BE7B7F">
        <w:rPr>
          <w:rFonts w:ascii="Times New Roman" w:hAnsi="Times New Roman" w:cs="Times New Roman"/>
          <w:sz w:val="24"/>
          <w:szCs w:val="32"/>
        </w:rPr>
        <w:t>, op</w:t>
      </w:r>
      <w:r w:rsidR="00533498" w:rsidRPr="00BE7B7F">
        <w:rPr>
          <w:rFonts w:ascii="Times New Roman" w:hAnsi="Times New Roman" w:cs="Times New Roman"/>
          <w:sz w:val="24"/>
          <w:szCs w:val="32"/>
        </w:rPr>
        <w:t>i</w:t>
      </w:r>
      <w:r w:rsidR="006C27DD" w:rsidRPr="00BE7B7F">
        <w:rPr>
          <w:rFonts w:ascii="Times New Roman" w:hAnsi="Times New Roman" w:cs="Times New Roman"/>
          <w:sz w:val="24"/>
          <w:szCs w:val="32"/>
        </w:rPr>
        <w:t>e</w:t>
      </w:r>
      <w:r w:rsidR="00533498" w:rsidRPr="00BE7B7F">
        <w:rPr>
          <w:rFonts w:ascii="Times New Roman" w:hAnsi="Times New Roman" w:cs="Times New Roman"/>
          <w:sz w:val="24"/>
          <w:szCs w:val="32"/>
        </w:rPr>
        <w:t xml:space="preserve">ra się na dopasowaniu i zastąpieniu </w:t>
      </w:r>
      <w:r w:rsidRPr="00BE7B7F">
        <w:rPr>
          <w:rFonts w:ascii="Times New Roman" w:hAnsi="Times New Roman" w:cs="Times New Roman"/>
          <w:sz w:val="24"/>
          <w:szCs w:val="32"/>
        </w:rPr>
        <w:t>bazowej</w:t>
      </w:r>
      <w:r w:rsidR="00533498" w:rsidRPr="00BE7B7F">
        <w:rPr>
          <w:rFonts w:ascii="Times New Roman" w:hAnsi="Times New Roman" w:cs="Times New Roman"/>
          <w:sz w:val="24"/>
          <w:szCs w:val="32"/>
        </w:rPr>
        <w:t xml:space="preserve"> triangulacji za pomocą sparametryzowanej siatki, takie</w:t>
      </w:r>
      <w:r w:rsidR="009A2BC1" w:rsidRPr="00BE7B7F">
        <w:rPr>
          <w:rFonts w:ascii="Times New Roman" w:hAnsi="Times New Roman" w:cs="Times New Roman"/>
          <w:sz w:val="24"/>
          <w:szCs w:val="32"/>
        </w:rPr>
        <w:t>j</w:t>
      </w:r>
      <w:r w:rsidR="00533498" w:rsidRPr="00BE7B7F">
        <w:rPr>
          <w:rFonts w:ascii="Times New Roman" w:hAnsi="Times New Roman" w:cs="Times New Roman"/>
          <w:sz w:val="24"/>
          <w:szCs w:val="32"/>
        </w:rPr>
        <w:t xml:space="preserve"> jak na przykład NURBS</w:t>
      </w:r>
      <w:r w:rsidR="00425B30" w:rsidRPr="00BE7B7F">
        <w:rPr>
          <w:rFonts w:ascii="Times New Roman" w:hAnsi="Times New Roman" w:cs="Times New Roman"/>
          <w:sz w:val="24"/>
          <w:szCs w:val="32"/>
        </w:rPr>
        <w:t xml:space="preserve"> [</w:t>
      </w:r>
      <w:r w:rsidR="00425B30" w:rsidRPr="00BE7B7F">
        <w:rPr>
          <w:rFonts w:ascii="Times New Roman" w:hAnsi="Times New Roman" w:cs="Times New Roman"/>
          <w:sz w:val="24"/>
          <w:szCs w:val="32"/>
        </w:rPr>
        <w:fldChar w:fldCharType="begin"/>
      </w:r>
      <w:r w:rsidR="00425B30" w:rsidRPr="00BE7B7F">
        <w:rPr>
          <w:rFonts w:ascii="Times New Roman" w:hAnsi="Times New Roman" w:cs="Times New Roman"/>
          <w:sz w:val="24"/>
          <w:szCs w:val="32"/>
        </w:rPr>
        <w:instrText xml:space="preserve"> REF _Ref141208634 \r \h </w:instrText>
      </w:r>
      <w:r w:rsidR="00084CFA" w:rsidRPr="00BE7B7F">
        <w:rPr>
          <w:rFonts w:ascii="Times New Roman" w:hAnsi="Times New Roman" w:cs="Times New Roman"/>
          <w:sz w:val="24"/>
          <w:szCs w:val="32"/>
        </w:rPr>
        <w:instrText xml:space="preserve"> \* MERGEFORMAT </w:instrText>
      </w:r>
      <w:r w:rsidR="00425B30" w:rsidRPr="00BE7B7F">
        <w:rPr>
          <w:rFonts w:ascii="Times New Roman" w:hAnsi="Times New Roman" w:cs="Times New Roman"/>
          <w:sz w:val="24"/>
          <w:szCs w:val="32"/>
        </w:rPr>
      </w:r>
      <w:r w:rsidR="00425B3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81</w:t>
      </w:r>
      <w:r w:rsidR="00425B30"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w:t>
      </w:r>
      <w:r w:rsidR="00853E5C" w:rsidRPr="00BE7B7F">
        <w:rPr>
          <w:rFonts w:ascii="Times New Roman" w:hAnsi="Times New Roman" w:cs="Times New Roman"/>
          <w:sz w:val="24"/>
          <w:szCs w:val="32"/>
        </w:rPr>
        <w:t>.</w:t>
      </w:r>
      <w:r w:rsidR="00171CBB" w:rsidRPr="00BE7B7F">
        <w:rPr>
          <w:rFonts w:ascii="Times New Roman" w:hAnsi="Times New Roman" w:cs="Times New Roman"/>
          <w:sz w:val="24"/>
          <w:szCs w:val="32"/>
        </w:rPr>
        <w:t xml:space="preserve"> </w:t>
      </w:r>
      <w:r w:rsidR="006C27DD" w:rsidRPr="00BE7B7F">
        <w:rPr>
          <w:rFonts w:ascii="Times New Roman" w:hAnsi="Times New Roman" w:cs="Times New Roman"/>
          <w:sz w:val="24"/>
          <w:szCs w:val="32"/>
        </w:rPr>
        <w:t xml:space="preserve">Wykorzystanie tej techniki jest zaprezentowane w rozdziale </w:t>
      </w:r>
      <w:r w:rsidR="006C27DD" w:rsidRPr="00BE7B7F">
        <w:rPr>
          <w:rFonts w:ascii="Times New Roman" w:hAnsi="Times New Roman" w:cs="Times New Roman"/>
          <w:sz w:val="24"/>
          <w:szCs w:val="32"/>
        </w:rPr>
        <w:fldChar w:fldCharType="begin"/>
      </w:r>
      <w:r w:rsidR="006C27DD" w:rsidRPr="00BE7B7F">
        <w:rPr>
          <w:rFonts w:ascii="Times New Roman" w:hAnsi="Times New Roman" w:cs="Times New Roman"/>
          <w:sz w:val="24"/>
          <w:szCs w:val="32"/>
        </w:rPr>
        <w:instrText xml:space="preserve"> REF _Ref136960224 \r \h </w:instrText>
      </w:r>
      <w:r w:rsidR="00084CFA" w:rsidRPr="00BE7B7F">
        <w:rPr>
          <w:rFonts w:ascii="Times New Roman" w:hAnsi="Times New Roman" w:cs="Times New Roman"/>
          <w:sz w:val="24"/>
          <w:szCs w:val="32"/>
        </w:rPr>
        <w:instrText xml:space="preserve"> \* MERGEFORMAT </w:instrText>
      </w:r>
      <w:r w:rsidR="006C27DD" w:rsidRPr="00BE7B7F">
        <w:rPr>
          <w:rFonts w:ascii="Times New Roman" w:hAnsi="Times New Roman" w:cs="Times New Roman"/>
          <w:sz w:val="24"/>
          <w:szCs w:val="32"/>
        </w:rPr>
      </w:r>
      <w:r w:rsidR="006C27DD"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2.6</w:t>
      </w:r>
      <w:r w:rsidR="006C27DD" w:rsidRPr="00BE7B7F">
        <w:rPr>
          <w:rFonts w:ascii="Times New Roman" w:hAnsi="Times New Roman" w:cs="Times New Roman"/>
          <w:sz w:val="24"/>
          <w:szCs w:val="32"/>
        </w:rPr>
        <w:fldChar w:fldCharType="end"/>
      </w:r>
      <w:r w:rsidR="006C27DD" w:rsidRPr="00BE7B7F">
        <w:rPr>
          <w:rFonts w:ascii="Times New Roman" w:hAnsi="Times New Roman" w:cs="Times New Roman"/>
          <w:sz w:val="24"/>
          <w:szCs w:val="32"/>
        </w:rPr>
        <w:t>, na bazie</w:t>
      </w:r>
      <w:r w:rsidR="00DD5259" w:rsidRPr="00BE7B7F">
        <w:rPr>
          <w:rFonts w:ascii="Times New Roman" w:hAnsi="Times New Roman" w:cs="Times New Roman"/>
          <w:sz w:val="24"/>
          <w:szCs w:val="32"/>
        </w:rPr>
        <w:t xml:space="preserve"> narzędzia zawartego w programie</w:t>
      </w:r>
      <w:r w:rsidR="006C27DD" w:rsidRPr="00BE7B7F">
        <w:rPr>
          <w:rFonts w:ascii="Times New Roman" w:hAnsi="Times New Roman" w:cs="Times New Roman"/>
          <w:sz w:val="24"/>
          <w:szCs w:val="32"/>
        </w:rPr>
        <w:t xml:space="preserve"> Altair Inspire. </w:t>
      </w:r>
      <w:r w:rsidR="0081658B" w:rsidRPr="00BE7B7F">
        <w:rPr>
          <w:rFonts w:ascii="Times New Roman" w:hAnsi="Times New Roman" w:cs="Times New Roman"/>
          <w:sz w:val="24"/>
          <w:szCs w:val="32"/>
        </w:rPr>
        <w:t>Tutaj trudnością są przerwy występując</w:t>
      </w:r>
      <w:r w:rsidR="00853E5C" w:rsidRPr="00BE7B7F">
        <w:rPr>
          <w:rFonts w:ascii="Times New Roman" w:hAnsi="Times New Roman" w:cs="Times New Roman"/>
          <w:sz w:val="24"/>
          <w:szCs w:val="32"/>
        </w:rPr>
        <w:t>e pomiędzy kwadratowymi łatami</w:t>
      </w:r>
      <w:r w:rsidR="00425B30" w:rsidRPr="00BE7B7F">
        <w:rPr>
          <w:rFonts w:ascii="Times New Roman" w:hAnsi="Times New Roman" w:cs="Times New Roman"/>
          <w:sz w:val="24"/>
          <w:szCs w:val="32"/>
        </w:rPr>
        <w:t xml:space="preserve"> [</w:t>
      </w:r>
      <w:r w:rsidR="00425B30" w:rsidRPr="00BE7B7F">
        <w:rPr>
          <w:rFonts w:ascii="Times New Roman" w:hAnsi="Times New Roman" w:cs="Times New Roman"/>
          <w:sz w:val="24"/>
          <w:szCs w:val="32"/>
        </w:rPr>
        <w:fldChar w:fldCharType="begin"/>
      </w:r>
      <w:r w:rsidR="00425B30" w:rsidRPr="00BE7B7F">
        <w:rPr>
          <w:rFonts w:ascii="Times New Roman" w:hAnsi="Times New Roman" w:cs="Times New Roman"/>
          <w:sz w:val="24"/>
          <w:szCs w:val="32"/>
        </w:rPr>
        <w:instrText xml:space="preserve"> REF _Ref141208634 \r \h </w:instrText>
      </w:r>
      <w:r w:rsidR="00084CFA" w:rsidRPr="00BE7B7F">
        <w:rPr>
          <w:rFonts w:ascii="Times New Roman" w:hAnsi="Times New Roman" w:cs="Times New Roman"/>
          <w:sz w:val="24"/>
          <w:szCs w:val="32"/>
        </w:rPr>
        <w:instrText xml:space="preserve"> \* MERGEFORMAT </w:instrText>
      </w:r>
      <w:r w:rsidR="00425B30" w:rsidRPr="00BE7B7F">
        <w:rPr>
          <w:rFonts w:ascii="Times New Roman" w:hAnsi="Times New Roman" w:cs="Times New Roman"/>
          <w:sz w:val="24"/>
          <w:szCs w:val="32"/>
        </w:rPr>
      </w:r>
      <w:r w:rsidR="00425B3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81</w:t>
      </w:r>
      <w:r w:rsidR="00425B30"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w:t>
      </w:r>
      <w:r w:rsidR="00171CBB" w:rsidRPr="00BE7B7F">
        <w:rPr>
          <w:rFonts w:ascii="Times New Roman" w:hAnsi="Times New Roman" w:cs="Times New Roman"/>
          <w:sz w:val="24"/>
          <w:szCs w:val="32"/>
        </w:rPr>
        <w:t xml:space="preserve"> </w:t>
      </w:r>
      <w:r w:rsidR="0081658B" w:rsidRPr="00BE7B7F">
        <w:rPr>
          <w:rFonts w:ascii="Times New Roman" w:hAnsi="Times New Roman" w:cs="Times New Roman"/>
          <w:sz w:val="24"/>
          <w:szCs w:val="32"/>
        </w:rPr>
        <w:t xml:space="preserve">oraz inne </w:t>
      </w:r>
      <w:r w:rsidR="00171CBB" w:rsidRPr="00BE7B7F">
        <w:rPr>
          <w:rFonts w:ascii="Times New Roman" w:hAnsi="Times New Roman" w:cs="Times New Roman"/>
          <w:sz w:val="24"/>
          <w:szCs w:val="32"/>
        </w:rPr>
        <w:t>kwestie</w:t>
      </w:r>
      <w:r w:rsidR="0081658B" w:rsidRPr="00BE7B7F">
        <w:rPr>
          <w:rFonts w:ascii="Times New Roman" w:hAnsi="Times New Roman" w:cs="Times New Roman"/>
          <w:sz w:val="24"/>
          <w:szCs w:val="32"/>
        </w:rPr>
        <w:t>, jak samo</w:t>
      </w:r>
      <w:r w:rsidR="00DD5259" w:rsidRPr="00BE7B7F">
        <w:rPr>
          <w:rFonts w:ascii="Times New Roman" w:hAnsi="Times New Roman" w:cs="Times New Roman"/>
          <w:sz w:val="24"/>
          <w:szCs w:val="32"/>
        </w:rPr>
        <w:t xml:space="preserve"> przecinające się powierzchnię.</w:t>
      </w:r>
      <w:r w:rsidR="0081658B" w:rsidRPr="00BE7B7F">
        <w:rPr>
          <w:rFonts w:ascii="Times New Roman" w:hAnsi="Times New Roman" w:cs="Times New Roman"/>
          <w:sz w:val="24"/>
          <w:szCs w:val="32"/>
        </w:rPr>
        <w:t xml:space="preserve"> </w:t>
      </w:r>
    </w:p>
    <w:p w14:paraId="572BC1DE" w14:textId="62C7285F" w:rsidR="00C12C50" w:rsidRPr="00BE7B7F" w:rsidRDefault="00F7622A"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Panowie Koguchi i Kikuchi przedstawili rozwiązanie opierające się o powierzchniowe odtworzenie wyn</w:t>
      </w:r>
      <w:r w:rsidR="009A2BC1" w:rsidRPr="00BE7B7F">
        <w:rPr>
          <w:rFonts w:ascii="Times New Roman" w:hAnsi="Times New Roman" w:cs="Times New Roman"/>
          <w:sz w:val="24"/>
          <w:szCs w:val="32"/>
        </w:rPr>
        <w:t>iku optymalizacji topologicznej</w:t>
      </w:r>
      <w:r w:rsidR="00425B30" w:rsidRPr="00BE7B7F">
        <w:rPr>
          <w:rFonts w:ascii="Times New Roman" w:hAnsi="Times New Roman" w:cs="Times New Roman"/>
          <w:sz w:val="24"/>
          <w:szCs w:val="32"/>
        </w:rPr>
        <w:t xml:space="preserve"> [</w:t>
      </w:r>
      <w:r w:rsidR="00DA7FE0" w:rsidRPr="00BE7B7F">
        <w:rPr>
          <w:rFonts w:ascii="Times New Roman" w:hAnsi="Times New Roman" w:cs="Times New Roman"/>
          <w:sz w:val="24"/>
          <w:szCs w:val="32"/>
        </w:rPr>
        <w:fldChar w:fldCharType="begin"/>
      </w:r>
      <w:r w:rsidR="00DA7FE0" w:rsidRPr="00BE7B7F">
        <w:rPr>
          <w:rFonts w:ascii="Times New Roman" w:hAnsi="Times New Roman" w:cs="Times New Roman"/>
          <w:sz w:val="24"/>
          <w:szCs w:val="32"/>
        </w:rPr>
        <w:instrText xml:space="preserve"> REF _Ref142669901 \r \h </w:instrText>
      </w:r>
      <w:r w:rsidR="00994618" w:rsidRPr="00BE7B7F">
        <w:rPr>
          <w:rFonts w:ascii="Times New Roman" w:hAnsi="Times New Roman" w:cs="Times New Roman"/>
          <w:sz w:val="24"/>
          <w:szCs w:val="32"/>
        </w:rPr>
        <w:instrText xml:space="preserve"> \* MERGEFORMAT </w:instrText>
      </w:r>
      <w:r w:rsidR="00DA7FE0" w:rsidRPr="00BE7B7F">
        <w:rPr>
          <w:rFonts w:ascii="Times New Roman" w:hAnsi="Times New Roman" w:cs="Times New Roman"/>
          <w:sz w:val="24"/>
          <w:szCs w:val="32"/>
        </w:rPr>
      </w:r>
      <w:r w:rsidR="00DA7F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42</w:t>
      </w:r>
      <w:r w:rsidR="00DA7FE0"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w:t>
      </w:r>
      <w:r w:rsidR="009A2BC1" w:rsidRPr="00BE7B7F">
        <w:rPr>
          <w:rFonts w:ascii="Times New Roman" w:hAnsi="Times New Roman" w:cs="Times New Roman"/>
          <w:sz w:val="24"/>
          <w:szCs w:val="32"/>
        </w:rPr>
        <w:t>.</w:t>
      </w:r>
      <w:r w:rsidR="00DA7FE0" w:rsidRPr="00BE7B7F">
        <w:rPr>
          <w:rFonts w:ascii="Times New Roman" w:hAnsi="Times New Roman" w:cs="Times New Roman"/>
          <w:sz w:val="24"/>
          <w:szCs w:val="32"/>
        </w:rPr>
        <w:t xml:space="preserve"> </w:t>
      </w:r>
      <w:r w:rsidR="00D415FA" w:rsidRPr="00BE7B7F">
        <w:rPr>
          <w:rFonts w:ascii="Times New Roman" w:hAnsi="Times New Roman" w:cs="Times New Roman"/>
          <w:sz w:val="24"/>
          <w:szCs w:val="32"/>
        </w:rPr>
        <w:t>Najpierw importowany</w:t>
      </w:r>
      <w:r w:rsidR="00C066FC" w:rsidRPr="00BE7B7F">
        <w:rPr>
          <w:rFonts w:ascii="Times New Roman" w:hAnsi="Times New Roman" w:cs="Times New Roman"/>
          <w:sz w:val="24"/>
          <w:szCs w:val="32"/>
        </w:rPr>
        <w:t xml:space="preserve"> jest</w:t>
      </w:r>
      <w:r w:rsidR="00D415FA" w:rsidRPr="00BE7B7F">
        <w:rPr>
          <w:rFonts w:ascii="Times New Roman" w:hAnsi="Times New Roman" w:cs="Times New Roman"/>
          <w:sz w:val="24"/>
          <w:szCs w:val="32"/>
        </w:rPr>
        <w:t xml:space="preserve"> wynik optymalizacji topologicznej, gdzie wykrywane są c</w:t>
      </w:r>
      <w:r w:rsidR="00DA7FE0" w:rsidRPr="00BE7B7F">
        <w:rPr>
          <w:rFonts w:ascii="Times New Roman" w:hAnsi="Times New Roman" w:cs="Times New Roman"/>
          <w:sz w:val="24"/>
          <w:szCs w:val="32"/>
        </w:rPr>
        <w:t>echy danej geometrii, aby na koniec</w:t>
      </w:r>
      <w:r w:rsidR="00D415FA" w:rsidRPr="00BE7B7F">
        <w:rPr>
          <w:rFonts w:ascii="Times New Roman" w:hAnsi="Times New Roman" w:cs="Times New Roman"/>
          <w:sz w:val="24"/>
          <w:szCs w:val="32"/>
        </w:rPr>
        <w:t xml:space="preserve"> </w:t>
      </w:r>
      <w:r w:rsidR="00DA7FE0" w:rsidRPr="00BE7B7F">
        <w:rPr>
          <w:rFonts w:ascii="Times New Roman" w:hAnsi="Times New Roman" w:cs="Times New Roman"/>
          <w:sz w:val="24"/>
          <w:szCs w:val="32"/>
        </w:rPr>
        <w:t xml:space="preserve">odtworzyć </w:t>
      </w:r>
      <w:r w:rsidR="00C67BAC" w:rsidRPr="00BE7B7F">
        <w:rPr>
          <w:rFonts w:ascii="Times New Roman" w:hAnsi="Times New Roman" w:cs="Times New Roman"/>
          <w:sz w:val="24"/>
          <w:szCs w:val="32"/>
        </w:rPr>
        <w:t>parametryczny</w:t>
      </w:r>
      <w:r w:rsidR="00853E5C" w:rsidRPr="00BE7B7F">
        <w:rPr>
          <w:rFonts w:ascii="Times New Roman" w:hAnsi="Times New Roman" w:cs="Times New Roman"/>
          <w:sz w:val="24"/>
          <w:szCs w:val="32"/>
        </w:rPr>
        <w:t xml:space="preserve"> model</w:t>
      </w:r>
      <w:r w:rsidR="009A2BC1" w:rsidRPr="00BE7B7F">
        <w:rPr>
          <w:rFonts w:ascii="Times New Roman" w:hAnsi="Times New Roman" w:cs="Times New Roman"/>
          <w:sz w:val="24"/>
          <w:szCs w:val="32"/>
        </w:rPr>
        <w:t xml:space="preserve"> </w:t>
      </w:r>
      <w:r w:rsidR="00D415FA" w:rsidRPr="00BE7B7F">
        <w:rPr>
          <w:rFonts w:ascii="Times New Roman" w:hAnsi="Times New Roman" w:cs="Times New Roman"/>
          <w:sz w:val="24"/>
          <w:szCs w:val="32"/>
        </w:rPr>
        <w:t xml:space="preserve">za </w:t>
      </w:r>
      <w:r w:rsidR="00DF735D" w:rsidRPr="00BE7B7F">
        <w:rPr>
          <w:rFonts w:ascii="Times New Roman" w:hAnsi="Times New Roman" w:cs="Times New Roman"/>
          <w:sz w:val="24"/>
          <w:szCs w:val="32"/>
        </w:rPr>
        <w:t xml:space="preserve">pomocą </w:t>
      </w:r>
      <w:r w:rsidR="00DA7FE0" w:rsidRPr="00BE7B7F">
        <w:rPr>
          <w:rFonts w:ascii="Times New Roman" w:hAnsi="Times New Roman" w:cs="Times New Roman"/>
          <w:sz w:val="24"/>
          <w:szCs w:val="32"/>
        </w:rPr>
        <w:t>powierzchniowych splajnów</w:t>
      </w:r>
      <w:r w:rsidR="009A2BC1" w:rsidRPr="00BE7B7F">
        <w:rPr>
          <w:rFonts w:ascii="Times New Roman" w:hAnsi="Times New Roman" w:cs="Times New Roman"/>
          <w:sz w:val="24"/>
          <w:szCs w:val="32"/>
        </w:rPr>
        <w:t xml:space="preserve"> </w:t>
      </w:r>
      <w:r w:rsidR="00DF735D" w:rsidRPr="00BE7B7F">
        <w:rPr>
          <w:rFonts w:ascii="Times New Roman" w:hAnsi="Times New Roman" w:cs="Times New Roman"/>
          <w:sz w:val="24"/>
          <w:szCs w:val="32"/>
        </w:rPr>
        <w:t>8 stopnia (biquartic)</w:t>
      </w:r>
      <w:r w:rsidR="00853E5C" w:rsidRPr="00BE7B7F">
        <w:rPr>
          <w:rFonts w:ascii="Times New Roman" w:hAnsi="Times New Roman" w:cs="Times New Roman"/>
          <w:sz w:val="24"/>
          <w:szCs w:val="32"/>
        </w:rPr>
        <w:t>.</w:t>
      </w:r>
      <w:r w:rsidR="00DA7FE0" w:rsidRPr="00BE7B7F">
        <w:rPr>
          <w:rFonts w:ascii="Times New Roman" w:hAnsi="Times New Roman" w:cs="Times New Roman"/>
          <w:sz w:val="24"/>
          <w:szCs w:val="32"/>
        </w:rPr>
        <w:t xml:space="preserve"> </w:t>
      </w:r>
      <w:r w:rsidR="00125EB5" w:rsidRPr="00BE7B7F">
        <w:rPr>
          <w:rFonts w:ascii="Times New Roman" w:hAnsi="Times New Roman" w:cs="Times New Roman"/>
          <w:sz w:val="24"/>
          <w:szCs w:val="32"/>
        </w:rPr>
        <w:t>Są one tworzone poprzez: zdefiniowanie czworościennej (quadritateral) siatki na zamkniętej izopowierzchni, określenie uśrednionych punktów kontrolnych oraz ws</w:t>
      </w:r>
      <w:r w:rsidR="00853E5C" w:rsidRPr="00BE7B7F">
        <w:rPr>
          <w:rFonts w:ascii="Times New Roman" w:hAnsi="Times New Roman" w:cs="Times New Roman"/>
          <w:sz w:val="24"/>
          <w:szCs w:val="32"/>
        </w:rPr>
        <w:t>półczynników Bernsteina-Beziera.</w:t>
      </w:r>
      <w:r w:rsidR="00994618" w:rsidRPr="00BE7B7F">
        <w:rPr>
          <w:rFonts w:ascii="Times New Roman" w:hAnsi="Times New Roman" w:cs="Times New Roman"/>
          <w:sz w:val="24"/>
          <w:szCs w:val="32"/>
        </w:rPr>
        <w:t xml:space="preserve"> </w:t>
      </w:r>
      <w:r w:rsidR="001015E9" w:rsidRPr="00BE7B7F">
        <w:rPr>
          <w:rFonts w:ascii="Times New Roman" w:hAnsi="Times New Roman" w:cs="Times New Roman"/>
          <w:sz w:val="24"/>
          <w:szCs w:val="32"/>
        </w:rPr>
        <w:t xml:space="preserve">Opracowany algorytm bazuję na metodzie maszerujących sześcianów, która wykrywa </w:t>
      </w:r>
      <w:r w:rsidR="00125EB5" w:rsidRPr="00BE7B7F">
        <w:rPr>
          <w:rFonts w:ascii="Times New Roman" w:hAnsi="Times New Roman" w:cs="Times New Roman"/>
          <w:sz w:val="24"/>
          <w:szCs w:val="32"/>
        </w:rPr>
        <w:t>elementy przenikające się z izo</w:t>
      </w:r>
      <w:r w:rsidR="00853E5C" w:rsidRPr="00BE7B7F">
        <w:rPr>
          <w:rFonts w:ascii="Times New Roman" w:hAnsi="Times New Roman" w:cs="Times New Roman"/>
          <w:sz w:val="24"/>
          <w:szCs w:val="32"/>
        </w:rPr>
        <w:t>powierzchnią</w:t>
      </w:r>
      <w:r w:rsidR="003529CC" w:rsidRPr="00BE7B7F">
        <w:rPr>
          <w:rFonts w:ascii="Times New Roman" w:hAnsi="Times New Roman" w:cs="Times New Roman"/>
          <w:sz w:val="24"/>
          <w:szCs w:val="32"/>
        </w:rPr>
        <w:t xml:space="preserve"> </w:t>
      </w:r>
      <w:r w:rsidR="005B6403" w:rsidRPr="00BE7B7F">
        <w:rPr>
          <w:rFonts w:ascii="Times New Roman" w:hAnsi="Times New Roman" w:cs="Times New Roman"/>
          <w:sz w:val="24"/>
          <w:szCs w:val="32"/>
        </w:rPr>
        <w:t>i pozwala na ich domknięcie</w:t>
      </w:r>
      <w:r w:rsidR="00853E5C" w:rsidRPr="00BE7B7F">
        <w:rPr>
          <w:rFonts w:ascii="Times New Roman" w:hAnsi="Times New Roman" w:cs="Times New Roman"/>
          <w:sz w:val="24"/>
          <w:szCs w:val="32"/>
        </w:rPr>
        <w:t>.</w:t>
      </w:r>
      <w:r w:rsidR="00425B30" w:rsidRPr="00BE7B7F">
        <w:rPr>
          <w:rFonts w:ascii="Times New Roman" w:hAnsi="Times New Roman" w:cs="Times New Roman"/>
          <w:sz w:val="24"/>
          <w:szCs w:val="32"/>
        </w:rPr>
        <w:t xml:space="preserve"> </w:t>
      </w:r>
      <w:r w:rsidR="003529CC" w:rsidRPr="00BE7B7F">
        <w:rPr>
          <w:rFonts w:ascii="Times New Roman" w:hAnsi="Times New Roman" w:cs="Times New Roman"/>
          <w:sz w:val="24"/>
          <w:szCs w:val="32"/>
        </w:rPr>
        <w:t>Pon</w:t>
      </w:r>
      <w:r w:rsidR="001430DE" w:rsidRPr="00BE7B7F">
        <w:rPr>
          <w:rFonts w:ascii="Times New Roman" w:hAnsi="Times New Roman" w:cs="Times New Roman"/>
          <w:sz w:val="24"/>
          <w:szCs w:val="32"/>
        </w:rPr>
        <w:t xml:space="preserve">adto </w:t>
      </w:r>
      <w:r w:rsidR="00ED01EF" w:rsidRPr="00BE7B7F">
        <w:rPr>
          <w:rFonts w:ascii="Times New Roman" w:hAnsi="Times New Roman" w:cs="Times New Roman"/>
          <w:sz w:val="24"/>
          <w:szCs w:val="32"/>
        </w:rPr>
        <w:t>do</w:t>
      </w:r>
      <w:r w:rsidR="001430DE" w:rsidRPr="00BE7B7F">
        <w:rPr>
          <w:rFonts w:ascii="Times New Roman" w:hAnsi="Times New Roman" w:cs="Times New Roman"/>
          <w:sz w:val="24"/>
          <w:szCs w:val="32"/>
        </w:rPr>
        <w:t xml:space="preserve"> stworzenia izo</w:t>
      </w:r>
      <w:r w:rsidR="00125EB5" w:rsidRPr="00BE7B7F">
        <w:rPr>
          <w:rFonts w:ascii="Times New Roman" w:hAnsi="Times New Roman" w:cs="Times New Roman"/>
          <w:sz w:val="24"/>
          <w:szCs w:val="32"/>
        </w:rPr>
        <w:t>powierzch</w:t>
      </w:r>
      <w:r w:rsidR="003529CC" w:rsidRPr="00BE7B7F">
        <w:rPr>
          <w:rFonts w:ascii="Times New Roman" w:hAnsi="Times New Roman" w:cs="Times New Roman"/>
          <w:sz w:val="24"/>
          <w:szCs w:val="32"/>
        </w:rPr>
        <w:t>ni wykorzystywane są elementy, których wszystkie wierzchołki mają wartość większą od warunku granicznego, ale jednocześnie są to elementy reprezentujące zewnętrzną po</w:t>
      </w:r>
      <w:r w:rsidR="00853E5C" w:rsidRPr="00BE7B7F">
        <w:rPr>
          <w:rFonts w:ascii="Times New Roman" w:hAnsi="Times New Roman" w:cs="Times New Roman"/>
          <w:sz w:val="24"/>
          <w:szCs w:val="32"/>
        </w:rPr>
        <w:t>wierzchnię obrabianej geometrii.</w:t>
      </w:r>
      <w:r w:rsidR="00994618" w:rsidRPr="00BE7B7F">
        <w:rPr>
          <w:rFonts w:ascii="Times New Roman" w:hAnsi="Times New Roman" w:cs="Times New Roman"/>
          <w:sz w:val="24"/>
          <w:szCs w:val="32"/>
        </w:rPr>
        <w:t xml:space="preserve"> </w:t>
      </w:r>
      <w:r w:rsidR="001430DE" w:rsidRPr="00BE7B7F">
        <w:rPr>
          <w:rFonts w:ascii="Times New Roman" w:hAnsi="Times New Roman" w:cs="Times New Roman"/>
          <w:sz w:val="24"/>
          <w:szCs w:val="32"/>
        </w:rPr>
        <w:t>Te</w:t>
      </w:r>
      <w:r w:rsidR="00ED01EF" w:rsidRPr="00BE7B7F">
        <w:rPr>
          <w:rFonts w:ascii="Times New Roman" w:hAnsi="Times New Roman" w:cs="Times New Roman"/>
          <w:sz w:val="24"/>
          <w:szCs w:val="32"/>
        </w:rPr>
        <w:t>go typu powierzchnię</w:t>
      </w:r>
      <w:r w:rsidR="001430DE" w:rsidRPr="00BE7B7F">
        <w:rPr>
          <w:rFonts w:ascii="Times New Roman" w:hAnsi="Times New Roman" w:cs="Times New Roman"/>
          <w:sz w:val="24"/>
          <w:szCs w:val="32"/>
        </w:rPr>
        <w:t>, można edytować przykładowo poprzez zm</w:t>
      </w:r>
      <w:r w:rsidR="00853E5C" w:rsidRPr="00BE7B7F">
        <w:rPr>
          <w:rFonts w:ascii="Times New Roman" w:hAnsi="Times New Roman" w:cs="Times New Roman"/>
          <w:sz w:val="24"/>
          <w:szCs w:val="32"/>
        </w:rPr>
        <w:t>ianę liczby punktów kontrolnych.</w:t>
      </w:r>
      <w:r w:rsidR="001430DE" w:rsidRPr="00BE7B7F">
        <w:rPr>
          <w:rFonts w:ascii="Times New Roman" w:hAnsi="Times New Roman" w:cs="Times New Roman"/>
          <w:sz w:val="24"/>
          <w:szCs w:val="32"/>
        </w:rPr>
        <w:t xml:space="preserve"> </w:t>
      </w:r>
      <w:r w:rsidR="00F032B8" w:rsidRPr="00BE7B7F">
        <w:rPr>
          <w:rFonts w:ascii="Times New Roman" w:hAnsi="Times New Roman" w:cs="Times New Roman"/>
          <w:sz w:val="24"/>
          <w:szCs w:val="32"/>
        </w:rPr>
        <w:t xml:space="preserve">Autorom udało się uwzględnić </w:t>
      </w:r>
      <w:r w:rsidR="00994618" w:rsidRPr="00BE7B7F">
        <w:rPr>
          <w:rFonts w:ascii="Times New Roman" w:hAnsi="Times New Roman" w:cs="Times New Roman"/>
          <w:sz w:val="24"/>
          <w:szCs w:val="32"/>
        </w:rPr>
        <w:t xml:space="preserve">obecne </w:t>
      </w:r>
      <w:r w:rsidR="00F032B8" w:rsidRPr="00BE7B7F">
        <w:rPr>
          <w:rFonts w:ascii="Times New Roman" w:hAnsi="Times New Roman" w:cs="Times New Roman"/>
          <w:sz w:val="24"/>
          <w:szCs w:val="32"/>
        </w:rPr>
        <w:t xml:space="preserve">w odtwarzanej geometrii, </w:t>
      </w:r>
      <w:r w:rsidR="00ED01EF" w:rsidRPr="00BE7B7F">
        <w:rPr>
          <w:rFonts w:ascii="Times New Roman" w:hAnsi="Times New Roman" w:cs="Times New Roman"/>
          <w:sz w:val="24"/>
          <w:szCs w:val="32"/>
        </w:rPr>
        <w:t xml:space="preserve">pofałdowania oraz </w:t>
      </w:r>
      <w:r w:rsidR="00D6778A" w:rsidRPr="00BE7B7F">
        <w:rPr>
          <w:rFonts w:ascii="Times New Roman" w:hAnsi="Times New Roman" w:cs="Times New Roman"/>
          <w:sz w:val="24"/>
          <w:szCs w:val="32"/>
        </w:rPr>
        <w:t>narożniki</w:t>
      </w:r>
      <w:r w:rsidR="00F032B8" w:rsidRPr="00BE7B7F">
        <w:rPr>
          <w:rFonts w:ascii="Times New Roman" w:hAnsi="Times New Roman" w:cs="Times New Roman"/>
          <w:sz w:val="24"/>
          <w:szCs w:val="32"/>
        </w:rPr>
        <w:t xml:space="preserve"> </w:t>
      </w:r>
      <w:r w:rsidR="00425B30" w:rsidRPr="00BE7B7F">
        <w:rPr>
          <w:rFonts w:ascii="Times New Roman" w:hAnsi="Times New Roman" w:cs="Times New Roman"/>
          <w:sz w:val="24"/>
          <w:szCs w:val="32"/>
        </w:rPr>
        <w:t>[</w:t>
      </w:r>
      <w:r w:rsidR="00DA7FE0" w:rsidRPr="00BE7B7F">
        <w:rPr>
          <w:rFonts w:ascii="Times New Roman" w:hAnsi="Times New Roman" w:cs="Times New Roman"/>
          <w:sz w:val="24"/>
          <w:szCs w:val="32"/>
        </w:rPr>
        <w:fldChar w:fldCharType="begin"/>
      </w:r>
      <w:r w:rsidR="00DA7FE0" w:rsidRPr="00BE7B7F">
        <w:rPr>
          <w:rFonts w:ascii="Times New Roman" w:hAnsi="Times New Roman" w:cs="Times New Roman"/>
          <w:sz w:val="24"/>
          <w:szCs w:val="32"/>
        </w:rPr>
        <w:instrText xml:space="preserve"> REF _Ref142669901 \r \h </w:instrText>
      </w:r>
      <w:r w:rsidR="00084CFA" w:rsidRPr="00BE7B7F">
        <w:rPr>
          <w:rFonts w:ascii="Times New Roman" w:hAnsi="Times New Roman" w:cs="Times New Roman"/>
          <w:sz w:val="24"/>
          <w:szCs w:val="32"/>
        </w:rPr>
        <w:instrText xml:space="preserve"> \* MERGEFORMAT </w:instrText>
      </w:r>
      <w:r w:rsidR="00DA7FE0" w:rsidRPr="00BE7B7F">
        <w:rPr>
          <w:rFonts w:ascii="Times New Roman" w:hAnsi="Times New Roman" w:cs="Times New Roman"/>
          <w:sz w:val="24"/>
          <w:szCs w:val="32"/>
        </w:rPr>
      </w:r>
      <w:r w:rsidR="00DA7F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42</w:t>
      </w:r>
      <w:r w:rsidR="00DA7FE0"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w:t>
      </w:r>
      <w:r w:rsidR="00CA4E65" w:rsidRPr="00BE7B7F">
        <w:rPr>
          <w:rFonts w:ascii="Times New Roman" w:hAnsi="Times New Roman" w:cs="Times New Roman"/>
          <w:sz w:val="24"/>
          <w:szCs w:val="32"/>
        </w:rPr>
        <w:t>.</w:t>
      </w:r>
    </w:p>
    <w:p w14:paraId="44B93591" w14:textId="77777777" w:rsidR="00C12C50" w:rsidRPr="00BE7B7F" w:rsidRDefault="00C12C50"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3"/>
        <w:gridCol w:w="2123"/>
        <w:gridCol w:w="2123"/>
        <w:gridCol w:w="2124"/>
      </w:tblGrid>
      <w:tr w:rsidR="00C12C50" w:rsidRPr="00BE7B7F" w14:paraId="58EF2E1E" w14:textId="77777777" w:rsidTr="00D25EB8">
        <w:trPr>
          <w:trHeight w:val="1701"/>
        </w:trPr>
        <w:tc>
          <w:tcPr>
            <w:tcW w:w="2123" w:type="dxa"/>
            <w:vAlign w:val="center"/>
          </w:tcPr>
          <w:p w14:paraId="1048E64D" w14:textId="77777777" w:rsidR="00C12C50" w:rsidRPr="00BE7B7F" w:rsidRDefault="00C12C50" w:rsidP="00EC5E16">
            <w:pPr>
              <w:tabs>
                <w:tab w:val="left" w:pos="284"/>
              </w:tabs>
              <w:jc w:val="center"/>
              <w:rPr>
                <w:sz w:val="24"/>
                <w:szCs w:val="32"/>
              </w:rPr>
            </w:pPr>
            <w:r w:rsidRPr="00BE7B7F">
              <w:rPr>
                <w:noProof/>
                <w:sz w:val="24"/>
                <w:szCs w:val="32"/>
              </w:rPr>
              <w:drawing>
                <wp:inline distT="0" distB="0" distL="0" distR="0" wp14:anchorId="7ED42007" wp14:editId="2B426C51">
                  <wp:extent cx="1205499" cy="990600"/>
                  <wp:effectExtent l="0" t="0" r="0" b="0"/>
                  <wp:docPr id="58" name="Obraz 58" descr="J:\studia\doktor\2)artykuly\2.2\3.1)Doktorat - archiwum\zdjęcia\teoria\16.2)Koguchi_2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studia\doktor\2)artykuly\2.2\3.1)Doktorat - archiwum\zdjęcia\teoria\16.2)Koguchi_2D_2005.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1206057" cy="9910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3" w:type="dxa"/>
            <w:vAlign w:val="center"/>
          </w:tcPr>
          <w:p w14:paraId="57B7DDA8" w14:textId="77777777" w:rsidR="00C12C50" w:rsidRPr="00BE7B7F" w:rsidRDefault="00C12C50" w:rsidP="00EC5E16">
            <w:pPr>
              <w:tabs>
                <w:tab w:val="left" w:pos="284"/>
              </w:tabs>
              <w:jc w:val="center"/>
              <w:rPr>
                <w:sz w:val="24"/>
                <w:szCs w:val="32"/>
              </w:rPr>
            </w:pPr>
            <w:r w:rsidRPr="00BE7B7F">
              <w:rPr>
                <w:noProof/>
                <w:sz w:val="24"/>
                <w:szCs w:val="32"/>
              </w:rPr>
              <w:drawing>
                <wp:inline distT="0" distB="0" distL="0" distR="0" wp14:anchorId="11E3339F" wp14:editId="2E422C87">
                  <wp:extent cx="1206086" cy="997527"/>
                  <wp:effectExtent l="0" t="0" r="0" b="0"/>
                  <wp:docPr id="60" name="Obraz 60" descr="J:\studia\doktor\2)artykuly\2.2\3.1)Doktorat - archiwum\zdjęcia\teoria\16.3)Koguchi_2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studia\doktor\2)artykuly\2.2\3.1)Doktorat - archiwum\zdjęcia\teoria\16.3)Koguchi_2D_2005.pn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a:stretch/>
                        </pic:blipFill>
                        <pic:spPr bwMode="auto">
                          <a:xfrm>
                            <a:off x="0" y="0"/>
                            <a:ext cx="1206645" cy="9979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3" w:type="dxa"/>
            <w:vAlign w:val="center"/>
          </w:tcPr>
          <w:p w14:paraId="43BF4D06" w14:textId="77777777" w:rsidR="00C12C50" w:rsidRPr="00BE7B7F" w:rsidRDefault="00C12C50" w:rsidP="00EC5E16">
            <w:pPr>
              <w:tabs>
                <w:tab w:val="left" w:pos="284"/>
              </w:tabs>
              <w:jc w:val="center"/>
              <w:rPr>
                <w:sz w:val="24"/>
                <w:szCs w:val="32"/>
              </w:rPr>
            </w:pPr>
            <w:r w:rsidRPr="00BE7B7F">
              <w:rPr>
                <w:noProof/>
                <w:sz w:val="24"/>
                <w:szCs w:val="32"/>
              </w:rPr>
              <w:drawing>
                <wp:inline distT="0" distB="0" distL="0" distR="0" wp14:anchorId="39E79AE4" wp14:editId="3BB30D5C">
                  <wp:extent cx="1152864" cy="945573"/>
                  <wp:effectExtent l="0" t="0" r="9525" b="6985"/>
                  <wp:docPr id="61" name="Obraz 61" descr="J:\studia\doktor\2)artykuly\2.2\3.1)Doktorat - archiwum\zdjęcia\teoria\16.4)Koguchi_2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studia\doktor\2)artykuly\2.2\3.1)Doktorat - archiwum\zdjęcia\teoria\16.4)Koguchi_2D_2005.pn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a:stretch/>
                        </pic:blipFill>
                        <pic:spPr bwMode="auto">
                          <a:xfrm>
                            <a:off x="0" y="0"/>
                            <a:ext cx="1153398" cy="9460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4" w:type="dxa"/>
            <w:vAlign w:val="center"/>
          </w:tcPr>
          <w:p w14:paraId="1CFAB49A" w14:textId="77777777" w:rsidR="00C12C50" w:rsidRPr="00BE7B7F" w:rsidRDefault="00C12C50" w:rsidP="00EC5E16">
            <w:pPr>
              <w:tabs>
                <w:tab w:val="left" w:pos="284"/>
              </w:tabs>
              <w:jc w:val="center"/>
              <w:rPr>
                <w:sz w:val="24"/>
                <w:szCs w:val="32"/>
              </w:rPr>
            </w:pPr>
            <w:r w:rsidRPr="00BE7B7F">
              <w:rPr>
                <w:noProof/>
                <w:sz w:val="24"/>
                <w:szCs w:val="32"/>
              </w:rPr>
              <w:drawing>
                <wp:inline distT="0" distB="0" distL="0" distR="0" wp14:anchorId="4EE1355A" wp14:editId="5F1465DA">
                  <wp:extent cx="1177290" cy="942109"/>
                  <wp:effectExtent l="0" t="0" r="3810" b="0"/>
                  <wp:docPr id="62" name="Obraz 62" descr="J:\studia\doktor\2)artykuly\2.2\3.1)Doktorat - archiwum\zdjęcia\teoria\16.5)Koguchi_2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studia\doktor\2)artykuly\2.2\3.1)Doktorat - archiwum\zdjęcia\teoria\16.5)Koguchi_2D_2005.pn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1177875" cy="9425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12C50" w:rsidRPr="00BE7B7F" w14:paraId="62BA4A82" w14:textId="77777777" w:rsidTr="00D25EB8">
        <w:tc>
          <w:tcPr>
            <w:tcW w:w="2123" w:type="dxa"/>
            <w:vAlign w:val="center"/>
          </w:tcPr>
          <w:p w14:paraId="6AC91B40" w14:textId="77777777" w:rsidR="00C12C50" w:rsidRPr="00BE7B7F" w:rsidRDefault="00C12C50" w:rsidP="00EC5E16">
            <w:pPr>
              <w:tabs>
                <w:tab w:val="left" w:pos="284"/>
              </w:tabs>
              <w:jc w:val="center"/>
              <w:rPr>
                <w:sz w:val="24"/>
                <w:szCs w:val="32"/>
              </w:rPr>
            </w:pPr>
            <w:r w:rsidRPr="00BE7B7F">
              <w:rPr>
                <w:sz w:val="24"/>
                <w:szCs w:val="32"/>
              </w:rPr>
              <w:t>a)</w:t>
            </w:r>
          </w:p>
        </w:tc>
        <w:tc>
          <w:tcPr>
            <w:tcW w:w="2123" w:type="dxa"/>
            <w:vAlign w:val="center"/>
          </w:tcPr>
          <w:p w14:paraId="402744BC" w14:textId="77777777" w:rsidR="00C12C50" w:rsidRPr="00BE7B7F" w:rsidRDefault="00C12C50" w:rsidP="00EC5E16">
            <w:pPr>
              <w:tabs>
                <w:tab w:val="left" w:pos="284"/>
              </w:tabs>
              <w:jc w:val="center"/>
              <w:rPr>
                <w:sz w:val="24"/>
                <w:szCs w:val="32"/>
              </w:rPr>
            </w:pPr>
            <w:r w:rsidRPr="00BE7B7F">
              <w:rPr>
                <w:sz w:val="24"/>
                <w:szCs w:val="32"/>
              </w:rPr>
              <w:t>b)</w:t>
            </w:r>
          </w:p>
        </w:tc>
        <w:tc>
          <w:tcPr>
            <w:tcW w:w="2123" w:type="dxa"/>
            <w:vAlign w:val="center"/>
          </w:tcPr>
          <w:p w14:paraId="3D84BC16" w14:textId="77777777" w:rsidR="00C12C50" w:rsidRPr="00BE7B7F" w:rsidRDefault="00C12C50" w:rsidP="00EC5E16">
            <w:pPr>
              <w:tabs>
                <w:tab w:val="left" w:pos="284"/>
              </w:tabs>
              <w:jc w:val="center"/>
              <w:rPr>
                <w:sz w:val="24"/>
                <w:szCs w:val="32"/>
              </w:rPr>
            </w:pPr>
            <w:r w:rsidRPr="00BE7B7F">
              <w:rPr>
                <w:sz w:val="24"/>
                <w:szCs w:val="32"/>
              </w:rPr>
              <w:t>c)</w:t>
            </w:r>
          </w:p>
        </w:tc>
        <w:tc>
          <w:tcPr>
            <w:tcW w:w="2124" w:type="dxa"/>
            <w:vAlign w:val="center"/>
          </w:tcPr>
          <w:p w14:paraId="28305F07" w14:textId="77777777" w:rsidR="00C12C50" w:rsidRPr="00BE7B7F" w:rsidRDefault="00C12C50" w:rsidP="00EC5E16">
            <w:pPr>
              <w:tabs>
                <w:tab w:val="left" w:pos="284"/>
              </w:tabs>
              <w:jc w:val="center"/>
              <w:rPr>
                <w:sz w:val="24"/>
                <w:szCs w:val="32"/>
              </w:rPr>
            </w:pPr>
            <w:r w:rsidRPr="00BE7B7F">
              <w:rPr>
                <w:sz w:val="24"/>
                <w:szCs w:val="32"/>
              </w:rPr>
              <w:t>d)</w:t>
            </w:r>
          </w:p>
        </w:tc>
      </w:tr>
    </w:tbl>
    <w:p w14:paraId="1D5029AF" w14:textId="21983012" w:rsidR="00E21F2A"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824AFF" w:rsidRPr="00BE7B7F">
        <w:rPr>
          <w:rFonts w:ascii="Times New Roman" w:hAnsi="Times New Roman" w:cs="Times New Roman"/>
          <w:sz w:val="20"/>
          <w:szCs w:val="20"/>
        </w:rPr>
        <w:t xml:space="preserve"> </w:t>
      </w:r>
      <w:r w:rsidR="00824AFF" w:rsidRPr="00BE7B7F">
        <w:rPr>
          <w:rFonts w:ascii="Times New Roman" w:hAnsi="Times New Roman" w:cs="Times New Roman"/>
          <w:sz w:val="20"/>
          <w:szCs w:val="20"/>
        </w:rPr>
        <w:fldChar w:fldCharType="begin"/>
      </w:r>
      <w:r w:rsidR="00824AFF" w:rsidRPr="00BE7B7F">
        <w:rPr>
          <w:rFonts w:ascii="Times New Roman" w:hAnsi="Times New Roman" w:cs="Times New Roman"/>
          <w:sz w:val="20"/>
          <w:szCs w:val="20"/>
        </w:rPr>
        <w:instrText xml:space="preserve"> SEQ Rysunek \* ARABIC </w:instrText>
      </w:r>
      <w:r w:rsidR="00824AFF"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27</w:t>
      </w:r>
      <w:r w:rsidR="00824AFF"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6E41E0" w:rsidRPr="00BE7B7F">
        <w:rPr>
          <w:rFonts w:ascii="Times New Roman" w:eastAsia="Times New Roman" w:hAnsi="Times New Roman" w:cs="Times New Roman"/>
          <w:b/>
          <w:kern w:val="14"/>
          <w:sz w:val="20"/>
          <w:szCs w:val="20"/>
          <w:lang w:eastAsia="pl-PL"/>
        </w:rPr>
        <w:t xml:space="preserve"> </w:t>
      </w:r>
      <w:r w:rsidR="006E41E0" w:rsidRPr="00BE7B7F">
        <w:rPr>
          <w:rFonts w:ascii="Times New Roman" w:eastAsia="Times New Roman" w:hAnsi="Times New Roman" w:cs="Times New Roman"/>
          <w:kern w:val="14"/>
          <w:sz w:val="20"/>
          <w:szCs w:val="20"/>
          <w:lang w:eastAsia="pl-PL"/>
        </w:rPr>
        <w:t>Procedura działania metody opracowanej przez Koguchiego i Kikuchiego: a) warunki brzegowe optymalizowanej belki wspornikowej, b) wynik optymalizacji topologicznej, c)</w:t>
      </w:r>
      <w:r w:rsidR="00D25EB8" w:rsidRPr="00BE7B7F">
        <w:rPr>
          <w:rFonts w:ascii="Times New Roman" w:eastAsia="Times New Roman" w:hAnsi="Times New Roman" w:cs="Times New Roman"/>
          <w:kern w:val="14"/>
          <w:sz w:val="20"/>
          <w:szCs w:val="20"/>
          <w:lang w:eastAsia="pl-PL"/>
        </w:rPr>
        <w:t xml:space="preserve"> model uzyskany</w:t>
      </w:r>
      <w:r w:rsidR="006E41E0" w:rsidRPr="00BE7B7F">
        <w:rPr>
          <w:rFonts w:ascii="Times New Roman" w:eastAsia="Times New Roman" w:hAnsi="Times New Roman" w:cs="Times New Roman"/>
          <w:kern w:val="14"/>
          <w:sz w:val="20"/>
          <w:szCs w:val="20"/>
          <w:lang w:eastAsia="pl-PL"/>
        </w:rPr>
        <w:t xml:space="preserve"> domkn</w:t>
      </w:r>
      <w:r w:rsidR="00D25EB8" w:rsidRPr="00BE7B7F">
        <w:rPr>
          <w:rFonts w:ascii="Times New Roman" w:eastAsia="Times New Roman" w:hAnsi="Times New Roman" w:cs="Times New Roman"/>
          <w:kern w:val="14"/>
          <w:sz w:val="20"/>
          <w:szCs w:val="20"/>
          <w:lang w:eastAsia="pl-PL"/>
        </w:rPr>
        <w:t>iętą</w:t>
      </w:r>
      <w:r w:rsidR="006E41E0" w:rsidRPr="00BE7B7F">
        <w:rPr>
          <w:rFonts w:ascii="Times New Roman" w:eastAsia="Times New Roman" w:hAnsi="Times New Roman" w:cs="Times New Roman"/>
          <w:kern w:val="14"/>
          <w:sz w:val="20"/>
          <w:szCs w:val="20"/>
          <w:lang w:eastAsia="pl-PL"/>
        </w:rPr>
        <w:t xml:space="preserve"> izopowierzch</w:t>
      </w:r>
      <w:r w:rsidR="00D25EB8" w:rsidRPr="00BE7B7F">
        <w:rPr>
          <w:rFonts w:ascii="Times New Roman" w:eastAsia="Times New Roman" w:hAnsi="Times New Roman" w:cs="Times New Roman"/>
          <w:kern w:val="14"/>
          <w:sz w:val="20"/>
          <w:szCs w:val="20"/>
          <w:lang w:eastAsia="pl-PL"/>
        </w:rPr>
        <w:t>nią, d)</w:t>
      </w:r>
      <w:r w:rsidR="00853E5C" w:rsidRPr="00BE7B7F">
        <w:rPr>
          <w:rFonts w:ascii="Times New Roman" w:eastAsia="Times New Roman" w:hAnsi="Times New Roman" w:cs="Times New Roman"/>
          <w:kern w:val="14"/>
          <w:sz w:val="20"/>
          <w:szCs w:val="20"/>
          <w:lang w:eastAsia="pl-PL"/>
        </w:rPr>
        <w:t xml:space="preserve"> </w:t>
      </w:r>
      <w:r w:rsidR="00D25EB8" w:rsidRPr="00BE7B7F">
        <w:rPr>
          <w:rFonts w:ascii="Times New Roman" w:eastAsia="Times New Roman" w:hAnsi="Times New Roman" w:cs="Times New Roman"/>
          <w:kern w:val="14"/>
          <w:sz w:val="20"/>
          <w:szCs w:val="20"/>
          <w:lang w:eastAsia="pl-PL"/>
        </w:rPr>
        <w:t>odtworzona powierzchnia</w:t>
      </w:r>
      <w:r w:rsidR="00425B30" w:rsidRPr="00BE7B7F">
        <w:rPr>
          <w:rFonts w:ascii="Times New Roman" w:eastAsia="Times New Roman" w:hAnsi="Times New Roman" w:cs="Times New Roman"/>
          <w:kern w:val="14"/>
          <w:sz w:val="20"/>
          <w:szCs w:val="20"/>
          <w:lang w:eastAsia="pl-PL"/>
        </w:rPr>
        <w:t xml:space="preserve"> </w:t>
      </w:r>
      <w:r w:rsidR="00425B30" w:rsidRPr="00BE7B7F">
        <w:rPr>
          <w:rFonts w:ascii="Times New Roman" w:hAnsi="Times New Roman" w:cs="Times New Roman"/>
          <w:sz w:val="20"/>
          <w:szCs w:val="20"/>
        </w:rPr>
        <w:t>[</w:t>
      </w:r>
      <w:r w:rsidR="00994618" w:rsidRPr="00BE7B7F">
        <w:rPr>
          <w:rFonts w:ascii="Times New Roman" w:hAnsi="Times New Roman" w:cs="Times New Roman"/>
          <w:sz w:val="20"/>
          <w:szCs w:val="20"/>
        </w:rPr>
        <w:fldChar w:fldCharType="begin"/>
      </w:r>
      <w:r w:rsidR="00994618" w:rsidRPr="00BE7B7F">
        <w:rPr>
          <w:rFonts w:ascii="Times New Roman" w:hAnsi="Times New Roman" w:cs="Times New Roman"/>
          <w:sz w:val="20"/>
          <w:szCs w:val="20"/>
        </w:rPr>
        <w:instrText xml:space="preserve"> REF _Ref142669901 \r \h  \* MERGEFORMAT </w:instrText>
      </w:r>
      <w:r w:rsidR="00994618" w:rsidRPr="00BE7B7F">
        <w:rPr>
          <w:rFonts w:ascii="Times New Roman" w:hAnsi="Times New Roman" w:cs="Times New Roman"/>
          <w:sz w:val="20"/>
          <w:szCs w:val="20"/>
        </w:rPr>
      </w:r>
      <w:r w:rsidR="00994618"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42</w:t>
      </w:r>
      <w:r w:rsidR="00994618" w:rsidRPr="00BE7B7F">
        <w:rPr>
          <w:rFonts w:ascii="Times New Roman" w:hAnsi="Times New Roman" w:cs="Times New Roman"/>
          <w:sz w:val="20"/>
          <w:szCs w:val="20"/>
        </w:rPr>
        <w:fldChar w:fldCharType="end"/>
      </w:r>
      <w:r w:rsidR="00425B30" w:rsidRPr="00BE7B7F">
        <w:rPr>
          <w:rFonts w:ascii="Times New Roman" w:hAnsi="Times New Roman" w:cs="Times New Roman"/>
          <w:sz w:val="20"/>
          <w:szCs w:val="20"/>
        </w:rPr>
        <w:t>]</w:t>
      </w:r>
    </w:p>
    <w:p w14:paraId="62787066" w14:textId="77777777" w:rsidR="00A45082" w:rsidRPr="00BE7B7F" w:rsidRDefault="00A45082" w:rsidP="00EC5E16">
      <w:pPr>
        <w:tabs>
          <w:tab w:val="left" w:pos="284"/>
        </w:tabs>
        <w:spacing w:after="0" w:line="240" w:lineRule="auto"/>
        <w:jc w:val="both"/>
        <w:rPr>
          <w:rFonts w:ascii="Times New Roman" w:hAnsi="Times New Roman" w:cs="Times New Roman"/>
          <w:sz w:val="24"/>
          <w:szCs w:val="32"/>
        </w:rPr>
      </w:pPr>
    </w:p>
    <w:p w14:paraId="19C1E65B" w14:textId="77D74696" w:rsidR="00F7622A" w:rsidRPr="00BE7B7F" w:rsidRDefault="000E0517"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FC42F7" w:rsidRPr="00BE7B7F">
        <w:rPr>
          <w:rFonts w:ascii="Times New Roman" w:hAnsi="Times New Roman" w:cs="Times New Roman"/>
          <w:sz w:val="24"/>
          <w:szCs w:val="32"/>
        </w:rPr>
        <w:t>W pracy Marinova i jego zespołu, d</w:t>
      </w:r>
      <w:r w:rsidRPr="00BE7B7F">
        <w:rPr>
          <w:rFonts w:ascii="Times New Roman" w:hAnsi="Times New Roman" w:cs="Times New Roman"/>
          <w:sz w:val="24"/>
          <w:szCs w:val="32"/>
        </w:rPr>
        <w:t>o uzyskania granicznej reprezentacji (Boundary Representation) wykorzystano powierzchnię T-</w:t>
      </w:r>
      <w:r w:rsidRPr="00BE7B7F">
        <w:rPr>
          <w:rFonts w:ascii="Times New Roman" w:hAnsi="Times New Roman" w:cs="Times New Roman"/>
          <w:sz w:val="24"/>
          <w:szCs w:val="24"/>
        </w:rPr>
        <w:t>NURCC (Non-</w:t>
      </w:r>
      <w:r w:rsidR="00321B09" w:rsidRPr="00BE7B7F">
        <w:rPr>
          <w:rFonts w:ascii="Times New Roman" w:hAnsi="Times New Roman" w:cs="Times New Roman"/>
          <w:sz w:val="24"/>
          <w:szCs w:val="24"/>
        </w:rPr>
        <w:t>Uniform Rational Catmull-Clark)</w:t>
      </w:r>
      <w:r w:rsidR="00425B30" w:rsidRPr="00BE7B7F">
        <w:rPr>
          <w:rFonts w:ascii="Times New Roman" w:hAnsi="Times New Roman" w:cs="Times New Roman"/>
          <w:sz w:val="24"/>
          <w:szCs w:val="24"/>
        </w:rPr>
        <w:t xml:space="preserve"> </w:t>
      </w:r>
      <w:r w:rsidR="00425B30" w:rsidRPr="00BE7B7F">
        <w:rPr>
          <w:rFonts w:ascii="Times New Roman" w:hAnsi="Times New Roman" w:cs="Times New Roman"/>
          <w:sz w:val="24"/>
          <w:szCs w:val="32"/>
        </w:rPr>
        <w:t>[</w:t>
      </w:r>
      <w:r w:rsidR="00425B30" w:rsidRPr="00BE7B7F">
        <w:rPr>
          <w:rFonts w:ascii="Times New Roman" w:hAnsi="Times New Roman" w:cs="Times New Roman"/>
          <w:sz w:val="24"/>
          <w:szCs w:val="32"/>
        </w:rPr>
        <w:fldChar w:fldCharType="begin"/>
      </w:r>
      <w:r w:rsidR="00425B30" w:rsidRPr="00BE7B7F">
        <w:rPr>
          <w:rFonts w:ascii="Times New Roman" w:hAnsi="Times New Roman" w:cs="Times New Roman"/>
          <w:sz w:val="24"/>
          <w:szCs w:val="32"/>
        </w:rPr>
        <w:instrText xml:space="preserve"> REF _Ref141195585 \r \h </w:instrText>
      </w:r>
      <w:r w:rsidR="00994618" w:rsidRPr="00BE7B7F">
        <w:rPr>
          <w:rFonts w:ascii="Times New Roman" w:hAnsi="Times New Roman" w:cs="Times New Roman"/>
          <w:sz w:val="24"/>
          <w:szCs w:val="32"/>
        </w:rPr>
        <w:instrText xml:space="preserve"> \* MERGEFORMAT </w:instrText>
      </w:r>
      <w:r w:rsidR="00425B30" w:rsidRPr="00BE7B7F">
        <w:rPr>
          <w:rFonts w:ascii="Times New Roman" w:hAnsi="Times New Roman" w:cs="Times New Roman"/>
          <w:sz w:val="24"/>
          <w:szCs w:val="32"/>
        </w:rPr>
      </w:r>
      <w:r w:rsidR="00425B3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52</w:t>
      </w:r>
      <w:r w:rsidR="00425B30"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w:t>
      </w:r>
      <w:r w:rsidR="00321B09" w:rsidRPr="00BE7B7F">
        <w:rPr>
          <w:rFonts w:ascii="Times New Roman" w:hAnsi="Times New Roman" w:cs="Times New Roman"/>
          <w:sz w:val="24"/>
          <w:szCs w:val="32"/>
        </w:rPr>
        <w:t>.</w:t>
      </w:r>
      <w:r w:rsidRPr="00BE7B7F">
        <w:rPr>
          <w:rFonts w:ascii="Times New Roman" w:hAnsi="Times New Roman" w:cs="Times New Roman"/>
          <w:sz w:val="24"/>
          <w:szCs w:val="32"/>
        </w:rPr>
        <w:t xml:space="preserve"> </w:t>
      </w:r>
      <w:r w:rsidR="00E05274" w:rsidRPr="00BE7B7F">
        <w:rPr>
          <w:rFonts w:ascii="Times New Roman" w:hAnsi="Times New Roman" w:cs="Times New Roman"/>
          <w:sz w:val="24"/>
          <w:szCs w:val="32"/>
        </w:rPr>
        <w:t xml:space="preserve">Najpierw </w:t>
      </w:r>
      <w:r w:rsidR="00B473D0" w:rsidRPr="00BE7B7F">
        <w:rPr>
          <w:rFonts w:ascii="Times New Roman" w:hAnsi="Times New Roman" w:cs="Times New Roman"/>
          <w:sz w:val="24"/>
          <w:szCs w:val="32"/>
        </w:rPr>
        <w:t>są</w:t>
      </w:r>
      <w:r w:rsidR="00E05274" w:rsidRPr="00BE7B7F">
        <w:rPr>
          <w:rFonts w:ascii="Times New Roman" w:hAnsi="Times New Roman" w:cs="Times New Roman"/>
          <w:sz w:val="24"/>
          <w:szCs w:val="32"/>
        </w:rPr>
        <w:t xml:space="preserve"> określane dane występujące w modelu w</w:t>
      </w:r>
      <w:r w:rsidR="00321B09" w:rsidRPr="00BE7B7F">
        <w:rPr>
          <w:rFonts w:ascii="Times New Roman" w:hAnsi="Times New Roman" w:cs="Times New Roman"/>
          <w:sz w:val="24"/>
          <w:szCs w:val="32"/>
        </w:rPr>
        <w:t>ejściowym oraz zoptymalizowanym.</w:t>
      </w:r>
      <w:r w:rsidR="00425B30" w:rsidRPr="00BE7B7F">
        <w:rPr>
          <w:rFonts w:ascii="Times New Roman" w:hAnsi="Times New Roman" w:cs="Times New Roman"/>
          <w:sz w:val="24"/>
          <w:szCs w:val="32"/>
        </w:rPr>
        <w:t xml:space="preserve"> </w:t>
      </w:r>
      <w:r w:rsidR="00B725D2" w:rsidRPr="00BE7B7F">
        <w:rPr>
          <w:rFonts w:ascii="Times New Roman" w:hAnsi="Times New Roman" w:cs="Times New Roman"/>
          <w:sz w:val="24"/>
          <w:szCs w:val="32"/>
        </w:rPr>
        <w:t xml:space="preserve">Siatka składającą się z trójkątów w wyniku </w:t>
      </w:r>
      <w:r w:rsidR="00F97CEE" w:rsidRPr="00BE7B7F">
        <w:rPr>
          <w:rFonts w:ascii="Times New Roman" w:hAnsi="Times New Roman" w:cs="Times New Roman"/>
          <w:sz w:val="24"/>
          <w:szCs w:val="32"/>
        </w:rPr>
        <w:t>optymalizacji</w:t>
      </w:r>
      <w:r w:rsidR="00B725D2" w:rsidRPr="00BE7B7F">
        <w:rPr>
          <w:rFonts w:ascii="Times New Roman" w:hAnsi="Times New Roman" w:cs="Times New Roman"/>
          <w:sz w:val="24"/>
          <w:szCs w:val="32"/>
        </w:rPr>
        <w:t xml:space="preserve"> topologicznej zostaje zastąpio</w:t>
      </w:r>
      <w:r w:rsidR="00321B09" w:rsidRPr="00BE7B7F">
        <w:rPr>
          <w:rFonts w:ascii="Times New Roman" w:hAnsi="Times New Roman" w:cs="Times New Roman"/>
          <w:sz w:val="24"/>
          <w:szCs w:val="32"/>
        </w:rPr>
        <w:t>na siatką zbudowaną z kwadratów.</w:t>
      </w:r>
      <w:r w:rsidR="00B725D2" w:rsidRPr="00BE7B7F">
        <w:rPr>
          <w:rFonts w:ascii="Times New Roman" w:hAnsi="Times New Roman" w:cs="Times New Roman"/>
          <w:sz w:val="24"/>
          <w:szCs w:val="32"/>
        </w:rPr>
        <w:t xml:space="preserve"> </w:t>
      </w:r>
      <w:r w:rsidR="00B05F9A" w:rsidRPr="00BE7B7F">
        <w:rPr>
          <w:rFonts w:ascii="Times New Roman" w:hAnsi="Times New Roman" w:cs="Times New Roman"/>
          <w:sz w:val="24"/>
          <w:szCs w:val="32"/>
        </w:rPr>
        <w:t>Natomiast czas pracy opracowanej metody dla przedstawionych</w:t>
      </w:r>
      <w:r w:rsidR="00321B09" w:rsidRPr="00BE7B7F">
        <w:rPr>
          <w:rFonts w:ascii="Times New Roman" w:hAnsi="Times New Roman" w:cs="Times New Roman"/>
          <w:sz w:val="24"/>
          <w:szCs w:val="32"/>
        </w:rPr>
        <w:t xml:space="preserve"> przykładów to niecałe 10 minut.</w:t>
      </w:r>
      <w:r w:rsidR="00B473D0" w:rsidRPr="00BE7B7F">
        <w:rPr>
          <w:rFonts w:ascii="Times New Roman" w:hAnsi="Times New Roman" w:cs="Times New Roman"/>
          <w:sz w:val="24"/>
          <w:szCs w:val="32"/>
        </w:rPr>
        <w:t xml:space="preserve"> </w:t>
      </w:r>
      <w:r w:rsidR="00C23D43" w:rsidRPr="00BE7B7F">
        <w:rPr>
          <w:rFonts w:ascii="Times New Roman" w:hAnsi="Times New Roman" w:cs="Times New Roman"/>
          <w:sz w:val="24"/>
          <w:szCs w:val="32"/>
        </w:rPr>
        <w:t>Wadą tego rozwiązania jest niemożliwość</w:t>
      </w:r>
      <w:r w:rsidR="00D138C7" w:rsidRPr="00BE7B7F">
        <w:rPr>
          <w:rFonts w:ascii="Times New Roman" w:hAnsi="Times New Roman" w:cs="Times New Roman"/>
          <w:sz w:val="24"/>
          <w:szCs w:val="32"/>
        </w:rPr>
        <w:t xml:space="preserve"> automatycznego</w:t>
      </w:r>
      <w:r w:rsidR="00C23D43" w:rsidRPr="00BE7B7F">
        <w:rPr>
          <w:rFonts w:ascii="Times New Roman" w:hAnsi="Times New Roman" w:cs="Times New Roman"/>
          <w:sz w:val="24"/>
          <w:szCs w:val="32"/>
        </w:rPr>
        <w:t xml:space="preserve"> rozpoznania połączeń typu G</w:t>
      </w:r>
      <w:r w:rsidR="00C23D43" w:rsidRPr="00BE7B7F">
        <w:rPr>
          <w:rFonts w:ascii="Times New Roman" w:hAnsi="Times New Roman" w:cs="Times New Roman"/>
          <w:sz w:val="24"/>
          <w:szCs w:val="32"/>
          <w:vertAlign w:val="subscript"/>
        </w:rPr>
        <w:t>1</w:t>
      </w:r>
      <w:r w:rsidR="00425B30" w:rsidRPr="00BE7B7F">
        <w:rPr>
          <w:rFonts w:ascii="Times New Roman" w:hAnsi="Times New Roman" w:cs="Times New Roman"/>
          <w:sz w:val="24"/>
          <w:szCs w:val="32"/>
        </w:rPr>
        <w:t xml:space="preserve"> [</w:t>
      </w:r>
      <w:r w:rsidR="00425B30" w:rsidRPr="00BE7B7F">
        <w:rPr>
          <w:rFonts w:ascii="Times New Roman" w:hAnsi="Times New Roman" w:cs="Times New Roman"/>
          <w:sz w:val="24"/>
          <w:szCs w:val="32"/>
        </w:rPr>
        <w:fldChar w:fldCharType="begin"/>
      </w:r>
      <w:r w:rsidR="00425B30" w:rsidRPr="00BE7B7F">
        <w:rPr>
          <w:rFonts w:ascii="Times New Roman" w:hAnsi="Times New Roman" w:cs="Times New Roman"/>
          <w:sz w:val="24"/>
          <w:szCs w:val="32"/>
        </w:rPr>
        <w:instrText xml:space="preserve"> REF _Ref141195585 \r \h </w:instrText>
      </w:r>
      <w:r w:rsidR="00AD282C" w:rsidRPr="00BE7B7F">
        <w:rPr>
          <w:rFonts w:ascii="Times New Roman" w:hAnsi="Times New Roman" w:cs="Times New Roman"/>
          <w:sz w:val="24"/>
          <w:szCs w:val="32"/>
        </w:rPr>
        <w:instrText xml:space="preserve"> \* MERGEFORMAT </w:instrText>
      </w:r>
      <w:r w:rsidR="00425B30" w:rsidRPr="00BE7B7F">
        <w:rPr>
          <w:rFonts w:ascii="Times New Roman" w:hAnsi="Times New Roman" w:cs="Times New Roman"/>
          <w:sz w:val="24"/>
          <w:szCs w:val="32"/>
        </w:rPr>
      </w:r>
      <w:r w:rsidR="00425B3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52</w:t>
      </w:r>
      <w:r w:rsidR="00425B30"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w:t>
      </w:r>
      <w:r w:rsidR="00321B09" w:rsidRPr="00BE7B7F">
        <w:rPr>
          <w:rFonts w:ascii="Times New Roman" w:hAnsi="Times New Roman" w:cs="Times New Roman"/>
          <w:sz w:val="24"/>
          <w:szCs w:val="32"/>
        </w:rPr>
        <w:t>.</w:t>
      </w:r>
      <w:r w:rsidR="00C23D43" w:rsidRPr="00BE7B7F">
        <w:rPr>
          <w:rFonts w:ascii="Times New Roman" w:hAnsi="Times New Roman" w:cs="Times New Roman"/>
          <w:sz w:val="24"/>
          <w:szCs w:val="32"/>
        </w:rPr>
        <w:t xml:space="preserve"> </w:t>
      </w:r>
    </w:p>
    <w:p w14:paraId="3EAEE5A9" w14:textId="77777777" w:rsidR="0071540F" w:rsidRPr="00BE7B7F" w:rsidRDefault="0071540F"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4"/>
        <w:gridCol w:w="2127"/>
        <w:gridCol w:w="2184"/>
        <w:gridCol w:w="2098"/>
      </w:tblGrid>
      <w:tr w:rsidR="004C70BB" w:rsidRPr="00BE7B7F" w14:paraId="31360F6F" w14:textId="77777777" w:rsidTr="004C70BB">
        <w:trPr>
          <w:trHeight w:val="1701"/>
        </w:trPr>
        <w:tc>
          <w:tcPr>
            <w:tcW w:w="2094" w:type="dxa"/>
            <w:vAlign w:val="center"/>
          </w:tcPr>
          <w:p w14:paraId="56AD4B80" w14:textId="77777777" w:rsidR="0071540F" w:rsidRPr="00BE7B7F" w:rsidRDefault="0071540F" w:rsidP="00EC5E16">
            <w:pPr>
              <w:tabs>
                <w:tab w:val="left" w:pos="284"/>
              </w:tabs>
              <w:jc w:val="center"/>
              <w:rPr>
                <w:sz w:val="24"/>
                <w:szCs w:val="32"/>
              </w:rPr>
            </w:pPr>
            <w:r w:rsidRPr="00BE7B7F">
              <w:rPr>
                <w:noProof/>
                <w:sz w:val="24"/>
                <w:szCs w:val="32"/>
              </w:rPr>
              <w:drawing>
                <wp:inline distT="0" distB="0" distL="0" distR="0" wp14:anchorId="1DE82C39" wp14:editId="2C943776">
                  <wp:extent cx="1248540" cy="864000"/>
                  <wp:effectExtent l="0" t="0" r="8890" b="0"/>
                  <wp:docPr id="28" name="Obraz 28" descr="J:\studia\doktor\2)artykuly\2.2\3.1)Doktorat - archiwum\zdjęcia\teoria\17.2)Marinov_2D_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teoria\17.2)Marinov_2D_2019.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48540" cy="864000"/>
                          </a:xfrm>
                          <a:prstGeom prst="rect">
                            <a:avLst/>
                          </a:prstGeom>
                          <a:noFill/>
                          <a:ln>
                            <a:noFill/>
                          </a:ln>
                        </pic:spPr>
                      </pic:pic>
                    </a:graphicData>
                  </a:graphic>
                </wp:inline>
              </w:drawing>
            </w:r>
          </w:p>
        </w:tc>
        <w:tc>
          <w:tcPr>
            <w:tcW w:w="2127" w:type="dxa"/>
            <w:vAlign w:val="center"/>
          </w:tcPr>
          <w:p w14:paraId="513655CD" w14:textId="77777777" w:rsidR="0071540F" w:rsidRPr="00BE7B7F" w:rsidRDefault="004C70BB" w:rsidP="00EC5E16">
            <w:pPr>
              <w:tabs>
                <w:tab w:val="left" w:pos="284"/>
              </w:tabs>
              <w:jc w:val="center"/>
              <w:rPr>
                <w:sz w:val="24"/>
                <w:szCs w:val="32"/>
              </w:rPr>
            </w:pPr>
            <w:r w:rsidRPr="00BE7B7F">
              <w:rPr>
                <w:noProof/>
                <w:sz w:val="24"/>
                <w:szCs w:val="32"/>
              </w:rPr>
              <w:drawing>
                <wp:inline distT="0" distB="0" distL="0" distR="0" wp14:anchorId="541BA856" wp14:editId="4D20667C">
                  <wp:extent cx="1279432" cy="864000"/>
                  <wp:effectExtent l="0" t="0" r="0" b="0"/>
                  <wp:docPr id="52" name="Obraz 52" descr="J:\studia\doktor\2)artykuly\2.2\3.1)Doktorat - archiwum\zdjęcia\teoria\17.3)Marinov_2D_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17.3)Marinov_2D_2019.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79432" cy="864000"/>
                          </a:xfrm>
                          <a:prstGeom prst="rect">
                            <a:avLst/>
                          </a:prstGeom>
                          <a:noFill/>
                          <a:ln>
                            <a:noFill/>
                          </a:ln>
                        </pic:spPr>
                      </pic:pic>
                    </a:graphicData>
                  </a:graphic>
                </wp:inline>
              </w:drawing>
            </w:r>
          </w:p>
        </w:tc>
        <w:tc>
          <w:tcPr>
            <w:tcW w:w="2184" w:type="dxa"/>
            <w:vAlign w:val="center"/>
          </w:tcPr>
          <w:p w14:paraId="2C866D52" w14:textId="77777777" w:rsidR="0071540F" w:rsidRPr="00BE7B7F" w:rsidRDefault="004C70BB" w:rsidP="00EC5E16">
            <w:pPr>
              <w:tabs>
                <w:tab w:val="left" w:pos="284"/>
              </w:tabs>
              <w:jc w:val="center"/>
              <w:rPr>
                <w:sz w:val="24"/>
                <w:szCs w:val="32"/>
              </w:rPr>
            </w:pPr>
            <w:r w:rsidRPr="00BE7B7F">
              <w:rPr>
                <w:noProof/>
                <w:sz w:val="24"/>
                <w:szCs w:val="32"/>
              </w:rPr>
              <w:drawing>
                <wp:inline distT="0" distB="0" distL="0" distR="0" wp14:anchorId="12B5029D" wp14:editId="6F087ADC">
                  <wp:extent cx="1317387" cy="864000"/>
                  <wp:effectExtent l="0" t="0" r="0" b="0"/>
                  <wp:docPr id="53" name="Obraz 53" descr="J:\studia\doktor\2)artykuly\2.2\3.1)Doktorat - archiwum\zdjęcia\teoria\17.4)Marinov_2D_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teoria\17.4)Marinov_2D_2019.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17387" cy="864000"/>
                          </a:xfrm>
                          <a:prstGeom prst="rect">
                            <a:avLst/>
                          </a:prstGeom>
                          <a:noFill/>
                          <a:ln>
                            <a:noFill/>
                          </a:ln>
                        </pic:spPr>
                      </pic:pic>
                    </a:graphicData>
                  </a:graphic>
                </wp:inline>
              </w:drawing>
            </w:r>
          </w:p>
        </w:tc>
        <w:tc>
          <w:tcPr>
            <w:tcW w:w="2098" w:type="dxa"/>
            <w:vAlign w:val="center"/>
          </w:tcPr>
          <w:p w14:paraId="3C1CA015" w14:textId="77777777" w:rsidR="0071540F" w:rsidRPr="00BE7B7F" w:rsidRDefault="004C70BB" w:rsidP="00EC5E16">
            <w:pPr>
              <w:tabs>
                <w:tab w:val="left" w:pos="284"/>
              </w:tabs>
              <w:jc w:val="center"/>
              <w:rPr>
                <w:sz w:val="24"/>
                <w:szCs w:val="32"/>
              </w:rPr>
            </w:pPr>
            <w:r w:rsidRPr="00BE7B7F">
              <w:rPr>
                <w:noProof/>
                <w:sz w:val="24"/>
                <w:szCs w:val="32"/>
              </w:rPr>
              <w:drawing>
                <wp:inline distT="0" distB="0" distL="0" distR="0" wp14:anchorId="29FF45EF" wp14:editId="335E45A1">
                  <wp:extent cx="1259476" cy="864000"/>
                  <wp:effectExtent l="0" t="0" r="0" b="0"/>
                  <wp:docPr id="59" name="Obraz 59" descr="J:\studia\doktor\2)artykuly\2.2\3.1)Doktorat - archiwum\zdjęcia\teoria\17.5)Marinov_2D_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tudia\doktor\2)artykuly\2.2\3.1)Doktorat - archiwum\zdjęcia\teoria\17.5)Marinov_2D_2019.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59476" cy="864000"/>
                          </a:xfrm>
                          <a:prstGeom prst="rect">
                            <a:avLst/>
                          </a:prstGeom>
                          <a:noFill/>
                          <a:ln>
                            <a:noFill/>
                          </a:ln>
                        </pic:spPr>
                      </pic:pic>
                    </a:graphicData>
                  </a:graphic>
                </wp:inline>
              </w:drawing>
            </w:r>
          </w:p>
        </w:tc>
      </w:tr>
      <w:tr w:rsidR="004C70BB" w:rsidRPr="00BE7B7F" w14:paraId="0519C16C" w14:textId="77777777" w:rsidTr="004C70BB">
        <w:tc>
          <w:tcPr>
            <w:tcW w:w="2094" w:type="dxa"/>
            <w:vAlign w:val="center"/>
          </w:tcPr>
          <w:p w14:paraId="01FAEBF2" w14:textId="77777777" w:rsidR="0071540F" w:rsidRPr="00BE7B7F" w:rsidRDefault="0071540F" w:rsidP="00EC5E16">
            <w:pPr>
              <w:tabs>
                <w:tab w:val="left" w:pos="284"/>
              </w:tabs>
              <w:jc w:val="center"/>
              <w:rPr>
                <w:sz w:val="24"/>
                <w:szCs w:val="32"/>
              </w:rPr>
            </w:pPr>
            <w:r w:rsidRPr="00BE7B7F">
              <w:rPr>
                <w:sz w:val="24"/>
                <w:szCs w:val="32"/>
              </w:rPr>
              <w:t>a)</w:t>
            </w:r>
          </w:p>
        </w:tc>
        <w:tc>
          <w:tcPr>
            <w:tcW w:w="2127" w:type="dxa"/>
            <w:vAlign w:val="center"/>
          </w:tcPr>
          <w:p w14:paraId="123A557E" w14:textId="77777777" w:rsidR="0071540F" w:rsidRPr="00BE7B7F" w:rsidRDefault="0071540F" w:rsidP="00EC5E16">
            <w:pPr>
              <w:tabs>
                <w:tab w:val="left" w:pos="284"/>
              </w:tabs>
              <w:jc w:val="center"/>
              <w:rPr>
                <w:sz w:val="24"/>
                <w:szCs w:val="32"/>
              </w:rPr>
            </w:pPr>
            <w:r w:rsidRPr="00BE7B7F">
              <w:rPr>
                <w:sz w:val="24"/>
                <w:szCs w:val="32"/>
              </w:rPr>
              <w:t>b)</w:t>
            </w:r>
          </w:p>
        </w:tc>
        <w:tc>
          <w:tcPr>
            <w:tcW w:w="2184" w:type="dxa"/>
            <w:vAlign w:val="center"/>
          </w:tcPr>
          <w:p w14:paraId="62EE8D8D" w14:textId="77777777" w:rsidR="0071540F" w:rsidRPr="00BE7B7F" w:rsidRDefault="0071540F" w:rsidP="00EC5E16">
            <w:pPr>
              <w:tabs>
                <w:tab w:val="left" w:pos="284"/>
              </w:tabs>
              <w:jc w:val="center"/>
              <w:rPr>
                <w:sz w:val="24"/>
                <w:szCs w:val="32"/>
              </w:rPr>
            </w:pPr>
            <w:r w:rsidRPr="00BE7B7F">
              <w:rPr>
                <w:sz w:val="24"/>
                <w:szCs w:val="32"/>
              </w:rPr>
              <w:t>c)</w:t>
            </w:r>
          </w:p>
        </w:tc>
        <w:tc>
          <w:tcPr>
            <w:tcW w:w="2098" w:type="dxa"/>
            <w:vAlign w:val="center"/>
          </w:tcPr>
          <w:p w14:paraId="74B955B4" w14:textId="77777777" w:rsidR="0071540F" w:rsidRPr="00BE7B7F" w:rsidRDefault="0071540F" w:rsidP="00EC5E16">
            <w:pPr>
              <w:tabs>
                <w:tab w:val="left" w:pos="284"/>
              </w:tabs>
              <w:jc w:val="center"/>
              <w:rPr>
                <w:sz w:val="24"/>
                <w:szCs w:val="32"/>
              </w:rPr>
            </w:pPr>
            <w:r w:rsidRPr="00BE7B7F">
              <w:rPr>
                <w:sz w:val="24"/>
                <w:szCs w:val="32"/>
              </w:rPr>
              <w:t>d)</w:t>
            </w:r>
          </w:p>
        </w:tc>
      </w:tr>
    </w:tbl>
    <w:p w14:paraId="481DF66B" w14:textId="6678F70E" w:rsidR="004C70BB"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824AFF" w:rsidRPr="00BE7B7F">
        <w:rPr>
          <w:rFonts w:ascii="Times New Roman" w:hAnsi="Times New Roman" w:cs="Times New Roman"/>
          <w:sz w:val="20"/>
          <w:szCs w:val="20"/>
        </w:rPr>
        <w:t xml:space="preserve"> </w:t>
      </w:r>
      <w:r w:rsidR="00824AFF" w:rsidRPr="00BE7B7F">
        <w:rPr>
          <w:rFonts w:ascii="Times New Roman" w:hAnsi="Times New Roman" w:cs="Times New Roman"/>
          <w:sz w:val="20"/>
          <w:szCs w:val="20"/>
        </w:rPr>
        <w:fldChar w:fldCharType="begin"/>
      </w:r>
      <w:r w:rsidR="00824AFF" w:rsidRPr="00BE7B7F">
        <w:rPr>
          <w:rFonts w:ascii="Times New Roman" w:hAnsi="Times New Roman" w:cs="Times New Roman"/>
          <w:sz w:val="20"/>
          <w:szCs w:val="20"/>
        </w:rPr>
        <w:instrText xml:space="preserve"> SEQ Rysunek \* ARABIC </w:instrText>
      </w:r>
      <w:r w:rsidR="00824AFF"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28</w:t>
      </w:r>
      <w:r w:rsidR="00824AFF"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4C70BB" w:rsidRPr="00BE7B7F">
        <w:rPr>
          <w:rFonts w:ascii="Times New Roman" w:eastAsia="Times New Roman" w:hAnsi="Times New Roman" w:cs="Times New Roman"/>
          <w:b/>
          <w:kern w:val="14"/>
          <w:sz w:val="20"/>
          <w:szCs w:val="20"/>
          <w:lang w:eastAsia="pl-PL"/>
        </w:rPr>
        <w:t xml:space="preserve"> </w:t>
      </w:r>
      <w:r w:rsidR="004C70BB" w:rsidRPr="00BE7B7F">
        <w:rPr>
          <w:rFonts w:ascii="Times New Roman" w:eastAsia="Times New Roman" w:hAnsi="Times New Roman" w:cs="Times New Roman"/>
          <w:kern w:val="14"/>
          <w:sz w:val="20"/>
          <w:szCs w:val="20"/>
          <w:lang w:eastAsia="pl-PL"/>
        </w:rPr>
        <w:t xml:space="preserve">Skrócony schemat metody opartej o powierzchnię T-NURCC: a) dane wejściowe, </w:t>
      </w:r>
      <w:r w:rsidR="00A45082" w:rsidRPr="00BE7B7F">
        <w:rPr>
          <w:rFonts w:ascii="Times New Roman" w:eastAsia="Times New Roman" w:hAnsi="Times New Roman" w:cs="Times New Roman"/>
          <w:kern w:val="14"/>
          <w:sz w:val="20"/>
          <w:szCs w:val="20"/>
          <w:lang w:eastAsia="pl-PL"/>
        </w:rPr>
        <w:br/>
      </w:r>
      <w:r w:rsidR="004C70BB" w:rsidRPr="00BE7B7F">
        <w:rPr>
          <w:rFonts w:ascii="Times New Roman" w:eastAsia="Times New Roman" w:hAnsi="Times New Roman" w:cs="Times New Roman"/>
          <w:kern w:val="14"/>
          <w:sz w:val="20"/>
          <w:szCs w:val="20"/>
          <w:lang w:eastAsia="pl-PL"/>
        </w:rPr>
        <w:t>b) 0-izopowierzchniowa siatka, c) edytowalna powierzchnia T-NUR</w:t>
      </w:r>
      <w:r w:rsidR="00321B09" w:rsidRPr="00BE7B7F">
        <w:rPr>
          <w:rFonts w:ascii="Times New Roman" w:eastAsia="Times New Roman" w:hAnsi="Times New Roman" w:cs="Times New Roman"/>
          <w:kern w:val="14"/>
          <w:sz w:val="20"/>
          <w:szCs w:val="20"/>
          <w:lang w:eastAsia="pl-PL"/>
        </w:rPr>
        <w:t>CC, d) uszczelniony model B-rep</w:t>
      </w:r>
      <w:r w:rsidR="004C70BB" w:rsidRPr="00BE7B7F">
        <w:rPr>
          <w:rFonts w:ascii="Times New Roman" w:eastAsia="Times New Roman" w:hAnsi="Times New Roman" w:cs="Times New Roman"/>
          <w:kern w:val="14"/>
          <w:sz w:val="20"/>
          <w:szCs w:val="20"/>
          <w:lang w:eastAsia="pl-PL"/>
        </w:rPr>
        <w:t xml:space="preserve"> </w:t>
      </w:r>
      <w:r w:rsidR="00425B30" w:rsidRPr="00BE7B7F">
        <w:rPr>
          <w:rFonts w:ascii="Times New Roman" w:hAnsi="Times New Roman" w:cs="Times New Roman"/>
          <w:sz w:val="20"/>
          <w:szCs w:val="20"/>
        </w:rPr>
        <w:t>[</w:t>
      </w:r>
      <w:r w:rsidR="00425B30" w:rsidRPr="00BE7B7F">
        <w:rPr>
          <w:rFonts w:ascii="Times New Roman" w:hAnsi="Times New Roman" w:cs="Times New Roman"/>
          <w:sz w:val="20"/>
          <w:szCs w:val="20"/>
        </w:rPr>
        <w:fldChar w:fldCharType="begin"/>
      </w:r>
      <w:r w:rsidR="00425B30" w:rsidRPr="00BE7B7F">
        <w:rPr>
          <w:rFonts w:ascii="Times New Roman" w:hAnsi="Times New Roman" w:cs="Times New Roman"/>
          <w:sz w:val="20"/>
          <w:szCs w:val="20"/>
        </w:rPr>
        <w:instrText xml:space="preserve"> REF _Ref141195585 \r \h  \* MERGEFORMAT </w:instrText>
      </w:r>
      <w:r w:rsidR="00425B30" w:rsidRPr="00BE7B7F">
        <w:rPr>
          <w:rFonts w:ascii="Times New Roman" w:hAnsi="Times New Roman" w:cs="Times New Roman"/>
          <w:sz w:val="20"/>
          <w:szCs w:val="20"/>
        </w:rPr>
      </w:r>
      <w:r w:rsidR="00425B30"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52</w:t>
      </w:r>
      <w:r w:rsidR="00425B30" w:rsidRPr="00BE7B7F">
        <w:rPr>
          <w:rFonts w:ascii="Times New Roman" w:hAnsi="Times New Roman" w:cs="Times New Roman"/>
          <w:sz w:val="20"/>
          <w:szCs w:val="20"/>
        </w:rPr>
        <w:fldChar w:fldCharType="end"/>
      </w:r>
      <w:r w:rsidR="00425B30" w:rsidRPr="00BE7B7F">
        <w:rPr>
          <w:rFonts w:ascii="Times New Roman" w:hAnsi="Times New Roman" w:cs="Times New Roman"/>
          <w:sz w:val="20"/>
          <w:szCs w:val="20"/>
        </w:rPr>
        <w:t xml:space="preserve">] </w:t>
      </w:r>
    </w:p>
    <w:p w14:paraId="40834AD3" w14:textId="77777777" w:rsidR="0071540F" w:rsidRPr="00BE7B7F" w:rsidRDefault="0071540F" w:rsidP="00EC5E16">
      <w:pPr>
        <w:tabs>
          <w:tab w:val="left" w:pos="284"/>
        </w:tabs>
        <w:spacing w:after="0" w:line="240" w:lineRule="auto"/>
        <w:jc w:val="both"/>
        <w:rPr>
          <w:rFonts w:ascii="Times New Roman" w:hAnsi="Times New Roman" w:cs="Times New Roman"/>
          <w:sz w:val="24"/>
          <w:szCs w:val="32"/>
        </w:rPr>
      </w:pPr>
    </w:p>
    <w:p w14:paraId="60949103" w14:textId="0C35D0EF" w:rsidR="00953BC8" w:rsidRPr="00BE7B7F" w:rsidRDefault="005A58C5"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 xml:space="preserve">Panowie Park, Lee, Chae, Kwon zaprezentowali metodę, która pozwala na uzyskanie wolnych powierzchni </w:t>
      </w:r>
      <w:r w:rsidR="00ED01EF" w:rsidRPr="00BE7B7F">
        <w:rPr>
          <w:rFonts w:ascii="Times New Roman" w:hAnsi="Times New Roman" w:cs="Times New Roman"/>
          <w:sz w:val="24"/>
          <w:szCs w:val="32"/>
        </w:rPr>
        <w:t>B-splajnów</w:t>
      </w:r>
      <w:r w:rsidRPr="00BE7B7F">
        <w:rPr>
          <w:rFonts w:ascii="Times New Roman" w:hAnsi="Times New Roman" w:cs="Times New Roman"/>
          <w:sz w:val="24"/>
          <w:szCs w:val="32"/>
        </w:rPr>
        <w:t xml:space="preserve"> z powie</w:t>
      </w:r>
      <w:r w:rsidR="00321B09" w:rsidRPr="00BE7B7F">
        <w:rPr>
          <w:rFonts w:ascii="Times New Roman" w:hAnsi="Times New Roman" w:cs="Times New Roman"/>
          <w:sz w:val="24"/>
          <w:szCs w:val="32"/>
        </w:rPr>
        <w:t>rzchniowej siatki danego modelu</w:t>
      </w:r>
      <w:r w:rsidR="00425B30" w:rsidRPr="00BE7B7F">
        <w:rPr>
          <w:rFonts w:ascii="Times New Roman" w:hAnsi="Times New Roman" w:cs="Times New Roman"/>
          <w:sz w:val="24"/>
          <w:szCs w:val="32"/>
        </w:rPr>
        <w:t xml:space="preserve"> [</w:t>
      </w:r>
      <w:r w:rsidR="00425B30" w:rsidRPr="00BE7B7F">
        <w:rPr>
          <w:rFonts w:ascii="Times New Roman" w:hAnsi="Times New Roman" w:cs="Times New Roman"/>
          <w:sz w:val="24"/>
          <w:szCs w:val="32"/>
        </w:rPr>
        <w:fldChar w:fldCharType="begin"/>
      </w:r>
      <w:r w:rsidR="00425B30" w:rsidRPr="00BE7B7F">
        <w:rPr>
          <w:rFonts w:ascii="Times New Roman" w:hAnsi="Times New Roman" w:cs="Times New Roman"/>
          <w:sz w:val="24"/>
          <w:szCs w:val="32"/>
        </w:rPr>
        <w:instrText xml:space="preserve"> REF _Ref141195588 \r \h </w:instrText>
      </w:r>
      <w:r w:rsidR="00084CFA" w:rsidRPr="00BE7B7F">
        <w:rPr>
          <w:rFonts w:ascii="Times New Roman" w:hAnsi="Times New Roman" w:cs="Times New Roman"/>
          <w:sz w:val="24"/>
          <w:szCs w:val="32"/>
        </w:rPr>
        <w:instrText xml:space="preserve"> \* MERGEFORMAT </w:instrText>
      </w:r>
      <w:r w:rsidR="00425B30" w:rsidRPr="00BE7B7F">
        <w:rPr>
          <w:rFonts w:ascii="Times New Roman" w:hAnsi="Times New Roman" w:cs="Times New Roman"/>
          <w:sz w:val="24"/>
          <w:szCs w:val="32"/>
        </w:rPr>
      </w:r>
      <w:r w:rsidR="00425B3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68</w:t>
      </w:r>
      <w:r w:rsidR="00425B30" w:rsidRPr="00BE7B7F">
        <w:rPr>
          <w:rFonts w:ascii="Times New Roman" w:hAnsi="Times New Roman" w:cs="Times New Roman"/>
          <w:sz w:val="24"/>
          <w:szCs w:val="32"/>
        </w:rPr>
        <w:fldChar w:fldCharType="end"/>
      </w:r>
      <w:r w:rsidR="00425B30" w:rsidRPr="00BE7B7F">
        <w:rPr>
          <w:rFonts w:ascii="Times New Roman" w:hAnsi="Times New Roman" w:cs="Times New Roman"/>
          <w:sz w:val="24"/>
          <w:szCs w:val="32"/>
        </w:rPr>
        <w:t>]</w:t>
      </w:r>
      <w:r w:rsidR="00321B09" w:rsidRPr="00BE7B7F">
        <w:rPr>
          <w:rFonts w:ascii="Times New Roman" w:hAnsi="Times New Roman" w:cs="Times New Roman"/>
          <w:sz w:val="24"/>
          <w:szCs w:val="32"/>
        </w:rPr>
        <w:t>.</w:t>
      </w:r>
      <w:r w:rsidRPr="00BE7B7F">
        <w:rPr>
          <w:rFonts w:ascii="Times New Roman" w:hAnsi="Times New Roman" w:cs="Times New Roman"/>
          <w:sz w:val="24"/>
          <w:szCs w:val="32"/>
        </w:rPr>
        <w:t xml:space="preserve"> </w:t>
      </w:r>
      <w:r w:rsidR="00E10224" w:rsidRPr="00BE7B7F">
        <w:rPr>
          <w:rFonts w:ascii="Times New Roman" w:hAnsi="Times New Roman" w:cs="Times New Roman"/>
          <w:sz w:val="24"/>
          <w:szCs w:val="32"/>
        </w:rPr>
        <w:br/>
      </w:r>
      <w:r w:rsidR="00D87646" w:rsidRPr="00BE7B7F">
        <w:rPr>
          <w:rFonts w:ascii="Times New Roman" w:hAnsi="Times New Roman" w:cs="Times New Roman"/>
          <w:sz w:val="24"/>
          <w:szCs w:val="32"/>
        </w:rPr>
        <w:t>Na samym początku obliczane są prostopadłe wektory i tensory krzywych z siatki</w:t>
      </w:r>
      <w:r w:rsidR="008C1B3D" w:rsidRPr="00BE7B7F">
        <w:rPr>
          <w:rFonts w:ascii="Times New Roman" w:hAnsi="Times New Roman" w:cs="Times New Roman"/>
          <w:sz w:val="24"/>
          <w:szCs w:val="32"/>
        </w:rPr>
        <w:t xml:space="preserve"> elementów skończonych</w:t>
      </w:r>
      <w:r w:rsidR="00321B09" w:rsidRPr="00BE7B7F">
        <w:rPr>
          <w:rFonts w:ascii="Times New Roman" w:hAnsi="Times New Roman" w:cs="Times New Roman"/>
          <w:sz w:val="24"/>
          <w:szCs w:val="32"/>
        </w:rPr>
        <w:t>.</w:t>
      </w:r>
      <w:r w:rsidR="00B921CE" w:rsidRPr="00BE7B7F">
        <w:rPr>
          <w:rFonts w:ascii="Times New Roman" w:hAnsi="Times New Roman" w:cs="Times New Roman"/>
          <w:sz w:val="24"/>
          <w:szCs w:val="32"/>
        </w:rPr>
        <w:t xml:space="preserve"> </w:t>
      </w:r>
      <w:r w:rsidR="00D87646" w:rsidRPr="00BE7B7F">
        <w:rPr>
          <w:rFonts w:ascii="Times New Roman" w:hAnsi="Times New Roman" w:cs="Times New Roman"/>
          <w:sz w:val="24"/>
          <w:szCs w:val="32"/>
        </w:rPr>
        <w:t>Potem</w:t>
      </w:r>
      <w:r w:rsidR="0073764A" w:rsidRPr="00BE7B7F">
        <w:rPr>
          <w:rFonts w:ascii="Times New Roman" w:hAnsi="Times New Roman" w:cs="Times New Roman"/>
          <w:sz w:val="24"/>
          <w:szCs w:val="32"/>
        </w:rPr>
        <w:t xml:space="preserve"> przy pomocy </w:t>
      </w:r>
      <w:r w:rsidR="00321B09" w:rsidRPr="00BE7B7F">
        <w:rPr>
          <w:rFonts w:ascii="Times New Roman" w:hAnsi="Times New Roman" w:cs="Times New Roman"/>
          <w:sz w:val="24"/>
          <w:szCs w:val="32"/>
        </w:rPr>
        <w:t>k-uśredniającej</w:t>
      </w:r>
      <w:r w:rsidR="00014BDF" w:rsidRPr="00BE7B7F">
        <w:rPr>
          <w:rFonts w:ascii="Times New Roman" w:hAnsi="Times New Roman" w:cs="Times New Roman"/>
          <w:sz w:val="24"/>
          <w:szCs w:val="32"/>
        </w:rPr>
        <w:t xml:space="preserve"> (k-means) </w:t>
      </w:r>
      <w:r w:rsidR="0073764A" w:rsidRPr="00BE7B7F">
        <w:rPr>
          <w:rFonts w:ascii="Times New Roman" w:hAnsi="Times New Roman" w:cs="Times New Roman"/>
          <w:sz w:val="24"/>
          <w:szCs w:val="32"/>
        </w:rPr>
        <w:t xml:space="preserve">metody klastrowania </w:t>
      </w:r>
      <w:r w:rsidR="00E31AF9" w:rsidRPr="00BE7B7F">
        <w:rPr>
          <w:rFonts w:ascii="Times New Roman" w:hAnsi="Times New Roman" w:cs="Times New Roman"/>
          <w:sz w:val="24"/>
          <w:szCs w:val="32"/>
        </w:rPr>
        <w:t xml:space="preserve">dokonywany jest podział siatki na odpowiednią liczbę regionów adekwatnie do istotnych krzywych. Następnie każdy z regionów jest przerobiony na wolną </w:t>
      </w:r>
      <w:r w:rsidR="00E82CBA" w:rsidRPr="00BE7B7F">
        <w:rPr>
          <w:rFonts w:ascii="Times New Roman" w:hAnsi="Times New Roman" w:cs="Times New Roman"/>
          <w:sz w:val="24"/>
          <w:szCs w:val="32"/>
        </w:rPr>
        <w:t>powierzchnię</w:t>
      </w:r>
      <w:r w:rsidR="00E31AF9" w:rsidRPr="00BE7B7F">
        <w:rPr>
          <w:rFonts w:ascii="Times New Roman" w:hAnsi="Times New Roman" w:cs="Times New Roman"/>
          <w:sz w:val="24"/>
          <w:szCs w:val="32"/>
        </w:rPr>
        <w:t xml:space="preserve"> </w:t>
      </w:r>
      <w:r w:rsidR="005A0E78" w:rsidRPr="00BE7B7F">
        <w:rPr>
          <w:rFonts w:ascii="Times New Roman" w:hAnsi="Times New Roman" w:cs="Times New Roman"/>
          <w:sz w:val="24"/>
          <w:szCs w:val="32"/>
        </w:rPr>
        <w:t>B-splajnu</w:t>
      </w:r>
      <w:r w:rsidR="00E31AF9" w:rsidRPr="00BE7B7F">
        <w:rPr>
          <w:rFonts w:ascii="Times New Roman" w:hAnsi="Times New Roman" w:cs="Times New Roman"/>
          <w:sz w:val="24"/>
          <w:szCs w:val="32"/>
        </w:rPr>
        <w:t>. Na sam koni</w:t>
      </w:r>
      <w:r w:rsidR="00503408" w:rsidRPr="00BE7B7F">
        <w:rPr>
          <w:rFonts w:ascii="Times New Roman" w:hAnsi="Times New Roman" w:cs="Times New Roman"/>
          <w:sz w:val="24"/>
          <w:szCs w:val="32"/>
        </w:rPr>
        <w:t>ec</w:t>
      </w:r>
      <w:r w:rsidR="00E31AF9" w:rsidRPr="00BE7B7F">
        <w:rPr>
          <w:rFonts w:ascii="Times New Roman" w:hAnsi="Times New Roman" w:cs="Times New Roman"/>
          <w:sz w:val="24"/>
          <w:szCs w:val="32"/>
        </w:rPr>
        <w:t xml:space="preserve"> definiowane są krzywe do </w:t>
      </w:r>
      <w:r w:rsidR="00014BDF" w:rsidRPr="00BE7B7F">
        <w:rPr>
          <w:rFonts w:ascii="Times New Roman" w:hAnsi="Times New Roman" w:cs="Times New Roman"/>
          <w:sz w:val="24"/>
          <w:szCs w:val="32"/>
        </w:rPr>
        <w:t>określenia</w:t>
      </w:r>
      <w:r w:rsidR="00E31AF9" w:rsidRPr="00BE7B7F">
        <w:rPr>
          <w:rFonts w:ascii="Times New Roman" w:hAnsi="Times New Roman" w:cs="Times New Roman"/>
          <w:sz w:val="24"/>
          <w:szCs w:val="32"/>
        </w:rPr>
        <w:t xml:space="preserve"> powierzchni</w:t>
      </w:r>
      <w:r w:rsidR="00321B09" w:rsidRPr="00BE7B7F">
        <w:rPr>
          <w:rFonts w:ascii="Times New Roman" w:hAnsi="Times New Roman" w:cs="Times New Roman"/>
          <w:sz w:val="24"/>
          <w:szCs w:val="32"/>
        </w:rPr>
        <w:t>,</w:t>
      </w:r>
      <w:r w:rsidR="00E31AF9" w:rsidRPr="00BE7B7F">
        <w:rPr>
          <w:rFonts w:ascii="Times New Roman" w:hAnsi="Times New Roman" w:cs="Times New Roman"/>
          <w:sz w:val="24"/>
          <w:szCs w:val="32"/>
        </w:rPr>
        <w:t xml:space="preserve"> wzdłuż której wykonana zostanie o</w:t>
      </w:r>
      <w:r w:rsidR="00321B09" w:rsidRPr="00BE7B7F">
        <w:rPr>
          <w:rFonts w:ascii="Times New Roman" w:hAnsi="Times New Roman" w:cs="Times New Roman"/>
          <w:sz w:val="24"/>
          <w:szCs w:val="32"/>
        </w:rPr>
        <w:t>peracja wyciągnięcia po ścieżce.</w:t>
      </w:r>
      <w:r w:rsidR="00E31AF9" w:rsidRPr="00BE7B7F">
        <w:rPr>
          <w:rFonts w:ascii="Times New Roman" w:hAnsi="Times New Roman" w:cs="Times New Roman"/>
          <w:sz w:val="24"/>
          <w:szCs w:val="32"/>
        </w:rPr>
        <w:t xml:space="preserve"> </w:t>
      </w:r>
      <w:r w:rsidR="00E82CBA" w:rsidRPr="00BE7B7F">
        <w:rPr>
          <w:rFonts w:ascii="Times New Roman" w:hAnsi="Times New Roman" w:cs="Times New Roman"/>
          <w:sz w:val="24"/>
          <w:szCs w:val="32"/>
        </w:rPr>
        <w:t>W celu obliczenia krzywizny siatki, wykorzystana jest metoda dopasowania najmniejszych kwadratów, co pozwala na uzyskanie czworokątnej powierzchni</w:t>
      </w:r>
      <w:r w:rsidR="00321B09" w:rsidRPr="00BE7B7F">
        <w:rPr>
          <w:rFonts w:ascii="Times New Roman" w:hAnsi="Times New Roman" w:cs="Times New Roman"/>
          <w:sz w:val="24"/>
          <w:szCs w:val="32"/>
        </w:rPr>
        <w:t>.</w:t>
      </w:r>
      <w:r w:rsidR="00B921CE" w:rsidRPr="00BE7B7F">
        <w:rPr>
          <w:rFonts w:ascii="Times New Roman" w:hAnsi="Times New Roman" w:cs="Times New Roman"/>
          <w:sz w:val="24"/>
          <w:szCs w:val="32"/>
        </w:rPr>
        <w:t xml:space="preserve"> </w:t>
      </w:r>
      <w:r w:rsidR="00991115" w:rsidRPr="00BE7B7F">
        <w:rPr>
          <w:rFonts w:ascii="Times New Roman" w:hAnsi="Times New Roman" w:cs="Times New Roman"/>
          <w:sz w:val="24"/>
          <w:szCs w:val="32"/>
        </w:rPr>
        <w:t>Następnie wierzchołki są klasyfikowane przy pomocy klastrowania zgodnie z wartości</w:t>
      </w:r>
      <w:r w:rsidR="00321B09" w:rsidRPr="00BE7B7F">
        <w:rPr>
          <w:rFonts w:ascii="Times New Roman" w:hAnsi="Times New Roman" w:cs="Times New Roman"/>
          <w:sz w:val="24"/>
          <w:szCs w:val="32"/>
        </w:rPr>
        <w:t xml:space="preserve">ami minimum </w:t>
      </w:r>
      <w:r w:rsidR="00E10224" w:rsidRPr="00BE7B7F">
        <w:rPr>
          <w:rFonts w:ascii="Times New Roman" w:hAnsi="Times New Roman" w:cs="Times New Roman"/>
          <w:sz w:val="24"/>
          <w:szCs w:val="32"/>
        </w:rPr>
        <w:br/>
      </w:r>
      <w:r w:rsidR="00321B09" w:rsidRPr="00BE7B7F">
        <w:rPr>
          <w:rFonts w:ascii="Times New Roman" w:hAnsi="Times New Roman" w:cs="Times New Roman"/>
          <w:sz w:val="24"/>
          <w:szCs w:val="32"/>
        </w:rPr>
        <w:t>i maksimum krzywych.</w:t>
      </w:r>
      <w:r w:rsidR="00B921CE" w:rsidRPr="00BE7B7F">
        <w:rPr>
          <w:rFonts w:ascii="Times New Roman" w:hAnsi="Times New Roman" w:cs="Times New Roman"/>
          <w:sz w:val="24"/>
          <w:szCs w:val="32"/>
        </w:rPr>
        <w:t xml:space="preserve"> </w:t>
      </w:r>
      <w:r w:rsidR="00C31945" w:rsidRPr="00BE7B7F">
        <w:rPr>
          <w:rFonts w:ascii="Times New Roman" w:hAnsi="Times New Roman" w:cs="Times New Roman"/>
          <w:sz w:val="24"/>
          <w:szCs w:val="32"/>
        </w:rPr>
        <w:t>Nieprzypisane obszary są powiązane z regionami, które są im najbliższe</w:t>
      </w:r>
      <w:r w:rsidR="005163C5" w:rsidRPr="00BE7B7F">
        <w:rPr>
          <w:rFonts w:ascii="Times New Roman" w:hAnsi="Times New Roman" w:cs="Times New Roman"/>
          <w:sz w:val="24"/>
          <w:szCs w:val="32"/>
        </w:rPr>
        <w:t xml:space="preserve"> </w:t>
      </w:r>
      <w:r w:rsidR="00C31945" w:rsidRPr="00BE7B7F">
        <w:rPr>
          <w:rFonts w:ascii="Times New Roman" w:hAnsi="Times New Roman" w:cs="Times New Roman"/>
          <w:sz w:val="24"/>
          <w:szCs w:val="32"/>
        </w:rPr>
        <w:t>pod względem stosunku: pola, różnicy krzywych oraz podobieństwa kierunków pr</w:t>
      </w:r>
      <w:r w:rsidR="00321B09" w:rsidRPr="00BE7B7F">
        <w:rPr>
          <w:rFonts w:ascii="Times New Roman" w:hAnsi="Times New Roman" w:cs="Times New Roman"/>
          <w:sz w:val="24"/>
          <w:szCs w:val="32"/>
        </w:rPr>
        <w:t>ostopadłych do wspólnych granic.</w:t>
      </w:r>
      <w:r w:rsidR="00C31945" w:rsidRPr="00BE7B7F">
        <w:rPr>
          <w:rFonts w:ascii="Times New Roman" w:hAnsi="Times New Roman" w:cs="Times New Roman"/>
          <w:sz w:val="24"/>
          <w:szCs w:val="32"/>
        </w:rPr>
        <w:t xml:space="preserve"> </w:t>
      </w:r>
      <w:r w:rsidR="005163C5" w:rsidRPr="00BE7B7F">
        <w:rPr>
          <w:rFonts w:ascii="Times New Roman" w:hAnsi="Times New Roman" w:cs="Times New Roman"/>
          <w:sz w:val="24"/>
          <w:szCs w:val="32"/>
        </w:rPr>
        <w:t xml:space="preserve">Dopiero teraz możliwe jest zdefiniowanie powierzchni w formie </w:t>
      </w:r>
      <w:r w:rsidR="00136A49" w:rsidRPr="00BE7B7F">
        <w:rPr>
          <w:rFonts w:ascii="Times New Roman" w:hAnsi="Times New Roman" w:cs="Times New Roman"/>
          <w:sz w:val="24"/>
          <w:szCs w:val="32"/>
        </w:rPr>
        <w:t>B-splajnów</w:t>
      </w:r>
      <w:r w:rsidR="005163C5" w:rsidRPr="00BE7B7F">
        <w:rPr>
          <w:rFonts w:ascii="Times New Roman" w:hAnsi="Times New Roman" w:cs="Times New Roman"/>
          <w:sz w:val="24"/>
          <w:szCs w:val="32"/>
        </w:rPr>
        <w:t xml:space="preserve">: </w:t>
      </w:r>
      <w:r w:rsidR="00577FFA" w:rsidRPr="00BE7B7F">
        <w:rPr>
          <w:rFonts w:ascii="Times New Roman" w:hAnsi="Times New Roman" w:cs="Times New Roman"/>
          <w:sz w:val="24"/>
          <w:szCs w:val="32"/>
        </w:rPr>
        <w:t>poszukiwane</w:t>
      </w:r>
      <w:r w:rsidR="005163C5" w:rsidRPr="00BE7B7F">
        <w:rPr>
          <w:rFonts w:ascii="Times New Roman" w:hAnsi="Times New Roman" w:cs="Times New Roman"/>
          <w:sz w:val="24"/>
          <w:szCs w:val="32"/>
        </w:rPr>
        <w:t xml:space="preserve"> są dyskretyzowane środki linii, </w:t>
      </w:r>
      <w:r w:rsidR="00577FFA" w:rsidRPr="00BE7B7F">
        <w:rPr>
          <w:rFonts w:ascii="Times New Roman" w:hAnsi="Times New Roman" w:cs="Times New Roman"/>
          <w:sz w:val="24"/>
          <w:szCs w:val="32"/>
        </w:rPr>
        <w:t xml:space="preserve">definiowane cztery punkty graniczne dla każdej granicznej krzywej, a na bazie interpolowanych punktów obliczane są cztery krzywe </w:t>
      </w:r>
      <w:r w:rsidR="00136A49" w:rsidRPr="00BE7B7F">
        <w:rPr>
          <w:rFonts w:ascii="Times New Roman" w:hAnsi="Times New Roman" w:cs="Times New Roman"/>
          <w:sz w:val="24"/>
          <w:szCs w:val="32"/>
        </w:rPr>
        <w:t>B-splajnu</w:t>
      </w:r>
      <w:r w:rsidR="00321B09" w:rsidRPr="00BE7B7F">
        <w:rPr>
          <w:rFonts w:ascii="Times New Roman" w:hAnsi="Times New Roman" w:cs="Times New Roman"/>
          <w:sz w:val="24"/>
          <w:szCs w:val="32"/>
        </w:rPr>
        <w:t>.</w:t>
      </w:r>
      <w:r w:rsidR="00577FFA" w:rsidRPr="00BE7B7F">
        <w:rPr>
          <w:rFonts w:ascii="Times New Roman" w:hAnsi="Times New Roman" w:cs="Times New Roman"/>
          <w:sz w:val="24"/>
          <w:szCs w:val="32"/>
        </w:rPr>
        <w:t xml:space="preserve"> </w:t>
      </w:r>
      <w:r w:rsidR="00647045" w:rsidRPr="00BE7B7F">
        <w:rPr>
          <w:rFonts w:ascii="Times New Roman" w:hAnsi="Times New Roman" w:cs="Times New Roman"/>
          <w:sz w:val="24"/>
          <w:szCs w:val="32"/>
        </w:rPr>
        <w:t xml:space="preserve">Po wykonaniu wymienionych operacji określana jest powierzchnia </w:t>
      </w:r>
      <w:r w:rsidR="005A0E78" w:rsidRPr="00BE7B7F">
        <w:rPr>
          <w:rFonts w:ascii="Times New Roman" w:hAnsi="Times New Roman" w:cs="Times New Roman"/>
          <w:sz w:val="24"/>
          <w:szCs w:val="32"/>
        </w:rPr>
        <w:t>B-splajnu</w:t>
      </w:r>
      <w:r w:rsidR="00505A20" w:rsidRPr="00BE7B7F">
        <w:rPr>
          <w:rFonts w:ascii="Times New Roman" w:hAnsi="Times New Roman" w:cs="Times New Roman"/>
          <w:sz w:val="24"/>
          <w:szCs w:val="32"/>
        </w:rPr>
        <w:t>, a to pozwoli potem na uzyskanie wolnej powierzchni</w:t>
      </w:r>
      <w:r w:rsidR="00B921CE" w:rsidRPr="00BE7B7F">
        <w:rPr>
          <w:rFonts w:ascii="Times New Roman" w:hAnsi="Times New Roman" w:cs="Times New Roman"/>
          <w:sz w:val="24"/>
          <w:szCs w:val="32"/>
        </w:rPr>
        <w:t xml:space="preserve"> [</w:t>
      </w:r>
      <w:r w:rsidR="00B921CE" w:rsidRPr="00BE7B7F">
        <w:rPr>
          <w:rFonts w:ascii="Times New Roman" w:hAnsi="Times New Roman" w:cs="Times New Roman"/>
          <w:sz w:val="24"/>
          <w:szCs w:val="32"/>
        </w:rPr>
        <w:fldChar w:fldCharType="begin"/>
      </w:r>
      <w:r w:rsidR="00B921CE" w:rsidRPr="00BE7B7F">
        <w:rPr>
          <w:rFonts w:ascii="Times New Roman" w:hAnsi="Times New Roman" w:cs="Times New Roman"/>
          <w:sz w:val="24"/>
          <w:szCs w:val="32"/>
        </w:rPr>
        <w:instrText xml:space="preserve"> REF _Ref141195588 \r \h </w:instrText>
      </w:r>
      <w:r w:rsidR="00084CFA" w:rsidRPr="00BE7B7F">
        <w:rPr>
          <w:rFonts w:ascii="Times New Roman" w:hAnsi="Times New Roman" w:cs="Times New Roman"/>
          <w:sz w:val="24"/>
          <w:szCs w:val="32"/>
        </w:rPr>
        <w:instrText xml:space="preserve"> \* MERGEFORMAT </w:instrText>
      </w:r>
      <w:r w:rsidR="00B921CE" w:rsidRPr="00BE7B7F">
        <w:rPr>
          <w:rFonts w:ascii="Times New Roman" w:hAnsi="Times New Roman" w:cs="Times New Roman"/>
          <w:sz w:val="24"/>
          <w:szCs w:val="32"/>
        </w:rPr>
      </w:r>
      <w:r w:rsidR="00B921CE"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68</w:t>
      </w:r>
      <w:r w:rsidR="00B921CE" w:rsidRPr="00BE7B7F">
        <w:rPr>
          <w:rFonts w:ascii="Times New Roman" w:hAnsi="Times New Roman" w:cs="Times New Roman"/>
          <w:sz w:val="24"/>
          <w:szCs w:val="32"/>
        </w:rPr>
        <w:fldChar w:fldCharType="end"/>
      </w:r>
      <w:r w:rsidR="00B921CE" w:rsidRPr="00BE7B7F">
        <w:rPr>
          <w:rFonts w:ascii="Times New Roman" w:hAnsi="Times New Roman" w:cs="Times New Roman"/>
          <w:sz w:val="24"/>
          <w:szCs w:val="32"/>
        </w:rPr>
        <w:t>]</w:t>
      </w:r>
      <w:r w:rsidR="00321B09" w:rsidRPr="00BE7B7F">
        <w:rPr>
          <w:rFonts w:ascii="Times New Roman" w:hAnsi="Times New Roman" w:cs="Times New Roman"/>
          <w:sz w:val="24"/>
          <w:szCs w:val="32"/>
        </w:rPr>
        <w:t>.</w:t>
      </w:r>
      <w:r w:rsidR="00A54CB8" w:rsidRPr="00BE7B7F">
        <w:rPr>
          <w:rFonts w:ascii="Times New Roman" w:hAnsi="Times New Roman" w:cs="Times New Roman"/>
          <w:sz w:val="24"/>
          <w:szCs w:val="32"/>
        </w:rPr>
        <w:t xml:space="preserve"> </w:t>
      </w:r>
    </w:p>
    <w:p w14:paraId="3E8BFA87" w14:textId="6C70EC67" w:rsidR="00EA3F3D" w:rsidRPr="00BE7B7F" w:rsidRDefault="007E3FF0"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Wadą opisanej wyżej metody jest jej brak przystosowania do modeli, które posiadają o</w:t>
      </w:r>
      <w:r w:rsidR="00321B09" w:rsidRPr="00BE7B7F">
        <w:rPr>
          <w:rFonts w:ascii="Times New Roman" w:hAnsi="Times New Roman" w:cs="Times New Roman"/>
          <w:sz w:val="24"/>
          <w:szCs w:val="32"/>
        </w:rPr>
        <w:t>twory wewnątrz swoich geometrii</w:t>
      </w:r>
      <w:r w:rsidR="00B921CE" w:rsidRPr="00BE7B7F">
        <w:rPr>
          <w:rFonts w:ascii="Times New Roman" w:hAnsi="Times New Roman" w:cs="Times New Roman"/>
          <w:sz w:val="24"/>
          <w:szCs w:val="32"/>
        </w:rPr>
        <w:t xml:space="preserve"> [</w:t>
      </w:r>
      <w:r w:rsidR="00B921CE" w:rsidRPr="00BE7B7F">
        <w:rPr>
          <w:rFonts w:ascii="Times New Roman" w:hAnsi="Times New Roman" w:cs="Times New Roman"/>
          <w:sz w:val="24"/>
          <w:szCs w:val="32"/>
        </w:rPr>
        <w:fldChar w:fldCharType="begin"/>
      </w:r>
      <w:r w:rsidR="00B921CE" w:rsidRPr="00BE7B7F">
        <w:rPr>
          <w:rFonts w:ascii="Times New Roman" w:hAnsi="Times New Roman" w:cs="Times New Roman"/>
          <w:sz w:val="24"/>
          <w:szCs w:val="32"/>
        </w:rPr>
        <w:instrText xml:space="preserve"> REF _Ref141195588 \r \h </w:instrText>
      </w:r>
      <w:r w:rsidR="00084CFA" w:rsidRPr="00BE7B7F">
        <w:rPr>
          <w:rFonts w:ascii="Times New Roman" w:hAnsi="Times New Roman" w:cs="Times New Roman"/>
          <w:sz w:val="24"/>
          <w:szCs w:val="32"/>
        </w:rPr>
        <w:instrText xml:space="preserve"> \* MERGEFORMAT </w:instrText>
      </w:r>
      <w:r w:rsidR="00B921CE" w:rsidRPr="00BE7B7F">
        <w:rPr>
          <w:rFonts w:ascii="Times New Roman" w:hAnsi="Times New Roman" w:cs="Times New Roman"/>
          <w:sz w:val="24"/>
          <w:szCs w:val="32"/>
        </w:rPr>
      </w:r>
      <w:r w:rsidR="00B921CE"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68</w:t>
      </w:r>
      <w:r w:rsidR="00B921CE" w:rsidRPr="00BE7B7F">
        <w:rPr>
          <w:rFonts w:ascii="Times New Roman" w:hAnsi="Times New Roman" w:cs="Times New Roman"/>
          <w:sz w:val="24"/>
          <w:szCs w:val="32"/>
        </w:rPr>
        <w:fldChar w:fldCharType="end"/>
      </w:r>
      <w:r w:rsidR="00B921CE" w:rsidRPr="00BE7B7F">
        <w:rPr>
          <w:rFonts w:ascii="Times New Roman" w:hAnsi="Times New Roman" w:cs="Times New Roman"/>
          <w:sz w:val="24"/>
          <w:szCs w:val="32"/>
        </w:rPr>
        <w:t>]</w:t>
      </w:r>
      <w:r w:rsidR="00321B09" w:rsidRPr="00BE7B7F">
        <w:rPr>
          <w:rFonts w:ascii="Times New Roman" w:hAnsi="Times New Roman" w:cs="Times New Roman"/>
          <w:sz w:val="24"/>
          <w:szCs w:val="32"/>
        </w:rPr>
        <w:t>.</w:t>
      </w:r>
      <w:r w:rsidRPr="00BE7B7F">
        <w:rPr>
          <w:rFonts w:ascii="Times New Roman" w:hAnsi="Times New Roman" w:cs="Times New Roman"/>
          <w:sz w:val="24"/>
          <w:szCs w:val="32"/>
        </w:rPr>
        <w:t xml:space="preserve"> Jest to dość problematyczne zważając na fakt, że rozwiązania uzyskiwane w ramach optymalizacji topologicznej zazwyczaj składają się z kilku </w:t>
      </w:r>
      <w:r w:rsidR="00FE3A17" w:rsidRPr="00BE7B7F">
        <w:rPr>
          <w:rFonts w:ascii="Times New Roman" w:hAnsi="Times New Roman" w:cs="Times New Roman"/>
          <w:sz w:val="24"/>
          <w:szCs w:val="32"/>
        </w:rPr>
        <w:t xml:space="preserve">różnorodnych typów </w:t>
      </w:r>
      <w:r w:rsidRPr="00BE7B7F">
        <w:rPr>
          <w:rFonts w:ascii="Times New Roman" w:hAnsi="Times New Roman" w:cs="Times New Roman"/>
          <w:sz w:val="24"/>
          <w:szCs w:val="32"/>
        </w:rPr>
        <w:t>otworów.</w:t>
      </w:r>
    </w:p>
    <w:p w14:paraId="2BB78EDF" w14:textId="77777777" w:rsidR="005B3B89" w:rsidRPr="00BE7B7F" w:rsidRDefault="005B3B89"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9"/>
        <w:gridCol w:w="2221"/>
        <w:gridCol w:w="2185"/>
        <w:gridCol w:w="2128"/>
      </w:tblGrid>
      <w:tr w:rsidR="007C704A" w:rsidRPr="00BE7B7F" w14:paraId="5798F17C" w14:textId="77777777" w:rsidTr="00402191">
        <w:trPr>
          <w:trHeight w:val="1701"/>
        </w:trPr>
        <w:tc>
          <w:tcPr>
            <w:tcW w:w="1969" w:type="dxa"/>
            <w:vAlign w:val="center"/>
          </w:tcPr>
          <w:p w14:paraId="3BF0D6F4" w14:textId="77777777" w:rsidR="007C704A" w:rsidRPr="00BE7B7F" w:rsidRDefault="007C704A" w:rsidP="00EC5E16">
            <w:pPr>
              <w:jc w:val="center"/>
              <w:rPr>
                <w:sz w:val="24"/>
                <w:szCs w:val="24"/>
              </w:rPr>
            </w:pPr>
            <w:r w:rsidRPr="00BE7B7F">
              <w:rPr>
                <w:noProof/>
                <w:sz w:val="24"/>
                <w:szCs w:val="24"/>
              </w:rPr>
              <w:drawing>
                <wp:inline distT="0" distB="0" distL="0" distR="0" wp14:anchorId="1D185555" wp14:editId="42A20722">
                  <wp:extent cx="1205581" cy="1080000"/>
                  <wp:effectExtent l="0" t="0" r="0" b="6350"/>
                  <wp:docPr id="29" name="Obraz 29" descr="J:\studia\doktor\2)artykuly\2.2\3.1)Doktorat - archiwum\zdjęcia\teoria\18.2)Park_2D_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teoria\18.2)Park_2D_2018.pn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1205581"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1" w:type="dxa"/>
            <w:vAlign w:val="center"/>
          </w:tcPr>
          <w:p w14:paraId="21733598" w14:textId="77777777" w:rsidR="007C704A" w:rsidRPr="00BE7B7F" w:rsidRDefault="007C704A" w:rsidP="00EC5E16">
            <w:pPr>
              <w:jc w:val="center"/>
              <w:rPr>
                <w:sz w:val="24"/>
                <w:szCs w:val="24"/>
              </w:rPr>
            </w:pPr>
            <w:r w:rsidRPr="00BE7B7F">
              <w:rPr>
                <w:noProof/>
                <w:sz w:val="24"/>
                <w:szCs w:val="24"/>
              </w:rPr>
              <w:drawing>
                <wp:inline distT="0" distB="0" distL="0" distR="0" wp14:anchorId="75BC8BBE" wp14:editId="5CF86E6E">
                  <wp:extent cx="1378256" cy="1080000"/>
                  <wp:effectExtent l="0" t="0" r="0" b="6350"/>
                  <wp:docPr id="64" name="Obraz 64" descr="J:\studia\doktor\2)artykuly\2.2\3.1)Doktorat - archiwum\zdjęcia\teoria\18.3)Park_2D_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18.3)Park_2D_2018.pn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1378256"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85" w:type="dxa"/>
            <w:vAlign w:val="center"/>
          </w:tcPr>
          <w:p w14:paraId="5BDBD1B9" w14:textId="77777777" w:rsidR="007C704A" w:rsidRPr="00BE7B7F" w:rsidRDefault="007C704A" w:rsidP="00EC5E16">
            <w:pPr>
              <w:jc w:val="center"/>
              <w:rPr>
                <w:sz w:val="24"/>
                <w:szCs w:val="24"/>
              </w:rPr>
            </w:pPr>
            <w:r w:rsidRPr="00BE7B7F">
              <w:rPr>
                <w:noProof/>
                <w:sz w:val="24"/>
                <w:szCs w:val="24"/>
              </w:rPr>
              <w:drawing>
                <wp:inline distT="0" distB="0" distL="0" distR="0" wp14:anchorId="78322CEB" wp14:editId="41B14BF3">
                  <wp:extent cx="1353572" cy="1080000"/>
                  <wp:effectExtent l="0" t="0" r="0" b="6350"/>
                  <wp:docPr id="65" name="Obraz 65" descr="J:\studia\doktor\2)artykuly\2.2\3.1)Doktorat - archiwum\zdjęcia\teoria\18.4)Park_2D_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teoria\18.4)Park_2D_2018.pn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1353572"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8" w:type="dxa"/>
            <w:vAlign w:val="center"/>
          </w:tcPr>
          <w:p w14:paraId="1B098751" w14:textId="77777777" w:rsidR="007C704A" w:rsidRPr="00BE7B7F" w:rsidRDefault="007C704A" w:rsidP="00EC5E16">
            <w:pPr>
              <w:jc w:val="center"/>
              <w:rPr>
                <w:sz w:val="24"/>
                <w:szCs w:val="24"/>
              </w:rPr>
            </w:pPr>
            <w:r w:rsidRPr="00BE7B7F">
              <w:rPr>
                <w:noProof/>
                <w:sz w:val="24"/>
                <w:szCs w:val="24"/>
              </w:rPr>
              <w:drawing>
                <wp:inline distT="0" distB="0" distL="0" distR="0" wp14:anchorId="62E4F262" wp14:editId="49BB88E3">
                  <wp:extent cx="1310521" cy="1080000"/>
                  <wp:effectExtent l="0" t="0" r="4445" b="6350"/>
                  <wp:docPr id="66" name="Obraz 66" descr="J:\studia\doktor\2)artykuly\2.2\3.1)Doktorat - archiwum\zdjęcia\teoria\18.5)Park_2D_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tudia\doktor\2)artykuly\2.2\3.1)Doktorat - archiwum\zdjęcia\teoria\18.5)Park_2D_2018.pn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1310521"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C704A" w:rsidRPr="00BE7B7F" w14:paraId="40E31866" w14:textId="77777777" w:rsidTr="00402191">
        <w:tc>
          <w:tcPr>
            <w:tcW w:w="1969" w:type="dxa"/>
            <w:vAlign w:val="center"/>
          </w:tcPr>
          <w:p w14:paraId="217511B1" w14:textId="77777777" w:rsidR="007C704A" w:rsidRPr="00BE7B7F" w:rsidRDefault="007C704A" w:rsidP="00EC5E16">
            <w:pPr>
              <w:jc w:val="center"/>
              <w:rPr>
                <w:sz w:val="24"/>
                <w:szCs w:val="24"/>
              </w:rPr>
            </w:pPr>
            <w:r w:rsidRPr="00BE7B7F">
              <w:rPr>
                <w:sz w:val="24"/>
                <w:szCs w:val="24"/>
              </w:rPr>
              <w:t>a)</w:t>
            </w:r>
          </w:p>
        </w:tc>
        <w:tc>
          <w:tcPr>
            <w:tcW w:w="2221" w:type="dxa"/>
            <w:vAlign w:val="center"/>
          </w:tcPr>
          <w:p w14:paraId="23347F81" w14:textId="77777777" w:rsidR="007C704A" w:rsidRPr="00BE7B7F" w:rsidRDefault="007C704A" w:rsidP="00EC5E16">
            <w:pPr>
              <w:jc w:val="center"/>
              <w:rPr>
                <w:sz w:val="24"/>
                <w:szCs w:val="24"/>
              </w:rPr>
            </w:pPr>
            <w:r w:rsidRPr="00BE7B7F">
              <w:rPr>
                <w:sz w:val="24"/>
                <w:szCs w:val="24"/>
              </w:rPr>
              <w:t>b)</w:t>
            </w:r>
          </w:p>
        </w:tc>
        <w:tc>
          <w:tcPr>
            <w:tcW w:w="2185" w:type="dxa"/>
            <w:vAlign w:val="center"/>
          </w:tcPr>
          <w:p w14:paraId="300C474A" w14:textId="77777777" w:rsidR="007C704A" w:rsidRPr="00BE7B7F" w:rsidRDefault="007C704A" w:rsidP="00EC5E16">
            <w:pPr>
              <w:jc w:val="center"/>
              <w:rPr>
                <w:sz w:val="24"/>
                <w:szCs w:val="24"/>
              </w:rPr>
            </w:pPr>
            <w:r w:rsidRPr="00BE7B7F">
              <w:rPr>
                <w:sz w:val="24"/>
                <w:szCs w:val="24"/>
              </w:rPr>
              <w:t>c)</w:t>
            </w:r>
          </w:p>
        </w:tc>
        <w:tc>
          <w:tcPr>
            <w:tcW w:w="2128" w:type="dxa"/>
            <w:vAlign w:val="center"/>
          </w:tcPr>
          <w:p w14:paraId="6217AA09" w14:textId="77777777" w:rsidR="007C704A" w:rsidRPr="00BE7B7F" w:rsidRDefault="007C704A" w:rsidP="00EC5E16">
            <w:pPr>
              <w:jc w:val="center"/>
              <w:rPr>
                <w:sz w:val="24"/>
                <w:szCs w:val="24"/>
              </w:rPr>
            </w:pPr>
            <w:r w:rsidRPr="00BE7B7F">
              <w:rPr>
                <w:sz w:val="24"/>
                <w:szCs w:val="24"/>
              </w:rPr>
              <w:t>d)</w:t>
            </w:r>
          </w:p>
        </w:tc>
      </w:tr>
    </w:tbl>
    <w:p w14:paraId="632BE7EE" w14:textId="5EAAC044" w:rsidR="00402191"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402191" w:rsidRPr="00BE7B7F">
        <w:rPr>
          <w:rFonts w:ascii="Times New Roman" w:hAnsi="Times New Roman" w:cs="Times New Roman"/>
          <w:sz w:val="20"/>
          <w:szCs w:val="20"/>
        </w:rPr>
        <w:t xml:space="preserve"> </w:t>
      </w:r>
      <w:r w:rsidR="00402191" w:rsidRPr="00BE7B7F">
        <w:rPr>
          <w:rFonts w:ascii="Times New Roman" w:hAnsi="Times New Roman" w:cs="Times New Roman"/>
          <w:sz w:val="20"/>
          <w:szCs w:val="20"/>
        </w:rPr>
        <w:fldChar w:fldCharType="begin"/>
      </w:r>
      <w:r w:rsidR="00402191" w:rsidRPr="00BE7B7F">
        <w:rPr>
          <w:rFonts w:ascii="Times New Roman" w:hAnsi="Times New Roman" w:cs="Times New Roman"/>
          <w:sz w:val="20"/>
          <w:szCs w:val="20"/>
        </w:rPr>
        <w:instrText xml:space="preserve"> SEQ Rysunek \* ARABIC </w:instrText>
      </w:r>
      <w:r w:rsidR="00402191"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29</w:t>
      </w:r>
      <w:r w:rsidR="00402191"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402191" w:rsidRPr="00BE7B7F">
        <w:rPr>
          <w:rFonts w:ascii="Times New Roman" w:eastAsia="Times New Roman" w:hAnsi="Times New Roman" w:cs="Times New Roman"/>
          <w:kern w:val="14"/>
          <w:sz w:val="20"/>
          <w:szCs w:val="20"/>
          <w:lang w:eastAsia="pl-PL"/>
        </w:rPr>
        <w:t xml:space="preserve"> Zastosowanie metody opracowanej przez zespół Parka: a) </w:t>
      </w:r>
      <w:r w:rsidR="00C81824" w:rsidRPr="00BE7B7F">
        <w:rPr>
          <w:rFonts w:ascii="Times New Roman" w:eastAsia="Times New Roman" w:hAnsi="Times New Roman" w:cs="Times New Roman"/>
          <w:kern w:val="14"/>
          <w:sz w:val="20"/>
          <w:szCs w:val="20"/>
          <w:lang w:eastAsia="pl-PL"/>
        </w:rPr>
        <w:t xml:space="preserve">wynik optymalizacji topologicznej, </w:t>
      </w:r>
      <w:r w:rsidR="005336EB" w:rsidRPr="00BE7B7F">
        <w:rPr>
          <w:rFonts w:ascii="Times New Roman" w:eastAsia="Times New Roman" w:hAnsi="Times New Roman" w:cs="Times New Roman"/>
          <w:kern w:val="14"/>
          <w:sz w:val="20"/>
          <w:szCs w:val="20"/>
          <w:lang w:eastAsia="pl-PL"/>
        </w:rPr>
        <w:br/>
      </w:r>
      <w:r w:rsidR="00C81824" w:rsidRPr="00BE7B7F">
        <w:rPr>
          <w:rFonts w:ascii="Times New Roman" w:eastAsia="Times New Roman" w:hAnsi="Times New Roman" w:cs="Times New Roman"/>
          <w:kern w:val="14"/>
          <w:sz w:val="20"/>
          <w:szCs w:val="20"/>
          <w:lang w:eastAsia="pl-PL"/>
        </w:rPr>
        <w:t>b) posegmentowane regiony, c)</w:t>
      </w:r>
      <w:r w:rsidR="00136A49" w:rsidRPr="00BE7B7F">
        <w:rPr>
          <w:rFonts w:ascii="Times New Roman" w:eastAsia="Times New Roman" w:hAnsi="Times New Roman" w:cs="Times New Roman"/>
          <w:kern w:val="14"/>
          <w:sz w:val="20"/>
          <w:szCs w:val="20"/>
          <w:lang w:eastAsia="pl-PL"/>
        </w:rPr>
        <w:t xml:space="preserve"> </w:t>
      </w:r>
      <w:r w:rsidR="00FE3A17" w:rsidRPr="00BE7B7F">
        <w:rPr>
          <w:rFonts w:ascii="Times New Roman" w:eastAsia="Times New Roman" w:hAnsi="Times New Roman" w:cs="Times New Roman"/>
          <w:kern w:val="14"/>
          <w:sz w:val="20"/>
          <w:szCs w:val="20"/>
          <w:lang w:eastAsia="pl-PL"/>
        </w:rPr>
        <w:t>obszary</w:t>
      </w:r>
      <w:r w:rsidR="00C81824" w:rsidRPr="00BE7B7F">
        <w:rPr>
          <w:rFonts w:ascii="Times New Roman" w:eastAsia="Times New Roman" w:hAnsi="Times New Roman" w:cs="Times New Roman"/>
          <w:kern w:val="14"/>
          <w:sz w:val="20"/>
          <w:szCs w:val="20"/>
          <w:lang w:eastAsia="pl-PL"/>
        </w:rPr>
        <w:t xml:space="preserve"> z przypisanymi krzywymi, d) powierzchni</w:t>
      </w:r>
      <w:r w:rsidR="00D0495A" w:rsidRPr="00BE7B7F">
        <w:rPr>
          <w:rFonts w:ascii="Times New Roman" w:eastAsia="Times New Roman" w:hAnsi="Times New Roman" w:cs="Times New Roman"/>
          <w:kern w:val="14"/>
          <w:sz w:val="20"/>
          <w:szCs w:val="20"/>
          <w:lang w:eastAsia="pl-PL"/>
        </w:rPr>
        <w:t>e</w:t>
      </w:r>
      <w:r w:rsidR="00C81824" w:rsidRPr="00BE7B7F">
        <w:rPr>
          <w:rFonts w:ascii="Times New Roman" w:eastAsia="Times New Roman" w:hAnsi="Times New Roman" w:cs="Times New Roman"/>
          <w:kern w:val="14"/>
          <w:sz w:val="20"/>
          <w:szCs w:val="20"/>
          <w:lang w:eastAsia="pl-PL"/>
        </w:rPr>
        <w:t xml:space="preserve"> wykonane za pomocą </w:t>
      </w:r>
      <w:r w:rsidR="00136A49" w:rsidRPr="00BE7B7F">
        <w:rPr>
          <w:rFonts w:ascii="Times New Roman" w:eastAsia="Times New Roman" w:hAnsi="Times New Roman" w:cs="Times New Roman"/>
          <w:kern w:val="14"/>
          <w:sz w:val="20"/>
          <w:szCs w:val="20"/>
          <w:lang w:eastAsia="pl-PL"/>
        </w:rPr>
        <w:t>B-splajnów</w:t>
      </w:r>
      <w:r w:rsidR="00B921CE" w:rsidRPr="00BE7B7F">
        <w:rPr>
          <w:rFonts w:ascii="Times New Roman" w:eastAsia="Times New Roman" w:hAnsi="Times New Roman" w:cs="Times New Roman"/>
          <w:kern w:val="14"/>
          <w:sz w:val="20"/>
          <w:szCs w:val="20"/>
          <w:lang w:eastAsia="pl-PL"/>
        </w:rPr>
        <w:t xml:space="preserve"> </w:t>
      </w:r>
      <w:r w:rsidR="00B921CE" w:rsidRPr="00BE7B7F">
        <w:rPr>
          <w:rFonts w:ascii="Times New Roman" w:hAnsi="Times New Roman" w:cs="Times New Roman"/>
          <w:sz w:val="20"/>
          <w:szCs w:val="20"/>
        </w:rPr>
        <w:t>[</w:t>
      </w:r>
      <w:r w:rsidR="00B921CE" w:rsidRPr="00BE7B7F">
        <w:rPr>
          <w:rFonts w:ascii="Times New Roman" w:hAnsi="Times New Roman" w:cs="Times New Roman"/>
          <w:sz w:val="20"/>
          <w:szCs w:val="20"/>
        </w:rPr>
        <w:fldChar w:fldCharType="begin"/>
      </w:r>
      <w:r w:rsidR="00B921CE" w:rsidRPr="00BE7B7F">
        <w:rPr>
          <w:rFonts w:ascii="Times New Roman" w:hAnsi="Times New Roman" w:cs="Times New Roman"/>
          <w:sz w:val="20"/>
          <w:szCs w:val="20"/>
        </w:rPr>
        <w:instrText xml:space="preserve"> REF _Ref141195588 \r \h  \* MERGEFORMAT </w:instrText>
      </w:r>
      <w:r w:rsidR="00B921CE" w:rsidRPr="00BE7B7F">
        <w:rPr>
          <w:rFonts w:ascii="Times New Roman" w:hAnsi="Times New Roman" w:cs="Times New Roman"/>
          <w:sz w:val="20"/>
          <w:szCs w:val="20"/>
        </w:rPr>
      </w:r>
      <w:r w:rsidR="00B921CE"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68</w:t>
      </w:r>
      <w:r w:rsidR="00B921CE" w:rsidRPr="00BE7B7F">
        <w:rPr>
          <w:rFonts w:ascii="Times New Roman" w:hAnsi="Times New Roman" w:cs="Times New Roman"/>
          <w:sz w:val="20"/>
          <w:szCs w:val="20"/>
        </w:rPr>
        <w:fldChar w:fldCharType="end"/>
      </w:r>
      <w:r w:rsidR="00B921CE" w:rsidRPr="00BE7B7F">
        <w:rPr>
          <w:rFonts w:ascii="Times New Roman" w:hAnsi="Times New Roman" w:cs="Times New Roman"/>
          <w:sz w:val="20"/>
          <w:szCs w:val="20"/>
        </w:rPr>
        <w:t>]</w:t>
      </w:r>
    </w:p>
    <w:p w14:paraId="266D7E5D" w14:textId="77777777" w:rsidR="00953BC8" w:rsidRPr="00BE7B7F" w:rsidRDefault="00953BC8" w:rsidP="00EC5E16">
      <w:pPr>
        <w:tabs>
          <w:tab w:val="left" w:pos="284"/>
        </w:tabs>
        <w:spacing w:after="0" w:line="240" w:lineRule="auto"/>
        <w:jc w:val="both"/>
        <w:rPr>
          <w:rFonts w:ascii="Times New Roman" w:hAnsi="Times New Roman" w:cs="Times New Roman"/>
          <w:sz w:val="24"/>
          <w:szCs w:val="32"/>
        </w:rPr>
      </w:pPr>
    </w:p>
    <w:p w14:paraId="6DA8ED5A" w14:textId="69B596DC" w:rsidR="00904FFE" w:rsidRPr="00BE7B7F" w:rsidRDefault="00BF0E53"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5336EB" w:rsidRPr="00BE7B7F">
        <w:rPr>
          <w:rFonts w:ascii="Times New Roman" w:hAnsi="Times New Roman" w:cs="Times New Roman"/>
          <w:sz w:val="24"/>
          <w:szCs w:val="32"/>
        </w:rPr>
        <w:t>Swego rodzaju połączenie</w:t>
      </w:r>
      <w:r w:rsidRPr="00BE7B7F">
        <w:rPr>
          <w:rFonts w:ascii="Times New Roman" w:hAnsi="Times New Roman" w:cs="Times New Roman"/>
          <w:sz w:val="24"/>
          <w:szCs w:val="32"/>
        </w:rPr>
        <w:t xml:space="preserve"> metod</w:t>
      </w:r>
      <w:r w:rsidR="00FE3A17" w:rsidRPr="00BE7B7F">
        <w:rPr>
          <w:rFonts w:ascii="Times New Roman" w:hAnsi="Times New Roman" w:cs="Times New Roman"/>
          <w:sz w:val="24"/>
          <w:szCs w:val="32"/>
        </w:rPr>
        <w:t>y dwuwymiarowej (2D) i jednowymiarowej (1D)</w:t>
      </w:r>
      <w:r w:rsidRPr="00BE7B7F">
        <w:rPr>
          <w:rFonts w:ascii="Times New Roman" w:hAnsi="Times New Roman" w:cs="Times New Roman"/>
          <w:sz w:val="24"/>
          <w:szCs w:val="32"/>
        </w:rPr>
        <w:t xml:space="preserve"> </w:t>
      </w:r>
      <w:r w:rsidR="00FE3A17" w:rsidRPr="00BE7B7F">
        <w:rPr>
          <w:rFonts w:ascii="Times New Roman" w:hAnsi="Times New Roman" w:cs="Times New Roman"/>
          <w:sz w:val="24"/>
          <w:szCs w:val="32"/>
        </w:rPr>
        <w:t>stanowi</w:t>
      </w:r>
      <w:r w:rsidRPr="00BE7B7F">
        <w:rPr>
          <w:rFonts w:ascii="Times New Roman" w:hAnsi="Times New Roman" w:cs="Times New Roman"/>
          <w:sz w:val="24"/>
          <w:szCs w:val="32"/>
        </w:rPr>
        <w:t xml:space="preserve"> </w:t>
      </w:r>
      <w:r w:rsidR="00904FFE" w:rsidRPr="00BE7B7F">
        <w:rPr>
          <w:rFonts w:ascii="Times New Roman" w:hAnsi="Times New Roman" w:cs="Times New Roman"/>
          <w:sz w:val="24"/>
          <w:szCs w:val="32"/>
        </w:rPr>
        <w:t xml:space="preserve">rozwiązanie przedstawione przez </w:t>
      </w:r>
      <w:r w:rsidR="00EB46D0" w:rsidRPr="00BE7B7F">
        <w:rPr>
          <w:rFonts w:ascii="Times New Roman" w:hAnsi="Times New Roman" w:cs="Times New Roman"/>
          <w:sz w:val="24"/>
          <w:szCs w:val="32"/>
        </w:rPr>
        <w:t>Denk, Rother i Paetzold</w:t>
      </w:r>
      <w:r w:rsidR="00B921CE" w:rsidRPr="00BE7B7F">
        <w:rPr>
          <w:rFonts w:ascii="Times New Roman" w:hAnsi="Times New Roman" w:cs="Times New Roman"/>
          <w:sz w:val="24"/>
          <w:szCs w:val="32"/>
        </w:rPr>
        <w:t xml:space="preserve"> [</w:t>
      </w:r>
      <w:r w:rsidR="00B921CE" w:rsidRPr="00BE7B7F">
        <w:rPr>
          <w:rFonts w:ascii="Times New Roman" w:hAnsi="Times New Roman" w:cs="Times New Roman"/>
          <w:sz w:val="24"/>
          <w:szCs w:val="32"/>
        </w:rPr>
        <w:fldChar w:fldCharType="begin"/>
      </w:r>
      <w:r w:rsidR="00B921CE" w:rsidRPr="00BE7B7F">
        <w:rPr>
          <w:rFonts w:ascii="Times New Roman" w:hAnsi="Times New Roman" w:cs="Times New Roman"/>
          <w:sz w:val="24"/>
          <w:szCs w:val="32"/>
        </w:rPr>
        <w:instrText xml:space="preserve"> REF _Ref141195590 \r \h </w:instrText>
      </w:r>
      <w:r w:rsidR="00084CFA" w:rsidRPr="00BE7B7F">
        <w:rPr>
          <w:rFonts w:ascii="Times New Roman" w:hAnsi="Times New Roman" w:cs="Times New Roman"/>
          <w:sz w:val="24"/>
          <w:szCs w:val="32"/>
        </w:rPr>
        <w:instrText xml:space="preserve"> \* MERGEFORMAT </w:instrText>
      </w:r>
      <w:r w:rsidR="00B921CE" w:rsidRPr="00BE7B7F">
        <w:rPr>
          <w:rFonts w:ascii="Times New Roman" w:hAnsi="Times New Roman" w:cs="Times New Roman"/>
          <w:sz w:val="24"/>
          <w:szCs w:val="32"/>
        </w:rPr>
      </w:r>
      <w:r w:rsidR="00B921CE"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12</w:t>
      </w:r>
      <w:r w:rsidR="00B921CE" w:rsidRPr="00BE7B7F">
        <w:rPr>
          <w:rFonts w:ascii="Times New Roman" w:hAnsi="Times New Roman" w:cs="Times New Roman"/>
          <w:sz w:val="24"/>
          <w:szCs w:val="32"/>
        </w:rPr>
        <w:fldChar w:fldCharType="end"/>
      </w:r>
      <w:r w:rsidR="00B921CE" w:rsidRPr="00BE7B7F">
        <w:rPr>
          <w:rFonts w:ascii="Times New Roman" w:hAnsi="Times New Roman" w:cs="Times New Roman"/>
          <w:sz w:val="24"/>
          <w:szCs w:val="32"/>
        </w:rPr>
        <w:t>]</w:t>
      </w:r>
      <w:r w:rsidR="00EA5F05" w:rsidRPr="00BE7B7F">
        <w:rPr>
          <w:rFonts w:ascii="Times New Roman" w:hAnsi="Times New Roman" w:cs="Times New Roman"/>
          <w:sz w:val="24"/>
          <w:szCs w:val="32"/>
        </w:rPr>
        <w:t xml:space="preserve">. </w:t>
      </w:r>
      <w:r w:rsidR="0014107D" w:rsidRPr="00BE7B7F">
        <w:rPr>
          <w:rFonts w:ascii="Times New Roman" w:hAnsi="Times New Roman" w:cs="Times New Roman"/>
          <w:sz w:val="24"/>
          <w:szCs w:val="32"/>
        </w:rPr>
        <w:t xml:space="preserve">Wykonana jest szkieletonizacja ale za pomocą powierzchni zamiast krzywych, jak to miało miejsce </w:t>
      </w:r>
      <w:r w:rsidR="00EB46D0" w:rsidRPr="00BE7B7F">
        <w:rPr>
          <w:rFonts w:ascii="Times New Roman" w:hAnsi="Times New Roman" w:cs="Times New Roman"/>
          <w:sz w:val="24"/>
          <w:szCs w:val="32"/>
        </w:rPr>
        <w:br/>
      </w:r>
      <w:r w:rsidR="0014107D" w:rsidRPr="00BE7B7F">
        <w:rPr>
          <w:rFonts w:ascii="Times New Roman" w:hAnsi="Times New Roman" w:cs="Times New Roman"/>
          <w:sz w:val="24"/>
          <w:szCs w:val="32"/>
        </w:rPr>
        <w:t>w przypadku</w:t>
      </w:r>
      <w:r w:rsidR="00EA5F05" w:rsidRPr="00BE7B7F">
        <w:rPr>
          <w:rFonts w:ascii="Times New Roman" w:hAnsi="Times New Roman" w:cs="Times New Roman"/>
          <w:sz w:val="24"/>
          <w:szCs w:val="32"/>
        </w:rPr>
        <w:t xml:space="preserve"> wcześniej zaprezentowanych</w:t>
      </w:r>
      <w:r w:rsidR="0014107D" w:rsidRPr="00BE7B7F">
        <w:rPr>
          <w:rFonts w:ascii="Times New Roman" w:hAnsi="Times New Roman" w:cs="Times New Roman"/>
          <w:sz w:val="24"/>
          <w:szCs w:val="32"/>
        </w:rPr>
        <w:t xml:space="preserve"> rozwiązań </w:t>
      </w:r>
      <w:r w:rsidR="00A72475" w:rsidRPr="00BE7B7F">
        <w:rPr>
          <w:rFonts w:ascii="Times New Roman" w:hAnsi="Times New Roman" w:cs="Times New Roman"/>
          <w:sz w:val="24"/>
          <w:szCs w:val="32"/>
        </w:rPr>
        <w:t>jednowymiarowych (</w:t>
      </w:r>
      <w:r w:rsidR="0014107D" w:rsidRPr="00BE7B7F">
        <w:rPr>
          <w:rFonts w:ascii="Times New Roman" w:hAnsi="Times New Roman" w:cs="Times New Roman"/>
          <w:sz w:val="24"/>
          <w:szCs w:val="32"/>
        </w:rPr>
        <w:t>1D</w:t>
      </w:r>
      <w:r w:rsidR="00A72475" w:rsidRPr="00BE7B7F">
        <w:rPr>
          <w:rFonts w:ascii="Times New Roman" w:hAnsi="Times New Roman" w:cs="Times New Roman"/>
          <w:sz w:val="24"/>
          <w:szCs w:val="32"/>
        </w:rPr>
        <w:t>)</w:t>
      </w:r>
      <w:r w:rsidR="0014107D" w:rsidRPr="00BE7B7F">
        <w:rPr>
          <w:rFonts w:ascii="Times New Roman" w:hAnsi="Times New Roman" w:cs="Times New Roman"/>
          <w:sz w:val="24"/>
          <w:szCs w:val="32"/>
        </w:rPr>
        <w:t xml:space="preserve"> </w:t>
      </w:r>
      <w:r w:rsidR="00B921CE" w:rsidRPr="00BE7B7F">
        <w:rPr>
          <w:rFonts w:ascii="Times New Roman" w:hAnsi="Times New Roman" w:cs="Times New Roman"/>
          <w:sz w:val="24"/>
          <w:szCs w:val="32"/>
        </w:rPr>
        <w:t>[</w:t>
      </w:r>
      <w:r w:rsidR="00B921CE" w:rsidRPr="00BE7B7F">
        <w:rPr>
          <w:rFonts w:ascii="Times New Roman" w:hAnsi="Times New Roman" w:cs="Times New Roman"/>
          <w:sz w:val="24"/>
          <w:szCs w:val="32"/>
        </w:rPr>
        <w:fldChar w:fldCharType="begin"/>
      </w:r>
      <w:r w:rsidR="00B921CE" w:rsidRPr="00BE7B7F">
        <w:rPr>
          <w:rFonts w:ascii="Times New Roman" w:hAnsi="Times New Roman" w:cs="Times New Roman"/>
          <w:sz w:val="24"/>
          <w:szCs w:val="32"/>
        </w:rPr>
        <w:instrText xml:space="preserve"> REF _Ref141195524 \r \h </w:instrText>
      </w:r>
      <w:r w:rsidR="00CE4476" w:rsidRPr="00BE7B7F">
        <w:rPr>
          <w:rFonts w:ascii="Times New Roman" w:hAnsi="Times New Roman" w:cs="Times New Roman"/>
          <w:sz w:val="24"/>
          <w:szCs w:val="32"/>
        </w:rPr>
        <w:instrText xml:space="preserve"> \* MERGEFORMAT </w:instrText>
      </w:r>
      <w:r w:rsidR="00B921CE" w:rsidRPr="00BE7B7F">
        <w:rPr>
          <w:rFonts w:ascii="Times New Roman" w:hAnsi="Times New Roman" w:cs="Times New Roman"/>
          <w:sz w:val="24"/>
          <w:szCs w:val="32"/>
        </w:rPr>
      </w:r>
      <w:r w:rsidR="00B921CE"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2</w:t>
      </w:r>
      <w:r w:rsidR="00B921CE" w:rsidRPr="00BE7B7F">
        <w:rPr>
          <w:rFonts w:ascii="Times New Roman" w:hAnsi="Times New Roman" w:cs="Times New Roman"/>
          <w:sz w:val="24"/>
          <w:szCs w:val="32"/>
        </w:rPr>
        <w:fldChar w:fldCharType="end"/>
      </w:r>
      <w:r w:rsidR="00B921CE" w:rsidRPr="00BE7B7F">
        <w:rPr>
          <w:rFonts w:ascii="Times New Roman" w:hAnsi="Times New Roman" w:cs="Times New Roman"/>
          <w:sz w:val="24"/>
          <w:szCs w:val="32"/>
        </w:rPr>
        <w:t xml:space="preserve">, </w:t>
      </w:r>
      <w:r w:rsidR="00B921CE" w:rsidRPr="00BE7B7F">
        <w:rPr>
          <w:rFonts w:ascii="Times New Roman" w:hAnsi="Times New Roman" w:cs="Times New Roman"/>
          <w:sz w:val="24"/>
          <w:szCs w:val="32"/>
        </w:rPr>
        <w:fldChar w:fldCharType="begin"/>
      </w:r>
      <w:r w:rsidR="00B921CE" w:rsidRPr="00BE7B7F">
        <w:rPr>
          <w:rFonts w:ascii="Times New Roman" w:hAnsi="Times New Roman" w:cs="Times New Roman"/>
          <w:sz w:val="24"/>
          <w:szCs w:val="32"/>
        </w:rPr>
        <w:instrText xml:space="preserve"> REF _Ref141195526 \r \h </w:instrText>
      </w:r>
      <w:r w:rsidR="00CE4476" w:rsidRPr="00BE7B7F">
        <w:rPr>
          <w:rFonts w:ascii="Times New Roman" w:hAnsi="Times New Roman" w:cs="Times New Roman"/>
          <w:sz w:val="24"/>
          <w:szCs w:val="32"/>
        </w:rPr>
        <w:instrText xml:space="preserve"> \* MERGEFORMAT </w:instrText>
      </w:r>
      <w:r w:rsidR="00B921CE" w:rsidRPr="00BE7B7F">
        <w:rPr>
          <w:rFonts w:ascii="Times New Roman" w:hAnsi="Times New Roman" w:cs="Times New Roman"/>
          <w:sz w:val="24"/>
          <w:szCs w:val="32"/>
        </w:rPr>
      </w:r>
      <w:r w:rsidR="00B921CE"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11</w:t>
      </w:r>
      <w:r w:rsidR="00B921CE" w:rsidRPr="00BE7B7F">
        <w:rPr>
          <w:rFonts w:ascii="Times New Roman" w:hAnsi="Times New Roman" w:cs="Times New Roman"/>
          <w:sz w:val="24"/>
          <w:szCs w:val="32"/>
        </w:rPr>
        <w:fldChar w:fldCharType="end"/>
      </w:r>
      <w:r w:rsidR="00B921CE" w:rsidRPr="00BE7B7F">
        <w:rPr>
          <w:rFonts w:ascii="Times New Roman" w:hAnsi="Times New Roman" w:cs="Times New Roman"/>
          <w:sz w:val="24"/>
          <w:szCs w:val="32"/>
        </w:rPr>
        <w:t xml:space="preserve">, </w:t>
      </w:r>
      <w:r w:rsidR="00B921CE" w:rsidRPr="00BE7B7F">
        <w:rPr>
          <w:rFonts w:ascii="Times New Roman" w:hAnsi="Times New Roman" w:cs="Times New Roman"/>
          <w:sz w:val="24"/>
          <w:szCs w:val="32"/>
        </w:rPr>
        <w:fldChar w:fldCharType="begin"/>
      </w:r>
      <w:r w:rsidR="00B921CE" w:rsidRPr="00BE7B7F">
        <w:rPr>
          <w:rFonts w:ascii="Times New Roman" w:hAnsi="Times New Roman" w:cs="Times New Roman"/>
          <w:sz w:val="24"/>
          <w:szCs w:val="32"/>
        </w:rPr>
        <w:instrText xml:space="preserve"> REF _Ref141195541 \r \h </w:instrText>
      </w:r>
      <w:r w:rsidR="00CE4476" w:rsidRPr="00BE7B7F">
        <w:rPr>
          <w:rFonts w:ascii="Times New Roman" w:hAnsi="Times New Roman" w:cs="Times New Roman"/>
          <w:sz w:val="24"/>
          <w:szCs w:val="32"/>
        </w:rPr>
        <w:instrText xml:space="preserve"> \* MERGEFORMAT </w:instrText>
      </w:r>
      <w:r w:rsidR="00B921CE" w:rsidRPr="00BE7B7F">
        <w:rPr>
          <w:rFonts w:ascii="Times New Roman" w:hAnsi="Times New Roman" w:cs="Times New Roman"/>
          <w:sz w:val="24"/>
          <w:szCs w:val="32"/>
        </w:rPr>
      </w:r>
      <w:r w:rsidR="00B921CE"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100</w:t>
      </w:r>
      <w:r w:rsidR="00B921CE" w:rsidRPr="00BE7B7F">
        <w:rPr>
          <w:rFonts w:ascii="Times New Roman" w:hAnsi="Times New Roman" w:cs="Times New Roman"/>
          <w:sz w:val="24"/>
          <w:szCs w:val="32"/>
        </w:rPr>
        <w:fldChar w:fldCharType="end"/>
      </w:r>
      <w:r w:rsidR="00B921CE" w:rsidRPr="00BE7B7F">
        <w:rPr>
          <w:rFonts w:ascii="Times New Roman" w:hAnsi="Times New Roman" w:cs="Times New Roman"/>
          <w:sz w:val="24"/>
          <w:szCs w:val="32"/>
        </w:rPr>
        <w:t>,</w:t>
      </w:r>
      <w:r w:rsidR="00FF76F5" w:rsidRPr="00BE7B7F">
        <w:rPr>
          <w:rFonts w:ascii="Times New Roman" w:hAnsi="Times New Roman" w:cs="Times New Roman"/>
          <w:sz w:val="24"/>
          <w:szCs w:val="32"/>
        </w:rPr>
        <w:t xml:space="preserve"> </w:t>
      </w:r>
      <w:r w:rsidR="00FF76F5" w:rsidRPr="00BE7B7F">
        <w:rPr>
          <w:rFonts w:ascii="Times New Roman" w:hAnsi="Times New Roman" w:cs="Times New Roman"/>
          <w:sz w:val="24"/>
          <w:szCs w:val="32"/>
        </w:rPr>
        <w:fldChar w:fldCharType="begin"/>
      </w:r>
      <w:r w:rsidR="00FF76F5" w:rsidRPr="00BE7B7F">
        <w:rPr>
          <w:rFonts w:ascii="Times New Roman" w:hAnsi="Times New Roman" w:cs="Times New Roman"/>
          <w:sz w:val="24"/>
          <w:szCs w:val="32"/>
        </w:rPr>
        <w:instrText xml:space="preserve"> REF _Ref141195550 \r \h </w:instrText>
      </w:r>
      <w:r w:rsidR="00CE4476" w:rsidRPr="00BE7B7F">
        <w:rPr>
          <w:rFonts w:ascii="Times New Roman" w:hAnsi="Times New Roman" w:cs="Times New Roman"/>
          <w:sz w:val="24"/>
          <w:szCs w:val="32"/>
        </w:rPr>
        <w:instrText xml:space="preserve"> \* MERGEFORMAT </w:instrText>
      </w:r>
      <w:r w:rsidR="00FF76F5" w:rsidRPr="00BE7B7F">
        <w:rPr>
          <w:rFonts w:ascii="Times New Roman" w:hAnsi="Times New Roman" w:cs="Times New Roman"/>
          <w:sz w:val="24"/>
          <w:szCs w:val="32"/>
        </w:rPr>
      </w:r>
      <w:r w:rsidR="00FF76F5"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69</w:t>
      </w:r>
      <w:r w:rsidR="00FF76F5" w:rsidRPr="00BE7B7F">
        <w:rPr>
          <w:rFonts w:ascii="Times New Roman" w:hAnsi="Times New Roman" w:cs="Times New Roman"/>
          <w:sz w:val="24"/>
          <w:szCs w:val="32"/>
        </w:rPr>
        <w:fldChar w:fldCharType="end"/>
      </w:r>
      <w:r w:rsidR="00FF76F5" w:rsidRPr="00BE7B7F">
        <w:rPr>
          <w:rFonts w:ascii="Times New Roman" w:hAnsi="Times New Roman" w:cs="Times New Roman"/>
          <w:sz w:val="24"/>
          <w:szCs w:val="32"/>
        </w:rPr>
        <w:t>,</w:t>
      </w:r>
      <w:r w:rsidR="00B921CE" w:rsidRPr="00BE7B7F">
        <w:rPr>
          <w:rFonts w:ascii="Times New Roman" w:hAnsi="Times New Roman" w:cs="Times New Roman"/>
          <w:sz w:val="24"/>
          <w:szCs w:val="32"/>
        </w:rPr>
        <w:t xml:space="preserve"> </w:t>
      </w:r>
      <w:r w:rsidR="00B921CE" w:rsidRPr="00BE7B7F">
        <w:rPr>
          <w:rFonts w:ascii="Times New Roman" w:hAnsi="Times New Roman" w:cs="Times New Roman"/>
          <w:sz w:val="24"/>
          <w:szCs w:val="32"/>
        </w:rPr>
        <w:fldChar w:fldCharType="begin"/>
      </w:r>
      <w:r w:rsidR="00B921CE" w:rsidRPr="00BE7B7F">
        <w:rPr>
          <w:rFonts w:ascii="Times New Roman" w:hAnsi="Times New Roman" w:cs="Times New Roman"/>
          <w:sz w:val="24"/>
          <w:szCs w:val="32"/>
        </w:rPr>
        <w:instrText xml:space="preserve"> REF _Ref141195543 \r \h </w:instrText>
      </w:r>
      <w:r w:rsidR="00CE4476" w:rsidRPr="00BE7B7F">
        <w:rPr>
          <w:rFonts w:ascii="Times New Roman" w:hAnsi="Times New Roman" w:cs="Times New Roman"/>
          <w:sz w:val="24"/>
          <w:szCs w:val="32"/>
        </w:rPr>
        <w:instrText xml:space="preserve"> \* MERGEFORMAT </w:instrText>
      </w:r>
      <w:r w:rsidR="00B921CE" w:rsidRPr="00BE7B7F">
        <w:rPr>
          <w:rFonts w:ascii="Times New Roman" w:hAnsi="Times New Roman" w:cs="Times New Roman"/>
          <w:sz w:val="24"/>
          <w:szCs w:val="32"/>
        </w:rPr>
      </w:r>
      <w:r w:rsidR="00B921CE"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93</w:t>
      </w:r>
      <w:r w:rsidR="00B921CE" w:rsidRPr="00BE7B7F">
        <w:rPr>
          <w:rFonts w:ascii="Times New Roman" w:hAnsi="Times New Roman" w:cs="Times New Roman"/>
          <w:sz w:val="24"/>
          <w:szCs w:val="32"/>
        </w:rPr>
        <w:fldChar w:fldCharType="end"/>
      </w:r>
      <w:r w:rsidR="00B921CE" w:rsidRPr="00BE7B7F">
        <w:rPr>
          <w:rFonts w:ascii="Times New Roman" w:hAnsi="Times New Roman" w:cs="Times New Roman"/>
          <w:sz w:val="24"/>
          <w:szCs w:val="32"/>
        </w:rPr>
        <w:t>]</w:t>
      </w:r>
      <w:r w:rsidR="00EA5F05" w:rsidRPr="00BE7B7F">
        <w:rPr>
          <w:rFonts w:ascii="Times New Roman" w:hAnsi="Times New Roman" w:cs="Times New Roman"/>
          <w:sz w:val="24"/>
          <w:szCs w:val="32"/>
        </w:rPr>
        <w:t>.</w:t>
      </w:r>
      <w:r w:rsidR="00B921CE" w:rsidRPr="00BE7B7F">
        <w:rPr>
          <w:rFonts w:ascii="Times New Roman" w:hAnsi="Times New Roman" w:cs="Times New Roman"/>
          <w:sz w:val="24"/>
          <w:szCs w:val="32"/>
        </w:rPr>
        <w:t xml:space="preserve"> </w:t>
      </w:r>
    </w:p>
    <w:p w14:paraId="04A688DD" w14:textId="263AABC1" w:rsidR="00904FFE" w:rsidRPr="00BE7B7F" w:rsidRDefault="00904FFE"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306A05" w:rsidRPr="00BE7B7F">
        <w:rPr>
          <w:rFonts w:ascii="Times New Roman" w:hAnsi="Times New Roman" w:cs="Times New Roman"/>
          <w:sz w:val="24"/>
          <w:szCs w:val="32"/>
        </w:rPr>
        <w:t>Najpierw wykonywana jest rasteryzacja, następnie przy pomocy</w:t>
      </w:r>
      <w:r w:rsidR="00FF70C3" w:rsidRPr="00BE7B7F">
        <w:rPr>
          <w:rFonts w:ascii="Times New Roman" w:hAnsi="Times New Roman" w:cs="Times New Roman"/>
          <w:sz w:val="24"/>
          <w:szCs w:val="32"/>
        </w:rPr>
        <w:t xml:space="preserve"> zmodyfikowanej euklidesowej</w:t>
      </w:r>
      <w:r w:rsidR="00306A05" w:rsidRPr="00BE7B7F">
        <w:rPr>
          <w:rFonts w:ascii="Times New Roman" w:hAnsi="Times New Roman" w:cs="Times New Roman"/>
          <w:sz w:val="24"/>
          <w:szCs w:val="32"/>
        </w:rPr>
        <w:t xml:space="preserve"> transformacji odległościowej</w:t>
      </w:r>
      <w:r w:rsidR="00B921CE" w:rsidRPr="00BE7B7F">
        <w:rPr>
          <w:rFonts w:ascii="Times New Roman" w:hAnsi="Times New Roman" w:cs="Times New Roman"/>
          <w:sz w:val="24"/>
          <w:szCs w:val="32"/>
        </w:rPr>
        <w:t xml:space="preserve"> </w:t>
      </w:r>
      <w:r w:rsidR="00306A05" w:rsidRPr="00BE7B7F">
        <w:rPr>
          <w:rFonts w:ascii="Times New Roman" w:hAnsi="Times New Roman" w:cs="Times New Roman"/>
          <w:sz w:val="24"/>
          <w:szCs w:val="32"/>
        </w:rPr>
        <w:t>jest nadawana szkieletonizacja powierzchni</w:t>
      </w:r>
      <w:r w:rsidR="00E71B53" w:rsidRPr="00BE7B7F">
        <w:rPr>
          <w:rFonts w:ascii="Times New Roman" w:hAnsi="Times New Roman" w:cs="Times New Roman"/>
          <w:sz w:val="24"/>
          <w:szCs w:val="32"/>
        </w:rPr>
        <w:t xml:space="preserve"> [</w:t>
      </w:r>
      <w:r w:rsidR="00E71B53" w:rsidRPr="00BE7B7F">
        <w:rPr>
          <w:rFonts w:ascii="Times New Roman" w:hAnsi="Times New Roman" w:cs="Times New Roman"/>
          <w:sz w:val="24"/>
          <w:szCs w:val="32"/>
        </w:rPr>
        <w:fldChar w:fldCharType="begin"/>
      </w:r>
      <w:r w:rsidR="00E71B53" w:rsidRPr="00BE7B7F">
        <w:rPr>
          <w:rFonts w:ascii="Times New Roman" w:hAnsi="Times New Roman" w:cs="Times New Roman"/>
          <w:sz w:val="24"/>
          <w:szCs w:val="32"/>
        </w:rPr>
        <w:instrText xml:space="preserve"> REF _Ref141195590 \r \h  \* MERGEFORMAT </w:instrText>
      </w:r>
      <w:r w:rsidR="00E71B53" w:rsidRPr="00BE7B7F">
        <w:rPr>
          <w:rFonts w:ascii="Times New Roman" w:hAnsi="Times New Roman" w:cs="Times New Roman"/>
          <w:sz w:val="24"/>
          <w:szCs w:val="32"/>
        </w:rPr>
      </w:r>
      <w:r w:rsidR="00E71B53"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12</w:t>
      </w:r>
      <w:r w:rsidR="00E71B53" w:rsidRPr="00BE7B7F">
        <w:rPr>
          <w:rFonts w:ascii="Times New Roman" w:hAnsi="Times New Roman" w:cs="Times New Roman"/>
          <w:sz w:val="24"/>
          <w:szCs w:val="32"/>
        </w:rPr>
        <w:fldChar w:fldCharType="end"/>
      </w:r>
      <w:r w:rsidR="00E71B53" w:rsidRPr="00BE7B7F">
        <w:rPr>
          <w:rFonts w:ascii="Times New Roman" w:hAnsi="Times New Roman" w:cs="Times New Roman"/>
          <w:sz w:val="24"/>
          <w:szCs w:val="32"/>
        </w:rPr>
        <w:t>]</w:t>
      </w:r>
      <w:r w:rsidR="00306A05" w:rsidRPr="00BE7B7F">
        <w:rPr>
          <w:rFonts w:ascii="Times New Roman" w:hAnsi="Times New Roman" w:cs="Times New Roman"/>
          <w:sz w:val="24"/>
          <w:szCs w:val="32"/>
        </w:rPr>
        <w:t xml:space="preserve">. Każdy z punktów reprezentujących szkielet geometrii posiada przybliżoną informację o grubości danego fragmentu bryły. Parametryzacja powierzchni jest osiągnięta przy pomocy krzywych reprezentujących szkielet geometrii oraz granicę powierzchni. Wykonywana jest interpolacja </w:t>
      </w:r>
      <w:r w:rsidR="00F750AA" w:rsidRPr="00BE7B7F">
        <w:rPr>
          <w:rFonts w:ascii="Times New Roman" w:hAnsi="Times New Roman" w:cs="Times New Roman"/>
          <w:sz w:val="24"/>
          <w:szCs w:val="32"/>
        </w:rPr>
        <w:t>B-splajnów</w:t>
      </w:r>
      <w:r w:rsidR="00306A05" w:rsidRPr="00BE7B7F">
        <w:rPr>
          <w:rFonts w:ascii="Times New Roman" w:hAnsi="Times New Roman" w:cs="Times New Roman"/>
          <w:sz w:val="24"/>
          <w:szCs w:val="32"/>
        </w:rPr>
        <w:t xml:space="preserve">, dla każdego niezależnego splajnu. Przy pomocy siatki kontrolnej oraz odpowiadającym jej wartościom grubości, </w:t>
      </w:r>
      <w:r w:rsidR="0061667A" w:rsidRPr="00BE7B7F">
        <w:rPr>
          <w:rFonts w:ascii="Times New Roman" w:hAnsi="Times New Roman" w:cs="Times New Roman"/>
          <w:sz w:val="24"/>
          <w:szCs w:val="32"/>
        </w:rPr>
        <w:t>punkty</w:t>
      </w:r>
      <w:r w:rsidR="00306A05" w:rsidRPr="00BE7B7F">
        <w:rPr>
          <w:rFonts w:ascii="Times New Roman" w:hAnsi="Times New Roman" w:cs="Times New Roman"/>
          <w:sz w:val="24"/>
          <w:szCs w:val="32"/>
        </w:rPr>
        <w:t xml:space="preserve"> kontrolne mogą być rozciągnięte tak</w:t>
      </w:r>
      <w:r w:rsidR="00EA5F05" w:rsidRPr="00BE7B7F">
        <w:rPr>
          <w:rFonts w:ascii="Times New Roman" w:hAnsi="Times New Roman" w:cs="Times New Roman"/>
          <w:sz w:val="24"/>
          <w:szCs w:val="32"/>
        </w:rPr>
        <w:t>,</w:t>
      </w:r>
      <w:r w:rsidR="00306A05" w:rsidRPr="00BE7B7F">
        <w:rPr>
          <w:rFonts w:ascii="Times New Roman" w:hAnsi="Times New Roman" w:cs="Times New Roman"/>
          <w:sz w:val="24"/>
          <w:szCs w:val="32"/>
        </w:rPr>
        <w:t xml:space="preserve"> aby uzyskać finalnie trwał</w:t>
      </w:r>
      <w:r w:rsidR="0061667A" w:rsidRPr="00BE7B7F">
        <w:rPr>
          <w:rFonts w:ascii="Times New Roman" w:hAnsi="Times New Roman" w:cs="Times New Roman"/>
          <w:sz w:val="24"/>
          <w:szCs w:val="32"/>
        </w:rPr>
        <w:t>ą</w:t>
      </w:r>
      <w:r w:rsidR="00306A05" w:rsidRPr="00BE7B7F">
        <w:rPr>
          <w:rFonts w:ascii="Times New Roman" w:hAnsi="Times New Roman" w:cs="Times New Roman"/>
          <w:sz w:val="24"/>
          <w:szCs w:val="32"/>
        </w:rPr>
        <w:t xml:space="preserve"> (soli</w:t>
      </w:r>
      <w:r w:rsidR="00242516" w:rsidRPr="00BE7B7F">
        <w:rPr>
          <w:rFonts w:ascii="Times New Roman" w:hAnsi="Times New Roman" w:cs="Times New Roman"/>
          <w:sz w:val="24"/>
          <w:szCs w:val="32"/>
        </w:rPr>
        <w:t>d</w:t>
      </w:r>
      <w:r w:rsidR="00306A05" w:rsidRPr="00BE7B7F">
        <w:rPr>
          <w:rFonts w:ascii="Times New Roman" w:hAnsi="Times New Roman" w:cs="Times New Roman"/>
          <w:sz w:val="24"/>
          <w:szCs w:val="32"/>
        </w:rPr>
        <w:t>) bryłę</w:t>
      </w:r>
      <w:r w:rsidR="00E71B53" w:rsidRPr="00BE7B7F">
        <w:rPr>
          <w:rFonts w:ascii="Times New Roman" w:hAnsi="Times New Roman" w:cs="Times New Roman"/>
          <w:sz w:val="24"/>
          <w:szCs w:val="32"/>
        </w:rPr>
        <w:t xml:space="preserve"> </w:t>
      </w:r>
      <w:r w:rsidR="00E71B53" w:rsidRPr="00BE7B7F">
        <w:rPr>
          <w:rFonts w:ascii="Times New Roman" w:hAnsi="Times New Roman" w:cs="Times New Roman"/>
          <w:sz w:val="24"/>
          <w:szCs w:val="32"/>
        </w:rPr>
        <w:br/>
      </w:r>
      <w:r w:rsidR="0061667A" w:rsidRPr="00BE7B7F">
        <w:rPr>
          <w:rFonts w:ascii="Times New Roman" w:hAnsi="Times New Roman" w:cs="Times New Roman"/>
          <w:sz w:val="24"/>
          <w:szCs w:val="32"/>
        </w:rPr>
        <w:t>o pożądanym kształcie</w:t>
      </w:r>
      <w:r w:rsidR="009638E0" w:rsidRPr="00BE7B7F">
        <w:rPr>
          <w:rFonts w:ascii="Times New Roman" w:hAnsi="Times New Roman" w:cs="Times New Roman"/>
          <w:sz w:val="24"/>
          <w:szCs w:val="32"/>
        </w:rPr>
        <w:t xml:space="preserve"> [</w:t>
      </w:r>
      <w:r w:rsidR="009638E0" w:rsidRPr="00BE7B7F">
        <w:rPr>
          <w:rFonts w:ascii="Times New Roman" w:hAnsi="Times New Roman" w:cs="Times New Roman"/>
          <w:sz w:val="24"/>
          <w:szCs w:val="32"/>
        </w:rPr>
        <w:fldChar w:fldCharType="begin"/>
      </w:r>
      <w:r w:rsidR="009638E0" w:rsidRPr="00BE7B7F">
        <w:rPr>
          <w:rFonts w:ascii="Times New Roman" w:hAnsi="Times New Roman" w:cs="Times New Roman"/>
          <w:sz w:val="24"/>
          <w:szCs w:val="32"/>
        </w:rPr>
        <w:instrText xml:space="preserve"> REF _Ref141195590 \r \h </w:instrText>
      </w:r>
      <w:r w:rsidR="00CE4476" w:rsidRPr="00BE7B7F">
        <w:rPr>
          <w:rFonts w:ascii="Times New Roman" w:hAnsi="Times New Roman" w:cs="Times New Roman"/>
          <w:sz w:val="24"/>
          <w:szCs w:val="32"/>
        </w:rPr>
        <w:instrText xml:space="preserve"> \* MERGEFORMAT </w:instrText>
      </w:r>
      <w:r w:rsidR="009638E0" w:rsidRPr="00BE7B7F">
        <w:rPr>
          <w:rFonts w:ascii="Times New Roman" w:hAnsi="Times New Roman" w:cs="Times New Roman"/>
          <w:sz w:val="24"/>
          <w:szCs w:val="32"/>
        </w:rPr>
      </w:r>
      <w:r w:rsidR="009638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12</w:t>
      </w:r>
      <w:r w:rsidR="009638E0" w:rsidRPr="00BE7B7F">
        <w:rPr>
          <w:rFonts w:ascii="Times New Roman" w:hAnsi="Times New Roman" w:cs="Times New Roman"/>
          <w:sz w:val="24"/>
          <w:szCs w:val="32"/>
        </w:rPr>
        <w:fldChar w:fldCharType="end"/>
      </w:r>
      <w:r w:rsidR="009638E0" w:rsidRPr="00BE7B7F">
        <w:rPr>
          <w:rFonts w:ascii="Times New Roman" w:hAnsi="Times New Roman" w:cs="Times New Roman"/>
          <w:sz w:val="24"/>
          <w:szCs w:val="32"/>
        </w:rPr>
        <w:t>]</w:t>
      </w:r>
      <w:r w:rsidR="00EA5F05" w:rsidRPr="00BE7B7F">
        <w:rPr>
          <w:rFonts w:ascii="Times New Roman" w:hAnsi="Times New Roman" w:cs="Times New Roman"/>
          <w:sz w:val="24"/>
          <w:szCs w:val="32"/>
        </w:rPr>
        <w:t>.</w:t>
      </w:r>
      <w:r w:rsidR="00306A05" w:rsidRPr="00BE7B7F">
        <w:rPr>
          <w:rFonts w:ascii="Times New Roman" w:hAnsi="Times New Roman" w:cs="Times New Roman"/>
          <w:sz w:val="24"/>
          <w:szCs w:val="32"/>
        </w:rPr>
        <w:t xml:space="preserve"> </w:t>
      </w:r>
    </w:p>
    <w:p w14:paraId="03DD40CF" w14:textId="2056C8EF" w:rsidR="00904FFE" w:rsidRPr="00BE7B7F" w:rsidRDefault="00904FFE"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 xml:space="preserve">Segmentacja szkieletu opiera się </w:t>
      </w:r>
      <w:r w:rsidR="00242516" w:rsidRPr="00BE7B7F">
        <w:rPr>
          <w:rFonts w:ascii="Times New Roman" w:hAnsi="Times New Roman" w:cs="Times New Roman"/>
          <w:sz w:val="24"/>
          <w:szCs w:val="32"/>
        </w:rPr>
        <w:t>na kilku krokach</w:t>
      </w:r>
      <w:r w:rsidR="00AD52A9" w:rsidRPr="00BE7B7F">
        <w:rPr>
          <w:rFonts w:ascii="Times New Roman" w:hAnsi="Times New Roman" w:cs="Times New Roman"/>
          <w:sz w:val="24"/>
          <w:szCs w:val="32"/>
        </w:rPr>
        <w:t>: wyodrębnieniu</w:t>
      </w:r>
      <w:r w:rsidRPr="00BE7B7F">
        <w:rPr>
          <w:rFonts w:ascii="Times New Roman" w:hAnsi="Times New Roman" w:cs="Times New Roman"/>
          <w:sz w:val="24"/>
          <w:szCs w:val="32"/>
        </w:rPr>
        <w:t xml:space="preserve"> granicznych linii wraz ze skrzyżowaniami na szkieletowej powierzchni oraz redukcji ich grubości do pojedynczego rozmiaru, </w:t>
      </w:r>
      <w:r w:rsidR="00AD52A9" w:rsidRPr="00BE7B7F">
        <w:rPr>
          <w:rFonts w:ascii="Times New Roman" w:hAnsi="Times New Roman" w:cs="Times New Roman"/>
          <w:sz w:val="24"/>
          <w:szCs w:val="32"/>
        </w:rPr>
        <w:t>segmentacji</w:t>
      </w:r>
      <w:r w:rsidR="007745A5" w:rsidRPr="00BE7B7F">
        <w:rPr>
          <w:rFonts w:ascii="Times New Roman" w:hAnsi="Times New Roman" w:cs="Times New Roman"/>
          <w:sz w:val="24"/>
          <w:szCs w:val="32"/>
        </w:rPr>
        <w:t xml:space="preserve"> szkieletu obecnego między poszczególnymi skrzyżowaniami</w:t>
      </w:r>
      <w:r w:rsidR="00EA5F05" w:rsidRPr="00BE7B7F">
        <w:rPr>
          <w:rFonts w:ascii="Times New Roman" w:hAnsi="Times New Roman" w:cs="Times New Roman"/>
          <w:sz w:val="24"/>
          <w:szCs w:val="32"/>
        </w:rPr>
        <w:t>.</w:t>
      </w:r>
      <w:r w:rsidR="00E01FF0" w:rsidRPr="00BE7B7F">
        <w:rPr>
          <w:rFonts w:ascii="Times New Roman" w:hAnsi="Times New Roman" w:cs="Times New Roman"/>
          <w:sz w:val="24"/>
          <w:szCs w:val="32"/>
        </w:rPr>
        <w:t xml:space="preserve"> </w:t>
      </w:r>
      <w:r w:rsidR="00C32347" w:rsidRPr="00BE7B7F">
        <w:rPr>
          <w:rFonts w:ascii="Times New Roman" w:hAnsi="Times New Roman" w:cs="Times New Roman"/>
          <w:sz w:val="24"/>
          <w:szCs w:val="32"/>
        </w:rPr>
        <w:t xml:space="preserve">Kontrolna siatka jest dopasowana do każdego punktu, który jest skrzyżowaniem szkieletu. </w:t>
      </w:r>
      <w:r w:rsidR="00BC581D" w:rsidRPr="00BE7B7F">
        <w:rPr>
          <w:rFonts w:ascii="Times New Roman" w:hAnsi="Times New Roman" w:cs="Times New Roman"/>
          <w:sz w:val="24"/>
          <w:szCs w:val="32"/>
        </w:rPr>
        <w:t xml:space="preserve">Te fragmenty siatki kontrolnej, które są nieprzydzielone </w:t>
      </w:r>
      <w:r w:rsidR="00E01FF0" w:rsidRPr="00BE7B7F">
        <w:rPr>
          <w:rFonts w:ascii="Times New Roman" w:hAnsi="Times New Roman" w:cs="Times New Roman"/>
          <w:sz w:val="24"/>
          <w:szCs w:val="32"/>
        </w:rPr>
        <w:t xml:space="preserve">zostają </w:t>
      </w:r>
      <w:r w:rsidR="00BC581D" w:rsidRPr="00BE7B7F">
        <w:rPr>
          <w:rFonts w:ascii="Times New Roman" w:hAnsi="Times New Roman" w:cs="Times New Roman"/>
          <w:sz w:val="24"/>
          <w:szCs w:val="32"/>
        </w:rPr>
        <w:t xml:space="preserve">poddane są poligonizacji za </w:t>
      </w:r>
      <w:r w:rsidR="00EA5F05" w:rsidRPr="00BE7B7F">
        <w:rPr>
          <w:rFonts w:ascii="Times New Roman" w:hAnsi="Times New Roman" w:cs="Times New Roman"/>
          <w:sz w:val="24"/>
          <w:szCs w:val="32"/>
        </w:rPr>
        <w:t>pomocą trójkątów oraz kwadratów.</w:t>
      </w:r>
      <w:r w:rsidR="00A9663E" w:rsidRPr="00BE7B7F">
        <w:rPr>
          <w:rFonts w:ascii="Times New Roman" w:hAnsi="Times New Roman" w:cs="Times New Roman"/>
          <w:sz w:val="24"/>
          <w:szCs w:val="32"/>
        </w:rPr>
        <w:t xml:space="preserve"> Po wykonaniu powyższych czynności, można dopasować poligonalną powierzchnię tak, aby lepi</w:t>
      </w:r>
      <w:r w:rsidR="00104DA0" w:rsidRPr="00BE7B7F">
        <w:rPr>
          <w:rFonts w:ascii="Times New Roman" w:hAnsi="Times New Roman" w:cs="Times New Roman"/>
          <w:sz w:val="24"/>
          <w:szCs w:val="32"/>
        </w:rPr>
        <w:t xml:space="preserve">ej odwzorowywała </w:t>
      </w:r>
      <w:r w:rsidR="00A9663E" w:rsidRPr="00BE7B7F">
        <w:rPr>
          <w:rFonts w:ascii="Times New Roman" w:hAnsi="Times New Roman" w:cs="Times New Roman"/>
          <w:sz w:val="24"/>
          <w:szCs w:val="32"/>
        </w:rPr>
        <w:t>geometrię</w:t>
      </w:r>
      <w:r w:rsidR="00104DA0" w:rsidRPr="00BE7B7F">
        <w:rPr>
          <w:rFonts w:ascii="Times New Roman" w:hAnsi="Times New Roman" w:cs="Times New Roman"/>
          <w:sz w:val="24"/>
          <w:szCs w:val="32"/>
        </w:rPr>
        <w:t xml:space="preserve"> wejściową</w:t>
      </w:r>
      <w:r w:rsidR="009638E0" w:rsidRPr="00BE7B7F">
        <w:rPr>
          <w:rFonts w:ascii="Times New Roman" w:hAnsi="Times New Roman" w:cs="Times New Roman"/>
          <w:sz w:val="24"/>
          <w:szCs w:val="32"/>
        </w:rPr>
        <w:t xml:space="preserve"> [</w:t>
      </w:r>
      <w:r w:rsidR="009638E0" w:rsidRPr="00BE7B7F">
        <w:rPr>
          <w:rFonts w:ascii="Times New Roman" w:hAnsi="Times New Roman" w:cs="Times New Roman"/>
          <w:sz w:val="24"/>
          <w:szCs w:val="32"/>
        </w:rPr>
        <w:fldChar w:fldCharType="begin"/>
      </w:r>
      <w:r w:rsidR="009638E0" w:rsidRPr="00BE7B7F">
        <w:rPr>
          <w:rFonts w:ascii="Times New Roman" w:hAnsi="Times New Roman" w:cs="Times New Roman"/>
          <w:sz w:val="24"/>
          <w:szCs w:val="32"/>
        </w:rPr>
        <w:instrText xml:space="preserve"> REF _Ref141195590 \r \h </w:instrText>
      </w:r>
      <w:r w:rsidR="00084CFA" w:rsidRPr="00BE7B7F">
        <w:rPr>
          <w:rFonts w:ascii="Times New Roman" w:hAnsi="Times New Roman" w:cs="Times New Roman"/>
          <w:sz w:val="24"/>
          <w:szCs w:val="32"/>
        </w:rPr>
        <w:instrText xml:space="preserve"> \* MERGEFORMAT </w:instrText>
      </w:r>
      <w:r w:rsidR="009638E0" w:rsidRPr="00BE7B7F">
        <w:rPr>
          <w:rFonts w:ascii="Times New Roman" w:hAnsi="Times New Roman" w:cs="Times New Roman"/>
          <w:sz w:val="24"/>
          <w:szCs w:val="32"/>
        </w:rPr>
      </w:r>
      <w:r w:rsidR="009638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12</w:t>
      </w:r>
      <w:r w:rsidR="009638E0" w:rsidRPr="00BE7B7F">
        <w:rPr>
          <w:rFonts w:ascii="Times New Roman" w:hAnsi="Times New Roman" w:cs="Times New Roman"/>
          <w:sz w:val="24"/>
          <w:szCs w:val="32"/>
        </w:rPr>
        <w:fldChar w:fldCharType="end"/>
      </w:r>
      <w:r w:rsidR="009638E0" w:rsidRPr="00BE7B7F">
        <w:rPr>
          <w:rFonts w:ascii="Times New Roman" w:hAnsi="Times New Roman" w:cs="Times New Roman"/>
          <w:sz w:val="24"/>
          <w:szCs w:val="32"/>
        </w:rPr>
        <w:t>]</w:t>
      </w:r>
      <w:r w:rsidR="00104DA0" w:rsidRPr="00BE7B7F">
        <w:rPr>
          <w:rFonts w:ascii="Times New Roman" w:hAnsi="Times New Roman" w:cs="Times New Roman"/>
          <w:sz w:val="24"/>
          <w:szCs w:val="32"/>
        </w:rPr>
        <w:t>.</w:t>
      </w:r>
      <w:r w:rsidR="00E01FF0" w:rsidRPr="00BE7B7F">
        <w:rPr>
          <w:rFonts w:ascii="Times New Roman" w:hAnsi="Times New Roman" w:cs="Times New Roman"/>
          <w:sz w:val="24"/>
          <w:szCs w:val="32"/>
        </w:rPr>
        <w:t xml:space="preserve"> </w:t>
      </w:r>
    </w:p>
    <w:p w14:paraId="5A0BF35B" w14:textId="77777777" w:rsidR="0043268A" w:rsidRPr="00BE7B7F" w:rsidRDefault="0043268A" w:rsidP="00EC5E16">
      <w:pPr>
        <w:tabs>
          <w:tab w:val="left" w:pos="3720"/>
        </w:tabs>
        <w:spacing w:after="0" w:line="240" w:lineRule="auto"/>
        <w:jc w:val="both"/>
        <w:rPr>
          <w:rFonts w:ascii="Times New Roman" w:hAnsi="Times New Roman" w:cs="Times New Roman"/>
          <w:sz w:val="24"/>
          <w:szCs w:val="32"/>
        </w:rPr>
      </w:pPr>
    </w:p>
    <w:tbl>
      <w:tblPr>
        <w:tblStyle w:val="Tabela-Siatka"/>
        <w:tblW w:w="8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0"/>
        <w:gridCol w:w="1440"/>
        <w:gridCol w:w="1441"/>
        <w:gridCol w:w="1440"/>
        <w:gridCol w:w="1440"/>
        <w:gridCol w:w="1441"/>
      </w:tblGrid>
      <w:tr w:rsidR="00DF0F3E" w:rsidRPr="00BE7B7F" w14:paraId="28D0010F" w14:textId="77777777" w:rsidTr="001275DB">
        <w:trPr>
          <w:trHeight w:val="1701"/>
        </w:trPr>
        <w:tc>
          <w:tcPr>
            <w:tcW w:w="1440" w:type="dxa"/>
            <w:vAlign w:val="center"/>
          </w:tcPr>
          <w:p w14:paraId="1783BFB4" w14:textId="77777777" w:rsidR="00DF0F3E" w:rsidRPr="00BE7B7F" w:rsidRDefault="00DF0F3E" w:rsidP="00EC5E16">
            <w:pPr>
              <w:tabs>
                <w:tab w:val="left" w:pos="284"/>
              </w:tabs>
              <w:jc w:val="center"/>
              <w:rPr>
                <w:sz w:val="24"/>
                <w:szCs w:val="32"/>
              </w:rPr>
            </w:pPr>
            <w:r w:rsidRPr="00BE7B7F">
              <w:rPr>
                <w:noProof/>
                <w:sz w:val="24"/>
                <w:szCs w:val="32"/>
              </w:rPr>
              <w:drawing>
                <wp:inline distT="0" distB="0" distL="0" distR="0" wp14:anchorId="49CE6EF3" wp14:editId="3A7F3D9D">
                  <wp:extent cx="752852" cy="900000"/>
                  <wp:effectExtent l="0" t="0" r="9525" b="0"/>
                  <wp:docPr id="67" name="Obraz 67" descr="J:\studia\doktor\2)artykuly\2.2\3.1)Doktorat - archiwum\zdjęcia\teoria\19.2)Denk_2D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teoria\19.2)Denk_2D_2021.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52852" cy="900000"/>
                          </a:xfrm>
                          <a:prstGeom prst="rect">
                            <a:avLst/>
                          </a:prstGeom>
                          <a:noFill/>
                          <a:ln>
                            <a:noFill/>
                          </a:ln>
                        </pic:spPr>
                      </pic:pic>
                    </a:graphicData>
                  </a:graphic>
                </wp:inline>
              </w:drawing>
            </w:r>
          </w:p>
        </w:tc>
        <w:tc>
          <w:tcPr>
            <w:tcW w:w="1440" w:type="dxa"/>
            <w:vAlign w:val="center"/>
          </w:tcPr>
          <w:p w14:paraId="345E2778" w14:textId="77777777" w:rsidR="00DF0F3E" w:rsidRPr="00BE7B7F" w:rsidRDefault="00DF0F3E" w:rsidP="00EC5E16">
            <w:pPr>
              <w:tabs>
                <w:tab w:val="left" w:pos="284"/>
              </w:tabs>
              <w:jc w:val="center"/>
              <w:rPr>
                <w:sz w:val="24"/>
                <w:szCs w:val="32"/>
              </w:rPr>
            </w:pPr>
            <w:r w:rsidRPr="00BE7B7F">
              <w:rPr>
                <w:noProof/>
                <w:sz w:val="24"/>
                <w:szCs w:val="32"/>
              </w:rPr>
              <w:drawing>
                <wp:inline distT="0" distB="0" distL="0" distR="0" wp14:anchorId="375F4DD3" wp14:editId="3E6B7F03">
                  <wp:extent cx="825582" cy="720000"/>
                  <wp:effectExtent l="0" t="0" r="0" b="4445"/>
                  <wp:docPr id="68" name="Obraz 68" descr="J:\studia\doktor\2)artykuly\2.2\3.1)Doktorat - archiwum\zdjęcia\teoria\19.3)Denk_2D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19.3)Denk_2D_2021.pn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648"/>
                          <a:stretch/>
                        </pic:blipFill>
                        <pic:spPr bwMode="auto">
                          <a:xfrm>
                            <a:off x="0" y="0"/>
                            <a:ext cx="825582"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1" w:type="dxa"/>
            <w:vAlign w:val="center"/>
          </w:tcPr>
          <w:p w14:paraId="1B1D0096" w14:textId="77777777" w:rsidR="00DF0F3E" w:rsidRPr="00BE7B7F" w:rsidRDefault="00DF0F3E" w:rsidP="00EC5E16">
            <w:pPr>
              <w:tabs>
                <w:tab w:val="left" w:pos="284"/>
              </w:tabs>
              <w:jc w:val="center"/>
              <w:rPr>
                <w:sz w:val="24"/>
                <w:szCs w:val="32"/>
              </w:rPr>
            </w:pPr>
            <w:r w:rsidRPr="00BE7B7F">
              <w:rPr>
                <w:noProof/>
                <w:sz w:val="24"/>
                <w:szCs w:val="32"/>
              </w:rPr>
              <w:drawing>
                <wp:inline distT="0" distB="0" distL="0" distR="0" wp14:anchorId="58EF8C8B" wp14:editId="3CF45ACD">
                  <wp:extent cx="790590" cy="720000"/>
                  <wp:effectExtent l="0" t="0" r="0" b="4445"/>
                  <wp:docPr id="69" name="Obraz 69" descr="J:\studia\doktor\2)artykuly\2.2\3.1)Doktorat - archiwum\zdjęcia\teoria\19.4)Denk_2D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teoria\19.4)Denk_2D_2021.pn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79059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0" w:type="dxa"/>
            <w:vAlign w:val="center"/>
          </w:tcPr>
          <w:p w14:paraId="42AC33BD" w14:textId="002466FC" w:rsidR="00DF0F3E" w:rsidRPr="00BE7B7F" w:rsidRDefault="00A656A9" w:rsidP="00EC5E16">
            <w:pPr>
              <w:tabs>
                <w:tab w:val="left" w:pos="284"/>
              </w:tabs>
              <w:jc w:val="center"/>
              <w:rPr>
                <w:sz w:val="24"/>
                <w:szCs w:val="32"/>
              </w:rPr>
            </w:pPr>
            <w:r w:rsidRPr="00BE7B7F">
              <w:rPr>
                <w:noProof/>
                <w:sz w:val="24"/>
                <w:szCs w:val="32"/>
              </w:rPr>
              <w:drawing>
                <wp:inline distT="0" distB="0" distL="0" distR="0" wp14:anchorId="26FD9F1E" wp14:editId="054C339B">
                  <wp:extent cx="745364" cy="720000"/>
                  <wp:effectExtent l="0" t="0" r="0" b="4445"/>
                  <wp:docPr id="37" name="Obraz 37" descr="J:\studia\doktor\2)artykuly\2.2\3.1)Doktorat - archiwum\zdjęcia\teoria\19.5)Denk_2D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teoria\19.5)Denk_2D_2021.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45364" cy="720000"/>
                          </a:xfrm>
                          <a:prstGeom prst="rect">
                            <a:avLst/>
                          </a:prstGeom>
                          <a:noFill/>
                          <a:ln>
                            <a:noFill/>
                          </a:ln>
                        </pic:spPr>
                      </pic:pic>
                    </a:graphicData>
                  </a:graphic>
                </wp:inline>
              </w:drawing>
            </w:r>
          </w:p>
        </w:tc>
        <w:tc>
          <w:tcPr>
            <w:tcW w:w="1440" w:type="dxa"/>
            <w:vAlign w:val="center"/>
          </w:tcPr>
          <w:p w14:paraId="6349AACE" w14:textId="77777777" w:rsidR="00DF0F3E" w:rsidRPr="00BE7B7F" w:rsidRDefault="00DF0F3E" w:rsidP="00EC5E16">
            <w:pPr>
              <w:tabs>
                <w:tab w:val="left" w:pos="284"/>
              </w:tabs>
              <w:jc w:val="center"/>
              <w:rPr>
                <w:sz w:val="24"/>
                <w:szCs w:val="32"/>
              </w:rPr>
            </w:pPr>
            <w:r w:rsidRPr="00BE7B7F">
              <w:rPr>
                <w:noProof/>
                <w:sz w:val="24"/>
                <w:szCs w:val="32"/>
              </w:rPr>
              <w:drawing>
                <wp:inline distT="0" distB="0" distL="0" distR="0" wp14:anchorId="79524F6D" wp14:editId="57647F93">
                  <wp:extent cx="780458" cy="720000"/>
                  <wp:effectExtent l="0" t="0" r="635" b="4445"/>
                  <wp:docPr id="71" name="Obraz 71" descr="J:\studia\doktor\2)artykuly\2.2\3.1)Doktorat - archiwum\zdjęcia\teoria\19.6)Denk_2D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studia\doktor\2)artykuly\2.2\3.1)Doktorat - archiwum\zdjęcia\teoria\19.6)Denk_2D_2021.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80458" cy="720000"/>
                          </a:xfrm>
                          <a:prstGeom prst="rect">
                            <a:avLst/>
                          </a:prstGeom>
                          <a:noFill/>
                          <a:ln>
                            <a:noFill/>
                          </a:ln>
                        </pic:spPr>
                      </pic:pic>
                    </a:graphicData>
                  </a:graphic>
                </wp:inline>
              </w:drawing>
            </w:r>
          </w:p>
        </w:tc>
        <w:tc>
          <w:tcPr>
            <w:tcW w:w="1441" w:type="dxa"/>
            <w:vAlign w:val="center"/>
          </w:tcPr>
          <w:p w14:paraId="1C2A962D" w14:textId="77777777" w:rsidR="00DF0F3E" w:rsidRPr="00BE7B7F" w:rsidRDefault="00DF0F3E" w:rsidP="00EC5E16">
            <w:pPr>
              <w:tabs>
                <w:tab w:val="left" w:pos="284"/>
              </w:tabs>
              <w:jc w:val="center"/>
              <w:rPr>
                <w:sz w:val="24"/>
                <w:szCs w:val="32"/>
              </w:rPr>
            </w:pPr>
            <w:r w:rsidRPr="00BE7B7F">
              <w:rPr>
                <w:noProof/>
                <w:sz w:val="24"/>
                <w:szCs w:val="32"/>
              </w:rPr>
              <w:drawing>
                <wp:inline distT="0" distB="0" distL="0" distR="0" wp14:anchorId="4317583E" wp14:editId="457F0212">
                  <wp:extent cx="743413" cy="720000"/>
                  <wp:effectExtent l="0" t="0" r="0" b="4445"/>
                  <wp:docPr id="72" name="Obraz 72" descr="J:\studia\doktor\2)artykuly\2.2\3.1)Doktorat - archiwum\zdjęcia\teoria\19.7)Denk_2D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studia\doktor\2)artykuly\2.2\3.1)Doktorat - archiwum\zdjęcia\teoria\19.7)Denk_2D_2021.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43413" cy="720000"/>
                          </a:xfrm>
                          <a:prstGeom prst="rect">
                            <a:avLst/>
                          </a:prstGeom>
                          <a:noFill/>
                          <a:ln>
                            <a:noFill/>
                          </a:ln>
                        </pic:spPr>
                      </pic:pic>
                    </a:graphicData>
                  </a:graphic>
                </wp:inline>
              </w:drawing>
            </w:r>
          </w:p>
        </w:tc>
      </w:tr>
      <w:tr w:rsidR="00DF0F3E" w:rsidRPr="00BE7B7F" w14:paraId="0296531B" w14:textId="77777777" w:rsidTr="001275DB">
        <w:tc>
          <w:tcPr>
            <w:tcW w:w="1440" w:type="dxa"/>
            <w:vAlign w:val="center"/>
          </w:tcPr>
          <w:p w14:paraId="4EC56594" w14:textId="77777777" w:rsidR="00DF0F3E" w:rsidRPr="00BE7B7F" w:rsidRDefault="00DF0F3E" w:rsidP="00EC5E16">
            <w:pPr>
              <w:tabs>
                <w:tab w:val="left" w:pos="284"/>
              </w:tabs>
              <w:jc w:val="center"/>
              <w:rPr>
                <w:sz w:val="24"/>
                <w:szCs w:val="32"/>
              </w:rPr>
            </w:pPr>
            <w:r w:rsidRPr="00BE7B7F">
              <w:rPr>
                <w:sz w:val="24"/>
                <w:szCs w:val="32"/>
              </w:rPr>
              <w:t>a)</w:t>
            </w:r>
          </w:p>
        </w:tc>
        <w:tc>
          <w:tcPr>
            <w:tcW w:w="1440" w:type="dxa"/>
            <w:vAlign w:val="center"/>
          </w:tcPr>
          <w:p w14:paraId="05D6C366" w14:textId="77777777" w:rsidR="00DF0F3E" w:rsidRPr="00BE7B7F" w:rsidRDefault="00DF0F3E" w:rsidP="00EC5E16">
            <w:pPr>
              <w:tabs>
                <w:tab w:val="left" w:pos="284"/>
              </w:tabs>
              <w:jc w:val="center"/>
              <w:rPr>
                <w:sz w:val="24"/>
                <w:szCs w:val="32"/>
              </w:rPr>
            </w:pPr>
            <w:r w:rsidRPr="00BE7B7F">
              <w:rPr>
                <w:sz w:val="24"/>
                <w:szCs w:val="32"/>
              </w:rPr>
              <w:t>b)</w:t>
            </w:r>
          </w:p>
        </w:tc>
        <w:tc>
          <w:tcPr>
            <w:tcW w:w="1441" w:type="dxa"/>
            <w:vAlign w:val="center"/>
          </w:tcPr>
          <w:p w14:paraId="1B12D15C" w14:textId="77777777" w:rsidR="00DF0F3E" w:rsidRPr="00BE7B7F" w:rsidRDefault="00DF0F3E" w:rsidP="00EC5E16">
            <w:pPr>
              <w:tabs>
                <w:tab w:val="left" w:pos="284"/>
              </w:tabs>
              <w:jc w:val="center"/>
              <w:rPr>
                <w:sz w:val="24"/>
                <w:szCs w:val="32"/>
              </w:rPr>
            </w:pPr>
            <w:r w:rsidRPr="00BE7B7F">
              <w:rPr>
                <w:sz w:val="24"/>
                <w:szCs w:val="32"/>
              </w:rPr>
              <w:t>c)</w:t>
            </w:r>
          </w:p>
        </w:tc>
        <w:tc>
          <w:tcPr>
            <w:tcW w:w="1440" w:type="dxa"/>
            <w:vAlign w:val="center"/>
          </w:tcPr>
          <w:p w14:paraId="3BF67DD4" w14:textId="77777777" w:rsidR="00DF0F3E" w:rsidRPr="00BE7B7F" w:rsidRDefault="00DF0F3E" w:rsidP="00EC5E16">
            <w:pPr>
              <w:tabs>
                <w:tab w:val="left" w:pos="284"/>
              </w:tabs>
              <w:jc w:val="center"/>
              <w:rPr>
                <w:sz w:val="24"/>
                <w:szCs w:val="32"/>
              </w:rPr>
            </w:pPr>
            <w:r w:rsidRPr="00BE7B7F">
              <w:rPr>
                <w:sz w:val="24"/>
                <w:szCs w:val="32"/>
              </w:rPr>
              <w:t>d)</w:t>
            </w:r>
          </w:p>
        </w:tc>
        <w:tc>
          <w:tcPr>
            <w:tcW w:w="1440" w:type="dxa"/>
            <w:vAlign w:val="center"/>
          </w:tcPr>
          <w:p w14:paraId="7A460BD3" w14:textId="77777777" w:rsidR="00DF0F3E" w:rsidRPr="00BE7B7F" w:rsidRDefault="001275DB" w:rsidP="00EC5E16">
            <w:pPr>
              <w:tabs>
                <w:tab w:val="left" w:pos="284"/>
              </w:tabs>
              <w:jc w:val="center"/>
              <w:rPr>
                <w:sz w:val="24"/>
                <w:szCs w:val="32"/>
              </w:rPr>
            </w:pPr>
            <w:r w:rsidRPr="00BE7B7F">
              <w:rPr>
                <w:sz w:val="24"/>
                <w:szCs w:val="32"/>
              </w:rPr>
              <w:t>e)</w:t>
            </w:r>
          </w:p>
        </w:tc>
        <w:tc>
          <w:tcPr>
            <w:tcW w:w="1441" w:type="dxa"/>
            <w:vAlign w:val="center"/>
          </w:tcPr>
          <w:p w14:paraId="6C408760" w14:textId="77777777" w:rsidR="00DF0F3E" w:rsidRPr="00BE7B7F" w:rsidRDefault="001275DB" w:rsidP="00EC5E16">
            <w:pPr>
              <w:tabs>
                <w:tab w:val="left" w:pos="284"/>
              </w:tabs>
              <w:jc w:val="center"/>
              <w:rPr>
                <w:sz w:val="24"/>
                <w:szCs w:val="32"/>
              </w:rPr>
            </w:pPr>
            <w:r w:rsidRPr="00BE7B7F">
              <w:rPr>
                <w:sz w:val="24"/>
                <w:szCs w:val="32"/>
              </w:rPr>
              <w:t>f)</w:t>
            </w:r>
          </w:p>
        </w:tc>
      </w:tr>
    </w:tbl>
    <w:p w14:paraId="247E24B0" w14:textId="69BCFFBC" w:rsidR="00E21F2A"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1275DB" w:rsidRPr="00BE7B7F">
        <w:rPr>
          <w:rFonts w:ascii="Times New Roman" w:hAnsi="Times New Roman" w:cs="Times New Roman"/>
          <w:sz w:val="20"/>
          <w:szCs w:val="20"/>
        </w:rPr>
        <w:t xml:space="preserve"> </w:t>
      </w:r>
      <w:r w:rsidR="001275DB" w:rsidRPr="00BE7B7F">
        <w:rPr>
          <w:rFonts w:ascii="Times New Roman" w:hAnsi="Times New Roman" w:cs="Times New Roman"/>
          <w:sz w:val="20"/>
          <w:szCs w:val="20"/>
        </w:rPr>
        <w:fldChar w:fldCharType="begin"/>
      </w:r>
      <w:r w:rsidR="001275DB" w:rsidRPr="00BE7B7F">
        <w:rPr>
          <w:rFonts w:ascii="Times New Roman" w:hAnsi="Times New Roman" w:cs="Times New Roman"/>
          <w:sz w:val="20"/>
          <w:szCs w:val="20"/>
        </w:rPr>
        <w:instrText xml:space="preserve"> SEQ Rysunek \* ARABIC </w:instrText>
      </w:r>
      <w:r w:rsidR="001275DB"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30</w:t>
      </w:r>
      <w:r w:rsidR="001275DB"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1275DB" w:rsidRPr="00BE7B7F">
        <w:rPr>
          <w:rFonts w:ascii="Times New Roman" w:eastAsia="Times New Roman" w:hAnsi="Times New Roman" w:cs="Times New Roman"/>
          <w:kern w:val="14"/>
          <w:sz w:val="20"/>
          <w:szCs w:val="20"/>
          <w:lang w:eastAsia="pl-PL"/>
        </w:rPr>
        <w:t xml:space="preserve"> Kolejne etapy m</w:t>
      </w:r>
      <w:r w:rsidR="00AD52A9" w:rsidRPr="00BE7B7F">
        <w:rPr>
          <w:rFonts w:ascii="Times New Roman" w:eastAsia="Times New Roman" w:hAnsi="Times New Roman" w:cs="Times New Roman"/>
          <w:kern w:val="14"/>
          <w:sz w:val="20"/>
          <w:szCs w:val="20"/>
          <w:lang w:eastAsia="pl-PL"/>
        </w:rPr>
        <w:t>etody opartej o</w:t>
      </w:r>
      <w:r w:rsidR="00595AD2" w:rsidRPr="00BE7B7F">
        <w:rPr>
          <w:rFonts w:ascii="Times New Roman" w:eastAsia="Times New Roman" w:hAnsi="Times New Roman" w:cs="Times New Roman"/>
          <w:kern w:val="14"/>
          <w:sz w:val="20"/>
          <w:szCs w:val="20"/>
          <w:lang w:eastAsia="pl-PL"/>
        </w:rPr>
        <w:t xml:space="preserve"> proces szkieletonizacji</w:t>
      </w:r>
      <w:r w:rsidR="0018175D" w:rsidRPr="00BE7B7F">
        <w:rPr>
          <w:rFonts w:ascii="Times New Roman" w:eastAsia="Times New Roman" w:hAnsi="Times New Roman" w:cs="Times New Roman"/>
          <w:kern w:val="14"/>
          <w:sz w:val="20"/>
          <w:szCs w:val="20"/>
          <w:lang w:eastAsia="pl-PL"/>
        </w:rPr>
        <w:t xml:space="preserve"> powierzchniowej</w:t>
      </w:r>
      <w:r w:rsidR="001275DB" w:rsidRPr="00BE7B7F">
        <w:rPr>
          <w:rFonts w:ascii="Times New Roman" w:eastAsia="Times New Roman" w:hAnsi="Times New Roman" w:cs="Times New Roman"/>
          <w:kern w:val="14"/>
          <w:sz w:val="20"/>
          <w:szCs w:val="20"/>
          <w:lang w:eastAsia="pl-PL"/>
        </w:rPr>
        <w:t xml:space="preserve">: a) siatka wielokątna, </w:t>
      </w:r>
      <w:r w:rsidR="00242516" w:rsidRPr="00BE7B7F">
        <w:rPr>
          <w:rFonts w:ascii="Times New Roman" w:eastAsia="Times New Roman" w:hAnsi="Times New Roman" w:cs="Times New Roman"/>
          <w:kern w:val="14"/>
          <w:sz w:val="20"/>
          <w:szCs w:val="20"/>
          <w:lang w:eastAsia="pl-PL"/>
        </w:rPr>
        <w:br/>
      </w:r>
      <w:r w:rsidR="001275DB" w:rsidRPr="00BE7B7F">
        <w:rPr>
          <w:rFonts w:ascii="Times New Roman" w:eastAsia="Times New Roman" w:hAnsi="Times New Roman" w:cs="Times New Roman"/>
          <w:kern w:val="14"/>
          <w:sz w:val="20"/>
          <w:szCs w:val="20"/>
          <w:lang w:eastAsia="pl-PL"/>
        </w:rPr>
        <w:t xml:space="preserve">b) rasteryzacja, c) </w:t>
      </w:r>
      <w:r w:rsidR="00242516" w:rsidRPr="00BE7B7F">
        <w:rPr>
          <w:rFonts w:ascii="Times New Roman" w:eastAsia="Times New Roman" w:hAnsi="Times New Roman" w:cs="Times New Roman"/>
          <w:kern w:val="14"/>
          <w:sz w:val="20"/>
          <w:szCs w:val="20"/>
          <w:lang w:eastAsia="pl-PL"/>
        </w:rPr>
        <w:t>szkieletonizacja, d) i</w:t>
      </w:r>
      <w:r w:rsidR="001275DB" w:rsidRPr="00BE7B7F">
        <w:rPr>
          <w:rFonts w:ascii="Times New Roman" w:eastAsia="Times New Roman" w:hAnsi="Times New Roman" w:cs="Times New Roman"/>
          <w:kern w:val="14"/>
          <w:sz w:val="20"/>
          <w:szCs w:val="20"/>
          <w:lang w:eastAsia="pl-PL"/>
        </w:rPr>
        <w:t>de</w:t>
      </w:r>
      <w:r w:rsidR="00242516" w:rsidRPr="00BE7B7F">
        <w:rPr>
          <w:rFonts w:ascii="Times New Roman" w:eastAsia="Times New Roman" w:hAnsi="Times New Roman" w:cs="Times New Roman"/>
          <w:kern w:val="14"/>
          <w:sz w:val="20"/>
          <w:szCs w:val="20"/>
          <w:lang w:eastAsia="pl-PL"/>
        </w:rPr>
        <w:t>n</w:t>
      </w:r>
      <w:r w:rsidR="001275DB" w:rsidRPr="00BE7B7F">
        <w:rPr>
          <w:rFonts w:ascii="Times New Roman" w:eastAsia="Times New Roman" w:hAnsi="Times New Roman" w:cs="Times New Roman"/>
          <w:kern w:val="14"/>
          <w:sz w:val="20"/>
          <w:szCs w:val="20"/>
          <w:lang w:eastAsia="pl-PL"/>
        </w:rPr>
        <w:t>tyfikacja łańcuchów szkieletu, e) definicja punktów kontr</w:t>
      </w:r>
      <w:r w:rsidR="00A656A9" w:rsidRPr="00BE7B7F">
        <w:rPr>
          <w:rFonts w:ascii="Times New Roman" w:eastAsia="Times New Roman" w:hAnsi="Times New Roman" w:cs="Times New Roman"/>
          <w:kern w:val="14"/>
          <w:sz w:val="20"/>
          <w:szCs w:val="20"/>
          <w:lang w:eastAsia="pl-PL"/>
        </w:rPr>
        <w:t>olnych, f) poddział powierzchni</w:t>
      </w:r>
      <w:r w:rsidR="009638E0" w:rsidRPr="00BE7B7F">
        <w:rPr>
          <w:rFonts w:ascii="Times New Roman" w:eastAsia="Times New Roman" w:hAnsi="Times New Roman" w:cs="Times New Roman"/>
          <w:kern w:val="14"/>
          <w:sz w:val="20"/>
          <w:szCs w:val="20"/>
          <w:lang w:eastAsia="pl-PL"/>
        </w:rPr>
        <w:t xml:space="preserve"> [</w:t>
      </w:r>
      <w:r w:rsidR="00E01FF0" w:rsidRPr="00BE7B7F">
        <w:rPr>
          <w:rFonts w:ascii="Times New Roman" w:eastAsia="Times New Roman" w:hAnsi="Times New Roman" w:cs="Times New Roman"/>
          <w:kern w:val="14"/>
          <w:sz w:val="20"/>
          <w:szCs w:val="20"/>
          <w:lang w:eastAsia="pl-PL"/>
        </w:rPr>
        <w:fldChar w:fldCharType="begin"/>
      </w:r>
      <w:r w:rsidR="00E01FF0" w:rsidRPr="00BE7B7F">
        <w:rPr>
          <w:rFonts w:ascii="Times New Roman" w:eastAsia="Times New Roman" w:hAnsi="Times New Roman" w:cs="Times New Roman"/>
          <w:kern w:val="14"/>
          <w:sz w:val="20"/>
          <w:szCs w:val="20"/>
          <w:lang w:eastAsia="pl-PL"/>
        </w:rPr>
        <w:instrText xml:space="preserve"> REF _Ref141195590 \r \h </w:instrText>
      </w:r>
      <w:r w:rsidR="00084CFA" w:rsidRPr="00BE7B7F">
        <w:rPr>
          <w:rFonts w:ascii="Times New Roman" w:eastAsia="Times New Roman" w:hAnsi="Times New Roman" w:cs="Times New Roman"/>
          <w:kern w:val="14"/>
          <w:sz w:val="20"/>
          <w:szCs w:val="20"/>
          <w:lang w:eastAsia="pl-PL"/>
        </w:rPr>
        <w:instrText xml:space="preserve"> \* MERGEFORMAT </w:instrText>
      </w:r>
      <w:r w:rsidR="00E01FF0" w:rsidRPr="00BE7B7F">
        <w:rPr>
          <w:rFonts w:ascii="Times New Roman" w:eastAsia="Times New Roman" w:hAnsi="Times New Roman" w:cs="Times New Roman"/>
          <w:kern w:val="14"/>
          <w:sz w:val="20"/>
          <w:szCs w:val="20"/>
          <w:lang w:eastAsia="pl-PL"/>
        </w:rPr>
      </w:r>
      <w:r w:rsidR="00E01FF0" w:rsidRPr="00BE7B7F">
        <w:rPr>
          <w:rFonts w:ascii="Times New Roman" w:eastAsia="Times New Roman" w:hAnsi="Times New Roman" w:cs="Times New Roman"/>
          <w:kern w:val="14"/>
          <w:sz w:val="20"/>
          <w:szCs w:val="20"/>
          <w:lang w:eastAsia="pl-PL"/>
        </w:rPr>
        <w:fldChar w:fldCharType="separate"/>
      </w:r>
      <w:r w:rsidR="002C0AEB">
        <w:rPr>
          <w:rFonts w:ascii="Times New Roman" w:eastAsia="Times New Roman" w:hAnsi="Times New Roman" w:cs="Times New Roman"/>
          <w:kern w:val="14"/>
          <w:sz w:val="20"/>
          <w:szCs w:val="20"/>
          <w:lang w:eastAsia="pl-PL"/>
        </w:rPr>
        <w:t>12</w:t>
      </w:r>
      <w:r w:rsidR="00E01FF0" w:rsidRPr="00BE7B7F">
        <w:rPr>
          <w:rFonts w:ascii="Times New Roman" w:eastAsia="Times New Roman" w:hAnsi="Times New Roman" w:cs="Times New Roman"/>
          <w:kern w:val="14"/>
          <w:sz w:val="20"/>
          <w:szCs w:val="20"/>
          <w:lang w:eastAsia="pl-PL"/>
        </w:rPr>
        <w:fldChar w:fldCharType="end"/>
      </w:r>
      <w:r w:rsidR="00726078" w:rsidRPr="00BE7B7F">
        <w:rPr>
          <w:rFonts w:ascii="Times New Roman" w:eastAsia="Times New Roman" w:hAnsi="Times New Roman" w:cs="Times New Roman"/>
          <w:kern w:val="14"/>
          <w:sz w:val="20"/>
          <w:szCs w:val="20"/>
          <w:lang w:eastAsia="pl-PL"/>
        </w:rPr>
        <w:t>]</w:t>
      </w:r>
    </w:p>
    <w:p w14:paraId="440EFE5E" w14:textId="77777777" w:rsidR="00223AB2" w:rsidRPr="00BE7B7F" w:rsidRDefault="00223AB2" w:rsidP="00EC5E16">
      <w:pPr>
        <w:tabs>
          <w:tab w:val="left" w:pos="284"/>
        </w:tabs>
        <w:spacing w:after="0" w:line="240" w:lineRule="auto"/>
        <w:jc w:val="both"/>
        <w:rPr>
          <w:rFonts w:ascii="Times New Roman" w:hAnsi="Times New Roman" w:cs="Times New Roman"/>
          <w:sz w:val="24"/>
          <w:szCs w:val="32"/>
        </w:rPr>
      </w:pPr>
    </w:p>
    <w:p w14:paraId="6E1441BF" w14:textId="50AF246E" w:rsidR="00EA3F3D" w:rsidRPr="00BE7B7F" w:rsidRDefault="0078029E" w:rsidP="00EC5E16">
      <w:pPr>
        <w:pStyle w:val="Akapitzlist"/>
        <w:numPr>
          <w:ilvl w:val="2"/>
          <w:numId w:val="1"/>
        </w:numPr>
        <w:spacing w:after="0" w:line="240" w:lineRule="auto"/>
        <w:ind w:left="0" w:firstLine="0"/>
        <w:jc w:val="both"/>
        <w:outlineLvl w:val="2"/>
        <w:rPr>
          <w:rFonts w:ascii="Times New Roman" w:hAnsi="Times New Roman" w:cs="Times New Roman"/>
          <w:b/>
          <w:sz w:val="28"/>
          <w:szCs w:val="32"/>
        </w:rPr>
      </w:pPr>
      <w:bookmarkStart w:id="77" w:name="_Toc141282663"/>
      <w:bookmarkStart w:id="78" w:name="_Toc141282783"/>
      <w:bookmarkStart w:id="79" w:name="_Toc148656815"/>
      <w:r w:rsidRPr="00BE7B7F">
        <w:rPr>
          <w:rFonts w:ascii="Times New Roman" w:hAnsi="Times New Roman" w:cs="Times New Roman"/>
          <w:b/>
          <w:sz w:val="28"/>
          <w:szCs w:val="32"/>
        </w:rPr>
        <w:t>Metoda objętościowa</w:t>
      </w:r>
      <w:r w:rsidR="008731D3" w:rsidRPr="00BE7B7F">
        <w:rPr>
          <w:rFonts w:ascii="Times New Roman" w:hAnsi="Times New Roman" w:cs="Times New Roman"/>
          <w:b/>
          <w:sz w:val="28"/>
          <w:szCs w:val="32"/>
        </w:rPr>
        <w:t xml:space="preserve"> - przestrzenna</w:t>
      </w:r>
      <w:r w:rsidRPr="00BE7B7F">
        <w:rPr>
          <w:rFonts w:ascii="Times New Roman" w:hAnsi="Times New Roman" w:cs="Times New Roman"/>
          <w:b/>
          <w:sz w:val="28"/>
          <w:szCs w:val="32"/>
        </w:rPr>
        <w:t xml:space="preserve"> (</w:t>
      </w:r>
      <w:r w:rsidR="00EA3F3D" w:rsidRPr="00BE7B7F">
        <w:rPr>
          <w:rFonts w:ascii="Times New Roman" w:hAnsi="Times New Roman" w:cs="Times New Roman"/>
          <w:b/>
          <w:sz w:val="28"/>
          <w:szCs w:val="32"/>
        </w:rPr>
        <w:t>3D</w:t>
      </w:r>
      <w:r w:rsidRPr="00BE7B7F">
        <w:rPr>
          <w:rFonts w:ascii="Times New Roman" w:hAnsi="Times New Roman" w:cs="Times New Roman"/>
          <w:b/>
          <w:sz w:val="28"/>
          <w:szCs w:val="32"/>
        </w:rPr>
        <w:t>)</w:t>
      </w:r>
      <w:bookmarkEnd w:id="77"/>
      <w:bookmarkEnd w:id="78"/>
      <w:bookmarkEnd w:id="79"/>
      <w:r w:rsidR="00EA3F3D" w:rsidRPr="00BE7B7F">
        <w:rPr>
          <w:rFonts w:ascii="Times New Roman" w:hAnsi="Times New Roman" w:cs="Times New Roman"/>
          <w:b/>
          <w:sz w:val="28"/>
          <w:szCs w:val="32"/>
        </w:rPr>
        <w:t xml:space="preserve"> </w:t>
      </w:r>
    </w:p>
    <w:p w14:paraId="1A2B3B2B" w14:textId="3FCCE94A" w:rsidR="002235F3" w:rsidRPr="00BE7B7F" w:rsidRDefault="002235F3"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242516" w:rsidRPr="00BE7B7F">
        <w:rPr>
          <w:rFonts w:ascii="Times New Roman" w:hAnsi="Times New Roman" w:cs="Times New Roman"/>
          <w:sz w:val="24"/>
          <w:szCs w:val="32"/>
        </w:rPr>
        <w:t>Metoda powiązana z o operacjami przestrzennymi</w:t>
      </w:r>
      <w:r w:rsidRPr="00BE7B7F">
        <w:rPr>
          <w:rFonts w:ascii="Times New Roman" w:hAnsi="Times New Roman" w:cs="Times New Roman"/>
          <w:sz w:val="24"/>
          <w:szCs w:val="32"/>
        </w:rPr>
        <w:t xml:space="preserve"> </w:t>
      </w:r>
      <w:r w:rsidR="00242516" w:rsidRPr="00BE7B7F">
        <w:rPr>
          <w:rFonts w:ascii="Times New Roman" w:hAnsi="Times New Roman" w:cs="Times New Roman"/>
          <w:sz w:val="24"/>
          <w:szCs w:val="32"/>
        </w:rPr>
        <w:t>(</w:t>
      </w:r>
      <w:r w:rsidRPr="00BE7B7F">
        <w:rPr>
          <w:rFonts w:ascii="Times New Roman" w:hAnsi="Times New Roman" w:cs="Times New Roman"/>
          <w:sz w:val="24"/>
          <w:szCs w:val="32"/>
        </w:rPr>
        <w:t>3D</w:t>
      </w:r>
      <w:r w:rsidR="00242516" w:rsidRPr="00BE7B7F">
        <w:rPr>
          <w:rFonts w:ascii="Times New Roman" w:hAnsi="Times New Roman" w:cs="Times New Roman"/>
          <w:sz w:val="24"/>
          <w:szCs w:val="32"/>
        </w:rPr>
        <w:t>)</w:t>
      </w:r>
      <w:r w:rsidRPr="00BE7B7F">
        <w:rPr>
          <w:rFonts w:ascii="Times New Roman" w:hAnsi="Times New Roman" w:cs="Times New Roman"/>
          <w:sz w:val="24"/>
          <w:szCs w:val="32"/>
        </w:rPr>
        <w:t>, opiera się na objętościowym rozłożeniu modelu na czynniki pierwsze i</w:t>
      </w:r>
      <w:r w:rsidR="00881F65" w:rsidRPr="00BE7B7F">
        <w:rPr>
          <w:rFonts w:ascii="Times New Roman" w:hAnsi="Times New Roman" w:cs="Times New Roman"/>
          <w:sz w:val="24"/>
          <w:szCs w:val="32"/>
        </w:rPr>
        <w:t xml:space="preserve"> wykorzystanie operacji Boolean.</w:t>
      </w:r>
      <w:r w:rsidRPr="00BE7B7F">
        <w:rPr>
          <w:rFonts w:ascii="Times New Roman" w:hAnsi="Times New Roman" w:cs="Times New Roman"/>
          <w:sz w:val="24"/>
          <w:szCs w:val="32"/>
        </w:rPr>
        <w:t xml:space="preserve"> </w:t>
      </w:r>
      <w:r w:rsidR="00F50282" w:rsidRPr="00BE7B7F">
        <w:rPr>
          <w:rFonts w:ascii="Times New Roman" w:hAnsi="Times New Roman" w:cs="Times New Roman"/>
          <w:sz w:val="24"/>
          <w:szCs w:val="32"/>
        </w:rPr>
        <w:t xml:space="preserve">Jednakże tego typu </w:t>
      </w:r>
      <w:r w:rsidR="00881F65" w:rsidRPr="00BE7B7F">
        <w:rPr>
          <w:rFonts w:ascii="Times New Roman" w:hAnsi="Times New Roman" w:cs="Times New Roman"/>
          <w:sz w:val="24"/>
          <w:szCs w:val="32"/>
        </w:rPr>
        <w:t>rozwiązanie</w:t>
      </w:r>
      <w:r w:rsidR="00F50282" w:rsidRPr="00BE7B7F">
        <w:rPr>
          <w:rFonts w:ascii="Times New Roman" w:hAnsi="Times New Roman" w:cs="Times New Roman"/>
          <w:sz w:val="24"/>
          <w:szCs w:val="32"/>
        </w:rPr>
        <w:t xml:space="preserve"> wymaga identyfikacji przekroju profili oraz ścieżki ich wyciągnię</w:t>
      </w:r>
      <w:r w:rsidR="00881F65" w:rsidRPr="00BE7B7F">
        <w:rPr>
          <w:rFonts w:ascii="Times New Roman" w:hAnsi="Times New Roman" w:cs="Times New Roman"/>
          <w:sz w:val="24"/>
          <w:szCs w:val="32"/>
        </w:rPr>
        <w:t>cia</w:t>
      </w:r>
      <w:r w:rsidR="001C43E4" w:rsidRPr="00BE7B7F">
        <w:rPr>
          <w:rFonts w:ascii="Times New Roman" w:hAnsi="Times New Roman" w:cs="Times New Roman"/>
          <w:sz w:val="24"/>
          <w:szCs w:val="32"/>
        </w:rPr>
        <w:t>,</w:t>
      </w:r>
      <w:r w:rsidR="00881F65" w:rsidRPr="00BE7B7F">
        <w:rPr>
          <w:rFonts w:ascii="Times New Roman" w:hAnsi="Times New Roman" w:cs="Times New Roman"/>
          <w:sz w:val="24"/>
          <w:szCs w:val="32"/>
        </w:rPr>
        <w:t xml:space="preserve"> co stanowi istotne wyzwanie</w:t>
      </w:r>
      <w:r w:rsidR="009638E0" w:rsidRPr="00BE7B7F">
        <w:rPr>
          <w:rFonts w:ascii="Times New Roman" w:hAnsi="Times New Roman" w:cs="Times New Roman"/>
          <w:sz w:val="24"/>
          <w:szCs w:val="32"/>
        </w:rPr>
        <w:t xml:space="preserve"> [</w:t>
      </w:r>
      <w:r w:rsidR="009638E0" w:rsidRPr="00BE7B7F">
        <w:rPr>
          <w:rFonts w:ascii="Times New Roman" w:hAnsi="Times New Roman" w:cs="Times New Roman"/>
          <w:sz w:val="24"/>
          <w:szCs w:val="32"/>
        </w:rPr>
        <w:fldChar w:fldCharType="begin"/>
      </w:r>
      <w:r w:rsidR="009638E0" w:rsidRPr="00BE7B7F">
        <w:rPr>
          <w:rFonts w:ascii="Times New Roman" w:hAnsi="Times New Roman" w:cs="Times New Roman"/>
          <w:sz w:val="24"/>
          <w:szCs w:val="32"/>
        </w:rPr>
        <w:instrText xml:space="preserve"> REF _Ref141208634 \r \h </w:instrText>
      </w:r>
      <w:r w:rsidR="00084CFA" w:rsidRPr="00BE7B7F">
        <w:rPr>
          <w:rFonts w:ascii="Times New Roman" w:hAnsi="Times New Roman" w:cs="Times New Roman"/>
          <w:sz w:val="24"/>
          <w:szCs w:val="32"/>
        </w:rPr>
        <w:instrText xml:space="preserve"> \* MERGEFORMAT </w:instrText>
      </w:r>
      <w:r w:rsidR="009638E0" w:rsidRPr="00BE7B7F">
        <w:rPr>
          <w:rFonts w:ascii="Times New Roman" w:hAnsi="Times New Roman" w:cs="Times New Roman"/>
          <w:sz w:val="24"/>
          <w:szCs w:val="32"/>
        </w:rPr>
      </w:r>
      <w:r w:rsidR="009638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81</w:t>
      </w:r>
      <w:r w:rsidR="009638E0" w:rsidRPr="00BE7B7F">
        <w:rPr>
          <w:rFonts w:ascii="Times New Roman" w:hAnsi="Times New Roman" w:cs="Times New Roman"/>
          <w:sz w:val="24"/>
          <w:szCs w:val="32"/>
        </w:rPr>
        <w:fldChar w:fldCharType="end"/>
      </w:r>
      <w:r w:rsidR="009638E0" w:rsidRPr="00BE7B7F">
        <w:rPr>
          <w:rFonts w:ascii="Times New Roman" w:hAnsi="Times New Roman" w:cs="Times New Roman"/>
          <w:sz w:val="24"/>
          <w:szCs w:val="32"/>
        </w:rPr>
        <w:t>]</w:t>
      </w:r>
      <w:r w:rsidR="00881F65" w:rsidRPr="00BE7B7F">
        <w:rPr>
          <w:rFonts w:ascii="Times New Roman" w:hAnsi="Times New Roman" w:cs="Times New Roman"/>
          <w:sz w:val="24"/>
          <w:szCs w:val="32"/>
        </w:rPr>
        <w:t>.</w:t>
      </w:r>
    </w:p>
    <w:p w14:paraId="45F1BE83" w14:textId="0C91D68E" w:rsidR="00692477" w:rsidRPr="00BE7B7F" w:rsidRDefault="00167644"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Metody objętości</w:t>
      </w:r>
      <w:r w:rsidR="00881F65" w:rsidRPr="00BE7B7F">
        <w:rPr>
          <w:rFonts w:ascii="Times New Roman" w:hAnsi="Times New Roman" w:cs="Times New Roman"/>
          <w:sz w:val="24"/>
          <w:szCs w:val="32"/>
        </w:rPr>
        <w:t>owe można podzielić na kategorie</w:t>
      </w:r>
      <w:r w:rsidRPr="00BE7B7F">
        <w:rPr>
          <w:rFonts w:ascii="Times New Roman" w:hAnsi="Times New Roman" w:cs="Times New Roman"/>
          <w:sz w:val="24"/>
          <w:szCs w:val="32"/>
        </w:rPr>
        <w:t>, ze względu na sposób definicji obrysów szkicó</w:t>
      </w:r>
      <w:r w:rsidR="00242516" w:rsidRPr="00BE7B7F">
        <w:rPr>
          <w:rFonts w:ascii="Times New Roman" w:hAnsi="Times New Roman" w:cs="Times New Roman"/>
          <w:sz w:val="24"/>
          <w:szCs w:val="32"/>
        </w:rPr>
        <w:t xml:space="preserve">w za pomocą: </w:t>
      </w:r>
      <w:r w:rsidR="00E21F2A" w:rsidRPr="00BE7B7F">
        <w:rPr>
          <w:rFonts w:ascii="Times New Roman" w:hAnsi="Times New Roman" w:cs="Times New Roman"/>
          <w:sz w:val="24"/>
          <w:szCs w:val="32"/>
        </w:rPr>
        <w:t>B-splajnów</w:t>
      </w:r>
      <w:r w:rsidR="009638E0" w:rsidRPr="00BE7B7F">
        <w:rPr>
          <w:rFonts w:ascii="Times New Roman" w:hAnsi="Times New Roman" w:cs="Times New Roman"/>
          <w:sz w:val="24"/>
          <w:szCs w:val="32"/>
        </w:rPr>
        <w:t xml:space="preserve"> [</w:t>
      </w:r>
      <w:r w:rsidR="00FF76F5" w:rsidRPr="00BE7B7F">
        <w:rPr>
          <w:rFonts w:ascii="Times New Roman" w:hAnsi="Times New Roman" w:cs="Times New Roman"/>
          <w:sz w:val="24"/>
          <w:szCs w:val="32"/>
        </w:rPr>
        <w:fldChar w:fldCharType="begin"/>
      </w:r>
      <w:r w:rsidR="00FF76F5" w:rsidRPr="00BE7B7F">
        <w:rPr>
          <w:rFonts w:ascii="Times New Roman" w:hAnsi="Times New Roman" w:cs="Times New Roman"/>
          <w:sz w:val="24"/>
          <w:szCs w:val="32"/>
        </w:rPr>
        <w:instrText xml:space="preserve"> REF _Ref141195574 \r \h </w:instrText>
      </w:r>
      <w:r w:rsidR="00084CFA" w:rsidRPr="00BE7B7F">
        <w:rPr>
          <w:rFonts w:ascii="Times New Roman" w:hAnsi="Times New Roman" w:cs="Times New Roman"/>
          <w:sz w:val="24"/>
          <w:szCs w:val="32"/>
        </w:rPr>
        <w:instrText xml:space="preserve"> \* MERGEFORMAT </w:instrText>
      </w:r>
      <w:r w:rsidR="00FF76F5" w:rsidRPr="00BE7B7F">
        <w:rPr>
          <w:rFonts w:ascii="Times New Roman" w:hAnsi="Times New Roman" w:cs="Times New Roman"/>
          <w:sz w:val="24"/>
          <w:szCs w:val="32"/>
        </w:rPr>
      </w:r>
      <w:r w:rsidR="00FF76F5"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9</w:t>
      </w:r>
      <w:r w:rsidR="00FF76F5" w:rsidRPr="00BE7B7F">
        <w:rPr>
          <w:rFonts w:ascii="Times New Roman" w:hAnsi="Times New Roman" w:cs="Times New Roman"/>
          <w:sz w:val="24"/>
          <w:szCs w:val="32"/>
        </w:rPr>
        <w:fldChar w:fldCharType="end"/>
      </w:r>
      <w:r w:rsidR="00FF76F5" w:rsidRPr="00BE7B7F">
        <w:rPr>
          <w:rFonts w:ascii="Times New Roman" w:hAnsi="Times New Roman" w:cs="Times New Roman"/>
          <w:sz w:val="24"/>
          <w:szCs w:val="32"/>
        </w:rPr>
        <w:t xml:space="preserve">, </w:t>
      </w:r>
      <w:r w:rsidR="009638E0" w:rsidRPr="00BE7B7F">
        <w:rPr>
          <w:rFonts w:ascii="Times New Roman" w:hAnsi="Times New Roman" w:cs="Times New Roman"/>
          <w:sz w:val="24"/>
          <w:szCs w:val="32"/>
        </w:rPr>
        <w:fldChar w:fldCharType="begin"/>
      </w:r>
      <w:r w:rsidR="009638E0" w:rsidRPr="00BE7B7F">
        <w:rPr>
          <w:rFonts w:ascii="Times New Roman" w:hAnsi="Times New Roman" w:cs="Times New Roman"/>
          <w:sz w:val="24"/>
          <w:szCs w:val="32"/>
        </w:rPr>
        <w:instrText xml:space="preserve"> REF _Ref141195569 \r \h </w:instrText>
      </w:r>
      <w:r w:rsidR="00084CFA" w:rsidRPr="00BE7B7F">
        <w:rPr>
          <w:rFonts w:ascii="Times New Roman" w:hAnsi="Times New Roman" w:cs="Times New Roman"/>
          <w:sz w:val="24"/>
          <w:szCs w:val="32"/>
        </w:rPr>
        <w:instrText xml:space="preserve"> \* MERGEFORMAT </w:instrText>
      </w:r>
      <w:r w:rsidR="009638E0" w:rsidRPr="00BE7B7F">
        <w:rPr>
          <w:rFonts w:ascii="Times New Roman" w:hAnsi="Times New Roman" w:cs="Times New Roman"/>
          <w:sz w:val="24"/>
          <w:szCs w:val="32"/>
        </w:rPr>
      </w:r>
      <w:r w:rsidR="009638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84</w:t>
      </w:r>
      <w:r w:rsidR="009638E0" w:rsidRPr="00BE7B7F">
        <w:rPr>
          <w:rFonts w:ascii="Times New Roman" w:hAnsi="Times New Roman" w:cs="Times New Roman"/>
          <w:sz w:val="24"/>
          <w:szCs w:val="32"/>
        </w:rPr>
        <w:fldChar w:fldCharType="end"/>
      </w:r>
      <w:r w:rsidR="009638E0" w:rsidRPr="00BE7B7F">
        <w:rPr>
          <w:rFonts w:ascii="Times New Roman" w:hAnsi="Times New Roman" w:cs="Times New Roman"/>
          <w:sz w:val="24"/>
          <w:szCs w:val="32"/>
        </w:rPr>
        <w:t xml:space="preserve">, </w:t>
      </w:r>
      <w:r w:rsidR="009638E0" w:rsidRPr="00BE7B7F">
        <w:rPr>
          <w:rFonts w:ascii="Times New Roman" w:hAnsi="Times New Roman" w:cs="Times New Roman"/>
          <w:sz w:val="24"/>
          <w:szCs w:val="32"/>
        </w:rPr>
        <w:fldChar w:fldCharType="begin"/>
      </w:r>
      <w:r w:rsidR="009638E0" w:rsidRPr="00BE7B7F">
        <w:rPr>
          <w:rFonts w:ascii="Times New Roman" w:hAnsi="Times New Roman" w:cs="Times New Roman"/>
          <w:sz w:val="24"/>
          <w:szCs w:val="32"/>
        </w:rPr>
        <w:instrText xml:space="preserve"> REF _Ref141195582 \r \h </w:instrText>
      </w:r>
      <w:r w:rsidR="00084CFA" w:rsidRPr="00BE7B7F">
        <w:rPr>
          <w:rFonts w:ascii="Times New Roman" w:hAnsi="Times New Roman" w:cs="Times New Roman"/>
          <w:sz w:val="24"/>
          <w:szCs w:val="32"/>
        </w:rPr>
        <w:instrText xml:space="preserve"> \* MERGEFORMAT </w:instrText>
      </w:r>
      <w:r w:rsidR="009638E0" w:rsidRPr="00BE7B7F">
        <w:rPr>
          <w:rFonts w:ascii="Times New Roman" w:hAnsi="Times New Roman" w:cs="Times New Roman"/>
          <w:sz w:val="24"/>
          <w:szCs w:val="32"/>
        </w:rPr>
      </w:r>
      <w:r w:rsidR="009638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19</w:t>
      </w:r>
      <w:r w:rsidR="009638E0" w:rsidRPr="00BE7B7F">
        <w:rPr>
          <w:rFonts w:ascii="Times New Roman" w:hAnsi="Times New Roman" w:cs="Times New Roman"/>
          <w:sz w:val="24"/>
          <w:szCs w:val="32"/>
        </w:rPr>
        <w:fldChar w:fldCharType="end"/>
      </w:r>
      <w:r w:rsidR="009638E0" w:rsidRPr="00BE7B7F">
        <w:rPr>
          <w:rFonts w:ascii="Times New Roman" w:hAnsi="Times New Roman" w:cs="Times New Roman"/>
          <w:sz w:val="24"/>
          <w:szCs w:val="32"/>
        </w:rPr>
        <w:t>]</w:t>
      </w:r>
      <w:r w:rsidR="00B51E9A" w:rsidRPr="00BE7B7F">
        <w:rPr>
          <w:rFonts w:ascii="Times New Roman" w:hAnsi="Times New Roman" w:cs="Times New Roman"/>
          <w:sz w:val="24"/>
          <w:szCs w:val="32"/>
        </w:rPr>
        <w:t>, dopasowania segmentów linii</w:t>
      </w:r>
      <w:r w:rsidR="009638E0" w:rsidRPr="00BE7B7F">
        <w:rPr>
          <w:rFonts w:ascii="Times New Roman" w:hAnsi="Times New Roman" w:cs="Times New Roman"/>
          <w:sz w:val="24"/>
          <w:szCs w:val="32"/>
        </w:rPr>
        <w:t xml:space="preserve"> [</w:t>
      </w:r>
      <w:r w:rsidR="009638E0" w:rsidRPr="00BE7B7F">
        <w:rPr>
          <w:rFonts w:ascii="Times New Roman" w:hAnsi="Times New Roman" w:cs="Times New Roman"/>
          <w:sz w:val="24"/>
          <w:szCs w:val="32"/>
        </w:rPr>
        <w:fldChar w:fldCharType="begin"/>
      </w:r>
      <w:r w:rsidR="009638E0" w:rsidRPr="00BE7B7F">
        <w:rPr>
          <w:rFonts w:ascii="Times New Roman" w:hAnsi="Times New Roman" w:cs="Times New Roman"/>
          <w:sz w:val="24"/>
          <w:szCs w:val="32"/>
        </w:rPr>
        <w:instrText xml:space="preserve"> REF _Ref141195568 \r \h </w:instrText>
      </w:r>
      <w:r w:rsidR="00084CFA" w:rsidRPr="00BE7B7F">
        <w:rPr>
          <w:rFonts w:ascii="Times New Roman" w:hAnsi="Times New Roman" w:cs="Times New Roman"/>
          <w:sz w:val="24"/>
          <w:szCs w:val="32"/>
        </w:rPr>
        <w:instrText xml:space="preserve"> \* MERGEFORMAT </w:instrText>
      </w:r>
      <w:r w:rsidR="009638E0" w:rsidRPr="00BE7B7F">
        <w:rPr>
          <w:rFonts w:ascii="Times New Roman" w:hAnsi="Times New Roman" w:cs="Times New Roman"/>
          <w:sz w:val="24"/>
          <w:szCs w:val="32"/>
        </w:rPr>
      </w:r>
      <w:r w:rsidR="009638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99</w:t>
      </w:r>
      <w:r w:rsidR="009638E0" w:rsidRPr="00BE7B7F">
        <w:rPr>
          <w:rFonts w:ascii="Times New Roman" w:hAnsi="Times New Roman" w:cs="Times New Roman"/>
          <w:sz w:val="24"/>
          <w:szCs w:val="32"/>
        </w:rPr>
        <w:fldChar w:fldCharType="end"/>
      </w:r>
      <w:r w:rsidR="009638E0" w:rsidRPr="00BE7B7F">
        <w:rPr>
          <w:rFonts w:ascii="Times New Roman" w:hAnsi="Times New Roman" w:cs="Times New Roman"/>
          <w:sz w:val="24"/>
          <w:szCs w:val="32"/>
        </w:rPr>
        <w:t>]</w:t>
      </w:r>
      <w:r w:rsidR="009139D7" w:rsidRPr="00BE7B7F">
        <w:rPr>
          <w:rFonts w:ascii="Times New Roman" w:hAnsi="Times New Roman" w:cs="Times New Roman"/>
          <w:sz w:val="24"/>
          <w:szCs w:val="32"/>
        </w:rPr>
        <w:t xml:space="preserve">, </w:t>
      </w:r>
      <w:r w:rsidR="00881F65" w:rsidRPr="00BE7B7F">
        <w:rPr>
          <w:rFonts w:ascii="Times New Roman" w:hAnsi="Times New Roman" w:cs="Times New Roman"/>
          <w:sz w:val="24"/>
          <w:szCs w:val="32"/>
        </w:rPr>
        <w:t>przypisania</w:t>
      </w:r>
      <w:r w:rsidR="009139D7" w:rsidRPr="00BE7B7F">
        <w:rPr>
          <w:rFonts w:ascii="Times New Roman" w:hAnsi="Times New Roman" w:cs="Times New Roman"/>
          <w:sz w:val="24"/>
          <w:szCs w:val="32"/>
        </w:rPr>
        <w:t xml:space="preserve"> prostych</w:t>
      </w:r>
      <w:r w:rsidRPr="00BE7B7F">
        <w:rPr>
          <w:rFonts w:ascii="Times New Roman" w:hAnsi="Times New Roman" w:cs="Times New Roman"/>
          <w:sz w:val="24"/>
          <w:szCs w:val="32"/>
        </w:rPr>
        <w:t xml:space="preserve"> szablonów kształtów </w:t>
      </w:r>
      <w:r w:rsidR="009638E0" w:rsidRPr="00BE7B7F">
        <w:rPr>
          <w:rFonts w:ascii="Times New Roman" w:hAnsi="Times New Roman" w:cs="Times New Roman"/>
          <w:sz w:val="24"/>
          <w:szCs w:val="32"/>
        </w:rPr>
        <w:t>[</w:t>
      </w:r>
      <w:r w:rsidR="009638E0" w:rsidRPr="00BE7B7F">
        <w:rPr>
          <w:rFonts w:ascii="Times New Roman" w:hAnsi="Times New Roman" w:cs="Times New Roman"/>
          <w:sz w:val="24"/>
          <w:szCs w:val="32"/>
        </w:rPr>
        <w:fldChar w:fldCharType="begin"/>
      </w:r>
      <w:r w:rsidR="009638E0" w:rsidRPr="00BE7B7F">
        <w:rPr>
          <w:rFonts w:ascii="Times New Roman" w:hAnsi="Times New Roman" w:cs="Times New Roman"/>
          <w:sz w:val="24"/>
          <w:szCs w:val="32"/>
        </w:rPr>
        <w:instrText xml:space="preserve"> REF _Ref141195564 \r \h </w:instrText>
      </w:r>
      <w:r w:rsidR="00084CFA" w:rsidRPr="00BE7B7F">
        <w:rPr>
          <w:rFonts w:ascii="Times New Roman" w:hAnsi="Times New Roman" w:cs="Times New Roman"/>
          <w:sz w:val="24"/>
          <w:szCs w:val="32"/>
        </w:rPr>
        <w:instrText xml:space="preserve"> \* MERGEFORMAT </w:instrText>
      </w:r>
      <w:r w:rsidR="009638E0" w:rsidRPr="00BE7B7F">
        <w:rPr>
          <w:rFonts w:ascii="Times New Roman" w:hAnsi="Times New Roman" w:cs="Times New Roman"/>
          <w:sz w:val="24"/>
          <w:szCs w:val="32"/>
        </w:rPr>
      </w:r>
      <w:r w:rsidR="009638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49</w:t>
      </w:r>
      <w:r w:rsidR="009638E0" w:rsidRPr="00BE7B7F">
        <w:rPr>
          <w:rFonts w:ascii="Times New Roman" w:hAnsi="Times New Roman" w:cs="Times New Roman"/>
          <w:sz w:val="24"/>
          <w:szCs w:val="32"/>
        </w:rPr>
        <w:fldChar w:fldCharType="end"/>
      </w:r>
      <w:r w:rsidR="009638E0" w:rsidRPr="00BE7B7F">
        <w:rPr>
          <w:rFonts w:ascii="Times New Roman" w:hAnsi="Times New Roman" w:cs="Times New Roman"/>
          <w:sz w:val="24"/>
          <w:szCs w:val="32"/>
        </w:rPr>
        <w:t xml:space="preserve">, </w:t>
      </w:r>
      <w:r w:rsidR="00FF76F5" w:rsidRPr="00BE7B7F">
        <w:rPr>
          <w:rFonts w:ascii="Times New Roman" w:hAnsi="Times New Roman" w:cs="Times New Roman"/>
          <w:sz w:val="24"/>
          <w:szCs w:val="32"/>
        </w:rPr>
        <w:fldChar w:fldCharType="begin"/>
      </w:r>
      <w:r w:rsidR="00FF76F5" w:rsidRPr="00BE7B7F">
        <w:rPr>
          <w:rFonts w:ascii="Times New Roman" w:hAnsi="Times New Roman" w:cs="Times New Roman"/>
          <w:sz w:val="24"/>
          <w:szCs w:val="32"/>
        </w:rPr>
        <w:instrText xml:space="preserve"> REF _Ref141195575 \r \h </w:instrText>
      </w:r>
      <w:r w:rsidR="00084CFA" w:rsidRPr="00BE7B7F">
        <w:rPr>
          <w:rFonts w:ascii="Times New Roman" w:hAnsi="Times New Roman" w:cs="Times New Roman"/>
          <w:sz w:val="24"/>
          <w:szCs w:val="32"/>
        </w:rPr>
        <w:instrText xml:space="preserve"> \* MERGEFORMAT </w:instrText>
      </w:r>
      <w:r w:rsidR="00FF76F5" w:rsidRPr="00BE7B7F">
        <w:rPr>
          <w:rFonts w:ascii="Times New Roman" w:hAnsi="Times New Roman" w:cs="Times New Roman"/>
          <w:sz w:val="24"/>
          <w:szCs w:val="32"/>
        </w:rPr>
      </w:r>
      <w:r w:rsidR="00FF76F5"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50</w:t>
      </w:r>
      <w:r w:rsidR="00FF76F5" w:rsidRPr="00BE7B7F">
        <w:rPr>
          <w:rFonts w:ascii="Times New Roman" w:hAnsi="Times New Roman" w:cs="Times New Roman"/>
          <w:sz w:val="24"/>
          <w:szCs w:val="32"/>
        </w:rPr>
        <w:fldChar w:fldCharType="end"/>
      </w:r>
      <w:r w:rsidR="00FF76F5" w:rsidRPr="00BE7B7F">
        <w:rPr>
          <w:rFonts w:ascii="Times New Roman" w:hAnsi="Times New Roman" w:cs="Times New Roman"/>
          <w:sz w:val="24"/>
          <w:szCs w:val="32"/>
        </w:rPr>
        <w:t xml:space="preserve">, </w:t>
      </w:r>
      <w:r w:rsidR="009638E0" w:rsidRPr="00BE7B7F">
        <w:rPr>
          <w:rFonts w:ascii="Times New Roman" w:hAnsi="Times New Roman" w:cs="Times New Roman"/>
          <w:sz w:val="24"/>
          <w:szCs w:val="32"/>
        </w:rPr>
        <w:fldChar w:fldCharType="begin"/>
      </w:r>
      <w:r w:rsidR="009638E0" w:rsidRPr="00BE7B7F">
        <w:rPr>
          <w:rFonts w:ascii="Times New Roman" w:hAnsi="Times New Roman" w:cs="Times New Roman"/>
          <w:sz w:val="24"/>
          <w:szCs w:val="32"/>
        </w:rPr>
        <w:instrText xml:space="preserve"> REF _Ref141195365 \r \h </w:instrText>
      </w:r>
      <w:r w:rsidR="00084CFA" w:rsidRPr="00BE7B7F">
        <w:rPr>
          <w:rFonts w:ascii="Times New Roman" w:hAnsi="Times New Roman" w:cs="Times New Roman"/>
          <w:sz w:val="24"/>
          <w:szCs w:val="32"/>
        </w:rPr>
        <w:instrText xml:space="preserve"> \* MERGEFORMAT </w:instrText>
      </w:r>
      <w:r w:rsidR="009638E0" w:rsidRPr="00BE7B7F">
        <w:rPr>
          <w:rFonts w:ascii="Times New Roman" w:hAnsi="Times New Roman" w:cs="Times New Roman"/>
          <w:sz w:val="24"/>
          <w:szCs w:val="32"/>
        </w:rPr>
      </w:r>
      <w:r w:rsidR="009638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47</w:t>
      </w:r>
      <w:r w:rsidR="009638E0" w:rsidRPr="00BE7B7F">
        <w:rPr>
          <w:rFonts w:ascii="Times New Roman" w:hAnsi="Times New Roman" w:cs="Times New Roman"/>
          <w:sz w:val="24"/>
          <w:szCs w:val="32"/>
        </w:rPr>
        <w:fldChar w:fldCharType="end"/>
      </w:r>
      <w:r w:rsidR="009139D7" w:rsidRPr="00BE7B7F">
        <w:rPr>
          <w:rFonts w:ascii="Times New Roman" w:hAnsi="Times New Roman" w:cs="Times New Roman"/>
          <w:sz w:val="24"/>
          <w:szCs w:val="32"/>
        </w:rPr>
        <w:t>].</w:t>
      </w:r>
    </w:p>
    <w:p w14:paraId="66266EB2" w14:textId="048339A2" w:rsidR="00AB1C55" w:rsidRPr="00BE7B7F" w:rsidRDefault="00AB1C55"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Zastosowanie prostych szablonów geometrii opisano w pracy</w:t>
      </w:r>
      <w:r w:rsidR="00881F65" w:rsidRPr="00BE7B7F">
        <w:rPr>
          <w:rFonts w:ascii="Times New Roman" w:hAnsi="Times New Roman" w:cs="Times New Roman"/>
          <w:sz w:val="24"/>
          <w:szCs w:val="32"/>
        </w:rPr>
        <w:t xml:space="preserve"> Lin oraz Chao</w:t>
      </w:r>
      <w:r w:rsidR="009638E0" w:rsidRPr="00BE7B7F">
        <w:rPr>
          <w:rFonts w:ascii="Times New Roman" w:hAnsi="Times New Roman" w:cs="Times New Roman"/>
          <w:sz w:val="24"/>
          <w:szCs w:val="32"/>
        </w:rPr>
        <w:t xml:space="preserve"> [</w:t>
      </w:r>
      <w:r w:rsidR="009638E0" w:rsidRPr="00BE7B7F">
        <w:rPr>
          <w:rFonts w:ascii="Times New Roman" w:hAnsi="Times New Roman" w:cs="Times New Roman"/>
          <w:sz w:val="24"/>
          <w:szCs w:val="32"/>
        </w:rPr>
        <w:fldChar w:fldCharType="begin"/>
      </w:r>
      <w:r w:rsidR="009638E0" w:rsidRPr="00BE7B7F">
        <w:rPr>
          <w:rFonts w:ascii="Times New Roman" w:hAnsi="Times New Roman" w:cs="Times New Roman"/>
          <w:sz w:val="24"/>
          <w:szCs w:val="32"/>
        </w:rPr>
        <w:instrText xml:space="preserve"> REF _Ref141195564 \r \h </w:instrText>
      </w:r>
      <w:r w:rsidR="00942447" w:rsidRPr="00BE7B7F">
        <w:rPr>
          <w:rFonts w:ascii="Times New Roman" w:hAnsi="Times New Roman" w:cs="Times New Roman"/>
          <w:sz w:val="24"/>
          <w:szCs w:val="32"/>
        </w:rPr>
        <w:instrText xml:space="preserve"> \* MERGEFORMAT </w:instrText>
      </w:r>
      <w:r w:rsidR="009638E0" w:rsidRPr="00BE7B7F">
        <w:rPr>
          <w:rFonts w:ascii="Times New Roman" w:hAnsi="Times New Roman" w:cs="Times New Roman"/>
          <w:sz w:val="24"/>
          <w:szCs w:val="32"/>
        </w:rPr>
      </w:r>
      <w:r w:rsidR="009638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49</w:t>
      </w:r>
      <w:r w:rsidR="009638E0" w:rsidRPr="00BE7B7F">
        <w:rPr>
          <w:rFonts w:ascii="Times New Roman" w:hAnsi="Times New Roman" w:cs="Times New Roman"/>
          <w:sz w:val="24"/>
          <w:szCs w:val="32"/>
        </w:rPr>
        <w:fldChar w:fldCharType="end"/>
      </w:r>
      <w:r w:rsidR="009638E0" w:rsidRPr="00BE7B7F">
        <w:rPr>
          <w:rFonts w:ascii="Times New Roman" w:hAnsi="Times New Roman" w:cs="Times New Roman"/>
          <w:sz w:val="24"/>
          <w:szCs w:val="32"/>
        </w:rPr>
        <w:t>]</w:t>
      </w:r>
      <w:r w:rsidR="00881F65" w:rsidRPr="00BE7B7F">
        <w:rPr>
          <w:rFonts w:ascii="Times New Roman" w:hAnsi="Times New Roman" w:cs="Times New Roman"/>
          <w:sz w:val="24"/>
          <w:szCs w:val="32"/>
        </w:rPr>
        <w:t>.</w:t>
      </w:r>
      <w:r w:rsidR="00245D59" w:rsidRPr="00BE7B7F">
        <w:rPr>
          <w:rFonts w:ascii="Times New Roman" w:hAnsi="Times New Roman" w:cs="Times New Roman"/>
          <w:sz w:val="24"/>
          <w:szCs w:val="32"/>
        </w:rPr>
        <w:t xml:space="preserve"> </w:t>
      </w:r>
      <w:r w:rsidR="0074659F" w:rsidRPr="00BE7B7F">
        <w:rPr>
          <w:rFonts w:ascii="Times New Roman" w:hAnsi="Times New Roman" w:cs="Times New Roman"/>
          <w:sz w:val="24"/>
          <w:szCs w:val="32"/>
        </w:rPr>
        <w:t>Opracowana metoda jest podzielona na 3 moduły: definicję rozkładu materiału na bazie wyników optymalizacji topologicznej, konwersj</w:t>
      </w:r>
      <w:r w:rsidR="003628F3" w:rsidRPr="00BE7B7F">
        <w:rPr>
          <w:rFonts w:ascii="Times New Roman" w:hAnsi="Times New Roman" w:cs="Times New Roman"/>
          <w:sz w:val="24"/>
          <w:szCs w:val="32"/>
        </w:rPr>
        <w:t>e</w:t>
      </w:r>
      <w:r w:rsidR="0074659F" w:rsidRPr="00BE7B7F">
        <w:rPr>
          <w:rFonts w:ascii="Times New Roman" w:hAnsi="Times New Roman" w:cs="Times New Roman"/>
          <w:sz w:val="24"/>
          <w:szCs w:val="32"/>
        </w:rPr>
        <w:t xml:space="preserve"> objętości elementów reprezentowanych za pomocą skali szaro</w:t>
      </w:r>
      <w:r w:rsidR="001C43E4" w:rsidRPr="00BE7B7F">
        <w:rPr>
          <w:rFonts w:ascii="Times New Roman" w:hAnsi="Times New Roman" w:cs="Times New Roman"/>
          <w:sz w:val="24"/>
          <w:szCs w:val="32"/>
        </w:rPr>
        <w:t xml:space="preserve">ści na interpretacje binarną (0, </w:t>
      </w:r>
      <w:r w:rsidR="0074659F" w:rsidRPr="00BE7B7F">
        <w:rPr>
          <w:rFonts w:ascii="Times New Roman" w:hAnsi="Times New Roman" w:cs="Times New Roman"/>
          <w:sz w:val="24"/>
          <w:szCs w:val="32"/>
        </w:rPr>
        <w:t xml:space="preserve">1), </w:t>
      </w:r>
      <w:r w:rsidR="00FD58EE" w:rsidRPr="00BE7B7F">
        <w:rPr>
          <w:rFonts w:ascii="Times New Roman" w:hAnsi="Times New Roman" w:cs="Times New Roman"/>
          <w:sz w:val="24"/>
          <w:szCs w:val="32"/>
        </w:rPr>
        <w:t xml:space="preserve">a na końcu oczyszczenie wyników z szumów oraz zdefiniowanie obrysów zewnętrznych geometrii wraz </w:t>
      </w:r>
      <w:r w:rsidR="0018175D" w:rsidRPr="00BE7B7F">
        <w:rPr>
          <w:rFonts w:ascii="Times New Roman" w:hAnsi="Times New Roman" w:cs="Times New Roman"/>
          <w:sz w:val="24"/>
          <w:szCs w:val="32"/>
        </w:rPr>
        <w:br/>
      </w:r>
      <w:r w:rsidR="00FD58EE" w:rsidRPr="00BE7B7F">
        <w:rPr>
          <w:rFonts w:ascii="Times New Roman" w:hAnsi="Times New Roman" w:cs="Times New Roman"/>
          <w:sz w:val="24"/>
          <w:szCs w:val="32"/>
        </w:rPr>
        <w:t xml:space="preserve">z dopasowaniem szablonów </w:t>
      </w:r>
      <w:r w:rsidR="003A1716" w:rsidRPr="00BE7B7F">
        <w:rPr>
          <w:rFonts w:ascii="Times New Roman" w:hAnsi="Times New Roman" w:cs="Times New Roman"/>
          <w:sz w:val="24"/>
          <w:szCs w:val="32"/>
        </w:rPr>
        <w:t>geometrii do uzyskanych otworów.</w:t>
      </w:r>
      <w:r w:rsidR="00B43D50" w:rsidRPr="00BE7B7F">
        <w:rPr>
          <w:rFonts w:ascii="Times New Roman" w:hAnsi="Times New Roman" w:cs="Times New Roman"/>
          <w:sz w:val="24"/>
          <w:szCs w:val="32"/>
        </w:rPr>
        <w:t xml:space="preserve"> </w:t>
      </w:r>
      <w:r w:rsidR="00DA3FB9" w:rsidRPr="00BE7B7F">
        <w:rPr>
          <w:rFonts w:ascii="Times New Roman" w:hAnsi="Times New Roman" w:cs="Times New Roman"/>
          <w:sz w:val="24"/>
          <w:szCs w:val="32"/>
        </w:rPr>
        <w:t xml:space="preserve">Przed </w:t>
      </w:r>
      <w:r w:rsidR="00B43D50" w:rsidRPr="00BE7B7F">
        <w:rPr>
          <w:rFonts w:ascii="Times New Roman" w:hAnsi="Times New Roman" w:cs="Times New Roman"/>
          <w:sz w:val="24"/>
          <w:szCs w:val="32"/>
        </w:rPr>
        <w:t>określeniem zewnętrznych obrysów</w:t>
      </w:r>
      <w:r w:rsidR="00DA3FB9" w:rsidRPr="00BE7B7F">
        <w:rPr>
          <w:rFonts w:ascii="Times New Roman" w:hAnsi="Times New Roman" w:cs="Times New Roman"/>
          <w:sz w:val="24"/>
          <w:szCs w:val="32"/>
        </w:rPr>
        <w:t xml:space="preserve"> uzyskane wyniki są naprawiane poprzez usunięcie szumó</w:t>
      </w:r>
      <w:r w:rsidR="0053351C" w:rsidRPr="00BE7B7F">
        <w:rPr>
          <w:rFonts w:ascii="Times New Roman" w:hAnsi="Times New Roman" w:cs="Times New Roman"/>
          <w:sz w:val="24"/>
          <w:szCs w:val="32"/>
        </w:rPr>
        <w:t xml:space="preserve">w </w:t>
      </w:r>
      <w:r w:rsidR="005B4101" w:rsidRPr="00BE7B7F">
        <w:rPr>
          <w:rFonts w:ascii="Times New Roman" w:hAnsi="Times New Roman" w:cs="Times New Roman"/>
          <w:sz w:val="24"/>
          <w:szCs w:val="32"/>
        </w:rPr>
        <w:br/>
      </w:r>
      <w:r w:rsidR="0053351C" w:rsidRPr="00BE7B7F">
        <w:rPr>
          <w:rFonts w:ascii="Times New Roman" w:hAnsi="Times New Roman" w:cs="Times New Roman"/>
          <w:sz w:val="24"/>
          <w:szCs w:val="32"/>
        </w:rPr>
        <w:t>i otworów o małej powierzchni.</w:t>
      </w:r>
      <w:r w:rsidR="00B43D50" w:rsidRPr="00BE7B7F">
        <w:rPr>
          <w:rFonts w:ascii="Times New Roman" w:hAnsi="Times New Roman" w:cs="Times New Roman"/>
          <w:sz w:val="24"/>
          <w:szCs w:val="32"/>
        </w:rPr>
        <w:t xml:space="preserve"> </w:t>
      </w:r>
      <w:r w:rsidR="001310EB" w:rsidRPr="00BE7B7F">
        <w:rPr>
          <w:rFonts w:ascii="Times New Roman" w:hAnsi="Times New Roman" w:cs="Times New Roman"/>
          <w:sz w:val="24"/>
          <w:szCs w:val="32"/>
        </w:rPr>
        <w:t>Następnie wykorzystane są dwie techniki do zdefiniowana obrysów kształtu: krzywe</w:t>
      </w:r>
      <w:r w:rsidR="003628F3" w:rsidRPr="00BE7B7F">
        <w:rPr>
          <w:rFonts w:ascii="Times New Roman" w:hAnsi="Times New Roman" w:cs="Times New Roman"/>
          <w:sz w:val="24"/>
          <w:szCs w:val="32"/>
        </w:rPr>
        <w:t xml:space="preserve"> typu</w:t>
      </w:r>
      <w:r w:rsidR="001310EB" w:rsidRPr="00BE7B7F">
        <w:rPr>
          <w:rFonts w:ascii="Times New Roman" w:hAnsi="Times New Roman" w:cs="Times New Roman"/>
          <w:sz w:val="24"/>
          <w:szCs w:val="32"/>
        </w:rPr>
        <w:t xml:space="preserve"> </w:t>
      </w:r>
      <w:r w:rsidR="003628F3" w:rsidRPr="00BE7B7F">
        <w:rPr>
          <w:rFonts w:ascii="Times New Roman" w:hAnsi="Times New Roman" w:cs="Times New Roman"/>
          <w:sz w:val="24"/>
          <w:szCs w:val="32"/>
        </w:rPr>
        <w:t>B-splajn</w:t>
      </w:r>
      <w:r w:rsidR="001310EB" w:rsidRPr="00BE7B7F">
        <w:rPr>
          <w:rFonts w:ascii="Times New Roman" w:hAnsi="Times New Roman" w:cs="Times New Roman"/>
          <w:sz w:val="24"/>
          <w:szCs w:val="32"/>
        </w:rPr>
        <w:t xml:space="preserve"> </w:t>
      </w:r>
      <w:r w:rsidR="00B43D50" w:rsidRPr="00BE7B7F">
        <w:rPr>
          <w:rFonts w:ascii="Times New Roman" w:hAnsi="Times New Roman" w:cs="Times New Roman"/>
          <w:sz w:val="24"/>
          <w:szCs w:val="32"/>
        </w:rPr>
        <w:t xml:space="preserve">służą </w:t>
      </w:r>
      <w:r w:rsidR="001310EB" w:rsidRPr="00BE7B7F">
        <w:rPr>
          <w:rFonts w:ascii="Times New Roman" w:hAnsi="Times New Roman" w:cs="Times New Roman"/>
          <w:sz w:val="24"/>
          <w:szCs w:val="32"/>
        </w:rPr>
        <w:t xml:space="preserve">do określenia obrysu zewnętrznego, a także </w:t>
      </w:r>
      <w:r w:rsidR="00B43D50" w:rsidRPr="00BE7B7F">
        <w:rPr>
          <w:rFonts w:ascii="Times New Roman" w:hAnsi="Times New Roman" w:cs="Times New Roman"/>
          <w:sz w:val="24"/>
          <w:szCs w:val="32"/>
        </w:rPr>
        <w:t>skorzystano z wcześniej ustalonych szablonów</w:t>
      </w:r>
      <w:r w:rsidR="001310EB" w:rsidRPr="00BE7B7F">
        <w:rPr>
          <w:rFonts w:ascii="Times New Roman" w:hAnsi="Times New Roman" w:cs="Times New Roman"/>
          <w:sz w:val="24"/>
          <w:szCs w:val="32"/>
        </w:rPr>
        <w:t xml:space="preserve"> prostych geometrii do rysowania kształtów otworów. W sumie zdefiniowano </w:t>
      </w:r>
      <w:r w:rsidR="004C64AD" w:rsidRPr="00BE7B7F">
        <w:rPr>
          <w:rFonts w:ascii="Times New Roman" w:hAnsi="Times New Roman" w:cs="Times New Roman"/>
          <w:sz w:val="24"/>
          <w:szCs w:val="32"/>
        </w:rPr>
        <w:t>7</w:t>
      </w:r>
      <w:r w:rsidR="001310EB" w:rsidRPr="00BE7B7F">
        <w:rPr>
          <w:rFonts w:ascii="Times New Roman" w:hAnsi="Times New Roman" w:cs="Times New Roman"/>
          <w:sz w:val="24"/>
          <w:szCs w:val="32"/>
        </w:rPr>
        <w:t xml:space="preserve"> szablonów geometri</w:t>
      </w:r>
      <w:r w:rsidR="004C64AD" w:rsidRPr="00BE7B7F">
        <w:rPr>
          <w:rFonts w:ascii="Times New Roman" w:hAnsi="Times New Roman" w:cs="Times New Roman"/>
          <w:sz w:val="24"/>
          <w:szCs w:val="32"/>
        </w:rPr>
        <w:t>i: koła, prostokąta, trójkąta, oraz kombinacji prostokąta z okrę</w:t>
      </w:r>
      <w:r w:rsidR="00DE09BE" w:rsidRPr="00BE7B7F">
        <w:rPr>
          <w:rFonts w:ascii="Times New Roman" w:hAnsi="Times New Roman" w:cs="Times New Roman"/>
          <w:sz w:val="24"/>
          <w:szCs w:val="32"/>
        </w:rPr>
        <w:t>giem lub trójkątem.</w:t>
      </w:r>
      <w:r w:rsidR="00B43D50" w:rsidRPr="00BE7B7F">
        <w:rPr>
          <w:rFonts w:ascii="Times New Roman" w:hAnsi="Times New Roman" w:cs="Times New Roman"/>
          <w:sz w:val="24"/>
          <w:szCs w:val="32"/>
        </w:rPr>
        <w:t xml:space="preserve"> </w:t>
      </w:r>
      <w:r w:rsidR="001310EB" w:rsidRPr="00BE7B7F">
        <w:rPr>
          <w:rFonts w:ascii="Times New Roman" w:hAnsi="Times New Roman" w:cs="Times New Roman"/>
          <w:sz w:val="24"/>
          <w:szCs w:val="32"/>
        </w:rPr>
        <w:t xml:space="preserve">Dla każdego </w:t>
      </w:r>
      <w:r w:rsidR="005B4101" w:rsidRPr="00BE7B7F">
        <w:rPr>
          <w:rFonts w:ascii="Times New Roman" w:hAnsi="Times New Roman" w:cs="Times New Roman"/>
          <w:sz w:val="24"/>
          <w:szCs w:val="32"/>
        </w:rPr>
        <w:br/>
      </w:r>
      <w:r w:rsidR="001310EB" w:rsidRPr="00BE7B7F">
        <w:rPr>
          <w:rFonts w:ascii="Times New Roman" w:hAnsi="Times New Roman" w:cs="Times New Roman"/>
          <w:sz w:val="24"/>
          <w:szCs w:val="32"/>
        </w:rPr>
        <w:t xml:space="preserve">z nich wykonano wzór identyfikacyjny, poprzez pomiar odległości środka ciężkości danej figury od jej </w:t>
      </w:r>
      <w:r w:rsidR="00DE09BE" w:rsidRPr="00BE7B7F">
        <w:rPr>
          <w:rFonts w:ascii="Times New Roman" w:hAnsi="Times New Roman" w:cs="Times New Roman"/>
          <w:sz w:val="24"/>
          <w:szCs w:val="32"/>
        </w:rPr>
        <w:t>krawędzi.</w:t>
      </w:r>
      <w:r w:rsidR="009638E0" w:rsidRPr="00BE7B7F">
        <w:rPr>
          <w:rFonts w:ascii="Times New Roman" w:hAnsi="Times New Roman" w:cs="Times New Roman"/>
          <w:sz w:val="24"/>
          <w:szCs w:val="32"/>
        </w:rPr>
        <w:t xml:space="preserve"> </w:t>
      </w:r>
      <w:r w:rsidR="00F66DAA" w:rsidRPr="00BE7B7F">
        <w:rPr>
          <w:rFonts w:ascii="Times New Roman" w:hAnsi="Times New Roman" w:cs="Times New Roman"/>
          <w:sz w:val="24"/>
          <w:szCs w:val="32"/>
        </w:rPr>
        <w:t xml:space="preserve">Uzyskane </w:t>
      </w:r>
      <w:r w:rsidR="00DE09BE" w:rsidRPr="00BE7B7F">
        <w:rPr>
          <w:rFonts w:ascii="Times New Roman" w:hAnsi="Times New Roman" w:cs="Times New Roman"/>
          <w:sz w:val="24"/>
          <w:szCs w:val="32"/>
        </w:rPr>
        <w:t>wyniki</w:t>
      </w:r>
      <w:r w:rsidR="00F66DAA" w:rsidRPr="00BE7B7F">
        <w:rPr>
          <w:rFonts w:ascii="Times New Roman" w:hAnsi="Times New Roman" w:cs="Times New Roman"/>
          <w:sz w:val="24"/>
          <w:szCs w:val="32"/>
        </w:rPr>
        <w:t xml:space="preserve"> uśredniono oraz obliczono ich odchylenie standardowe</w:t>
      </w:r>
      <w:r w:rsidR="001310EB" w:rsidRPr="00BE7B7F">
        <w:rPr>
          <w:rFonts w:ascii="Times New Roman" w:hAnsi="Times New Roman" w:cs="Times New Roman"/>
          <w:sz w:val="24"/>
          <w:szCs w:val="32"/>
        </w:rPr>
        <w:t xml:space="preserve"> i wykorzystano do przypisywania konkretnych szablonów do poszczególnych otworów. Przykładowo</w:t>
      </w:r>
      <w:r w:rsidR="00DE09BE" w:rsidRPr="00BE7B7F">
        <w:rPr>
          <w:rFonts w:ascii="Times New Roman" w:hAnsi="Times New Roman" w:cs="Times New Roman"/>
          <w:sz w:val="24"/>
          <w:szCs w:val="32"/>
        </w:rPr>
        <w:t>,</w:t>
      </w:r>
      <w:r w:rsidR="001310EB" w:rsidRPr="00BE7B7F">
        <w:rPr>
          <w:rFonts w:ascii="Times New Roman" w:hAnsi="Times New Roman" w:cs="Times New Roman"/>
          <w:sz w:val="24"/>
          <w:szCs w:val="32"/>
        </w:rPr>
        <w:t xml:space="preserve"> jeżeli</w:t>
      </w:r>
      <w:r w:rsidR="00F66DAA" w:rsidRPr="00BE7B7F">
        <w:rPr>
          <w:rFonts w:ascii="Times New Roman" w:hAnsi="Times New Roman" w:cs="Times New Roman"/>
          <w:sz w:val="24"/>
          <w:szCs w:val="32"/>
        </w:rPr>
        <w:t xml:space="preserve"> odchylenie standardowe</w:t>
      </w:r>
      <w:r w:rsidR="001310EB" w:rsidRPr="00BE7B7F">
        <w:rPr>
          <w:rFonts w:ascii="Times New Roman" w:hAnsi="Times New Roman" w:cs="Times New Roman"/>
          <w:sz w:val="24"/>
          <w:szCs w:val="32"/>
        </w:rPr>
        <w:t xml:space="preserve"> odległości węzłów danego otworu od jego środka ciężkości wynosi </w:t>
      </w:r>
      <w:r w:rsidR="00F66DAA" w:rsidRPr="00BE7B7F">
        <w:rPr>
          <w:rFonts w:ascii="Times New Roman" w:hAnsi="Times New Roman" w:cs="Times New Roman"/>
          <w:sz w:val="24"/>
          <w:szCs w:val="32"/>
        </w:rPr>
        <w:t>więcej niż 0</w:t>
      </w:r>
      <w:r w:rsidR="003628F3" w:rsidRPr="00BE7B7F">
        <w:rPr>
          <w:rFonts w:ascii="Times New Roman" w:hAnsi="Times New Roman" w:cs="Times New Roman"/>
          <w:sz w:val="24"/>
          <w:szCs w:val="32"/>
        </w:rPr>
        <w:t>,</w:t>
      </w:r>
      <w:r w:rsidR="00F66DAA" w:rsidRPr="00BE7B7F">
        <w:rPr>
          <w:rFonts w:ascii="Times New Roman" w:hAnsi="Times New Roman" w:cs="Times New Roman"/>
          <w:sz w:val="24"/>
          <w:szCs w:val="32"/>
        </w:rPr>
        <w:t>05</w:t>
      </w:r>
      <w:r w:rsidR="00815A56" w:rsidRPr="00BE7B7F">
        <w:rPr>
          <w:rFonts w:ascii="Times New Roman" w:hAnsi="Times New Roman" w:cs="Times New Roman"/>
          <w:sz w:val="24"/>
          <w:szCs w:val="32"/>
        </w:rPr>
        <w:t xml:space="preserve"> to będzie</w:t>
      </w:r>
      <w:r w:rsidR="001310EB" w:rsidRPr="00BE7B7F">
        <w:rPr>
          <w:rFonts w:ascii="Times New Roman" w:hAnsi="Times New Roman" w:cs="Times New Roman"/>
          <w:sz w:val="24"/>
          <w:szCs w:val="32"/>
        </w:rPr>
        <w:t xml:space="preserve"> on przypisan</w:t>
      </w:r>
      <w:r w:rsidR="00815A56" w:rsidRPr="00BE7B7F">
        <w:rPr>
          <w:rFonts w:ascii="Times New Roman" w:hAnsi="Times New Roman" w:cs="Times New Roman"/>
          <w:sz w:val="24"/>
          <w:szCs w:val="32"/>
        </w:rPr>
        <w:t>y</w:t>
      </w:r>
      <w:r w:rsidR="001310EB" w:rsidRPr="00BE7B7F">
        <w:rPr>
          <w:rFonts w:ascii="Times New Roman" w:hAnsi="Times New Roman" w:cs="Times New Roman"/>
          <w:sz w:val="24"/>
          <w:szCs w:val="32"/>
        </w:rPr>
        <w:t xml:space="preserve"> do szablonu</w:t>
      </w:r>
      <w:r w:rsidR="00B43D50" w:rsidRPr="00BE7B7F">
        <w:rPr>
          <w:rFonts w:ascii="Times New Roman" w:hAnsi="Times New Roman" w:cs="Times New Roman"/>
          <w:sz w:val="24"/>
          <w:szCs w:val="32"/>
        </w:rPr>
        <w:t xml:space="preserve"> geometrii</w:t>
      </w:r>
      <w:r w:rsidR="00811B47" w:rsidRPr="00BE7B7F">
        <w:rPr>
          <w:rFonts w:ascii="Times New Roman" w:hAnsi="Times New Roman" w:cs="Times New Roman"/>
          <w:sz w:val="24"/>
          <w:szCs w:val="32"/>
        </w:rPr>
        <w:t xml:space="preserve"> okręgu.</w:t>
      </w:r>
      <w:r w:rsidR="009638E0" w:rsidRPr="00BE7B7F">
        <w:rPr>
          <w:rFonts w:ascii="Times New Roman" w:hAnsi="Times New Roman" w:cs="Times New Roman"/>
          <w:sz w:val="24"/>
          <w:szCs w:val="32"/>
        </w:rPr>
        <w:t xml:space="preserve"> </w:t>
      </w:r>
      <w:r w:rsidR="00D71BE0" w:rsidRPr="00BE7B7F">
        <w:rPr>
          <w:rFonts w:ascii="Times New Roman" w:hAnsi="Times New Roman" w:cs="Times New Roman"/>
          <w:sz w:val="24"/>
          <w:szCs w:val="32"/>
        </w:rPr>
        <w:t xml:space="preserve">Na koniec </w:t>
      </w:r>
      <w:r w:rsidR="00B43D50" w:rsidRPr="00BE7B7F">
        <w:rPr>
          <w:rFonts w:ascii="Times New Roman" w:hAnsi="Times New Roman" w:cs="Times New Roman"/>
          <w:sz w:val="24"/>
          <w:szCs w:val="32"/>
        </w:rPr>
        <w:t xml:space="preserve">całego procesu </w:t>
      </w:r>
      <w:r w:rsidR="00D71BE0" w:rsidRPr="00BE7B7F">
        <w:rPr>
          <w:rFonts w:ascii="Times New Roman" w:hAnsi="Times New Roman" w:cs="Times New Roman"/>
          <w:sz w:val="24"/>
          <w:szCs w:val="32"/>
        </w:rPr>
        <w:t>wykonyw</w:t>
      </w:r>
      <w:r w:rsidR="004E17A8" w:rsidRPr="00BE7B7F">
        <w:rPr>
          <w:rFonts w:ascii="Times New Roman" w:hAnsi="Times New Roman" w:cs="Times New Roman"/>
          <w:sz w:val="24"/>
          <w:szCs w:val="32"/>
        </w:rPr>
        <w:t>ana jest optymalizacja kształtu</w:t>
      </w:r>
      <w:r w:rsidR="00D71BE0" w:rsidRPr="00BE7B7F">
        <w:rPr>
          <w:rFonts w:ascii="Times New Roman" w:hAnsi="Times New Roman" w:cs="Times New Roman"/>
          <w:sz w:val="24"/>
          <w:szCs w:val="32"/>
        </w:rPr>
        <w:t xml:space="preserve"> </w:t>
      </w:r>
      <w:r w:rsidR="00815A56" w:rsidRPr="00BE7B7F">
        <w:rPr>
          <w:rFonts w:ascii="Times New Roman" w:hAnsi="Times New Roman" w:cs="Times New Roman"/>
          <w:sz w:val="24"/>
          <w:szCs w:val="32"/>
        </w:rPr>
        <w:t>[</w:t>
      </w:r>
      <w:r w:rsidR="00815A56" w:rsidRPr="00BE7B7F">
        <w:rPr>
          <w:rFonts w:ascii="Times New Roman" w:hAnsi="Times New Roman" w:cs="Times New Roman"/>
          <w:sz w:val="24"/>
          <w:szCs w:val="32"/>
        </w:rPr>
        <w:fldChar w:fldCharType="begin"/>
      </w:r>
      <w:r w:rsidR="00815A56" w:rsidRPr="00BE7B7F">
        <w:rPr>
          <w:rFonts w:ascii="Times New Roman" w:hAnsi="Times New Roman" w:cs="Times New Roman"/>
          <w:sz w:val="24"/>
          <w:szCs w:val="32"/>
        </w:rPr>
        <w:instrText xml:space="preserve"> REF _Ref141195564 \r \h  \* MERGEFORMAT </w:instrText>
      </w:r>
      <w:r w:rsidR="00815A56" w:rsidRPr="00BE7B7F">
        <w:rPr>
          <w:rFonts w:ascii="Times New Roman" w:hAnsi="Times New Roman" w:cs="Times New Roman"/>
          <w:sz w:val="24"/>
          <w:szCs w:val="32"/>
        </w:rPr>
      </w:r>
      <w:r w:rsidR="00815A56"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49</w:t>
      </w:r>
      <w:r w:rsidR="00815A56" w:rsidRPr="00BE7B7F">
        <w:rPr>
          <w:rFonts w:ascii="Times New Roman" w:hAnsi="Times New Roman" w:cs="Times New Roman"/>
          <w:sz w:val="24"/>
          <w:szCs w:val="32"/>
        </w:rPr>
        <w:fldChar w:fldCharType="end"/>
      </w:r>
      <w:r w:rsidR="00815A56" w:rsidRPr="00BE7B7F">
        <w:rPr>
          <w:rFonts w:ascii="Times New Roman" w:hAnsi="Times New Roman" w:cs="Times New Roman"/>
          <w:sz w:val="24"/>
          <w:szCs w:val="32"/>
        </w:rPr>
        <w:t>]</w:t>
      </w:r>
      <w:r w:rsidR="004E17A8" w:rsidRPr="00BE7B7F">
        <w:rPr>
          <w:rFonts w:ascii="Times New Roman" w:hAnsi="Times New Roman" w:cs="Times New Roman"/>
          <w:sz w:val="24"/>
          <w:szCs w:val="32"/>
        </w:rPr>
        <w:t>.</w:t>
      </w:r>
    </w:p>
    <w:p w14:paraId="46E1B46E" w14:textId="1475F35E" w:rsidR="004F680C" w:rsidRPr="00BE7B7F" w:rsidRDefault="00EF71A5"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W badanych przypadkach optymalizacja była wykonywana z warunkiem objętości dopuszczającym wykorzystanie 25%</w:t>
      </w:r>
      <w:r w:rsidR="005D6295" w:rsidRPr="00BE7B7F">
        <w:rPr>
          <w:rFonts w:ascii="Times New Roman" w:hAnsi="Times New Roman" w:cs="Times New Roman"/>
          <w:sz w:val="24"/>
          <w:szCs w:val="32"/>
        </w:rPr>
        <w:t xml:space="preserve"> lub 40%</w:t>
      </w:r>
      <w:r w:rsidRPr="00BE7B7F">
        <w:rPr>
          <w:rFonts w:ascii="Times New Roman" w:hAnsi="Times New Roman" w:cs="Times New Roman"/>
          <w:sz w:val="24"/>
          <w:szCs w:val="32"/>
        </w:rPr>
        <w:t xml:space="preserve"> początkowej masy geometrii</w:t>
      </w:r>
      <w:r w:rsidR="005D6295" w:rsidRPr="00BE7B7F">
        <w:rPr>
          <w:rFonts w:ascii="Times New Roman" w:hAnsi="Times New Roman" w:cs="Times New Roman"/>
          <w:sz w:val="24"/>
          <w:szCs w:val="32"/>
        </w:rPr>
        <w:t xml:space="preserve">, </w:t>
      </w:r>
      <w:r w:rsidR="00E86203" w:rsidRPr="00BE7B7F">
        <w:rPr>
          <w:rFonts w:ascii="Times New Roman" w:hAnsi="Times New Roman" w:cs="Times New Roman"/>
          <w:sz w:val="24"/>
          <w:szCs w:val="32"/>
        </w:rPr>
        <w:br/>
      </w:r>
      <w:r w:rsidR="00811B47" w:rsidRPr="00BE7B7F">
        <w:rPr>
          <w:rFonts w:ascii="Times New Roman" w:hAnsi="Times New Roman" w:cs="Times New Roman"/>
          <w:sz w:val="24"/>
          <w:szCs w:val="32"/>
        </w:rPr>
        <w:t>czyli powyżej 15%, które</w:t>
      </w:r>
      <w:r w:rsidR="005D6295" w:rsidRPr="00BE7B7F">
        <w:rPr>
          <w:rFonts w:ascii="Times New Roman" w:hAnsi="Times New Roman" w:cs="Times New Roman"/>
          <w:sz w:val="24"/>
          <w:szCs w:val="32"/>
        </w:rPr>
        <w:t xml:space="preserve"> jest graniczną wartością dla rozwiązań belkowych </w:t>
      </w:r>
      <w:r w:rsidR="00E86203" w:rsidRPr="00BE7B7F">
        <w:rPr>
          <w:rFonts w:ascii="Times New Roman" w:hAnsi="Times New Roman" w:cs="Times New Roman"/>
          <w:sz w:val="24"/>
          <w:szCs w:val="32"/>
        </w:rPr>
        <w:br/>
      </w:r>
      <w:r w:rsidR="005D6295" w:rsidRPr="00BE7B7F">
        <w:rPr>
          <w:rFonts w:ascii="Times New Roman" w:hAnsi="Times New Roman" w:cs="Times New Roman"/>
          <w:sz w:val="24"/>
          <w:szCs w:val="32"/>
        </w:rPr>
        <w:t>oraz szkieletonizacji</w:t>
      </w:r>
      <w:r w:rsidRPr="00BE7B7F">
        <w:rPr>
          <w:rFonts w:ascii="Times New Roman" w:hAnsi="Times New Roman" w:cs="Times New Roman"/>
          <w:sz w:val="24"/>
          <w:szCs w:val="32"/>
        </w:rPr>
        <w:t>.</w:t>
      </w:r>
      <w:r w:rsidR="00BC2998" w:rsidRPr="00BE7B7F">
        <w:rPr>
          <w:rFonts w:ascii="Times New Roman" w:hAnsi="Times New Roman" w:cs="Times New Roman"/>
          <w:sz w:val="24"/>
          <w:szCs w:val="32"/>
        </w:rPr>
        <w:t xml:space="preserve"> Ponadto powyższe rozwiązanie jest ograniczone wyłącznie do przypadków </w:t>
      </w:r>
      <w:r w:rsidR="00550EC7" w:rsidRPr="00BE7B7F">
        <w:rPr>
          <w:rFonts w:ascii="Times New Roman" w:hAnsi="Times New Roman" w:cs="Times New Roman"/>
          <w:sz w:val="24"/>
          <w:szCs w:val="32"/>
        </w:rPr>
        <w:t>dwuwymiarowych (</w:t>
      </w:r>
      <w:r w:rsidR="00BC2998" w:rsidRPr="00BE7B7F">
        <w:rPr>
          <w:rFonts w:ascii="Times New Roman" w:hAnsi="Times New Roman" w:cs="Times New Roman"/>
          <w:sz w:val="24"/>
          <w:szCs w:val="32"/>
        </w:rPr>
        <w:t>2D</w:t>
      </w:r>
      <w:r w:rsidR="00550EC7" w:rsidRPr="00BE7B7F">
        <w:rPr>
          <w:rFonts w:ascii="Times New Roman" w:hAnsi="Times New Roman" w:cs="Times New Roman"/>
          <w:sz w:val="24"/>
          <w:szCs w:val="32"/>
        </w:rPr>
        <w:t>)</w:t>
      </w:r>
      <w:r w:rsidR="000840B6" w:rsidRPr="00BE7B7F">
        <w:rPr>
          <w:rFonts w:ascii="Times New Roman" w:hAnsi="Times New Roman" w:cs="Times New Roman"/>
          <w:sz w:val="24"/>
          <w:szCs w:val="32"/>
        </w:rPr>
        <w:t>, a jego dokładność jest powiązana z odgórnie narzuconą liczbą zdefiniowanych szablonów</w:t>
      </w:r>
      <w:r w:rsidR="009638E0" w:rsidRPr="00BE7B7F">
        <w:rPr>
          <w:rFonts w:ascii="Times New Roman" w:hAnsi="Times New Roman" w:cs="Times New Roman"/>
          <w:sz w:val="24"/>
          <w:szCs w:val="32"/>
        </w:rPr>
        <w:t xml:space="preserve"> [</w:t>
      </w:r>
      <w:r w:rsidR="009638E0" w:rsidRPr="00BE7B7F">
        <w:rPr>
          <w:rFonts w:ascii="Times New Roman" w:hAnsi="Times New Roman" w:cs="Times New Roman"/>
          <w:sz w:val="24"/>
          <w:szCs w:val="32"/>
        </w:rPr>
        <w:fldChar w:fldCharType="begin"/>
      </w:r>
      <w:r w:rsidR="009638E0" w:rsidRPr="00BE7B7F">
        <w:rPr>
          <w:rFonts w:ascii="Times New Roman" w:hAnsi="Times New Roman" w:cs="Times New Roman"/>
          <w:sz w:val="24"/>
          <w:szCs w:val="32"/>
        </w:rPr>
        <w:instrText xml:space="preserve"> REF _Ref141195524 \r \h </w:instrText>
      </w:r>
      <w:r w:rsidR="00084CFA" w:rsidRPr="00BE7B7F">
        <w:rPr>
          <w:rFonts w:ascii="Times New Roman" w:hAnsi="Times New Roman" w:cs="Times New Roman"/>
          <w:sz w:val="24"/>
          <w:szCs w:val="32"/>
        </w:rPr>
        <w:instrText xml:space="preserve"> \* MERGEFORMAT </w:instrText>
      </w:r>
      <w:r w:rsidR="009638E0" w:rsidRPr="00BE7B7F">
        <w:rPr>
          <w:rFonts w:ascii="Times New Roman" w:hAnsi="Times New Roman" w:cs="Times New Roman"/>
          <w:sz w:val="24"/>
          <w:szCs w:val="32"/>
        </w:rPr>
      </w:r>
      <w:r w:rsidR="009638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2</w:t>
      </w:r>
      <w:r w:rsidR="009638E0" w:rsidRPr="00BE7B7F">
        <w:rPr>
          <w:rFonts w:ascii="Times New Roman" w:hAnsi="Times New Roman" w:cs="Times New Roman"/>
          <w:sz w:val="24"/>
          <w:szCs w:val="32"/>
        </w:rPr>
        <w:fldChar w:fldCharType="end"/>
      </w:r>
      <w:r w:rsidR="007030B5" w:rsidRPr="00BE7B7F">
        <w:rPr>
          <w:rFonts w:ascii="Times New Roman" w:hAnsi="Times New Roman" w:cs="Times New Roman"/>
          <w:sz w:val="24"/>
          <w:szCs w:val="32"/>
        </w:rPr>
        <w:t xml:space="preserve">, </w:t>
      </w:r>
      <w:r w:rsidR="009638E0" w:rsidRPr="00BE7B7F">
        <w:rPr>
          <w:rFonts w:ascii="Times New Roman" w:hAnsi="Times New Roman" w:cs="Times New Roman"/>
          <w:sz w:val="24"/>
          <w:szCs w:val="32"/>
        </w:rPr>
        <w:fldChar w:fldCharType="begin"/>
      </w:r>
      <w:r w:rsidR="009638E0" w:rsidRPr="00BE7B7F">
        <w:rPr>
          <w:rFonts w:ascii="Times New Roman" w:hAnsi="Times New Roman" w:cs="Times New Roman"/>
          <w:sz w:val="24"/>
          <w:szCs w:val="32"/>
        </w:rPr>
        <w:instrText xml:space="preserve"> REF _Ref141195526 \r \h </w:instrText>
      </w:r>
      <w:r w:rsidR="00084CFA" w:rsidRPr="00BE7B7F">
        <w:rPr>
          <w:rFonts w:ascii="Times New Roman" w:hAnsi="Times New Roman" w:cs="Times New Roman"/>
          <w:sz w:val="24"/>
          <w:szCs w:val="32"/>
        </w:rPr>
        <w:instrText xml:space="preserve"> \* MERGEFORMAT </w:instrText>
      </w:r>
      <w:r w:rsidR="009638E0" w:rsidRPr="00BE7B7F">
        <w:rPr>
          <w:rFonts w:ascii="Times New Roman" w:hAnsi="Times New Roman" w:cs="Times New Roman"/>
          <w:sz w:val="24"/>
          <w:szCs w:val="32"/>
        </w:rPr>
      </w:r>
      <w:r w:rsidR="009638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11</w:t>
      </w:r>
      <w:r w:rsidR="009638E0" w:rsidRPr="00BE7B7F">
        <w:rPr>
          <w:rFonts w:ascii="Times New Roman" w:hAnsi="Times New Roman" w:cs="Times New Roman"/>
          <w:sz w:val="24"/>
          <w:szCs w:val="32"/>
        </w:rPr>
        <w:fldChar w:fldCharType="end"/>
      </w:r>
      <w:r w:rsidR="00811B47" w:rsidRPr="00BE7B7F">
        <w:rPr>
          <w:rFonts w:ascii="Times New Roman" w:hAnsi="Times New Roman" w:cs="Times New Roman"/>
          <w:sz w:val="24"/>
          <w:szCs w:val="32"/>
        </w:rPr>
        <w:t>].</w:t>
      </w:r>
    </w:p>
    <w:p w14:paraId="7E790A52" w14:textId="77777777" w:rsidR="007030B5" w:rsidRPr="00BE7B7F" w:rsidRDefault="007030B5"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3086"/>
        <w:gridCol w:w="2482"/>
        <w:gridCol w:w="2363"/>
      </w:tblGrid>
      <w:tr w:rsidR="00E34C75" w:rsidRPr="00BE7B7F" w14:paraId="7F03AB6B" w14:textId="77777777" w:rsidTr="004F680C">
        <w:trPr>
          <w:trHeight w:val="1701"/>
        </w:trPr>
        <w:tc>
          <w:tcPr>
            <w:tcW w:w="562" w:type="dxa"/>
            <w:vAlign w:val="center"/>
          </w:tcPr>
          <w:p w14:paraId="3F87C933" w14:textId="77777777" w:rsidR="00E34C75" w:rsidRPr="00BE7B7F" w:rsidRDefault="00E34C75" w:rsidP="00EC5E16">
            <w:pPr>
              <w:tabs>
                <w:tab w:val="left" w:pos="284"/>
              </w:tabs>
              <w:jc w:val="center"/>
              <w:rPr>
                <w:sz w:val="24"/>
                <w:szCs w:val="32"/>
              </w:rPr>
            </w:pPr>
            <w:r w:rsidRPr="00BE7B7F">
              <w:rPr>
                <w:sz w:val="24"/>
                <w:szCs w:val="32"/>
              </w:rPr>
              <w:t>a)</w:t>
            </w:r>
          </w:p>
        </w:tc>
        <w:tc>
          <w:tcPr>
            <w:tcW w:w="3086" w:type="dxa"/>
            <w:vAlign w:val="center"/>
          </w:tcPr>
          <w:p w14:paraId="573E82FE" w14:textId="77777777" w:rsidR="00E34C75" w:rsidRPr="00BE7B7F" w:rsidRDefault="00E34C75" w:rsidP="00EC5E16">
            <w:pPr>
              <w:tabs>
                <w:tab w:val="left" w:pos="284"/>
              </w:tabs>
              <w:jc w:val="center"/>
              <w:rPr>
                <w:sz w:val="24"/>
                <w:szCs w:val="32"/>
              </w:rPr>
            </w:pPr>
            <w:r w:rsidRPr="00BE7B7F">
              <w:rPr>
                <w:noProof/>
                <w:sz w:val="24"/>
                <w:szCs w:val="32"/>
              </w:rPr>
              <w:drawing>
                <wp:inline distT="0" distB="0" distL="0" distR="0" wp14:anchorId="4B5CDDE2" wp14:editId="347F33F2">
                  <wp:extent cx="1467123" cy="900000"/>
                  <wp:effectExtent l="0" t="0" r="0" b="0"/>
                  <wp:docPr id="77" name="Obraz 77" descr="J:\studia\doktor\2)artykuly\2.2\3.1)Doktorat - archiwum\zdjęcia\teoria\20.1)_Lin_3D_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studia\doktor\2)artykuly\2.2\3.1)Doktorat - archiwum\zdjęcia\teoria\20.1)_Lin_3D_2000.pn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1467123"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2" w:type="dxa"/>
            <w:vAlign w:val="center"/>
          </w:tcPr>
          <w:p w14:paraId="14341F78" w14:textId="77777777" w:rsidR="00E34C75" w:rsidRPr="00BE7B7F" w:rsidRDefault="00E34C75" w:rsidP="00EC5E16">
            <w:pPr>
              <w:tabs>
                <w:tab w:val="left" w:pos="284"/>
              </w:tabs>
              <w:jc w:val="center"/>
              <w:rPr>
                <w:sz w:val="24"/>
                <w:szCs w:val="32"/>
              </w:rPr>
            </w:pPr>
            <w:r w:rsidRPr="00BE7B7F">
              <w:rPr>
                <w:noProof/>
                <w:sz w:val="24"/>
                <w:szCs w:val="32"/>
              </w:rPr>
              <w:drawing>
                <wp:inline distT="0" distB="0" distL="0" distR="0" wp14:anchorId="0649878A" wp14:editId="0EF8A8BA">
                  <wp:extent cx="1441484" cy="900000"/>
                  <wp:effectExtent l="0" t="0" r="6350" b="0"/>
                  <wp:docPr id="80" name="Obraz 80" descr="J:\studia\doktor\2)artykuly\2.2\3.1)Doktorat - archiwum\zdjęcia\teoria\20.3)_Lin_3D_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studia\doktor\2)artykuly\2.2\3.1)Doktorat - archiwum\zdjęcia\teoria\20.3)_Lin_3D_2000.pn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3554" t="5569" r="2262" b="2278"/>
                          <a:stretch/>
                        </pic:blipFill>
                        <pic:spPr bwMode="auto">
                          <a:xfrm>
                            <a:off x="0" y="0"/>
                            <a:ext cx="1441484"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3" w:type="dxa"/>
            <w:vAlign w:val="center"/>
          </w:tcPr>
          <w:p w14:paraId="2EA8063A" w14:textId="77777777" w:rsidR="00E34C75" w:rsidRPr="00BE7B7F" w:rsidRDefault="00E34C75" w:rsidP="00EC5E16">
            <w:pPr>
              <w:tabs>
                <w:tab w:val="left" w:pos="284"/>
              </w:tabs>
              <w:jc w:val="center"/>
              <w:rPr>
                <w:sz w:val="24"/>
                <w:szCs w:val="32"/>
              </w:rPr>
            </w:pPr>
            <w:r w:rsidRPr="00BE7B7F">
              <w:rPr>
                <w:noProof/>
                <w:sz w:val="24"/>
                <w:szCs w:val="32"/>
              </w:rPr>
              <w:drawing>
                <wp:inline distT="0" distB="0" distL="0" distR="0" wp14:anchorId="5D1EA230" wp14:editId="746DAAEE">
                  <wp:extent cx="1365827" cy="900000"/>
                  <wp:effectExtent l="0" t="0" r="6350" b="0"/>
                  <wp:docPr id="81" name="Obraz 81" descr="J:\studia\doktor\2)artykuly\2.2\3.1)Doktorat - archiwum\zdjęcia\teoria\20.4)_Lin_3D_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studia\doktor\2)artykuly\2.2\3.1)Doktorat - archiwum\zdjęcia\teoria\20.4)_Lin_3D_2000.pn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1365827"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34C75" w:rsidRPr="00BE7B7F" w14:paraId="25A8D5F6" w14:textId="77777777" w:rsidTr="004F680C">
        <w:tc>
          <w:tcPr>
            <w:tcW w:w="562" w:type="dxa"/>
            <w:vAlign w:val="center"/>
          </w:tcPr>
          <w:p w14:paraId="4AD42B98" w14:textId="77777777" w:rsidR="00E34C75" w:rsidRPr="00BE7B7F" w:rsidRDefault="00E34C75" w:rsidP="00EC5E16">
            <w:pPr>
              <w:tabs>
                <w:tab w:val="left" w:pos="284"/>
              </w:tabs>
              <w:jc w:val="center"/>
              <w:rPr>
                <w:sz w:val="24"/>
                <w:szCs w:val="32"/>
              </w:rPr>
            </w:pPr>
            <w:r w:rsidRPr="00BE7B7F">
              <w:rPr>
                <w:sz w:val="24"/>
                <w:szCs w:val="32"/>
              </w:rPr>
              <w:t>b)</w:t>
            </w:r>
          </w:p>
        </w:tc>
        <w:tc>
          <w:tcPr>
            <w:tcW w:w="3086" w:type="dxa"/>
            <w:vAlign w:val="center"/>
          </w:tcPr>
          <w:p w14:paraId="48994CA5" w14:textId="77777777" w:rsidR="00E34C75" w:rsidRPr="00BE7B7F" w:rsidRDefault="00E34C75" w:rsidP="00EC5E16">
            <w:pPr>
              <w:ind w:left="-108"/>
              <w:jc w:val="center"/>
              <w:rPr>
                <w:sz w:val="24"/>
                <w:szCs w:val="32"/>
              </w:rPr>
            </w:pPr>
            <w:r w:rsidRPr="00BE7B7F">
              <w:rPr>
                <w:noProof/>
                <w:sz w:val="24"/>
                <w:szCs w:val="32"/>
              </w:rPr>
              <w:drawing>
                <wp:inline distT="0" distB="0" distL="0" distR="0" wp14:anchorId="0307ADB6" wp14:editId="2E43519E">
                  <wp:extent cx="1927761" cy="900000"/>
                  <wp:effectExtent l="0" t="0" r="0" b="0"/>
                  <wp:docPr id="79" name="Obraz 79" descr="J:\studia\doktor\2)artykuly\2.2\3.1)Doktorat - archiwum\zdjęcia\teoria\20.2)_Lin_3D_2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studia\doktor\2)artykuly\2.2\3.1)Doktorat - archiwum\zdjęcia\teoria\20.2)_Lin_3D_2000.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27761" cy="900000"/>
                          </a:xfrm>
                          <a:prstGeom prst="rect">
                            <a:avLst/>
                          </a:prstGeom>
                          <a:noFill/>
                          <a:ln>
                            <a:noFill/>
                          </a:ln>
                        </pic:spPr>
                      </pic:pic>
                    </a:graphicData>
                  </a:graphic>
                </wp:inline>
              </w:drawing>
            </w:r>
          </w:p>
        </w:tc>
        <w:tc>
          <w:tcPr>
            <w:tcW w:w="2482" w:type="dxa"/>
          </w:tcPr>
          <w:p w14:paraId="3C1E3B65" w14:textId="77777777" w:rsidR="00E34C75" w:rsidRPr="00BE7B7F" w:rsidRDefault="00E34C75" w:rsidP="00EC5E16">
            <w:pPr>
              <w:tabs>
                <w:tab w:val="left" w:pos="284"/>
              </w:tabs>
              <w:jc w:val="center"/>
              <w:rPr>
                <w:sz w:val="24"/>
                <w:szCs w:val="32"/>
              </w:rPr>
            </w:pPr>
            <w:r w:rsidRPr="00BE7B7F">
              <w:rPr>
                <w:sz w:val="24"/>
                <w:szCs w:val="32"/>
              </w:rPr>
              <w:t>c)</w:t>
            </w:r>
          </w:p>
        </w:tc>
        <w:tc>
          <w:tcPr>
            <w:tcW w:w="2363" w:type="dxa"/>
          </w:tcPr>
          <w:p w14:paraId="6ED96948" w14:textId="77777777" w:rsidR="00E34C75" w:rsidRPr="00BE7B7F" w:rsidRDefault="00E34C75" w:rsidP="00EC5E16">
            <w:pPr>
              <w:tabs>
                <w:tab w:val="left" w:pos="284"/>
              </w:tabs>
              <w:jc w:val="center"/>
              <w:rPr>
                <w:sz w:val="24"/>
                <w:szCs w:val="32"/>
              </w:rPr>
            </w:pPr>
            <w:r w:rsidRPr="00BE7B7F">
              <w:rPr>
                <w:sz w:val="24"/>
                <w:szCs w:val="32"/>
              </w:rPr>
              <w:t>d)</w:t>
            </w:r>
          </w:p>
        </w:tc>
      </w:tr>
    </w:tbl>
    <w:p w14:paraId="5924F9EF" w14:textId="2B464873" w:rsidR="00E34C75" w:rsidRPr="00BE7B7F" w:rsidRDefault="008731D3" w:rsidP="00EC5E16">
      <w:pPr>
        <w:tabs>
          <w:tab w:val="left" w:pos="284"/>
        </w:tabs>
        <w:spacing w:after="0" w:line="240" w:lineRule="auto"/>
        <w:jc w:val="both"/>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rPr>
        <w:t>Rys.</w:t>
      </w:r>
      <w:r w:rsidR="003B393F" w:rsidRPr="00BE7B7F">
        <w:rPr>
          <w:rFonts w:ascii="Times New Roman" w:hAnsi="Times New Roman" w:cs="Times New Roman"/>
          <w:sz w:val="20"/>
          <w:szCs w:val="20"/>
        </w:rPr>
        <w:t xml:space="preserve"> </w:t>
      </w:r>
      <w:r w:rsidR="003B393F" w:rsidRPr="00BE7B7F">
        <w:rPr>
          <w:rFonts w:ascii="Times New Roman" w:hAnsi="Times New Roman" w:cs="Times New Roman"/>
          <w:sz w:val="20"/>
          <w:szCs w:val="20"/>
        </w:rPr>
        <w:fldChar w:fldCharType="begin"/>
      </w:r>
      <w:r w:rsidR="003B393F" w:rsidRPr="00BE7B7F">
        <w:rPr>
          <w:rFonts w:ascii="Times New Roman" w:hAnsi="Times New Roman" w:cs="Times New Roman"/>
          <w:sz w:val="20"/>
          <w:szCs w:val="20"/>
        </w:rPr>
        <w:instrText xml:space="preserve"> SEQ Rysunek \* ARABIC </w:instrText>
      </w:r>
      <w:r w:rsidR="003B393F"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31</w:t>
      </w:r>
      <w:r w:rsidR="003B393F"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3B393F" w:rsidRPr="00BE7B7F">
        <w:rPr>
          <w:rFonts w:ascii="Times New Roman" w:eastAsia="Times New Roman" w:hAnsi="Times New Roman" w:cs="Times New Roman"/>
          <w:kern w:val="14"/>
          <w:sz w:val="20"/>
          <w:szCs w:val="20"/>
          <w:lang w:eastAsia="pl-PL"/>
        </w:rPr>
        <w:t xml:space="preserve"> Graficzna prezentacja metody przeniesienia wyników opartej o</w:t>
      </w:r>
      <w:r w:rsidR="004F680C" w:rsidRPr="00BE7B7F">
        <w:rPr>
          <w:rFonts w:ascii="Times New Roman" w:eastAsia="Times New Roman" w:hAnsi="Times New Roman" w:cs="Times New Roman"/>
          <w:kern w:val="14"/>
          <w:sz w:val="20"/>
          <w:szCs w:val="20"/>
          <w:lang w:eastAsia="pl-PL"/>
        </w:rPr>
        <w:t xml:space="preserve"> dwuwymiarowe (2D) szablony geometrii</w:t>
      </w:r>
      <w:r w:rsidR="003B393F" w:rsidRPr="00BE7B7F">
        <w:rPr>
          <w:rFonts w:ascii="Times New Roman" w:eastAsia="Times New Roman" w:hAnsi="Times New Roman" w:cs="Times New Roman"/>
          <w:kern w:val="14"/>
          <w:sz w:val="20"/>
          <w:szCs w:val="20"/>
          <w:lang w:eastAsia="pl-PL"/>
        </w:rPr>
        <w:t xml:space="preserve">: a) wynik optymalizacji topologicznej, b) szablon geometrii wraz ze wzorem promieniowej odległości dla </w:t>
      </w:r>
      <w:r w:rsidR="004F680C" w:rsidRPr="00BE7B7F">
        <w:rPr>
          <w:rFonts w:ascii="Times New Roman" w:eastAsia="Times New Roman" w:hAnsi="Times New Roman" w:cs="Times New Roman"/>
          <w:kern w:val="14"/>
          <w:sz w:val="20"/>
          <w:szCs w:val="20"/>
          <w:lang w:eastAsia="pl-PL"/>
        </w:rPr>
        <w:t>figury</w:t>
      </w:r>
      <w:r w:rsidR="003B393F" w:rsidRPr="00BE7B7F">
        <w:rPr>
          <w:rFonts w:ascii="Times New Roman" w:eastAsia="Times New Roman" w:hAnsi="Times New Roman" w:cs="Times New Roman"/>
          <w:kern w:val="14"/>
          <w:sz w:val="20"/>
          <w:szCs w:val="20"/>
          <w:lang w:eastAsia="pl-PL"/>
        </w:rPr>
        <w:t xml:space="preserve"> kwadratu, c) wykrywanie otworów oraz definicja ich promieniowej odległości, </w:t>
      </w:r>
      <w:r w:rsidR="004F680C" w:rsidRPr="00BE7B7F">
        <w:rPr>
          <w:rFonts w:ascii="Times New Roman" w:eastAsia="Times New Roman" w:hAnsi="Times New Roman" w:cs="Times New Roman"/>
          <w:kern w:val="14"/>
          <w:sz w:val="20"/>
          <w:szCs w:val="20"/>
          <w:lang w:eastAsia="pl-PL"/>
        </w:rPr>
        <w:br/>
      </w:r>
      <w:r w:rsidR="003B393F" w:rsidRPr="00BE7B7F">
        <w:rPr>
          <w:rFonts w:ascii="Times New Roman" w:eastAsia="Times New Roman" w:hAnsi="Times New Roman" w:cs="Times New Roman"/>
          <w:kern w:val="14"/>
          <w:sz w:val="20"/>
          <w:szCs w:val="20"/>
          <w:lang w:eastAsia="pl-PL"/>
        </w:rPr>
        <w:t xml:space="preserve">d) </w:t>
      </w:r>
      <w:r w:rsidR="00C70CC6" w:rsidRPr="00BE7B7F">
        <w:rPr>
          <w:rFonts w:ascii="Times New Roman" w:eastAsia="Times New Roman" w:hAnsi="Times New Roman" w:cs="Times New Roman"/>
          <w:kern w:val="14"/>
          <w:sz w:val="20"/>
          <w:szCs w:val="20"/>
          <w:lang w:eastAsia="pl-PL"/>
        </w:rPr>
        <w:t>parametryzowany mode</w:t>
      </w:r>
      <w:r w:rsidR="00811B47" w:rsidRPr="00BE7B7F">
        <w:rPr>
          <w:rFonts w:ascii="Times New Roman" w:eastAsia="Times New Roman" w:hAnsi="Times New Roman" w:cs="Times New Roman"/>
          <w:kern w:val="14"/>
          <w:sz w:val="20"/>
          <w:szCs w:val="20"/>
          <w:lang w:eastAsia="pl-PL"/>
        </w:rPr>
        <w:t>l z możliwością edycji kształtu</w:t>
      </w:r>
      <w:r w:rsidR="009638E0" w:rsidRPr="00BE7B7F">
        <w:rPr>
          <w:rFonts w:ascii="Times New Roman" w:eastAsia="Times New Roman" w:hAnsi="Times New Roman" w:cs="Times New Roman"/>
          <w:kern w:val="14"/>
          <w:sz w:val="20"/>
          <w:szCs w:val="20"/>
          <w:lang w:eastAsia="pl-PL"/>
        </w:rPr>
        <w:t xml:space="preserve"> [</w:t>
      </w:r>
      <w:r w:rsidR="009638E0" w:rsidRPr="00BE7B7F">
        <w:rPr>
          <w:rFonts w:ascii="Times New Roman" w:eastAsia="Times New Roman" w:hAnsi="Times New Roman" w:cs="Times New Roman"/>
          <w:kern w:val="14"/>
          <w:sz w:val="20"/>
          <w:szCs w:val="20"/>
          <w:lang w:eastAsia="pl-PL"/>
        </w:rPr>
        <w:fldChar w:fldCharType="begin"/>
      </w:r>
      <w:r w:rsidR="009638E0" w:rsidRPr="00BE7B7F">
        <w:rPr>
          <w:rFonts w:ascii="Times New Roman" w:eastAsia="Times New Roman" w:hAnsi="Times New Roman" w:cs="Times New Roman"/>
          <w:kern w:val="14"/>
          <w:sz w:val="20"/>
          <w:szCs w:val="20"/>
          <w:lang w:eastAsia="pl-PL"/>
        </w:rPr>
        <w:instrText xml:space="preserve"> REF _Ref141195564 \r \h </w:instrText>
      </w:r>
      <w:r w:rsidR="00084CFA" w:rsidRPr="00BE7B7F">
        <w:rPr>
          <w:rFonts w:ascii="Times New Roman" w:eastAsia="Times New Roman" w:hAnsi="Times New Roman" w:cs="Times New Roman"/>
          <w:kern w:val="14"/>
          <w:sz w:val="20"/>
          <w:szCs w:val="20"/>
          <w:lang w:eastAsia="pl-PL"/>
        </w:rPr>
        <w:instrText xml:space="preserve"> \* MERGEFORMAT </w:instrText>
      </w:r>
      <w:r w:rsidR="009638E0" w:rsidRPr="00BE7B7F">
        <w:rPr>
          <w:rFonts w:ascii="Times New Roman" w:eastAsia="Times New Roman" w:hAnsi="Times New Roman" w:cs="Times New Roman"/>
          <w:kern w:val="14"/>
          <w:sz w:val="20"/>
          <w:szCs w:val="20"/>
          <w:lang w:eastAsia="pl-PL"/>
        </w:rPr>
      </w:r>
      <w:r w:rsidR="009638E0" w:rsidRPr="00BE7B7F">
        <w:rPr>
          <w:rFonts w:ascii="Times New Roman" w:eastAsia="Times New Roman" w:hAnsi="Times New Roman" w:cs="Times New Roman"/>
          <w:kern w:val="14"/>
          <w:sz w:val="20"/>
          <w:szCs w:val="20"/>
          <w:lang w:eastAsia="pl-PL"/>
        </w:rPr>
        <w:fldChar w:fldCharType="separate"/>
      </w:r>
      <w:r w:rsidR="002C0AEB">
        <w:rPr>
          <w:rFonts w:ascii="Times New Roman" w:eastAsia="Times New Roman" w:hAnsi="Times New Roman" w:cs="Times New Roman"/>
          <w:kern w:val="14"/>
          <w:sz w:val="20"/>
          <w:szCs w:val="20"/>
          <w:lang w:eastAsia="pl-PL"/>
        </w:rPr>
        <w:t>49</w:t>
      </w:r>
      <w:r w:rsidR="009638E0" w:rsidRPr="00BE7B7F">
        <w:rPr>
          <w:rFonts w:ascii="Times New Roman" w:eastAsia="Times New Roman" w:hAnsi="Times New Roman" w:cs="Times New Roman"/>
          <w:kern w:val="14"/>
          <w:sz w:val="20"/>
          <w:szCs w:val="20"/>
          <w:lang w:eastAsia="pl-PL"/>
        </w:rPr>
        <w:fldChar w:fldCharType="end"/>
      </w:r>
      <w:r w:rsidR="009638E0" w:rsidRPr="00BE7B7F">
        <w:rPr>
          <w:rFonts w:ascii="Times New Roman" w:eastAsia="Times New Roman" w:hAnsi="Times New Roman" w:cs="Times New Roman"/>
          <w:kern w:val="14"/>
          <w:sz w:val="20"/>
          <w:szCs w:val="20"/>
          <w:lang w:eastAsia="pl-PL"/>
        </w:rPr>
        <w:t>]</w:t>
      </w:r>
    </w:p>
    <w:p w14:paraId="7A952F2C" w14:textId="77777777" w:rsidR="00C11454" w:rsidRPr="00BE7B7F" w:rsidRDefault="00C11454" w:rsidP="00EC5E16">
      <w:pPr>
        <w:tabs>
          <w:tab w:val="left" w:pos="3720"/>
        </w:tabs>
        <w:spacing w:after="0" w:line="240" w:lineRule="auto"/>
        <w:jc w:val="both"/>
        <w:rPr>
          <w:rFonts w:ascii="Times New Roman" w:hAnsi="Times New Roman" w:cs="Times New Roman"/>
          <w:sz w:val="24"/>
          <w:szCs w:val="32"/>
        </w:rPr>
      </w:pPr>
    </w:p>
    <w:p w14:paraId="483F93A9" w14:textId="32595E1E" w:rsidR="005F2A32" w:rsidRPr="00BE7B7F" w:rsidRDefault="005F2A32"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Pomysł był później dwukrotnie rozwijany, najpierw w 2008,</w:t>
      </w:r>
      <w:r w:rsidR="007F2885" w:rsidRPr="00BE7B7F">
        <w:rPr>
          <w:rFonts w:ascii="Times New Roman" w:hAnsi="Times New Roman" w:cs="Times New Roman"/>
          <w:sz w:val="24"/>
          <w:szCs w:val="32"/>
        </w:rPr>
        <w:t xml:space="preserve"> przy pomocy algorytmu </w:t>
      </w:r>
      <w:r w:rsidR="004F680C" w:rsidRPr="00BE7B7F">
        <w:rPr>
          <w:rFonts w:ascii="Times New Roman" w:hAnsi="Times New Roman" w:cs="Times New Roman"/>
          <w:sz w:val="24"/>
          <w:szCs w:val="32"/>
        </w:rPr>
        <w:t xml:space="preserve">zautomatyzowanego systemu optymalizacji strukturalnej (ASOS - </w:t>
      </w:r>
      <w:r w:rsidR="007F2885" w:rsidRPr="00BE7B7F">
        <w:rPr>
          <w:rFonts w:ascii="Times New Roman" w:hAnsi="Times New Roman" w:cs="Times New Roman"/>
          <w:sz w:val="24"/>
          <w:szCs w:val="32"/>
        </w:rPr>
        <w:t>Automated Structural Optimization System)</w:t>
      </w:r>
      <w:r w:rsidR="00203B4E" w:rsidRPr="00BE7B7F">
        <w:rPr>
          <w:rFonts w:ascii="Times New Roman" w:hAnsi="Times New Roman" w:cs="Times New Roman"/>
          <w:sz w:val="24"/>
          <w:szCs w:val="32"/>
        </w:rPr>
        <w:t>,</w:t>
      </w:r>
      <w:r w:rsidRPr="00BE7B7F">
        <w:rPr>
          <w:rFonts w:ascii="Times New Roman" w:hAnsi="Times New Roman" w:cs="Times New Roman"/>
          <w:sz w:val="24"/>
          <w:szCs w:val="32"/>
        </w:rPr>
        <w:t xml:space="preserve"> </w:t>
      </w:r>
      <w:r w:rsidR="004F680C" w:rsidRPr="00BE7B7F">
        <w:rPr>
          <w:rFonts w:ascii="Times New Roman" w:hAnsi="Times New Roman" w:cs="Times New Roman"/>
          <w:sz w:val="24"/>
          <w:szCs w:val="32"/>
        </w:rPr>
        <w:t>gdzie</w:t>
      </w:r>
      <w:r w:rsidRPr="00BE7B7F">
        <w:rPr>
          <w:rFonts w:ascii="Times New Roman" w:hAnsi="Times New Roman" w:cs="Times New Roman"/>
          <w:sz w:val="24"/>
          <w:szCs w:val="32"/>
        </w:rPr>
        <w:t xml:space="preserve"> </w:t>
      </w:r>
      <w:r w:rsidR="0016119F" w:rsidRPr="00BE7B7F">
        <w:rPr>
          <w:rFonts w:ascii="Times New Roman" w:hAnsi="Times New Roman" w:cs="Times New Roman"/>
          <w:sz w:val="24"/>
          <w:szCs w:val="32"/>
        </w:rPr>
        <w:t xml:space="preserve">przed wszystkim </w:t>
      </w:r>
      <w:r w:rsidRPr="00BE7B7F">
        <w:rPr>
          <w:rFonts w:ascii="Times New Roman" w:hAnsi="Times New Roman" w:cs="Times New Roman"/>
          <w:sz w:val="24"/>
          <w:szCs w:val="32"/>
        </w:rPr>
        <w:t>wyeliminowano problem potrzeby ręcznego definiowania warunków brzego</w:t>
      </w:r>
      <w:r w:rsidR="0016119F" w:rsidRPr="00BE7B7F">
        <w:rPr>
          <w:rFonts w:ascii="Times New Roman" w:hAnsi="Times New Roman" w:cs="Times New Roman"/>
          <w:sz w:val="24"/>
          <w:szCs w:val="32"/>
        </w:rPr>
        <w:t>wych dla optymalizacji kształtu</w:t>
      </w:r>
      <w:r w:rsidR="009638E0" w:rsidRPr="00BE7B7F">
        <w:rPr>
          <w:rFonts w:ascii="Times New Roman" w:hAnsi="Times New Roman" w:cs="Times New Roman"/>
          <w:sz w:val="24"/>
          <w:szCs w:val="32"/>
        </w:rPr>
        <w:t xml:space="preserve"> [</w:t>
      </w:r>
      <w:r w:rsidR="009638E0" w:rsidRPr="00BE7B7F">
        <w:rPr>
          <w:rFonts w:ascii="Times New Roman" w:hAnsi="Times New Roman" w:cs="Times New Roman"/>
          <w:sz w:val="24"/>
          <w:szCs w:val="32"/>
        </w:rPr>
        <w:fldChar w:fldCharType="begin"/>
      </w:r>
      <w:r w:rsidR="009638E0" w:rsidRPr="00BE7B7F">
        <w:rPr>
          <w:rFonts w:ascii="Times New Roman" w:hAnsi="Times New Roman" w:cs="Times New Roman"/>
          <w:sz w:val="24"/>
          <w:szCs w:val="32"/>
        </w:rPr>
        <w:instrText xml:space="preserve"> REF _Ref141195575 \r \h </w:instrText>
      </w:r>
      <w:r w:rsidR="00084CFA" w:rsidRPr="00BE7B7F">
        <w:rPr>
          <w:rFonts w:ascii="Times New Roman" w:hAnsi="Times New Roman" w:cs="Times New Roman"/>
          <w:sz w:val="24"/>
          <w:szCs w:val="32"/>
        </w:rPr>
        <w:instrText xml:space="preserve"> \* MERGEFORMAT </w:instrText>
      </w:r>
      <w:r w:rsidR="009638E0" w:rsidRPr="00BE7B7F">
        <w:rPr>
          <w:rFonts w:ascii="Times New Roman" w:hAnsi="Times New Roman" w:cs="Times New Roman"/>
          <w:sz w:val="24"/>
          <w:szCs w:val="32"/>
        </w:rPr>
      </w:r>
      <w:r w:rsidR="009638E0"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50</w:t>
      </w:r>
      <w:r w:rsidR="009638E0" w:rsidRPr="00BE7B7F">
        <w:rPr>
          <w:rFonts w:ascii="Times New Roman" w:hAnsi="Times New Roman" w:cs="Times New Roman"/>
          <w:sz w:val="24"/>
          <w:szCs w:val="32"/>
        </w:rPr>
        <w:fldChar w:fldCharType="end"/>
      </w:r>
      <w:r w:rsidR="009638E0" w:rsidRPr="00BE7B7F">
        <w:rPr>
          <w:rFonts w:ascii="Times New Roman" w:hAnsi="Times New Roman" w:cs="Times New Roman"/>
          <w:sz w:val="24"/>
          <w:szCs w:val="32"/>
        </w:rPr>
        <w:t>]</w:t>
      </w:r>
      <w:r w:rsidR="0016119F" w:rsidRPr="00BE7B7F">
        <w:rPr>
          <w:rFonts w:ascii="Times New Roman" w:hAnsi="Times New Roman" w:cs="Times New Roman"/>
          <w:sz w:val="24"/>
          <w:szCs w:val="32"/>
        </w:rPr>
        <w:t>.</w:t>
      </w:r>
      <w:r w:rsidR="004F680C" w:rsidRPr="00BE7B7F">
        <w:rPr>
          <w:rFonts w:ascii="Times New Roman" w:hAnsi="Times New Roman" w:cs="Times New Roman"/>
          <w:sz w:val="24"/>
          <w:szCs w:val="32"/>
        </w:rPr>
        <w:t xml:space="preserve"> </w:t>
      </w:r>
      <w:r w:rsidR="00B74024" w:rsidRPr="00BE7B7F">
        <w:rPr>
          <w:rFonts w:ascii="Times New Roman" w:hAnsi="Times New Roman" w:cs="Times New Roman"/>
          <w:sz w:val="24"/>
          <w:szCs w:val="32"/>
        </w:rPr>
        <w:br/>
      </w:r>
      <w:r w:rsidRPr="00BE7B7F">
        <w:rPr>
          <w:rFonts w:ascii="Times New Roman" w:hAnsi="Times New Roman" w:cs="Times New Roman"/>
          <w:sz w:val="24"/>
          <w:szCs w:val="32"/>
        </w:rPr>
        <w:t>W następn</w:t>
      </w:r>
      <w:r w:rsidR="004F680C" w:rsidRPr="00BE7B7F">
        <w:rPr>
          <w:rFonts w:ascii="Times New Roman" w:hAnsi="Times New Roman" w:cs="Times New Roman"/>
          <w:sz w:val="24"/>
          <w:szCs w:val="32"/>
        </w:rPr>
        <w:t xml:space="preserve">ej iteracji algorytmu </w:t>
      </w:r>
      <w:r w:rsidR="002403BE" w:rsidRPr="00BE7B7F">
        <w:rPr>
          <w:rFonts w:ascii="Times New Roman" w:hAnsi="Times New Roman" w:cs="Times New Roman"/>
          <w:sz w:val="24"/>
          <w:szCs w:val="32"/>
        </w:rPr>
        <w:t>(IASOS – Improved Automated Structural Optimization System)</w:t>
      </w:r>
      <w:r w:rsidR="004F680C" w:rsidRPr="00BE7B7F">
        <w:rPr>
          <w:rFonts w:ascii="Times New Roman" w:hAnsi="Times New Roman" w:cs="Times New Roman"/>
          <w:sz w:val="24"/>
          <w:szCs w:val="32"/>
        </w:rPr>
        <w:t>, z</w:t>
      </w:r>
      <w:r w:rsidRPr="00BE7B7F">
        <w:rPr>
          <w:rFonts w:ascii="Times New Roman" w:hAnsi="Times New Roman" w:cs="Times New Roman"/>
          <w:sz w:val="24"/>
          <w:szCs w:val="32"/>
        </w:rPr>
        <w:t xml:space="preserve"> 2009</w:t>
      </w:r>
      <w:r w:rsidR="004F680C" w:rsidRPr="00BE7B7F">
        <w:rPr>
          <w:rFonts w:ascii="Times New Roman" w:hAnsi="Times New Roman" w:cs="Times New Roman"/>
          <w:sz w:val="24"/>
          <w:szCs w:val="32"/>
        </w:rPr>
        <w:t xml:space="preserve"> roku</w:t>
      </w:r>
      <w:r w:rsidR="00B74024" w:rsidRPr="00BE7B7F">
        <w:rPr>
          <w:rFonts w:ascii="Times New Roman" w:hAnsi="Times New Roman" w:cs="Times New Roman"/>
          <w:sz w:val="24"/>
          <w:szCs w:val="32"/>
        </w:rPr>
        <w:t xml:space="preserve"> [</w:t>
      </w:r>
      <w:r w:rsidR="00B74024" w:rsidRPr="00BE7B7F">
        <w:rPr>
          <w:rFonts w:ascii="Times New Roman" w:hAnsi="Times New Roman" w:cs="Times New Roman"/>
          <w:sz w:val="24"/>
          <w:szCs w:val="32"/>
        </w:rPr>
        <w:fldChar w:fldCharType="begin"/>
      </w:r>
      <w:r w:rsidR="00B74024" w:rsidRPr="00BE7B7F">
        <w:rPr>
          <w:rFonts w:ascii="Times New Roman" w:hAnsi="Times New Roman" w:cs="Times New Roman"/>
          <w:sz w:val="24"/>
          <w:szCs w:val="32"/>
        </w:rPr>
        <w:instrText xml:space="preserve"> REF _Ref145158577 \r \h </w:instrText>
      </w:r>
      <w:r w:rsidR="00BF7F3C" w:rsidRPr="00BE7B7F">
        <w:rPr>
          <w:rFonts w:ascii="Times New Roman" w:hAnsi="Times New Roman" w:cs="Times New Roman"/>
          <w:sz w:val="24"/>
          <w:szCs w:val="32"/>
        </w:rPr>
        <w:instrText xml:space="preserve"> \* MERGEFORMAT </w:instrText>
      </w:r>
      <w:r w:rsidR="00B74024" w:rsidRPr="00BE7B7F">
        <w:rPr>
          <w:rFonts w:ascii="Times New Roman" w:hAnsi="Times New Roman" w:cs="Times New Roman"/>
          <w:sz w:val="24"/>
          <w:szCs w:val="32"/>
        </w:rPr>
      </w:r>
      <w:r w:rsidR="00B74024"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9</w:t>
      </w:r>
      <w:r w:rsidR="00B74024" w:rsidRPr="00BE7B7F">
        <w:rPr>
          <w:rFonts w:ascii="Times New Roman" w:hAnsi="Times New Roman" w:cs="Times New Roman"/>
          <w:sz w:val="24"/>
          <w:szCs w:val="32"/>
        </w:rPr>
        <w:fldChar w:fldCharType="end"/>
      </w:r>
      <w:r w:rsidR="00B74024" w:rsidRPr="00BE7B7F">
        <w:rPr>
          <w:rFonts w:ascii="Times New Roman" w:hAnsi="Times New Roman" w:cs="Times New Roman"/>
          <w:sz w:val="24"/>
          <w:szCs w:val="32"/>
        </w:rPr>
        <w:t>]</w:t>
      </w:r>
      <w:r w:rsidRPr="00BE7B7F">
        <w:rPr>
          <w:rFonts w:ascii="Times New Roman" w:hAnsi="Times New Roman" w:cs="Times New Roman"/>
          <w:sz w:val="24"/>
          <w:szCs w:val="32"/>
        </w:rPr>
        <w:t>, zrezygnowano z</w:t>
      </w:r>
      <w:r w:rsidR="004F680C" w:rsidRPr="00BE7B7F">
        <w:rPr>
          <w:rFonts w:ascii="Times New Roman" w:hAnsi="Times New Roman" w:cs="Times New Roman"/>
          <w:sz w:val="24"/>
          <w:szCs w:val="32"/>
        </w:rPr>
        <w:t xml:space="preserve"> wykorzystania, do określenia otworów, </w:t>
      </w:r>
      <w:r w:rsidRPr="00BE7B7F">
        <w:rPr>
          <w:rFonts w:ascii="Times New Roman" w:hAnsi="Times New Roman" w:cs="Times New Roman"/>
          <w:sz w:val="24"/>
          <w:szCs w:val="32"/>
        </w:rPr>
        <w:t>szablonów geometrii</w:t>
      </w:r>
      <w:r w:rsidR="00CA65BC" w:rsidRPr="00BE7B7F">
        <w:rPr>
          <w:rFonts w:ascii="Times New Roman" w:hAnsi="Times New Roman" w:cs="Times New Roman"/>
          <w:sz w:val="24"/>
          <w:szCs w:val="32"/>
        </w:rPr>
        <w:t xml:space="preserve">, </w:t>
      </w:r>
      <w:r w:rsidR="004257F1" w:rsidRPr="00BE7B7F">
        <w:rPr>
          <w:rFonts w:ascii="Times New Roman" w:hAnsi="Times New Roman" w:cs="Times New Roman"/>
          <w:sz w:val="24"/>
          <w:szCs w:val="32"/>
        </w:rPr>
        <w:t>które w</w:t>
      </w:r>
      <w:r w:rsidR="00CA65BC" w:rsidRPr="00BE7B7F">
        <w:rPr>
          <w:rFonts w:ascii="Times New Roman" w:hAnsi="Times New Roman" w:cs="Times New Roman"/>
          <w:sz w:val="24"/>
          <w:szCs w:val="32"/>
        </w:rPr>
        <w:t xml:space="preserve"> poprzedniej pracy </w:t>
      </w:r>
      <w:r w:rsidR="004257F1" w:rsidRPr="00BE7B7F">
        <w:rPr>
          <w:rFonts w:ascii="Times New Roman" w:hAnsi="Times New Roman" w:cs="Times New Roman"/>
          <w:sz w:val="24"/>
          <w:szCs w:val="32"/>
        </w:rPr>
        <w:t>były zdefiniowane przez</w:t>
      </w:r>
      <w:r w:rsidR="004E17A8" w:rsidRPr="00BE7B7F">
        <w:rPr>
          <w:rFonts w:ascii="Times New Roman" w:hAnsi="Times New Roman" w:cs="Times New Roman"/>
          <w:sz w:val="24"/>
          <w:szCs w:val="32"/>
        </w:rPr>
        <w:t xml:space="preserve"> 4 kombinacje</w:t>
      </w:r>
      <w:r w:rsidR="00984DAB" w:rsidRPr="00BE7B7F">
        <w:rPr>
          <w:rFonts w:ascii="Times New Roman" w:hAnsi="Times New Roman" w:cs="Times New Roman"/>
          <w:sz w:val="24"/>
          <w:szCs w:val="32"/>
        </w:rPr>
        <w:t xml:space="preserve"> [</w:t>
      </w:r>
      <w:r w:rsidR="00E645F4" w:rsidRPr="00BE7B7F">
        <w:rPr>
          <w:rFonts w:ascii="Times New Roman" w:hAnsi="Times New Roman" w:cs="Times New Roman"/>
          <w:sz w:val="24"/>
          <w:szCs w:val="32"/>
        </w:rPr>
        <w:fldChar w:fldCharType="begin"/>
      </w:r>
      <w:r w:rsidR="00E645F4" w:rsidRPr="00BE7B7F">
        <w:rPr>
          <w:rFonts w:ascii="Times New Roman" w:hAnsi="Times New Roman" w:cs="Times New Roman"/>
          <w:sz w:val="24"/>
          <w:szCs w:val="32"/>
        </w:rPr>
        <w:instrText xml:space="preserve"> REF _Ref141195575 \r \h </w:instrText>
      </w:r>
      <w:r w:rsidR="00084CFA" w:rsidRPr="00BE7B7F">
        <w:rPr>
          <w:rFonts w:ascii="Times New Roman" w:hAnsi="Times New Roman" w:cs="Times New Roman"/>
          <w:sz w:val="24"/>
          <w:szCs w:val="32"/>
        </w:rPr>
        <w:instrText xml:space="preserve"> \* MERGEFORMAT </w:instrText>
      </w:r>
      <w:r w:rsidR="00E645F4" w:rsidRPr="00BE7B7F">
        <w:rPr>
          <w:rFonts w:ascii="Times New Roman" w:hAnsi="Times New Roman" w:cs="Times New Roman"/>
          <w:sz w:val="24"/>
          <w:szCs w:val="32"/>
        </w:rPr>
      </w:r>
      <w:r w:rsidR="00E645F4"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50</w:t>
      </w:r>
      <w:r w:rsidR="00E645F4" w:rsidRPr="00BE7B7F">
        <w:rPr>
          <w:rFonts w:ascii="Times New Roman" w:hAnsi="Times New Roman" w:cs="Times New Roman"/>
          <w:sz w:val="24"/>
          <w:szCs w:val="32"/>
        </w:rPr>
        <w:fldChar w:fldCharType="end"/>
      </w:r>
      <w:r w:rsidR="00984DAB" w:rsidRPr="00BE7B7F">
        <w:rPr>
          <w:rFonts w:ascii="Times New Roman" w:hAnsi="Times New Roman" w:cs="Times New Roman"/>
          <w:sz w:val="24"/>
          <w:szCs w:val="32"/>
        </w:rPr>
        <w:t>]</w:t>
      </w:r>
      <w:r w:rsidR="004E17A8" w:rsidRPr="00BE7B7F">
        <w:rPr>
          <w:rFonts w:ascii="Times New Roman" w:hAnsi="Times New Roman" w:cs="Times New Roman"/>
          <w:sz w:val="24"/>
          <w:szCs w:val="32"/>
        </w:rPr>
        <w:t>.</w:t>
      </w:r>
      <w:r w:rsidR="004F680C" w:rsidRPr="00BE7B7F">
        <w:rPr>
          <w:rFonts w:ascii="Times New Roman" w:hAnsi="Times New Roman" w:cs="Times New Roman"/>
          <w:sz w:val="24"/>
          <w:szCs w:val="32"/>
        </w:rPr>
        <w:t xml:space="preserve"> </w:t>
      </w:r>
      <w:r w:rsidR="004E17A8" w:rsidRPr="00BE7B7F">
        <w:rPr>
          <w:rFonts w:ascii="Times New Roman" w:hAnsi="Times New Roman" w:cs="Times New Roman"/>
          <w:sz w:val="24"/>
          <w:szCs w:val="32"/>
        </w:rPr>
        <w:t>Z</w:t>
      </w:r>
      <w:r w:rsidRPr="00BE7B7F">
        <w:rPr>
          <w:rFonts w:ascii="Times New Roman" w:hAnsi="Times New Roman" w:cs="Times New Roman"/>
          <w:sz w:val="24"/>
          <w:szCs w:val="32"/>
        </w:rPr>
        <w:t xml:space="preserve">amiast </w:t>
      </w:r>
      <w:r w:rsidR="004E17A8" w:rsidRPr="00BE7B7F">
        <w:rPr>
          <w:rFonts w:ascii="Times New Roman" w:hAnsi="Times New Roman" w:cs="Times New Roman"/>
          <w:sz w:val="24"/>
          <w:szCs w:val="32"/>
        </w:rPr>
        <w:t>powyższego</w:t>
      </w:r>
      <w:r w:rsidR="00FD6CA2" w:rsidRPr="00BE7B7F">
        <w:rPr>
          <w:rFonts w:ascii="Times New Roman" w:hAnsi="Times New Roman" w:cs="Times New Roman"/>
          <w:sz w:val="24"/>
          <w:szCs w:val="32"/>
        </w:rPr>
        <w:t xml:space="preserve"> sposobu</w:t>
      </w:r>
      <w:r w:rsidR="004E17A8" w:rsidRPr="00BE7B7F">
        <w:rPr>
          <w:rFonts w:ascii="Times New Roman" w:hAnsi="Times New Roman" w:cs="Times New Roman"/>
          <w:sz w:val="24"/>
          <w:szCs w:val="32"/>
        </w:rPr>
        <w:t>,</w:t>
      </w:r>
      <w:r w:rsidRPr="00BE7B7F">
        <w:rPr>
          <w:rFonts w:ascii="Times New Roman" w:hAnsi="Times New Roman" w:cs="Times New Roman"/>
          <w:sz w:val="24"/>
          <w:szCs w:val="32"/>
        </w:rPr>
        <w:t xml:space="preserve"> </w:t>
      </w:r>
      <w:r w:rsidR="008B203E" w:rsidRPr="00BE7B7F">
        <w:rPr>
          <w:rFonts w:ascii="Times New Roman" w:hAnsi="Times New Roman" w:cs="Times New Roman"/>
          <w:sz w:val="24"/>
          <w:szCs w:val="32"/>
        </w:rPr>
        <w:t xml:space="preserve">wykorzystano technikę wielokątnej interpretacji zdjęć (polygonal image-interpreting). </w:t>
      </w:r>
      <w:r w:rsidR="00F33072" w:rsidRPr="00BE7B7F">
        <w:rPr>
          <w:rFonts w:ascii="Times New Roman" w:hAnsi="Times New Roman" w:cs="Times New Roman"/>
          <w:sz w:val="24"/>
          <w:szCs w:val="32"/>
        </w:rPr>
        <w:t>Wymieniona m</w:t>
      </w:r>
      <w:r w:rsidR="008B203E" w:rsidRPr="00BE7B7F">
        <w:rPr>
          <w:rFonts w:ascii="Times New Roman" w:hAnsi="Times New Roman" w:cs="Times New Roman"/>
          <w:sz w:val="24"/>
          <w:szCs w:val="32"/>
        </w:rPr>
        <w:t xml:space="preserve">etoda opiera się </w:t>
      </w:r>
      <w:r w:rsidR="0016119F" w:rsidRPr="00BE7B7F">
        <w:rPr>
          <w:rFonts w:ascii="Times New Roman" w:hAnsi="Times New Roman" w:cs="Times New Roman"/>
          <w:sz w:val="24"/>
          <w:szCs w:val="32"/>
        </w:rPr>
        <w:t>na</w:t>
      </w:r>
      <w:r w:rsidR="008B203E" w:rsidRPr="00BE7B7F">
        <w:rPr>
          <w:rFonts w:ascii="Times New Roman" w:hAnsi="Times New Roman" w:cs="Times New Roman"/>
          <w:sz w:val="24"/>
          <w:szCs w:val="32"/>
        </w:rPr>
        <w:t xml:space="preserve"> wykryci</w:t>
      </w:r>
      <w:r w:rsidR="0016119F" w:rsidRPr="00BE7B7F">
        <w:rPr>
          <w:rFonts w:ascii="Times New Roman" w:hAnsi="Times New Roman" w:cs="Times New Roman"/>
          <w:sz w:val="24"/>
          <w:szCs w:val="32"/>
        </w:rPr>
        <w:t>u</w:t>
      </w:r>
      <w:r w:rsidR="008B203E" w:rsidRPr="00BE7B7F">
        <w:rPr>
          <w:rFonts w:ascii="Times New Roman" w:hAnsi="Times New Roman" w:cs="Times New Roman"/>
          <w:sz w:val="24"/>
          <w:szCs w:val="32"/>
        </w:rPr>
        <w:t xml:space="preserve"> zewnętrznych zarysów otworów, uproszczenie ich poprzez minimalizację liczby elementów ich definiujących i stwo</w:t>
      </w:r>
      <w:r w:rsidR="00582ED0" w:rsidRPr="00BE7B7F">
        <w:rPr>
          <w:rFonts w:ascii="Times New Roman" w:hAnsi="Times New Roman" w:cs="Times New Roman"/>
          <w:sz w:val="24"/>
          <w:szCs w:val="32"/>
        </w:rPr>
        <w:t xml:space="preserve">rzeniu </w:t>
      </w:r>
      <w:r w:rsidR="00F33072" w:rsidRPr="00BE7B7F">
        <w:rPr>
          <w:rFonts w:ascii="Times New Roman" w:hAnsi="Times New Roman" w:cs="Times New Roman"/>
          <w:sz w:val="24"/>
          <w:szCs w:val="32"/>
        </w:rPr>
        <w:t>ostatecznych obrysów otworów</w:t>
      </w:r>
      <w:r w:rsidR="00E645F4" w:rsidRPr="00BE7B7F">
        <w:rPr>
          <w:rFonts w:ascii="Times New Roman" w:hAnsi="Times New Roman" w:cs="Times New Roman"/>
          <w:sz w:val="24"/>
          <w:szCs w:val="32"/>
        </w:rPr>
        <w:t xml:space="preserve"> [</w:t>
      </w:r>
      <w:r w:rsidR="00E645F4" w:rsidRPr="00BE7B7F">
        <w:rPr>
          <w:rFonts w:ascii="Times New Roman" w:hAnsi="Times New Roman" w:cs="Times New Roman"/>
          <w:sz w:val="24"/>
          <w:szCs w:val="32"/>
        </w:rPr>
        <w:fldChar w:fldCharType="begin"/>
      </w:r>
      <w:r w:rsidR="00E645F4" w:rsidRPr="00BE7B7F">
        <w:rPr>
          <w:rFonts w:ascii="Times New Roman" w:hAnsi="Times New Roman" w:cs="Times New Roman"/>
          <w:sz w:val="24"/>
          <w:szCs w:val="32"/>
        </w:rPr>
        <w:instrText xml:space="preserve"> REF _Ref141195574 \r \h </w:instrText>
      </w:r>
      <w:r w:rsidR="00084CFA" w:rsidRPr="00BE7B7F">
        <w:rPr>
          <w:rFonts w:ascii="Times New Roman" w:hAnsi="Times New Roman" w:cs="Times New Roman"/>
          <w:sz w:val="24"/>
          <w:szCs w:val="32"/>
        </w:rPr>
        <w:instrText xml:space="preserve"> \* MERGEFORMAT </w:instrText>
      </w:r>
      <w:r w:rsidR="00E645F4" w:rsidRPr="00BE7B7F">
        <w:rPr>
          <w:rFonts w:ascii="Times New Roman" w:hAnsi="Times New Roman" w:cs="Times New Roman"/>
          <w:sz w:val="24"/>
          <w:szCs w:val="32"/>
        </w:rPr>
      </w:r>
      <w:r w:rsidR="00E645F4"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9</w:t>
      </w:r>
      <w:r w:rsidR="00E645F4" w:rsidRPr="00BE7B7F">
        <w:rPr>
          <w:rFonts w:ascii="Times New Roman" w:hAnsi="Times New Roman" w:cs="Times New Roman"/>
          <w:sz w:val="24"/>
          <w:szCs w:val="32"/>
        </w:rPr>
        <w:fldChar w:fldCharType="end"/>
      </w:r>
      <w:r w:rsidR="00E645F4" w:rsidRPr="00BE7B7F">
        <w:rPr>
          <w:rFonts w:ascii="Times New Roman" w:hAnsi="Times New Roman" w:cs="Times New Roman"/>
          <w:sz w:val="24"/>
          <w:szCs w:val="32"/>
        </w:rPr>
        <w:t>]</w:t>
      </w:r>
      <w:r w:rsidR="0016119F" w:rsidRPr="00BE7B7F">
        <w:rPr>
          <w:rFonts w:ascii="Times New Roman" w:hAnsi="Times New Roman" w:cs="Times New Roman"/>
          <w:sz w:val="24"/>
          <w:szCs w:val="32"/>
        </w:rPr>
        <w:t>.</w:t>
      </w:r>
      <w:r w:rsidR="00F33072" w:rsidRPr="00BE7B7F">
        <w:rPr>
          <w:rFonts w:ascii="Times New Roman" w:hAnsi="Times New Roman" w:cs="Times New Roman"/>
          <w:sz w:val="24"/>
          <w:szCs w:val="32"/>
        </w:rPr>
        <w:t xml:space="preserve"> </w:t>
      </w:r>
      <w:r w:rsidR="00582ED0" w:rsidRPr="00BE7B7F">
        <w:rPr>
          <w:rFonts w:ascii="Times New Roman" w:hAnsi="Times New Roman" w:cs="Times New Roman"/>
          <w:sz w:val="24"/>
          <w:szCs w:val="32"/>
        </w:rPr>
        <w:t xml:space="preserve">Na końcu uzyskany </w:t>
      </w:r>
      <w:r w:rsidR="00F33072" w:rsidRPr="00BE7B7F">
        <w:rPr>
          <w:rFonts w:ascii="Times New Roman" w:hAnsi="Times New Roman" w:cs="Times New Roman"/>
          <w:sz w:val="24"/>
          <w:szCs w:val="32"/>
        </w:rPr>
        <w:t>wynik</w:t>
      </w:r>
      <w:r w:rsidR="00582ED0" w:rsidRPr="00BE7B7F">
        <w:rPr>
          <w:rFonts w:ascii="Times New Roman" w:hAnsi="Times New Roman" w:cs="Times New Roman"/>
          <w:sz w:val="24"/>
          <w:szCs w:val="32"/>
        </w:rPr>
        <w:t xml:space="preserve"> jest jeszcze poddany optymalizacji kształtu. </w:t>
      </w:r>
    </w:p>
    <w:p w14:paraId="4A108ACB" w14:textId="77777777" w:rsidR="0052690B" w:rsidRPr="00BE7B7F" w:rsidRDefault="0052690B" w:rsidP="00EC5E16">
      <w:pPr>
        <w:tabs>
          <w:tab w:val="left" w:pos="284"/>
        </w:tabs>
        <w:spacing w:after="0" w:line="240" w:lineRule="auto"/>
        <w:jc w:val="both"/>
        <w:rPr>
          <w:rFonts w:ascii="Times New Roman" w:hAnsi="Times New Roman" w:cs="Times New Roman"/>
          <w:sz w:val="24"/>
          <w:szCs w:val="32"/>
        </w:rPr>
      </w:pPr>
    </w:p>
    <w:p w14:paraId="5F370381" w14:textId="77777777" w:rsidR="00FD6CA2" w:rsidRPr="00BE7B7F" w:rsidRDefault="00FD6CA2" w:rsidP="00EC5E16">
      <w:pPr>
        <w:tabs>
          <w:tab w:val="left" w:pos="284"/>
        </w:tabs>
        <w:spacing w:after="0" w:line="240" w:lineRule="auto"/>
        <w:jc w:val="both"/>
        <w:rPr>
          <w:rFonts w:ascii="Times New Roman" w:hAnsi="Times New Roman" w:cs="Times New Roman"/>
          <w:sz w:val="24"/>
          <w:szCs w:val="32"/>
        </w:rPr>
      </w:pPr>
    </w:p>
    <w:p w14:paraId="5C8E52BD" w14:textId="77777777" w:rsidR="00FD6CA2" w:rsidRPr="00BE7B7F" w:rsidRDefault="00FD6CA2" w:rsidP="00EC5E16">
      <w:pPr>
        <w:tabs>
          <w:tab w:val="left" w:pos="284"/>
        </w:tabs>
        <w:spacing w:after="0" w:line="240" w:lineRule="auto"/>
        <w:jc w:val="both"/>
        <w:rPr>
          <w:rFonts w:ascii="Times New Roman" w:hAnsi="Times New Roman" w:cs="Times New Roman"/>
          <w:sz w:val="24"/>
          <w:szCs w:val="32"/>
        </w:rPr>
      </w:pPr>
    </w:p>
    <w:p w14:paraId="5B09058F" w14:textId="77777777" w:rsidR="00FD6CA2" w:rsidRPr="00BE7B7F" w:rsidRDefault="00FD6CA2"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2750"/>
        <w:gridCol w:w="2826"/>
      </w:tblGrid>
      <w:tr w:rsidR="0052690B" w:rsidRPr="00BE7B7F" w14:paraId="45DA570F" w14:textId="77777777" w:rsidTr="0016119F">
        <w:trPr>
          <w:trHeight w:val="1785"/>
          <w:jc w:val="center"/>
        </w:trPr>
        <w:tc>
          <w:tcPr>
            <w:tcW w:w="2826" w:type="dxa"/>
            <w:vAlign w:val="center"/>
          </w:tcPr>
          <w:p w14:paraId="77A963C3" w14:textId="77777777" w:rsidR="0052690B" w:rsidRPr="00BE7B7F" w:rsidRDefault="0052690B" w:rsidP="00EC5E16">
            <w:pPr>
              <w:jc w:val="center"/>
              <w:rPr>
                <w:sz w:val="24"/>
              </w:rPr>
            </w:pPr>
            <w:r w:rsidRPr="00BE7B7F">
              <w:rPr>
                <w:noProof/>
                <w:sz w:val="24"/>
              </w:rPr>
              <w:drawing>
                <wp:inline distT="0" distB="0" distL="0" distR="0" wp14:anchorId="066A6261" wp14:editId="679ED644">
                  <wp:extent cx="1655635" cy="1080000"/>
                  <wp:effectExtent l="0" t="0" r="1905" b="6350"/>
                  <wp:docPr id="94" name="Obraz 94" descr="J:\studia\doktor\2)artykuly\2.2\3.1)Doktorat - archiwum\zdjęcia\teoria\22.4)_Chou_3D_2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studia\doktor\2)artykuly\2.2\3.1)Doktorat - archiwum\zdjęcia\teoria\22.4)_Chou_3D_2009.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55635" cy="1080000"/>
                          </a:xfrm>
                          <a:prstGeom prst="rect">
                            <a:avLst/>
                          </a:prstGeom>
                          <a:noFill/>
                          <a:ln>
                            <a:noFill/>
                          </a:ln>
                        </pic:spPr>
                      </pic:pic>
                    </a:graphicData>
                  </a:graphic>
                </wp:inline>
              </w:drawing>
            </w:r>
          </w:p>
        </w:tc>
        <w:tc>
          <w:tcPr>
            <w:tcW w:w="2750" w:type="dxa"/>
            <w:vAlign w:val="center"/>
          </w:tcPr>
          <w:p w14:paraId="38651DC3" w14:textId="77777777" w:rsidR="0052690B" w:rsidRPr="00BE7B7F" w:rsidRDefault="0052690B" w:rsidP="00EC5E16">
            <w:pPr>
              <w:jc w:val="center"/>
              <w:rPr>
                <w:sz w:val="24"/>
              </w:rPr>
            </w:pPr>
            <w:r w:rsidRPr="00BE7B7F">
              <w:rPr>
                <w:noProof/>
                <w:sz w:val="24"/>
              </w:rPr>
              <w:drawing>
                <wp:inline distT="0" distB="0" distL="0" distR="0" wp14:anchorId="31BED1AE" wp14:editId="538ECD90">
                  <wp:extent cx="1609615" cy="1080000"/>
                  <wp:effectExtent l="0" t="0" r="0" b="6350"/>
                  <wp:docPr id="100" name="Obraz 100" descr="J:\studia\doktor\2)artykuly\2.2\3.1)Doktorat - archiwum\zdjęcia\teoria\22.5)_Chou_3D_2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studia\doktor\2)artykuly\2.2\3.1)Doktorat - archiwum\zdjęcia\teoria\22.5)_Chou_3D_2009.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09615" cy="1080000"/>
                          </a:xfrm>
                          <a:prstGeom prst="rect">
                            <a:avLst/>
                          </a:prstGeom>
                          <a:noFill/>
                          <a:ln>
                            <a:noFill/>
                          </a:ln>
                        </pic:spPr>
                      </pic:pic>
                    </a:graphicData>
                  </a:graphic>
                </wp:inline>
              </w:drawing>
            </w:r>
          </w:p>
        </w:tc>
        <w:tc>
          <w:tcPr>
            <w:tcW w:w="2826" w:type="dxa"/>
            <w:vAlign w:val="center"/>
          </w:tcPr>
          <w:p w14:paraId="1A33874D" w14:textId="77777777" w:rsidR="0052690B" w:rsidRPr="00BE7B7F" w:rsidRDefault="0052690B" w:rsidP="00EC5E16">
            <w:pPr>
              <w:jc w:val="center"/>
              <w:rPr>
                <w:sz w:val="24"/>
              </w:rPr>
            </w:pPr>
            <w:r w:rsidRPr="00BE7B7F">
              <w:rPr>
                <w:noProof/>
                <w:sz w:val="24"/>
              </w:rPr>
              <w:drawing>
                <wp:inline distT="0" distB="0" distL="0" distR="0" wp14:anchorId="1966C59A" wp14:editId="2870E581">
                  <wp:extent cx="1649552" cy="1080000"/>
                  <wp:effectExtent l="0" t="0" r="8255" b="6350"/>
                  <wp:docPr id="96" name="Obraz 96" descr="J:\studia\doktor\2)artykuly\2.2\3.1)Doktorat - archiwum\zdjęcia\teoria\22.6)_Chou_3D_2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studia\doktor\2)artykuly\2.2\3.1)Doktorat - archiwum\zdjęcia\teoria\22.6)_Chou_3D_2009.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49552" cy="1080000"/>
                          </a:xfrm>
                          <a:prstGeom prst="rect">
                            <a:avLst/>
                          </a:prstGeom>
                          <a:noFill/>
                          <a:ln>
                            <a:noFill/>
                          </a:ln>
                        </pic:spPr>
                      </pic:pic>
                    </a:graphicData>
                  </a:graphic>
                </wp:inline>
              </w:drawing>
            </w:r>
          </w:p>
        </w:tc>
      </w:tr>
      <w:tr w:rsidR="0052690B" w:rsidRPr="00BE7B7F" w14:paraId="1713C68B" w14:textId="77777777" w:rsidTr="0016119F">
        <w:trPr>
          <w:jc w:val="center"/>
        </w:trPr>
        <w:tc>
          <w:tcPr>
            <w:tcW w:w="2826" w:type="dxa"/>
            <w:vAlign w:val="center"/>
          </w:tcPr>
          <w:p w14:paraId="644ABC3B" w14:textId="77777777" w:rsidR="0052690B" w:rsidRPr="00BE7B7F" w:rsidRDefault="0052690B" w:rsidP="00EC5E16">
            <w:pPr>
              <w:jc w:val="center"/>
              <w:rPr>
                <w:sz w:val="24"/>
              </w:rPr>
            </w:pPr>
            <w:r w:rsidRPr="00BE7B7F">
              <w:rPr>
                <w:sz w:val="24"/>
              </w:rPr>
              <w:t>a)</w:t>
            </w:r>
          </w:p>
        </w:tc>
        <w:tc>
          <w:tcPr>
            <w:tcW w:w="2750" w:type="dxa"/>
            <w:vAlign w:val="center"/>
          </w:tcPr>
          <w:p w14:paraId="2223FED9" w14:textId="77777777" w:rsidR="0052690B" w:rsidRPr="00BE7B7F" w:rsidRDefault="0052690B" w:rsidP="00EC5E16">
            <w:pPr>
              <w:jc w:val="center"/>
              <w:rPr>
                <w:sz w:val="24"/>
              </w:rPr>
            </w:pPr>
            <w:r w:rsidRPr="00BE7B7F">
              <w:rPr>
                <w:sz w:val="24"/>
              </w:rPr>
              <w:t>b)</w:t>
            </w:r>
          </w:p>
        </w:tc>
        <w:tc>
          <w:tcPr>
            <w:tcW w:w="2826" w:type="dxa"/>
            <w:vAlign w:val="center"/>
          </w:tcPr>
          <w:p w14:paraId="59F49562" w14:textId="77777777" w:rsidR="0052690B" w:rsidRPr="00BE7B7F" w:rsidRDefault="0052690B" w:rsidP="00EC5E16">
            <w:pPr>
              <w:jc w:val="center"/>
              <w:rPr>
                <w:sz w:val="24"/>
              </w:rPr>
            </w:pPr>
            <w:r w:rsidRPr="00BE7B7F">
              <w:rPr>
                <w:sz w:val="24"/>
              </w:rPr>
              <w:t>c)</w:t>
            </w:r>
          </w:p>
        </w:tc>
      </w:tr>
    </w:tbl>
    <w:p w14:paraId="6CB47239" w14:textId="01A366C8" w:rsidR="0052690B"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52690B" w:rsidRPr="00BE7B7F">
        <w:rPr>
          <w:rFonts w:ascii="Times New Roman" w:hAnsi="Times New Roman" w:cs="Times New Roman"/>
          <w:sz w:val="20"/>
          <w:szCs w:val="20"/>
        </w:rPr>
        <w:t xml:space="preserve"> </w:t>
      </w:r>
      <w:r w:rsidR="0052690B" w:rsidRPr="00BE7B7F">
        <w:rPr>
          <w:rFonts w:ascii="Times New Roman" w:hAnsi="Times New Roman" w:cs="Times New Roman"/>
          <w:sz w:val="20"/>
          <w:szCs w:val="20"/>
        </w:rPr>
        <w:fldChar w:fldCharType="begin"/>
      </w:r>
      <w:r w:rsidR="0052690B" w:rsidRPr="00BE7B7F">
        <w:rPr>
          <w:rFonts w:ascii="Times New Roman" w:hAnsi="Times New Roman" w:cs="Times New Roman"/>
          <w:sz w:val="20"/>
          <w:szCs w:val="20"/>
        </w:rPr>
        <w:instrText xml:space="preserve"> SEQ Rysunek \* ARABIC </w:instrText>
      </w:r>
      <w:r w:rsidR="0052690B"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32</w:t>
      </w:r>
      <w:r w:rsidR="0052690B"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2403BE" w:rsidRPr="00BE7B7F">
        <w:rPr>
          <w:rFonts w:ascii="Times New Roman" w:eastAsia="Times New Roman" w:hAnsi="Times New Roman" w:cs="Times New Roman"/>
          <w:kern w:val="14"/>
          <w:sz w:val="20"/>
          <w:szCs w:val="20"/>
          <w:lang w:eastAsia="pl-PL"/>
        </w:rPr>
        <w:t xml:space="preserve"> Skrócony schemat działania algorytmu IASOS</w:t>
      </w:r>
      <w:r w:rsidR="0052690B" w:rsidRPr="00BE7B7F">
        <w:rPr>
          <w:rFonts w:ascii="Times New Roman" w:eastAsia="Times New Roman" w:hAnsi="Times New Roman" w:cs="Times New Roman"/>
          <w:kern w:val="14"/>
          <w:sz w:val="20"/>
          <w:szCs w:val="20"/>
          <w:lang w:eastAsia="pl-PL"/>
        </w:rPr>
        <w:t>,</w:t>
      </w:r>
      <w:r w:rsidR="008C26CD" w:rsidRPr="00BE7B7F">
        <w:rPr>
          <w:rFonts w:ascii="Times New Roman" w:eastAsia="Times New Roman" w:hAnsi="Times New Roman" w:cs="Times New Roman"/>
          <w:kern w:val="14"/>
          <w:sz w:val="20"/>
          <w:szCs w:val="20"/>
          <w:lang w:eastAsia="pl-PL"/>
        </w:rPr>
        <w:t xml:space="preserve"> który przedstawia wyniki</w:t>
      </w:r>
      <w:r w:rsidR="0016119F" w:rsidRPr="00BE7B7F">
        <w:rPr>
          <w:rFonts w:ascii="Times New Roman" w:eastAsia="Times New Roman" w:hAnsi="Times New Roman" w:cs="Times New Roman"/>
          <w:kern w:val="14"/>
          <w:sz w:val="20"/>
          <w:szCs w:val="20"/>
          <w:lang w:eastAsia="pl-PL"/>
        </w:rPr>
        <w:t>:</w:t>
      </w:r>
      <w:r w:rsidR="0052690B" w:rsidRPr="00BE7B7F">
        <w:rPr>
          <w:rFonts w:ascii="Times New Roman" w:eastAsia="Times New Roman" w:hAnsi="Times New Roman" w:cs="Times New Roman"/>
          <w:kern w:val="14"/>
          <w:sz w:val="20"/>
          <w:szCs w:val="20"/>
          <w:lang w:eastAsia="pl-PL"/>
        </w:rPr>
        <w:t xml:space="preserve"> </w:t>
      </w:r>
      <w:r w:rsidR="0016119F" w:rsidRPr="00BE7B7F">
        <w:rPr>
          <w:rFonts w:ascii="Times New Roman" w:eastAsia="Times New Roman" w:hAnsi="Times New Roman" w:cs="Times New Roman"/>
          <w:kern w:val="14"/>
          <w:sz w:val="20"/>
          <w:szCs w:val="20"/>
          <w:lang w:eastAsia="pl-PL"/>
        </w:rPr>
        <w:br/>
      </w:r>
      <w:r w:rsidR="008C26CD" w:rsidRPr="00BE7B7F">
        <w:rPr>
          <w:rFonts w:ascii="Times New Roman" w:eastAsia="Times New Roman" w:hAnsi="Times New Roman" w:cs="Times New Roman"/>
          <w:kern w:val="14"/>
          <w:sz w:val="20"/>
          <w:szCs w:val="20"/>
          <w:lang w:eastAsia="pl-PL"/>
        </w:rPr>
        <w:t>a)</w:t>
      </w:r>
      <w:r w:rsidR="00C619B4" w:rsidRPr="00BE7B7F">
        <w:rPr>
          <w:rFonts w:ascii="Times New Roman" w:eastAsia="Times New Roman" w:hAnsi="Times New Roman" w:cs="Times New Roman"/>
          <w:kern w:val="14"/>
          <w:sz w:val="20"/>
          <w:szCs w:val="20"/>
          <w:lang w:eastAsia="pl-PL"/>
        </w:rPr>
        <w:t xml:space="preserve"> optymalizacji topologicznej, </w:t>
      </w:r>
      <w:r w:rsidR="008C26CD" w:rsidRPr="00BE7B7F">
        <w:rPr>
          <w:rFonts w:ascii="Times New Roman" w:eastAsia="Times New Roman" w:hAnsi="Times New Roman" w:cs="Times New Roman"/>
          <w:kern w:val="14"/>
          <w:sz w:val="20"/>
          <w:szCs w:val="20"/>
          <w:lang w:eastAsia="pl-PL"/>
        </w:rPr>
        <w:t>b)</w:t>
      </w:r>
      <w:r w:rsidR="00C619B4" w:rsidRPr="00BE7B7F">
        <w:rPr>
          <w:rFonts w:ascii="Times New Roman" w:eastAsia="Times New Roman" w:hAnsi="Times New Roman" w:cs="Times New Roman"/>
          <w:kern w:val="14"/>
          <w:sz w:val="20"/>
          <w:szCs w:val="20"/>
          <w:lang w:eastAsia="pl-PL"/>
        </w:rPr>
        <w:t xml:space="preserve"> pracy algorytmu IASOS, </w:t>
      </w:r>
      <w:r w:rsidR="008C26CD" w:rsidRPr="00BE7B7F">
        <w:rPr>
          <w:rFonts w:ascii="Times New Roman" w:eastAsia="Times New Roman" w:hAnsi="Times New Roman" w:cs="Times New Roman"/>
          <w:kern w:val="14"/>
          <w:sz w:val="20"/>
          <w:szCs w:val="20"/>
          <w:lang w:eastAsia="pl-PL"/>
        </w:rPr>
        <w:t>c)</w:t>
      </w:r>
      <w:r w:rsidR="0036035B" w:rsidRPr="00BE7B7F">
        <w:rPr>
          <w:rFonts w:ascii="Times New Roman" w:eastAsia="Times New Roman" w:hAnsi="Times New Roman" w:cs="Times New Roman"/>
          <w:kern w:val="14"/>
          <w:sz w:val="20"/>
          <w:szCs w:val="20"/>
          <w:lang w:eastAsia="pl-PL"/>
        </w:rPr>
        <w:t xml:space="preserve"> optymalizacji kształt</w:t>
      </w:r>
      <w:r w:rsidR="008C26CD" w:rsidRPr="00BE7B7F">
        <w:rPr>
          <w:rFonts w:ascii="Times New Roman" w:eastAsia="Times New Roman" w:hAnsi="Times New Roman" w:cs="Times New Roman"/>
          <w:kern w:val="14"/>
          <w:sz w:val="20"/>
          <w:szCs w:val="20"/>
          <w:lang w:eastAsia="pl-PL"/>
        </w:rPr>
        <w:t>u</w:t>
      </w:r>
      <w:r w:rsidR="00E645F4" w:rsidRPr="00BE7B7F">
        <w:rPr>
          <w:rFonts w:ascii="Times New Roman" w:eastAsia="Times New Roman" w:hAnsi="Times New Roman" w:cs="Times New Roman"/>
          <w:kern w:val="14"/>
          <w:sz w:val="20"/>
          <w:szCs w:val="20"/>
          <w:lang w:eastAsia="pl-PL"/>
        </w:rPr>
        <w:t xml:space="preserve"> [</w:t>
      </w:r>
      <w:r w:rsidR="00E645F4" w:rsidRPr="00BE7B7F">
        <w:rPr>
          <w:rFonts w:ascii="Times New Roman" w:eastAsia="Times New Roman" w:hAnsi="Times New Roman" w:cs="Times New Roman"/>
          <w:kern w:val="14"/>
          <w:sz w:val="20"/>
          <w:szCs w:val="20"/>
          <w:lang w:eastAsia="pl-PL"/>
        </w:rPr>
        <w:fldChar w:fldCharType="begin"/>
      </w:r>
      <w:r w:rsidR="00E645F4" w:rsidRPr="00BE7B7F">
        <w:rPr>
          <w:rFonts w:ascii="Times New Roman" w:eastAsia="Times New Roman" w:hAnsi="Times New Roman" w:cs="Times New Roman"/>
          <w:kern w:val="14"/>
          <w:sz w:val="20"/>
          <w:szCs w:val="20"/>
          <w:lang w:eastAsia="pl-PL"/>
        </w:rPr>
        <w:instrText xml:space="preserve"> REF _Ref141195574 \r \h </w:instrText>
      </w:r>
      <w:r w:rsidR="004E6525" w:rsidRPr="00BE7B7F">
        <w:rPr>
          <w:rFonts w:ascii="Times New Roman" w:eastAsia="Times New Roman" w:hAnsi="Times New Roman" w:cs="Times New Roman"/>
          <w:kern w:val="14"/>
          <w:sz w:val="20"/>
          <w:szCs w:val="20"/>
          <w:lang w:eastAsia="pl-PL"/>
        </w:rPr>
        <w:instrText xml:space="preserve"> \* MERGEFORMAT </w:instrText>
      </w:r>
      <w:r w:rsidR="00E645F4" w:rsidRPr="00BE7B7F">
        <w:rPr>
          <w:rFonts w:ascii="Times New Roman" w:eastAsia="Times New Roman" w:hAnsi="Times New Roman" w:cs="Times New Roman"/>
          <w:kern w:val="14"/>
          <w:sz w:val="20"/>
          <w:szCs w:val="20"/>
          <w:lang w:eastAsia="pl-PL"/>
        </w:rPr>
      </w:r>
      <w:r w:rsidR="00E645F4" w:rsidRPr="00BE7B7F">
        <w:rPr>
          <w:rFonts w:ascii="Times New Roman" w:eastAsia="Times New Roman" w:hAnsi="Times New Roman" w:cs="Times New Roman"/>
          <w:kern w:val="14"/>
          <w:sz w:val="20"/>
          <w:szCs w:val="20"/>
          <w:lang w:eastAsia="pl-PL"/>
        </w:rPr>
        <w:fldChar w:fldCharType="separate"/>
      </w:r>
      <w:r w:rsidR="002C0AEB">
        <w:rPr>
          <w:rFonts w:ascii="Times New Roman" w:eastAsia="Times New Roman" w:hAnsi="Times New Roman" w:cs="Times New Roman"/>
          <w:kern w:val="14"/>
          <w:sz w:val="20"/>
          <w:szCs w:val="20"/>
          <w:lang w:eastAsia="pl-PL"/>
        </w:rPr>
        <w:t>9</w:t>
      </w:r>
      <w:r w:rsidR="00E645F4" w:rsidRPr="00BE7B7F">
        <w:rPr>
          <w:rFonts w:ascii="Times New Roman" w:eastAsia="Times New Roman" w:hAnsi="Times New Roman" w:cs="Times New Roman"/>
          <w:kern w:val="14"/>
          <w:sz w:val="20"/>
          <w:szCs w:val="20"/>
          <w:lang w:eastAsia="pl-PL"/>
        </w:rPr>
        <w:fldChar w:fldCharType="end"/>
      </w:r>
      <w:r w:rsidR="00E645F4" w:rsidRPr="00BE7B7F">
        <w:rPr>
          <w:rFonts w:ascii="Times New Roman" w:eastAsia="Times New Roman" w:hAnsi="Times New Roman" w:cs="Times New Roman"/>
          <w:kern w:val="14"/>
          <w:sz w:val="20"/>
          <w:szCs w:val="20"/>
          <w:lang w:eastAsia="pl-PL"/>
        </w:rPr>
        <w:t>]</w:t>
      </w:r>
    </w:p>
    <w:p w14:paraId="42A453D8" w14:textId="60EB4E6C" w:rsidR="00AB1C55" w:rsidRPr="00BE7B7F" w:rsidRDefault="00AB1C55" w:rsidP="00EC5E16">
      <w:pPr>
        <w:tabs>
          <w:tab w:val="left" w:pos="284"/>
        </w:tabs>
        <w:spacing w:after="0" w:line="240" w:lineRule="auto"/>
        <w:jc w:val="both"/>
        <w:rPr>
          <w:rFonts w:ascii="Times New Roman" w:hAnsi="Times New Roman" w:cs="Times New Roman"/>
          <w:b/>
          <w:sz w:val="24"/>
          <w:szCs w:val="32"/>
        </w:rPr>
      </w:pPr>
    </w:p>
    <w:p w14:paraId="35316753" w14:textId="0772136B" w:rsidR="00167644" w:rsidRPr="00BE7B7F" w:rsidRDefault="00BC2998"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b/>
          <w:sz w:val="24"/>
          <w:szCs w:val="32"/>
        </w:rPr>
        <w:tab/>
      </w:r>
      <w:r w:rsidRPr="00BE7B7F">
        <w:rPr>
          <w:rFonts w:ascii="Times New Roman" w:hAnsi="Times New Roman" w:cs="Times New Roman"/>
          <w:sz w:val="24"/>
          <w:szCs w:val="32"/>
        </w:rPr>
        <w:t>Drugim przykładem metody wykorzystującej</w:t>
      </w:r>
      <w:r w:rsidR="00192635" w:rsidRPr="00BE7B7F">
        <w:rPr>
          <w:rFonts w:ascii="Times New Roman" w:hAnsi="Times New Roman" w:cs="Times New Roman"/>
          <w:sz w:val="24"/>
          <w:szCs w:val="32"/>
        </w:rPr>
        <w:t xml:space="preserve"> szablony geometrii jest praca </w:t>
      </w:r>
      <w:r w:rsidRPr="00BE7B7F">
        <w:rPr>
          <w:rFonts w:ascii="Times New Roman" w:hAnsi="Times New Roman" w:cs="Times New Roman"/>
          <w:sz w:val="24"/>
          <w:szCs w:val="32"/>
        </w:rPr>
        <w:t>Larsen</w:t>
      </w:r>
      <w:r w:rsidR="00192635" w:rsidRPr="00BE7B7F">
        <w:rPr>
          <w:rFonts w:ascii="Times New Roman" w:hAnsi="Times New Roman" w:cs="Times New Roman"/>
          <w:sz w:val="24"/>
          <w:szCs w:val="32"/>
        </w:rPr>
        <w:t>a</w:t>
      </w:r>
      <w:r w:rsidRPr="00BE7B7F">
        <w:rPr>
          <w:rFonts w:ascii="Times New Roman" w:hAnsi="Times New Roman" w:cs="Times New Roman"/>
          <w:sz w:val="24"/>
          <w:szCs w:val="32"/>
        </w:rPr>
        <w:t xml:space="preserve"> oraz Jensen</w:t>
      </w:r>
      <w:r w:rsidR="00192635" w:rsidRPr="00BE7B7F">
        <w:rPr>
          <w:rFonts w:ascii="Times New Roman" w:hAnsi="Times New Roman" w:cs="Times New Roman"/>
          <w:sz w:val="24"/>
          <w:szCs w:val="32"/>
        </w:rPr>
        <w:t>a</w:t>
      </w:r>
      <w:r w:rsidRPr="00BE7B7F">
        <w:rPr>
          <w:rFonts w:ascii="Times New Roman" w:hAnsi="Times New Roman" w:cs="Times New Roman"/>
          <w:sz w:val="24"/>
          <w:szCs w:val="32"/>
        </w:rPr>
        <w:t xml:space="preserve"> </w:t>
      </w:r>
      <w:r w:rsidR="00E645F4" w:rsidRPr="00BE7B7F">
        <w:rPr>
          <w:rFonts w:ascii="Times New Roman" w:hAnsi="Times New Roman" w:cs="Times New Roman"/>
          <w:sz w:val="24"/>
          <w:szCs w:val="32"/>
        </w:rPr>
        <w:t>[</w:t>
      </w:r>
      <w:r w:rsidR="00E645F4" w:rsidRPr="00BE7B7F">
        <w:rPr>
          <w:rFonts w:ascii="Times New Roman" w:hAnsi="Times New Roman" w:cs="Times New Roman"/>
          <w:sz w:val="24"/>
          <w:szCs w:val="32"/>
        </w:rPr>
        <w:fldChar w:fldCharType="begin"/>
      </w:r>
      <w:r w:rsidR="00E645F4" w:rsidRPr="00BE7B7F">
        <w:rPr>
          <w:rFonts w:ascii="Times New Roman" w:hAnsi="Times New Roman" w:cs="Times New Roman"/>
          <w:sz w:val="24"/>
          <w:szCs w:val="32"/>
        </w:rPr>
        <w:instrText xml:space="preserve"> REF _Ref141195365 \r \h </w:instrText>
      </w:r>
      <w:r w:rsidR="00084CFA" w:rsidRPr="00BE7B7F">
        <w:rPr>
          <w:rFonts w:ascii="Times New Roman" w:hAnsi="Times New Roman" w:cs="Times New Roman"/>
          <w:sz w:val="24"/>
          <w:szCs w:val="32"/>
        </w:rPr>
        <w:instrText xml:space="preserve"> \* MERGEFORMAT </w:instrText>
      </w:r>
      <w:r w:rsidR="00E645F4" w:rsidRPr="00BE7B7F">
        <w:rPr>
          <w:rFonts w:ascii="Times New Roman" w:hAnsi="Times New Roman" w:cs="Times New Roman"/>
          <w:sz w:val="24"/>
          <w:szCs w:val="32"/>
        </w:rPr>
      </w:r>
      <w:r w:rsidR="00E645F4"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47</w:t>
      </w:r>
      <w:r w:rsidR="00E645F4" w:rsidRPr="00BE7B7F">
        <w:rPr>
          <w:rFonts w:ascii="Times New Roman" w:hAnsi="Times New Roman" w:cs="Times New Roman"/>
          <w:sz w:val="24"/>
          <w:szCs w:val="32"/>
        </w:rPr>
        <w:fldChar w:fldCharType="end"/>
      </w:r>
      <w:r w:rsidR="00192635" w:rsidRPr="00BE7B7F">
        <w:rPr>
          <w:rFonts w:ascii="Times New Roman" w:hAnsi="Times New Roman" w:cs="Times New Roman"/>
          <w:sz w:val="24"/>
          <w:szCs w:val="32"/>
        </w:rPr>
        <w:t>]</w:t>
      </w:r>
      <w:r w:rsidR="0016119F" w:rsidRPr="00BE7B7F">
        <w:rPr>
          <w:rFonts w:ascii="Times New Roman" w:hAnsi="Times New Roman" w:cs="Times New Roman"/>
          <w:sz w:val="24"/>
          <w:szCs w:val="32"/>
        </w:rPr>
        <w:t>.</w:t>
      </w:r>
      <w:r w:rsidR="00192635" w:rsidRPr="00BE7B7F">
        <w:rPr>
          <w:rFonts w:ascii="Times New Roman" w:hAnsi="Times New Roman" w:cs="Times New Roman"/>
          <w:sz w:val="24"/>
          <w:szCs w:val="32"/>
        </w:rPr>
        <w:t xml:space="preserve"> </w:t>
      </w:r>
      <w:r w:rsidR="004F1663" w:rsidRPr="00BE7B7F">
        <w:rPr>
          <w:rFonts w:ascii="Times New Roman" w:hAnsi="Times New Roman" w:cs="Times New Roman"/>
          <w:sz w:val="24"/>
          <w:szCs w:val="32"/>
        </w:rPr>
        <w:t xml:space="preserve">Opracowana przez nich metoda opiera się o rozwiązanie zaprezentowane </w:t>
      </w:r>
      <w:r w:rsidR="003B3D25" w:rsidRPr="00BE7B7F">
        <w:rPr>
          <w:rFonts w:ascii="Times New Roman" w:hAnsi="Times New Roman" w:cs="Times New Roman"/>
          <w:sz w:val="24"/>
          <w:szCs w:val="32"/>
        </w:rPr>
        <w:t>wcześniej</w:t>
      </w:r>
      <w:r w:rsidR="00E645F4" w:rsidRPr="00BE7B7F">
        <w:rPr>
          <w:rFonts w:ascii="Times New Roman" w:hAnsi="Times New Roman" w:cs="Times New Roman"/>
          <w:sz w:val="24"/>
          <w:szCs w:val="32"/>
        </w:rPr>
        <w:t xml:space="preserve"> [</w:t>
      </w:r>
      <w:r w:rsidR="00E645F4" w:rsidRPr="00BE7B7F">
        <w:rPr>
          <w:rFonts w:ascii="Times New Roman" w:hAnsi="Times New Roman" w:cs="Times New Roman"/>
          <w:sz w:val="24"/>
          <w:szCs w:val="32"/>
        </w:rPr>
        <w:fldChar w:fldCharType="begin"/>
      </w:r>
      <w:r w:rsidR="00E645F4" w:rsidRPr="00BE7B7F">
        <w:rPr>
          <w:rFonts w:ascii="Times New Roman" w:hAnsi="Times New Roman" w:cs="Times New Roman"/>
          <w:sz w:val="24"/>
          <w:szCs w:val="32"/>
        </w:rPr>
        <w:instrText xml:space="preserve"> REF _Ref141195564 \r \h </w:instrText>
      </w:r>
      <w:r w:rsidR="00084CFA" w:rsidRPr="00BE7B7F">
        <w:rPr>
          <w:rFonts w:ascii="Times New Roman" w:hAnsi="Times New Roman" w:cs="Times New Roman"/>
          <w:sz w:val="24"/>
          <w:szCs w:val="32"/>
        </w:rPr>
        <w:instrText xml:space="preserve"> \* MERGEFORMAT </w:instrText>
      </w:r>
      <w:r w:rsidR="00E645F4" w:rsidRPr="00BE7B7F">
        <w:rPr>
          <w:rFonts w:ascii="Times New Roman" w:hAnsi="Times New Roman" w:cs="Times New Roman"/>
          <w:sz w:val="24"/>
          <w:szCs w:val="32"/>
        </w:rPr>
      </w:r>
      <w:r w:rsidR="00E645F4"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49</w:t>
      </w:r>
      <w:r w:rsidR="00E645F4" w:rsidRPr="00BE7B7F">
        <w:rPr>
          <w:rFonts w:ascii="Times New Roman" w:hAnsi="Times New Roman" w:cs="Times New Roman"/>
          <w:sz w:val="24"/>
          <w:szCs w:val="32"/>
        </w:rPr>
        <w:fldChar w:fldCharType="end"/>
      </w:r>
      <w:r w:rsidR="00E645F4" w:rsidRPr="00BE7B7F">
        <w:rPr>
          <w:rFonts w:ascii="Times New Roman" w:hAnsi="Times New Roman" w:cs="Times New Roman"/>
          <w:sz w:val="24"/>
          <w:szCs w:val="32"/>
        </w:rPr>
        <w:t>]</w:t>
      </w:r>
      <w:r w:rsidR="004F1663" w:rsidRPr="00BE7B7F">
        <w:rPr>
          <w:rFonts w:ascii="Times New Roman" w:hAnsi="Times New Roman" w:cs="Times New Roman"/>
          <w:sz w:val="24"/>
          <w:szCs w:val="32"/>
        </w:rPr>
        <w:t>, czyli zastosow</w:t>
      </w:r>
      <w:r w:rsidR="0016119F" w:rsidRPr="00BE7B7F">
        <w:rPr>
          <w:rFonts w:ascii="Times New Roman" w:hAnsi="Times New Roman" w:cs="Times New Roman"/>
          <w:sz w:val="24"/>
          <w:szCs w:val="32"/>
        </w:rPr>
        <w:t>anie szablonów geometrii, z tym</w:t>
      </w:r>
      <w:r w:rsidR="004F1663" w:rsidRPr="00BE7B7F">
        <w:rPr>
          <w:rFonts w:ascii="Times New Roman" w:hAnsi="Times New Roman" w:cs="Times New Roman"/>
          <w:sz w:val="24"/>
          <w:szCs w:val="32"/>
        </w:rPr>
        <w:t xml:space="preserve"> że</w:t>
      </w:r>
      <w:r w:rsidR="0016119F" w:rsidRPr="00BE7B7F">
        <w:rPr>
          <w:rFonts w:ascii="Times New Roman" w:hAnsi="Times New Roman" w:cs="Times New Roman"/>
          <w:sz w:val="24"/>
          <w:szCs w:val="32"/>
        </w:rPr>
        <w:t xml:space="preserve">, </w:t>
      </w:r>
      <w:r w:rsidR="0016119F" w:rsidRPr="00BE7B7F">
        <w:rPr>
          <w:rFonts w:ascii="Times New Roman" w:hAnsi="Times New Roman" w:cs="Times New Roman"/>
          <w:sz w:val="24"/>
          <w:szCs w:val="32"/>
        </w:rPr>
        <w:br/>
      </w:r>
      <w:r w:rsidR="004F1663" w:rsidRPr="00BE7B7F">
        <w:rPr>
          <w:rFonts w:ascii="Times New Roman" w:hAnsi="Times New Roman" w:cs="Times New Roman"/>
          <w:sz w:val="24"/>
          <w:szCs w:val="32"/>
        </w:rPr>
        <w:t xml:space="preserve">w tym przypadku </w:t>
      </w:r>
      <w:r w:rsidR="000A69DA" w:rsidRPr="00BE7B7F">
        <w:rPr>
          <w:rFonts w:ascii="Times New Roman" w:hAnsi="Times New Roman" w:cs="Times New Roman"/>
          <w:sz w:val="24"/>
          <w:szCs w:val="32"/>
        </w:rPr>
        <w:t>było</w:t>
      </w:r>
      <w:r w:rsidR="004F1663" w:rsidRPr="00BE7B7F">
        <w:rPr>
          <w:rFonts w:ascii="Times New Roman" w:hAnsi="Times New Roman" w:cs="Times New Roman"/>
          <w:sz w:val="24"/>
          <w:szCs w:val="32"/>
        </w:rPr>
        <w:t xml:space="preserve"> to wykorzystane do modeli </w:t>
      </w:r>
      <w:r w:rsidR="003B3D25" w:rsidRPr="00BE7B7F">
        <w:rPr>
          <w:rFonts w:ascii="Times New Roman" w:hAnsi="Times New Roman" w:cs="Times New Roman"/>
          <w:sz w:val="24"/>
          <w:szCs w:val="32"/>
        </w:rPr>
        <w:t>przestrzennych (</w:t>
      </w:r>
      <w:r w:rsidR="004F1663" w:rsidRPr="00BE7B7F">
        <w:rPr>
          <w:rFonts w:ascii="Times New Roman" w:hAnsi="Times New Roman" w:cs="Times New Roman"/>
          <w:sz w:val="24"/>
          <w:szCs w:val="32"/>
        </w:rPr>
        <w:t>3D</w:t>
      </w:r>
      <w:r w:rsidR="003B3D25" w:rsidRPr="00BE7B7F">
        <w:rPr>
          <w:rFonts w:ascii="Times New Roman" w:hAnsi="Times New Roman" w:cs="Times New Roman"/>
          <w:sz w:val="24"/>
          <w:szCs w:val="32"/>
        </w:rPr>
        <w:t>)</w:t>
      </w:r>
      <w:r w:rsidR="004F1663" w:rsidRPr="00BE7B7F">
        <w:rPr>
          <w:rFonts w:ascii="Times New Roman" w:hAnsi="Times New Roman" w:cs="Times New Roman"/>
          <w:sz w:val="24"/>
          <w:szCs w:val="32"/>
        </w:rPr>
        <w:t xml:space="preserve">. Wynik uzyskany w ramach optymalizacji topologicznej jest </w:t>
      </w:r>
      <w:r w:rsidR="00681DAD" w:rsidRPr="00BE7B7F">
        <w:rPr>
          <w:rFonts w:ascii="Times New Roman" w:hAnsi="Times New Roman" w:cs="Times New Roman"/>
          <w:sz w:val="24"/>
          <w:szCs w:val="32"/>
        </w:rPr>
        <w:t>zaimportowany</w:t>
      </w:r>
      <w:r w:rsidR="004F1663" w:rsidRPr="00BE7B7F">
        <w:rPr>
          <w:rFonts w:ascii="Times New Roman" w:hAnsi="Times New Roman" w:cs="Times New Roman"/>
          <w:sz w:val="24"/>
          <w:szCs w:val="32"/>
        </w:rPr>
        <w:t xml:space="preserve"> do środowiska </w:t>
      </w:r>
      <w:r w:rsidR="00681DAD" w:rsidRPr="00BE7B7F">
        <w:rPr>
          <w:rFonts w:ascii="Times New Roman" w:hAnsi="Times New Roman" w:cs="Times New Roman"/>
          <w:sz w:val="24"/>
          <w:szCs w:val="32"/>
        </w:rPr>
        <w:t>CAD za pomocą formatu IGES</w:t>
      </w:r>
      <w:r w:rsidR="00F75CD7" w:rsidRPr="00BE7B7F">
        <w:rPr>
          <w:rFonts w:ascii="Times New Roman" w:hAnsi="Times New Roman" w:cs="Times New Roman"/>
          <w:sz w:val="24"/>
          <w:szCs w:val="32"/>
        </w:rPr>
        <w:t>. Następnie zdefiniowana jest domena obliczeniowa, w którą jest wpi</w:t>
      </w:r>
      <w:r w:rsidR="003B3D25" w:rsidRPr="00BE7B7F">
        <w:rPr>
          <w:rFonts w:ascii="Times New Roman" w:hAnsi="Times New Roman" w:cs="Times New Roman"/>
          <w:sz w:val="24"/>
          <w:szCs w:val="32"/>
        </w:rPr>
        <w:t xml:space="preserve">sany zaimportowany wynik i wykonana jest </w:t>
      </w:r>
      <w:r w:rsidR="00F75CD7" w:rsidRPr="00BE7B7F">
        <w:rPr>
          <w:rFonts w:ascii="Times New Roman" w:hAnsi="Times New Roman" w:cs="Times New Roman"/>
          <w:sz w:val="24"/>
          <w:szCs w:val="32"/>
        </w:rPr>
        <w:t>segmentacja cech, czyli definicji kształtów na powierzchni, któr</w:t>
      </w:r>
      <w:r w:rsidR="003F0C9F" w:rsidRPr="00BE7B7F">
        <w:rPr>
          <w:rFonts w:ascii="Times New Roman" w:hAnsi="Times New Roman" w:cs="Times New Roman"/>
          <w:sz w:val="24"/>
          <w:szCs w:val="32"/>
        </w:rPr>
        <w:t>e reprezentują pustą przestrzeń.</w:t>
      </w:r>
      <w:r w:rsidR="00F75CD7" w:rsidRPr="00BE7B7F">
        <w:rPr>
          <w:rFonts w:ascii="Times New Roman" w:hAnsi="Times New Roman" w:cs="Times New Roman"/>
          <w:sz w:val="24"/>
          <w:szCs w:val="32"/>
        </w:rPr>
        <w:t xml:space="preserve"> </w:t>
      </w:r>
      <w:r w:rsidR="00BB3820" w:rsidRPr="00BE7B7F">
        <w:rPr>
          <w:rFonts w:ascii="Times New Roman" w:hAnsi="Times New Roman" w:cs="Times New Roman"/>
          <w:sz w:val="24"/>
          <w:szCs w:val="32"/>
        </w:rPr>
        <w:t>Określana jest także ścieżka</w:t>
      </w:r>
      <w:r w:rsidR="007D48E5" w:rsidRPr="00BE7B7F">
        <w:rPr>
          <w:rFonts w:ascii="Times New Roman" w:hAnsi="Times New Roman" w:cs="Times New Roman"/>
          <w:sz w:val="24"/>
          <w:szCs w:val="32"/>
        </w:rPr>
        <w:t>,</w:t>
      </w:r>
      <w:r w:rsidR="00BB3820" w:rsidRPr="00BE7B7F">
        <w:rPr>
          <w:rFonts w:ascii="Times New Roman" w:hAnsi="Times New Roman" w:cs="Times New Roman"/>
          <w:sz w:val="24"/>
          <w:szCs w:val="32"/>
        </w:rPr>
        <w:t xml:space="preserve"> wzdłuż której będą wycinane poszczególne przekroje </w:t>
      </w:r>
      <w:r w:rsidR="003F0C9F" w:rsidRPr="00BE7B7F">
        <w:rPr>
          <w:rFonts w:ascii="Times New Roman" w:hAnsi="Times New Roman" w:cs="Times New Roman"/>
          <w:sz w:val="24"/>
          <w:szCs w:val="32"/>
        </w:rPr>
        <w:t>poprzeczne.</w:t>
      </w:r>
      <w:r w:rsidR="003B3D25" w:rsidRPr="00BE7B7F">
        <w:rPr>
          <w:rFonts w:ascii="Times New Roman" w:hAnsi="Times New Roman" w:cs="Times New Roman"/>
          <w:sz w:val="24"/>
          <w:szCs w:val="32"/>
        </w:rPr>
        <w:t xml:space="preserve"> </w:t>
      </w:r>
      <w:r w:rsidR="00217B7C" w:rsidRPr="00BE7B7F">
        <w:rPr>
          <w:rFonts w:ascii="Times New Roman" w:hAnsi="Times New Roman" w:cs="Times New Roman"/>
          <w:sz w:val="24"/>
          <w:szCs w:val="32"/>
        </w:rPr>
        <w:br/>
      </w:r>
      <w:r w:rsidR="004676E3" w:rsidRPr="00BE7B7F">
        <w:rPr>
          <w:rFonts w:ascii="Times New Roman" w:hAnsi="Times New Roman" w:cs="Times New Roman"/>
          <w:sz w:val="24"/>
          <w:szCs w:val="32"/>
        </w:rPr>
        <w:t xml:space="preserve">Liczba przekrojów zdefiniowana wzdłuż ścieżki jest </w:t>
      </w:r>
      <w:r w:rsidR="003B3D25" w:rsidRPr="00BE7B7F">
        <w:rPr>
          <w:rFonts w:ascii="Times New Roman" w:hAnsi="Times New Roman" w:cs="Times New Roman"/>
          <w:sz w:val="24"/>
          <w:szCs w:val="32"/>
        </w:rPr>
        <w:t>określona</w:t>
      </w:r>
      <w:r w:rsidR="004676E3" w:rsidRPr="00BE7B7F">
        <w:rPr>
          <w:rFonts w:ascii="Times New Roman" w:hAnsi="Times New Roman" w:cs="Times New Roman"/>
          <w:sz w:val="24"/>
          <w:szCs w:val="32"/>
        </w:rPr>
        <w:t xml:space="preserve"> przez użytkownika, </w:t>
      </w:r>
      <w:r w:rsidR="00217B7C" w:rsidRPr="00BE7B7F">
        <w:rPr>
          <w:rFonts w:ascii="Times New Roman" w:hAnsi="Times New Roman" w:cs="Times New Roman"/>
          <w:sz w:val="24"/>
          <w:szCs w:val="32"/>
        </w:rPr>
        <w:br/>
      </w:r>
      <w:r w:rsidR="004676E3" w:rsidRPr="00BE7B7F">
        <w:rPr>
          <w:rFonts w:ascii="Times New Roman" w:hAnsi="Times New Roman" w:cs="Times New Roman"/>
          <w:sz w:val="24"/>
          <w:szCs w:val="32"/>
        </w:rPr>
        <w:t xml:space="preserve">ich większa ilość pozwala na zwiększenie dokładności odwzorowania kształtu, </w:t>
      </w:r>
      <w:r w:rsidR="00217B7C" w:rsidRPr="00BE7B7F">
        <w:rPr>
          <w:rFonts w:ascii="Times New Roman" w:hAnsi="Times New Roman" w:cs="Times New Roman"/>
          <w:sz w:val="24"/>
          <w:szCs w:val="32"/>
        </w:rPr>
        <w:br/>
      </w:r>
      <w:r w:rsidR="004676E3" w:rsidRPr="00BE7B7F">
        <w:rPr>
          <w:rFonts w:ascii="Times New Roman" w:hAnsi="Times New Roman" w:cs="Times New Roman"/>
          <w:sz w:val="24"/>
          <w:szCs w:val="32"/>
        </w:rPr>
        <w:t>ale kosztem</w:t>
      </w:r>
      <w:r w:rsidR="003B3D25" w:rsidRPr="00BE7B7F">
        <w:rPr>
          <w:rFonts w:ascii="Times New Roman" w:hAnsi="Times New Roman" w:cs="Times New Roman"/>
          <w:sz w:val="24"/>
          <w:szCs w:val="32"/>
        </w:rPr>
        <w:t xml:space="preserve"> dłuższego</w:t>
      </w:r>
      <w:r w:rsidR="003F0C9F" w:rsidRPr="00BE7B7F">
        <w:rPr>
          <w:rFonts w:ascii="Times New Roman" w:hAnsi="Times New Roman" w:cs="Times New Roman"/>
          <w:sz w:val="24"/>
          <w:szCs w:val="32"/>
        </w:rPr>
        <w:t xml:space="preserve"> czasu pracy algorytmu</w:t>
      </w:r>
      <w:r w:rsidR="00701A9F" w:rsidRPr="00BE7B7F">
        <w:rPr>
          <w:rFonts w:ascii="Times New Roman" w:hAnsi="Times New Roman" w:cs="Times New Roman"/>
          <w:sz w:val="24"/>
          <w:szCs w:val="32"/>
        </w:rPr>
        <w:t xml:space="preserve"> [</w:t>
      </w:r>
      <w:r w:rsidR="00701A9F" w:rsidRPr="00BE7B7F">
        <w:rPr>
          <w:rFonts w:ascii="Times New Roman" w:hAnsi="Times New Roman" w:cs="Times New Roman"/>
          <w:sz w:val="24"/>
          <w:szCs w:val="32"/>
        </w:rPr>
        <w:fldChar w:fldCharType="begin"/>
      </w:r>
      <w:r w:rsidR="00701A9F" w:rsidRPr="00BE7B7F">
        <w:rPr>
          <w:rFonts w:ascii="Times New Roman" w:hAnsi="Times New Roman" w:cs="Times New Roman"/>
          <w:sz w:val="24"/>
          <w:szCs w:val="32"/>
        </w:rPr>
        <w:instrText xml:space="preserve"> REF _Ref141195365 \r \h  \* MERGEFORMAT </w:instrText>
      </w:r>
      <w:r w:rsidR="00701A9F" w:rsidRPr="00BE7B7F">
        <w:rPr>
          <w:rFonts w:ascii="Times New Roman" w:hAnsi="Times New Roman" w:cs="Times New Roman"/>
          <w:sz w:val="24"/>
          <w:szCs w:val="32"/>
        </w:rPr>
      </w:r>
      <w:r w:rsidR="00701A9F"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47</w:t>
      </w:r>
      <w:r w:rsidR="00701A9F" w:rsidRPr="00BE7B7F">
        <w:rPr>
          <w:rFonts w:ascii="Times New Roman" w:hAnsi="Times New Roman" w:cs="Times New Roman"/>
          <w:sz w:val="24"/>
          <w:szCs w:val="32"/>
        </w:rPr>
        <w:fldChar w:fldCharType="end"/>
      </w:r>
      <w:r w:rsidR="00701A9F" w:rsidRPr="00BE7B7F">
        <w:rPr>
          <w:rFonts w:ascii="Times New Roman" w:hAnsi="Times New Roman" w:cs="Times New Roman"/>
          <w:sz w:val="24"/>
          <w:szCs w:val="32"/>
        </w:rPr>
        <w:t>]</w:t>
      </w:r>
      <w:r w:rsidR="003F0C9F" w:rsidRPr="00BE7B7F">
        <w:rPr>
          <w:rFonts w:ascii="Times New Roman" w:hAnsi="Times New Roman" w:cs="Times New Roman"/>
          <w:sz w:val="24"/>
          <w:szCs w:val="32"/>
        </w:rPr>
        <w:t>.</w:t>
      </w:r>
      <w:r w:rsidR="004676E3" w:rsidRPr="00BE7B7F">
        <w:rPr>
          <w:rFonts w:ascii="Times New Roman" w:hAnsi="Times New Roman" w:cs="Times New Roman"/>
          <w:sz w:val="24"/>
          <w:szCs w:val="32"/>
        </w:rPr>
        <w:t xml:space="preserve"> </w:t>
      </w:r>
      <w:r w:rsidR="006A68DC" w:rsidRPr="00BE7B7F">
        <w:rPr>
          <w:rFonts w:ascii="Times New Roman" w:hAnsi="Times New Roman" w:cs="Times New Roman"/>
          <w:sz w:val="24"/>
          <w:szCs w:val="32"/>
        </w:rPr>
        <w:t>Zdefiniowane przekroje są dopasowywane do przygotowanych wcześniej szablonów geometrii. Na powierzchniach zaimportowanego modelu, gdzie będzie usuwany materiał, nakładana jest chmura punktów,</w:t>
      </w:r>
      <w:r w:rsidR="00CD54EC" w:rsidRPr="00BE7B7F">
        <w:rPr>
          <w:rFonts w:ascii="Times New Roman" w:hAnsi="Times New Roman" w:cs="Times New Roman"/>
          <w:sz w:val="24"/>
          <w:szCs w:val="32"/>
        </w:rPr>
        <w:t xml:space="preserve"> która później jest rzutowana na płaszczyznę</w:t>
      </w:r>
      <w:r w:rsidR="003B3D25" w:rsidRPr="00BE7B7F">
        <w:rPr>
          <w:rFonts w:ascii="Times New Roman" w:hAnsi="Times New Roman" w:cs="Times New Roman"/>
          <w:sz w:val="24"/>
          <w:szCs w:val="32"/>
        </w:rPr>
        <w:t xml:space="preserve"> dwuwymiarową</w:t>
      </w:r>
      <w:r w:rsidR="00CD54EC" w:rsidRPr="00BE7B7F">
        <w:rPr>
          <w:rFonts w:ascii="Times New Roman" w:hAnsi="Times New Roman" w:cs="Times New Roman"/>
          <w:sz w:val="24"/>
          <w:szCs w:val="32"/>
        </w:rPr>
        <w:t xml:space="preserve"> </w:t>
      </w:r>
      <w:r w:rsidR="003B3D25" w:rsidRPr="00BE7B7F">
        <w:rPr>
          <w:rFonts w:ascii="Times New Roman" w:hAnsi="Times New Roman" w:cs="Times New Roman"/>
          <w:sz w:val="24"/>
          <w:szCs w:val="32"/>
        </w:rPr>
        <w:t>(</w:t>
      </w:r>
      <w:r w:rsidR="00CD54EC" w:rsidRPr="00BE7B7F">
        <w:rPr>
          <w:rFonts w:ascii="Times New Roman" w:hAnsi="Times New Roman" w:cs="Times New Roman"/>
          <w:sz w:val="24"/>
          <w:szCs w:val="32"/>
        </w:rPr>
        <w:t>2D</w:t>
      </w:r>
      <w:r w:rsidR="003B3D25" w:rsidRPr="00BE7B7F">
        <w:rPr>
          <w:rFonts w:ascii="Times New Roman" w:hAnsi="Times New Roman" w:cs="Times New Roman"/>
          <w:sz w:val="24"/>
          <w:szCs w:val="32"/>
        </w:rPr>
        <w:t>)</w:t>
      </w:r>
      <w:r w:rsidR="00CD54EC" w:rsidRPr="00BE7B7F">
        <w:rPr>
          <w:rFonts w:ascii="Times New Roman" w:hAnsi="Times New Roman" w:cs="Times New Roman"/>
          <w:sz w:val="24"/>
          <w:szCs w:val="32"/>
        </w:rPr>
        <w:t>.</w:t>
      </w:r>
      <w:r w:rsidR="006A68DC" w:rsidRPr="00BE7B7F">
        <w:rPr>
          <w:rFonts w:ascii="Times New Roman" w:hAnsi="Times New Roman" w:cs="Times New Roman"/>
          <w:sz w:val="24"/>
          <w:szCs w:val="32"/>
        </w:rPr>
        <w:t xml:space="preserve"> </w:t>
      </w:r>
      <w:r w:rsidR="007D48E5" w:rsidRPr="00BE7B7F">
        <w:rPr>
          <w:rFonts w:ascii="Times New Roman" w:hAnsi="Times New Roman" w:cs="Times New Roman"/>
          <w:sz w:val="24"/>
          <w:szCs w:val="32"/>
        </w:rPr>
        <w:br/>
      </w:r>
      <w:r w:rsidR="00CD54EC" w:rsidRPr="00BE7B7F">
        <w:rPr>
          <w:rFonts w:ascii="Times New Roman" w:hAnsi="Times New Roman" w:cs="Times New Roman"/>
          <w:sz w:val="24"/>
          <w:szCs w:val="32"/>
        </w:rPr>
        <w:t>Potem w</w:t>
      </w:r>
      <w:r w:rsidR="006A68DC" w:rsidRPr="00BE7B7F">
        <w:rPr>
          <w:rFonts w:ascii="Times New Roman" w:hAnsi="Times New Roman" w:cs="Times New Roman"/>
          <w:sz w:val="24"/>
          <w:szCs w:val="32"/>
        </w:rPr>
        <w:t>ykonywan</w:t>
      </w:r>
      <w:r w:rsidR="000A69DA" w:rsidRPr="00BE7B7F">
        <w:rPr>
          <w:rFonts w:ascii="Times New Roman" w:hAnsi="Times New Roman" w:cs="Times New Roman"/>
          <w:sz w:val="24"/>
          <w:szCs w:val="32"/>
        </w:rPr>
        <w:t>y</w:t>
      </w:r>
      <w:r w:rsidR="006A68DC" w:rsidRPr="00BE7B7F">
        <w:rPr>
          <w:rFonts w:ascii="Times New Roman" w:hAnsi="Times New Roman" w:cs="Times New Roman"/>
          <w:sz w:val="24"/>
          <w:szCs w:val="32"/>
        </w:rPr>
        <w:t xml:space="preserve"> jest pomiar odległości</w:t>
      </w:r>
      <w:r w:rsidR="003B3D25" w:rsidRPr="00BE7B7F">
        <w:rPr>
          <w:rFonts w:ascii="Times New Roman" w:hAnsi="Times New Roman" w:cs="Times New Roman"/>
          <w:sz w:val="24"/>
          <w:szCs w:val="32"/>
        </w:rPr>
        <w:t xml:space="preserve"> poszczególnych punktów</w:t>
      </w:r>
      <w:r w:rsidR="006A68DC" w:rsidRPr="00BE7B7F">
        <w:rPr>
          <w:rFonts w:ascii="Times New Roman" w:hAnsi="Times New Roman" w:cs="Times New Roman"/>
          <w:sz w:val="24"/>
          <w:szCs w:val="32"/>
        </w:rPr>
        <w:t xml:space="preserve"> od środka ciężkości</w:t>
      </w:r>
      <w:r w:rsidR="003B3D25" w:rsidRPr="00BE7B7F">
        <w:rPr>
          <w:rFonts w:ascii="Times New Roman" w:hAnsi="Times New Roman" w:cs="Times New Roman"/>
          <w:sz w:val="24"/>
          <w:szCs w:val="32"/>
        </w:rPr>
        <w:t xml:space="preserve"> całej chmury</w:t>
      </w:r>
      <w:r w:rsidR="006A68DC" w:rsidRPr="00BE7B7F">
        <w:rPr>
          <w:rFonts w:ascii="Times New Roman" w:hAnsi="Times New Roman" w:cs="Times New Roman"/>
          <w:sz w:val="24"/>
          <w:szCs w:val="32"/>
        </w:rPr>
        <w:t xml:space="preserve"> i na bazie uzyskanej charakterystyki do</w:t>
      </w:r>
      <w:r w:rsidR="003F0C9F" w:rsidRPr="00BE7B7F">
        <w:rPr>
          <w:rFonts w:ascii="Times New Roman" w:hAnsi="Times New Roman" w:cs="Times New Roman"/>
          <w:sz w:val="24"/>
          <w:szCs w:val="32"/>
        </w:rPr>
        <w:t>bierany jest odpowiedni szablon.</w:t>
      </w:r>
      <w:r w:rsidR="003B3D25" w:rsidRPr="00BE7B7F">
        <w:rPr>
          <w:rFonts w:ascii="Times New Roman" w:hAnsi="Times New Roman" w:cs="Times New Roman"/>
          <w:sz w:val="24"/>
          <w:szCs w:val="32"/>
        </w:rPr>
        <w:t xml:space="preserve"> </w:t>
      </w:r>
      <w:r w:rsidR="00D829A6" w:rsidRPr="00BE7B7F">
        <w:rPr>
          <w:rFonts w:ascii="Times New Roman" w:hAnsi="Times New Roman" w:cs="Times New Roman"/>
          <w:sz w:val="24"/>
          <w:szCs w:val="32"/>
        </w:rPr>
        <w:t xml:space="preserve">Finalna geometria CAD jest osiągnięta poprzez realizację operacji cięcia po ścieżce wzdłuż zdefiniowanych wcześniej </w:t>
      </w:r>
      <w:r w:rsidR="00603DB6" w:rsidRPr="00BE7B7F">
        <w:rPr>
          <w:rFonts w:ascii="Times New Roman" w:hAnsi="Times New Roman" w:cs="Times New Roman"/>
          <w:sz w:val="24"/>
          <w:szCs w:val="32"/>
        </w:rPr>
        <w:t>przekrojów</w:t>
      </w:r>
      <w:r w:rsidR="00D829A6" w:rsidRPr="00BE7B7F">
        <w:rPr>
          <w:rFonts w:ascii="Times New Roman" w:hAnsi="Times New Roman" w:cs="Times New Roman"/>
          <w:sz w:val="24"/>
          <w:szCs w:val="32"/>
        </w:rPr>
        <w:t xml:space="preserve"> poprzecznych z wykorzystaniem </w:t>
      </w:r>
      <w:r w:rsidR="003F0C9F" w:rsidRPr="00BE7B7F">
        <w:rPr>
          <w:rFonts w:ascii="Times New Roman" w:hAnsi="Times New Roman" w:cs="Times New Roman"/>
          <w:sz w:val="24"/>
          <w:szCs w:val="32"/>
        </w:rPr>
        <w:t>takich cech jak NURBS</w:t>
      </w:r>
      <w:r w:rsidR="00701A9F" w:rsidRPr="00BE7B7F">
        <w:rPr>
          <w:rFonts w:ascii="Times New Roman" w:hAnsi="Times New Roman" w:cs="Times New Roman"/>
          <w:sz w:val="24"/>
          <w:szCs w:val="32"/>
        </w:rPr>
        <w:t xml:space="preserve"> [</w:t>
      </w:r>
      <w:r w:rsidR="00701A9F" w:rsidRPr="00BE7B7F">
        <w:rPr>
          <w:rFonts w:ascii="Times New Roman" w:hAnsi="Times New Roman" w:cs="Times New Roman"/>
          <w:sz w:val="24"/>
          <w:szCs w:val="32"/>
        </w:rPr>
        <w:fldChar w:fldCharType="begin"/>
      </w:r>
      <w:r w:rsidR="00701A9F" w:rsidRPr="00BE7B7F">
        <w:rPr>
          <w:rFonts w:ascii="Times New Roman" w:hAnsi="Times New Roman" w:cs="Times New Roman"/>
          <w:sz w:val="24"/>
          <w:szCs w:val="32"/>
        </w:rPr>
        <w:instrText xml:space="preserve"> REF _Ref141195365 \r \h  \* MERGEFORMAT </w:instrText>
      </w:r>
      <w:r w:rsidR="00701A9F" w:rsidRPr="00BE7B7F">
        <w:rPr>
          <w:rFonts w:ascii="Times New Roman" w:hAnsi="Times New Roman" w:cs="Times New Roman"/>
          <w:sz w:val="24"/>
          <w:szCs w:val="32"/>
        </w:rPr>
      </w:r>
      <w:r w:rsidR="00701A9F"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47</w:t>
      </w:r>
      <w:r w:rsidR="00701A9F" w:rsidRPr="00BE7B7F">
        <w:rPr>
          <w:rFonts w:ascii="Times New Roman" w:hAnsi="Times New Roman" w:cs="Times New Roman"/>
          <w:sz w:val="24"/>
          <w:szCs w:val="32"/>
        </w:rPr>
        <w:fldChar w:fldCharType="end"/>
      </w:r>
      <w:r w:rsidR="007D48E5" w:rsidRPr="00BE7B7F">
        <w:rPr>
          <w:rFonts w:ascii="Times New Roman" w:hAnsi="Times New Roman" w:cs="Times New Roman"/>
          <w:sz w:val="24"/>
          <w:szCs w:val="32"/>
        </w:rPr>
        <w:t>]</w:t>
      </w:r>
      <w:r w:rsidR="003F0C9F" w:rsidRPr="00BE7B7F">
        <w:rPr>
          <w:rFonts w:ascii="Times New Roman" w:hAnsi="Times New Roman" w:cs="Times New Roman"/>
          <w:sz w:val="24"/>
          <w:szCs w:val="32"/>
        </w:rPr>
        <w:t>.</w:t>
      </w:r>
    </w:p>
    <w:p w14:paraId="4355BD89" w14:textId="290807EA" w:rsidR="00F14B94" w:rsidRPr="00BE7B7F" w:rsidRDefault="00B66A08"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Wadą tego rozwiązania jest duża liczba wzorców prostych geometrii, które należy wygenerować, aby uzyskać wyn</w:t>
      </w:r>
      <w:r w:rsidR="003F0C9F" w:rsidRPr="00BE7B7F">
        <w:rPr>
          <w:rFonts w:ascii="Times New Roman" w:hAnsi="Times New Roman" w:cs="Times New Roman"/>
          <w:sz w:val="24"/>
          <w:szCs w:val="32"/>
        </w:rPr>
        <w:t>iki dla rozbudowanych kształtów</w:t>
      </w:r>
      <w:r w:rsidR="00701A9F" w:rsidRPr="00BE7B7F">
        <w:rPr>
          <w:rFonts w:ascii="Times New Roman" w:hAnsi="Times New Roman" w:cs="Times New Roman"/>
          <w:sz w:val="24"/>
          <w:szCs w:val="32"/>
        </w:rPr>
        <w:t xml:space="preserve"> [</w:t>
      </w:r>
      <w:r w:rsidR="00701A9F" w:rsidRPr="00BE7B7F">
        <w:rPr>
          <w:rFonts w:ascii="Times New Roman" w:hAnsi="Times New Roman" w:cs="Times New Roman"/>
          <w:sz w:val="24"/>
          <w:szCs w:val="32"/>
        </w:rPr>
        <w:fldChar w:fldCharType="begin"/>
      </w:r>
      <w:r w:rsidR="00701A9F" w:rsidRPr="00BE7B7F">
        <w:rPr>
          <w:rFonts w:ascii="Times New Roman" w:hAnsi="Times New Roman" w:cs="Times New Roman"/>
          <w:sz w:val="24"/>
          <w:szCs w:val="32"/>
        </w:rPr>
        <w:instrText xml:space="preserve"> REF _Ref141195524 \r \h </w:instrText>
      </w:r>
      <w:r w:rsidR="00084CFA" w:rsidRPr="00BE7B7F">
        <w:rPr>
          <w:rFonts w:ascii="Times New Roman" w:hAnsi="Times New Roman" w:cs="Times New Roman"/>
          <w:sz w:val="24"/>
          <w:szCs w:val="32"/>
        </w:rPr>
        <w:instrText xml:space="preserve"> \* MERGEFORMAT </w:instrText>
      </w:r>
      <w:r w:rsidR="00701A9F" w:rsidRPr="00BE7B7F">
        <w:rPr>
          <w:rFonts w:ascii="Times New Roman" w:hAnsi="Times New Roman" w:cs="Times New Roman"/>
          <w:sz w:val="24"/>
          <w:szCs w:val="32"/>
        </w:rPr>
      </w:r>
      <w:r w:rsidR="00701A9F"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2</w:t>
      </w:r>
      <w:r w:rsidR="00701A9F" w:rsidRPr="00BE7B7F">
        <w:rPr>
          <w:rFonts w:ascii="Times New Roman" w:hAnsi="Times New Roman" w:cs="Times New Roman"/>
          <w:sz w:val="24"/>
          <w:szCs w:val="32"/>
        </w:rPr>
        <w:fldChar w:fldCharType="end"/>
      </w:r>
      <w:r w:rsidR="003D2C74" w:rsidRPr="00BE7B7F">
        <w:rPr>
          <w:rFonts w:ascii="Times New Roman" w:hAnsi="Times New Roman" w:cs="Times New Roman"/>
          <w:sz w:val="24"/>
          <w:szCs w:val="32"/>
        </w:rPr>
        <w:t>,</w:t>
      </w:r>
      <w:r w:rsidR="00701A9F" w:rsidRPr="00BE7B7F">
        <w:rPr>
          <w:rFonts w:ascii="Times New Roman" w:hAnsi="Times New Roman" w:cs="Times New Roman"/>
          <w:sz w:val="24"/>
          <w:szCs w:val="32"/>
        </w:rPr>
        <w:t xml:space="preserve"> </w:t>
      </w:r>
      <w:r w:rsidR="00701A9F" w:rsidRPr="00BE7B7F">
        <w:rPr>
          <w:rFonts w:ascii="Times New Roman" w:hAnsi="Times New Roman" w:cs="Times New Roman"/>
          <w:sz w:val="24"/>
          <w:szCs w:val="32"/>
        </w:rPr>
        <w:fldChar w:fldCharType="begin"/>
      </w:r>
      <w:r w:rsidR="00701A9F" w:rsidRPr="00BE7B7F">
        <w:rPr>
          <w:rFonts w:ascii="Times New Roman" w:hAnsi="Times New Roman" w:cs="Times New Roman"/>
          <w:sz w:val="24"/>
          <w:szCs w:val="32"/>
        </w:rPr>
        <w:instrText xml:space="preserve"> REF _Ref141195526 \r \h </w:instrText>
      </w:r>
      <w:r w:rsidR="00084CFA" w:rsidRPr="00BE7B7F">
        <w:rPr>
          <w:rFonts w:ascii="Times New Roman" w:hAnsi="Times New Roman" w:cs="Times New Roman"/>
          <w:sz w:val="24"/>
          <w:szCs w:val="32"/>
        </w:rPr>
        <w:instrText xml:space="preserve"> \* MERGEFORMAT </w:instrText>
      </w:r>
      <w:r w:rsidR="00701A9F" w:rsidRPr="00BE7B7F">
        <w:rPr>
          <w:rFonts w:ascii="Times New Roman" w:hAnsi="Times New Roman" w:cs="Times New Roman"/>
          <w:sz w:val="24"/>
          <w:szCs w:val="32"/>
        </w:rPr>
      </w:r>
      <w:r w:rsidR="00701A9F"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11</w:t>
      </w:r>
      <w:r w:rsidR="00701A9F" w:rsidRPr="00BE7B7F">
        <w:rPr>
          <w:rFonts w:ascii="Times New Roman" w:hAnsi="Times New Roman" w:cs="Times New Roman"/>
          <w:sz w:val="24"/>
          <w:szCs w:val="32"/>
        </w:rPr>
        <w:fldChar w:fldCharType="end"/>
      </w:r>
      <w:r w:rsidR="00701A9F" w:rsidRPr="00BE7B7F">
        <w:rPr>
          <w:rFonts w:ascii="Times New Roman" w:hAnsi="Times New Roman" w:cs="Times New Roman"/>
          <w:sz w:val="24"/>
          <w:szCs w:val="32"/>
        </w:rPr>
        <w:t>]</w:t>
      </w:r>
      <w:r w:rsidR="003F0C9F" w:rsidRPr="00BE7B7F">
        <w:rPr>
          <w:rFonts w:ascii="Times New Roman" w:hAnsi="Times New Roman" w:cs="Times New Roman"/>
          <w:sz w:val="24"/>
          <w:szCs w:val="32"/>
        </w:rPr>
        <w:t>.</w:t>
      </w:r>
      <w:r w:rsidRPr="00BE7B7F">
        <w:rPr>
          <w:rFonts w:ascii="Times New Roman" w:hAnsi="Times New Roman" w:cs="Times New Roman"/>
          <w:sz w:val="24"/>
          <w:szCs w:val="32"/>
        </w:rPr>
        <w:t xml:space="preserve"> </w:t>
      </w:r>
      <w:r w:rsidR="003D2C74" w:rsidRPr="00BE7B7F">
        <w:rPr>
          <w:rFonts w:ascii="Times New Roman" w:hAnsi="Times New Roman" w:cs="Times New Roman"/>
          <w:sz w:val="24"/>
          <w:szCs w:val="32"/>
        </w:rPr>
        <w:br/>
      </w:r>
      <w:r w:rsidR="00A053EC" w:rsidRPr="00BE7B7F">
        <w:rPr>
          <w:rFonts w:ascii="Times New Roman" w:hAnsi="Times New Roman" w:cs="Times New Roman"/>
          <w:sz w:val="24"/>
          <w:szCs w:val="32"/>
        </w:rPr>
        <w:t>Ponadto przykłady na których zaprezentowano pracę algorytmu charakteryzują się obecnością głównie otworów przelotowych, przechodzących wzdłuż całej osi danej bryły</w:t>
      </w:r>
      <w:r w:rsidR="009B0A91" w:rsidRPr="00BE7B7F">
        <w:rPr>
          <w:rFonts w:ascii="Times New Roman" w:hAnsi="Times New Roman" w:cs="Times New Roman"/>
          <w:sz w:val="24"/>
          <w:szCs w:val="32"/>
        </w:rPr>
        <w:t>.</w:t>
      </w:r>
      <w:r w:rsidR="00603DB6" w:rsidRPr="00BE7B7F">
        <w:rPr>
          <w:rFonts w:ascii="Times New Roman" w:hAnsi="Times New Roman" w:cs="Times New Roman"/>
          <w:sz w:val="24"/>
          <w:szCs w:val="32"/>
        </w:rPr>
        <w:t xml:space="preserve"> Brakuje przypadków z otworami nieprzelotowymi znajdującymi się wewnątrz modeli.</w:t>
      </w:r>
    </w:p>
    <w:p w14:paraId="4F99A225" w14:textId="77777777" w:rsidR="00217B7C" w:rsidRPr="00BE7B7F" w:rsidRDefault="00217B7C"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6"/>
        <w:gridCol w:w="2346"/>
        <w:gridCol w:w="2466"/>
      </w:tblGrid>
      <w:tr w:rsidR="00F14B94" w:rsidRPr="00BE7B7F" w14:paraId="777F2C21" w14:textId="77777777" w:rsidTr="009B3402">
        <w:trPr>
          <w:trHeight w:val="1701"/>
          <w:jc w:val="center"/>
        </w:trPr>
        <w:tc>
          <w:tcPr>
            <w:tcW w:w="1926" w:type="dxa"/>
            <w:vAlign w:val="center"/>
          </w:tcPr>
          <w:p w14:paraId="4B54F734" w14:textId="77777777" w:rsidR="00F14B94" w:rsidRPr="00BE7B7F" w:rsidRDefault="00F14B94" w:rsidP="00EC5E16">
            <w:pPr>
              <w:tabs>
                <w:tab w:val="left" w:pos="284"/>
              </w:tabs>
              <w:jc w:val="center"/>
              <w:rPr>
                <w:sz w:val="24"/>
                <w:szCs w:val="32"/>
              </w:rPr>
            </w:pPr>
            <w:r w:rsidRPr="00BE7B7F">
              <w:rPr>
                <w:noProof/>
                <w:sz w:val="24"/>
                <w:szCs w:val="32"/>
              </w:rPr>
              <w:drawing>
                <wp:inline distT="0" distB="0" distL="0" distR="0" wp14:anchorId="13EA5759" wp14:editId="0E2157B0">
                  <wp:extent cx="1207058" cy="1080000"/>
                  <wp:effectExtent l="0" t="0" r="0" b="6350"/>
                  <wp:docPr id="86" name="Obraz 86" descr="J:\studia\doktor\2)artykuly\2.2\3.1)Doktorat - archiwum\zdjęcia\teoria\21.3)_Larsen_3D_2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studia\doktor\2)artykuly\2.2\3.1)Doktorat - archiwum\zdjęcia\teoria\21.3)_Larsen_3D_2008.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07058" cy="1080000"/>
                          </a:xfrm>
                          <a:prstGeom prst="rect">
                            <a:avLst/>
                          </a:prstGeom>
                          <a:noFill/>
                          <a:ln>
                            <a:noFill/>
                          </a:ln>
                        </pic:spPr>
                      </pic:pic>
                    </a:graphicData>
                  </a:graphic>
                </wp:inline>
              </w:drawing>
            </w:r>
          </w:p>
        </w:tc>
        <w:tc>
          <w:tcPr>
            <w:tcW w:w="2346" w:type="dxa"/>
            <w:vAlign w:val="center"/>
          </w:tcPr>
          <w:p w14:paraId="159C55D8" w14:textId="77777777" w:rsidR="00F14B94" w:rsidRPr="00BE7B7F" w:rsidRDefault="00F14B94" w:rsidP="00EC5E16">
            <w:pPr>
              <w:tabs>
                <w:tab w:val="left" w:pos="284"/>
              </w:tabs>
              <w:jc w:val="center"/>
              <w:rPr>
                <w:sz w:val="24"/>
                <w:szCs w:val="32"/>
              </w:rPr>
            </w:pPr>
            <w:r w:rsidRPr="00BE7B7F">
              <w:rPr>
                <w:noProof/>
                <w:sz w:val="24"/>
                <w:szCs w:val="32"/>
              </w:rPr>
              <w:drawing>
                <wp:inline distT="0" distB="0" distL="0" distR="0" wp14:anchorId="622E7867" wp14:editId="302DBBE7">
                  <wp:extent cx="1198125" cy="1080000"/>
                  <wp:effectExtent l="0" t="0" r="2540" b="6350"/>
                  <wp:docPr id="87" name="Obraz 87" descr="J:\studia\doktor\2)artykuly\2.2\3.1)Doktorat - archiwum\zdjęcia\teoria\21.4)_Larsen_3D_2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studia\doktor\2)artykuly\2.2\3.1)Doktorat - archiwum\zdjęcia\teoria\21.4)_Larsen_3D_2008.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198125" cy="1080000"/>
                          </a:xfrm>
                          <a:prstGeom prst="rect">
                            <a:avLst/>
                          </a:prstGeom>
                          <a:noFill/>
                          <a:ln>
                            <a:noFill/>
                          </a:ln>
                        </pic:spPr>
                      </pic:pic>
                    </a:graphicData>
                  </a:graphic>
                </wp:inline>
              </w:drawing>
            </w:r>
          </w:p>
        </w:tc>
        <w:tc>
          <w:tcPr>
            <w:tcW w:w="2466" w:type="dxa"/>
            <w:vAlign w:val="center"/>
          </w:tcPr>
          <w:p w14:paraId="2995EBAE" w14:textId="77777777" w:rsidR="00F14B94" w:rsidRPr="00BE7B7F" w:rsidRDefault="00F14B94" w:rsidP="00EC5E16">
            <w:pPr>
              <w:tabs>
                <w:tab w:val="left" w:pos="284"/>
              </w:tabs>
              <w:jc w:val="center"/>
              <w:rPr>
                <w:sz w:val="24"/>
                <w:szCs w:val="32"/>
              </w:rPr>
            </w:pPr>
            <w:r w:rsidRPr="00BE7B7F">
              <w:rPr>
                <w:noProof/>
                <w:sz w:val="24"/>
                <w:szCs w:val="32"/>
              </w:rPr>
              <w:drawing>
                <wp:inline distT="0" distB="0" distL="0" distR="0" wp14:anchorId="1939A9A5" wp14:editId="658E52E6">
                  <wp:extent cx="1246155" cy="1080000"/>
                  <wp:effectExtent l="0" t="0" r="0" b="6350"/>
                  <wp:docPr id="88" name="Obraz 88" descr="J:\studia\doktor\2)artykuly\2.2\3.1)Doktorat - archiwum\zdjęcia\teoria\21.5)_Larsen_3D_2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studia\doktor\2)artykuly\2.2\3.1)Doktorat - archiwum\zdjęcia\teoria\21.5)_Larsen_3D_2008.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46155" cy="1080000"/>
                          </a:xfrm>
                          <a:prstGeom prst="rect">
                            <a:avLst/>
                          </a:prstGeom>
                          <a:noFill/>
                          <a:ln>
                            <a:noFill/>
                          </a:ln>
                        </pic:spPr>
                      </pic:pic>
                    </a:graphicData>
                  </a:graphic>
                </wp:inline>
              </w:drawing>
            </w:r>
          </w:p>
        </w:tc>
      </w:tr>
      <w:tr w:rsidR="00F14B94" w:rsidRPr="00BE7B7F" w14:paraId="1F543D1F" w14:textId="77777777" w:rsidTr="009B3402">
        <w:trPr>
          <w:jc w:val="center"/>
        </w:trPr>
        <w:tc>
          <w:tcPr>
            <w:tcW w:w="1926" w:type="dxa"/>
            <w:vAlign w:val="center"/>
          </w:tcPr>
          <w:p w14:paraId="64CCD77C" w14:textId="77777777" w:rsidR="00F14B94" w:rsidRPr="00BE7B7F" w:rsidRDefault="00F14B94" w:rsidP="00EC5E16">
            <w:pPr>
              <w:tabs>
                <w:tab w:val="left" w:pos="284"/>
              </w:tabs>
              <w:jc w:val="center"/>
              <w:rPr>
                <w:sz w:val="24"/>
                <w:szCs w:val="32"/>
              </w:rPr>
            </w:pPr>
            <w:r w:rsidRPr="00BE7B7F">
              <w:rPr>
                <w:sz w:val="24"/>
                <w:szCs w:val="32"/>
              </w:rPr>
              <w:t>a)</w:t>
            </w:r>
          </w:p>
        </w:tc>
        <w:tc>
          <w:tcPr>
            <w:tcW w:w="2346" w:type="dxa"/>
            <w:vAlign w:val="center"/>
          </w:tcPr>
          <w:p w14:paraId="2173A6A9" w14:textId="77777777" w:rsidR="00F14B94" w:rsidRPr="00BE7B7F" w:rsidRDefault="00F14B94" w:rsidP="00EC5E16">
            <w:pPr>
              <w:tabs>
                <w:tab w:val="left" w:pos="284"/>
              </w:tabs>
              <w:jc w:val="center"/>
              <w:rPr>
                <w:sz w:val="24"/>
                <w:szCs w:val="32"/>
              </w:rPr>
            </w:pPr>
            <w:r w:rsidRPr="00BE7B7F">
              <w:rPr>
                <w:sz w:val="24"/>
                <w:szCs w:val="32"/>
              </w:rPr>
              <w:t>b)</w:t>
            </w:r>
          </w:p>
        </w:tc>
        <w:tc>
          <w:tcPr>
            <w:tcW w:w="2466" w:type="dxa"/>
            <w:vAlign w:val="center"/>
          </w:tcPr>
          <w:p w14:paraId="6CCD6979" w14:textId="77777777" w:rsidR="00F14B94" w:rsidRPr="00BE7B7F" w:rsidRDefault="00F14B94" w:rsidP="00EC5E16">
            <w:pPr>
              <w:tabs>
                <w:tab w:val="left" w:pos="284"/>
              </w:tabs>
              <w:jc w:val="center"/>
              <w:rPr>
                <w:sz w:val="24"/>
                <w:szCs w:val="32"/>
              </w:rPr>
            </w:pPr>
            <w:r w:rsidRPr="00BE7B7F">
              <w:rPr>
                <w:sz w:val="24"/>
                <w:szCs w:val="32"/>
              </w:rPr>
              <w:t>c)</w:t>
            </w:r>
          </w:p>
        </w:tc>
      </w:tr>
    </w:tbl>
    <w:p w14:paraId="7DB992F8" w14:textId="77213275" w:rsidR="00F14B94"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F14B94" w:rsidRPr="00BE7B7F">
        <w:rPr>
          <w:rFonts w:ascii="Times New Roman" w:hAnsi="Times New Roman" w:cs="Times New Roman"/>
          <w:sz w:val="20"/>
          <w:szCs w:val="20"/>
        </w:rPr>
        <w:t xml:space="preserve"> </w:t>
      </w:r>
      <w:r w:rsidR="00F14B94" w:rsidRPr="00BE7B7F">
        <w:rPr>
          <w:rFonts w:ascii="Times New Roman" w:hAnsi="Times New Roman" w:cs="Times New Roman"/>
          <w:sz w:val="20"/>
          <w:szCs w:val="20"/>
        </w:rPr>
        <w:fldChar w:fldCharType="begin"/>
      </w:r>
      <w:r w:rsidR="00F14B94" w:rsidRPr="00BE7B7F">
        <w:rPr>
          <w:rFonts w:ascii="Times New Roman" w:hAnsi="Times New Roman" w:cs="Times New Roman"/>
          <w:sz w:val="20"/>
          <w:szCs w:val="20"/>
        </w:rPr>
        <w:instrText xml:space="preserve"> SEQ Rysunek \* ARABIC </w:instrText>
      </w:r>
      <w:r w:rsidR="00F14B94"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33</w:t>
      </w:r>
      <w:r w:rsidR="00F14B94"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F14B94" w:rsidRPr="00BE7B7F">
        <w:rPr>
          <w:rFonts w:ascii="Times New Roman" w:eastAsia="Times New Roman" w:hAnsi="Times New Roman" w:cs="Times New Roman"/>
          <w:kern w:val="14"/>
          <w:sz w:val="20"/>
          <w:szCs w:val="20"/>
          <w:lang w:eastAsia="pl-PL"/>
        </w:rPr>
        <w:t xml:space="preserve"> Graficzna prezentacja metody przeniesienia wyników opartej o szablony</w:t>
      </w:r>
      <w:r w:rsidR="00603DB6" w:rsidRPr="00BE7B7F">
        <w:rPr>
          <w:rFonts w:ascii="Times New Roman" w:eastAsia="Times New Roman" w:hAnsi="Times New Roman" w:cs="Times New Roman"/>
          <w:kern w:val="14"/>
          <w:sz w:val="20"/>
          <w:szCs w:val="20"/>
          <w:lang w:eastAsia="pl-PL"/>
        </w:rPr>
        <w:t xml:space="preserve"> dwuwymiarowych (2D) geometrii</w:t>
      </w:r>
      <w:r w:rsidR="00F14B94" w:rsidRPr="00BE7B7F">
        <w:rPr>
          <w:rFonts w:ascii="Times New Roman" w:eastAsia="Times New Roman" w:hAnsi="Times New Roman" w:cs="Times New Roman"/>
          <w:kern w:val="14"/>
          <w:sz w:val="20"/>
          <w:szCs w:val="20"/>
          <w:lang w:eastAsia="pl-PL"/>
        </w:rPr>
        <w:t>: a) warunki brzegowe, b) wynik optymalizacji topologicznej, c) odwzo</w:t>
      </w:r>
      <w:r w:rsidR="009B0A91" w:rsidRPr="00BE7B7F">
        <w:rPr>
          <w:rFonts w:ascii="Times New Roman" w:eastAsia="Times New Roman" w:hAnsi="Times New Roman" w:cs="Times New Roman"/>
          <w:kern w:val="14"/>
          <w:sz w:val="20"/>
          <w:szCs w:val="20"/>
          <w:lang w:eastAsia="pl-PL"/>
        </w:rPr>
        <w:t xml:space="preserve">rowana geometria </w:t>
      </w:r>
      <w:r w:rsidR="00217B7C" w:rsidRPr="00BE7B7F">
        <w:rPr>
          <w:rFonts w:ascii="Times New Roman" w:eastAsia="Times New Roman" w:hAnsi="Times New Roman" w:cs="Times New Roman"/>
          <w:kern w:val="14"/>
          <w:sz w:val="20"/>
          <w:szCs w:val="20"/>
          <w:lang w:eastAsia="pl-PL"/>
        </w:rPr>
        <w:br/>
      </w:r>
      <w:r w:rsidR="009B0A91" w:rsidRPr="00BE7B7F">
        <w:rPr>
          <w:rFonts w:ascii="Times New Roman" w:eastAsia="Times New Roman" w:hAnsi="Times New Roman" w:cs="Times New Roman"/>
          <w:kern w:val="14"/>
          <w:sz w:val="20"/>
          <w:szCs w:val="20"/>
          <w:lang w:eastAsia="pl-PL"/>
        </w:rPr>
        <w:t xml:space="preserve">ze </w:t>
      </w:r>
      <w:r w:rsidR="003F0C9F" w:rsidRPr="00BE7B7F">
        <w:rPr>
          <w:rFonts w:ascii="Times New Roman" w:eastAsia="Times New Roman" w:hAnsi="Times New Roman" w:cs="Times New Roman"/>
          <w:kern w:val="14"/>
          <w:sz w:val="20"/>
          <w:szCs w:val="20"/>
          <w:lang w:eastAsia="pl-PL"/>
        </w:rPr>
        <w:t>zidentyfikowanymi otworami</w:t>
      </w:r>
      <w:r w:rsidR="00701A9F" w:rsidRPr="00BE7B7F">
        <w:rPr>
          <w:rFonts w:ascii="Times New Roman" w:eastAsia="Times New Roman" w:hAnsi="Times New Roman" w:cs="Times New Roman"/>
          <w:kern w:val="14"/>
          <w:sz w:val="20"/>
          <w:szCs w:val="20"/>
          <w:lang w:eastAsia="pl-PL"/>
        </w:rPr>
        <w:t xml:space="preserve"> [</w:t>
      </w:r>
      <w:r w:rsidR="00701A9F" w:rsidRPr="00BE7B7F">
        <w:rPr>
          <w:rFonts w:ascii="Times New Roman" w:eastAsia="Times New Roman" w:hAnsi="Times New Roman" w:cs="Times New Roman"/>
          <w:kern w:val="14"/>
          <w:sz w:val="20"/>
          <w:szCs w:val="20"/>
          <w:lang w:eastAsia="pl-PL"/>
        </w:rPr>
        <w:fldChar w:fldCharType="begin"/>
      </w:r>
      <w:r w:rsidR="00701A9F" w:rsidRPr="00BE7B7F">
        <w:rPr>
          <w:rFonts w:ascii="Times New Roman" w:eastAsia="Times New Roman" w:hAnsi="Times New Roman" w:cs="Times New Roman"/>
          <w:kern w:val="14"/>
          <w:sz w:val="20"/>
          <w:szCs w:val="20"/>
          <w:lang w:eastAsia="pl-PL"/>
        </w:rPr>
        <w:instrText xml:space="preserve"> REF _Ref141195365 \r \h </w:instrText>
      </w:r>
      <w:r w:rsidR="00084CFA" w:rsidRPr="00BE7B7F">
        <w:rPr>
          <w:rFonts w:ascii="Times New Roman" w:eastAsia="Times New Roman" w:hAnsi="Times New Roman" w:cs="Times New Roman"/>
          <w:kern w:val="14"/>
          <w:sz w:val="20"/>
          <w:szCs w:val="20"/>
          <w:lang w:eastAsia="pl-PL"/>
        </w:rPr>
        <w:instrText xml:space="preserve"> \* MERGEFORMAT </w:instrText>
      </w:r>
      <w:r w:rsidR="00701A9F" w:rsidRPr="00BE7B7F">
        <w:rPr>
          <w:rFonts w:ascii="Times New Roman" w:eastAsia="Times New Roman" w:hAnsi="Times New Roman" w:cs="Times New Roman"/>
          <w:kern w:val="14"/>
          <w:sz w:val="20"/>
          <w:szCs w:val="20"/>
          <w:lang w:eastAsia="pl-PL"/>
        </w:rPr>
      </w:r>
      <w:r w:rsidR="00701A9F" w:rsidRPr="00BE7B7F">
        <w:rPr>
          <w:rFonts w:ascii="Times New Roman" w:eastAsia="Times New Roman" w:hAnsi="Times New Roman" w:cs="Times New Roman"/>
          <w:kern w:val="14"/>
          <w:sz w:val="20"/>
          <w:szCs w:val="20"/>
          <w:lang w:eastAsia="pl-PL"/>
        </w:rPr>
        <w:fldChar w:fldCharType="separate"/>
      </w:r>
      <w:r w:rsidR="002C0AEB">
        <w:rPr>
          <w:rFonts w:ascii="Times New Roman" w:eastAsia="Times New Roman" w:hAnsi="Times New Roman" w:cs="Times New Roman"/>
          <w:kern w:val="14"/>
          <w:sz w:val="20"/>
          <w:szCs w:val="20"/>
          <w:lang w:eastAsia="pl-PL"/>
        </w:rPr>
        <w:t>47</w:t>
      </w:r>
      <w:r w:rsidR="00701A9F" w:rsidRPr="00BE7B7F">
        <w:rPr>
          <w:rFonts w:ascii="Times New Roman" w:eastAsia="Times New Roman" w:hAnsi="Times New Roman" w:cs="Times New Roman"/>
          <w:kern w:val="14"/>
          <w:sz w:val="20"/>
          <w:szCs w:val="20"/>
          <w:lang w:eastAsia="pl-PL"/>
        </w:rPr>
        <w:fldChar w:fldCharType="end"/>
      </w:r>
      <w:r w:rsidR="00701A9F" w:rsidRPr="00BE7B7F">
        <w:rPr>
          <w:rFonts w:ascii="Times New Roman" w:eastAsia="Times New Roman" w:hAnsi="Times New Roman" w:cs="Times New Roman"/>
          <w:kern w:val="14"/>
          <w:sz w:val="20"/>
          <w:szCs w:val="20"/>
          <w:lang w:eastAsia="pl-PL"/>
        </w:rPr>
        <w:t>]</w:t>
      </w:r>
    </w:p>
    <w:p w14:paraId="3E2C7D32" w14:textId="77777777" w:rsidR="00223AB2" w:rsidRPr="00BE7B7F" w:rsidRDefault="00223AB2" w:rsidP="00EC5E16">
      <w:pPr>
        <w:tabs>
          <w:tab w:val="left" w:pos="284"/>
        </w:tabs>
        <w:spacing w:after="0" w:line="240" w:lineRule="auto"/>
        <w:jc w:val="both"/>
        <w:rPr>
          <w:rFonts w:ascii="Times New Roman" w:hAnsi="Times New Roman" w:cs="Times New Roman"/>
          <w:sz w:val="24"/>
          <w:szCs w:val="32"/>
        </w:rPr>
      </w:pPr>
    </w:p>
    <w:p w14:paraId="66E61EDB" w14:textId="77777777" w:rsidR="00217B7C" w:rsidRPr="00BE7B7F" w:rsidRDefault="00217B7C" w:rsidP="00EC5E16">
      <w:pPr>
        <w:tabs>
          <w:tab w:val="left" w:pos="284"/>
        </w:tabs>
        <w:spacing w:after="0" w:line="240" w:lineRule="auto"/>
        <w:jc w:val="both"/>
        <w:rPr>
          <w:rFonts w:ascii="Times New Roman" w:hAnsi="Times New Roman" w:cs="Times New Roman"/>
          <w:sz w:val="24"/>
          <w:szCs w:val="32"/>
        </w:rPr>
      </w:pPr>
    </w:p>
    <w:p w14:paraId="797F7AED" w14:textId="0278E30B" w:rsidR="00B83D95" w:rsidRPr="00BE7B7F" w:rsidRDefault="000E2547"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Rozwiązanie problemu ograniczonej liczby szablonów można upatrywać w pracy przedstawionej przez Y</w:t>
      </w:r>
      <w:r w:rsidR="00752BE0" w:rsidRPr="00BE7B7F">
        <w:rPr>
          <w:rFonts w:ascii="Times New Roman" w:hAnsi="Times New Roman" w:cs="Times New Roman"/>
          <w:sz w:val="24"/>
          <w:szCs w:val="32"/>
        </w:rPr>
        <w:t>i</w:t>
      </w:r>
      <w:r w:rsidRPr="00BE7B7F">
        <w:rPr>
          <w:rFonts w:ascii="Times New Roman" w:hAnsi="Times New Roman" w:cs="Times New Roman"/>
          <w:sz w:val="24"/>
          <w:szCs w:val="32"/>
        </w:rPr>
        <w:t xml:space="preserve"> oraz Kim </w:t>
      </w:r>
      <w:r w:rsidR="00F94BC6" w:rsidRPr="00BE7B7F">
        <w:rPr>
          <w:rFonts w:ascii="Times New Roman" w:hAnsi="Times New Roman" w:cs="Times New Roman"/>
          <w:sz w:val="24"/>
          <w:szCs w:val="32"/>
        </w:rPr>
        <w:t>[</w:t>
      </w:r>
      <w:r w:rsidR="00701A9F" w:rsidRPr="00BE7B7F">
        <w:rPr>
          <w:rFonts w:ascii="Times New Roman" w:hAnsi="Times New Roman" w:cs="Times New Roman"/>
          <w:sz w:val="24"/>
          <w:szCs w:val="32"/>
        </w:rPr>
        <w:fldChar w:fldCharType="begin"/>
      </w:r>
      <w:r w:rsidR="00701A9F" w:rsidRPr="00BE7B7F">
        <w:rPr>
          <w:rFonts w:ascii="Times New Roman" w:hAnsi="Times New Roman" w:cs="Times New Roman"/>
          <w:sz w:val="24"/>
          <w:szCs w:val="32"/>
        </w:rPr>
        <w:instrText xml:space="preserve"> REF _Ref141195568 \r \h </w:instrText>
      </w:r>
      <w:r w:rsidR="00084CFA" w:rsidRPr="00BE7B7F">
        <w:rPr>
          <w:rFonts w:ascii="Times New Roman" w:hAnsi="Times New Roman" w:cs="Times New Roman"/>
          <w:sz w:val="24"/>
          <w:szCs w:val="32"/>
        </w:rPr>
        <w:instrText xml:space="preserve"> \* MERGEFORMAT </w:instrText>
      </w:r>
      <w:r w:rsidR="00701A9F" w:rsidRPr="00BE7B7F">
        <w:rPr>
          <w:rFonts w:ascii="Times New Roman" w:hAnsi="Times New Roman" w:cs="Times New Roman"/>
          <w:sz w:val="24"/>
          <w:szCs w:val="32"/>
        </w:rPr>
      </w:r>
      <w:r w:rsidR="00701A9F"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99</w:t>
      </w:r>
      <w:r w:rsidR="00701A9F" w:rsidRPr="00BE7B7F">
        <w:rPr>
          <w:rFonts w:ascii="Times New Roman" w:hAnsi="Times New Roman" w:cs="Times New Roman"/>
          <w:sz w:val="24"/>
          <w:szCs w:val="32"/>
        </w:rPr>
        <w:fldChar w:fldCharType="end"/>
      </w:r>
      <w:r w:rsidR="00360B87" w:rsidRPr="00BE7B7F">
        <w:rPr>
          <w:rFonts w:ascii="Times New Roman" w:hAnsi="Times New Roman" w:cs="Times New Roman"/>
          <w:sz w:val="24"/>
          <w:szCs w:val="32"/>
        </w:rPr>
        <w:t>]</w:t>
      </w:r>
      <w:r w:rsidR="005F3191" w:rsidRPr="00BE7B7F">
        <w:rPr>
          <w:rFonts w:ascii="Times New Roman" w:hAnsi="Times New Roman" w:cs="Times New Roman"/>
          <w:sz w:val="24"/>
          <w:szCs w:val="32"/>
        </w:rPr>
        <w:t>.</w:t>
      </w:r>
      <w:r w:rsidR="00360B87" w:rsidRPr="00BE7B7F">
        <w:rPr>
          <w:rFonts w:ascii="Times New Roman" w:hAnsi="Times New Roman" w:cs="Times New Roman"/>
          <w:sz w:val="24"/>
          <w:szCs w:val="32"/>
        </w:rPr>
        <w:t xml:space="preserve"> </w:t>
      </w:r>
      <w:r w:rsidR="00C8743E" w:rsidRPr="00BE7B7F">
        <w:rPr>
          <w:rFonts w:ascii="Times New Roman" w:hAnsi="Times New Roman" w:cs="Times New Roman"/>
          <w:sz w:val="24"/>
          <w:szCs w:val="32"/>
        </w:rPr>
        <w:t>Najpierw za pomocą metody aktywnych konturów jest zdefiniowany zewnętrzny</w:t>
      </w:r>
      <w:r w:rsidR="003E7252" w:rsidRPr="00BE7B7F">
        <w:rPr>
          <w:rFonts w:ascii="Times New Roman" w:hAnsi="Times New Roman" w:cs="Times New Roman"/>
          <w:sz w:val="24"/>
          <w:szCs w:val="32"/>
        </w:rPr>
        <w:t xml:space="preserve"> zarys</w:t>
      </w:r>
      <w:r w:rsidR="005F3191" w:rsidRPr="00BE7B7F">
        <w:rPr>
          <w:rFonts w:ascii="Times New Roman" w:hAnsi="Times New Roman" w:cs="Times New Roman"/>
          <w:sz w:val="24"/>
          <w:szCs w:val="32"/>
        </w:rPr>
        <w:t xml:space="preserve"> badanej geometrii.</w:t>
      </w:r>
      <w:r w:rsidR="003E7252" w:rsidRPr="00BE7B7F">
        <w:rPr>
          <w:rFonts w:ascii="Times New Roman" w:hAnsi="Times New Roman" w:cs="Times New Roman"/>
          <w:sz w:val="24"/>
          <w:szCs w:val="32"/>
        </w:rPr>
        <w:t xml:space="preserve"> Następnie o</w:t>
      </w:r>
      <w:r w:rsidR="00C8743E" w:rsidRPr="00BE7B7F">
        <w:rPr>
          <w:rFonts w:ascii="Times New Roman" w:hAnsi="Times New Roman" w:cs="Times New Roman"/>
          <w:sz w:val="24"/>
          <w:szCs w:val="32"/>
        </w:rPr>
        <w:t>kreślane są podstawowe cechy w postaci linii prostych, łuków, okręgów</w:t>
      </w:r>
      <w:r w:rsidR="003D2C74" w:rsidRPr="00BE7B7F">
        <w:rPr>
          <w:rFonts w:ascii="Times New Roman" w:hAnsi="Times New Roman" w:cs="Times New Roman"/>
          <w:sz w:val="24"/>
          <w:szCs w:val="32"/>
        </w:rPr>
        <w:t xml:space="preserve">, które są łatwe w realizacji za pomocą </w:t>
      </w:r>
      <w:r w:rsidR="00021431" w:rsidRPr="00BE7B7F">
        <w:rPr>
          <w:rFonts w:ascii="Times New Roman" w:hAnsi="Times New Roman" w:cs="Times New Roman"/>
          <w:sz w:val="24"/>
          <w:szCs w:val="32"/>
        </w:rPr>
        <w:t>konwencjonalnych metod produkcji</w:t>
      </w:r>
      <w:r w:rsidR="00EB4FF5" w:rsidRPr="00BE7B7F">
        <w:rPr>
          <w:rFonts w:ascii="Times New Roman" w:hAnsi="Times New Roman" w:cs="Times New Roman"/>
          <w:sz w:val="24"/>
          <w:szCs w:val="32"/>
        </w:rPr>
        <w:t>.</w:t>
      </w:r>
      <w:r w:rsidR="00C8743E" w:rsidRPr="00BE7B7F">
        <w:rPr>
          <w:rFonts w:ascii="Times New Roman" w:hAnsi="Times New Roman" w:cs="Times New Roman"/>
          <w:sz w:val="24"/>
          <w:szCs w:val="32"/>
        </w:rPr>
        <w:t xml:space="preserve"> </w:t>
      </w:r>
      <w:r w:rsidR="00D857CB" w:rsidRPr="00BE7B7F">
        <w:rPr>
          <w:rFonts w:ascii="Times New Roman" w:hAnsi="Times New Roman" w:cs="Times New Roman"/>
          <w:sz w:val="24"/>
          <w:szCs w:val="32"/>
        </w:rPr>
        <w:t>Jest to szczególnie istotne, tym bardziej, że 90% części maszyn jest reprezentowana przez podstawowe cech</w:t>
      </w:r>
      <w:r w:rsidR="00EB4FF5" w:rsidRPr="00BE7B7F">
        <w:rPr>
          <w:rFonts w:ascii="Times New Roman" w:hAnsi="Times New Roman" w:cs="Times New Roman"/>
          <w:sz w:val="24"/>
          <w:szCs w:val="32"/>
        </w:rPr>
        <w:t>y: linie, zaokrąglenia i okręgi.</w:t>
      </w:r>
      <w:r w:rsidR="00552995" w:rsidRPr="00BE7B7F">
        <w:rPr>
          <w:rFonts w:ascii="Times New Roman" w:hAnsi="Times New Roman" w:cs="Times New Roman"/>
          <w:sz w:val="24"/>
          <w:szCs w:val="32"/>
        </w:rPr>
        <w:t xml:space="preserve"> </w:t>
      </w:r>
      <w:r w:rsidR="001F05D5" w:rsidRPr="00BE7B7F">
        <w:rPr>
          <w:rFonts w:ascii="Times New Roman" w:hAnsi="Times New Roman" w:cs="Times New Roman"/>
          <w:sz w:val="24"/>
          <w:szCs w:val="32"/>
        </w:rPr>
        <w:t>Najpierw są określane kluczowe</w:t>
      </w:r>
      <w:r w:rsidR="00066847" w:rsidRPr="00BE7B7F">
        <w:rPr>
          <w:rFonts w:ascii="Times New Roman" w:hAnsi="Times New Roman" w:cs="Times New Roman"/>
          <w:sz w:val="24"/>
          <w:szCs w:val="32"/>
        </w:rPr>
        <w:t xml:space="preserve"> punkty</w:t>
      </w:r>
      <w:r w:rsidR="001F05D5" w:rsidRPr="00BE7B7F">
        <w:rPr>
          <w:rFonts w:ascii="Times New Roman" w:hAnsi="Times New Roman" w:cs="Times New Roman"/>
          <w:sz w:val="24"/>
          <w:szCs w:val="32"/>
        </w:rPr>
        <w:t>, które są zlokalizowane w miejscach przejść linia</w:t>
      </w:r>
      <w:r w:rsidR="00BF4316" w:rsidRPr="00BE7B7F">
        <w:rPr>
          <w:rFonts w:ascii="Times New Roman" w:hAnsi="Times New Roman" w:cs="Times New Roman"/>
          <w:sz w:val="24"/>
          <w:szCs w:val="32"/>
        </w:rPr>
        <w:t xml:space="preserve"> prosta</w:t>
      </w:r>
      <w:r w:rsidR="00EB4FF5" w:rsidRPr="00BE7B7F">
        <w:rPr>
          <w:rFonts w:ascii="Times New Roman" w:hAnsi="Times New Roman" w:cs="Times New Roman"/>
          <w:sz w:val="24"/>
          <w:szCs w:val="32"/>
        </w:rPr>
        <w:t>, a zaokrąglenie.</w:t>
      </w:r>
      <w:r w:rsidR="00552995" w:rsidRPr="00BE7B7F">
        <w:rPr>
          <w:rFonts w:ascii="Times New Roman" w:hAnsi="Times New Roman" w:cs="Times New Roman"/>
          <w:sz w:val="24"/>
          <w:szCs w:val="32"/>
        </w:rPr>
        <w:t xml:space="preserve"> </w:t>
      </w:r>
      <w:r w:rsidR="00066847" w:rsidRPr="00BE7B7F">
        <w:rPr>
          <w:rFonts w:ascii="Times New Roman" w:hAnsi="Times New Roman" w:cs="Times New Roman"/>
          <w:sz w:val="24"/>
          <w:szCs w:val="32"/>
        </w:rPr>
        <w:t>Ich definicja jest związana ze zmianą pochylenia następnych punktów reprezentujących obrys. Przekroczenie granicznej wartości oznacza pojawienie się „kluczowego” pu</w:t>
      </w:r>
      <w:r w:rsidR="00BF4316" w:rsidRPr="00BE7B7F">
        <w:rPr>
          <w:rFonts w:ascii="Times New Roman" w:hAnsi="Times New Roman" w:cs="Times New Roman"/>
          <w:sz w:val="24"/>
          <w:szCs w:val="32"/>
        </w:rPr>
        <w:t>nktu. W drugim etapie</w:t>
      </w:r>
      <w:r w:rsidR="00621806" w:rsidRPr="00BE7B7F">
        <w:rPr>
          <w:rFonts w:ascii="Times New Roman" w:hAnsi="Times New Roman" w:cs="Times New Roman"/>
          <w:sz w:val="24"/>
          <w:szCs w:val="32"/>
        </w:rPr>
        <w:t>,</w:t>
      </w:r>
      <w:r w:rsidR="00BF4316" w:rsidRPr="00BE7B7F">
        <w:rPr>
          <w:rFonts w:ascii="Times New Roman" w:hAnsi="Times New Roman" w:cs="Times New Roman"/>
          <w:sz w:val="24"/>
          <w:szCs w:val="32"/>
        </w:rPr>
        <w:t xml:space="preserve"> pomiędzy </w:t>
      </w:r>
      <w:r w:rsidR="00621806" w:rsidRPr="00BE7B7F">
        <w:rPr>
          <w:rFonts w:ascii="Times New Roman" w:hAnsi="Times New Roman" w:cs="Times New Roman"/>
          <w:sz w:val="24"/>
          <w:szCs w:val="32"/>
        </w:rPr>
        <w:t>„</w:t>
      </w:r>
      <w:r w:rsidR="00BF4316" w:rsidRPr="00BE7B7F">
        <w:rPr>
          <w:rFonts w:ascii="Times New Roman" w:hAnsi="Times New Roman" w:cs="Times New Roman"/>
          <w:sz w:val="24"/>
          <w:szCs w:val="32"/>
        </w:rPr>
        <w:t>kluczowymi</w:t>
      </w:r>
      <w:r w:rsidR="00621806" w:rsidRPr="00BE7B7F">
        <w:rPr>
          <w:rFonts w:ascii="Times New Roman" w:hAnsi="Times New Roman" w:cs="Times New Roman"/>
          <w:sz w:val="24"/>
          <w:szCs w:val="32"/>
        </w:rPr>
        <w:t>”</w:t>
      </w:r>
      <w:r w:rsidR="00BF4316" w:rsidRPr="00BE7B7F">
        <w:rPr>
          <w:rFonts w:ascii="Times New Roman" w:hAnsi="Times New Roman" w:cs="Times New Roman"/>
          <w:sz w:val="24"/>
          <w:szCs w:val="32"/>
        </w:rPr>
        <w:t xml:space="preserve"> punktami</w:t>
      </w:r>
      <w:r w:rsidR="00621806" w:rsidRPr="00BE7B7F">
        <w:rPr>
          <w:rFonts w:ascii="Times New Roman" w:hAnsi="Times New Roman" w:cs="Times New Roman"/>
          <w:sz w:val="24"/>
          <w:szCs w:val="32"/>
        </w:rPr>
        <w:t>,</w:t>
      </w:r>
      <w:r w:rsidR="00BF4316" w:rsidRPr="00BE7B7F">
        <w:rPr>
          <w:rFonts w:ascii="Times New Roman" w:hAnsi="Times New Roman" w:cs="Times New Roman"/>
          <w:sz w:val="24"/>
          <w:szCs w:val="32"/>
        </w:rPr>
        <w:t xml:space="preserve"> umieszcza się punkty kontrolne</w:t>
      </w:r>
      <w:r w:rsidR="00066847" w:rsidRPr="00BE7B7F">
        <w:rPr>
          <w:rFonts w:ascii="Times New Roman" w:hAnsi="Times New Roman" w:cs="Times New Roman"/>
          <w:sz w:val="24"/>
          <w:szCs w:val="32"/>
        </w:rPr>
        <w:t>,</w:t>
      </w:r>
      <w:r w:rsidR="00701A9F" w:rsidRPr="00BE7B7F">
        <w:rPr>
          <w:rFonts w:ascii="Times New Roman" w:hAnsi="Times New Roman" w:cs="Times New Roman"/>
          <w:sz w:val="24"/>
          <w:szCs w:val="32"/>
        </w:rPr>
        <w:t xml:space="preserve"> </w:t>
      </w:r>
      <w:r w:rsidR="00066847" w:rsidRPr="00BE7B7F">
        <w:rPr>
          <w:rFonts w:ascii="Times New Roman" w:hAnsi="Times New Roman" w:cs="Times New Roman"/>
          <w:sz w:val="24"/>
          <w:szCs w:val="32"/>
        </w:rPr>
        <w:t>które mają służyć definicji prostych.</w:t>
      </w:r>
      <w:r w:rsidR="007B4C0E" w:rsidRPr="00BE7B7F">
        <w:rPr>
          <w:rFonts w:ascii="Times New Roman" w:hAnsi="Times New Roman" w:cs="Times New Roman"/>
          <w:sz w:val="24"/>
          <w:szCs w:val="32"/>
        </w:rPr>
        <w:t xml:space="preserve"> </w:t>
      </w:r>
      <w:r w:rsidR="00621806" w:rsidRPr="00BE7B7F">
        <w:rPr>
          <w:rFonts w:ascii="Times New Roman" w:hAnsi="Times New Roman" w:cs="Times New Roman"/>
          <w:sz w:val="24"/>
          <w:szCs w:val="32"/>
        </w:rPr>
        <w:br/>
      </w:r>
      <w:r w:rsidR="007B4C0E" w:rsidRPr="00BE7B7F">
        <w:rPr>
          <w:rFonts w:ascii="Times New Roman" w:hAnsi="Times New Roman" w:cs="Times New Roman"/>
          <w:sz w:val="24"/>
          <w:szCs w:val="32"/>
        </w:rPr>
        <w:t>W ostatnim, trzecim etapie, identyfikacyjnym sprawdzane są kąty pochylenia występujące pomiędzy poszczególnymi punktami. Mała wartość oznacza, że w danym miejscu będzie umieszczona linia prosta, w przeciwnym wypadku zakłada się, że b</w:t>
      </w:r>
      <w:r w:rsidR="00B67230" w:rsidRPr="00BE7B7F">
        <w:rPr>
          <w:rFonts w:ascii="Times New Roman" w:hAnsi="Times New Roman" w:cs="Times New Roman"/>
          <w:sz w:val="24"/>
          <w:szCs w:val="32"/>
        </w:rPr>
        <w:t>ędzie zdefiniowane zaokrąglenie.</w:t>
      </w:r>
      <w:r w:rsidR="007B4C0E" w:rsidRPr="00BE7B7F">
        <w:rPr>
          <w:rFonts w:ascii="Times New Roman" w:hAnsi="Times New Roman" w:cs="Times New Roman"/>
          <w:sz w:val="24"/>
          <w:szCs w:val="32"/>
        </w:rPr>
        <w:t xml:space="preserve"> </w:t>
      </w:r>
      <w:r w:rsidR="001C5CF9" w:rsidRPr="00BE7B7F">
        <w:rPr>
          <w:rFonts w:ascii="Times New Roman" w:hAnsi="Times New Roman" w:cs="Times New Roman"/>
          <w:sz w:val="24"/>
          <w:szCs w:val="32"/>
        </w:rPr>
        <w:t xml:space="preserve">Na końcu na bazie uzyskany prostych obliczane jest położenie krzywych, które będą reprezentować osie belek odtwarzających wynik optymalizacji </w:t>
      </w:r>
      <w:r w:rsidR="00B67230" w:rsidRPr="00BE7B7F">
        <w:rPr>
          <w:rFonts w:ascii="Times New Roman" w:hAnsi="Times New Roman" w:cs="Times New Roman"/>
          <w:sz w:val="24"/>
          <w:szCs w:val="32"/>
        </w:rPr>
        <w:t>topologicznej.</w:t>
      </w:r>
      <w:r w:rsidR="00552995" w:rsidRPr="00BE7B7F">
        <w:rPr>
          <w:rFonts w:ascii="Times New Roman" w:hAnsi="Times New Roman" w:cs="Times New Roman"/>
          <w:sz w:val="24"/>
          <w:szCs w:val="32"/>
        </w:rPr>
        <w:t xml:space="preserve"> Potem n</w:t>
      </w:r>
      <w:r w:rsidR="00C570F1" w:rsidRPr="00BE7B7F">
        <w:rPr>
          <w:rFonts w:ascii="Times New Roman" w:hAnsi="Times New Roman" w:cs="Times New Roman"/>
          <w:sz w:val="24"/>
          <w:szCs w:val="32"/>
        </w:rPr>
        <w:t>astępuję ich wydłużenie i zdefiniowanie lokal</w:t>
      </w:r>
      <w:r w:rsidR="00B67230" w:rsidRPr="00BE7B7F">
        <w:rPr>
          <w:rFonts w:ascii="Times New Roman" w:hAnsi="Times New Roman" w:cs="Times New Roman"/>
          <w:sz w:val="24"/>
          <w:szCs w:val="32"/>
        </w:rPr>
        <w:t xml:space="preserve">izacji występowania rozgałęzień </w:t>
      </w:r>
      <w:r w:rsidR="00701A9F" w:rsidRPr="00BE7B7F">
        <w:rPr>
          <w:rFonts w:ascii="Times New Roman" w:hAnsi="Times New Roman" w:cs="Times New Roman"/>
          <w:sz w:val="24"/>
          <w:szCs w:val="32"/>
        </w:rPr>
        <w:t>[</w:t>
      </w:r>
      <w:r w:rsidR="00701A9F" w:rsidRPr="00BE7B7F">
        <w:rPr>
          <w:rFonts w:ascii="Times New Roman" w:hAnsi="Times New Roman" w:cs="Times New Roman"/>
          <w:sz w:val="24"/>
          <w:szCs w:val="32"/>
        </w:rPr>
        <w:fldChar w:fldCharType="begin"/>
      </w:r>
      <w:r w:rsidR="00701A9F" w:rsidRPr="00BE7B7F">
        <w:rPr>
          <w:rFonts w:ascii="Times New Roman" w:hAnsi="Times New Roman" w:cs="Times New Roman"/>
          <w:sz w:val="24"/>
          <w:szCs w:val="32"/>
        </w:rPr>
        <w:instrText xml:space="preserve"> REF _Ref141195568 \r \h </w:instrText>
      </w:r>
      <w:r w:rsidR="00084CFA" w:rsidRPr="00BE7B7F">
        <w:rPr>
          <w:rFonts w:ascii="Times New Roman" w:hAnsi="Times New Roman" w:cs="Times New Roman"/>
          <w:sz w:val="24"/>
          <w:szCs w:val="32"/>
        </w:rPr>
        <w:instrText xml:space="preserve"> \* MERGEFORMAT </w:instrText>
      </w:r>
      <w:r w:rsidR="00701A9F" w:rsidRPr="00BE7B7F">
        <w:rPr>
          <w:rFonts w:ascii="Times New Roman" w:hAnsi="Times New Roman" w:cs="Times New Roman"/>
          <w:sz w:val="24"/>
          <w:szCs w:val="32"/>
        </w:rPr>
      </w:r>
      <w:r w:rsidR="00701A9F"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99</w:t>
      </w:r>
      <w:r w:rsidR="00701A9F" w:rsidRPr="00BE7B7F">
        <w:rPr>
          <w:rFonts w:ascii="Times New Roman" w:hAnsi="Times New Roman" w:cs="Times New Roman"/>
          <w:sz w:val="24"/>
          <w:szCs w:val="32"/>
        </w:rPr>
        <w:fldChar w:fldCharType="end"/>
      </w:r>
      <w:r w:rsidR="00701A9F" w:rsidRPr="00BE7B7F">
        <w:rPr>
          <w:rFonts w:ascii="Times New Roman" w:hAnsi="Times New Roman" w:cs="Times New Roman"/>
          <w:sz w:val="24"/>
          <w:szCs w:val="32"/>
        </w:rPr>
        <w:t>]</w:t>
      </w:r>
      <w:r w:rsidR="00B67230" w:rsidRPr="00BE7B7F">
        <w:rPr>
          <w:rFonts w:ascii="Times New Roman" w:hAnsi="Times New Roman" w:cs="Times New Roman"/>
          <w:sz w:val="24"/>
          <w:szCs w:val="32"/>
        </w:rPr>
        <w:t>.</w:t>
      </w:r>
      <w:r w:rsidR="00552995" w:rsidRPr="00BE7B7F">
        <w:rPr>
          <w:rFonts w:ascii="Times New Roman" w:hAnsi="Times New Roman" w:cs="Times New Roman"/>
          <w:sz w:val="24"/>
          <w:szCs w:val="32"/>
        </w:rPr>
        <w:t xml:space="preserve"> </w:t>
      </w:r>
    </w:p>
    <w:p w14:paraId="34B5F989" w14:textId="3ADD5FD4" w:rsidR="001E3E48" w:rsidRPr="00BE7B7F" w:rsidRDefault="0048314B"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Opisana metoda ma zastosowanie dla problemów</w:t>
      </w:r>
      <w:r w:rsidR="00552995" w:rsidRPr="00BE7B7F">
        <w:rPr>
          <w:rFonts w:ascii="Times New Roman" w:hAnsi="Times New Roman" w:cs="Times New Roman"/>
          <w:sz w:val="24"/>
          <w:szCs w:val="32"/>
        </w:rPr>
        <w:t xml:space="preserve"> dwuwymiarowych</w:t>
      </w:r>
      <w:r w:rsidRPr="00BE7B7F">
        <w:rPr>
          <w:rFonts w:ascii="Times New Roman" w:hAnsi="Times New Roman" w:cs="Times New Roman"/>
          <w:sz w:val="24"/>
          <w:szCs w:val="32"/>
        </w:rPr>
        <w:t xml:space="preserve"> </w:t>
      </w:r>
      <w:r w:rsidR="00552995" w:rsidRPr="00BE7B7F">
        <w:rPr>
          <w:rFonts w:ascii="Times New Roman" w:hAnsi="Times New Roman" w:cs="Times New Roman"/>
          <w:sz w:val="24"/>
          <w:szCs w:val="32"/>
        </w:rPr>
        <w:t>(</w:t>
      </w:r>
      <w:r w:rsidRPr="00BE7B7F">
        <w:rPr>
          <w:rFonts w:ascii="Times New Roman" w:hAnsi="Times New Roman" w:cs="Times New Roman"/>
          <w:sz w:val="24"/>
          <w:szCs w:val="32"/>
        </w:rPr>
        <w:t>2D</w:t>
      </w:r>
      <w:r w:rsidR="00552995" w:rsidRPr="00BE7B7F">
        <w:rPr>
          <w:rFonts w:ascii="Times New Roman" w:hAnsi="Times New Roman" w:cs="Times New Roman"/>
          <w:sz w:val="24"/>
          <w:szCs w:val="32"/>
        </w:rPr>
        <w:t>)</w:t>
      </w:r>
      <w:r w:rsidRPr="00BE7B7F">
        <w:rPr>
          <w:rFonts w:ascii="Times New Roman" w:hAnsi="Times New Roman" w:cs="Times New Roman"/>
          <w:sz w:val="24"/>
          <w:szCs w:val="32"/>
        </w:rPr>
        <w:t xml:space="preserve"> oraz wyników optymalizacji topologicznej przypominających układ</w:t>
      </w:r>
      <w:r w:rsidR="00552995" w:rsidRPr="00BE7B7F">
        <w:rPr>
          <w:rFonts w:ascii="Times New Roman" w:hAnsi="Times New Roman" w:cs="Times New Roman"/>
          <w:sz w:val="24"/>
          <w:szCs w:val="32"/>
        </w:rPr>
        <w:t>y bel</w:t>
      </w:r>
      <w:r w:rsidRPr="00BE7B7F">
        <w:rPr>
          <w:rFonts w:ascii="Times New Roman" w:hAnsi="Times New Roman" w:cs="Times New Roman"/>
          <w:sz w:val="24"/>
          <w:szCs w:val="32"/>
        </w:rPr>
        <w:t>k</w:t>
      </w:r>
      <w:r w:rsidR="00552995" w:rsidRPr="00BE7B7F">
        <w:rPr>
          <w:rFonts w:ascii="Times New Roman" w:hAnsi="Times New Roman" w:cs="Times New Roman"/>
          <w:sz w:val="24"/>
          <w:szCs w:val="32"/>
        </w:rPr>
        <w:t>owe</w:t>
      </w:r>
      <w:r w:rsidR="00B67230" w:rsidRPr="00BE7B7F">
        <w:rPr>
          <w:rFonts w:ascii="Times New Roman" w:hAnsi="Times New Roman" w:cs="Times New Roman"/>
          <w:sz w:val="24"/>
          <w:szCs w:val="32"/>
        </w:rPr>
        <w:t>.</w:t>
      </w:r>
      <w:r w:rsidR="00026516" w:rsidRPr="00BE7B7F">
        <w:rPr>
          <w:rFonts w:ascii="Times New Roman" w:hAnsi="Times New Roman" w:cs="Times New Roman"/>
          <w:sz w:val="24"/>
          <w:szCs w:val="32"/>
        </w:rPr>
        <w:t xml:space="preserve"> </w:t>
      </w:r>
      <w:r w:rsidR="00C95A36" w:rsidRPr="00BE7B7F">
        <w:rPr>
          <w:rFonts w:ascii="Times New Roman" w:hAnsi="Times New Roman" w:cs="Times New Roman"/>
          <w:sz w:val="24"/>
          <w:szCs w:val="32"/>
        </w:rPr>
        <w:t>Cały proces jest zautomatyzowany,</w:t>
      </w:r>
      <w:r w:rsidR="00621806" w:rsidRPr="00BE7B7F">
        <w:rPr>
          <w:rFonts w:ascii="Times New Roman" w:hAnsi="Times New Roman" w:cs="Times New Roman"/>
          <w:sz w:val="24"/>
          <w:szCs w:val="32"/>
        </w:rPr>
        <w:t xml:space="preserve"> poza potrzebą</w:t>
      </w:r>
      <w:r w:rsidR="00C95A36" w:rsidRPr="00BE7B7F">
        <w:rPr>
          <w:rFonts w:ascii="Times New Roman" w:hAnsi="Times New Roman" w:cs="Times New Roman"/>
          <w:sz w:val="24"/>
          <w:szCs w:val="32"/>
        </w:rPr>
        <w:t xml:space="preserve"> ręcznej definicji</w:t>
      </w:r>
      <w:r w:rsidR="00026516" w:rsidRPr="00BE7B7F">
        <w:rPr>
          <w:rFonts w:ascii="Times New Roman" w:hAnsi="Times New Roman" w:cs="Times New Roman"/>
          <w:sz w:val="24"/>
          <w:szCs w:val="32"/>
        </w:rPr>
        <w:t xml:space="preserve"> warunków brzegowych odtworzonego modelu, w celu przeprowadzenia jego optymalizacji </w:t>
      </w:r>
      <w:r w:rsidR="0052369B" w:rsidRPr="00BE7B7F">
        <w:rPr>
          <w:rFonts w:ascii="Times New Roman" w:hAnsi="Times New Roman" w:cs="Times New Roman"/>
          <w:sz w:val="24"/>
          <w:szCs w:val="32"/>
        </w:rPr>
        <w:t>kształtu</w:t>
      </w:r>
      <w:r w:rsidR="00701A9F" w:rsidRPr="00BE7B7F">
        <w:rPr>
          <w:rFonts w:ascii="Times New Roman" w:hAnsi="Times New Roman" w:cs="Times New Roman"/>
          <w:sz w:val="24"/>
          <w:szCs w:val="32"/>
        </w:rPr>
        <w:t xml:space="preserve"> [</w:t>
      </w:r>
      <w:r w:rsidR="00701A9F" w:rsidRPr="00BE7B7F">
        <w:rPr>
          <w:rFonts w:ascii="Times New Roman" w:hAnsi="Times New Roman" w:cs="Times New Roman"/>
          <w:sz w:val="24"/>
          <w:szCs w:val="32"/>
        </w:rPr>
        <w:fldChar w:fldCharType="begin"/>
      </w:r>
      <w:r w:rsidR="00701A9F" w:rsidRPr="00BE7B7F">
        <w:rPr>
          <w:rFonts w:ascii="Times New Roman" w:hAnsi="Times New Roman" w:cs="Times New Roman"/>
          <w:sz w:val="24"/>
          <w:szCs w:val="32"/>
        </w:rPr>
        <w:instrText xml:space="preserve"> REF _Ref141195568 \r \h </w:instrText>
      </w:r>
      <w:r w:rsidR="00084CFA" w:rsidRPr="00BE7B7F">
        <w:rPr>
          <w:rFonts w:ascii="Times New Roman" w:hAnsi="Times New Roman" w:cs="Times New Roman"/>
          <w:sz w:val="24"/>
          <w:szCs w:val="32"/>
        </w:rPr>
        <w:instrText xml:space="preserve"> \* MERGEFORMAT </w:instrText>
      </w:r>
      <w:r w:rsidR="00701A9F" w:rsidRPr="00BE7B7F">
        <w:rPr>
          <w:rFonts w:ascii="Times New Roman" w:hAnsi="Times New Roman" w:cs="Times New Roman"/>
          <w:sz w:val="24"/>
          <w:szCs w:val="32"/>
        </w:rPr>
      </w:r>
      <w:r w:rsidR="00701A9F"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99</w:t>
      </w:r>
      <w:r w:rsidR="00701A9F" w:rsidRPr="00BE7B7F">
        <w:rPr>
          <w:rFonts w:ascii="Times New Roman" w:hAnsi="Times New Roman" w:cs="Times New Roman"/>
          <w:sz w:val="24"/>
          <w:szCs w:val="32"/>
        </w:rPr>
        <w:fldChar w:fldCharType="end"/>
      </w:r>
      <w:r w:rsidR="00701A9F" w:rsidRPr="00BE7B7F">
        <w:rPr>
          <w:rFonts w:ascii="Times New Roman" w:hAnsi="Times New Roman" w:cs="Times New Roman"/>
          <w:sz w:val="24"/>
          <w:szCs w:val="32"/>
        </w:rPr>
        <w:t>]</w:t>
      </w:r>
      <w:r w:rsidR="00B67230" w:rsidRPr="00BE7B7F">
        <w:rPr>
          <w:rFonts w:ascii="Times New Roman" w:hAnsi="Times New Roman" w:cs="Times New Roman"/>
          <w:sz w:val="24"/>
          <w:szCs w:val="32"/>
        </w:rPr>
        <w:t>.</w:t>
      </w:r>
      <w:r w:rsidR="00C95A36" w:rsidRPr="00BE7B7F">
        <w:rPr>
          <w:rFonts w:ascii="Times New Roman" w:hAnsi="Times New Roman" w:cs="Times New Roman"/>
          <w:sz w:val="24"/>
          <w:szCs w:val="32"/>
        </w:rPr>
        <w:t xml:space="preserve"> </w:t>
      </w:r>
    </w:p>
    <w:p w14:paraId="4432C719" w14:textId="77777777" w:rsidR="00B83D95" w:rsidRPr="00BE7B7F" w:rsidRDefault="00B83D95"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
        <w:gridCol w:w="2974"/>
        <w:gridCol w:w="2974"/>
        <w:gridCol w:w="430"/>
      </w:tblGrid>
      <w:tr w:rsidR="00FD19B8" w:rsidRPr="00BE7B7F" w14:paraId="21EBED94" w14:textId="77777777" w:rsidTr="00B67230">
        <w:trPr>
          <w:trHeight w:val="1820"/>
          <w:jc w:val="center"/>
        </w:trPr>
        <w:tc>
          <w:tcPr>
            <w:tcW w:w="421" w:type="dxa"/>
            <w:vAlign w:val="center"/>
          </w:tcPr>
          <w:p w14:paraId="6B0CEB1D" w14:textId="77777777" w:rsidR="00FD19B8" w:rsidRPr="00BE7B7F" w:rsidRDefault="009B3402" w:rsidP="00EC5E16">
            <w:pPr>
              <w:tabs>
                <w:tab w:val="left" w:pos="284"/>
              </w:tabs>
              <w:jc w:val="center"/>
              <w:rPr>
                <w:sz w:val="24"/>
                <w:szCs w:val="32"/>
              </w:rPr>
            </w:pPr>
            <w:r w:rsidRPr="00BE7B7F">
              <w:rPr>
                <w:sz w:val="24"/>
                <w:szCs w:val="32"/>
              </w:rPr>
              <w:t>a)</w:t>
            </w:r>
          </w:p>
        </w:tc>
        <w:tc>
          <w:tcPr>
            <w:tcW w:w="2974" w:type="dxa"/>
            <w:vAlign w:val="center"/>
          </w:tcPr>
          <w:p w14:paraId="69A499FD" w14:textId="77777777" w:rsidR="00FD19B8" w:rsidRPr="00BE7B7F" w:rsidRDefault="009B3402" w:rsidP="00EC5E16">
            <w:pPr>
              <w:tabs>
                <w:tab w:val="left" w:pos="284"/>
              </w:tabs>
              <w:jc w:val="center"/>
              <w:rPr>
                <w:sz w:val="24"/>
                <w:szCs w:val="32"/>
              </w:rPr>
            </w:pPr>
            <w:r w:rsidRPr="00BE7B7F">
              <w:rPr>
                <w:noProof/>
                <w:sz w:val="24"/>
                <w:szCs w:val="32"/>
              </w:rPr>
              <w:drawing>
                <wp:inline distT="0" distB="0" distL="0" distR="0" wp14:anchorId="0040FE44" wp14:editId="200F346C">
                  <wp:extent cx="1659729" cy="1080000"/>
                  <wp:effectExtent l="0" t="0" r="0" b="6350"/>
                  <wp:docPr id="104" name="Obraz 104" descr="J:\studia\doktor\2)artykuly\2.2\3.1)Doktorat - archiwum\zdjęcia\teoria\23.1)_Yi_3D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studia\doktor\2)artykuly\2.2\3.1)Doktorat - archiwum\zdjęcia\teoria\23.1)_Yi_3D_2016.pn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1659729"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4" w:type="dxa"/>
            <w:vAlign w:val="center"/>
          </w:tcPr>
          <w:p w14:paraId="6AB472D2" w14:textId="77777777" w:rsidR="00FD19B8" w:rsidRPr="00BE7B7F" w:rsidRDefault="009B3402" w:rsidP="00EC5E16">
            <w:pPr>
              <w:tabs>
                <w:tab w:val="left" w:pos="284"/>
              </w:tabs>
              <w:jc w:val="center"/>
              <w:rPr>
                <w:sz w:val="24"/>
                <w:szCs w:val="32"/>
              </w:rPr>
            </w:pPr>
            <w:r w:rsidRPr="00BE7B7F">
              <w:rPr>
                <w:noProof/>
                <w:sz w:val="24"/>
                <w:szCs w:val="32"/>
              </w:rPr>
              <w:drawing>
                <wp:inline distT="0" distB="0" distL="0" distR="0" wp14:anchorId="09E3ABB7" wp14:editId="025AD82C">
                  <wp:extent cx="1686066" cy="1008000"/>
                  <wp:effectExtent l="0" t="0" r="0" b="1905"/>
                  <wp:docPr id="105" name="Obraz 105" descr="J:\studia\doktor\2)artykuly\2.2\3.1)Doktorat - archiwum\zdjęcia\teoria\23.1)_Yi_3D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studia\doktor\2)artykuly\2.2\3.1)Doktorat - archiwum\zdjęcia\teoria\23.1)_Yi_3D_2016.pn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1686066"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0" w:type="dxa"/>
            <w:vAlign w:val="center"/>
          </w:tcPr>
          <w:p w14:paraId="27A5E26B" w14:textId="77777777" w:rsidR="00FD19B8" w:rsidRPr="00BE7B7F" w:rsidRDefault="009B3402" w:rsidP="00EC5E16">
            <w:pPr>
              <w:tabs>
                <w:tab w:val="left" w:pos="284"/>
              </w:tabs>
              <w:jc w:val="center"/>
              <w:rPr>
                <w:sz w:val="24"/>
                <w:szCs w:val="32"/>
              </w:rPr>
            </w:pPr>
            <w:r w:rsidRPr="00BE7B7F">
              <w:rPr>
                <w:sz w:val="24"/>
                <w:szCs w:val="32"/>
              </w:rPr>
              <w:t>b)</w:t>
            </w:r>
          </w:p>
        </w:tc>
      </w:tr>
      <w:tr w:rsidR="00FD19B8" w:rsidRPr="00BE7B7F" w14:paraId="59B43049" w14:textId="77777777" w:rsidTr="00B67230">
        <w:trPr>
          <w:trHeight w:val="1820"/>
          <w:jc w:val="center"/>
        </w:trPr>
        <w:tc>
          <w:tcPr>
            <w:tcW w:w="421" w:type="dxa"/>
            <w:vAlign w:val="center"/>
          </w:tcPr>
          <w:p w14:paraId="7305FDE9" w14:textId="77777777" w:rsidR="00FD19B8" w:rsidRPr="00BE7B7F" w:rsidRDefault="009B3402" w:rsidP="00EC5E16">
            <w:pPr>
              <w:tabs>
                <w:tab w:val="left" w:pos="284"/>
              </w:tabs>
              <w:jc w:val="center"/>
              <w:rPr>
                <w:sz w:val="24"/>
                <w:szCs w:val="32"/>
              </w:rPr>
            </w:pPr>
            <w:r w:rsidRPr="00BE7B7F">
              <w:rPr>
                <w:sz w:val="24"/>
                <w:szCs w:val="32"/>
              </w:rPr>
              <w:t>c)</w:t>
            </w:r>
          </w:p>
        </w:tc>
        <w:tc>
          <w:tcPr>
            <w:tcW w:w="2974" w:type="dxa"/>
            <w:vAlign w:val="center"/>
          </w:tcPr>
          <w:p w14:paraId="47EAC7DC" w14:textId="77777777" w:rsidR="00FD19B8" w:rsidRPr="00BE7B7F" w:rsidRDefault="009B3402" w:rsidP="00EC5E16">
            <w:pPr>
              <w:tabs>
                <w:tab w:val="left" w:pos="284"/>
              </w:tabs>
              <w:jc w:val="center"/>
              <w:rPr>
                <w:sz w:val="24"/>
                <w:szCs w:val="32"/>
              </w:rPr>
            </w:pPr>
            <w:r w:rsidRPr="00BE7B7F">
              <w:rPr>
                <w:noProof/>
                <w:sz w:val="24"/>
                <w:szCs w:val="32"/>
              </w:rPr>
              <w:drawing>
                <wp:inline distT="0" distB="0" distL="0" distR="0" wp14:anchorId="5A6D998A" wp14:editId="7223C7A7">
                  <wp:extent cx="1684908" cy="1080000"/>
                  <wp:effectExtent l="0" t="0" r="0" b="6350"/>
                  <wp:docPr id="50" name="Obraz 50" descr="J:\studia\doktor\2)artykuly\2.2\3.1)Doktorat - archiwum\zdjęcia\teoria\23.3)_Yi_3D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23.3)_Yi_3D_2016.pn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1684908"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4" w:type="dxa"/>
            <w:vAlign w:val="center"/>
          </w:tcPr>
          <w:p w14:paraId="15021246" w14:textId="77777777" w:rsidR="00FD19B8" w:rsidRPr="00BE7B7F" w:rsidRDefault="00117F57" w:rsidP="00EC5E16">
            <w:pPr>
              <w:tabs>
                <w:tab w:val="left" w:pos="284"/>
              </w:tabs>
              <w:jc w:val="center"/>
              <w:rPr>
                <w:sz w:val="24"/>
                <w:szCs w:val="32"/>
              </w:rPr>
            </w:pPr>
            <w:r w:rsidRPr="00BE7B7F">
              <w:rPr>
                <w:noProof/>
                <w:sz w:val="24"/>
                <w:szCs w:val="32"/>
              </w:rPr>
              <w:drawing>
                <wp:inline distT="0" distB="0" distL="0" distR="0" wp14:anchorId="01834D19" wp14:editId="61AF504C">
                  <wp:extent cx="1675898" cy="1044000"/>
                  <wp:effectExtent l="0" t="0" r="635" b="3810"/>
                  <wp:docPr id="63" name="Obraz 63" descr="J:\studia\doktor\2)artykuly\2.2\3.1)Doktorat - archiwum\zdjęcia\teoria\23.6)_Yi_3D_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tudia\doktor\2)artykuly\2.2\3.1)Doktorat - archiwum\zdjęcia\teoria\23.6)_Yi_3D_2016.pn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1675898" cy="104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0" w:type="dxa"/>
            <w:vAlign w:val="center"/>
          </w:tcPr>
          <w:p w14:paraId="0B83C89F" w14:textId="77777777" w:rsidR="00FD19B8" w:rsidRPr="00BE7B7F" w:rsidRDefault="009B3402" w:rsidP="00EC5E16">
            <w:pPr>
              <w:tabs>
                <w:tab w:val="left" w:pos="284"/>
              </w:tabs>
              <w:jc w:val="center"/>
              <w:rPr>
                <w:sz w:val="24"/>
                <w:szCs w:val="32"/>
              </w:rPr>
            </w:pPr>
            <w:r w:rsidRPr="00BE7B7F">
              <w:rPr>
                <w:sz w:val="24"/>
                <w:szCs w:val="32"/>
              </w:rPr>
              <w:t>d)</w:t>
            </w:r>
          </w:p>
        </w:tc>
      </w:tr>
    </w:tbl>
    <w:p w14:paraId="428A773D" w14:textId="543501B7" w:rsidR="001E3E48"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9B3402" w:rsidRPr="00BE7B7F">
        <w:rPr>
          <w:rFonts w:ascii="Times New Roman" w:hAnsi="Times New Roman" w:cs="Times New Roman"/>
          <w:sz w:val="20"/>
          <w:szCs w:val="20"/>
        </w:rPr>
        <w:t xml:space="preserve"> </w:t>
      </w:r>
      <w:r w:rsidR="009B3402" w:rsidRPr="00BE7B7F">
        <w:rPr>
          <w:rFonts w:ascii="Times New Roman" w:hAnsi="Times New Roman" w:cs="Times New Roman"/>
          <w:sz w:val="20"/>
          <w:szCs w:val="20"/>
        </w:rPr>
        <w:fldChar w:fldCharType="begin"/>
      </w:r>
      <w:r w:rsidR="009B3402" w:rsidRPr="00BE7B7F">
        <w:rPr>
          <w:rFonts w:ascii="Times New Roman" w:hAnsi="Times New Roman" w:cs="Times New Roman"/>
          <w:sz w:val="20"/>
          <w:szCs w:val="20"/>
        </w:rPr>
        <w:instrText xml:space="preserve"> SEQ Rysunek \* ARABIC </w:instrText>
      </w:r>
      <w:r w:rsidR="009B3402"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34</w:t>
      </w:r>
      <w:r w:rsidR="009B3402"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9B3402" w:rsidRPr="00BE7B7F">
        <w:rPr>
          <w:rFonts w:ascii="Times New Roman" w:eastAsia="Times New Roman" w:hAnsi="Times New Roman" w:cs="Times New Roman"/>
          <w:kern w:val="14"/>
          <w:sz w:val="20"/>
          <w:szCs w:val="20"/>
          <w:lang w:eastAsia="pl-PL"/>
        </w:rPr>
        <w:t xml:space="preserve"> Schemat wykrywania obrysów kształtu wyników optymalizacji topologicznej: </w:t>
      </w:r>
      <w:r w:rsidR="00B67230" w:rsidRPr="00BE7B7F">
        <w:rPr>
          <w:rFonts w:ascii="Times New Roman" w:eastAsia="Times New Roman" w:hAnsi="Times New Roman" w:cs="Times New Roman"/>
          <w:kern w:val="14"/>
          <w:sz w:val="20"/>
          <w:szCs w:val="20"/>
          <w:lang w:eastAsia="pl-PL"/>
        </w:rPr>
        <w:br/>
      </w:r>
      <w:r w:rsidR="009B3402" w:rsidRPr="00BE7B7F">
        <w:rPr>
          <w:rFonts w:ascii="Times New Roman" w:eastAsia="Times New Roman" w:hAnsi="Times New Roman" w:cs="Times New Roman"/>
          <w:kern w:val="14"/>
          <w:sz w:val="20"/>
          <w:szCs w:val="20"/>
          <w:lang w:eastAsia="pl-PL"/>
        </w:rPr>
        <w:t xml:space="preserve">a) wynik optymalizacji topologicznej, b) punkty aktywnego konturu modelu, c) </w:t>
      </w:r>
      <w:r w:rsidR="00117F57" w:rsidRPr="00BE7B7F">
        <w:rPr>
          <w:rFonts w:ascii="Times New Roman" w:eastAsia="Times New Roman" w:hAnsi="Times New Roman" w:cs="Times New Roman"/>
          <w:kern w:val="14"/>
          <w:sz w:val="20"/>
          <w:szCs w:val="20"/>
          <w:lang w:eastAsia="pl-PL"/>
        </w:rPr>
        <w:t>identyfikacja kluczowych punktów odpowiadających za znaczną zmianę pochylenia krzywej, d) definicja obrysu wyniku procesu optymalizacji</w:t>
      </w:r>
      <w:r w:rsidR="00701A9F" w:rsidRPr="00BE7B7F">
        <w:rPr>
          <w:rFonts w:ascii="Times New Roman" w:eastAsia="Times New Roman" w:hAnsi="Times New Roman" w:cs="Times New Roman"/>
          <w:kern w:val="14"/>
          <w:sz w:val="20"/>
          <w:szCs w:val="20"/>
          <w:lang w:eastAsia="pl-PL"/>
        </w:rPr>
        <w:t xml:space="preserve"> </w:t>
      </w:r>
      <w:r w:rsidR="00701A9F" w:rsidRPr="00BE7B7F">
        <w:rPr>
          <w:rFonts w:ascii="Times New Roman" w:hAnsi="Times New Roman" w:cs="Times New Roman"/>
          <w:sz w:val="20"/>
          <w:szCs w:val="20"/>
        </w:rPr>
        <w:t>[</w:t>
      </w:r>
      <w:r w:rsidR="00701A9F" w:rsidRPr="00BE7B7F">
        <w:rPr>
          <w:rFonts w:ascii="Times New Roman" w:hAnsi="Times New Roman" w:cs="Times New Roman"/>
          <w:sz w:val="20"/>
          <w:szCs w:val="20"/>
        </w:rPr>
        <w:fldChar w:fldCharType="begin"/>
      </w:r>
      <w:r w:rsidR="00701A9F" w:rsidRPr="00BE7B7F">
        <w:rPr>
          <w:rFonts w:ascii="Times New Roman" w:hAnsi="Times New Roman" w:cs="Times New Roman"/>
          <w:sz w:val="20"/>
          <w:szCs w:val="20"/>
        </w:rPr>
        <w:instrText xml:space="preserve"> REF _Ref141195568 \r \h  \* MERGEFORMAT </w:instrText>
      </w:r>
      <w:r w:rsidR="00701A9F" w:rsidRPr="00BE7B7F">
        <w:rPr>
          <w:rFonts w:ascii="Times New Roman" w:hAnsi="Times New Roman" w:cs="Times New Roman"/>
          <w:sz w:val="20"/>
          <w:szCs w:val="20"/>
        </w:rPr>
      </w:r>
      <w:r w:rsidR="00701A9F"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99</w:t>
      </w:r>
      <w:r w:rsidR="00701A9F" w:rsidRPr="00BE7B7F">
        <w:rPr>
          <w:rFonts w:ascii="Times New Roman" w:hAnsi="Times New Roman" w:cs="Times New Roman"/>
          <w:sz w:val="20"/>
          <w:szCs w:val="20"/>
        </w:rPr>
        <w:fldChar w:fldCharType="end"/>
      </w:r>
      <w:r w:rsidR="00207A8B" w:rsidRPr="00BE7B7F">
        <w:rPr>
          <w:rFonts w:ascii="Times New Roman" w:hAnsi="Times New Roman" w:cs="Times New Roman"/>
          <w:sz w:val="20"/>
          <w:szCs w:val="20"/>
        </w:rPr>
        <w:t>]</w:t>
      </w:r>
    </w:p>
    <w:p w14:paraId="765F1188" w14:textId="4BCBB996" w:rsidR="0051379E" w:rsidRPr="00BE7B7F" w:rsidRDefault="0051379E" w:rsidP="00EC5E16">
      <w:pPr>
        <w:tabs>
          <w:tab w:val="left" w:pos="284"/>
        </w:tabs>
        <w:spacing w:after="0" w:line="240" w:lineRule="auto"/>
        <w:jc w:val="both"/>
        <w:rPr>
          <w:rFonts w:ascii="Times New Roman" w:hAnsi="Times New Roman" w:cs="Times New Roman"/>
          <w:b/>
          <w:sz w:val="24"/>
          <w:szCs w:val="32"/>
        </w:rPr>
      </w:pPr>
    </w:p>
    <w:p w14:paraId="38308F0F" w14:textId="046022A3" w:rsidR="004D5EBE" w:rsidRPr="00BE7B7F" w:rsidRDefault="00DD6D0C"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Osobną podkategorię stanowią rozwiązania, gdzie model uzyskuję</w:t>
      </w:r>
      <w:r w:rsidR="00B67230" w:rsidRPr="00BE7B7F">
        <w:rPr>
          <w:rFonts w:ascii="Times New Roman" w:hAnsi="Times New Roman" w:cs="Times New Roman"/>
          <w:sz w:val="24"/>
          <w:szCs w:val="32"/>
        </w:rPr>
        <w:t xml:space="preserve"> się</w:t>
      </w:r>
      <w:r w:rsidRPr="00BE7B7F">
        <w:rPr>
          <w:rFonts w:ascii="Times New Roman" w:hAnsi="Times New Roman" w:cs="Times New Roman"/>
          <w:sz w:val="24"/>
          <w:szCs w:val="32"/>
        </w:rPr>
        <w:t xml:space="preserve"> poprzez wyciągnięcie materiału przez kolejne przekroje poprzeczne. </w:t>
      </w:r>
      <w:r w:rsidR="003777CB" w:rsidRPr="00BE7B7F">
        <w:rPr>
          <w:rFonts w:ascii="Times New Roman" w:hAnsi="Times New Roman" w:cs="Times New Roman"/>
          <w:sz w:val="24"/>
          <w:szCs w:val="32"/>
        </w:rPr>
        <w:t xml:space="preserve">Takie rozwiązanie zaprezentowali Panowie </w:t>
      </w:r>
      <w:r w:rsidR="00B67230" w:rsidRPr="00BE7B7F">
        <w:rPr>
          <w:rFonts w:ascii="Times New Roman" w:hAnsi="Times New Roman" w:cs="Times New Roman"/>
          <w:sz w:val="24"/>
          <w:szCs w:val="32"/>
        </w:rPr>
        <w:t>Tang i Chang</w:t>
      </w:r>
      <w:r w:rsidR="00701A9F" w:rsidRPr="00BE7B7F">
        <w:rPr>
          <w:rFonts w:ascii="Times New Roman" w:hAnsi="Times New Roman" w:cs="Times New Roman"/>
          <w:sz w:val="24"/>
          <w:szCs w:val="32"/>
        </w:rPr>
        <w:t xml:space="preserve"> [</w:t>
      </w:r>
      <w:r w:rsidR="00701A9F" w:rsidRPr="00BE7B7F">
        <w:rPr>
          <w:rFonts w:ascii="Times New Roman" w:hAnsi="Times New Roman" w:cs="Times New Roman"/>
          <w:sz w:val="24"/>
          <w:szCs w:val="32"/>
        </w:rPr>
        <w:fldChar w:fldCharType="begin"/>
      </w:r>
      <w:r w:rsidR="00701A9F" w:rsidRPr="00BE7B7F">
        <w:rPr>
          <w:rFonts w:ascii="Times New Roman" w:hAnsi="Times New Roman" w:cs="Times New Roman"/>
          <w:sz w:val="24"/>
          <w:szCs w:val="32"/>
        </w:rPr>
        <w:instrText xml:space="preserve"> REF _Ref141195569 \r \h </w:instrText>
      </w:r>
      <w:r w:rsidR="00725FDB" w:rsidRPr="00BE7B7F">
        <w:rPr>
          <w:rFonts w:ascii="Times New Roman" w:hAnsi="Times New Roman" w:cs="Times New Roman"/>
          <w:sz w:val="24"/>
          <w:szCs w:val="32"/>
        </w:rPr>
        <w:instrText xml:space="preserve"> \* MERGEFORMAT </w:instrText>
      </w:r>
      <w:r w:rsidR="00701A9F" w:rsidRPr="00BE7B7F">
        <w:rPr>
          <w:rFonts w:ascii="Times New Roman" w:hAnsi="Times New Roman" w:cs="Times New Roman"/>
          <w:sz w:val="24"/>
          <w:szCs w:val="32"/>
        </w:rPr>
      </w:r>
      <w:r w:rsidR="00701A9F"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84</w:t>
      </w:r>
      <w:r w:rsidR="00701A9F" w:rsidRPr="00BE7B7F">
        <w:rPr>
          <w:rFonts w:ascii="Times New Roman" w:hAnsi="Times New Roman" w:cs="Times New Roman"/>
          <w:sz w:val="24"/>
          <w:szCs w:val="32"/>
        </w:rPr>
        <w:fldChar w:fldCharType="end"/>
      </w:r>
      <w:r w:rsidR="00701A9F" w:rsidRPr="00BE7B7F">
        <w:rPr>
          <w:rFonts w:ascii="Times New Roman" w:hAnsi="Times New Roman" w:cs="Times New Roman"/>
          <w:sz w:val="24"/>
          <w:szCs w:val="32"/>
        </w:rPr>
        <w:t>]</w:t>
      </w:r>
      <w:r w:rsidR="00B67230" w:rsidRPr="00BE7B7F">
        <w:rPr>
          <w:rFonts w:ascii="Times New Roman" w:hAnsi="Times New Roman" w:cs="Times New Roman"/>
          <w:sz w:val="24"/>
          <w:szCs w:val="32"/>
        </w:rPr>
        <w:t>.</w:t>
      </w:r>
      <w:r w:rsidR="00B516D6" w:rsidRPr="00BE7B7F">
        <w:rPr>
          <w:rFonts w:ascii="Times New Roman" w:hAnsi="Times New Roman" w:cs="Times New Roman"/>
          <w:sz w:val="24"/>
          <w:szCs w:val="32"/>
        </w:rPr>
        <w:t xml:space="preserve"> W tym przypadku p</w:t>
      </w:r>
      <w:r w:rsidR="008D1373" w:rsidRPr="00BE7B7F">
        <w:rPr>
          <w:rFonts w:ascii="Times New Roman" w:hAnsi="Times New Roman" w:cs="Times New Roman"/>
          <w:sz w:val="24"/>
          <w:szCs w:val="32"/>
        </w:rPr>
        <w:t>roces optymalizacji topologicznej jest wykonany za pomocą zewnętrznego oprogramowania Opti</w:t>
      </w:r>
      <w:r w:rsidR="00335656" w:rsidRPr="00BE7B7F">
        <w:rPr>
          <w:rFonts w:ascii="Times New Roman" w:hAnsi="Times New Roman" w:cs="Times New Roman"/>
          <w:sz w:val="24"/>
          <w:szCs w:val="32"/>
        </w:rPr>
        <w:t>S</w:t>
      </w:r>
      <w:r w:rsidR="008D1373" w:rsidRPr="00BE7B7F">
        <w:rPr>
          <w:rFonts w:ascii="Times New Roman" w:hAnsi="Times New Roman" w:cs="Times New Roman"/>
          <w:sz w:val="24"/>
          <w:szCs w:val="32"/>
        </w:rPr>
        <w:t xml:space="preserve">truct, </w:t>
      </w:r>
      <w:r w:rsidR="003931EC" w:rsidRPr="00BE7B7F">
        <w:rPr>
          <w:rFonts w:ascii="Times New Roman" w:hAnsi="Times New Roman" w:cs="Times New Roman"/>
          <w:sz w:val="24"/>
          <w:szCs w:val="32"/>
        </w:rPr>
        <w:br/>
      </w:r>
      <w:r w:rsidR="008D1373" w:rsidRPr="00BE7B7F">
        <w:rPr>
          <w:rFonts w:ascii="Times New Roman" w:hAnsi="Times New Roman" w:cs="Times New Roman"/>
          <w:sz w:val="24"/>
          <w:szCs w:val="32"/>
        </w:rPr>
        <w:t>f</w:t>
      </w:r>
      <w:r w:rsidR="00B67230" w:rsidRPr="00BE7B7F">
        <w:rPr>
          <w:rFonts w:ascii="Times New Roman" w:hAnsi="Times New Roman" w:cs="Times New Roman"/>
          <w:sz w:val="24"/>
          <w:szCs w:val="32"/>
        </w:rPr>
        <w:t>irmy Altair</w:t>
      </w:r>
      <w:r w:rsidR="00F94BC6" w:rsidRPr="00BE7B7F">
        <w:rPr>
          <w:rFonts w:ascii="Times New Roman" w:hAnsi="Times New Roman" w:cs="Times New Roman"/>
          <w:sz w:val="24"/>
          <w:szCs w:val="32"/>
        </w:rPr>
        <w:t xml:space="preserve"> [</w:t>
      </w:r>
      <w:r w:rsidR="00AB6A66" w:rsidRPr="00BE7B7F">
        <w:rPr>
          <w:rFonts w:ascii="Times New Roman" w:hAnsi="Times New Roman" w:cs="Times New Roman"/>
          <w:sz w:val="24"/>
          <w:szCs w:val="32"/>
        </w:rPr>
        <w:fldChar w:fldCharType="begin"/>
      </w:r>
      <w:r w:rsidR="00AB6A66" w:rsidRPr="00BE7B7F">
        <w:rPr>
          <w:rFonts w:ascii="Times New Roman" w:hAnsi="Times New Roman" w:cs="Times New Roman"/>
          <w:sz w:val="24"/>
          <w:szCs w:val="32"/>
        </w:rPr>
        <w:instrText xml:space="preserve"> REF _Ref141195569 \r \h </w:instrText>
      </w:r>
      <w:r w:rsidR="00725FDB" w:rsidRPr="00BE7B7F">
        <w:rPr>
          <w:rFonts w:ascii="Times New Roman" w:hAnsi="Times New Roman" w:cs="Times New Roman"/>
          <w:sz w:val="24"/>
          <w:szCs w:val="32"/>
        </w:rPr>
        <w:instrText xml:space="preserve"> \* MERGEFORMAT </w:instrText>
      </w:r>
      <w:r w:rsidR="00AB6A66" w:rsidRPr="00BE7B7F">
        <w:rPr>
          <w:rFonts w:ascii="Times New Roman" w:hAnsi="Times New Roman" w:cs="Times New Roman"/>
          <w:sz w:val="24"/>
          <w:szCs w:val="32"/>
        </w:rPr>
      </w:r>
      <w:r w:rsidR="00AB6A66"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84</w:t>
      </w:r>
      <w:r w:rsidR="00AB6A66" w:rsidRPr="00BE7B7F">
        <w:rPr>
          <w:rFonts w:ascii="Times New Roman" w:hAnsi="Times New Roman" w:cs="Times New Roman"/>
          <w:sz w:val="24"/>
          <w:szCs w:val="32"/>
        </w:rPr>
        <w:fldChar w:fldCharType="end"/>
      </w:r>
      <w:r w:rsidR="00B67230" w:rsidRPr="00BE7B7F">
        <w:rPr>
          <w:rFonts w:ascii="Times New Roman" w:hAnsi="Times New Roman" w:cs="Times New Roman"/>
          <w:sz w:val="24"/>
          <w:szCs w:val="32"/>
        </w:rPr>
        <w:t>].</w:t>
      </w:r>
    </w:p>
    <w:p w14:paraId="39ED07A5" w14:textId="3870C6BF" w:rsidR="004D5EBE" w:rsidRPr="00BE7B7F" w:rsidRDefault="00B516D6"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226A9B" w:rsidRPr="00BE7B7F">
        <w:rPr>
          <w:rFonts w:ascii="Times New Roman" w:hAnsi="Times New Roman" w:cs="Times New Roman"/>
          <w:sz w:val="24"/>
          <w:szCs w:val="32"/>
        </w:rPr>
        <w:t xml:space="preserve">Definiowane są węzły odpowiedzialne za obrys zewnętrzny szkicu przekroju, </w:t>
      </w:r>
      <w:r w:rsidR="00573F89" w:rsidRPr="00BE7B7F">
        <w:rPr>
          <w:rFonts w:ascii="Times New Roman" w:hAnsi="Times New Roman" w:cs="Times New Roman"/>
          <w:sz w:val="24"/>
          <w:szCs w:val="32"/>
        </w:rPr>
        <w:br/>
      </w:r>
      <w:r w:rsidR="00226A9B" w:rsidRPr="00BE7B7F">
        <w:rPr>
          <w:rFonts w:ascii="Times New Roman" w:hAnsi="Times New Roman" w:cs="Times New Roman"/>
          <w:sz w:val="24"/>
          <w:szCs w:val="32"/>
        </w:rPr>
        <w:t xml:space="preserve">które są następnie uśrednione i w takiej postaci stanowią składową </w:t>
      </w:r>
      <w:r w:rsidR="0064764E" w:rsidRPr="00BE7B7F">
        <w:rPr>
          <w:rFonts w:ascii="Times New Roman" w:hAnsi="Times New Roman" w:cs="Times New Roman"/>
          <w:sz w:val="24"/>
          <w:szCs w:val="32"/>
        </w:rPr>
        <w:t>B-splajnów</w:t>
      </w:r>
      <w:r w:rsidR="00B67230" w:rsidRPr="00BE7B7F">
        <w:rPr>
          <w:rFonts w:ascii="Times New Roman" w:hAnsi="Times New Roman" w:cs="Times New Roman"/>
          <w:sz w:val="24"/>
          <w:szCs w:val="32"/>
        </w:rPr>
        <w:t>.</w:t>
      </w:r>
      <w:r w:rsidR="00AB6A66" w:rsidRPr="00BE7B7F">
        <w:rPr>
          <w:rFonts w:ascii="Times New Roman" w:hAnsi="Times New Roman" w:cs="Times New Roman"/>
          <w:sz w:val="24"/>
          <w:szCs w:val="32"/>
        </w:rPr>
        <w:t xml:space="preserve"> </w:t>
      </w:r>
      <w:r w:rsidR="00573F89" w:rsidRPr="00BE7B7F">
        <w:rPr>
          <w:rFonts w:ascii="Times New Roman" w:hAnsi="Times New Roman" w:cs="Times New Roman"/>
          <w:sz w:val="24"/>
          <w:szCs w:val="32"/>
        </w:rPr>
        <w:br/>
      </w:r>
      <w:r w:rsidR="000F55E9" w:rsidRPr="00BE7B7F">
        <w:rPr>
          <w:rFonts w:ascii="Times New Roman" w:hAnsi="Times New Roman" w:cs="Times New Roman"/>
          <w:sz w:val="24"/>
          <w:szCs w:val="32"/>
        </w:rPr>
        <w:t xml:space="preserve">Jednakże, aby możliwym było wyciągnięcie powierzchni wzdłuż zdefiniowanych przekrojów muszą one zawierać jednakową ilość węzłów składowych. </w:t>
      </w:r>
      <w:r w:rsidR="00CA5A3D" w:rsidRPr="00BE7B7F">
        <w:rPr>
          <w:rFonts w:ascii="Times New Roman" w:hAnsi="Times New Roman" w:cs="Times New Roman"/>
          <w:sz w:val="24"/>
          <w:szCs w:val="32"/>
        </w:rPr>
        <w:t xml:space="preserve">Jeżeli odtwarzana geometria będzie zbyt skomplikowana, to odpowiednie otwory są wykonywane </w:t>
      </w:r>
      <w:r w:rsidR="00B67230" w:rsidRPr="00BE7B7F">
        <w:rPr>
          <w:rFonts w:ascii="Times New Roman" w:hAnsi="Times New Roman" w:cs="Times New Roman"/>
          <w:sz w:val="24"/>
          <w:szCs w:val="32"/>
        </w:rPr>
        <w:br/>
      </w:r>
      <w:r w:rsidR="00CA5A3D" w:rsidRPr="00BE7B7F">
        <w:rPr>
          <w:rFonts w:ascii="Times New Roman" w:hAnsi="Times New Roman" w:cs="Times New Roman"/>
          <w:sz w:val="24"/>
          <w:szCs w:val="32"/>
        </w:rPr>
        <w:t xml:space="preserve">za pomocą dodatkowych operacji CAD </w:t>
      </w:r>
      <w:r w:rsidR="00337136" w:rsidRPr="00BE7B7F">
        <w:rPr>
          <w:rFonts w:ascii="Times New Roman" w:hAnsi="Times New Roman" w:cs="Times New Roman"/>
          <w:sz w:val="24"/>
          <w:szCs w:val="32"/>
        </w:rPr>
        <w:t>w</w:t>
      </w:r>
      <w:r w:rsidR="00CA5A3D" w:rsidRPr="00BE7B7F">
        <w:rPr>
          <w:rFonts w:ascii="Times New Roman" w:hAnsi="Times New Roman" w:cs="Times New Roman"/>
          <w:sz w:val="24"/>
          <w:szCs w:val="32"/>
        </w:rPr>
        <w:t xml:space="preserve">yciągnięcia wycięcia lub </w:t>
      </w:r>
      <w:r w:rsidR="00337136" w:rsidRPr="00BE7B7F">
        <w:rPr>
          <w:rFonts w:ascii="Times New Roman" w:hAnsi="Times New Roman" w:cs="Times New Roman"/>
          <w:sz w:val="24"/>
          <w:szCs w:val="32"/>
        </w:rPr>
        <w:t>w</w:t>
      </w:r>
      <w:r w:rsidR="00CA5A3D" w:rsidRPr="00BE7B7F">
        <w:rPr>
          <w:rFonts w:ascii="Times New Roman" w:hAnsi="Times New Roman" w:cs="Times New Roman"/>
          <w:sz w:val="24"/>
          <w:szCs w:val="32"/>
        </w:rPr>
        <w:t>yciągnięcia po ścieżce.</w:t>
      </w:r>
      <w:r w:rsidR="00DE6320" w:rsidRPr="00BE7B7F">
        <w:rPr>
          <w:rFonts w:ascii="Times New Roman" w:hAnsi="Times New Roman" w:cs="Times New Roman"/>
          <w:sz w:val="24"/>
          <w:szCs w:val="32"/>
        </w:rPr>
        <w:t xml:space="preserve"> W tym celu </w:t>
      </w:r>
      <w:r w:rsidR="002E3949" w:rsidRPr="00BE7B7F">
        <w:rPr>
          <w:rFonts w:ascii="Times New Roman" w:hAnsi="Times New Roman" w:cs="Times New Roman"/>
          <w:sz w:val="24"/>
          <w:szCs w:val="32"/>
        </w:rPr>
        <w:t xml:space="preserve">do operacji </w:t>
      </w:r>
      <w:r w:rsidR="00337136" w:rsidRPr="00BE7B7F">
        <w:rPr>
          <w:rFonts w:ascii="Times New Roman" w:hAnsi="Times New Roman" w:cs="Times New Roman"/>
          <w:sz w:val="24"/>
          <w:szCs w:val="32"/>
        </w:rPr>
        <w:t>w</w:t>
      </w:r>
      <w:r w:rsidR="002E3949" w:rsidRPr="00BE7B7F">
        <w:rPr>
          <w:rFonts w:ascii="Times New Roman" w:hAnsi="Times New Roman" w:cs="Times New Roman"/>
          <w:sz w:val="24"/>
          <w:szCs w:val="32"/>
        </w:rPr>
        <w:t xml:space="preserve">yciągnięcia wycięcia </w:t>
      </w:r>
      <w:r w:rsidR="00DE6320" w:rsidRPr="00BE7B7F">
        <w:rPr>
          <w:rFonts w:ascii="Times New Roman" w:hAnsi="Times New Roman" w:cs="Times New Roman"/>
          <w:sz w:val="24"/>
          <w:szCs w:val="32"/>
        </w:rPr>
        <w:t>wykorzystywane są węzły zdefiniowane dla kilku przekrojów, które miały posłużyć do operacji CAD wyciągnięcia</w:t>
      </w:r>
      <w:r w:rsidR="003931EC" w:rsidRPr="00BE7B7F">
        <w:rPr>
          <w:rFonts w:ascii="Times New Roman" w:hAnsi="Times New Roman" w:cs="Times New Roman"/>
          <w:sz w:val="24"/>
          <w:szCs w:val="32"/>
        </w:rPr>
        <w:t>,</w:t>
      </w:r>
      <w:r w:rsidR="00DE6320" w:rsidRPr="00BE7B7F">
        <w:rPr>
          <w:rFonts w:ascii="Times New Roman" w:hAnsi="Times New Roman" w:cs="Times New Roman"/>
          <w:sz w:val="24"/>
          <w:szCs w:val="32"/>
        </w:rPr>
        <w:t xml:space="preserve"> </w:t>
      </w:r>
      <w:r w:rsidR="003931EC" w:rsidRPr="00BE7B7F">
        <w:rPr>
          <w:rFonts w:ascii="Times New Roman" w:hAnsi="Times New Roman" w:cs="Times New Roman"/>
          <w:sz w:val="24"/>
          <w:szCs w:val="32"/>
        </w:rPr>
        <w:t xml:space="preserve">dodanego, </w:t>
      </w:r>
      <w:r w:rsidR="002E3949" w:rsidRPr="00BE7B7F">
        <w:rPr>
          <w:rFonts w:ascii="Times New Roman" w:hAnsi="Times New Roman" w:cs="Times New Roman"/>
          <w:sz w:val="24"/>
          <w:szCs w:val="32"/>
        </w:rPr>
        <w:t xml:space="preserve">materiału </w:t>
      </w:r>
      <w:r w:rsidR="00B67230" w:rsidRPr="00BE7B7F">
        <w:rPr>
          <w:rFonts w:ascii="Times New Roman" w:hAnsi="Times New Roman" w:cs="Times New Roman"/>
          <w:sz w:val="24"/>
          <w:szCs w:val="32"/>
        </w:rPr>
        <w:t>po ścieżce</w:t>
      </w:r>
      <w:r w:rsidR="00AB6A66" w:rsidRPr="00BE7B7F">
        <w:rPr>
          <w:rFonts w:ascii="Times New Roman" w:hAnsi="Times New Roman" w:cs="Times New Roman"/>
          <w:sz w:val="24"/>
          <w:szCs w:val="32"/>
        </w:rPr>
        <w:t xml:space="preserve"> [</w:t>
      </w:r>
      <w:r w:rsidR="00AB6A66" w:rsidRPr="00BE7B7F">
        <w:rPr>
          <w:rFonts w:ascii="Times New Roman" w:hAnsi="Times New Roman" w:cs="Times New Roman"/>
          <w:sz w:val="24"/>
          <w:szCs w:val="32"/>
        </w:rPr>
        <w:fldChar w:fldCharType="begin"/>
      </w:r>
      <w:r w:rsidR="00AB6A66" w:rsidRPr="00BE7B7F">
        <w:rPr>
          <w:rFonts w:ascii="Times New Roman" w:hAnsi="Times New Roman" w:cs="Times New Roman"/>
          <w:sz w:val="24"/>
          <w:szCs w:val="32"/>
        </w:rPr>
        <w:instrText xml:space="preserve"> REF _Ref141195569 \r \h </w:instrText>
      </w:r>
      <w:r w:rsidR="00084CFA" w:rsidRPr="00BE7B7F">
        <w:rPr>
          <w:rFonts w:ascii="Times New Roman" w:hAnsi="Times New Roman" w:cs="Times New Roman"/>
          <w:sz w:val="24"/>
          <w:szCs w:val="32"/>
        </w:rPr>
        <w:instrText xml:space="preserve"> \* MERGEFORMAT </w:instrText>
      </w:r>
      <w:r w:rsidR="00AB6A66" w:rsidRPr="00BE7B7F">
        <w:rPr>
          <w:rFonts w:ascii="Times New Roman" w:hAnsi="Times New Roman" w:cs="Times New Roman"/>
          <w:sz w:val="24"/>
          <w:szCs w:val="32"/>
        </w:rPr>
      </w:r>
      <w:r w:rsidR="00AB6A66"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84</w:t>
      </w:r>
      <w:r w:rsidR="00AB6A66" w:rsidRPr="00BE7B7F">
        <w:rPr>
          <w:rFonts w:ascii="Times New Roman" w:hAnsi="Times New Roman" w:cs="Times New Roman"/>
          <w:sz w:val="24"/>
          <w:szCs w:val="32"/>
        </w:rPr>
        <w:fldChar w:fldCharType="end"/>
      </w:r>
      <w:r w:rsidR="00AB6A66" w:rsidRPr="00BE7B7F">
        <w:rPr>
          <w:rFonts w:ascii="Times New Roman" w:hAnsi="Times New Roman" w:cs="Times New Roman"/>
          <w:sz w:val="24"/>
          <w:szCs w:val="32"/>
        </w:rPr>
        <w:t>]</w:t>
      </w:r>
      <w:r w:rsidR="00B67230" w:rsidRPr="00BE7B7F">
        <w:rPr>
          <w:rFonts w:ascii="Times New Roman" w:hAnsi="Times New Roman" w:cs="Times New Roman"/>
          <w:sz w:val="24"/>
          <w:szCs w:val="32"/>
        </w:rPr>
        <w:t>.</w:t>
      </w:r>
      <w:r w:rsidR="002747B6" w:rsidRPr="00BE7B7F">
        <w:rPr>
          <w:rFonts w:ascii="Times New Roman" w:hAnsi="Times New Roman" w:cs="Times New Roman"/>
          <w:sz w:val="24"/>
          <w:szCs w:val="32"/>
        </w:rPr>
        <w:t xml:space="preserve"> </w:t>
      </w:r>
    </w:p>
    <w:p w14:paraId="554B0C92" w14:textId="6E8DE576" w:rsidR="00B2750A" w:rsidRPr="00BE7B7F" w:rsidRDefault="00FF2851"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Do odtworzenia wyniku w środowisku CAD posłużono się komercyjnym programem Solid</w:t>
      </w:r>
      <w:r w:rsidR="00AF4513" w:rsidRPr="00BE7B7F">
        <w:rPr>
          <w:rFonts w:ascii="Times New Roman" w:hAnsi="Times New Roman" w:cs="Times New Roman"/>
          <w:sz w:val="24"/>
          <w:szCs w:val="32"/>
        </w:rPr>
        <w:t>W</w:t>
      </w:r>
      <w:r w:rsidRPr="00BE7B7F">
        <w:rPr>
          <w:rFonts w:ascii="Times New Roman" w:hAnsi="Times New Roman" w:cs="Times New Roman"/>
          <w:sz w:val="24"/>
          <w:szCs w:val="32"/>
        </w:rPr>
        <w:t xml:space="preserve">orks. </w:t>
      </w:r>
      <w:r w:rsidR="00E13215" w:rsidRPr="00BE7B7F">
        <w:rPr>
          <w:rFonts w:ascii="Times New Roman" w:hAnsi="Times New Roman" w:cs="Times New Roman"/>
          <w:sz w:val="24"/>
          <w:szCs w:val="32"/>
        </w:rPr>
        <w:t>W przypadku niektórych powierzc</w:t>
      </w:r>
      <w:r w:rsidR="00B67230" w:rsidRPr="00BE7B7F">
        <w:rPr>
          <w:rFonts w:ascii="Times New Roman" w:hAnsi="Times New Roman" w:cs="Times New Roman"/>
          <w:sz w:val="24"/>
          <w:szCs w:val="32"/>
        </w:rPr>
        <w:t xml:space="preserve">hni posłużono się operacją CAD </w:t>
      </w:r>
      <w:r w:rsidR="00573F89" w:rsidRPr="00BE7B7F">
        <w:rPr>
          <w:rFonts w:ascii="Times New Roman" w:hAnsi="Times New Roman" w:cs="Times New Roman"/>
          <w:sz w:val="24"/>
          <w:szCs w:val="32"/>
        </w:rPr>
        <w:t>k</w:t>
      </w:r>
      <w:r w:rsidR="00B67230" w:rsidRPr="00BE7B7F">
        <w:rPr>
          <w:rFonts w:ascii="Times New Roman" w:hAnsi="Times New Roman" w:cs="Times New Roman"/>
          <w:sz w:val="24"/>
          <w:szCs w:val="32"/>
        </w:rPr>
        <w:t>opuła</w:t>
      </w:r>
      <w:r w:rsidR="00E13215" w:rsidRPr="00BE7B7F">
        <w:rPr>
          <w:rFonts w:ascii="Times New Roman" w:hAnsi="Times New Roman" w:cs="Times New Roman"/>
          <w:sz w:val="24"/>
          <w:szCs w:val="32"/>
        </w:rPr>
        <w:t xml:space="preserve"> (</w:t>
      </w:r>
      <w:r w:rsidR="00C8606E" w:rsidRPr="00BE7B7F">
        <w:rPr>
          <w:rFonts w:ascii="Times New Roman" w:hAnsi="Times New Roman" w:cs="Times New Roman"/>
          <w:sz w:val="24"/>
          <w:szCs w:val="32"/>
        </w:rPr>
        <w:t>D</w:t>
      </w:r>
      <w:r w:rsidR="00E13215" w:rsidRPr="00BE7B7F">
        <w:rPr>
          <w:rFonts w:ascii="Times New Roman" w:hAnsi="Times New Roman" w:cs="Times New Roman"/>
          <w:sz w:val="24"/>
          <w:szCs w:val="32"/>
        </w:rPr>
        <w:t>ome)</w:t>
      </w:r>
      <w:r w:rsidR="009963E6" w:rsidRPr="00BE7B7F">
        <w:rPr>
          <w:rFonts w:ascii="Times New Roman" w:hAnsi="Times New Roman" w:cs="Times New Roman"/>
          <w:sz w:val="24"/>
          <w:szCs w:val="32"/>
        </w:rPr>
        <w:t>, w celu</w:t>
      </w:r>
      <w:r w:rsidR="00B67230" w:rsidRPr="00BE7B7F">
        <w:rPr>
          <w:rFonts w:ascii="Times New Roman" w:hAnsi="Times New Roman" w:cs="Times New Roman"/>
          <w:sz w:val="24"/>
          <w:szCs w:val="32"/>
        </w:rPr>
        <w:t xml:space="preserve"> ich</w:t>
      </w:r>
      <w:r w:rsidR="009963E6" w:rsidRPr="00BE7B7F">
        <w:rPr>
          <w:rFonts w:ascii="Times New Roman" w:hAnsi="Times New Roman" w:cs="Times New Roman"/>
          <w:sz w:val="24"/>
          <w:szCs w:val="32"/>
        </w:rPr>
        <w:t xml:space="preserve"> domknięcia, poprzez wykorzystanie ciągłości C</w:t>
      </w:r>
      <w:r w:rsidR="009963E6" w:rsidRPr="00BE7B7F">
        <w:rPr>
          <w:rFonts w:ascii="Times New Roman" w:hAnsi="Times New Roman" w:cs="Times New Roman"/>
          <w:sz w:val="24"/>
          <w:szCs w:val="32"/>
          <w:vertAlign w:val="superscript"/>
        </w:rPr>
        <w:t>0</w:t>
      </w:r>
      <w:r w:rsidR="00B67230" w:rsidRPr="00BE7B7F">
        <w:rPr>
          <w:rFonts w:ascii="Times New Roman" w:hAnsi="Times New Roman" w:cs="Times New Roman"/>
          <w:sz w:val="24"/>
          <w:szCs w:val="32"/>
        </w:rPr>
        <w:t>.</w:t>
      </w:r>
      <w:r w:rsidR="0025704C" w:rsidRPr="00BE7B7F">
        <w:rPr>
          <w:rFonts w:ascii="Times New Roman" w:hAnsi="Times New Roman" w:cs="Times New Roman"/>
          <w:sz w:val="24"/>
          <w:szCs w:val="32"/>
        </w:rPr>
        <w:t xml:space="preserve"> </w:t>
      </w:r>
      <w:r w:rsidR="00B85069" w:rsidRPr="00BE7B7F">
        <w:rPr>
          <w:rFonts w:ascii="Times New Roman" w:hAnsi="Times New Roman" w:cs="Times New Roman"/>
          <w:sz w:val="24"/>
          <w:szCs w:val="32"/>
        </w:rPr>
        <w:t xml:space="preserve">Opisana metoda była opracowana zarówno dla </w:t>
      </w:r>
      <w:r w:rsidR="00F03C49" w:rsidRPr="00BE7B7F">
        <w:rPr>
          <w:rFonts w:ascii="Times New Roman" w:hAnsi="Times New Roman" w:cs="Times New Roman"/>
          <w:sz w:val="24"/>
          <w:szCs w:val="32"/>
        </w:rPr>
        <w:t>dwuwymiarowych (</w:t>
      </w:r>
      <w:r w:rsidR="00B85069" w:rsidRPr="00BE7B7F">
        <w:rPr>
          <w:rFonts w:ascii="Times New Roman" w:hAnsi="Times New Roman" w:cs="Times New Roman"/>
          <w:sz w:val="24"/>
          <w:szCs w:val="32"/>
        </w:rPr>
        <w:t>2D</w:t>
      </w:r>
      <w:r w:rsidR="00F03C49" w:rsidRPr="00BE7B7F">
        <w:rPr>
          <w:rFonts w:ascii="Times New Roman" w:hAnsi="Times New Roman" w:cs="Times New Roman"/>
          <w:sz w:val="24"/>
          <w:szCs w:val="32"/>
        </w:rPr>
        <w:t>) oraz przestrzennych</w:t>
      </w:r>
      <w:r w:rsidR="00B85069" w:rsidRPr="00BE7B7F">
        <w:rPr>
          <w:rFonts w:ascii="Times New Roman" w:hAnsi="Times New Roman" w:cs="Times New Roman"/>
          <w:sz w:val="24"/>
          <w:szCs w:val="32"/>
        </w:rPr>
        <w:t xml:space="preserve"> </w:t>
      </w:r>
      <w:r w:rsidR="00F03C49" w:rsidRPr="00BE7B7F">
        <w:rPr>
          <w:rFonts w:ascii="Times New Roman" w:hAnsi="Times New Roman" w:cs="Times New Roman"/>
          <w:sz w:val="24"/>
          <w:szCs w:val="32"/>
        </w:rPr>
        <w:t>(</w:t>
      </w:r>
      <w:r w:rsidR="00B85069" w:rsidRPr="00BE7B7F">
        <w:rPr>
          <w:rFonts w:ascii="Times New Roman" w:hAnsi="Times New Roman" w:cs="Times New Roman"/>
          <w:sz w:val="24"/>
          <w:szCs w:val="32"/>
        </w:rPr>
        <w:t>3D</w:t>
      </w:r>
      <w:r w:rsidR="00F03C49" w:rsidRPr="00BE7B7F">
        <w:rPr>
          <w:rFonts w:ascii="Times New Roman" w:hAnsi="Times New Roman" w:cs="Times New Roman"/>
          <w:sz w:val="24"/>
          <w:szCs w:val="32"/>
        </w:rPr>
        <w:t>)</w:t>
      </w:r>
      <w:r w:rsidR="00B67230" w:rsidRPr="00BE7B7F">
        <w:rPr>
          <w:rFonts w:ascii="Times New Roman" w:hAnsi="Times New Roman" w:cs="Times New Roman"/>
          <w:sz w:val="24"/>
          <w:szCs w:val="32"/>
        </w:rPr>
        <w:t xml:space="preserve"> przypadków</w:t>
      </w:r>
      <w:r w:rsidR="00AB6A66" w:rsidRPr="00BE7B7F">
        <w:rPr>
          <w:rFonts w:ascii="Times New Roman" w:hAnsi="Times New Roman" w:cs="Times New Roman"/>
          <w:sz w:val="24"/>
          <w:szCs w:val="32"/>
        </w:rPr>
        <w:t xml:space="preserve"> [</w:t>
      </w:r>
      <w:r w:rsidR="00AB6A66" w:rsidRPr="00BE7B7F">
        <w:rPr>
          <w:rFonts w:ascii="Times New Roman" w:hAnsi="Times New Roman" w:cs="Times New Roman"/>
          <w:sz w:val="24"/>
          <w:szCs w:val="32"/>
        </w:rPr>
        <w:fldChar w:fldCharType="begin"/>
      </w:r>
      <w:r w:rsidR="00AB6A66" w:rsidRPr="00BE7B7F">
        <w:rPr>
          <w:rFonts w:ascii="Times New Roman" w:hAnsi="Times New Roman" w:cs="Times New Roman"/>
          <w:sz w:val="24"/>
          <w:szCs w:val="32"/>
        </w:rPr>
        <w:instrText xml:space="preserve"> REF _Ref141195569 \r \h </w:instrText>
      </w:r>
      <w:r w:rsidR="00084CFA" w:rsidRPr="00BE7B7F">
        <w:rPr>
          <w:rFonts w:ascii="Times New Roman" w:hAnsi="Times New Roman" w:cs="Times New Roman"/>
          <w:sz w:val="24"/>
          <w:szCs w:val="32"/>
        </w:rPr>
        <w:instrText xml:space="preserve"> \* MERGEFORMAT </w:instrText>
      </w:r>
      <w:r w:rsidR="00AB6A66" w:rsidRPr="00BE7B7F">
        <w:rPr>
          <w:rFonts w:ascii="Times New Roman" w:hAnsi="Times New Roman" w:cs="Times New Roman"/>
          <w:sz w:val="24"/>
          <w:szCs w:val="32"/>
        </w:rPr>
      </w:r>
      <w:r w:rsidR="00AB6A66"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84</w:t>
      </w:r>
      <w:r w:rsidR="00AB6A66" w:rsidRPr="00BE7B7F">
        <w:rPr>
          <w:rFonts w:ascii="Times New Roman" w:hAnsi="Times New Roman" w:cs="Times New Roman"/>
          <w:sz w:val="24"/>
          <w:szCs w:val="32"/>
        </w:rPr>
        <w:fldChar w:fldCharType="end"/>
      </w:r>
      <w:r w:rsidR="00AB6A66" w:rsidRPr="00BE7B7F">
        <w:rPr>
          <w:rFonts w:ascii="Times New Roman" w:hAnsi="Times New Roman" w:cs="Times New Roman"/>
          <w:sz w:val="24"/>
          <w:szCs w:val="32"/>
        </w:rPr>
        <w:t>]</w:t>
      </w:r>
      <w:r w:rsidR="00B67230" w:rsidRPr="00BE7B7F">
        <w:rPr>
          <w:rFonts w:ascii="Times New Roman" w:hAnsi="Times New Roman" w:cs="Times New Roman"/>
          <w:sz w:val="24"/>
          <w:szCs w:val="32"/>
        </w:rPr>
        <w:t>.</w:t>
      </w:r>
    </w:p>
    <w:p w14:paraId="3B2E2FC1" w14:textId="77777777" w:rsidR="00B2750A" w:rsidRPr="00BE7B7F" w:rsidRDefault="00B2750A"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
        <w:gridCol w:w="4399"/>
        <w:gridCol w:w="2830"/>
        <w:gridCol w:w="425"/>
      </w:tblGrid>
      <w:tr w:rsidR="00B2750A" w:rsidRPr="00BE7B7F" w14:paraId="00A78E23" w14:textId="77777777" w:rsidTr="002046F3">
        <w:trPr>
          <w:jc w:val="center"/>
        </w:trPr>
        <w:tc>
          <w:tcPr>
            <w:tcW w:w="421" w:type="dxa"/>
            <w:vAlign w:val="center"/>
          </w:tcPr>
          <w:p w14:paraId="75EADC79" w14:textId="77777777" w:rsidR="00B2750A" w:rsidRPr="00BE7B7F" w:rsidRDefault="00B2750A" w:rsidP="00EC5E16">
            <w:pPr>
              <w:tabs>
                <w:tab w:val="left" w:pos="284"/>
              </w:tabs>
              <w:jc w:val="center"/>
              <w:rPr>
                <w:sz w:val="24"/>
                <w:szCs w:val="32"/>
              </w:rPr>
            </w:pPr>
            <w:r w:rsidRPr="00BE7B7F">
              <w:rPr>
                <w:sz w:val="24"/>
                <w:szCs w:val="32"/>
              </w:rPr>
              <w:t>a)</w:t>
            </w:r>
          </w:p>
        </w:tc>
        <w:tc>
          <w:tcPr>
            <w:tcW w:w="4399" w:type="dxa"/>
            <w:vAlign w:val="center"/>
          </w:tcPr>
          <w:p w14:paraId="4E18F43C" w14:textId="77777777" w:rsidR="00B2750A" w:rsidRPr="00BE7B7F" w:rsidRDefault="00B2750A" w:rsidP="00EC5E16">
            <w:pPr>
              <w:tabs>
                <w:tab w:val="left" w:pos="284"/>
              </w:tabs>
              <w:jc w:val="center"/>
              <w:rPr>
                <w:sz w:val="24"/>
                <w:szCs w:val="32"/>
              </w:rPr>
            </w:pPr>
            <w:r w:rsidRPr="00BE7B7F">
              <w:rPr>
                <w:noProof/>
                <w:sz w:val="24"/>
                <w:szCs w:val="32"/>
              </w:rPr>
              <w:drawing>
                <wp:inline distT="0" distB="0" distL="0" distR="0" wp14:anchorId="74B5D615" wp14:editId="1DA8637B">
                  <wp:extent cx="2628000" cy="634265"/>
                  <wp:effectExtent l="0" t="0" r="1270" b="0"/>
                  <wp:docPr id="78" name="Obraz 78" descr="J:\studia\doktor\2)artykuly\2.2\3.1)Doktorat - archiwum\zdjęcia\teoria\24.3)_Tang_3D_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studia\doktor\2)artykuly\2.2\3.1)Doktorat - archiwum\zdjęcia\teoria\24.3)_Tang_3D_2001.pn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b="18312"/>
                          <a:stretch/>
                        </pic:blipFill>
                        <pic:spPr bwMode="auto">
                          <a:xfrm>
                            <a:off x="0" y="0"/>
                            <a:ext cx="2628000" cy="634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0" w:type="dxa"/>
            <w:vMerge w:val="restart"/>
            <w:vAlign w:val="center"/>
          </w:tcPr>
          <w:p w14:paraId="2E5E7964" w14:textId="77777777" w:rsidR="00B2750A" w:rsidRPr="00BE7B7F" w:rsidRDefault="00B2750A" w:rsidP="00EC5E16">
            <w:pPr>
              <w:tabs>
                <w:tab w:val="left" w:pos="284"/>
              </w:tabs>
              <w:jc w:val="center"/>
              <w:rPr>
                <w:sz w:val="24"/>
                <w:szCs w:val="32"/>
              </w:rPr>
            </w:pPr>
            <w:r w:rsidRPr="00BE7B7F">
              <w:rPr>
                <w:noProof/>
                <w:sz w:val="24"/>
                <w:szCs w:val="32"/>
              </w:rPr>
              <w:drawing>
                <wp:inline distT="0" distB="0" distL="0" distR="0" wp14:anchorId="626EF709" wp14:editId="5FFD206D">
                  <wp:extent cx="1702445" cy="828000"/>
                  <wp:effectExtent l="0" t="0" r="0" b="0"/>
                  <wp:docPr id="83" name="Obraz 83" descr="J:\studia\doktor\2)artykuly\2.2\3.1)Doktorat - archiwum\zdjęcia\teoria\24.5)_Tang_3D_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studia\doktor\2)artykuly\2.2\3.1)Doktorat - archiwum\zdjęcia\teoria\24.5)_Tang_3D_2001.pn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1702445" cy="8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Merge w:val="restart"/>
            <w:vAlign w:val="center"/>
          </w:tcPr>
          <w:p w14:paraId="7963B1C3" w14:textId="77777777" w:rsidR="00B2750A" w:rsidRPr="00BE7B7F" w:rsidRDefault="00B2750A" w:rsidP="00EC5E16">
            <w:pPr>
              <w:tabs>
                <w:tab w:val="left" w:pos="284"/>
              </w:tabs>
              <w:jc w:val="center"/>
              <w:rPr>
                <w:sz w:val="24"/>
                <w:szCs w:val="32"/>
              </w:rPr>
            </w:pPr>
            <w:r w:rsidRPr="00BE7B7F">
              <w:rPr>
                <w:sz w:val="24"/>
                <w:szCs w:val="32"/>
              </w:rPr>
              <w:t>c)</w:t>
            </w:r>
          </w:p>
        </w:tc>
      </w:tr>
      <w:tr w:rsidR="00B2750A" w:rsidRPr="00BE7B7F" w14:paraId="5F377BB9" w14:textId="77777777" w:rsidTr="002046F3">
        <w:trPr>
          <w:jc w:val="center"/>
        </w:trPr>
        <w:tc>
          <w:tcPr>
            <w:tcW w:w="421" w:type="dxa"/>
            <w:vAlign w:val="center"/>
          </w:tcPr>
          <w:p w14:paraId="370497C7" w14:textId="77777777" w:rsidR="00B2750A" w:rsidRPr="00BE7B7F" w:rsidRDefault="00B2750A" w:rsidP="00EC5E16">
            <w:pPr>
              <w:tabs>
                <w:tab w:val="left" w:pos="284"/>
              </w:tabs>
              <w:jc w:val="center"/>
              <w:rPr>
                <w:sz w:val="24"/>
                <w:szCs w:val="32"/>
              </w:rPr>
            </w:pPr>
            <w:r w:rsidRPr="00BE7B7F">
              <w:rPr>
                <w:sz w:val="24"/>
                <w:szCs w:val="32"/>
              </w:rPr>
              <w:t>b)</w:t>
            </w:r>
          </w:p>
        </w:tc>
        <w:tc>
          <w:tcPr>
            <w:tcW w:w="4399" w:type="dxa"/>
            <w:vAlign w:val="center"/>
          </w:tcPr>
          <w:p w14:paraId="463F7693" w14:textId="77777777" w:rsidR="00B2750A" w:rsidRPr="00BE7B7F" w:rsidRDefault="00B2750A" w:rsidP="00EC5E16">
            <w:pPr>
              <w:tabs>
                <w:tab w:val="left" w:pos="284"/>
              </w:tabs>
              <w:jc w:val="center"/>
              <w:rPr>
                <w:sz w:val="24"/>
                <w:szCs w:val="32"/>
              </w:rPr>
            </w:pPr>
            <w:r w:rsidRPr="00BE7B7F">
              <w:rPr>
                <w:noProof/>
                <w:sz w:val="24"/>
                <w:szCs w:val="32"/>
              </w:rPr>
              <w:drawing>
                <wp:inline distT="0" distB="0" distL="0" distR="0" wp14:anchorId="0B57620D" wp14:editId="0CD1DF06">
                  <wp:extent cx="2700000" cy="671664"/>
                  <wp:effectExtent l="0" t="0" r="5715" b="0"/>
                  <wp:docPr id="82" name="Obraz 82" descr="J:\studia\doktor\2)artykuly\2.2\3.1)Doktorat - archiwum\zdjęcia\teoria\24.4)_Tang_3D_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studia\doktor\2)artykuly\2.2\3.1)Doktorat - archiwum\zdjęcia\teoria\24.4)_Tang_3D_2001.pn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b="20395"/>
                          <a:stretch/>
                        </pic:blipFill>
                        <pic:spPr bwMode="auto">
                          <a:xfrm>
                            <a:off x="0" y="0"/>
                            <a:ext cx="2700000" cy="671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0" w:type="dxa"/>
            <w:vMerge/>
            <w:vAlign w:val="center"/>
          </w:tcPr>
          <w:p w14:paraId="0BB4BD12" w14:textId="77777777" w:rsidR="00B2750A" w:rsidRPr="00BE7B7F" w:rsidRDefault="00B2750A" w:rsidP="00EC5E16">
            <w:pPr>
              <w:tabs>
                <w:tab w:val="left" w:pos="284"/>
              </w:tabs>
              <w:jc w:val="center"/>
              <w:rPr>
                <w:sz w:val="24"/>
                <w:szCs w:val="32"/>
              </w:rPr>
            </w:pPr>
          </w:p>
        </w:tc>
        <w:tc>
          <w:tcPr>
            <w:tcW w:w="425" w:type="dxa"/>
            <w:vMerge/>
            <w:vAlign w:val="center"/>
          </w:tcPr>
          <w:p w14:paraId="2FC622F2" w14:textId="77777777" w:rsidR="00B2750A" w:rsidRPr="00BE7B7F" w:rsidRDefault="00B2750A" w:rsidP="00EC5E16">
            <w:pPr>
              <w:tabs>
                <w:tab w:val="left" w:pos="284"/>
              </w:tabs>
              <w:jc w:val="center"/>
              <w:rPr>
                <w:sz w:val="24"/>
                <w:szCs w:val="32"/>
              </w:rPr>
            </w:pPr>
          </w:p>
        </w:tc>
      </w:tr>
    </w:tbl>
    <w:p w14:paraId="6E9251EE" w14:textId="108FA3EC" w:rsidR="00916038"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916038" w:rsidRPr="00BE7B7F">
        <w:rPr>
          <w:rFonts w:ascii="Times New Roman" w:hAnsi="Times New Roman" w:cs="Times New Roman"/>
          <w:sz w:val="20"/>
          <w:szCs w:val="20"/>
        </w:rPr>
        <w:t xml:space="preserve"> </w:t>
      </w:r>
      <w:r w:rsidR="00916038" w:rsidRPr="00BE7B7F">
        <w:rPr>
          <w:rFonts w:ascii="Times New Roman" w:hAnsi="Times New Roman" w:cs="Times New Roman"/>
          <w:sz w:val="20"/>
          <w:szCs w:val="20"/>
        </w:rPr>
        <w:fldChar w:fldCharType="begin"/>
      </w:r>
      <w:r w:rsidR="00916038" w:rsidRPr="00BE7B7F">
        <w:rPr>
          <w:rFonts w:ascii="Times New Roman" w:hAnsi="Times New Roman" w:cs="Times New Roman"/>
          <w:sz w:val="20"/>
          <w:szCs w:val="20"/>
        </w:rPr>
        <w:instrText xml:space="preserve"> SEQ Rysunek \* ARABIC </w:instrText>
      </w:r>
      <w:r w:rsidR="00916038"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35</w:t>
      </w:r>
      <w:r w:rsidR="00916038"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916038" w:rsidRPr="00BE7B7F">
        <w:rPr>
          <w:rFonts w:ascii="Times New Roman" w:eastAsia="Times New Roman" w:hAnsi="Times New Roman" w:cs="Times New Roman"/>
          <w:kern w:val="14"/>
          <w:sz w:val="20"/>
          <w:szCs w:val="20"/>
          <w:lang w:eastAsia="pl-PL"/>
        </w:rPr>
        <w:t xml:space="preserve"> Proces odtworzenia wyniku optymalizacji topologicznej za pomocą operacji Boolean: </w:t>
      </w:r>
      <w:r w:rsidR="00DD604A" w:rsidRPr="00BE7B7F">
        <w:rPr>
          <w:rFonts w:ascii="Times New Roman" w:eastAsia="Times New Roman" w:hAnsi="Times New Roman" w:cs="Times New Roman"/>
          <w:kern w:val="14"/>
          <w:sz w:val="20"/>
          <w:szCs w:val="20"/>
          <w:lang w:eastAsia="pl-PL"/>
        </w:rPr>
        <w:br/>
      </w:r>
      <w:r w:rsidR="00916038" w:rsidRPr="00BE7B7F">
        <w:rPr>
          <w:rFonts w:ascii="Times New Roman" w:eastAsia="Times New Roman" w:hAnsi="Times New Roman" w:cs="Times New Roman"/>
          <w:kern w:val="14"/>
          <w:sz w:val="20"/>
          <w:szCs w:val="20"/>
          <w:lang w:eastAsia="pl-PL"/>
        </w:rPr>
        <w:t>a)</w:t>
      </w:r>
      <w:r w:rsidR="0020455A" w:rsidRPr="00BE7B7F">
        <w:rPr>
          <w:rFonts w:ascii="Times New Roman" w:eastAsia="Times New Roman" w:hAnsi="Times New Roman" w:cs="Times New Roman"/>
          <w:kern w:val="14"/>
          <w:sz w:val="20"/>
          <w:szCs w:val="20"/>
          <w:lang w:eastAsia="pl-PL"/>
        </w:rPr>
        <w:t xml:space="preserve"> definicja zewnętrznej powierzchni B-splajnowej, b) utworzenie wewnętrznej powierzchni B-splajnowej, c) finalny </w:t>
      </w:r>
      <w:r w:rsidR="00B67230" w:rsidRPr="00BE7B7F">
        <w:rPr>
          <w:rFonts w:ascii="Times New Roman" w:eastAsia="Times New Roman" w:hAnsi="Times New Roman" w:cs="Times New Roman"/>
          <w:kern w:val="14"/>
          <w:sz w:val="20"/>
          <w:szCs w:val="20"/>
          <w:lang w:eastAsia="pl-PL"/>
        </w:rPr>
        <w:t>kształt trwałego (solid) modelu</w:t>
      </w:r>
      <w:r w:rsidR="00AB6A66" w:rsidRPr="00BE7B7F">
        <w:rPr>
          <w:sz w:val="20"/>
          <w:szCs w:val="20"/>
        </w:rPr>
        <w:t xml:space="preserve"> </w:t>
      </w:r>
      <w:r w:rsidR="00AB6A66" w:rsidRPr="00BE7B7F">
        <w:rPr>
          <w:rFonts w:ascii="Times New Roman" w:hAnsi="Times New Roman" w:cs="Times New Roman"/>
          <w:sz w:val="20"/>
          <w:szCs w:val="20"/>
        </w:rPr>
        <w:t>[</w:t>
      </w:r>
      <w:r w:rsidR="00AB6A66" w:rsidRPr="00BE7B7F">
        <w:rPr>
          <w:rFonts w:ascii="Times New Roman" w:hAnsi="Times New Roman" w:cs="Times New Roman"/>
          <w:sz w:val="20"/>
          <w:szCs w:val="20"/>
        </w:rPr>
        <w:fldChar w:fldCharType="begin"/>
      </w:r>
      <w:r w:rsidR="00AB6A66" w:rsidRPr="00BE7B7F">
        <w:rPr>
          <w:rFonts w:ascii="Times New Roman" w:hAnsi="Times New Roman" w:cs="Times New Roman"/>
          <w:sz w:val="20"/>
          <w:szCs w:val="20"/>
        </w:rPr>
        <w:instrText xml:space="preserve"> REF _Ref141195569 \r \h  \* MERGEFORMAT </w:instrText>
      </w:r>
      <w:r w:rsidR="00AB6A66" w:rsidRPr="00BE7B7F">
        <w:rPr>
          <w:rFonts w:ascii="Times New Roman" w:hAnsi="Times New Roman" w:cs="Times New Roman"/>
          <w:sz w:val="20"/>
          <w:szCs w:val="20"/>
        </w:rPr>
      </w:r>
      <w:r w:rsidR="00AB6A66"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84</w:t>
      </w:r>
      <w:r w:rsidR="00AB6A66" w:rsidRPr="00BE7B7F">
        <w:rPr>
          <w:rFonts w:ascii="Times New Roman" w:hAnsi="Times New Roman" w:cs="Times New Roman"/>
          <w:sz w:val="20"/>
          <w:szCs w:val="20"/>
        </w:rPr>
        <w:fldChar w:fldCharType="end"/>
      </w:r>
      <w:r w:rsidR="00AB6A66" w:rsidRPr="00BE7B7F">
        <w:rPr>
          <w:rFonts w:ascii="Times New Roman" w:hAnsi="Times New Roman" w:cs="Times New Roman"/>
          <w:sz w:val="20"/>
          <w:szCs w:val="20"/>
        </w:rPr>
        <w:t>]</w:t>
      </w:r>
    </w:p>
    <w:p w14:paraId="76B0F543" w14:textId="619B81D6" w:rsidR="004D5EBE" w:rsidRPr="00BE7B7F" w:rsidRDefault="004D5EBE" w:rsidP="00EC5E16">
      <w:pPr>
        <w:tabs>
          <w:tab w:val="left" w:pos="284"/>
        </w:tabs>
        <w:spacing w:after="0" w:line="240" w:lineRule="auto"/>
        <w:jc w:val="both"/>
        <w:rPr>
          <w:rFonts w:ascii="Times New Roman" w:hAnsi="Times New Roman" w:cs="Times New Roman"/>
          <w:b/>
          <w:sz w:val="24"/>
          <w:szCs w:val="32"/>
        </w:rPr>
      </w:pPr>
    </w:p>
    <w:p w14:paraId="7F911C72" w14:textId="2C4F690C" w:rsidR="004C5438" w:rsidRPr="00BE7B7F" w:rsidRDefault="00450DDB"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b/>
          <w:sz w:val="24"/>
          <w:szCs w:val="32"/>
        </w:rPr>
        <w:tab/>
      </w:r>
      <w:r w:rsidRPr="00BE7B7F">
        <w:rPr>
          <w:rFonts w:ascii="Times New Roman" w:hAnsi="Times New Roman" w:cs="Times New Roman"/>
          <w:sz w:val="24"/>
          <w:szCs w:val="32"/>
        </w:rPr>
        <w:t>Podobne rozwiązanie wyciągnięcia po ścieżc</w:t>
      </w:r>
      <w:r w:rsidR="00B67230" w:rsidRPr="00BE7B7F">
        <w:rPr>
          <w:rFonts w:ascii="Times New Roman" w:hAnsi="Times New Roman" w:cs="Times New Roman"/>
          <w:sz w:val="24"/>
          <w:szCs w:val="32"/>
        </w:rPr>
        <w:t>e zostało zaprezentowane w 2005</w:t>
      </w:r>
      <w:r w:rsidR="00FD0679" w:rsidRPr="00BE7B7F">
        <w:rPr>
          <w:rFonts w:ascii="Times New Roman" w:hAnsi="Times New Roman" w:cs="Times New Roman"/>
          <w:sz w:val="24"/>
          <w:szCs w:val="32"/>
        </w:rPr>
        <w:t xml:space="preserve"> [</w:t>
      </w:r>
      <w:r w:rsidR="00FD0679" w:rsidRPr="00BE7B7F">
        <w:rPr>
          <w:rFonts w:ascii="Times New Roman" w:hAnsi="Times New Roman" w:cs="Times New Roman"/>
          <w:sz w:val="24"/>
          <w:szCs w:val="32"/>
        </w:rPr>
        <w:fldChar w:fldCharType="begin"/>
      </w:r>
      <w:r w:rsidR="00FD0679" w:rsidRPr="00BE7B7F">
        <w:rPr>
          <w:rFonts w:ascii="Times New Roman" w:hAnsi="Times New Roman" w:cs="Times New Roman"/>
          <w:sz w:val="24"/>
          <w:szCs w:val="32"/>
        </w:rPr>
        <w:instrText xml:space="preserve"> REF _Ref141195582 \r \h </w:instrText>
      </w:r>
      <w:r w:rsidR="00084CFA" w:rsidRPr="00BE7B7F">
        <w:rPr>
          <w:rFonts w:ascii="Times New Roman" w:hAnsi="Times New Roman" w:cs="Times New Roman"/>
          <w:sz w:val="24"/>
          <w:szCs w:val="32"/>
        </w:rPr>
        <w:instrText xml:space="preserve"> \* MERGEFORMAT </w:instrText>
      </w:r>
      <w:r w:rsidR="00FD0679" w:rsidRPr="00BE7B7F">
        <w:rPr>
          <w:rFonts w:ascii="Times New Roman" w:hAnsi="Times New Roman" w:cs="Times New Roman"/>
          <w:sz w:val="24"/>
          <w:szCs w:val="32"/>
        </w:rPr>
      </w:r>
      <w:r w:rsidR="00FD0679"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19</w:t>
      </w:r>
      <w:r w:rsidR="00FD0679" w:rsidRPr="00BE7B7F">
        <w:rPr>
          <w:rFonts w:ascii="Times New Roman" w:hAnsi="Times New Roman" w:cs="Times New Roman"/>
          <w:sz w:val="24"/>
          <w:szCs w:val="32"/>
        </w:rPr>
        <w:fldChar w:fldCharType="end"/>
      </w:r>
      <w:r w:rsidR="00F03C49" w:rsidRPr="00BE7B7F">
        <w:rPr>
          <w:rFonts w:ascii="Times New Roman" w:hAnsi="Times New Roman" w:cs="Times New Roman"/>
          <w:sz w:val="24"/>
          <w:szCs w:val="32"/>
        </w:rPr>
        <w:t>]</w:t>
      </w:r>
      <w:r w:rsidR="00B67230" w:rsidRPr="00BE7B7F">
        <w:rPr>
          <w:rFonts w:ascii="Times New Roman" w:hAnsi="Times New Roman" w:cs="Times New Roman"/>
          <w:sz w:val="24"/>
          <w:szCs w:val="32"/>
        </w:rPr>
        <w:t>.</w:t>
      </w:r>
      <w:r w:rsidR="00F03C49" w:rsidRPr="00BE7B7F">
        <w:rPr>
          <w:rFonts w:ascii="Times New Roman" w:hAnsi="Times New Roman" w:cs="Times New Roman"/>
          <w:sz w:val="24"/>
          <w:szCs w:val="32"/>
        </w:rPr>
        <w:t xml:space="preserve"> </w:t>
      </w:r>
      <w:r w:rsidR="00613AB3" w:rsidRPr="00BE7B7F">
        <w:rPr>
          <w:rFonts w:ascii="Times New Roman" w:hAnsi="Times New Roman" w:cs="Times New Roman"/>
          <w:sz w:val="24"/>
          <w:szCs w:val="32"/>
        </w:rPr>
        <w:t xml:space="preserve">Wynik optymalizacji topologicznej jest podzielony na </w:t>
      </w:r>
      <w:r w:rsidR="00CD6402" w:rsidRPr="00BE7B7F">
        <w:rPr>
          <w:rFonts w:ascii="Times New Roman" w:hAnsi="Times New Roman" w:cs="Times New Roman"/>
          <w:sz w:val="24"/>
          <w:szCs w:val="32"/>
        </w:rPr>
        <w:t>reprezentatywne</w:t>
      </w:r>
      <w:r w:rsidR="00613AB3" w:rsidRPr="00BE7B7F">
        <w:rPr>
          <w:rFonts w:ascii="Times New Roman" w:hAnsi="Times New Roman" w:cs="Times New Roman"/>
          <w:sz w:val="24"/>
          <w:szCs w:val="32"/>
        </w:rPr>
        <w:t xml:space="preserve"> </w:t>
      </w:r>
      <w:r w:rsidR="00CD6402" w:rsidRPr="00BE7B7F">
        <w:rPr>
          <w:rFonts w:ascii="Times New Roman" w:hAnsi="Times New Roman" w:cs="Times New Roman"/>
          <w:sz w:val="24"/>
          <w:szCs w:val="32"/>
        </w:rPr>
        <w:t>przekroje</w:t>
      </w:r>
      <w:r w:rsidR="00613AB3" w:rsidRPr="00BE7B7F">
        <w:rPr>
          <w:rFonts w:ascii="Times New Roman" w:hAnsi="Times New Roman" w:cs="Times New Roman"/>
          <w:sz w:val="24"/>
          <w:szCs w:val="32"/>
        </w:rPr>
        <w:t xml:space="preserve"> poprzeczne, których kształt jest odwzorowany za pomocą krzywych</w:t>
      </w:r>
      <w:r w:rsidR="008B68AF" w:rsidRPr="00BE7B7F">
        <w:rPr>
          <w:rFonts w:ascii="Times New Roman" w:hAnsi="Times New Roman" w:cs="Times New Roman"/>
          <w:sz w:val="24"/>
          <w:szCs w:val="32"/>
        </w:rPr>
        <w:t xml:space="preserve"> typu</w:t>
      </w:r>
      <w:r w:rsidR="00B67230" w:rsidRPr="00BE7B7F">
        <w:rPr>
          <w:rFonts w:ascii="Times New Roman" w:hAnsi="Times New Roman" w:cs="Times New Roman"/>
          <w:sz w:val="24"/>
          <w:szCs w:val="32"/>
        </w:rPr>
        <w:t xml:space="preserve"> splajn.</w:t>
      </w:r>
      <w:r w:rsidR="00613AB3" w:rsidRPr="00BE7B7F">
        <w:rPr>
          <w:rFonts w:ascii="Times New Roman" w:hAnsi="Times New Roman" w:cs="Times New Roman"/>
          <w:sz w:val="24"/>
          <w:szCs w:val="32"/>
        </w:rPr>
        <w:t xml:space="preserve"> </w:t>
      </w:r>
      <w:r w:rsidR="001C3B74" w:rsidRPr="00BE7B7F">
        <w:rPr>
          <w:rFonts w:ascii="Times New Roman" w:hAnsi="Times New Roman" w:cs="Times New Roman"/>
          <w:sz w:val="24"/>
          <w:szCs w:val="32"/>
        </w:rPr>
        <w:br/>
      </w:r>
      <w:r w:rsidR="00C6674C" w:rsidRPr="00BE7B7F">
        <w:rPr>
          <w:rFonts w:ascii="Times New Roman" w:hAnsi="Times New Roman" w:cs="Times New Roman"/>
          <w:sz w:val="24"/>
          <w:szCs w:val="32"/>
        </w:rPr>
        <w:t>Na końcu zostaje przeprowadzona</w:t>
      </w:r>
      <w:r w:rsidR="007A17B2" w:rsidRPr="00BE7B7F">
        <w:rPr>
          <w:rFonts w:ascii="Times New Roman" w:hAnsi="Times New Roman" w:cs="Times New Roman"/>
          <w:sz w:val="24"/>
          <w:szCs w:val="32"/>
        </w:rPr>
        <w:t xml:space="preserve"> operacja wyciągnięcia materiału</w:t>
      </w:r>
      <w:r w:rsidR="00C6674C" w:rsidRPr="00BE7B7F">
        <w:rPr>
          <w:rFonts w:ascii="Times New Roman" w:hAnsi="Times New Roman" w:cs="Times New Roman"/>
          <w:sz w:val="24"/>
          <w:szCs w:val="32"/>
        </w:rPr>
        <w:t xml:space="preserve"> z wykorzystaniem zdef</w:t>
      </w:r>
      <w:r w:rsidR="00FE2402" w:rsidRPr="00BE7B7F">
        <w:rPr>
          <w:rFonts w:ascii="Times New Roman" w:hAnsi="Times New Roman" w:cs="Times New Roman"/>
          <w:sz w:val="24"/>
          <w:szCs w:val="32"/>
        </w:rPr>
        <w:t>iniowanych wcześniej przekrojów.</w:t>
      </w:r>
      <w:r w:rsidR="00C6674C" w:rsidRPr="00BE7B7F">
        <w:rPr>
          <w:rFonts w:ascii="Times New Roman" w:hAnsi="Times New Roman" w:cs="Times New Roman"/>
          <w:sz w:val="24"/>
          <w:szCs w:val="32"/>
        </w:rPr>
        <w:t xml:space="preserve"> </w:t>
      </w:r>
      <w:r w:rsidR="00E441B1" w:rsidRPr="00BE7B7F">
        <w:rPr>
          <w:rFonts w:ascii="Times New Roman" w:hAnsi="Times New Roman" w:cs="Times New Roman"/>
          <w:sz w:val="24"/>
          <w:szCs w:val="32"/>
        </w:rPr>
        <w:t xml:space="preserve">Opracowana metoda jest kompatybilna </w:t>
      </w:r>
      <w:r w:rsidR="001C3B74" w:rsidRPr="00BE7B7F">
        <w:rPr>
          <w:rFonts w:ascii="Times New Roman" w:hAnsi="Times New Roman" w:cs="Times New Roman"/>
          <w:sz w:val="24"/>
          <w:szCs w:val="32"/>
        </w:rPr>
        <w:br/>
      </w:r>
      <w:r w:rsidR="00E441B1" w:rsidRPr="00BE7B7F">
        <w:rPr>
          <w:rFonts w:ascii="Times New Roman" w:hAnsi="Times New Roman" w:cs="Times New Roman"/>
          <w:sz w:val="24"/>
          <w:szCs w:val="32"/>
        </w:rPr>
        <w:t xml:space="preserve">z rozwiązaniami </w:t>
      </w:r>
      <w:r w:rsidR="007A17B2" w:rsidRPr="00BE7B7F">
        <w:rPr>
          <w:rFonts w:ascii="Times New Roman" w:hAnsi="Times New Roman" w:cs="Times New Roman"/>
          <w:sz w:val="24"/>
          <w:szCs w:val="32"/>
        </w:rPr>
        <w:t>dwuwymiarowymi (</w:t>
      </w:r>
      <w:r w:rsidR="00E441B1" w:rsidRPr="00BE7B7F">
        <w:rPr>
          <w:rFonts w:ascii="Times New Roman" w:hAnsi="Times New Roman" w:cs="Times New Roman"/>
          <w:sz w:val="24"/>
          <w:szCs w:val="32"/>
        </w:rPr>
        <w:t>2D</w:t>
      </w:r>
      <w:r w:rsidR="007A17B2" w:rsidRPr="00BE7B7F">
        <w:rPr>
          <w:rFonts w:ascii="Times New Roman" w:hAnsi="Times New Roman" w:cs="Times New Roman"/>
          <w:sz w:val="24"/>
          <w:szCs w:val="32"/>
        </w:rPr>
        <w:t>)</w:t>
      </w:r>
      <w:r w:rsidR="00E441B1" w:rsidRPr="00BE7B7F">
        <w:rPr>
          <w:rFonts w:ascii="Times New Roman" w:hAnsi="Times New Roman" w:cs="Times New Roman"/>
          <w:sz w:val="24"/>
          <w:szCs w:val="32"/>
        </w:rPr>
        <w:t xml:space="preserve"> oraz</w:t>
      </w:r>
      <w:r w:rsidR="007A17B2" w:rsidRPr="00BE7B7F">
        <w:rPr>
          <w:rFonts w:ascii="Times New Roman" w:hAnsi="Times New Roman" w:cs="Times New Roman"/>
          <w:sz w:val="24"/>
          <w:szCs w:val="32"/>
        </w:rPr>
        <w:t xml:space="preserve"> przestrzennymi (</w:t>
      </w:r>
      <w:r w:rsidR="00E441B1" w:rsidRPr="00BE7B7F">
        <w:rPr>
          <w:rFonts w:ascii="Times New Roman" w:hAnsi="Times New Roman" w:cs="Times New Roman"/>
          <w:sz w:val="24"/>
          <w:szCs w:val="32"/>
        </w:rPr>
        <w:t>3D</w:t>
      </w:r>
      <w:r w:rsidR="007A17B2" w:rsidRPr="00BE7B7F">
        <w:rPr>
          <w:rFonts w:ascii="Times New Roman" w:hAnsi="Times New Roman" w:cs="Times New Roman"/>
          <w:sz w:val="24"/>
          <w:szCs w:val="32"/>
        </w:rPr>
        <w:t>)</w:t>
      </w:r>
      <w:r w:rsidR="00FD0679" w:rsidRPr="00BE7B7F">
        <w:rPr>
          <w:rFonts w:ascii="Times New Roman" w:hAnsi="Times New Roman" w:cs="Times New Roman"/>
          <w:sz w:val="24"/>
          <w:szCs w:val="32"/>
        </w:rPr>
        <w:t xml:space="preserve"> [</w:t>
      </w:r>
      <w:r w:rsidR="00FD0679" w:rsidRPr="00BE7B7F">
        <w:rPr>
          <w:rFonts w:ascii="Times New Roman" w:hAnsi="Times New Roman" w:cs="Times New Roman"/>
          <w:sz w:val="24"/>
          <w:szCs w:val="32"/>
        </w:rPr>
        <w:fldChar w:fldCharType="begin"/>
      </w:r>
      <w:r w:rsidR="00FD0679" w:rsidRPr="00BE7B7F">
        <w:rPr>
          <w:rFonts w:ascii="Times New Roman" w:hAnsi="Times New Roman" w:cs="Times New Roman"/>
          <w:sz w:val="24"/>
          <w:szCs w:val="32"/>
        </w:rPr>
        <w:instrText xml:space="preserve"> REF _Ref141195582 \r \h </w:instrText>
      </w:r>
      <w:r w:rsidR="00084CFA" w:rsidRPr="00BE7B7F">
        <w:rPr>
          <w:rFonts w:ascii="Times New Roman" w:hAnsi="Times New Roman" w:cs="Times New Roman"/>
          <w:sz w:val="24"/>
          <w:szCs w:val="32"/>
        </w:rPr>
        <w:instrText xml:space="preserve"> \* MERGEFORMAT </w:instrText>
      </w:r>
      <w:r w:rsidR="00FD0679" w:rsidRPr="00BE7B7F">
        <w:rPr>
          <w:rFonts w:ascii="Times New Roman" w:hAnsi="Times New Roman" w:cs="Times New Roman"/>
          <w:sz w:val="24"/>
          <w:szCs w:val="32"/>
        </w:rPr>
      </w:r>
      <w:r w:rsidR="00FD0679"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19</w:t>
      </w:r>
      <w:r w:rsidR="00FD0679" w:rsidRPr="00BE7B7F">
        <w:rPr>
          <w:rFonts w:ascii="Times New Roman" w:hAnsi="Times New Roman" w:cs="Times New Roman"/>
          <w:sz w:val="24"/>
          <w:szCs w:val="32"/>
        </w:rPr>
        <w:fldChar w:fldCharType="end"/>
      </w:r>
      <w:r w:rsidR="00FD0679" w:rsidRPr="00BE7B7F">
        <w:rPr>
          <w:rFonts w:ascii="Times New Roman" w:hAnsi="Times New Roman" w:cs="Times New Roman"/>
          <w:sz w:val="24"/>
          <w:szCs w:val="32"/>
        </w:rPr>
        <w:t>]</w:t>
      </w:r>
      <w:r w:rsidR="00FE2402" w:rsidRPr="00BE7B7F">
        <w:rPr>
          <w:rFonts w:ascii="Times New Roman" w:hAnsi="Times New Roman" w:cs="Times New Roman"/>
          <w:sz w:val="24"/>
          <w:szCs w:val="32"/>
        </w:rPr>
        <w:t>.</w:t>
      </w:r>
    </w:p>
    <w:p w14:paraId="7CFD3C85" w14:textId="77777777" w:rsidR="004C5438" w:rsidRPr="00BE7B7F" w:rsidRDefault="004C5438"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3"/>
        <w:gridCol w:w="588"/>
        <w:gridCol w:w="971"/>
        <w:gridCol w:w="1913"/>
        <w:gridCol w:w="634"/>
        <w:gridCol w:w="1280"/>
        <w:gridCol w:w="1694"/>
      </w:tblGrid>
      <w:tr w:rsidR="00CE23C9" w:rsidRPr="00BE7B7F" w14:paraId="1216F7B2" w14:textId="77777777" w:rsidTr="003071D0">
        <w:trPr>
          <w:trHeight w:val="1701"/>
          <w:jc w:val="center"/>
        </w:trPr>
        <w:tc>
          <w:tcPr>
            <w:tcW w:w="2001" w:type="dxa"/>
            <w:gridSpan w:val="2"/>
            <w:vAlign w:val="center"/>
          </w:tcPr>
          <w:p w14:paraId="1A07A4F1" w14:textId="77777777" w:rsidR="004C5438" w:rsidRPr="00BE7B7F" w:rsidRDefault="004C5438" w:rsidP="00EC5E16">
            <w:pPr>
              <w:tabs>
                <w:tab w:val="left" w:pos="284"/>
              </w:tabs>
              <w:jc w:val="center"/>
              <w:rPr>
                <w:sz w:val="24"/>
                <w:szCs w:val="32"/>
              </w:rPr>
            </w:pPr>
            <w:r w:rsidRPr="00BE7B7F">
              <w:rPr>
                <w:noProof/>
                <w:sz w:val="24"/>
                <w:szCs w:val="32"/>
              </w:rPr>
              <w:drawing>
                <wp:inline distT="0" distB="0" distL="0" distR="0" wp14:anchorId="26486775" wp14:editId="6A65B275">
                  <wp:extent cx="1113736" cy="1080000"/>
                  <wp:effectExtent l="0" t="0" r="0" b="6350"/>
                  <wp:docPr id="91" name="Obraz 91" descr="J:\studia\doktor\2)artykuly\2.2\3.1)Doktorat - archiwum\zdjęcia\teoria\25.3)_Hsu_3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studia\doktor\2)artykuly\2.2\3.1)Doktorat - archiwum\zdjęcia\teoria\25.3)_Hsu_3D_2005.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13736" cy="1080000"/>
                          </a:xfrm>
                          <a:prstGeom prst="rect">
                            <a:avLst/>
                          </a:prstGeom>
                          <a:noFill/>
                          <a:ln>
                            <a:noFill/>
                          </a:ln>
                        </pic:spPr>
                      </pic:pic>
                    </a:graphicData>
                  </a:graphic>
                </wp:inline>
              </w:drawing>
            </w:r>
          </w:p>
        </w:tc>
        <w:tc>
          <w:tcPr>
            <w:tcW w:w="3518" w:type="dxa"/>
            <w:gridSpan w:val="3"/>
            <w:vAlign w:val="center"/>
          </w:tcPr>
          <w:p w14:paraId="324F774F" w14:textId="77777777" w:rsidR="004C5438" w:rsidRPr="00BE7B7F" w:rsidRDefault="004C5438" w:rsidP="00EC5E16">
            <w:pPr>
              <w:tabs>
                <w:tab w:val="left" w:pos="284"/>
              </w:tabs>
              <w:jc w:val="center"/>
              <w:rPr>
                <w:sz w:val="24"/>
                <w:szCs w:val="32"/>
              </w:rPr>
            </w:pPr>
            <w:r w:rsidRPr="00BE7B7F">
              <w:rPr>
                <w:noProof/>
                <w:sz w:val="24"/>
                <w:szCs w:val="32"/>
              </w:rPr>
              <w:drawing>
                <wp:inline distT="0" distB="0" distL="0" distR="0" wp14:anchorId="52180BB6" wp14:editId="5A7C2511">
                  <wp:extent cx="1534914" cy="1080000"/>
                  <wp:effectExtent l="0" t="0" r="8255" b="6350"/>
                  <wp:docPr id="92" name="Obraz 92" descr="J:\studia\doktor\2)artykuly\2.2\3.1)Doktorat - archiwum\zdjęcia\teoria\25.4)_Hsu_3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studia\doktor\2)artykuly\2.2\3.1)Doktorat - archiwum\zdjęcia\teoria\25.4)_Hsu_3D_2005.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34914" cy="1080000"/>
                          </a:xfrm>
                          <a:prstGeom prst="rect">
                            <a:avLst/>
                          </a:prstGeom>
                          <a:noFill/>
                          <a:ln>
                            <a:noFill/>
                          </a:ln>
                        </pic:spPr>
                      </pic:pic>
                    </a:graphicData>
                  </a:graphic>
                </wp:inline>
              </w:drawing>
            </w:r>
          </w:p>
        </w:tc>
        <w:tc>
          <w:tcPr>
            <w:tcW w:w="2974" w:type="dxa"/>
            <w:gridSpan w:val="2"/>
            <w:vAlign w:val="center"/>
          </w:tcPr>
          <w:p w14:paraId="2DA0EFA9" w14:textId="77777777" w:rsidR="004C5438" w:rsidRPr="00BE7B7F" w:rsidRDefault="004C5438" w:rsidP="00EC5E16">
            <w:pPr>
              <w:tabs>
                <w:tab w:val="left" w:pos="284"/>
              </w:tabs>
              <w:jc w:val="center"/>
              <w:rPr>
                <w:sz w:val="24"/>
                <w:szCs w:val="32"/>
              </w:rPr>
            </w:pPr>
            <w:r w:rsidRPr="00BE7B7F">
              <w:rPr>
                <w:noProof/>
                <w:sz w:val="24"/>
                <w:szCs w:val="32"/>
              </w:rPr>
              <w:drawing>
                <wp:inline distT="0" distB="0" distL="0" distR="0" wp14:anchorId="5855A38D" wp14:editId="67A6F2F6">
                  <wp:extent cx="1465019" cy="1080000"/>
                  <wp:effectExtent l="0" t="0" r="1905" b="6350"/>
                  <wp:docPr id="93" name="Obraz 93" descr="J:\studia\doktor\2)artykuly\2.2\3.1)Doktorat - archiwum\zdjęcia\teoria\25.5)_Hsu_3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studia\doktor\2)artykuly\2.2\3.1)Doktorat - archiwum\zdjęcia\teoria\25.5)_Hsu_3D_2005.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65019" cy="1080000"/>
                          </a:xfrm>
                          <a:prstGeom prst="rect">
                            <a:avLst/>
                          </a:prstGeom>
                          <a:noFill/>
                          <a:ln>
                            <a:noFill/>
                          </a:ln>
                        </pic:spPr>
                      </pic:pic>
                    </a:graphicData>
                  </a:graphic>
                </wp:inline>
              </w:drawing>
            </w:r>
          </w:p>
        </w:tc>
      </w:tr>
      <w:tr w:rsidR="00CE23C9" w:rsidRPr="00BE7B7F" w14:paraId="7813BB9D" w14:textId="77777777" w:rsidTr="003071D0">
        <w:trPr>
          <w:jc w:val="center"/>
        </w:trPr>
        <w:tc>
          <w:tcPr>
            <w:tcW w:w="2001" w:type="dxa"/>
            <w:gridSpan w:val="2"/>
            <w:vAlign w:val="center"/>
          </w:tcPr>
          <w:p w14:paraId="16291E37" w14:textId="77777777" w:rsidR="004C5438" w:rsidRPr="00BE7B7F" w:rsidRDefault="004C5438" w:rsidP="00EC5E16">
            <w:pPr>
              <w:tabs>
                <w:tab w:val="left" w:pos="284"/>
              </w:tabs>
              <w:jc w:val="center"/>
              <w:rPr>
                <w:sz w:val="24"/>
                <w:szCs w:val="32"/>
              </w:rPr>
            </w:pPr>
            <w:r w:rsidRPr="00BE7B7F">
              <w:rPr>
                <w:sz w:val="24"/>
                <w:szCs w:val="32"/>
              </w:rPr>
              <w:t>a)</w:t>
            </w:r>
          </w:p>
        </w:tc>
        <w:tc>
          <w:tcPr>
            <w:tcW w:w="3518" w:type="dxa"/>
            <w:gridSpan w:val="3"/>
            <w:vAlign w:val="center"/>
          </w:tcPr>
          <w:p w14:paraId="4278E073" w14:textId="77777777" w:rsidR="004C5438" w:rsidRPr="00BE7B7F" w:rsidRDefault="004C5438" w:rsidP="00EC5E16">
            <w:pPr>
              <w:tabs>
                <w:tab w:val="left" w:pos="284"/>
              </w:tabs>
              <w:jc w:val="center"/>
              <w:rPr>
                <w:sz w:val="24"/>
                <w:szCs w:val="32"/>
              </w:rPr>
            </w:pPr>
            <w:r w:rsidRPr="00BE7B7F">
              <w:rPr>
                <w:sz w:val="24"/>
                <w:szCs w:val="32"/>
              </w:rPr>
              <w:t>b)</w:t>
            </w:r>
          </w:p>
        </w:tc>
        <w:tc>
          <w:tcPr>
            <w:tcW w:w="2974" w:type="dxa"/>
            <w:gridSpan w:val="2"/>
            <w:vAlign w:val="center"/>
          </w:tcPr>
          <w:p w14:paraId="324765A8" w14:textId="77777777" w:rsidR="004C5438" w:rsidRPr="00BE7B7F" w:rsidRDefault="008B68AF" w:rsidP="00EC5E16">
            <w:pPr>
              <w:tabs>
                <w:tab w:val="left" w:pos="284"/>
              </w:tabs>
              <w:jc w:val="center"/>
              <w:rPr>
                <w:sz w:val="24"/>
                <w:szCs w:val="32"/>
              </w:rPr>
            </w:pPr>
            <w:r w:rsidRPr="00BE7B7F">
              <w:rPr>
                <w:sz w:val="24"/>
                <w:szCs w:val="32"/>
              </w:rPr>
              <w:t>d</w:t>
            </w:r>
            <w:r w:rsidR="004C5438" w:rsidRPr="00BE7B7F">
              <w:rPr>
                <w:sz w:val="24"/>
                <w:szCs w:val="32"/>
              </w:rPr>
              <w:t>)</w:t>
            </w:r>
          </w:p>
        </w:tc>
      </w:tr>
      <w:tr w:rsidR="00CE23C9" w:rsidRPr="00BE7B7F" w14:paraId="300DB4BF" w14:textId="77777777" w:rsidTr="003071D0">
        <w:trPr>
          <w:trHeight w:val="635"/>
          <w:jc w:val="center"/>
        </w:trPr>
        <w:tc>
          <w:tcPr>
            <w:tcW w:w="1413" w:type="dxa"/>
            <w:vMerge w:val="restart"/>
            <w:vAlign w:val="center"/>
          </w:tcPr>
          <w:p w14:paraId="28117138" w14:textId="77777777" w:rsidR="00CE23C9" w:rsidRPr="00BE7B7F" w:rsidRDefault="00CE23C9" w:rsidP="00EC5E16">
            <w:pPr>
              <w:tabs>
                <w:tab w:val="left" w:pos="284"/>
              </w:tabs>
              <w:jc w:val="center"/>
              <w:rPr>
                <w:sz w:val="24"/>
                <w:szCs w:val="32"/>
              </w:rPr>
            </w:pPr>
            <w:r w:rsidRPr="00BE7B7F">
              <w:rPr>
                <w:noProof/>
                <w:sz w:val="24"/>
                <w:szCs w:val="32"/>
              </w:rPr>
              <w:drawing>
                <wp:inline distT="0" distB="0" distL="0" distR="0" wp14:anchorId="378D2FD3" wp14:editId="0AC3B5E4">
                  <wp:extent cx="771525" cy="619125"/>
                  <wp:effectExtent l="0" t="0" r="9525" b="9525"/>
                  <wp:docPr id="99" name="Obraz 99" descr="J:\studia\doktor\2)artykuly\2.2\3.1)Doktorat - archiwum\zdjęcia\teoria\25.6)_Hsu_3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studia\doktor\2)artykuly\2.2\3.1)Doktorat - archiwum\zdjęcia\teoria\25.6)_Hsu_3D_2005.pn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771525" cy="6191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gridSpan w:val="2"/>
            <w:vMerge w:val="restart"/>
            <w:vAlign w:val="center"/>
          </w:tcPr>
          <w:p w14:paraId="40313C7F" w14:textId="77777777" w:rsidR="00CE23C9" w:rsidRPr="00BE7B7F" w:rsidRDefault="00CE23C9" w:rsidP="00EC5E16">
            <w:pPr>
              <w:tabs>
                <w:tab w:val="left" w:pos="284"/>
              </w:tabs>
              <w:jc w:val="center"/>
              <w:rPr>
                <w:sz w:val="24"/>
                <w:szCs w:val="32"/>
              </w:rPr>
            </w:pPr>
            <w:r w:rsidRPr="00BE7B7F">
              <w:rPr>
                <w:noProof/>
                <w:sz w:val="24"/>
                <w:szCs w:val="32"/>
              </w:rPr>
              <w:drawing>
                <wp:inline distT="0" distB="0" distL="0" distR="0" wp14:anchorId="7D2303C6" wp14:editId="11259C3C">
                  <wp:extent cx="939800" cy="698500"/>
                  <wp:effectExtent l="0" t="0" r="0" b="6350"/>
                  <wp:docPr id="101" name="Obraz 101" descr="J:\studia\doktor\2)artykuly\2.2\3.1)Doktorat - archiwum\zdjęcia\teoria\25.7)_Hsu_3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studia\doktor\2)artykuly\2.2\3.1)Doktorat - archiwum\zdjęcia\teoria\25.7)_Hsu_3D_2005.pn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939800" cy="698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13" w:type="dxa"/>
            <w:vAlign w:val="center"/>
          </w:tcPr>
          <w:p w14:paraId="3BEAB518" w14:textId="77777777" w:rsidR="00CE23C9" w:rsidRPr="00BE7B7F" w:rsidRDefault="00CE23C9" w:rsidP="00EC5E16">
            <w:pPr>
              <w:tabs>
                <w:tab w:val="left" w:pos="284"/>
              </w:tabs>
              <w:jc w:val="center"/>
              <w:rPr>
                <w:sz w:val="24"/>
                <w:szCs w:val="32"/>
              </w:rPr>
            </w:pPr>
            <w:r w:rsidRPr="00BE7B7F">
              <w:rPr>
                <w:noProof/>
                <w:sz w:val="24"/>
                <w:szCs w:val="32"/>
              </w:rPr>
              <w:drawing>
                <wp:inline distT="0" distB="0" distL="0" distR="0" wp14:anchorId="224269F8" wp14:editId="6AE76A4F">
                  <wp:extent cx="898525" cy="357187"/>
                  <wp:effectExtent l="0" t="0" r="0" b="5080"/>
                  <wp:docPr id="112" name="Obraz 112" descr="J:\studia\doktor\2)artykuly\2.2\3.1)Doktorat - archiwum\zdjęcia\teoria\25.8)_Hsu_3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studia\doktor\2)artykuly\2.2\3.1)Doktorat - archiwum\zdjęcia\teoria\25.8)_Hsu_3D_2005.pn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a:stretch/>
                        </pic:blipFill>
                        <pic:spPr bwMode="auto">
                          <a:xfrm>
                            <a:off x="0" y="0"/>
                            <a:ext cx="898525" cy="3571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14" w:type="dxa"/>
            <w:gridSpan w:val="2"/>
            <w:vAlign w:val="center"/>
          </w:tcPr>
          <w:p w14:paraId="36323535" w14:textId="77777777" w:rsidR="00CE23C9" w:rsidRPr="00BE7B7F" w:rsidRDefault="00CE23C9" w:rsidP="00EC5E16">
            <w:pPr>
              <w:tabs>
                <w:tab w:val="left" w:pos="284"/>
              </w:tabs>
              <w:jc w:val="center"/>
              <w:rPr>
                <w:sz w:val="24"/>
                <w:szCs w:val="32"/>
              </w:rPr>
            </w:pPr>
            <w:r w:rsidRPr="00BE7B7F">
              <w:rPr>
                <w:noProof/>
                <w:sz w:val="24"/>
                <w:szCs w:val="32"/>
              </w:rPr>
              <w:drawing>
                <wp:inline distT="0" distB="0" distL="0" distR="0" wp14:anchorId="28610515" wp14:editId="4AE64199">
                  <wp:extent cx="995045" cy="295275"/>
                  <wp:effectExtent l="0" t="0" r="0" b="9525"/>
                  <wp:docPr id="109" name="Obraz 109" descr="J:\studia\doktor\2)artykuly\2.2\3.1)Doktorat - archiwum\zdjęcia\teoria\25.10)_Hsu_3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studia\doktor\2)artykuly\2.2\3.1)Doktorat - archiwum\zdjęcia\teoria\25.10)_Hsu_3D_2005.pn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a:stretch/>
                        </pic:blipFill>
                        <pic:spPr bwMode="auto">
                          <a:xfrm>
                            <a:off x="0" y="0"/>
                            <a:ext cx="995363" cy="2953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94" w:type="dxa"/>
            <w:vMerge w:val="restart"/>
            <w:vAlign w:val="center"/>
          </w:tcPr>
          <w:p w14:paraId="3F3003C7" w14:textId="77777777" w:rsidR="00CE23C9" w:rsidRPr="00BE7B7F" w:rsidRDefault="00CE23C9" w:rsidP="00EC5E16">
            <w:pPr>
              <w:tabs>
                <w:tab w:val="left" w:pos="284"/>
              </w:tabs>
              <w:jc w:val="center"/>
              <w:rPr>
                <w:sz w:val="24"/>
                <w:szCs w:val="32"/>
              </w:rPr>
            </w:pPr>
            <w:r w:rsidRPr="00BE7B7F">
              <w:rPr>
                <w:noProof/>
                <w:sz w:val="24"/>
                <w:szCs w:val="32"/>
              </w:rPr>
              <w:drawing>
                <wp:inline distT="0" distB="0" distL="0" distR="0" wp14:anchorId="5DA3D46A" wp14:editId="7E6F6FCF">
                  <wp:extent cx="785495" cy="642938"/>
                  <wp:effectExtent l="0" t="0" r="0" b="5080"/>
                  <wp:docPr id="111" name="Obraz 111" descr="J:\studia\doktor\2)artykuly\2.2\3.1)Doktorat - archiwum\zdjęcia\teoria\25.12)_Hsu_3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studia\doktor\2)artykuly\2.2\3.1)Doktorat - archiwum\zdjęcia\teoria\25.12)_Hsu_3D_2005.pn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a:stretch/>
                        </pic:blipFill>
                        <pic:spPr bwMode="auto">
                          <a:xfrm>
                            <a:off x="0" y="0"/>
                            <a:ext cx="785813" cy="6431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E23C9" w:rsidRPr="00BE7B7F" w14:paraId="34D378C8" w14:textId="77777777" w:rsidTr="003071D0">
        <w:trPr>
          <w:trHeight w:val="562"/>
          <w:jc w:val="center"/>
        </w:trPr>
        <w:tc>
          <w:tcPr>
            <w:tcW w:w="1413" w:type="dxa"/>
            <w:vMerge/>
            <w:vAlign w:val="center"/>
          </w:tcPr>
          <w:p w14:paraId="18DBD9DB" w14:textId="77777777" w:rsidR="00CE23C9" w:rsidRPr="00BE7B7F" w:rsidRDefault="00CE23C9" w:rsidP="00EC5E16">
            <w:pPr>
              <w:tabs>
                <w:tab w:val="left" w:pos="284"/>
              </w:tabs>
              <w:rPr>
                <w:noProof/>
                <w:sz w:val="24"/>
                <w:szCs w:val="32"/>
              </w:rPr>
            </w:pPr>
          </w:p>
        </w:tc>
        <w:tc>
          <w:tcPr>
            <w:tcW w:w="1559" w:type="dxa"/>
            <w:gridSpan w:val="2"/>
            <w:vMerge/>
            <w:vAlign w:val="center"/>
          </w:tcPr>
          <w:p w14:paraId="45417190" w14:textId="77777777" w:rsidR="00CE23C9" w:rsidRPr="00BE7B7F" w:rsidRDefault="00CE23C9" w:rsidP="00EC5E16">
            <w:pPr>
              <w:tabs>
                <w:tab w:val="left" w:pos="284"/>
              </w:tabs>
              <w:rPr>
                <w:noProof/>
                <w:sz w:val="24"/>
                <w:szCs w:val="32"/>
              </w:rPr>
            </w:pPr>
          </w:p>
        </w:tc>
        <w:tc>
          <w:tcPr>
            <w:tcW w:w="1913" w:type="dxa"/>
            <w:vAlign w:val="center"/>
          </w:tcPr>
          <w:p w14:paraId="7AAE7454" w14:textId="77777777" w:rsidR="00CE23C9" w:rsidRPr="00BE7B7F" w:rsidRDefault="00CE23C9" w:rsidP="00EC5E16">
            <w:pPr>
              <w:tabs>
                <w:tab w:val="left" w:pos="284"/>
              </w:tabs>
              <w:jc w:val="center"/>
              <w:rPr>
                <w:noProof/>
                <w:sz w:val="24"/>
                <w:szCs w:val="32"/>
              </w:rPr>
            </w:pPr>
            <w:r w:rsidRPr="00BE7B7F">
              <w:rPr>
                <w:noProof/>
                <w:sz w:val="24"/>
                <w:szCs w:val="32"/>
              </w:rPr>
              <w:drawing>
                <wp:inline distT="0" distB="0" distL="0" distR="0" wp14:anchorId="5ED6F9A6" wp14:editId="14214140">
                  <wp:extent cx="833120" cy="323850"/>
                  <wp:effectExtent l="0" t="0" r="5080" b="0"/>
                  <wp:docPr id="113" name="Obraz 113" descr="J:\studia\doktor\2)artykuly\2.2\3.1)Doktorat - archiwum\zdjęcia\teoria\25.9)_Hsu_3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studia\doktor\2)artykuly\2.2\3.1)Doktorat - archiwum\zdjęcia\teoria\25.9)_Hsu_3D_2005.pn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833438" cy="3239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14" w:type="dxa"/>
            <w:gridSpan w:val="2"/>
            <w:vAlign w:val="center"/>
          </w:tcPr>
          <w:p w14:paraId="11B1C49D" w14:textId="77777777" w:rsidR="00CE23C9" w:rsidRPr="00BE7B7F" w:rsidRDefault="00CE23C9" w:rsidP="00EC5E16">
            <w:pPr>
              <w:tabs>
                <w:tab w:val="left" w:pos="284"/>
              </w:tabs>
              <w:jc w:val="center"/>
              <w:rPr>
                <w:noProof/>
                <w:sz w:val="24"/>
                <w:szCs w:val="32"/>
              </w:rPr>
            </w:pPr>
            <w:r w:rsidRPr="00BE7B7F">
              <w:rPr>
                <w:noProof/>
                <w:sz w:val="24"/>
                <w:szCs w:val="32"/>
              </w:rPr>
              <w:drawing>
                <wp:inline distT="0" distB="0" distL="0" distR="0" wp14:anchorId="05632BB8" wp14:editId="5AD10133">
                  <wp:extent cx="909320" cy="461962"/>
                  <wp:effectExtent l="0" t="0" r="5080" b="0"/>
                  <wp:docPr id="110" name="Obraz 110" descr="J:\studia\doktor\2)artykuly\2.2\3.1)Doktorat - archiwum\zdjęcia\teoria\25.11)_Hsu_3D_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studia\doktor\2)artykuly\2.2\3.1)Doktorat - archiwum\zdjęcia\teoria\25.11)_Hsu_3D_2005.pn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909638" cy="4621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94" w:type="dxa"/>
            <w:vMerge/>
            <w:vAlign w:val="center"/>
          </w:tcPr>
          <w:p w14:paraId="6BD06584" w14:textId="77777777" w:rsidR="00CE23C9" w:rsidRPr="00BE7B7F" w:rsidRDefault="00CE23C9" w:rsidP="00EC5E16">
            <w:pPr>
              <w:tabs>
                <w:tab w:val="left" w:pos="284"/>
              </w:tabs>
              <w:rPr>
                <w:noProof/>
                <w:sz w:val="24"/>
                <w:szCs w:val="32"/>
              </w:rPr>
            </w:pPr>
          </w:p>
        </w:tc>
      </w:tr>
      <w:tr w:rsidR="00CE23C9" w:rsidRPr="00BE7B7F" w14:paraId="75CEE391" w14:textId="77777777" w:rsidTr="003071D0">
        <w:trPr>
          <w:jc w:val="center"/>
        </w:trPr>
        <w:tc>
          <w:tcPr>
            <w:tcW w:w="8493" w:type="dxa"/>
            <w:gridSpan w:val="7"/>
            <w:vAlign w:val="center"/>
          </w:tcPr>
          <w:p w14:paraId="2FCD6600" w14:textId="77777777" w:rsidR="00CE23C9" w:rsidRPr="00BE7B7F" w:rsidRDefault="008B68AF" w:rsidP="00EC5E16">
            <w:pPr>
              <w:tabs>
                <w:tab w:val="left" w:pos="284"/>
              </w:tabs>
              <w:jc w:val="center"/>
              <w:rPr>
                <w:sz w:val="24"/>
                <w:szCs w:val="32"/>
              </w:rPr>
            </w:pPr>
            <w:r w:rsidRPr="00BE7B7F">
              <w:rPr>
                <w:sz w:val="24"/>
                <w:szCs w:val="32"/>
              </w:rPr>
              <w:t>c</w:t>
            </w:r>
            <w:r w:rsidR="00D81DCA" w:rsidRPr="00BE7B7F">
              <w:rPr>
                <w:sz w:val="24"/>
                <w:szCs w:val="32"/>
              </w:rPr>
              <w:t>)</w:t>
            </w:r>
          </w:p>
        </w:tc>
      </w:tr>
    </w:tbl>
    <w:p w14:paraId="1CFD1C27" w14:textId="7190516C" w:rsidR="004C5438" w:rsidRPr="00BE7B7F" w:rsidRDefault="008731D3" w:rsidP="00EC5E16">
      <w:pPr>
        <w:tabs>
          <w:tab w:val="left" w:pos="284"/>
        </w:tabs>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rPr>
        <w:t>Rys.</w:t>
      </w:r>
      <w:r w:rsidR="003071D0" w:rsidRPr="00BE7B7F">
        <w:rPr>
          <w:rFonts w:ascii="Times New Roman" w:hAnsi="Times New Roman" w:cs="Times New Roman"/>
          <w:sz w:val="20"/>
          <w:szCs w:val="20"/>
        </w:rPr>
        <w:t xml:space="preserve"> </w:t>
      </w:r>
      <w:r w:rsidR="003071D0" w:rsidRPr="00BE7B7F">
        <w:rPr>
          <w:rFonts w:ascii="Times New Roman" w:hAnsi="Times New Roman" w:cs="Times New Roman"/>
          <w:sz w:val="20"/>
          <w:szCs w:val="20"/>
        </w:rPr>
        <w:fldChar w:fldCharType="begin"/>
      </w:r>
      <w:r w:rsidR="003071D0" w:rsidRPr="00BE7B7F">
        <w:rPr>
          <w:rFonts w:ascii="Times New Roman" w:hAnsi="Times New Roman" w:cs="Times New Roman"/>
          <w:sz w:val="20"/>
          <w:szCs w:val="20"/>
        </w:rPr>
        <w:instrText xml:space="preserve"> SEQ Rysunek \* ARABIC </w:instrText>
      </w:r>
      <w:r w:rsidR="003071D0"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36</w:t>
      </w:r>
      <w:r w:rsidR="003071D0"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3071D0" w:rsidRPr="00BE7B7F">
        <w:rPr>
          <w:rFonts w:ascii="Times New Roman" w:eastAsia="Times New Roman" w:hAnsi="Times New Roman" w:cs="Times New Roman"/>
          <w:kern w:val="14"/>
          <w:sz w:val="20"/>
          <w:szCs w:val="20"/>
          <w:lang w:eastAsia="pl-PL"/>
        </w:rPr>
        <w:t xml:space="preserve"> Metoda interpretacji przestrzennego wyniku optymalizacji topologicznej poprzez wyciągnięcie materiału wzdłuż przekrojów poprzecznych: a) </w:t>
      </w:r>
      <w:r w:rsidR="004640F3" w:rsidRPr="00BE7B7F">
        <w:rPr>
          <w:rFonts w:ascii="Times New Roman" w:eastAsia="Times New Roman" w:hAnsi="Times New Roman" w:cs="Times New Roman"/>
          <w:kern w:val="14"/>
          <w:sz w:val="20"/>
          <w:szCs w:val="20"/>
          <w:lang w:eastAsia="pl-PL"/>
        </w:rPr>
        <w:t xml:space="preserve">warunki brzegowe, b) wynik </w:t>
      </w:r>
      <w:r w:rsidR="008B68AF" w:rsidRPr="00BE7B7F">
        <w:rPr>
          <w:rFonts w:ascii="Times New Roman" w:eastAsia="Times New Roman" w:hAnsi="Times New Roman" w:cs="Times New Roman"/>
          <w:kern w:val="14"/>
          <w:sz w:val="20"/>
          <w:szCs w:val="20"/>
          <w:lang w:eastAsia="pl-PL"/>
        </w:rPr>
        <w:t>optymalizacji topologicznej, c) zidentyfikowane przekroje</w:t>
      </w:r>
      <w:r w:rsidR="00FE2402" w:rsidRPr="00BE7B7F">
        <w:rPr>
          <w:rFonts w:ascii="Times New Roman" w:eastAsia="Times New Roman" w:hAnsi="Times New Roman" w:cs="Times New Roman"/>
          <w:kern w:val="14"/>
          <w:sz w:val="20"/>
          <w:szCs w:val="20"/>
          <w:lang w:eastAsia="pl-PL"/>
        </w:rPr>
        <w:t>, wzdłuż</w:t>
      </w:r>
      <w:r w:rsidR="008B68AF" w:rsidRPr="00BE7B7F">
        <w:rPr>
          <w:rFonts w:ascii="Times New Roman" w:eastAsia="Times New Roman" w:hAnsi="Times New Roman" w:cs="Times New Roman"/>
          <w:kern w:val="14"/>
          <w:sz w:val="20"/>
          <w:szCs w:val="20"/>
          <w:lang w:eastAsia="pl-PL"/>
        </w:rPr>
        <w:t xml:space="preserve"> których jest wyciągnięty materiał</w:t>
      </w:r>
      <w:r w:rsidR="00FE2402" w:rsidRPr="00BE7B7F">
        <w:rPr>
          <w:rFonts w:ascii="Times New Roman" w:eastAsia="Times New Roman" w:hAnsi="Times New Roman" w:cs="Times New Roman"/>
          <w:kern w:val="14"/>
          <w:sz w:val="20"/>
          <w:szCs w:val="20"/>
          <w:lang w:eastAsia="pl-PL"/>
        </w:rPr>
        <w:t>,</w:t>
      </w:r>
      <w:r w:rsidR="008B68AF" w:rsidRPr="00BE7B7F">
        <w:rPr>
          <w:rFonts w:ascii="Times New Roman" w:eastAsia="Times New Roman" w:hAnsi="Times New Roman" w:cs="Times New Roman"/>
          <w:kern w:val="14"/>
          <w:sz w:val="20"/>
          <w:szCs w:val="20"/>
          <w:lang w:eastAsia="pl-PL"/>
        </w:rPr>
        <w:t xml:space="preserve"> d</w:t>
      </w:r>
      <w:r w:rsidR="004640F3" w:rsidRPr="00BE7B7F">
        <w:rPr>
          <w:rFonts w:ascii="Times New Roman" w:eastAsia="Times New Roman" w:hAnsi="Times New Roman" w:cs="Times New Roman"/>
          <w:kern w:val="14"/>
          <w:sz w:val="20"/>
          <w:szCs w:val="20"/>
          <w:lang w:eastAsia="pl-PL"/>
        </w:rPr>
        <w:t xml:space="preserve">) model CAD uzyskany </w:t>
      </w:r>
      <w:r w:rsidR="008B68AF" w:rsidRPr="00BE7B7F">
        <w:rPr>
          <w:rFonts w:ascii="Times New Roman" w:eastAsia="Times New Roman" w:hAnsi="Times New Roman" w:cs="Times New Roman"/>
          <w:kern w:val="14"/>
          <w:sz w:val="20"/>
          <w:szCs w:val="20"/>
          <w:lang w:eastAsia="pl-PL"/>
        </w:rPr>
        <w:t>poprzez wyciągnięcie</w:t>
      </w:r>
      <w:r w:rsidR="00FE2402" w:rsidRPr="00BE7B7F">
        <w:rPr>
          <w:rFonts w:ascii="Times New Roman" w:eastAsia="Times New Roman" w:hAnsi="Times New Roman" w:cs="Times New Roman"/>
          <w:kern w:val="14"/>
          <w:sz w:val="20"/>
          <w:szCs w:val="20"/>
          <w:lang w:eastAsia="pl-PL"/>
        </w:rPr>
        <w:t xml:space="preserve"> po ścieżce</w:t>
      </w:r>
      <w:r w:rsidR="00FD0679" w:rsidRPr="00BE7B7F">
        <w:rPr>
          <w:rFonts w:ascii="Times New Roman" w:hAnsi="Times New Roman" w:cs="Times New Roman"/>
          <w:sz w:val="20"/>
          <w:szCs w:val="20"/>
        </w:rPr>
        <w:t xml:space="preserve"> [</w:t>
      </w:r>
      <w:r w:rsidR="00FD0679" w:rsidRPr="00BE7B7F">
        <w:rPr>
          <w:rFonts w:ascii="Times New Roman" w:hAnsi="Times New Roman" w:cs="Times New Roman"/>
          <w:sz w:val="20"/>
          <w:szCs w:val="20"/>
        </w:rPr>
        <w:fldChar w:fldCharType="begin"/>
      </w:r>
      <w:r w:rsidR="00FD0679" w:rsidRPr="00BE7B7F">
        <w:rPr>
          <w:rFonts w:ascii="Times New Roman" w:hAnsi="Times New Roman" w:cs="Times New Roman"/>
          <w:sz w:val="20"/>
          <w:szCs w:val="20"/>
        </w:rPr>
        <w:instrText xml:space="preserve"> REF _Ref141195582 \r \h  \* MERGEFORMAT </w:instrText>
      </w:r>
      <w:r w:rsidR="00FD0679" w:rsidRPr="00BE7B7F">
        <w:rPr>
          <w:rFonts w:ascii="Times New Roman" w:hAnsi="Times New Roman" w:cs="Times New Roman"/>
          <w:sz w:val="20"/>
          <w:szCs w:val="20"/>
        </w:rPr>
      </w:r>
      <w:r w:rsidR="00FD0679"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19</w:t>
      </w:r>
      <w:r w:rsidR="00FD0679" w:rsidRPr="00BE7B7F">
        <w:rPr>
          <w:rFonts w:ascii="Times New Roman" w:hAnsi="Times New Roman" w:cs="Times New Roman"/>
          <w:sz w:val="20"/>
          <w:szCs w:val="20"/>
        </w:rPr>
        <w:fldChar w:fldCharType="end"/>
      </w:r>
      <w:r w:rsidR="00FD0679" w:rsidRPr="00BE7B7F">
        <w:rPr>
          <w:rFonts w:ascii="Times New Roman" w:hAnsi="Times New Roman" w:cs="Times New Roman"/>
          <w:sz w:val="20"/>
          <w:szCs w:val="20"/>
        </w:rPr>
        <w:t>]</w:t>
      </w:r>
    </w:p>
    <w:p w14:paraId="48437F5A" w14:textId="361E94BC" w:rsidR="001E660F" w:rsidRPr="00BE7B7F" w:rsidRDefault="001E660F" w:rsidP="00EC5E16">
      <w:pPr>
        <w:tabs>
          <w:tab w:val="left" w:pos="284"/>
        </w:tabs>
        <w:spacing w:after="0" w:line="240" w:lineRule="auto"/>
        <w:jc w:val="both"/>
        <w:rPr>
          <w:rFonts w:ascii="Times New Roman" w:hAnsi="Times New Roman" w:cs="Times New Roman"/>
          <w:sz w:val="24"/>
          <w:szCs w:val="32"/>
        </w:rPr>
      </w:pPr>
    </w:p>
    <w:p w14:paraId="60797FFA" w14:textId="2EFB49FD" w:rsidR="001E660F" w:rsidRPr="00BE7B7F" w:rsidRDefault="001E660F"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Według Pana Wanga oraz</w:t>
      </w:r>
      <w:r w:rsidR="00855059" w:rsidRPr="00BE7B7F">
        <w:rPr>
          <w:rFonts w:ascii="Times New Roman" w:hAnsi="Times New Roman" w:cs="Times New Roman"/>
          <w:sz w:val="24"/>
          <w:szCs w:val="32"/>
        </w:rPr>
        <w:t xml:space="preserve"> </w:t>
      </w:r>
      <w:r w:rsidRPr="00BE7B7F">
        <w:rPr>
          <w:rFonts w:ascii="Times New Roman" w:hAnsi="Times New Roman" w:cs="Times New Roman"/>
          <w:sz w:val="24"/>
          <w:szCs w:val="32"/>
        </w:rPr>
        <w:t>zespołu, w celu zminimalizowania obciążeni</w:t>
      </w:r>
      <w:r w:rsidR="00855059" w:rsidRPr="00BE7B7F">
        <w:rPr>
          <w:rFonts w:ascii="Times New Roman" w:hAnsi="Times New Roman" w:cs="Times New Roman"/>
          <w:sz w:val="24"/>
          <w:szCs w:val="32"/>
        </w:rPr>
        <w:t xml:space="preserve">a </w:t>
      </w:r>
      <w:r w:rsidRPr="00BE7B7F">
        <w:rPr>
          <w:rFonts w:ascii="Times New Roman" w:hAnsi="Times New Roman" w:cs="Times New Roman"/>
          <w:sz w:val="24"/>
          <w:szCs w:val="32"/>
        </w:rPr>
        <w:t>człowieka dużą ilością pracy</w:t>
      </w:r>
      <w:r w:rsidR="00855059" w:rsidRPr="00BE7B7F">
        <w:rPr>
          <w:rFonts w:ascii="Times New Roman" w:hAnsi="Times New Roman" w:cs="Times New Roman"/>
          <w:sz w:val="24"/>
          <w:szCs w:val="32"/>
        </w:rPr>
        <w:t>,</w:t>
      </w:r>
      <w:r w:rsidRPr="00BE7B7F">
        <w:rPr>
          <w:rFonts w:ascii="Times New Roman" w:hAnsi="Times New Roman" w:cs="Times New Roman"/>
          <w:sz w:val="24"/>
          <w:szCs w:val="32"/>
        </w:rPr>
        <w:t xml:space="preserve"> w procesie projektowym, należy spełnić dwa warunki. </w:t>
      </w:r>
      <w:r w:rsidR="00855059" w:rsidRPr="00BE7B7F">
        <w:rPr>
          <w:rFonts w:ascii="Times New Roman" w:hAnsi="Times New Roman" w:cs="Times New Roman"/>
          <w:sz w:val="24"/>
          <w:szCs w:val="32"/>
        </w:rPr>
        <w:br/>
      </w:r>
      <w:r w:rsidRPr="00BE7B7F">
        <w:rPr>
          <w:rFonts w:ascii="Times New Roman" w:hAnsi="Times New Roman" w:cs="Times New Roman"/>
          <w:sz w:val="24"/>
          <w:szCs w:val="32"/>
        </w:rPr>
        <w:t xml:space="preserve">Po pierwsze, </w:t>
      </w:r>
      <w:r w:rsidR="00855059" w:rsidRPr="00BE7B7F">
        <w:rPr>
          <w:rFonts w:ascii="Times New Roman" w:hAnsi="Times New Roman" w:cs="Times New Roman"/>
          <w:sz w:val="24"/>
          <w:szCs w:val="32"/>
        </w:rPr>
        <w:t>zredukować</w:t>
      </w:r>
      <w:r w:rsidRPr="00BE7B7F">
        <w:rPr>
          <w:rFonts w:ascii="Times New Roman" w:hAnsi="Times New Roman" w:cs="Times New Roman"/>
          <w:sz w:val="24"/>
          <w:szCs w:val="32"/>
        </w:rPr>
        <w:t xml:space="preserve"> ilość interakcji użytkownika z oprogramowaniem CAD (Computer Aided Design) oraz CAE (</w:t>
      </w:r>
      <w:r w:rsidR="00855059" w:rsidRPr="00BE7B7F">
        <w:rPr>
          <w:rFonts w:ascii="Times New Roman" w:hAnsi="Times New Roman" w:cs="Times New Roman"/>
          <w:sz w:val="24"/>
          <w:szCs w:val="32"/>
        </w:rPr>
        <w:t>Co</w:t>
      </w:r>
      <w:r w:rsidRPr="00BE7B7F">
        <w:rPr>
          <w:rFonts w:ascii="Times New Roman" w:hAnsi="Times New Roman" w:cs="Times New Roman"/>
          <w:sz w:val="24"/>
          <w:szCs w:val="32"/>
        </w:rPr>
        <w:t>m</w:t>
      </w:r>
      <w:r w:rsidR="00855059" w:rsidRPr="00BE7B7F">
        <w:rPr>
          <w:rFonts w:ascii="Times New Roman" w:hAnsi="Times New Roman" w:cs="Times New Roman"/>
          <w:sz w:val="24"/>
          <w:szCs w:val="32"/>
        </w:rPr>
        <w:t>p</w:t>
      </w:r>
      <w:r w:rsidRPr="00BE7B7F">
        <w:rPr>
          <w:rFonts w:ascii="Times New Roman" w:hAnsi="Times New Roman" w:cs="Times New Roman"/>
          <w:sz w:val="24"/>
          <w:szCs w:val="32"/>
        </w:rPr>
        <w:t>uter Aided Engineering) i po drugie, zautomatyzować proces wytwarzania wysokiej jakości elementów przez komputer [</w:t>
      </w:r>
      <w:r w:rsidRPr="00BE7B7F">
        <w:rPr>
          <w:rFonts w:ascii="Times New Roman" w:hAnsi="Times New Roman" w:cs="Times New Roman"/>
          <w:sz w:val="24"/>
          <w:szCs w:val="32"/>
        </w:rPr>
        <w:fldChar w:fldCharType="begin"/>
      </w:r>
      <w:r w:rsidRPr="00BE7B7F">
        <w:rPr>
          <w:rFonts w:ascii="Times New Roman" w:hAnsi="Times New Roman" w:cs="Times New Roman"/>
          <w:sz w:val="24"/>
          <w:szCs w:val="32"/>
        </w:rPr>
        <w:instrText xml:space="preserve"> REF _Ref144680942 \r \h </w:instrText>
      </w:r>
      <w:r w:rsidR="00AE427B" w:rsidRPr="00BE7B7F">
        <w:rPr>
          <w:rFonts w:ascii="Times New Roman" w:hAnsi="Times New Roman" w:cs="Times New Roman"/>
          <w:sz w:val="24"/>
          <w:szCs w:val="32"/>
        </w:rPr>
        <w:instrText xml:space="preserve"> \* MERGEFORMAT </w:instrText>
      </w:r>
      <w:r w:rsidRPr="00BE7B7F">
        <w:rPr>
          <w:rFonts w:ascii="Times New Roman" w:hAnsi="Times New Roman" w:cs="Times New Roman"/>
          <w:sz w:val="24"/>
          <w:szCs w:val="32"/>
        </w:rPr>
      </w:r>
      <w:r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92</w:t>
      </w:r>
      <w:r w:rsidRPr="00BE7B7F">
        <w:rPr>
          <w:rFonts w:ascii="Times New Roman" w:hAnsi="Times New Roman" w:cs="Times New Roman"/>
          <w:sz w:val="24"/>
          <w:szCs w:val="32"/>
        </w:rPr>
        <w:fldChar w:fldCharType="end"/>
      </w:r>
      <w:r w:rsidRPr="00BE7B7F">
        <w:rPr>
          <w:rFonts w:ascii="Times New Roman" w:hAnsi="Times New Roman" w:cs="Times New Roman"/>
          <w:sz w:val="24"/>
          <w:szCs w:val="32"/>
        </w:rPr>
        <w:t>]. Dlatego zespół opracował procedurę HAD (Human-Aided Design – projektowanie wspomagane przez człowieka), który opiera się o ITO (Isogeometric Topology Optimiz</w:t>
      </w:r>
      <w:r w:rsidR="008C253D" w:rsidRPr="00BE7B7F">
        <w:rPr>
          <w:rFonts w:ascii="Times New Roman" w:hAnsi="Times New Roman" w:cs="Times New Roman"/>
          <w:sz w:val="24"/>
          <w:szCs w:val="32"/>
        </w:rPr>
        <w:t>ation – izogeometryczna optymal</w:t>
      </w:r>
      <w:r w:rsidRPr="00BE7B7F">
        <w:rPr>
          <w:rFonts w:ascii="Times New Roman" w:hAnsi="Times New Roman" w:cs="Times New Roman"/>
          <w:sz w:val="24"/>
          <w:szCs w:val="32"/>
        </w:rPr>
        <w:t>i</w:t>
      </w:r>
      <w:r w:rsidR="008C253D" w:rsidRPr="00BE7B7F">
        <w:rPr>
          <w:rFonts w:ascii="Times New Roman" w:hAnsi="Times New Roman" w:cs="Times New Roman"/>
          <w:sz w:val="24"/>
          <w:szCs w:val="32"/>
        </w:rPr>
        <w:t>z</w:t>
      </w:r>
      <w:r w:rsidRPr="00BE7B7F">
        <w:rPr>
          <w:rFonts w:ascii="Times New Roman" w:hAnsi="Times New Roman" w:cs="Times New Roman"/>
          <w:sz w:val="24"/>
          <w:szCs w:val="32"/>
        </w:rPr>
        <w:t xml:space="preserve">acja topologiczna). Inaczej mówiąc jest to kolejny przykład pracy, dążącej do automatyzacji przeniesienia wyników optymalizacji topologicznej do środowiska CAD. Wspomnianą metodę podzielono na pięć kroków: założono, że model jest opisany za pomocą siatki sześciościennej. Następnie definiowane są zamknięte krzywe definiujące zarys konturu dla każdej warstwy powierzchni. </w:t>
      </w:r>
      <w:r w:rsidR="008C253D" w:rsidRPr="00BE7B7F">
        <w:rPr>
          <w:rFonts w:ascii="Times New Roman" w:hAnsi="Times New Roman" w:cs="Times New Roman"/>
          <w:sz w:val="24"/>
          <w:szCs w:val="32"/>
        </w:rPr>
        <w:br/>
      </w:r>
      <w:r w:rsidRPr="00BE7B7F">
        <w:rPr>
          <w:rFonts w:ascii="Times New Roman" w:hAnsi="Times New Roman" w:cs="Times New Roman"/>
          <w:sz w:val="24"/>
          <w:szCs w:val="32"/>
        </w:rPr>
        <w:t>W trzecim etapie określone zostają</w:t>
      </w:r>
      <w:r w:rsidR="008C253D" w:rsidRPr="00BE7B7F">
        <w:rPr>
          <w:rFonts w:ascii="Times New Roman" w:hAnsi="Times New Roman" w:cs="Times New Roman"/>
          <w:sz w:val="24"/>
          <w:szCs w:val="32"/>
        </w:rPr>
        <w:t xml:space="preserve"> </w:t>
      </w:r>
      <w:r w:rsidRPr="00BE7B7F">
        <w:rPr>
          <w:rFonts w:ascii="Times New Roman" w:hAnsi="Times New Roman" w:cs="Times New Roman"/>
          <w:sz w:val="24"/>
          <w:szCs w:val="32"/>
        </w:rPr>
        <w:t>boczne powierzchnie na baz</w:t>
      </w:r>
      <w:r w:rsidR="008C253D" w:rsidRPr="00BE7B7F">
        <w:rPr>
          <w:rFonts w:ascii="Times New Roman" w:hAnsi="Times New Roman" w:cs="Times New Roman"/>
          <w:sz w:val="24"/>
          <w:szCs w:val="32"/>
        </w:rPr>
        <w:t>ie krzywych konturowych NURBS (</w:t>
      </w:r>
      <w:r w:rsidRPr="00BE7B7F">
        <w:rPr>
          <w:rFonts w:ascii="Times New Roman" w:hAnsi="Times New Roman" w:cs="Times New Roman"/>
          <w:sz w:val="24"/>
          <w:szCs w:val="32"/>
        </w:rPr>
        <w:t xml:space="preserve">Non-uniform rational b-spline – nierównomierne wymierne krzywe typu </w:t>
      </w:r>
      <w:r w:rsidR="003A36DF" w:rsidRPr="00BE7B7F">
        <w:rPr>
          <w:rFonts w:ascii="Times New Roman" w:hAnsi="Times New Roman" w:cs="Times New Roman"/>
          <w:sz w:val="24"/>
          <w:szCs w:val="32"/>
        </w:rPr>
        <w:br/>
      </w:r>
      <w:r w:rsidRPr="00BE7B7F">
        <w:rPr>
          <w:rFonts w:ascii="Times New Roman" w:hAnsi="Times New Roman" w:cs="Times New Roman"/>
          <w:sz w:val="24"/>
          <w:szCs w:val="32"/>
        </w:rPr>
        <w:t>b-splajn). Potem definiowane są górne i dolne łaty, aby na końcu, w piątym kroku, stworzone wcześniej powierzchni</w:t>
      </w:r>
      <w:r w:rsidR="008C253D" w:rsidRPr="00BE7B7F">
        <w:rPr>
          <w:rFonts w:ascii="Times New Roman" w:hAnsi="Times New Roman" w:cs="Times New Roman"/>
          <w:sz w:val="24"/>
          <w:szCs w:val="32"/>
        </w:rPr>
        <w:t>e</w:t>
      </w:r>
      <w:r w:rsidRPr="00BE7B7F">
        <w:rPr>
          <w:rFonts w:ascii="Times New Roman" w:hAnsi="Times New Roman" w:cs="Times New Roman"/>
          <w:sz w:val="24"/>
          <w:szCs w:val="32"/>
        </w:rPr>
        <w:t xml:space="preserve"> </w:t>
      </w:r>
      <w:r w:rsidR="008C253D" w:rsidRPr="00BE7B7F">
        <w:rPr>
          <w:rFonts w:ascii="Times New Roman" w:hAnsi="Times New Roman" w:cs="Times New Roman"/>
          <w:sz w:val="24"/>
          <w:szCs w:val="32"/>
        </w:rPr>
        <w:t>zostały</w:t>
      </w:r>
      <w:r w:rsidRPr="00BE7B7F">
        <w:rPr>
          <w:rFonts w:ascii="Times New Roman" w:hAnsi="Times New Roman" w:cs="Times New Roman"/>
          <w:sz w:val="24"/>
          <w:szCs w:val="32"/>
        </w:rPr>
        <w:t xml:space="preserve"> połączone i </w:t>
      </w:r>
      <w:r w:rsidR="008C253D" w:rsidRPr="00BE7B7F">
        <w:rPr>
          <w:rFonts w:ascii="Times New Roman" w:hAnsi="Times New Roman" w:cs="Times New Roman"/>
          <w:sz w:val="24"/>
          <w:szCs w:val="32"/>
        </w:rPr>
        <w:t>tworzony jest gotowy model CAD</w:t>
      </w:r>
      <w:r w:rsidRPr="00BE7B7F">
        <w:rPr>
          <w:rFonts w:ascii="Times New Roman" w:hAnsi="Times New Roman" w:cs="Times New Roman"/>
          <w:sz w:val="24"/>
          <w:szCs w:val="32"/>
        </w:rPr>
        <w:t>. W przeciwieństwie do metody szkieletonizacji</w:t>
      </w:r>
      <w:r w:rsidR="008C253D" w:rsidRPr="00BE7B7F">
        <w:rPr>
          <w:rFonts w:ascii="Times New Roman" w:hAnsi="Times New Roman" w:cs="Times New Roman"/>
          <w:sz w:val="24"/>
          <w:szCs w:val="32"/>
        </w:rPr>
        <w:t>,</w:t>
      </w:r>
      <w:r w:rsidRPr="00BE7B7F">
        <w:rPr>
          <w:rFonts w:ascii="Times New Roman" w:hAnsi="Times New Roman" w:cs="Times New Roman"/>
          <w:sz w:val="24"/>
          <w:szCs w:val="32"/>
        </w:rPr>
        <w:t xml:space="preserve"> opierającej się o nak</w:t>
      </w:r>
      <w:r w:rsidR="008C253D" w:rsidRPr="00BE7B7F">
        <w:rPr>
          <w:rFonts w:ascii="Times New Roman" w:hAnsi="Times New Roman" w:cs="Times New Roman"/>
          <w:sz w:val="24"/>
          <w:szCs w:val="32"/>
        </w:rPr>
        <w:t xml:space="preserve">ładanie powierzchni, w opisanym rozwiązaniu </w:t>
      </w:r>
      <w:r w:rsidRPr="00BE7B7F">
        <w:rPr>
          <w:rFonts w:ascii="Times New Roman" w:hAnsi="Times New Roman" w:cs="Times New Roman"/>
          <w:sz w:val="24"/>
          <w:szCs w:val="32"/>
        </w:rPr>
        <w:t>wykorzystane są zarówno wyciągnięci</w:t>
      </w:r>
      <w:r w:rsidR="008C253D" w:rsidRPr="00BE7B7F">
        <w:rPr>
          <w:rFonts w:ascii="Times New Roman" w:hAnsi="Times New Roman" w:cs="Times New Roman"/>
          <w:sz w:val="24"/>
          <w:szCs w:val="32"/>
        </w:rPr>
        <w:t>a</w:t>
      </w:r>
      <w:r w:rsidRPr="00BE7B7F">
        <w:rPr>
          <w:rFonts w:ascii="Times New Roman" w:hAnsi="Times New Roman" w:cs="Times New Roman"/>
          <w:sz w:val="24"/>
          <w:szCs w:val="32"/>
        </w:rPr>
        <w:t xml:space="preserve"> po ścieżce wraz z algorytmami mieszania powierzchni [</w:t>
      </w:r>
      <w:r w:rsidRPr="00BE7B7F">
        <w:rPr>
          <w:rFonts w:ascii="Times New Roman" w:hAnsi="Times New Roman" w:cs="Times New Roman"/>
          <w:sz w:val="24"/>
          <w:szCs w:val="32"/>
        </w:rPr>
        <w:fldChar w:fldCharType="begin"/>
      </w:r>
      <w:r w:rsidRPr="00BE7B7F">
        <w:rPr>
          <w:rFonts w:ascii="Times New Roman" w:hAnsi="Times New Roman" w:cs="Times New Roman"/>
          <w:sz w:val="24"/>
          <w:szCs w:val="32"/>
        </w:rPr>
        <w:instrText xml:space="preserve"> REF _Ref144680942 \r \h </w:instrText>
      </w:r>
      <w:r w:rsidR="00AE427B" w:rsidRPr="00BE7B7F">
        <w:rPr>
          <w:rFonts w:ascii="Times New Roman" w:hAnsi="Times New Roman" w:cs="Times New Roman"/>
          <w:sz w:val="24"/>
          <w:szCs w:val="32"/>
        </w:rPr>
        <w:instrText xml:space="preserve"> \* MERGEFORMAT </w:instrText>
      </w:r>
      <w:r w:rsidRPr="00BE7B7F">
        <w:rPr>
          <w:rFonts w:ascii="Times New Roman" w:hAnsi="Times New Roman" w:cs="Times New Roman"/>
          <w:sz w:val="24"/>
          <w:szCs w:val="32"/>
        </w:rPr>
      </w:r>
      <w:r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92</w:t>
      </w:r>
      <w:r w:rsidRPr="00BE7B7F">
        <w:rPr>
          <w:rFonts w:ascii="Times New Roman" w:hAnsi="Times New Roman" w:cs="Times New Roman"/>
          <w:sz w:val="24"/>
          <w:szCs w:val="32"/>
        </w:rPr>
        <w:fldChar w:fldCharType="end"/>
      </w:r>
      <w:r w:rsidRPr="00BE7B7F">
        <w:rPr>
          <w:rFonts w:ascii="Times New Roman" w:hAnsi="Times New Roman" w:cs="Times New Roman"/>
          <w:sz w:val="24"/>
          <w:szCs w:val="32"/>
        </w:rPr>
        <w:t>].</w:t>
      </w:r>
    </w:p>
    <w:p w14:paraId="0896FFB4" w14:textId="77777777" w:rsidR="00C76CD1" w:rsidRPr="00BE7B7F" w:rsidRDefault="00C76CD1"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gridCol w:w="520"/>
        <w:gridCol w:w="1600"/>
        <w:gridCol w:w="1916"/>
        <w:gridCol w:w="216"/>
        <w:gridCol w:w="2267"/>
      </w:tblGrid>
      <w:tr w:rsidR="00EC7F24" w:rsidRPr="00BE7B7F" w14:paraId="29EDC042" w14:textId="77777777" w:rsidTr="00C76CD1">
        <w:tc>
          <w:tcPr>
            <w:tcW w:w="2689" w:type="dxa"/>
            <w:gridSpan w:val="2"/>
            <w:vAlign w:val="center"/>
          </w:tcPr>
          <w:p w14:paraId="49EA90EB" w14:textId="52A6F466" w:rsidR="00EC7F24" w:rsidRPr="00BE7B7F" w:rsidRDefault="00EC7F24" w:rsidP="00EC5E16">
            <w:pPr>
              <w:ind w:left="-113"/>
              <w:jc w:val="center"/>
              <w:rPr>
                <w:sz w:val="24"/>
                <w:szCs w:val="24"/>
              </w:rPr>
            </w:pPr>
            <w:r w:rsidRPr="00BE7B7F">
              <w:rPr>
                <w:noProof/>
                <w:sz w:val="24"/>
                <w:szCs w:val="24"/>
              </w:rPr>
              <w:drawing>
                <wp:inline distT="0" distB="0" distL="0" distR="0" wp14:anchorId="69FAC1A6" wp14:editId="1F27F046">
                  <wp:extent cx="1254246" cy="1260000"/>
                  <wp:effectExtent l="0" t="0" r="3175" b="0"/>
                  <wp:docPr id="512" name="Obraz 512" descr="J:\studia\doktor\2)artykuly\2.2\3.1)Doktorat - archiwum\zdjęcia\teoria\40.5)Wang, Xiao, Xia, Li, Gao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teoria\40.5)Wang, Xiao, Xia, Li, Gao — kopia.pn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 t="4066" r="1840" b="9350"/>
                          <a:stretch/>
                        </pic:blipFill>
                        <pic:spPr bwMode="auto">
                          <a:xfrm>
                            <a:off x="0" y="0"/>
                            <a:ext cx="1254246"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59" w:type="dxa"/>
            <w:gridSpan w:val="3"/>
            <w:vAlign w:val="center"/>
          </w:tcPr>
          <w:p w14:paraId="46C675D1" w14:textId="50CBAB7A" w:rsidR="00EC7F24" w:rsidRPr="00BE7B7F" w:rsidRDefault="00EC7F24" w:rsidP="00EC5E16">
            <w:pPr>
              <w:ind w:left="-113"/>
              <w:jc w:val="center"/>
              <w:rPr>
                <w:sz w:val="24"/>
                <w:szCs w:val="24"/>
              </w:rPr>
            </w:pPr>
            <w:r w:rsidRPr="00BE7B7F">
              <w:rPr>
                <w:noProof/>
                <w:sz w:val="24"/>
                <w:szCs w:val="32"/>
              </w:rPr>
              <w:drawing>
                <wp:inline distT="0" distB="0" distL="0" distR="0" wp14:anchorId="307E5A69" wp14:editId="5A3972BD">
                  <wp:extent cx="1939267" cy="1152000"/>
                  <wp:effectExtent l="0" t="0" r="4445" b="0"/>
                  <wp:docPr id="276" name="Obraz 276" descr="J:\studia\doktor\2)artykuly\2.2\3.1)Doktorat - archiwum\zdjęcia\teoria\40.8)Wang, Xiao, Xia, Li, G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studia\doktor\2)artykuly\2.2\3.1)Doktorat - archiwum\zdjęcia\teoria\40.8)Wang, Xiao, Xia, Li, Gao.pn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454" t="6258" b="15343"/>
                          <a:stretch/>
                        </pic:blipFill>
                        <pic:spPr bwMode="auto">
                          <a:xfrm>
                            <a:off x="0" y="0"/>
                            <a:ext cx="1939267" cy="11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5" w:type="dxa"/>
            <w:vAlign w:val="center"/>
          </w:tcPr>
          <w:p w14:paraId="68497E34" w14:textId="2DD0A226" w:rsidR="00EC7F24" w:rsidRPr="00BE7B7F" w:rsidRDefault="00EC7F24" w:rsidP="00EC5E16">
            <w:pPr>
              <w:ind w:left="-113"/>
              <w:jc w:val="center"/>
              <w:rPr>
                <w:sz w:val="24"/>
                <w:szCs w:val="24"/>
              </w:rPr>
            </w:pPr>
            <w:r w:rsidRPr="00BE7B7F">
              <w:rPr>
                <w:noProof/>
                <w:sz w:val="24"/>
                <w:szCs w:val="32"/>
              </w:rPr>
              <w:drawing>
                <wp:inline distT="0" distB="0" distL="0" distR="0" wp14:anchorId="771CB15C" wp14:editId="68F3972C">
                  <wp:extent cx="1501400" cy="1080000"/>
                  <wp:effectExtent l="0" t="0" r="3810" b="6350"/>
                  <wp:docPr id="296" name="Obraz 296" descr="J:\studia\doktor\2)artykuly\2.2\3.1)Doktorat - archiwum\zdjęcia\teoria\40.9)Wang, Xiao, Xia, Li, G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studia\doktor\2)artykuly\2.2\3.1)Doktorat - archiwum\zdjęcia\teoria\40.9)Wang, Xiao, Xia, Li, Gao.pn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a:stretch/>
                        </pic:blipFill>
                        <pic:spPr bwMode="auto">
                          <a:xfrm>
                            <a:off x="0" y="0"/>
                            <a:ext cx="1501400"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C7F24" w:rsidRPr="00BE7B7F" w14:paraId="208008AD" w14:textId="77777777" w:rsidTr="00C76CD1">
        <w:tc>
          <w:tcPr>
            <w:tcW w:w="2689" w:type="dxa"/>
            <w:gridSpan w:val="2"/>
            <w:vAlign w:val="center"/>
          </w:tcPr>
          <w:p w14:paraId="20F57B45" w14:textId="6885CB6B" w:rsidR="00EC7F24" w:rsidRPr="00BE7B7F" w:rsidRDefault="00EC7F24" w:rsidP="00EC5E16">
            <w:pPr>
              <w:ind w:left="-113"/>
              <w:jc w:val="center"/>
              <w:rPr>
                <w:sz w:val="24"/>
                <w:szCs w:val="24"/>
              </w:rPr>
            </w:pPr>
            <w:r w:rsidRPr="00BE7B7F">
              <w:rPr>
                <w:sz w:val="24"/>
                <w:szCs w:val="24"/>
              </w:rPr>
              <w:t>a)</w:t>
            </w:r>
          </w:p>
        </w:tc>
        <w:tc>
          <w:tcPr>
            <w:tcW w:w="3459" w:type="dxa"/>
            <w:gridSpan w:val="3"/>
            <w:vAlign w:val="center"/>
          </w:tcPr>
          <w:p w14:paraId="0486D100" w14:textId="40126B38" w:rsidR="00EC7F24" w:rsidRPr="00BE7B7F" w:rsidRDefault="00EC7F24" w:rsidP="00EC5E16">
            <w:pPr>
              <w:ind w:left="-113"/>
              <w:jc w:val="center"/>
              <w:rPr>
                <w:sz w:val="24"/>
                <w:szCs w:val="24"/>
              </w:rPr>
            </w:pPr>
            <w:r w:rsidRPr="00BE7B7F">
              <w:rPr>
                <w:sz w:val="24"/>
                <w:szCs w:val="24"/>
              </w:rPr>
              <w:t>b)</w:t>
            </w:r>
          </w:p>
        </w:tc>
        <w:tc>
          <w:tcPr>
            <w:tcW w:w="2355" w:type="dxa"/>
            <w:vAlign w:val="center"/>
          </w:tcPr>
          <w:p w14:paraId="546451CA" w14:textId="3F94CA03" w:rsidR="00EC7F24" w:rsidRPr="00BE7B7F" w:rsidRDefault="00EC7F24" w:rsidP="00EC5E16">
            <w:pPr>
              <w:ind w:left="-113"/>
              <w:jc w:val="center"/>
              <w:rPr>
                <w:sz w:val="24"/>
                <w:szCs w:val="24"/>
              </w:rPr>
            </w:pPr>
            <w:r w:rsidRPr="00BE7B7F">
              <w:rPr>
                <w:sz w:val="24"/>
                <w:szCs w:val="24"/>
              </w:rPr>
              <w:t>c)</w:t>
            </w:r>
          </w:p>
        </w:tc>
      </w:tr>
      <w:tr w:rsidR="00EC7F24" w:rsidRPr="00BE7B7F" w14:paraId="15ECC92E" w14:textId="77777777" w:rsidTr="00C76CD1">
        <w:tc>
          <w:tcPr>
            <w:tcW w:w="1943" w:type="dxa"/>
            <w:vAlign w:val="center"/>
          </w:tcPr>
          <w:p w14:paraId="6AD99C67" w14:textId="3E3090D7" w:rsidR="00B77609" w:rsidRPr="00BE7B7F" w:rsidRDefault="007A3778" w:rsidP="00EC5E16">
            <w:pPr>
              <w:ind w:left="-113"/>
              <w:jc w:val="center"/>
              <w:rPr>
                <w:sz w:val="24"/>
                <w:szCs w:val="24"/>
              </w:rPr>
            </w:pPr>
            <w:r w:rsidRPr="00BE7B7F">
              <w:rPr>
                <w:noProof/>
                <w:sz w:val="24"/>
                <w:szCs w:val="32"/>
              </w:rPr>
              <w:drawing>
                <wp:inline distT="0" distB="0" distL="0" distR="0" wp14:anchorId="683168B0" wp14:editId="63FB5D02">
                  <wp:extent cx="1228728" cy="648000"/>
                  <wp:effectExtent l="0" t="0" r="0" b="0"/>
                  <wp:docPr id="302" name="Obraz 302" descr="J:\studia\doktor\2)artykuly\2.2\3.1)Doktorat - archiwum\zdjęcia\teoria\40.10)Wang, Xiao, Xia, Li, G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studia\doktor\2)artykuly\2.2\3.1)Doktorat - archiwum\zdjęcia\teoria\40.10)Wang, Xiao, Xia, Li, Gao.pn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1228728" cy="64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82" w:type="dxa"/>
            <w:gridSpan w:val="2"/>
            <w:vAlign w:val="center"/>
          </w:tcPr>
          <w:p w14:paraId="3952072A" w14:textId="55858849" w:rsidR="00B77609" w:rsidRPr="00BE7B7F" w:rsidRDefault="007A3778" w:rsidP="00EC5E16">
            <w:pPr>
              <w:ind w:left="-113"/>
              <w:jc w:val="center"/>
              <w:rPr>
                <w:sz w:val="24"/>
                <w:szCs w:val="24"/>
              </w:rPr>
            </w:pPr>
            <w:r w:rsidRPr="00BE7B7F">
              <w:rPr>
                <w:noProof/>
                <w:sz w:val="24"/>
                <w:szCs w:val="24"/>
              </w:rPr>
              <w:drawing>
                <wp:inline distT="0" distB="0" distL="0" distR="0" wp14:anchorId="0F70DFA0" wp14:editId="3D2BF064">
                  <wp:extent cx="1315089" cy="900000"/>
                  <wp:effectExtent l="0" t="0" r="0" b="0"/>
                  <wp:docPr id="320" name="Obraz 320" descr="J:\studia\doktor\2)artykuly\2.2\3.1)Doktorat - archiwum\zdjęcia\teoria\40.11)Wang, Xiao, Xia, Li, G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studia\doktor\2)artykuly\2.2\3.1)Doktorat - archiwum\zdjęcia\teoria\40.11)Wang, Xiao, Xia, Li, Gao.pn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a:stretch/>
                        </pic:blipFill>
                        <pic:spPr bwMode="auto">
                          <a:xfrm>
                            <a:off x="0" y="0"/>
                            <a:ext cx="1315089"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70" w:type="dxa"/>
            <w:vAlign w:val="center"/>
          </w:tcPr>
          <w:p w14:paraId="1AE9B7E4" w14:textId="6C17A074" w:rsidR="00B77609" w:rsidRPr="00BE7B7F" w:rsidRDefault="007A3778" w:rsidP="00EC5E16">
            <w:pPr>
              <w:ind w:left="-113"/>
              <w:jc w:val="center"/>
              <w:rPr>
                <w:sz w:val="24"/>
                <w:szCs w:val="24"/>
              </w:rPr>
            </w:pPr>
            <w:r w:rsidRPr="00BE7B7F">
              <w:rPr>
                <w:noProof/>
                <w:sz w:val="24"/>
                <w:szCs w:val="24"/>
              </w:rPr>
              <w:drawing>
                <wp:inline distT="0" distB="0" distL="0" distR="0" wp14:anchorId="30B6E91D" wp14:editId="59B1FDEC">
                  <wp:extent cx="1171032" cy="540000"/>
                  <wp:effectExtent l="0" t="0" r="0" b="0"/>
                  <wp:docPr id="321" name="Obraz 321" descr="J:\studia\doktor\2)artykuly\2.2\3.1)Doktorat - archiwum\zdjęcia\teoria\40.12)Wang, Xiao, Xia, Li, G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studia\doktor\2)artykuly\2.2\3.1)Doktorat - archiwum\zdjęcia\teoria\40.12)Wang, Xiao, Xia, Li, Gao.pn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1171032"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8" w:type="dxa"/>
            <w:gridSpan w:val="2"/>
            <w:vAlign w:val="center"/>
          </w:tcPr>
          <w:p w14:paraId="1340734F" w14:textId="3891F6CC" w:rsidR="00B77609" w:rsidRPr="00BE7B7F" w:rsidRDefault="00B77609" w:rsidP="00EC5E16">
            <w:pPr>
              <w:ind w:left="-113"/>
              <w:jc w:val="center"/>
              <w:rPr>
                <w:sz w:val="24"/>
                <w:szCs w:val="24"/>
              </w:rPr>
            </w:pPr>
            <w:r w:rsidRPr="00BE7B7F">
              <w:rPr>
                <w:noProof/>
                <w:sz w:val="24"/>
                <w:szCs w:val="32"/>
              </w:rPr>
              <w:drawing>
                <wp:inline distT="0" distB="0" distL="0" distR="0" wp14:anchorId="52B5CC6C" wp14:editId="1C673F85">
                  <wp:extent cx="1361555" cy="936000"/>
                  <wp:effectExtent l="0" t="0" r="0" b="0"/>
                  <wp:docPr id="318" name="Obraz 318" descr="J:\studia\doktor\2)artykuly\2.2\3.1)Doktorat - archiwum\zdjęcia\teoria\40.13)Wang, Xiao, Xia, Li, G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studia\doktor\2)artykuly\2.2\3.1)Doktorat - archiwum\zdjęcia\teoria\40.13)Wang, Xiao, Xia, Li, Gao.pn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2396" t="9223" r="17549" b="11251"/>
                          <a:stretch/>
                        </pic:blipFill>
                        <pic:spPr bwMode="auto">
                          <a:xfrm>
                            <a:off x="0" y="0"/>
                            <a:ext cx="1361555" cy="93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C7F24" w:rsidRPr="00BE7B7F" w14:paraId="58E63A53" w14:textId="77777777" w:rsidTr="00C76CD1">
        <w:tc>
          <w:tcPr>
            <w:tcW w:w="1943" w:type="dxa"/>
            <w:vAlign w:val="center"/>
          </w:tcPr>
          <w:p w14:paraId="37EEA07C" w14:textId="1E802ED0" w:rsidR="00B77609" w:rsidRPr="00BE7B7F" w:rsidRDefault="00EC7F24" w:rsidP="00EC5E16">
            <w:pPr>
              <w:ind w:left="-113"/>
              <w:jc w:val="center"/>
              <w:rPr>
                <w:sz w:val="24"/>
                <w:szCs w:val="24"/>
              </w:rPr>
            </w:pPr>
            <w:r w:rsidRPr="00BE7B7F">
              <w:rPr>
                <w:sz w:val="24"/>
                <w:szCs w:val="24"/>
              </w:rPr>
              <w:t>d)</w:t>
            </w:r>
          </w:p>
        </w:tc>
        <w:tc>
          <w:tcPr>
            <w:tcW w:w="2082" w:type="dxa"/>
            <w:gridSpan w:val="2"/>
            <w:vAlign w:val="center"/>
          </w:tcPr>
          <w:p w14:paraId="588F866B" w14:textId="18DBC065" w:rsidR="00B77609" w:rsidRPr="00BE7B7F" w:rsidRDefault="00EE087C" w:rsidP="00EC5E16">
            <w:pPr>
              <w:ind w:left="-113"/>
              <w:jc w:val="center"/>
              <w:rPr>
                <w:sz w:val="24"/>
                <w:szCs w:val="24"/>
              </w:rPr>
            </w:pPr>
            <w:r w:rsidRPr="00BE7B7F">
              <w:rPr>
                <w:sz w:val="24"/>
                <w:szCs w:val="24"/>
              </w:rPr>
              <w:t>e</w:t>
            </w:r>
            <w:r w:rsidR="008075E2" w:rsidRPr="00BE7B7F">
              <w:rPr>
                <w:sz w:val="24"/>
                <w:szCs w:val="24"/>
              </w:rPr>
              <w:t>)</w:t>
            </w:r>
          </w:p>
        </w:tc>
        <w:tc>
          <w:tcPr>
            <w:tcW w:w="1970" w:type="dxa"/>
            <w:vAlign w:val="center"/>
          </w:tcPr>
          <w:p w14:paraId="15249AC1" w14:textId="1E3E17EF" w:rsidR="00B77609" w:rsidRPr="00BE7B7F" w:rsidRDefault="007A3778" w:rsidP="00EC5E16">
            <w:pPr>
              <w:ind w:left="-113"/>
              <w:jc w:val="center"/>
              <w:rPr>
                <w:sz w:val="24"/>
                <w:szCs w:val="24"/>
              </w:rPr>
            </w:pPr>
            <w:r w:rsidRPr="00BE7B7F">
              <w:rPr>
                <w:sz w:val="24"/>
                <w:szCs w:val="24"/>
              </w:rPr>
              <w:t>f</w:t>
            </w:r>
            <w:r w:rsidR="008075E2" w:rsidRPr="00BE7B7F">
              <w:rPr>
                <w:sz w:val="24"/>
                <w:szCs w:val="24"/>
              </w:rPr>
              <w:t>)</w:t>
            </w:r>
          </w:p>
        </w:tc>
        <w:tc>
          <w:tcPr>
            <w:tcW w:w="2508" w:type="dxa"/>
            <w:gridSpan w:val="2"/>
            <w:vAlign w:val="center"/>
          </w:tcPr>
          <w:p w14:paraId="38519676" w14:textId="70CE7ED4" w:rsidR="00B77609" w:rsidRPr="00BE7B7F" w:rsidRDefault="007A3778" w:rsidP="00EC5E16">
            <w:pPr>
              <w:ind w:left="-113"/>
              <w:jc w:val="center"/>
              <w:rPr>
                <w:sz w:val="24"/>
                <w:szCs w:val="24"/>
              </w:rPr>
            </w:pPr>
            <w:r w:rsidRPr="00BE7B7F">
              <w:rPr>
                <w:sz w:val="24"/>
                <w:szCs w:val="24"/>
              </w:rPr>
              <w:t>g</w:t>
            </w:r>
            <w:r w:rsidR="008075E2" w:rsidRPr="00BE7B7F">
              <w:rPr>
                <w:sz w:val="24"/>
                <w:szCs w:val="24"/>
              </w:rPr>
              <w:t>)</w:t>
            </w:r>
          </w:p>
        </w:tc>
      </w:tr>
    </w:tbl>
    <w:p w14:paraId="2C440368" w14:textId="6F8BFDE5" w:rsidR="001E660F" w:rsidRPr="00BE7B7F" w:rsidRDefault="008075E2"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0"/>
          <w:szCs w:val="20"/>
        </w:rPr>
        <w:t xml:space="preserve">Rys. </w:t>
      </w:r>
      <w:r w:rsidRPr="00BE7B7F">
        <w:rPr>
          <w:rFonts w:ascii="Times New Roman" w:hAnsi="Times New Roman" w:cs="Times New Roman"/>
          <w:sz w:val="20"/>
          <w:szCs w:val="20"/>
        </w:rPr>
        <w:fldChar w:fldCharType="begin"/>
      </w:r>
      <w:r w:rsidRPr="00BE7B7F">
        <w:rPr>
          <w:rFonts w:ascii="Times New Roman" w:hAnsi="Times New Roman" w:cs="Times New Roman"/>
          <w:sz w:val="20"/>
          <w:szCs w:val="20"/>
        </w:rPr>
        <w:instrText xml:space="preserve"> SEQ Rysunek \* ARABIC </w:instrText>
      </w:r>
      <w:r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37</w:t>
      </w:r>
      <w:r w:rsidRPr="00BE7B7F">
        <w:rPr>
          <w:rFonts w:ascii="Times New Roman" w:hAnsi="Times New Roman" w:cs="Times New Roman"/>
          <w:sz w:val="20"/>
          <w:szCs w:val="20"/>
        </w:rPr>
        <w:fldChar w:fldCharType="end"/>
      </w:r>
      <w:r w:rsidRPr="00BE7B7F">
        <w:rPr>
          <w:rFonts w:ascii="Times New Roman" w:hAnsi="Times New Roman" w:cs="Times New Roman"/>
          <w:sz w:val="20"/>
          <w:szCs w:val="20"/>
        </w:rPr>
        <w:t>.</w:t>
      </w:r>
      <w:r w:rsidRPr="00BE7B7F">
        <w:rPr>
          <w:rFonts w:ascii="Times New Roman" w:eastAsia="Times New Roman" w:hAnsi="Times New Roman" w:cs="Times New Roman"/>
          <w:kern w:val="14"/>
          <w:sz w:val="20"/>
          <w:szCs w:val="20"/>
          <w:lang w:eastAsia="pl-PL"/>
        </w:rPr>
        <w:t xml:space="preserve"> Uproszczony schemat procedury stworzenia edytowalnego modelu CAD metodą opartą o ITO;</w:t>
      </w:r>
      <w:r w:rsidRPr="00BE7B7F">
        <w:rPr>
          <w:rFonts w:ascii="Times New Roman" w:eastAsia="Times New Roman" w:hAnsi="Times New Roman" w:cs="Times New Roman"/>
          <w:kern w:val="14"/>
          <w:sz w:val="20"/>
          <w:szCs w:val="20"/>
          <w:lang w:eastAsia="pl-PL"/>
        </w:rPr>
        <w:br/>
        <w:t xml:space="preserve">a) powierzchniowe </w:t>
      </w:r>
      <w:r w:rsidR="00EE087C" w:rsidRPr="00BE7B7F">
        <w:rPr>
          <w:rFonts w:ascii="Times New Roman" w:eastAsia="Times New Roman" w:hAnsi="Times New Roman" w:cs="Times New Roman"/>
          <w:kern w:val="14"/>
          <w:sz w:val="20"/>
          <w:szCs w:val="20"/>
          <w:lang w:eastAsia="pl-PL"/>
        </w:rPr>
        <w:t xml:space="preserve">wyniki </w:t>
      </w:r>
      <w:r w:rsidRPr="00BE7B7F">
        <w:rPr>
          <w:rFonts w:ascii="Times New Roman" w:eastAsia="Times New Roman" w:hAnsi="Times New Roman" w:cs="Times New Roman"/>
          <w:kern w:val="14"/>
          <w:sz w:val="20"/>
          <w:szCs w:val="20"/>
          <w:lang w:eastAsia="pl-PL"/>
        </w:rPr>
        <w:t xml:space="preserve">ITO; </w:t>
      </w:r>
      <w:r w:rsidR="00EE087C" w:rsidRPr="00BE7B7F">
        <w:rPr>
          <w:rFonts w:ascii="Times New Roman" w:eastAsia="Times New Roman" w:hAnsi="Times New Roman" w:cs="Times New Roman"/>
          <w:kern w:val="14"/>
          <w:sz w:val="20"/>
          <w:szCs w:val="20"/>
          <w:lang w:eastAsia="pl-PL"/>
        </w:rPr>
        <w:t>b) dolna powierzchnia uzyskana</w:t>
      </w:r>
      <w:r w:rsidRPr="00BE7B7F">
        <w:rPr>
          <w:rFonts w:ascii="Times New Roman" w:eastAsia="Times New Roman" w:hAnsi="Times New Roman" w:cs="Times New Roman"/>
          <w:kern w:val="14"/>
          <w:sz w:val="20"/>
          <w:szCs w:val="20"/>
          <w:lang w:eastAsia="pl-PL"/>
        </w:rPr>
        <w:t xml:space="preserve"> w ramach procedury zdefiniowani</w:t>
      </w:r>
      <w:r w:rsidR="003E1A4C" w:rsidRPr="00BE7B7F">
        <w:rPr>
          <w:rFonts w:ascii="Times New Roman" w:eastAsia="Times New Roman" w:hAnsi="Times New Roman" w:cs="Times New Roman"/>
          <w:kern w:val="14"/>
          <w:sz w:val="20"/>
          <w:szCs w:val="20"/>
          <w:lang w:eastAsia="pl-PL"/>
        </w:rPr>
        <w:t>a przecinających się płaszczyzn</w:t>
      </w:r>
      <w:r w:rsidR="00EE087C" w:rsidRPr="00BE7B7F">
        <w:rPr>
          <w:rFonts w:ascii="Times New Roman" w:eastAsia="Times New Roman" w:hAnsi="Times New Roman" w:cs="Times New Roman"/>
          <w:kern w:val="14"/>
          <w:sz w:val="20"/>
          <w:szCs w:val="20"/>
          <w:lang w:eastAsia="pl-PL"/>
        </w:rPr>
        <w:t>; c) ustalone kontury dla każdej warstwy; d</w:t>
      </w:r>
      <w:r w:rsidRPr="00BE7B7F">
        <w:rPr>
          <w:rFonts w:ascii="Times New Roman" w:eastAsia="Times New Roman" w:hAnsi="Times New Roman" w:cs="Times New Roman"/>
          <w:kern w:val="14"/>
          <w:sz w:val="20"/>
          <w:szCs w:val="20"/>
          <w:lang w:eastAsia="pl-PL"/>
        </w:rPr>
        <w:t>) górna</w:t>
      </w:r>
      <w:r w:rsidR="00EE087C" w:rsidRPr="00BE7B7F">
        <w:rPr>
          <w:rFonts w:ascii="Times New Roman" w:eastAsia="Times New Roman" w:hAnsi="Times New Roman" w:cs="Times New Roman"/>
          <w:kern w:val="14"/>
          <w:sz w:val="20"/>
          <w:szCs w:val="20"/>
          <w:lang w:eastAsia="pl-PL"/>
        </w:rPr>
        <w:t xml:space="preserve"> łata</w:t>
      </w:r>
      <w:r w:rsidRPr="00BE7B7F">
        <w:rPr>
          <w:rFonts w:ascii="Times New Roman" w:eastAsia="Times New Roman" w:hAnsi="Times New Roman" w:cs="Times New Roman"/>
          <w:kern w:val="14"/>
          <w:sz w:val="20"/>
          <w:szCs w:val="20"/>
          <w:lang w:eastAsia="pl-PL"/>
        </w:rPr>
        <w:t xml:space="preserve">, </w:t>
      </w:r>
      <w:r w:rsidR="003E1A4C" w:rsidRPr="00BE7B7F">
        <w:rPr>
          <w:rFonts w:ascii="Times New Roman" w:eastAsia="Times New Roman" w:hAnsi="Times New Roman" w:cs="Times New Roman"/>
          <w:kern w:val="14"/>
          <w:sz w:val="20"/>
          <w:szCs w:val="20"/>
          <w:lang w:eastAsia="pl-PL"/>
        </w:rPr>
        <w:br/>
      </w:r>
      <w:r w:rsidR="00EE087C" w:rsidRPr="00BE7B7F">
        <w:rPr>
          <w:rFonts w:ascii="Times New Roman" w:eastAsia="Times New Roman" w:hAnsi="Times New Roman" w:cs="Times New Roman"/>
          <w:kern w:val="14"/>
          <w:sz w:val="20"/>
          <w:szCs w:val="20"/>
          <w:lang w:eastAsia="pl-PL"/>
        </w:rPr>
        <w:t>e</w:t>
      </w:r>
      <w:r w:rsidRPr="00BE7B7F">
        <w:rPr>
          <w:rFonts w:ascii="Times New Roman" w:eastAsia="Times New Roman" w:hAnsi="Times New Roman" w:cs="Times New Roman"/>
          <w:kern w:val="14"/>
          <w:sz w:val="20"/>
          <w:szCs w:val="20"/>
          <w:lang w:eastAsia="pl-PL"/>
        </w:rPr>
        <w:t xml:space="preserve">) </w:t>
      </w:r>
      <w:r w:rsidR="00EE087C" w:rsidRPr="00BE7B7F">
        <w:rPr>
          <w:rFonts w:ascii="Times New Roman" w:eastAsia="Times New Roman" w:hAnsi="Times New Roman" w:cs="Times New Roman"/>
          <w:kern w:val="14"/>
          <w:sz w:val="20"/>
          <w:szCs w:val="20"/>
          <w:lang w:eastAsia="pl-PL"/>
        </w:rPr>
        <w:t>boczna</w:t>
      </w:r>
      <w:r w:rsidRPr="00BE7B7F">
        <w:rPr>
          <w:rFonts w:ascii="Times New Roman" w:eastAsia="Times New Roman" w:hAnsi="Times New Roman" w:cs="Times New Roman"/>
          <w:kern w:val="14"/>
          <w:sz w:val="20"/>
          <w:szCs w:val="20"/>
          <w:lang w:eastAsia="pl-PL"/>
        </w:rPr>
        <w:t xml:space="preserve"> powierzchnia; </w:t>
      </w:r>
      <w:r w:rsidR="00EE087C" w:rsidRPr="00BE7B7F">
        <w:rPr>
          <w:rFonts w:ascii="Times New Roman" w:eastAsia="Times New Roman" w:hAnsi="Times New Roman" w:cs="Times New Roman"/>
          <w:kern w:val="14"/>
          <w:sz w:val="20"/>
          <w:szCs w:val="20"/>
          <w:lang w:eastAsia="pl-PL"/>
        </w:rPr>
        <w:t>f</w:t>
      </w:r>
      <w:r w:rsidR="007A3778" w:rsidRPr="00BE7B7F">
        <w:rPr>
          <w:rFonts w:ascii="Times New Roman" w:eastAsia="Times New Roman" w:hAnsi="Times New Roman" w:cs="Times New Roman"/>
          <w:kern w:val="14"/>
          <w:sz w:val="20"/>
          <w:szCs w:val="20"/>
          <w:lang w:eastAsia="pl-PL"/>
        </w:rPr>
        <w:t>)</w:t>
      </w:r>
      <w:r w:rsidR="00EE087C" w:rsidRPr="00BE7B7F">
        <w:rPr>
          <w:rFonts w:ascii="Times New Roman" w:eastAsia="Times New Roman" w:hAnsi="Times New Roman" w:cs="Times New Roman"/>
          <w:kern w:val="14"/>
          <w:sz w:val="20"/>
          <w:szCs w:val="20"/>
          <w:lang w:eastAsia="pl-PL"/>
        </w:rPr>
        <w:t xml:space="preserve"> dolna</w:t>
      </w:r>
      <w:r w:rsidR="007A3778" w:rsidRPr="00BE7B7F">
        <w:rPr>
          <w:rFonts w:ascii="Times New Roman" w:eastAsia="Times New Roman" w:hAnsi="Times New Roman" w:cs="Times New Roman"/>
          <w:kern w:val="14"/>
          <w:sz w:val="20"/>
          <w:szCs w:val="20"/>
          <w:lang w:eastAsia="pl-PL"/>
        </w:rPr>
        <w:t xml:space="preserve"> łata;</w:t>
      </w:r>
      <w:r w:rsidR="00EE087C" w:rsidRPr="00BE7B7F">
        <w:rPr>
          <w:rFonts w:ascii="Times New Roman" w:eastAsia="Times New Roman" w:hAnsi="Times New Roman" w:cs="Times New Roman"/>
          <w:kern w:val="14"/>
          <w:sz w:val="20"/>
          <w:szCs w:val="20"/>
          <w:lang w:eastAsia="pl-PL"/>
        </w:rPr>
        <w:t xml:space="preserve"> g) wynik pracy ITO</w:t>
      </w:r>
      <w:r w:rsidR="00C76CD1" w:rsidRPr="00BE7B7F">
        <w:rPr>
          <w:rFonts w:ascii="Times New Roman" w:eastAsia="Times New Roman" w:hAnsi="Times New Roman" w:cs="Times New Roman"/>
          <w:kern w:val="14"/>
          <w:sz w:val="20"/>
          <w:szCs w:val="20"/>
          <w:lang w:eastAsia="pl-PL"/>
        </w:rPr>
        <w:t xml:space="preserve"> [</w:t>
      </w:r>
      <w:r w:rsidR="00C76CD1" w:rsidRPr="00BE7B7F">
        <w:rPr>
          <w:rFonts w:ascii="Times New Roman" w:eastAsia="Times New Roman" w:hAnsi="Times New Roman" w:cs="Times New Roman"/>
          <w:kern w:val="14"/>
          <w:sz w:val="20"/>
          <w:szCs w:val="20"/>
          <w:lang w:eastAsia="pl-PL"/>
        </w:rPr>
        <w:fldChar w:fldCharType="begin"/>
      </w:r>
      <w:r w:rsidR="00C76CD1" w:rsidRPr="00BE7B7F">
        <w:rPr>
          <w:rFonts w:ascii="Times New Roman" w:eastAsia="Times New Roman" w:hAnsi="Times New Roman" w:cs="Times New Roman"/>
          <w:kern w:val="14"/>
          <w:sz w:val="20"/>
          <w:szCs w:val="20"/>
          <w:lang w:eastAsia="pl-PL"/>
        </w:rPr>
        <w:instrText xml:space="preserve"> REF _Ref144680942 \r \h </w:instrText>
      </w:r>
      <w:r w:rsidR="00AE427B" w:rsidRPr="00BE7B7F">
        <w:rPr>
          <w:rFonts w:ascii="Times New Roman" w:eastAsia="Times New Roman" w:hAnsi="Times New Roman" w:cs="Times New Roman"/>
          <w:kern w:val="14"/>
          <w:sz w:val="20"/>
          <w:szCs w:val="20"/>
          <w:lang w:eastAsia="pl-PL"/>
        </w:rPr>
        <w:instrText xml:space="preserve"> \* MERGEFORMAT </w:instrText>
      </w:r>
      <w:r w:rsidR="00C76CD1" w:rsidRPr="00BE7B7F">
        <w:rPr>
          <w:rFonts w:ascii="Times New Roman" w:eastAsia="Times New Roman" w:hAnsi="Times New Roman" w:cs="Times New Roman"/>
          <w:kern w:val="14"/>
          <w:sz w:val="20"/>
          <w:szCs w:val="20"/>
          <w:lang w:eastAsia="pl-PL"/>
        </w:rPr>
      </w:r>
      <w:r w:rsidR="00C76CD1" w:rsidRPr="00BE7B7F">
        <w:rPr>
          <w:rFonts w:ascii="Times New Roman" w:eastAsia="Times New Roman" w:hAnsi="Times New Roman" w:cs="Times New Roman"/>
          <w:kern w:val="14"/>
          <w:sz w:val="20"/>
          <w:szCs w:val="20"/>
          <w:lang w:eastAsia="pl-PL"/>
        </w:rPr>
        <w:fldChar w:fldCharType="separate"/>
      </w:r>
      <w:r w:rsidR="002C0AEB">
        <w:rPr>
          <w:rFonts w:ascii="Times New Roman" w:eastAsia="Times New Roman" w:hAnsi="Times New Roman" w:cs="Times New Roman"/>
          <w:kern w:val="14"/>
          <w:sz w:val="20"/>
          <w:szCs w:val="20"/>
          <w:lang w:eastAsia="pl-PL"/>
        </w:rPr>
        <w:t>92</w:t>
      </w:r>
      <w:r w:rsidR="00C76CD1" w:rsidRPr="00BE7B7F">
        <w:rPr>
          <w:rFonts w:ascii="Times New Roman" w:eastAsia="Times New Roman" w:hAnsi="Times New Roman" w:cs="Times New Roman"/>
          <w:kern w:val="14"/>
          <w:sz w:val="20"/>
          <w:szCs w:val="20"/>
          <w:lang w:eastAsia="pl-PL"/>
        </w:rPr>
        <w:fldChar w:fldCharType="end"/>
      </w:r>
      <w:r w:rsidR="00C76CD1" w:rsidRPr="00BE7B7F">
        <w:rPr>
          <w:rFonts w:ascii="Times New Roman" w:eastAsia="Times New Roman" w:hAnsi="Times New Roman" w:cs="Times New Roman"/>
          <w:kern w:val="14"/>
          <w:sz w:val="20"/>
          <w:szCs w:val="20"/>
          <w:lang w:eastAsia="pl-PL"/>
        </w:rPr>
        <w:t>]</w:t>
      </w:r>
    </w:p>
    <w:p w14:paraId="163AF770" w14:textId="77777777" w:rsidR="001E660F" w:rsidRPr="00BE7B7F" w:rsidRDefault="001E660F" w:rsidP="00EC5E16">
      <w:pPr>
        <w:tabs>
          <w:tab w:val="left" w:pos="284"/>
        </w:tabs>
        <w:spacing w:after="0" w:line="240" w:lineRule="auto"/>
        <w:jc w:val="both"/>
        <w:rPr>
          <w:rFonts w:ascii="Times New Roman" w:hAnsi="Times New Roman" w:cs="Times New Roman"/>
          <w:sz w:val="24"/>
          <w:szCs w:val="32"/>
        </w:rPr>
      </w:pPr>
    </w:p>
    <w:p w14:paraId="105D8C16" w14:textId="40A69029" w:rsidR="004D5EBE" w:rsidRPr="00BE7B7F" w:rsidRDefault="004D5EBE"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Kolejne podejście do tego typu rozwią</w:t>
      </w:r>
      <w:r w:rsidR="00FE2402" w:rsidRPr="00BE7B7F">
        <w:rPr>
          <w:rFonts w:ascii="Times New Roman" w:hAnsi="Times New Roman" w:cs="Times New Roman"/>
          <w:sz w:val="24"/>
          <w:szCs w:val="32"/>
        </w:rPr>
        <w:t>zania przedstawiono w 2017 roku</w:t>
      </w:r>
      <w:r w:rsidR="00FD0679" w:rsidRPr="00BE7B7F">
        <w:rPr>
          <w:rFonts w:ascii="Times New Roman" w:hAnsi="Times New Roman" w:cs="Times New Roman"/>
          <w:sz w:val="24"/>
          <w:szCs w:val="32"/>
        </w:rPr>
        <w:t xml:space="preserve"> [</w:t>
      </w:r>
      <w:r w:rsidR="00FD0679" w:rsidRPr="00BE7B7F">
        <w:rPr>
          <w:rFonts w:ascii="Times New Roman" w:hAnsi="Times New Roman" w:cs="Times New Roman"/>
          <w:sz w:val="24"/>
          <w:szCs w:val="32"/>
        </w:rPr>
        <w:fldChar w:fldCharType="begin"/>
      </w:r>
      <w:r w:rsidR="00FD0679" w:rsidRPr="00BE7B7F">
        <w:rPr>
          <w:rFonts w:ascii="Times New Roman" w:hAnsi="Times New Roman" w:cs="Times New Roman"/>
          <w:sz w:val="24"/>
          <w:szCs w:val="32"/>
        </w:rPr>
        <w:instrText xml:space="preserve"> REF _Ref141195788 \r \h </w:instrText>
      </w:r>
      <w:r w:rsidR="00084CFA" w:rsidRPr="00BE7B7F">
        <w:rPr>
          <w:rFonts w:ascii="Times New Roman" w:hAnsi="Times New Roman" w:cs="Times New Roman"/>
          <w:sz w:val="24"/>
          <w:szCs w:val="32"/>
        </w:rPr>
        <w:instrText xml:space="preserve"> \* MERGEFORMAT </w:instrText>
      </w:r>
      <w:r w:rsidR="00FD0679" w:rsidRPr="00BE7B7F">
        <w:rPr>
          <w:rFonts w:ascii="Times New Roman" w:hAnsi="Times New Roman" w:cs="Times New Roman"/>
          <w:sz w:val="24"/>
          <w:szCs w:val="32"/>
        </w:rPr>
      </w:r>
      <w:r w:rsidR="00FD0679"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103</w:t>
      </w:r>
      <w:r w:rsidR="00FD0679" w:rsidRPr="00BE7B7F">
        <w:rPr>
          <w:rFonts w:ascii="Times New Roman" w:hAnsi="Times New Roman" w:cs="Times New Roman"/>
          <w:sz w:val="24"/>
          <w:szCs w:val="32"/>
        </w:rPr>
        <w:fldChar w:fldCharType="end"/>
      </w:r>
      <w:r w:rsidR="00FD0679" w:rsidRPr="00BE7B7F">
        <w:rPr>
          <w:rFonts w:ascii="Times New Roman" w:hAnsi="Times New Roman" w:cs="Times New Roman"/>
          <w:sz w:val="24"/>
          <w:szCs w:val="32"/>
        </w:rPr>
        <w:t>]</w:t>
      </w:r>
      <w:r w:rsidR="00FE2402" w:rsidRPr="00BE7B7F">
        <w:rPr>
          <w:rFonts w:ascii="Times New Roman" w:hAnsi="Times New Roman" w:cs="Times New Roman"/>
          <w:sz w:val="24"/>
          <w:szCs w:val="32"/>
        </w:rPr>
        <w:t>.</w:t>
      </w:r>
      <w:r w:rsidR="007F70BE" w:rsidRPr="00BE7B7F">
        <w:rPr>
          <w:rFonts w:ascii="Times New Roman" w:hAnsi="Times New Roman" w:cs="Times New Roman"/>
          <w:sz w:val="24"/>
          <w:szCs w:val="32"/>
        </w:rPr>
        <w:t xml:space="preserve"> </w:t>
      </w:r>
      <w:r w:rsidR="00463F86" w:rsidRPr="00BE7B7F">
        <w:rPr>
          <w:rFonts w:ascii="Times New Roman" w:hAnsi="Times New Roman" w:cs="Times New Roman"/>
          <w:sz w:val="24"/>
          <w:szCs w:val="32"/>
        </w:rPr>
        <w:br/>
      </w:r>
      <w:r w:rsidRPr="00BE7B7F">
        <w:rPr>
          <w:rFonts w:ascii="Times New Roman" w:hAnsi="Times New Roman" w:cs="Times New Roman"/>
          <w:sz w:val="24"/>
          <w:szCs w:val="32"/>
        </w:rPr>
        <w:t>Tym razem wykorzystan</w:t>
      </w:r>
      <w:r w:rsidR="00C360D9" w:rsidRPr="00BE7B7F">
        <w:rPr>
          <w:rFonts w:ascii="Times New Roman" w:hAnsi="Times New Roman" w:cs="Times New Roman"/>
          <w:sz w:val="24"/>
          <w:szCs w:val="32"/>
        </w:rPr>
        <w:t>o</w:t>
      </w:r>
      <w:r w:rsidRPr="00BE7B7F">
        <w:rPr>
          <w:rFonts w:ascii="Times New Roman" w:hAnsi="Times New Roman" w:cs="Times New Roman"/>
          <w:sz w:val="24"/>
          <w:szCs w:val="32"/>
        </w:rPr>
        <w:t xml:space="preserve"> komercyjny program Solid</w:t>
      </w:r>
      <w:r w:rsidR="00AF4513" w:rsidRPr="00BE7B7F">
        <w:rPr>
          <w:rFonts w:ascii="Times New Roman" w:hAnsi="Times New Roman" w:cs="Times New Roman"/>
          <w:sz w:val="24"/>
          <w:szCs w:val="32"/>
        </w:rPr>
        <w:t>W</w:t>
      </w:r>
      <w:r w:rsidRPr="00BE7B7F">
        <w:rPr>
          <w:rFonts w:ascii="Times New Roman" w:hAnsi="Times New Roman" w:cs="Times New Roman"/>
          <w:sz w:val="24"/>
          <w:szCs w:val="32"/>
        </w:rPr>
        <w:t xml:space="preserve">orks do odtworzenia modelu </w:t>
      </w:r>
      <w:r w:rsidR="00FE2402" w:rsidRPr="00BE7B7F">
        <w:rPr>
          <w:rFonts w:ascii="Times New Roman" w:hAnsi="Times New Roman" w:cs="Times New Roman"/>
          <w:sz w:val="24"/>
          <w:szCs w:val="32"/>
        </w:rPr>
        <w:br/>
        <w:t>w środowisku CAD</w:t>
      </w:r>
      <w:r w:rsidR="00463F86" w:rsidRPr="00BE7B7F">
        <w:rPr>
          <w:rFonts w:ascii="Times New Roman" w:hAnsi="Times New Roman" w:cs="Times New Roman"/>
          <w:sz w:val="24"/>
          <w:szCs w:val="32"/>
        </w:rPr>
        <w:t>.</w:t>
      </w:r>
    </w:p>
    <w:p w14:paraId="5BB913EC" w14:textId="1C308F91" w:rsidR="004127E8" w:rsidRPr="00BE7B7F" w:rsidRDefault="004D5EBE"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r>
      <w:r w:rsidR="00C06BD3" w:rsidRPr="00BE7B7F">
        <w:rPr>
          <w:rFonts w:ascii="Times New Roman" w:hAnsi="Times New Roman" w:cs="Times New Roman"/>
          <w:sz w:val="24"/>
          <w:szCs w:val="32"/>
        </w:rPr>
        <w:t>Model</w:t>
      </w:r>
      <w:r w:rsidR="00D2453D" w:rsidRPr="00BE7B7F">
        <w:rPr>
          <w:rFonts w:ascii="Times New Roman" w:hAnsi="Times New Roman" w:cs="Times New Roman"/>
          <w:sz w:val="24"/>
          <w:szCs w:val="32"/>
        </w:rPr>
        <w:t>, będący wynikiem optymalizacji topologicznej,</w:t>
      </w:r>
      <w:r w:rsidR="00C06BD3" w:rsidRPr="00BE7B7F">
        <w:rPr>
          <w:rFonts w:ascii="Times New Roman" w:hAnsi="Times New Roman" w:cs="Times New Roman"/>
          <w:sz w:val="24"/>
          <w:szCs w:val="32"/>
        </w:rPr>
        <w:t xml:space="preserve"> jest podzielony na dużą liczbę</w:t>
      </w:r>
      <w:r w:rsidR="00757CA5" w:rsidRPr="00BE7B7F">
        <w:rPr>
          <w:rFonts w:ascii="Times New Roman" w:hAnsi="Times New Roman" w:cs="Times New Roman"/>
          <w:sz w:val="24"/>
          <w:szCs w:val="32"/>
        </w:rPr>
        <w:t>, równo oddalonych od siebie,</w:t>
      </w:r>
      <w:r w:rsidR="00C06BD3" w:rsidRPr="00BE7B7F">
        <w:rPr>
          <w:rFonts w:ascii="Times New Roman" w:hAnsi="Times New Roman" w:cs="Times New Roman"/>
          <w:sz w:val="24"/>
          <w:szCs w:val="32"/>
        </w:rPr>
        <w:t xml:space="preserve"> przekrojów p</w:t>
      </w:r>
      <w:r w:rsidR="00FE2402" w:rsidRPr="00BE7B7F">
        <w:rPr>
          <w:rFonts w:ascii="Times New Roman" w:hAnsi="Times New Roman" w:cs="Times New Roman"/>
          <w:sz w:val="24"/>
          <w:szCs w:val="32"/>
        </w:rPr>
        <w:t>oprzecznych wzdłuż wybranej osi.</w:t>
      </w:r>
      <w:r w:rsidR="00FD0679" w:rsidRPr="00BE7B7F">
        <w:rPr>
          <w:rFonts w:ascii="Times New Roman" w:hAnsi="Times New Roman" w:cs="Times New Roman"/>
          <w:sz w:val="24"/>
          <w:szCs w:val="32"/>
        </w:rPr>
        <w:t xml:space="preserve"> </w:t>
      </w:r>
      <w:r w:rsidR="00463F86" w:rsidRPr="00BE7B7F">
        <w:rPr>
          <w:rFonts w:ascii="Times New Roman" w:hAnsi="Times New Roman" w:cs="Times New Roman"/>
          <w:sz w:val="24"/>
          <w:szCs w:val="32"/>
        </w:rPr>
        <w:br/>
      </w:r>
      <w:r w:rsidR="00757CA5" w:rsidRPr="00BE7B7F">
        <w:rPr>
          <w:rFonts w:ascii="Times New Roman" w:hAnsi="Times New Roman" w:cs="Times New Roman"/>
          <w:sz w:val="24"/>
          <w:szCs w:val="32"/>
        </w:rPr>
        <w:t>Jeżeli zachodzi taka potrzeba, ze względu na rozbudowany kształt, to przekroje są określo</w:t>
      </w:r>
      <w:r w:rsidR="00FE2402" w:rsidRPr="00BE7B7F">
        <w:rPr>
          <w:rFonts w:ascii="Times New Roman" w:hAnsi="Times New Roman" w:cs="Times New Roman"/>
          <w:sz w:val="24"/>
          <w:szCs w:val="32"/>
        </w:rPr>
        <w:t>ne wzdłuż co najmniej dwóch osi.</w:t>
      </w:r>
      <w:r w:rsidR="00FD0679" w:rsidRPr="00BE7B7F">
        <w:rPr>
          <w:rFonts w:ascii="Times New Roman" w:hAnsi="Times New Roman" w:cs="Times New Roman"/>
          <w:sz w:val="24"/>
          <w:szCs w:val="32"/>
        </w:rPr>
        <w:t xml:space="preserve"> </w:t>
      </w:r>
      <w:r w:rsidR="00B4663B" w:rsidRPr="00BE7B7F">
        <w:rPr>
          <w:rFonts w:ascii="Times New Roman" w:hAnsi="Times New Roman" w:cs="Times New Roman"/>
          <w:sz w:val="24"/>
          <w:szCs w:val="32"/>
        </w:rPr>
        <w:t>Następnie, u</w:t>
      </w:r>
      <w:r w:rsidR="00FF5006" w:rsidRPr="00BE7B7F">
        <w:rPr>
          <w:rFonts w:ascii="Times New Roman" w:hAnsi="Times New Roman" w:cs="Times New Roman"/>
          <w:sz w:val="24"/>
          <w:szCs w:val="32"/>
        </w:rPr>
        <w:t>zyskane obrysy są wykorzystane do odtworzenia modelu w środowisku CAD</w:t>
      </w:r>
      <w:r w:rsidR="00B4663B" w:rsidRPr="00BE7B7F">
        <w:rPr>
          <w:rFonts w:ascii="Times New Roman" w:hAnsi="Times New Roman" w:cs="Times New Roman"/>
          <w:sz w:val="24"/>
          <w:szCs w:val="32"/>
        </w:rPr>
        <w:t xml:space="preserve"> za pomocą operacji</w:t>
      </w:r>
      <w:r w:rsidR="003A1A01" w:rsidRPr="00BE7B7F">
        <w:rPr>
          <w:rFonts w:ascii="Times New Roman" w:hAnsi="Times New Roman" w:cs="Times New Roman"/>
          <w:sz w:val="24"/>
          <w:szCs w:val="32"/>
        </w:rPr>
        <w:t xml:space="preserve"> CAD</w:t>
      </w:r>
      <w:r w:rsidR="00B4663B" w:rsidRPr="00BE7B7F">
        <w:rPr>
          <w:rFonts w:ascii="Times New Roman" w:hAnsi="Times New Roman" w:cs="Times New Roman"/>
          <w:sz w:val="24"/>
          <w:szCs w:val="32"/>
        </w:rPr>
        <w:t xml:space="preserve"> </w:t>
      </w:r>
      <w:r w:rsidR="004C34E6" w:rsidRPr="00BE7B7F">
        <w:rPr>
          <w:rFonts w:ascii="Times New Roman" w:hAnsi="Times New Roman" w:cs="Times New Roman"/>
          <w:sz w:val="24"/>
          <w:szCs w:val="32"/>
        </w:rPr>
        <w:t>w</w:t>
      </w:r>
      <w:r w:rsidR="00B4663B" w:rsidRPr="00BE7B7F">
        <w:rPr>
          <w:rFonts w:ascii="Times New Roman" w:hAnsi="Times New Roman" w:cs="Times New Roman"/>
          <w:sz w:val="24"/>
          <w:szCs w:val="32"/>
        </w:rPr>
        <w:t xml:space="preserve">yciągnięcia po ścieżce lub </w:t>
      </w:r>
      <w:r w:rsidR="004C34E6" w:rsidRPr="00BE7B7F">
        <w:rPr>
          <w:rFonts w:ascii="Times New Roman" w:hAnsi="Times New Roman" w:cs="Times New Roman"/>
          <w:sz w:val="24"/>
          <w:szCs w:val="32"/>
        </w:rPr>
        <w:t>w</w:t>
      </w:r>
      <w:r w:rsidR="003A1A01" w:rsidRPr="00BE7B7F">
        <w:rPr>
          <w:rFonts w:ascii="Times New Roman" w:hAnsi="Times New Roman" w:cs="Times New Roman"/>
          <w:sz w:val="24"/>
          <w:szCs w:val="32"/>
        </w:rPr>
        <w:t>yciągnięcie/dodanie bazy</w:t>
      </w:r>
      <w:r w:rsidR="00FE2402" w:rsidRPr="00BE7B7F">
        <w:rPr>
          <w:rFonts w:ascii="Times New Roman" w:hAnsi="Times New Roman" w:cs="Times New Roman"/>
          <w:sz w:val="24"/>
          <w:szCs w:val="32"/>
        </w:rPr>
        <w:t>.</w:t>
      </w:r>
      <w:r w:rsidR="005E188C" w:rsidRPr="00BE7B7F">
        <w:rPr>
          <w:rFonts w:ascii="Times New Roman" w:hAnsi="Times New Roman" w:cs="Times New Roman"/>
          <w:sz w:val="24"/>
          <w:szCs w:val="32"/>
        </w:rPr>
        <w:t xml:space="preserve"> </w:t>
      </w:r>
      <w:r w:rsidR="0052646B" w:rsidRPr="00BE7B7F">
        <w:rPr>
          <w:rFonts w:ascii="Times New Roman" w:hAnsi="Times New Roman" w:cs="Times New Roman"/>
          <w:sz w:val="24"/>
          <w:szCs w:val="32"/>
        </w:rPr>
        <w:t>Wadą tej metody jest jej</w:t>
      </w:r>
      <w:r w:rsidR="00FE2402" w:rsidRPr="00BE7B7F">
        <w:rPr>
          <w:rFonts w:ascii="Times New Roman" w:hAnsi="Times New Roman" w:cs="Times New Roman"/>
          <w:sz w:val="24"/>
          <w:szCs w:val="32"/>
        </w:rPr>
        <w:t xml:space="preserve"> tylko</w:t>
      </w:r>
      <w:r w:rsidR="0052646B" w:rsidRPr="00BE7B7F">
        <w:rPr>
          <w:rFonts w:ascii="Times New Roman" w:hAnsi="Times New Roman" w:cs="Times New Roman"/>
          <w:sz w:val="24"/>
          <w:szCs w:val="32"/>
        </w:rPr>
        <w:t xml:space="preserve"> częściowy stopień automatyzacji. Przy bardziej rozbudowanych geometriach nie ma możliwości poprawnego scalenia wszystkich przekrojów, szczególnie </w:t>
      </w:r>
      <w:r w:rsidR="00FE2402" w:rsidRPr="00BE7B7F">
        <w:rPr>
          <w:rFonts w:ascii="Times New Roman" w:hAnsi="Times New Roman" w:cs="Times New Roman"/>
          <w:sz w:val="24"/>
          <w:szCs w:val="32"/>
        </w:rPr>
        <w:t xml:space="preserve">w </w:t>
      </w:r>
      <w:r w:rsidR="0052646B" w:rsidRPr="00BE7B7F">
        <w:rPr>
          <w:rFonts w:ascii="Times New Roman" w:hAnsi="Times New Roman" w:cs="Times New Roman"/>
          <w:sz w:val="24"/>
          <w:szCs w:val="32"/>
        </w:rPr>
        <w:t>sytuacjach, gdy pojedynczy obrys szkicu, w kolejnym przekroju jest</w:t>
      </w:r>
      <w:r w:rsidR="00FE2402" w:rsidRPr="00BE7B7F">
        <w:rPr>
          <w:rFonts w:ascii="Times New Roman" w:hAnsi="Times New Roman" w:cs="Times New Roman"/>
          <w:sz w:val="24"/>
          <w:szCs w:val="32"/>
        </w:rPr>
        <w:t xml:space="preserve"> rozdzielony, na co</w:t>
      </w:r>
      <w:r w:rsidR="0052646B" w:rsidRPr="00BE7B7F">
        <w:rPr>
          <w:rFonts w:ascii="Times New Roman" w:hAnsi="Times New Roman" w:cs="Times New Roman"/>
          <w:sz w:val="24"/>
          <w:szCs w:val="32"/>
        </w:rPr>
        <w:t xml:space="preserve"> najmniej dwa </w:t>
      </w:r>
      <w:r w:rsidR="005E188C" w:rsidRPr="00BE7B7F">
        <w:rPr>
          <w:rFonts w:ascii="Times New Roman" w:hAnsi="Times New Roman" w:cs="Times New Roman"/>
          <w:sz w:val="24"/>
          <w:szCs w:val="32"/>
        </w:rPr>
        <w:t xml:space="preserve">szkice </w:t>
      </w:r>
      <w:r w:rsidR="0052646B" w:rsidRPr="00BE7B7F">
        <w:rPr>
          <w:rFonts w:ascii="Times New Roman" w:hAnsi="Times New Roman" w:cs="Times New Roman"/>
          <w:sz w:val="24"/>
          <w:szCs w:val="32"/>
        </w:rPr>
        <w:t>lub odwrotnie</w:t>
      </w:r>
      <w:r w:rsidR="005E188C" w:rsidRPr="00BE7B7F">
        <w:rPr>
          <w:rFonts w:ascii="Times New Roman" w:hAnsi="Times New Roman" w:cs="Times New Roman"/>
          <w:sz w:val="24"/>
          <w:szCs w:val="32"/>
        </w:rPr>
        <w:t xml:space="preserve"> dochodzi do redukcji ich liczby</w:t>
      </w:r>
      <w:r w:rsidR="0052646B" w:rsidRPr="00BE7B7F">
        <w:rPr>
          <w:rFonts w:ascii="Times New Roman" w:hAnsi="Times New Roman" w:cs="Times New Roman"/>
          <w:sz w:val="24"/>
          <w:szCs w:val="32"/>
        </w:rPr>
        <w:t>. Wymusza to niemal zawsze ingerencję użytkownika w celu poprawnego domknięcia i sc</w:t>
      </w:r>
      <w:r w:rsidR="00FE2402" w:rsidRPr="00BE7B7F">
        <w:rPr>
          <w:rFonts w:ascii="Times New Roman" w:hAnsi="Times New Roman" w:cs="Times New Roman"/>
          <w:sz w:val="24"/>
          <w:szCs w:val="32"/>
        </w:rPr>
        <w:t>alenia modelu w jednolitą bryłę</w:t>
      </w:r>
      <w:r w:rsidR="0052646B" w:rsidRPr="00BE7B7F">
        <w:rPr>
          <w:rFonts w:ascii="Times New Roman" w:hAnsi="Times New Roman" w:cs="Times New Roman"/>
          <w:sz w:val="24"/>
          <w:szCs w:val="32"/>
        </w:rPr>
        <w:t xml:space="preserve"> </w:t>
      </w:r>
      <w:r w:rsidR="00FD0679" w:rsidRPr="00BE7B7F">
        <w:rPr>
          <w:rFonts w:ascii="Times New Roman" w:hAnsi="Times New Roman" w:cs="Times New Roman"/>
          <w:sz w:val="24"/>
          <w:szCs w:val="32"/>
        </w:rPr>
        <w:t>[</w:t>
      </w:r>
      <w:r w:rsidR="00FD0679" w:rsidRPr="00BE7B7F">
        <w:rPr>
          <w:rFonts w:ascii="Times New Roman" w:hAnsi="Times New Roman" w:cs="Times New Roman"/>
          <w:sz w:val="24"/>
          <w:szCs w:val="32"/>
        </w:rPr>
        <w:fldChar w:fldCharType="begin"/>
      </w:r>
      <w:r w:rsidR="00FD0679" w:rsidRPr="00BE7B7F">
        <w:rPr>
          <w:rFonts w:ascii="Times New Roman" w:hAnsi="Times New Roman" w:cs="Times New Roman"/>
          <w:sz w:val="24"/>
          <w:szCs w:val="32"/>
        </w:rPr>
        <w:instrText xml:space="preserve"> REF _Ref141195788 \r \h </w:instrText>
      </w:r>
      <w:r w:rsidR="00084CFA" w:rsidRPr="00BE7B7F">
        <w:rPr>
          <w:rFonts w:ascii="Times New Roman" w:hAnsi="Times New Roman" w:cs="Times New Roman"/>
          <w:sz w:val="24"/>
          <w:szCs w:val="32"/>
        </w:rPr>
        <w:instrText xml:space="preserve"> \* MERGEFORMAT </w:instrText>
      </w:r>
      <w:r w:rsidR="00FD0679" w:rsidRPr="00BE7B7F">
        <w:rPr>
          <w:rFonts w:ascii="Times New Roman" w:hAnsi="Times New Roman" w:cs="Times New Roman"/>
          <w:sz w:val="24"/>
          <w:szCs w:val="32"/>
        </w:rPr>
      </w:r>
      <w:r w:rsidR="00FD0679"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103</w:t>
      </w:r>
      <w:r w:rsidR="00FD0679" w:rsidRPr="00BE7B7F">
        <w:rPr>
          <w:rFonts w:ascii="Times New Roman" w:hAnsi="Times New Roman" w:cs="Times New Roman"/>
          <w:sz w:val="24"/>
          <w:szCs w:val="32"/>
        </w:rPr>
        <w:fldChar w:fldCharType="end"/>
      </w:r>
      <w:r w:rsidR="00FE2402" w:rsidRPr="00BE7B7F">
        <w:rPr>
          <w:rFonts w:ascii="Times New Roman" w:hAnsi="Times New Roman" w:cs="Times New Roman"/>
          <w:sz w:val="24"/>
          <w:szCs w:val="32"/>
        </w:rPr>
        <w:t>].</w:t>
      </w:r>
    </w:p>
    <w:p w14:paraId="1367AFC9" w14:textId="0BCF8019" w:rsidR="004127E8" w:rsidRPr="00BE7B7F" w:rsidRDefault="004127E8" w:rsidP="00EC5E16">
      <w:pPr>
        <w:tabs>
          <w:tab w:val="left" w:pos="284"/>
        </w:tabs>
        <w:spacing w:after="0" w:line="240" w:lineRule="auto"/>
        <w:jc w:val="both"/>
        <w:rPr>
          <w:rFonts w:ascii="Times New Roman" w:hAnsi="Times New Roman" w:cs="Times New Roman"/>
          <w:sz w:val="24"/>
          <w:szCs w:val="32"/>
        </w:rPr>
      </w:pPr>
    </w:p>
    <w:p w14:paraId="2F1B6ACF" w14:textId="77777777" w:rsidR="001B0EF9" w:rsidRPr="00BE7B7F" w:rsidRDefault="001B0EF9"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3"/>
        <w:gridCol w:w="2123"/>
        <w:gridCol w:w="2123"/>
        <w:gridCol w:w="2124"/>
      </w:tblGrid>
      <w:tr w:rsidR="001B0EF9" w:rsidRPr="00BE7B7F" w14:paraId="4DBF2330" w14:textId="77777777" w:rsidTr="00815A0F">
        <w:trPr>
          <w:trHeight w:val="1701"/>
          <w:jc w:val="center"/>
        </w:trPr>
        <w:tc>
          <w:tcPr>
            <w:tcW w:w="2123" w:type="dxa"/>
            <w:vAlign w:val="center"/>
          </w:tcPr>
          <w:p w14:paraId="49DD4D68" w14:textId="77777777" w:rsidR="001B0EF9" w:rsidRPr="00BE7B7F" w:rsidRDefault="001B0EF9" w:rsidP="00EC5E16">
            <w:pPr>
              <w:tabs>
                <w:tab w:val="left" w:pos="284"/>
              </w:tabs>
              <w:jc w:val="center"/>
              <w:rPr>
                <w:sz w:val="24"/>
                <w:szCs w:val="32"/>
              </w:rPr>
            </w:pPr>
            <w:r w:rsidRPr="00BE7B7F">
              <w:rPr>
                <w:noProof/>
                <w:sz w:val="24"/>
                <w:szCs w:val="32"/>
              </w:rPr>
              <w:drawing>
                <wp:inline distT="0" distB="0" distL="0" distR="0" wp14:anchorId="7BA8B637" wp14:editId="3FFCA3AA">
                  <wp:extent cx="891000" cy="1080000"/>
                  <wp:effectExtent l="0" t="0" r="4445" b="6350"/>
                  <wp:docPr id="114" name="Obraz 114" descr="J:\studia\doktor\2)artykuly\2.2\3.1)Doktorat - archiwum\zdjęcia\teoria\26.3)_Zaharinov_3D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studia\doktor\2)artykuly\2.2\3.1)Doktorat - archiwum\zdjęcia\teoria\26.3)_Zaharinov_3D_2017.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891000" cy="1080000"/>
                          </a:xfrm>
                          <a:prstGeom prst="rect">
                            <a:avLst/>
                          </a:prstGeom>
                          <a:noFill/>
                          <a:ln>
                            <a:noFill/>
                          </a:ln>
                        </pic:spPr>
                      </pic:pic>
                    </a:graphicData>
                  </a:graphic>
                </wp:inline>
              </w:drawing>
            </w:r>
          </w:p>
        </w:tc>
        <w:tc>
          <w:tcPr>
            <w:tcW w:w="2123" w:type="dxa"/>
            <w:vAlign w:val="center"/>
          </w:tcPr>
          <w:p w14:paraId="49EF7030" w14:textId="77777777" w:rsidR="001B0EF9" w:rsidRPr="00BE7B7F" w:rsidRDefault="001B0EF9" w:rsidP="00EC5E16">
            <w:pPr>
              <w:tabs>
                <w:tab w:val="left" w:pos="284"/>
              </w:tabs>
              <w:jc w:val="center"/>
              <w:rPr>
                <w:sz w:val="24"/>
                <w:szCs w:val="32"/>
              </w:rPr>
            </w:pPr>
            <w:r w:rsidRPr="00BE7B7F">
              <w:rPr>
                <w:noProof/>
                <w:sz w:val="24"/>
                <w:szCs w:val="32"/>
              </w:rPr>
              <w:drawing>
                <wp:inline distT="0" distB="0" distL="0" distR="0" wp14:anchorId="0605A928" wp14:editId="5A1F7C22">
                  <wp:extent cx="1205591" cy="1080000"/>
                  <wp:effectExtent l="0" t="0" r="0" b="6350"/>
                  <wp:docPr id="115" name="Obraz 115" descr="J:\studia\doktor\2)artykuly\2.2\3.1)Doktorat - archiwum\zdjęcia\teoria\26.4)_Zaharinov_3D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studia\doktor\2)artykuly\2.2\3.1)Doktorat - archiwum\zdjęcia\teoria\26.4)_Zaharinov_3D_2017.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05591" cy="1080000"/>
                          </a:xfrm>
                          <a:prstGeom prst="rect">
                            <a:avLst/>
                          </a:prstGeom>
                          <a:noFill/>
                          <a:ln>
                            <a:noFill/>
                          </a:ln>
                        </pic:spPr>
                      </pic:pic>
                    </a:graphicData>
                  </a:graphic>
                </wp:inline>
              </w:drawing>
            </w:r>
          </w:p>
        </w:tc>
        <w:tc>
          <w:tcPr>
            <w:tcW w:w="2123" w:type="dxa"/>
            <w:vAlign w:val="center"/>
          </w:tcPr>
          <w:p w14:paraId="01AFC060" w14:textId="77777777" w:rsidR="001B0EF9" w:rsidRPr="00BE7B7F" w:rsidRDefault="001B0EF9" w:rsidP="00EC5E16">
            <w:pPr>
              <w:tabs>
                <w:tab w:val="left" w:pos="284"/>
              </w:tabs>
              <w:jc w:val="center"/>
              <w:rPr>
                <w:sz w:val="24"/>
                <w:szCs w:val="32"/>
              </w:rPr>
            </w:pPr>
            <w:r w:rsidRPr="00BE7B7F">
              <w:rPr>
                <w:noProof/>
                <w:sz w:val="24"/>
                <w:szCs w:val="32"/>
              </w:rPr>
              <w:drawing>
                <wp:inline distT="0" distB="0" distL="0" distR="0" wp14:anchorId="369FD7B8" wp14:editId="04EA1A38">
                  <wp:extent cx="1085187" cy="1080000"/>
                  <wp:effectExtent l="0" t="0" r="1270" b="6350"/>
                  <wp:docPr id="116" name="Obraz 116" descr="J:\studia\doktor\2)artykuly\2.2\3.1)Doktorat - archiwum\zdjęcia\teoria\26.5)_Zaharinov_3D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studia\doktor\2)artykuly\2.2\3.1)Doktorat - archiwum\zdjęcia\teoria\26.5)_Zaharinov_3D_2017.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085187" cy="1080000"/>
                          </a:xfrm>
                          <a:prstGeom prst="rect">
                            <a:avLst/>
                          </a:prstGeom>
                          <a:noFill/>
                          <a:ln>
                            <a:noFill/>
                          </a:ln>
                        </pic:spPr>
                      </pic:pic>
                    </a:graphicData>
                  </a:graphic>
                </wp:inline>
              </w:drawing>
            </w:r>
          </w:p>
        </w:tc>
        <w:tc>
          <w:tcPr>
            <w:tcW w:w="2124" w:type="dxa"/>
            <w:vAlign w:val="center"/>
          </w:tcPr>
          <w:p w14:paraId="4E73DBAC" w14:textId="77777777" w:rsidR="001B0EF9" w:rsidRPr="00BE7B7F" w:rsidRDefault="001B0EF9" w:rsidP="00EC5E16">
            <w:pPr>
              <w:tabs>
                <w:tab w:val="left" w:pos="284"/>
              </w:tabs>
              <w:jc w:val="center"/>
              <w:rPr>
                <w:sz w:val="24"/>
                <w:szCs w:val="32"/>
              </w:rPr>
            </w:pPr>
            <w:r w:rsidRPr="00BE7B7F">
              <w:rPr>
                <w:noProof/>
                <w:sz w:val="24"/>
                <w:szCs w:val="32"/>
              </w:rPr>
              <w:drawing>
                <wp:inline distT="0" distB="0" distL="0" distR="0" wp14:anchorId="44C05146" wp14:editId="23FC7F1B">
                  <wp:extent cx="1140136" cy="1080000"/>
                  <wp:effectExtent l="0" t="0" r="3175" b="6350"/>
                  <wp:docPr id="117" name="Obraz 117" descr="J:\studia\doktor\2)artykuly\2.2\3.1)Doktorat - archiwum\zdjęcia\teoria\26.6)_Zaharinov_3D_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studia\doktor\2)artykuly\2.2\3.1)Doktorat - archiwum\zdjęcia\teoria\26.6)_Zaharinov_3D_2017.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40136" cy="1080000"/>
                          </a:xfrm>
                          <a:prstGeom prst="rect">
                            <a:avLst/>
                          </a:prstGeom>
                          <a:noFill/>
                          <a:ln>
                            <a:noFill/>
                          </a:ln>
                        </pic:spPr>
                      </pic:pic>
                    </a:graphicData>
                  </a:graphic>
                </wp:inline>
              </w:drawing>
            </w:r>
          </w:p>
        </w:tc>
      </w:tr>
      <w:tr w:rsidR="001B0EF9" w:rsidRPr="00BE7B7F" w14:paraId="1DB1A849" w14:textId="77777777" w:rsidTr="00815A0F">
        <w:trPr>
          <w:jc w:val="center"/>
        </w:trPr>
        <w:tc>
          <w:tcPr>
            <w:tcW w:w="2123" w:type="dxa"/>
            <w:vAlign w:val="center"/>
          </w:tcPr>
          <w:p w14:paraId="38B5C0C7" w14:textId="77777777" w:rsidR="001B0EF9" w:rsidRPr="00BE7B7F" w:rsidRDefault="001B0EF9" w:rsidP="00EC5E16">
            <w:pPr>
              <w:tabs>
                <w:tab w:val="left" w:pos="284"/>
              </w:tabs>
              <w:jc w:val="center"/>
              <w:rPr>
                <w:sz w:val="24"/>
                <w:szCs w:val="32"/>
              </w:rPr>
            </w:pPr>
            <w:r w:rsidRPr="00BE7B7F">
              <w:rPr>
                <w:sz w:val="24"/>
                <w:szCs w:val="32"/>
              </w:rPr>
              <w:t>a)</w:t>
            </w:r>
          </w:p>
        </w:tc>
        <w:tc>
          <w:tcPr>
            <w:tcW w:w="2123" w:type="dxa"/>
            <w:vAlign w:val="center"/>
          </w:tcPr>
          <w:p w14:paraId="2FB1720D" w14:textId="77777777" w:rsidR="001B0EF9" w:rsidRPr="00BE7B7F" w:rsidRDefault="001B0EF9" w:rsidP="00EC5E16">
            <w:pPr>
              <w:tabs>
                <w:tab w:val="left" w:pos="284"/>
              </w:tabs>
              <w:jc w:val="center"/>
              <w:rPr>
                <w:sz w:val="24"/>
                <w:szCs w:val="32"/>
              </w:rPr>
            </w:pPr>
            <w:r w:rsidRPr="00BE7B7F">
              <w:rPr>
                <w:sz w:val="24"/>
                <w:szCs w:val="32"/>
              </w:rPr>
              <w:t>b)</w:t>
            </w:r>
          </w:p>
        </w:tc>
        <w:tc>
          <w:tcPr>
            <w:tcW w:w="2123" w:type="dxa"/>
            <w:vAlign w:val="center"/>
          </w:tcPr>
          <w:p w14:paraId="45713BCF" w14:textId="77777777" w:rsidR="001B0EF9" w:rsidRPr="00BE7B7F" w:rsidRDefault="001B0EF9" w:rsidP="00EC5E16">
            <w:pPr>
              <w:tabs>
                <w:tab w:val="left" w:pos="284"/>
              </w:tabs>
              <w:jc w:val="center"/>
              <w:rPr>
                <w:sz w:val="24"/>
                <w:szCs w:val="32"/>
              </w:rPr>
            </w:pPr>
            <w:r w:rsidRPr="00BE7B7F">
              <w:rPr>
                <w:sz w:val="24"/>
                <w:szCs w:val="32"/>
              </w:rPr>
              <w:t>c)</w:t>
            </w:r>
          </w:p>
        </w:tc>
        <w:tc>
          <w:tcPr>
            <w:tcW w:w="2124" w:type="dxa"/>
            <w:vAlign w:val="center"/>
          </w:tcPr>
          <w:p w14:paraId="24103AEF" w14:textId="77777777" w:rsidR="001B0EF9" w:rsidRPr="00BE7B7F" w:rsidRDefault="001B0EF9" w:rsidP="00EC5E16">
            <w:pPr>
              <w:tabs>
                <w:tab w:val="left" w:pos="284"/>
              </w:tabs>
              <w:jc w:val="center"/>
              <w:rPr>
                <w:sz w:val="24"/>
                <w:szCs w:val="32"/>
              </w:rPr>
            </w:pPr>
            <w:r w:rsidRPr="00BE7B7F">
              <w:rPr>
                <w:sz w:val="24"/>
                <w:szCs w:val="32"/>
              </w:rPr>
              <w:t>d)</w:t>
            </w:r>
          </w:p>
        </w:tc>
      </w:tr>
    </w:tbl>
    <w:p w14:paraId="4391BA9B" w14:textId="68983D77" w:rsidR="00B532DD" w:rsidRPr="00BE7B7F" w:rsidRDefault="008731D3" w:rsidP="00EC5E16">
      <w:pPr>
        <w:tabs>
          <w:tab w:val="left" w:pos="284"/>
        </w:tabs>
        <w:spacing w:after="0" w:line="240" w:lineRule="auto"/>
        <w:jc w:val="both"/>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rPr>
        <w:t>Rys.</w:t>
      </w:r>
      <w:r w:rsidR="00B532DD" w:rsidRPr="00BE7B7F">
        <w:rPr>
          <w:rFonts w:ascii="Times New Roman" w:hAnsi="Times New Roman" w:cs="Times New Roman"/>
          <w:sz w:val="20"/>
          <w:szCs w:val="20"/>
        </w:rPr>
        <w:t xml:space="preserve"> </w:t>
      </w:r>
      <w:r w:rsidR="00B532DD" w:rsidRPr="00BE7B7F">
        <w:rPr>
          <w:rFonts w:ascii="Times New Roman" w:hAnsi="Times New Roman" w:cs="Times New Roman"/>
          <w:sz w:val="20"/>
          <w:szCs w:val="20"/>
        </w:rPr>
        <w:fldChar w:fldCharType="begin"/>
      </w:r>
      <w:r w:rsidR="00B532DD" w:rsidRPr="00BE7B7F">
        <w:rPr>
          <w:rFonts w:ascii="Times New Roman" w:hAnsi="Times New Roman" w:cs="Times New Roman"/>
          <w:sz w:val="20"/>
          <w:szCs w:val="20"/>
        </w:rPr>
        <w:instrText xml:space="preserve"> SEQ Rysunek \* ARABIC </w:instrText>
      </w:r>
      <w:r w:rsidR="00B532DD"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38</w:t>
      </w:r>
      <w:r w:rsidR="00B532DD" w:rsidRPr="00BE7B7F">
        <w:rPr>
          <w:rFonts w:ascii="Times New Roman" w:hAnsi="Times New Roman" w:cs="Times New Roman"/>
          <w:sz w:val="20"/>
          <w:szCs w:val="20"/>
        </w:rPr>
        <w:fldChar w:fldCharType="end"/>
      </w:r>
      <w:r w:rsidR="002F7E29" w:rsidRPr="00BE7B7F">
        <w:rPr>
          <w:rFonts w:ascii="Times New Roman" w:hAnsi="Times New Roman" w:cs="Times New Roman"/>
          <w:sz w:val="20"/>
          <w:szCs w:val="20"/>
        </w:rPr>
        <w:t>.</w:t>
      </w:r>
      <w:r w:rsidR="005E188C" w:rsidRPr="00BE7B7F">
        <w:rPr>
          <w:rFonts w:ascii="Times New Roman" w:eastAsia="Times New Roman" w:hAnsi="Times New Roman" w:cs="Times New Roman"/>
          <w:kern w:val="14"/>
          <w:sz w:val="20"/>
          <w:szCs w:val="20"/>
          <w:lang w:eastAsia="pl-PL"/>
        </w:rPr>
        <w:t xml:space="preserve"> Metoda wyciągnięcia</w:t>
      </w:r>
      <w:r w:rsidR="00B532DD" w:rsidRPr="00BE7B7F">
        <w:rPr>
          <w:rFonts w:ascii="Times New Roman" w:eastAsia="Times New Roman" w:hAnsi="Times New Roman" w:cs="Times New Roman"/>
          <w:kern w:val="14"/>
          <w:sz w:val="20"/>
          <w:szCs w:val="20"/>
          <w:lang w:eastAsia="pl-PL"/>
        </w:rPr>
        <w:t xml:space="preserve"> materiału przez dużą liczbę przekrojów: a) wynik optymalizacji topologicznej, b) wydzielone przekroje poprzeczne, c) m</w:t>
      </w:r>
      <w:r w:rsidR="00BB2D82" w:rsidRPr="00BE7B7F">
        <w:rPr>
          <w:rFonts w:ascii="Times New Roman" w:eastAsia="Times New Roman" w:hAnsi="Times New Roman" w:cs="Times New Roman"/>
          <w:kern w:val="14"/>
          <w:sz w:val="20"/>
          <w:szCs w:val="20"/>
          <w:lang w:eastAsia="pl-PL"/>
        </w:rPr>
        <w:t>odel CAD uzyskany poprzez zauto</w:t>
      </w:r>
      <w:r w:rsidR="00B532DD" w:rsidRPr="00BE7B7F">
        <w:rPr>
          <w:rFonts w:ascii="Times New Roman" w:eastAsia="Times New Roman" w:hAnsi="Times New Roman" w:cs="Times New Roman"/>
          <w:kern w:val="14"/>
          <w:sz w:val="20"/>
          <w:szCs w:val="20"/>
          <w:lang w:eastAsia="pl-PL"/>
        </w:rPr>
        <w:t>m</w:t>
      </w:r>
      <w:r w:rsidR="00BB2D82" w:rsidRPr="00BE7B7F">
        <w:rPr>
          <w:rFonts w:ascii="Times New Roman" w:eastAsia="Times New Roman" w:hAnsi="Times New Roman" w:cs="Times New Roman"/>
          <w:kern w:val="14"/>
          <w:sz w:val="20"/>
          <w:szCs w:val="20"/>
          <w:lang w:eastAsia="pl-PL"/>
        </w:rPr>
        <w:t>a</w:t>
      </w:r>
      <w:r w:rsidR="00B532DD" w:rsidRPr="00BE7B7F">
        <w:rPr>
          <w:rFonts w:ascii="Times New Roman" w:eastAsia="Times New Roman" w:hAnsi="Times New Roman" w:cs="Times New Roman"/>
          <w:kern w:val="14"/>
          <w:sz w:val="20"/>
          <w:szCs w:val="20"/>
          <w:lang w:eastAsia="pl-PL"/>
        </w:rPr>
        <w:t xml:space="preserve">tyzowane wyciągnięcie po ścieżce, d) skorygowany model CAD o </w:t>
      </w:r>
      <w:r w:rsidR="004127E8" w:rsidRPr="00BE7B7F">
        <w:rPr>
          <w:rFonts w:ascii="Times New Roman" w:eastAsia="Times New Roman" w:hAnsi="Times New Roman" w:cs="Times New Roman"/>
          <w:kern w:val="14"/>
          <w:sz w:val="20"/>
          <w:szCs w:val="20"/>
          <w:lang w:eastAsia="pl-PL"/>
        </w:rPr>
        <w:t>manualnie wyko</w:t>
      </w:r>
      <w:r w:rsidR="005E188C" w:rsidRPr="00BE7B7F">
        <w:rPr>
          <w:rFonts w:ascii="Times New Roman" w:eastAsia="Times New Roman" w:hAnsi="Times New Roman" w:cs="Times New Roman"/>
          <w:kern w:val="14"/>
          <w:sz w:val="20"/>
          <w:szCs w:val="20"/>
          <w:lang w:eastAsia="pl-PL"/>
        </w:rPr>
        <w:t>n</w:t>
      </w:r>
      <w:r w:rsidR="004127E8" w:rsidRPr="00BE7B7F">
        <w:rPr>
          <w:rFonts w:ascii="Times New Roman" w:eastAsia="Times New Roman" w:hAnsi="Times New Roman" w:cs="Times New Roman"/>
          <w:kern w:val="14"/>
          <w:sz w:val="20"/>
          <w:szCs w:val="20"/>
          <w:lang w:eastAsia="pl-PL"/>
        </w:rPr>
        <w:t>an</w:t>
      </w:r>
      <w:r w:rsidR="005E188C" w:rsidRPr="00BE7B7F">
        <w:rPr>
          <w:rFonts w:ascii="Times New Roman" w:eastAsia="Times New Roman" w:hAnsi="Times New Roman" w:cs="Times New Roman"/>
          <w:kern w:val="14"/>
          <w:sz w:val="20"/>
          <w:szCs w:val="20"/>
          <w:lang w:eastAsia="pl-PL"/>
        </w:rPr>
        <w:t>e</w:t>
      </w:r>
      <w:r w:rsidR="00B532DD" w:rsidRPr="00BE7B7F">
        <w:rPr>
          <w:rFonts w:ascii="Times New Roman" w:eastAsia="Times New Roman" w:hAnsi="Times New Roman" w:cs="Times New Roman"/>
          <w:kern w:val="14"/>
          <w:sz w:val="20"/>
          <w:szCs w:val="20"/>
          <w:lang w:eastAsia="pl-PL"/>
        </w:rPr>
        <w:t xml:space="preserve"> operacje wyciągnięcia </w:t>
      </w:r>
      <w:r w:rsidR="004127E8" w:rsidRPr="00BE7B7F">
        <w:rPr>
          <w:rFonts w:ascii="Times New Roman" w:eastAsia="Times New Roman" w:hAnsi="Times New Roman" w:cs="Times New Roman"/>
          <w:kern w:val="14"/>
          <w:sz w:val="20"/>
          <w:szCs w:val="20"/>
          <w:lang w:eastAsia="pl-PL"/>
        </w:rPr>
        <w:br/>
      </w:r>
      <w:r w:rsidR="00B532DD" w:rsidRPr="00BE7B7F">
        <w:rPr>
          <w:rFonts w:ascii="Times New Roman" w:eastAsia="Times New Roman" w:hAnsi="Times New Roman" w:cs="Times New Roman"/>
          <w:kern w:val="14"/>
          <w:sz w:val="20"/>
          <w:szCs w:val="20"/>
          <w:lang w:eastAsia="pl-PL"/>
        </w:rPr>
        <w:t xml:space="preserve">po </w:t>
      </w:r>
      <w:r w:rsidR="004127E8" w:rsidRPr="00BE7B7F">
        <w:rPr>
          <w:rFonts w:ascii="Times New Roman" w:eastAsia="Times New Roman" w:hAnsi="Times New Roman" w:cs="Times New Roman"/>
          <w:kern w:val="14"/>
          <w:sz w:val="20"/>
          <w:szCs w:val="20"/>
          <w:lang w:eastAsia="pl-PL"/>
        </w:rPr>
        <w:t>ścieżce</w:t>
      </w:r>
      <w:r w:rsidR="00FD0679" w:rsidRPr="00BE7B7F">
        <w:rPr>
          <w:rFonts w:ascii="Times New Roman" w:eastAsia="Times New Roman" w:hAnsi="Times New Roman" w:cs="Times New Roman"/>
          <w:kern w:val="14"/>
          <w:sz w:val="20"/>
          <w:szCs w:val="20"/>
          <w:lang w:eastAsia="pl-PL"/>
        </w:rPr>
        <w:t xml:space="preserve"> </w:t>
      </w:r>
      <w:r w:rsidR="00FD0679" w:rsidRPr="00BE7B7F">
        <w:rPr>
          <w:rFonts w:ascii="Times New Roman" w:hAnsi="Times New Roman" w:cs="Times New Roman"/>
          <w:sz w:val="20"/>
          <w:szCs w:val="20"/>
        </w:rPr>
        <w:t>[</w:t>
      </w:r>
      <w:r w:rsidR="00FD0679" w:rsidRPr="00BE7B7F">
        <w:rPr>
          <w:rFonts w:ascii="Times New Roman" w:hAnsi="Times New Roman" w:cs="Times New Roman"/>
          <w:sz w:val="20"/>
          <w:szCs w:val="20"/>
        </w:rPr>
        <w:fldChar w:fldCharType="begin"/>
      </w:r>
      <w:r w:rsidR="00FD0679" w:rsidRPr="00BE7B7F">
        <w:rPr>
          <w:rFonts w:ascii="Times New Roman" w:hAnsi="Times New Roman" w:cs="Times New Roman"/>
          <w:sz w:val="20"/>
          <w:szCs w:val="20"/>
        </w:rPr>
        <w:instrText xml:space="preserve"> REF _Ref141195788 \r \h  \* MERGEFORMAT </w:instrText>
      </w:r>
      <w:r w:rsidR="00FD0679" w:rsidRPr="00BE7B7F">
        <w:rPr>
          <w:rFonts w:ascii="Times New Roman" w:hAnsi="Times New Roman" w:cs="Times New Roman"/>
          <w:sz w:val="20"/>
          <w:szCs w:val="20"/>
        </w:rPr>
      </w:r>
      <w:r w:rsidR="00FD0679"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103</w:t>
      </w:r>
      <w:r w:rsidR="00FD0679" w:rsidRPr="00BE7B7F">
        <w:rPr>
          <w:rFonts w:ascii="Times New Roman" w:hAnsi="Times New Roman" w:cs="Times New Roman"/>
          <w:sz w:val="20"/>
          <w:szCs w:val="20"/>
        </w:rPr>
        <w:fldChar w:fldCharType="end"/>
      </w:r>
      <w:r w:rsidR="00FD0679" w:rsidRPr="00BE7B7F">
        <w:rPr>
          <w:rFonts w:ascii="Times New Roman" w:hAnsi="Times New Roman" w:cs="Times New Roman"/>
          <w:sz w:val="20"/>
          <w:szCs w:val="20"/>
        </w:rPr>
        <w:t>]</w:t>
      </w:r>
    </w:p>
    <w:p w14:paraId="47359531" w14:textId="77777777" w:rsidR="00907C55" w:rsidRPr="00BE7B7F" w:rsidRDefault="00907C55" w:rsidP="00EC5E16">
      <w:pPr>
        <w:tabs>
          <w:tab w:val="left" w:pos="284"/>
        </w:tabs>
        <w:spacing w:after="0" w:line="240" w:lineRule="auto"/>
        <w:jc w:val="both"/>
        <w:rPr>
          <w:rFonts w:ascii="Times New Roman" w:hAnsi="Times New Roman" w:cs="Times New Roman"/>
          <w:sz w:val="20"/>
          <w:szCs w:val="20"/>
        </w:rPr>
      </w:pPr>
    </w:p>
    <w:p w14:paraId="3F89CB59" w14:textId="14802613" w:rsidR="00907C55" w:rsidRPr="00BE7B7F" w:rsidRDefault="00907C55"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Lepiej wykonane podejście do odtworzenia modelu za pomocą operacji wyciągnięcia po przekrojach zaprezentowano w pracy Xiao oraz Roh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_Ref144414871 \r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97</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w:t>
      </w:r>
      <w:r w:rsidR="00B911D9" w:rsidRPr="00BE7B7F">
        <w:rPr>
          <w:rFonts w:ascii="Times New Roman" w:hAnsi="Times New Roman" w:cs="Times New Roman"/>
          <w:sz w:val="24"/>
          <w:szCs w:val="24"/>
        </w:rPr>
        <w:t xml:space="preserve"> Zasada działania jest podobna: wykrywane są zarysy obszarów granicznych wyniku optymalizacji topologicznej, dla których następnie wykonywane</w:t>
      </w:r>
      <w:r w:rsidR="003B22E8" w:rsidRPr="00BE7B7F">
        <w:rPr>
          <w:rFonts w:ascii="Times New Roman" w:hAnsi="Times New Roman" w:cs="Times New Roman"/>
          <w:sz w:val="24"/>
          <w:szCs w:val="24"/>
        </w:rPr>
        <w:t xml:space="preserve"> są</w:t>
      </w:r>
      <w:r w:rsidR="00B911D9" w:rsidRPr="00BE7B7F">
        <w:rPr>
          <w:rFonts w:ascii="Times New Roman" w:hAnsi="Times New Roman" w:cs="Times New Roman"/>
          <w:sz w:val="24"/>
          <w:szCs w:val="24"/>
        </w:rPr>
        <w:t xml:space="preserve"> o</w:t>
      </w:r>
      <w:r w:rsidR="003B22E8" w:rsidRPr="00BE7B7F">
        <w:rPr>
          <w:rFonts w:ascii="Times New Roman" w:hAnsi="Times New Roman" w:cs="Times New Roman"/>
          <w:sz w:val="24"/>
          <w:szCs w:val="24"/>
        </w:rPr>
        <w:t xml:space="preserve">peracje: wyciągnięcia/dodanie bazy, </w:t>
      </w:r>
      <w:r w:rsidR="00B911D9" w:rsidRPr="00BE7B7F">
        <w:rPr>
          <w:rFonts w:ascii="Times New Roman" w:hAnsi="Times New Roman" w:cs="Times New Roman"/>
          <w:sz w:val="24"/>
          <w:szCs w:val="24"/>
        </w:rPr>
        <w:t>wyciągnięcia po ścieżce</w:t>
      </w:r>
      <w:r w:rsidR="00B911D9" w:rsidRPr="00BE7B7F">
        <w:rPr>
          <w:rFonts w:ascii="Times New Roman" w:hAnsi="Times New Roman" w:cs="Times New Roman"/>
          <w:i/>
          <w:sz w:val="24"/>
          <w:szCs w:val="24"/>
        </w:rPr>
        <w:t>.</w:t>
      </w:r>
      <w:r w:rsidRPr="00BE7B7F">
        <w:rPr>
          <w:rFonts w:ascii="Times New Roman" w:hAnsi="Times New Roman" w:cs="Times New Roman"/>
          <w:sz w:val="24"/>
          <w:szCs w:val="24"/>
        </w:rPr>
        <w:t xml:space="preserve"> </w:t>
      </w:r>
      <w:r w:rsidR="00F86175" w:rsidRPr="00BE7B7F">
        <w:rPr>
          <w:rFonts w:ascii="Times New Roman" w:hAnsi="Times New Roman" w:cs="Times New Roman"/>
          <w:sz w:val="24"/>
          <w:szCs w:val="24"/>
        </w:rPr>
        <w:t xml:space="preserve">W przeciwieństwie do pracy Zaharinova, niezależnie od liczby szkiców przypadających na pojedynczy </w:t>
      </w:r>
      <w:r w:rsidR="00B911D9" w:rsidRPr="00BE7B7F">
        <w:rPr>
          <w:rFonts w:ascii="Times New Roman" w:hAnsi="Times New Roman" w:cs="Times New Roman"/>
          <w:sz w:val="24"/>
          <w:szCs w:val="24"/>
        </w:rPr>
        <w:t xml:space="preserve">przekrój poprzeczny, całość jest realizowana w sposób zautomatyzowany. Co więcej, uwzględnianie są także otwory występujące w rozwiązaniu zaproponowanym przez system optymalizacyjny. </w:t>
      </w:r>
      <w:r w:rsidR="004A0A0C" w:rsidRPr="00BE7B7F">
        <w:rPr>
          <w:rFonts w:ascii="Times New Roman" w:hAnsi="Times New Roman" w:cs="Times New Roman"/>
          <w:sz w:val="24"/>
          <w:szCs w:val="24"/>
        </w:rPr>
        <w:br/>
      </w:r>
      <w:r w:rsidR="00E15F6C" w:rsidRPr="00BE7B7F">
        <w:rPr>
          <w:rFonts w:ascii="Times New Roman" w:hAnsi="Times New Roman" w:cs="Times New Roman"/>
          <w:sz w:val="24"/>
          <w:szCs w:val="24"/>
        </w:rPr>
        <w:t>Metodę przetestowano na dwóch modelach</w:t>
      </w:r>
      <w:r w:rsidR="009726E1" w:rsidRPr="00BE7B7F">
        <w:rPr>
          <w:rFonts w:ascii="Times New Roman" w:hAnsi="Times New Roman" w:cs="Times New Roman"/>
          <w:sz w:val="24"/>
          <w:szCs w:val="24"/>
        </w:rPr>
        <w:t xml:space="preserve"> wsporników: silnika odrzutowego oraz łożyska</w:t>
      </w:r>
      <w:r w:rsidR="00E15F6C" w:rsidRPr="00BE7B7F">
        <w:rPr>
          <w:rFonts w:ascii="Times New Roman" w:hAnsi="Times New Roman" w:cs="Times New Roman"/>
          <w:sz w:val="24"/>
          <w:szCs w:val="24"/>
        </w:rPr>
        <w:t>.</w:t>
      </w:r>
      <w:r w:rsidR="003A3791" w:rsidRPr="00BE7B7F">
        <w:rPr>
          <w:rFonts w:ascii="Times New Roman" w:hAnsi="Times New Roman" w:cs="Times New Roman"/>
          <w:sz w:val="24"/>
          <w:szCs w:val="24"/>
        </w:rPr>
        <w:t xml:space="preserve"> Co prawda</w:t>
      </w:r>
      <w:r w:rsidR="004A0A0C" w:rsidRPr="00BE7B7F">
        <w:rPr>
          <w:rFonts w:ascii="Times New Roman" w:hAnsi="Times New Roman" w:cs="Times New Roman"/>
          <w:sz w:val="24"/>
          <w:szCs w:val="24"/>
        </w:rPr>
        <w:t>,</w:t>
      </w:r>
      <w:r w:rsidR="003A3791" w:rsidRPr="00BE7B7F">
        <w:rPr>
          <w:rFonts w:ascii="Times New Roman" w:hAnsi="Times New Roman" w:cs="Times New Roman"/>
          <w:sz w:val="24"/>
          <w:szCs w:val="24"/>
        </w:rPr>
        <w:t xml:space="preserve"> </w:t>
      </w:r>
      <w:r w:rsidR="00FB0980" w:rsidRPr="00BE7B7F">
        <w:rPr>
          <w:rFonts w:ascii="Times New Roman" w:hAnsi="Times New Roman" w:cs="Times New Roman"/>
          <w:sz w:val="24"/>
          <w:szCs w:val="24"/>
        </w:rPr>
        <w:t xml:space="preserve">była </w:t>
      </w:r>
      <w:r w:rsidR="003A3791" w:rsidRPr="00BE7B7F">
        <w:rPr>
          <w:rFonts w:ascii="Times New Roman" w:hAnsi="Times New Roman" w:cs="Times New Roman"/>
          <w:sz w:val="24"/>
          <w:szCs w:val="24"/>
        </w:rPr>
        <w:t>niewielka różnica objętości pomiędzy wynikiem optymalizacji, a modelem uzyskanym opisaną metodą</w:t>
      </w:r>
      <w:r w:rsidR="00FB0980" w:rsidRPr="00BE7B7F">
        <w:rPr>
          <w:rFonts w:ascii="Times New Roman" w:hAnsi="Times New Roman" w:cs="Times New Roman"/>
          <w:sz w:val="24"/>
          <w:szCs w:val="24"/>
        </w:rPr>
        <w:t>, ale nie stanowi to problemu, ponieważ uzyskaną geometr</w:t>
      </w:r>
      <w:r w:rsidR="00506F86" w:rsidRPr="00BE7B7F">
        <w:rPr>
          <w:rFonts w:ascii="Times New Roman" w:hAnsi="Times New Roman" w:cs="Times New Roman"/>
          <w:sz w:val="24"/>
          <w:szCs w:val="24"/>
        </w:rPr>
        <w:t>ię można poddać operacji edycji</w:t>
      </w:r>
      <w:r w:rsidR="00FB0980" w:rsidRPr="00BE7B7F">
        <w:rPr>
          <w:rFonts w:ascii="Times New Roman" w:hAnsi="Times New Roman" w:cs="Times New Roman"/>
          <w:sz w:val="24"/>
          <w:szCs w:val="24"/>
        </w:rPr>
        <w:t xml:space="preserve"> [</w:t>
      </w:r>
      <w:r w:rsidR="00FB0980" w:rsidRPr="00BE7B7F">
        <w:rPr>
          <w:rFonts w:ascii="Times New Roman" w:hAnsi="Times New Roman" w:cs="Times New Roman"/>
          <w:sz w:val="24"/>
          <w:szCs w:val="24"/>
        </w:rPr>
        <w:fldChar w:fldCharType="begin"/>
      </w:r>
      <w:r w:rsidR="00FB0980" w:rsidRPr="00BE7B7F">
        <w:rPr>
          <w:rFonts w:ascii="Times New Roman" w:hAnsi="Times New Roman" w:cs="Times New Roman"/>
          <w:sz w:val="24"/>
          <w:szCs w:val="24"/>
        </w:rPr>
        <w:instrText xml:space="preserve"> REF _Ref144414871 \r \h  \* MERGEFORMAT </w:instrText>
      </w:r>
      <w:r w:rsidR="00FB0980" w:rsidRPr="00BE7B7F">
        <w:rPr>
          <w:rFonts w:ascii="Times New Roman" w:hAnsi="Times New Roman" w:cs="Times New Roman"/>
          <w:sz w:val="24"/>
          <w:szCs w:val="24"/>
        </w:rPr>
      </w:r>
      <w:r w:rsidR="00FB0980"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97</w:t>
      </w:r>
      <w:r w:rsidR="00FB0980" w:rsidRPr="00BE7B7F">
        <w:rPr>
          <w:rFonts w:ascii="Times New Roman" w:hAnsi="Times New Roman" w:cs="Times New Roman"/>
          <w:sz w:val="24"/>
          <w:szCs w:val="24"/>
        </w:rPr>
        <w:fldChar w:fldCharType="end"/>
      </w:r>
      <w:r w:rsidR="00FB0980" w:rsidRPr="00BE7B7F">
        <w:rPr>
          <w:rFonts w:ascii="Times New Roman" w:hAnsi="Times New Roman" w:cs="Times New Roman"/>
          <w:sz w:val="24"/>
          <w:szCs w:val="24"/>
        </w:rPr>
        <w:t>]</w:t>
      </w:r>
      <w:r w:rsidR="00506F86" w:rsidRPr="00BE7B7F">
        <w:rPr>
          <w:rFonts w:ascii="Times New Roman" w:hAnsi="Times New Roman" w:cs="Times New Roman"/>
          <w:sz w:val="24"/>
          <w:szCs w:val="24"/>
        </w:rPr>
        <w:t>.</w:t>
      </w:r>
    </w:p>
    <w:p w14:paraId="544CCBD4" w14:textId="3A7631B1" w:rsidR="00516177" w:rsidRPr="00BE7B7F" w:rsidRDefault="00986776" w:rsidP="00EC5E16">
      <w:pPr>
        <w:tabs>
          <w:tab w:val="left" w:pos="284"/>
        </w:tabs>
        <w:spacing w:after="0" w:line="240" w:lineRule="auto"/>
        <w:jc w:val="both"/>
        <w:rPr>
          <w:rFonts w:ascii="Times New Roman" w:hAnsi="Times New Roman"/>
          <w:sz w:val="24"/>
          <w:szCs w:val="24"/>
        </w:rPr>
      </w:pPr>
      <w:r w:rsidRPr="00BE7B7F">
        <w:rPr>
          <w:rFonts w:ascii="Times New Roman" w:hAnsi="Times New Roman" w:cs="Times New Roman"/>
          <w:sz w:val="24"/>
          <w:szCs w:val="32"/>
        </w:rPr>
        <w:tab/>
        <w:t>W ostatnim czasie pojawiają się także rozwiązania, które wykorzystuj</w:t>
      </w:r>
      <w:r w:rsidR="00133F88" w:rsidRPr="00BE7B7F">
        <w:rPr>
          <w:rFonts w:ascii="Times New Roman" w:hAnsi="Times New Roman" w:cs="Times New Roman"/>
          <w:sz w:val="24"/>
          <w:szCs w:val="32"/>
        </w:rPr>
        <w:t>ą</w:t>
      </w:r>
      <w:r w:rsidRPr="00BE7B7F">
        <w:rPr>
          <w:rFonts w:ascii="Times New Roman" w:hAnsi="Times New Roman" w:cs="Times New Roman"/>
          <w:sz w:val="24"/>
          <w:szCs w:val="32"/>
        </w:rPr>
        <w:t xml:space="preserve"> popularne techniki uczenia maszynowego</w:t>
      </w:r>
      <w:r w:rsidR="00AE2057" w:rsidRPr="00BE7B7F">
        <w:rPr>
          <w:rFonts w:ascii="Times New Roman" w:hAnsi="Times New Roman" w:cs="Times New Roman"/>
          <w:sz w:val="24"/>
          <w:szCs w:val="32"/>
        </w:rPr>
        <w:t xml:space="preserve"> [</w:t>
      </w:r>
      <w:r w:rsidR="00AE2057" w:rsidRPr="00BE7B7F">
        <w:rPr>
          <w:rFonts w:ascii="Times New Roman" w:hAnsi="Times New Roman" w:cs="Times New Roman"/>
          <w:sz w:val="24"/>
          <w:szCs w:val="32"/>
        </w:rPr>
        <w:fldChar w:fldCharType="begin"/>
      </w:r>
      <w:r w:rsidR="00AE2057" w:rsidRPr="00BE7B7F">
        <w:rPr>
          <w:rFonts w:ascii="Times New Roman" w:hAnsi="Times New Roman" w:cs="Times New Roman"/>
          <w:sz w:val="24"/>
          <w:szCs w:val="32"/>
        </w:rPr>
        <w:instrText xml:space="preserve"> REF _Ref141372979 \r \h  \* MERGEFORMAT </w:instrText>
      </w:r>
      <w:r w:rsidR="00AE2057" w:rsidRPr="00BE7B7F">
        <w:rPr>
          <w:rFonts w:ascii="Times New Roman" w:hAnsi="Times New Roman" w:cs="Times New Roman"/>
          <w:sz w:val="24"/>
          <w:szCs w:val="32"/>
        </w:rPr>
      </w:r>
      <w:r w:rsidR="00AE2057"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101</w:t>
      </w:r>
      <w:r w:rsidR="00AE2057" w:rsidRPr="00BE7B7F">
        <w:rPr>
          <w:rFonts w:ascii="Times New Roman" w:hAnsi="Times New Roman" w:cs="Times New Roman"/>
          <w:sz w:val="24"/>
          <w:szCs w:val="32"/>
        </w:rPr>
        <w:fldChar w:fldCharType="end"/>
      </w:r>
      <w:r w:rsidR="00AE2057" w:rsidRPr="00BE7B7F">
        <w:rPr>
          <w:rFonts w:ascii="Times New Roman" w:hAnsi="Times New Roman" w:cs="Times New Roman"/>
          <w:sz w:val="24"/>
          <w:szCs w:val="32"/>
        </w:rPr>
        <w:t>]</w:t>
      </w:r>
      <w:r w:rsidRPr="00BE7B7F">
        <w:rPr>
          <w:rFonts w:ascii="Times New Roman" w:hAnsi="Times New Roman" w:cs="Times New Roman"/>
          <w:sz w:val="24"/>
          <w:szCs w:val="32"/>
        </w:rPr>
        <w:t>. Jeden z przypadków opiera się</w:t>
      </w:r>
      <w:r w:rsidR="009340EE" w:rsidRPr="00BE7B7F">
        <w:rPr>
          <w:rFonts w:ascii="Times New Roman" w:hAnsi="Times New Roman" w:cs="Times New Roman"/>
          <w:sz w:val="24"/>
          <w:szCs w:val="32"/>
        </w:rPr>
        <w:t xml:space="preserve"> o bryły obrotowe </w:t>
      </w:r>
      <w:r w:rsidR="00AE2057" w:rsidRPr="00BE7B7F">
        <w:rPr>
          <w:rFonts w:ascii="Times New Roman" w:hAnsi="Times New Roman" w:cs="Times New Roman"/>
          <w:sz w:val="24"/>
          <w:szCs w:val="32"/>
        </w:rPr>
        <w:br/>
      </w:r>
      <w:r w:rsidR="009340EE" w:rsidRPr="00BE7B7F">
        <w:rPr>
          <w:rFonts w:ascii="Times New Roman" w:hAnsi="Times New Roman" w:cs="Times New Roman"/>
          <w:sz w:val="24"/>
          <w:szCs w:val="32"/>
        </w:rPr>
        <w:t>i</w:t>
      </w:r>
      <w:r w:rsidRPr="00BE7B7F">
        <w:rPr>
          <w:rFonts w:ascii="Times New Roman" w:hAnsi="Times New Roman" w:cs="Times New Roman"/>
          <w:sz w:val="24"/>
          <w:szCs w:val="32"/>
        </w:rPr>
        <w:t xml:space="preserve"> wyuczenie algorytmu do współpracy z </w:t>
      </w:r>
      <w:r w:rsidR="00AE2057" w:rsidRPr="00BE7B7F">
        <w:rPr>
          <w:rFonts w:ascii="Times New Roman" w:hAnsi="Times New Roman" w:cs="Times New Roman"/>
          <w:sz w:val="24"/>
          <w:szCs w:val="32"/>
        </w:rPr>
        <w:t xml:space="preserve">trójwymiarowymi (3D) </w:t>
      </w:r>
      <w:r w:rsidRPr="00BE7B7F">
        <w:rPr>
          <w:rFonts w:ascii="Times New Roman" w:hAnsi="Times New Roman" w:cs="Times New Roman"/>
          <w:sz w:val="24"/>
          <w:szCs w:val="32"/>
        </w:rPr>
        <w:t>mode</w:t>
      </w:r>
      <w:r w:rsidR="002F7E29" w:rsidRPr="00BE7B7F">
        <w:rPr>
          <w:rFonts w:ascii="Times New Roman" w:hAnsi="Times New Roman" w:cs="Times New Roman"/>
          <w:sz w:val="24"/>
          <w:szCs w:val="32"/>
        </w:rPr>
        <w:t>lami kół pojazdów samochodowych.</w:t>
      </w:r>
      <w:r w:rsidR="009340EE" w:rsidRPr="00BE7B7F">
        <w:rPr>
          <w:rFonts w:ascii="Times New Roman" w:hAnsi="Times New Roman" w:cs="Times New Roman"/>
          <w:sz w:val="24"/>
          <w:szCs w:val="32"/>
        </w:rPr>
        <w:t xml:space="preserve"> </w:t>
      </w:r>
      <w:r w:rsidR="009340EE" w:rsidRPr="00BE7B7F">
        <w:rPr>
          <w:rFonts w:ascii="Times New Roman" w:hAnsi="Times New Roman"/>
          <w:sz w:val="24"/>
          <w:szCs w:val="24"/>
        </w:rPr>
        <w:t>W pierwszym etapie zebrano dane w postaci zdjęć komercyjnych rozwiązań dla kształtu felg,</w:t>
      </w:r>
      <w:r w:rsidR="00292C1A" w:rsidRPr="00BE7B7F">
        <w:rPr>
          <w:rFonts w:ascii="Times New Roman" w:hAnsi="Times New Roman"/>
          <w:sz w:val="24"/>
          <w:szCs w:val="24"/>
        </w:rPr>
        <w:t xml:space="preserve"> </w:t>
      </w:r>
      <w:r w:rsidR="009340EE" w:rsidRPr="00BE7B7F">
        <w:rPr>
          <w:rFonts w:ascii="Times New Roman" w:hAnsi="Times New Roman"/>
          <w:sz w:val="24"/>
          <w:szCs w:val="24"/>
        </w:rPr>
        <w:t>w sumie stworzono niemal 17 ty</w:t>
      </w:r>
      <w:r w:rsidR="00E27048" w:rsidRPr="00BE7B7F">
        <w:rPr>
          <w:rFonts w:ascii="Times New Roman" w:hAnsi="Times New Roman"/>
          <w:sz w:val="24"/>
          <w:szCs w:val="24"/>
        </w:rPr>
        <w:t>sięcy</w:t>
      </w:r>
      <w:r w:rsidR="009340EE" w:rsidRPr="00BE7B7F">
        <w:rPr>
          <w:rFonts w:ascii="Times New Roman" w:hAnsi="Times New Roman"/>
          <w:sz w:val="24"/>
          <w:szCs w:val="24"/>
        </w:rPr>
        <w:t xml:space="preserve">, </w:t>
      </w:r>
      <w:r w:rsidR="00326EE5" w:rsidRPr="00BE7B7F">
        <w:rPr>
          <w:rFonts w:ascii="Times New Roman" w:hAnsi="Times New Roman"/>
          <w:sz w:val="24"/>
          <w:szCs w:val="24"/>
        </w:rPr>
        <w:t>dwuwymiarowych (2D) modeli</w:t>
      </w:r>
      <w:r w:rsidR="00E27048" w:rsidRPr="00BE7B7F">
        <w:rPr>
          <w:rFonts w:ascii="Times New Roman" w:hAnsi="Times New Roman"/>
          <w:sz w:val="24"/>
          <w:szCs w:val="24"/>
        </w:rPr>
        <w:t>.</w:t>
      </w:r>
      <w:r w:rsidR="009340EE" w:rsidRPr="00BE7B7F">
        <w:rPr>
          <w:rFonts w:ascii="Times New Roman" w:hAnsi="Times New Roman"/>
          <w:sz w:val="24"/>
          <w:szCs w:val="24"/>
        </w:rPr>
        <w:t xml:space="preserve"> W drugim etapie zredukowano dwuwymiarowe zdjęcia 128x128 pi</w:t>
      </w:r>
      <w:r w:rsidR="00E27048" w:rsidRPr="00BE7B7F">
        <w:rPr>
          <w:rFonts w:ascii="Times New Roman" w:hAnsi="Times New Roman"/>
          <w:sz w:val="24"/>
          <w:szCs w:val="24"/>
        </w:rPr>
        <w:t>ks</w:t>
      </w:r>
      <w:r w:rsidR="009340EE" w:rsidRPr="00BE7B7F">
        <w:rPr>
          <w:rFonts w:ascii="Times New Roman" w:hAnsi="Times New Roman"/>
          <w:sz w:val="24"/>
          <w:szCs w:val="24"/>
        </w:rPr>
        <w:t>eli do 128 w</w:t>
      </w:r>
      <w:r w:rsidR="00292C1A" w:rsidRPr="00BE7B7F">
        <w:rPr>
          <w:rFonts w:ascii="Times New Roman" w:hAnsi="Times New Roman"/>
          <w:sz w:val="24"/>
          <w:szCs w:val="24"/>
        </w:rPr>
        <w:t>ymiarowej przestrzeni utajonej</w:t>
      </w:r>
      <w:r w:rsidR="00E27048" w:rsidRPr="00BE7B7F">
        <w:rPr>
          <w:rFonts w:ascii="Times New Roman" w:hAnsi="Times New Roman"/>
          <w:sz w:val="24"/>
          <w:szCs w:val="24"/>
        </w:rPr>
        <w:t xml:space="preserve"> (latent space).</w:t>
      </w:r>
      <w:r w:rsidR="009340EE" w:rsidRPr="00BE7B7F">
        <w:rPr>
          <w:rFonts w:ascii="Times New Roman" w:hAnsi="Times New Roman"/>
          <w:sz w:val="24"/>
          <w:szCs w:val="24"/>
        </w:rPr>
        <w:t xml:space="preserve"> W trzecim etapie </w:t>
      </w:r>
      <w:r w:rsidR="00120A0D" w:rsidRPr="00BE7B7F">
        <w:rPr>
          <w:rFonts w:ascii="Times New Roman" w:hAnsi="Times New Roman"/>
          <w:sz w:val="24"/>
          <w:szCs w:val="24"/>
        </w:rPr>
        <w:t>są narysowane</w:t>
      </w:r>
      <w:r w:rsidR="009340EE" w:rsidRPr="00BE7B7F">
        <w:rPr>
          <w:rFonts w:ascii="Times New Roman" w:hAnsi="Times New Roman"/>
          <w:sz w:val="24"/>
          <w:szCs w:val="24"/>
        </w:rPr>
        <w:t xml:space="preserve"> dwuwymiarowe</w:t>
      </w:r>
      <w:r w:rsidR="00E00A84" w:rsidRPr="00BE7B7F">
        <w:rPr>
          <w:rFonts w:ascii="Times New Roman" w:hAnsi="Times New Roman"/>
          <w:sz w:val="24"/>
          <w:szCs w:val="24"/>
        </w:rPr>
        <w:t xml:space="preserve"> (2D)</w:t>
      </w:r>
      <w:r w:rsidR="009340EE" w:rsidRPr="00BE7B7F">
        <w:rPr>
          <w:rFonts w:ascii="Times New Roman" w:hAnsi="Times New Roman"/>
          <w:sz w:val="24"/>
          <w:szCs w:val="24"/>
        </w:rPr>
        <w:t xml:space="preserve"> felgi</w:t>
      </w:r>
      <w:r w:rsidR="00120A0D" w:rsidRPr="00BE7B7F">
        <w:rPr>
          <w:rFonts w:ascii="Times New Roman" w:hAnsi="Times New Roman"/>
          <w:sz w:val="24"/>
          <w:szCs w:val="24"/>
        </w:rPr>
        <w:t xml:space="preserve"> z przestrzeni utajonej</w:t>
      </w:r>
      <w:r w:rsidR="009340EE" w:rsidRPr="00BE7B7F">
        <w:rPr>
          <w:rFonts w:ascii="Times New Roman" w:hAnsi="Times New Roman"/>
          <w:sz w:val="24"/>
          <w:szCs w:val="24"/>
        </w:rPr>
        <w:t xml:space="preserve"> (latent space)</w:t>
      </w:r>
      <w:r w:rsidR="00120A0D" w:rsidRPr="00BE7B7F">
        <w:rPr>
          <w:rFonts w:ascii="Times New Roman" w:hAnsi="Times New Roman"/>
          <w:sz w:val="24"/>
          <w:szCs w:val="24"/>
        </w:rPr>
        <w:t>, a następni</w:t>
      </w:r>
      <w:r w:rsidR="00035C3B" w:rsidRPr="00BE7B7F">
        <w:rPr>
          <w:rFonts w:ascii="Times New Roman" w:hAnsi="Times New Roman"/>
          <w:sz w:val="24"/>
          <w:szCs w:val="24"/>
        </w:rPr>
        <w:t>e</w:t>
      </w:r>
      <w:r w:rsidR="00120A0D" w:rsidRPr="00BE7B7F">
        <w:rPr>
          <w:rFonts w:ascii="Times New Roman" w:hAnsi="Times New Roman"/>
          <w:sz w:val="24"/>
          <w:szCs w:val="24"/>
        </w:rPr>
        <w:t xml:space="preserve"> zastosowano je</w:t>
      </w:r>
      <w:r w:rsidR="00FA5F50" w:rsidRPr="00BE7B7F">
        <w:rPr>
          <w:rFonts w:ascii="Times New Roman" w:hAnsi="Times New Roman"/>
          <w:sz w:val="24"/>
          <w:szCs w:val="24"/>
        </w:rPr>
        <w:t xml:space="preserve"> do stworzenia modelu CAD.</w:t>
      </w:r>
      <w:r w:rsidR="009340EE" w:rsidRPr="00BE7B7F">
        <w:rPr>
          <w:rFonts w:ascii="Times New Roman" w:hAnsi="Times New Roman"/>
          <w:sz w:val="24"/>
          <w:szCs w:val="24"/>
        </w:rPr>
        <w:t xml:space="preserve"> Dopiero na czwartym etapie realizowany </w:t>
      </w:r>
      <w:r w:rsidR="00E00A84" w:rsidRPr="00BE7B7F">
        <w:rPr>
          <w:rFonts w:ascii="Times New Roman" w:hAnsi="Times New Roman"/>
          <w:sz w:val="24"/>
          <w:szCs w:val="24"/>
        </w:rPr>
        <w:t xml:space="preserve">jest </w:t>
      </w:r>
      <w:r w:rsidR="00FA5F50" w:rsidRPr="00BE7B7F">
        <w:rPr>
          <w:rFonts w:ascii="Times New Roman" w:hAnsi="Times New Roman"/>
          <w:sz w:val="24"/>
          <w:szCs w:val="24"/>
        </w:rPr>
        <w:t>zautomatyzowany proces</w:t>
      </w:r>
      <w:r w:rsidR="009340EE" w:rsidRPr="00BE7B7F">
        <w:rPr>
          <w:rFonts w:ascii="Times New Roman" w:hAnsi="Times New Roman"/>
          <w:sz w:val="24"/>
          <w:szCs w:val="24"/>
        </w:rPr>
        <w:t xml:space="preserve"> odtwarzania modelu CAD. Składają się na to</w:t>
      </w:r>
      <w:r w:rsidR="00FA5F50" w:rsidRPr="00BE7B7F">
        <w:rPr>
          <w:rFonts w:ascii="Times New Roman" w:hAnsi="Times New Roman"/>
          <w:sz w:val="24"/>
          <w:szCs w:val="24"/>
        </w:rPr>
        <w:t xml:space="preserve"> stworzenie części szprychowej</w:t>
      </w:r>
      <w:r w:rsidR="009340EE" w:rsidRPr="00BE7B7F">
        <w:rPr>
          <w:rFonts w:ascii="Times New Roman" w:hAnsi="Times New Roman"/>
          <w:sz w:val="24"/>
          <w:szCs w:val="24"/>
        </w:rPr>
        <w:t xml:space="preserve"> (spoke body) i obręczy felgi (rim body) p</w:t>
      </w:r>
      <w:r w:rsidR="00FA5F50" w:rsidRPr="00BE7B7F">
        <w:rPr>
          <w:rFonts w:ascii="Times New Roman" w:hAnsi="Times New Roman"/>
          <w:sz w:val="24"/>
          <w:szCs w:val="24"/>
        </w:rPr>
        <w:t>oprzez operacje obrotu, wycięcie otworów szprychowych</w:t>
      </w:r>
      <w:r w:rsidR="009340EE" w:rsidRPr="00BE7B7F">
        <w:rPr>
          <w:rFonts w:ascii="Times New Roman" w:hAnsi="Times New Roman"/>
          <w:sz w:val="24"/>
          <w:szCs w:val="24"/>
        </w:rPr>
        <w:t xml:space="preserve"> (spoke edges) wraz z</w:t>
      </w:r>
      <w:r w:rsidR="006C2299" w:rsidRPr="00BE7B7F">
        <w:rPr>
          <w:rFonts w:ascii="Times New Roman" w:hAnsi="Times New Roman"/>
          <w:sz w:val="24"/>
          <w:szCs w:val="24"/>
        </w:rPr>
        <w:t xml:space="preserve"> otworami mocującymi</w:t>
      </w:r>
      <w:r w:rsidR="009340EE" w:rsidRPr="00BE7B7F">
        <w:rPr>
          <w:rFonts w:ascii="Times New Roman" w:hAnsi="Times New Roman"/>
          <w:sz w:val="24"/>
          <w:szCs w:val="24"/>
        </w:rPr>
        <w:t xml:space="preserve"> (rug holes) </w:t>
      </w:r>
      <w:r w:rsidR="00FA5F50" w:rsidRPr="00BE7B7F">
        <w:rPr>
          <w:rFonts w:ascii="Times New Roman" w:hAnsi="Times New Roman"/>
          <w:sz w:val="24"/>
          <w:szCs w:val="24"/>
        </w:rPr>
        <w:t>za pomocą operacji wyciągnięcia</w:t>
      </w:r>
      <w:r w:rsidR="009340EE" w:rsidRPr="00BE7B7F">
        <w:rPr>
          <w:rFonts w:ascii="Times New Roman" w:hAnsi="Times New Roman"/>
          <w:sz w:val="24"/>
          <w:szCs w:val="24"/>
        </w:rPr>
        <w:t xml:space="preserve"> i usunięcie materiału ot</w:t>
      </w:r>
      <w:r w:rsidR="00AE2057" w:rsidRPr="00BE7B7F">
        <w:rPr>
          <w:rFonts w:ascii="Times New Roman" w:hAnsi="Times New Roman"/>
          <w:sz w:val="24"/>
          <w:szCs w:val="24"/>
        </w:rPr>
        <w:t xml:space="preserve">worów od bazowego modelu felgi. </w:t>
      </w:r>
      <w:r w:rsidR="009340EE" w:rsidRPr="00BE7B7F">
        <w:rPr>
          <w:rFonts w:ascii="Times New Roman" w:hAnsi="Times New Roman"/>
          <w:sz w:val="24"/>
          <w:szCs w:val="24"/>
        </w:rPr>
        <w:t>Dzięki powyższym operacjom możliwym stało się zautomatyzowanie procesu pomiaru cz</w:t>
      </w:r>
      <w:r w:rsidR="0092556E" w:rsidRPr="00BE7B7F">
        <w:rPr>
          <w:rFonts w:ascii="Times New Roman" w:hAnsi="Times New Roman"/>
          <w:sz w:val="24"/>
          <w:szCs w:val="24"/>
        </w:rPr>
        <w:t>ęstotliwości drgań własnych.</w:t>
      </w:r>
      <w:r w:rsidR="004139A5" w:rsidRPr="00BE7B7F">
        <w:rPr>
          <w:rFonts w:ascii="Times New Roman" w:hAnsi="Times New Roman"/>
          <w:sz w:val="24"/>
          <w:szCs w:val="24"/>
        </w:rPr>
        <w:t xml:space="preserve"> W tym celu posłużono się </w:t>
      </w:r>
      <w:r w:rsidR="0092556E" w:rsidRPr="00BE7B7F">
        <w:rPr>
          <w:rFonts w:ascii="Times New Roman" w:hAnsi="Times New Roman"/>
          <w:sz w:val="24"/>
          <w:szCs w:val="24"/>
        </w:rPr>
        <w:t>funkcją makra dla Altair Sim</w:t>
      </w:r>
      <w:r w:rsidR="00BA5C05" w:rsidRPr="00BE7B7F">
        <w:rPr>
          <w:rFonts w:ascii="Times New Roman" w:hAnsi="Times New Roman"/>
          <w:sz w:val="24"/>
          <w:szCs w:val="24"/>
        </w:rPr>
        <w:t>L</w:t>
      </w:r>
      <w:r w:rsidR="0092556E" w:rsidRPr="00BE7B7F">
        <w:rPr>
          <w:rFonts w:ascii="Times New Roman" w:hAnsi="Times New Roman"/>
          <w:sz w:val="24"/>
          <w:szCs w:val="24"/>
        </w:rPr>
        <w:t>ab.</w:t>
      </w:r>
      <w:r w:rsidR="009340EE" w:rsidRPr="00BE7B7F">
        <w:rPr>
          <w:rFonts w:ascii="Times New Roman" w:hAnsi="Times New Roman"/>
          <w:sz w:val="24"/>
          <w:szCs w:val="24"/>
        </w:rPr>
        <w:t xml:space="preserve"> Finalnie</w:t>
      </w:r>
      <w:r w:rsidR="00AE2057" w:rsidRPr="00BE7B7F">
        <w:rPr>
          <w:rFonts w:ascii="Times New Roman" w:hAnsi="Times New Roman"/>
          <w:sz w:val="24"/>
          <w:szCs w:val="24"/>
        </w:rPr>
        <w:t>,</w:t>
      </w:r>
      <w:r w:rsidR="009340EE" w:rsidRPr="00BE7B7F">
        <w:rPr>
          <w:rFonts w:ascii="Times New Roman" w:hAnsi="Times New Roman"/>
          <w:sz w:val="24"/>
          <w:szCs w:val="24"/>
        </w:rPr>
        <w:t xml:space="preserve"> pozwala to stworzyć model, z pomocą uczenia maszynowego, </w:t>
      </w:r>
      <w:r w:rsidR="00DC0AF5" w:rsidRPr="00BE7B7F">
        <w:rPr>
          <w:rFonts w:ascii="Times New Roman" w:hAnsi="Times New Roman"/>
          <w:sz w:val="24"/>
          <w:szCs w:val="24"/>
        </w:rPr>
        <w:br/>
      </w:r>
      <w:r w:rsidR="00AE2057" w:rsidRPr="00BE7B7F">
        <w:rPr>
          <w:rFonts w:ascii="Times New Roman" w:hAnsi="Times New Roman"/>
          <w:sz w:val="24"/>
          <w:szCs w:val="24"/>
        </w:rPr>
        <w:t>który</w:t>
      </w:r>
      <w:r w:rsidR="009340EE" w:rsidRPr="00BE7B7F">
        <w:rPr>
          <w:rFonts w:ascii="Times New Roman" w:hAnsi="Times New Roman"/>
          <w:sz w:val="24"/>
          <w:szCs w:val="24"/>
        </w:rPr>
        <w:t xml:space="preserve"> potrafi określić właściwości felgi bazując wyłącznie na bazie</w:t>
      </w:r>
      <w:r w:rsidR="00E00A84" w:rsidRPr="00BE7B7F">
        <w:rPr>
          <w:rFonts w:ascii="Times New Roman" w:hAnsi="Times New Roman"/>
          <w:sz w:val="24"/>
          <w:szCs w:val="24"/>
        </w:rPr>
        <w:t xml:space="preserve"> dwuwymiarowego (2D) szkicu</w:t>
      </w:r>
      <w:r w:rsidR="00AE2057" w:rsidRPr="00BE7B7F">
        <w:rPr>
          <w:rFonts w:ascii="Times New Roman" w:hAnsi="Times New Roman"/>
          <w:sz w:val="24"/>
          <w:szCs w:val="24"/>
        </w:rPr>
        <w:t xml:space="preserve"> [</w:t>
      </w:r>
      <w:r w:rsidR="00AE2057" w:rsidRPr="00BE7B7F">
        <w:rPr>
          <w:rFonts w:ascii="Times New Roman" w:hAnsi="Times New Roman"/>
          <w:sz w:val="24"/>
          <w:szCs w:val="24"/>
        </w:rPr>
        <w:fldChar w:fldCharType="begin"/>
      </w:r>
      <w:r w:rsidR="00AE2057" w:rsidRPr="00BE7B7F">
        <w:rPr>
          <w:rFonts w:ascii="Times New Roman" w:hAnsi="Times New Roman"/>
          <w:sz w:val="24"/>
          <w:szCs w:val="24"/>
        </w:rPr>
        <w:instrText xml:space="preserve"> REF _Ref145163709 \r \h </w:instrText>
      </w:r>
      <w:r w:rsidR="00BF7F3C" w:rsidRPr="00BE7B7F">
        <w:rPr>
          <w:rFonts w:ascii="Times New Roman" w:hAnsi="Times New Roman"/>
          <w:sz w:val="24"/>
          <w:szCs w:val="24"/>
        </w:rPr>
        <w:instrText xml:space="preserve"> \* MERGEFORMAT </w:instrText>
      </w:r>
      <w:r w:rsidR="00AE2057" w:rsidRPr="00BE7B7F">
        <w:rPr>
          <w:rFonts w:ascii="Times New Roman" w:hAnsi="Times New Roman"/>
          <w:sz w:val="24"/>
          <w:szCs w:val="24"/>
        </w:rPr>
      </w:r>
      <w:r w:rsidR="00AE2057" w:rsidRPr="00BE7B7F">
        <w:rPr>
          <w:rFonts w:ascii="Times New Roman" w:hAnsi="Times New Roman"/>
          <w:sz w:val="24"/>
          <w:szCs w:val="24"/>
        </w:rPr>
        <w:fldChar w:fldCharType="separate"/>
      </w:r>
      <w:r w:rsidR="002C0AEB">
        <w:rPr>
          <w:rFonts w:ascii="Times New Roman" w:hAnsi="Times New Roman"/>
          <w:sz w:val="24"/>
          <w:szCs w:val="24"/>
        </w:rPr>
        <w:t>101</w:t>
      </w:r>
      <w:r w:rsidR="00AE2057" w:rsidRPr="00BE7B7F">
        <w:rPr>
          <w:rFonts w:ascii="Times New Roman" w:hAnsi="Times New Roman"/>
          <w:sz w:val="24"/>
          <w:szCs w:val="24"/>
        </w:rPr>
        <w:fldChar w:fldCharType="end"/>
      </w:r>
      <w:r w:rsidR="00AE2057" w:rsidRPr="00BE7B7F">
        <w:rPr>
          <w:rFonts w:ascii="Times New Roman" w:hAnsi="Times New Roman"/>
          <w:sz w:val="24"/>
          <w:szCs w:val="24"/>
        </w:rPr>
        <w:t>]</w:t>
      </w:r>
      <w:r w:rsidR="009340EE" w:rsidRPr="00BE7B7F">
        <w:rPr>
          <w:rFonts w:ascii="Times New Roman" w:hAnsi="Times New Roman"/>
          <w:sz w:val="24"/>
          <w:szCs w:val="24"/>
        </w:rPr>
        <w:t>.</w:t>
      </w:r>
      <w:r w:rsidR="00AE2057" w:rsidRPr="00BE7B7F">
        <w:rPr>
          <w:rFonts w:ascii="Times New Roman" w:hAnsi="Times New Roman"/>
          <w:sz w:val="24"/>
          <w:szCs w:val="24"/>
        </w:rPr>
        <w:t xml:space="preserve"> </w:t>
      </w:r>
    </w:p>
    <w:p w14:paraId="692D6C9B" w14:textId="10F093E0" w:rsidR="00783F7D" w:rsidRPr="00BE7B7F" w:rsidRDefault="00783F7D"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sz w:val="24"/>
          <w:szCs w:val="24"/>
        </w:rPr>
        <w:tab/>
        <w:t>Na koniec warto jeszcze przytoczyć pracę, która ma odmienne założenie od przywołanych wcześniej metod. W pracy Schmidta oraz jego zespołu, stworzono rozwiązanie, które nie polega na odtworzeniu</w:t>
      </w:r>
      <w:r w:rsidR="003639C1" w:rsidRPr="00BE7B7F">
        <w:rPr>
          <w:rFonts w:ascii="Times New Roman" w:hAnsi="Times New Roman"/>
          <w:sz w:val="24"/>
          <w:szCs w:val="24"/>
        </w:rPr>
        <w:t xml:space="preserve"> gotowych wyników</w:t>
      </w:r>
      <w:r w:rsidRPr="00BE7B7F">
        <w:rPr>
          <w:rFonts w:ascii="Times New Roman" w:hAnsi="Times New Roman"/>
          <w:sz w:val="24"/>
          <w:szCs w:val="24"/>
        </w:rPr>
        <w:t xml:space="preserve"> optymalizacji topologicznej, ale na poszerzeniu narzędzia optymalizacji o wysokiej jakości opis geometrii wpisany w siatkę elementów skończonych [</w:t>
      </w:r>
      <w:r w:rsidRPr="00BE7B7F">
        <w:rPr>
          <w:rFonts w:ascii="Times New Roman" w:hAnsi="Times New Roman"/>
          <w:sz w:val="24"/>
          <w:szCs w:val="24"/>
        </w:rPr>
        <w:fldChar w:fldCharType="begin"/>
      </w:r>
      <w:r w:rsidRPr="00BE7B7F">
        <w:rPr>
          <w:rFonts w:ascii="Times New Roman" w:hAnsi="Times New Roman"/>
          <w:sz w:val="24"/>
          <w:szCs w:val="24"/>
        </w:rPr>
        <w:instrText xml:space="preserve"> REF _Ref144497028 \r \h </w:instrText>
      </w:r>
      <w:r w:rsidR="00AE427B" w:rsidRPr="00BE7B7F">
        <w:rPr>
          <w:rFonts w:ascii="Times New Roman" w:hAnsi="Times New Roman"/>
          <w:sz w:val="24"/>
          <w:szCs w:val="24"/>
        </w:rPr>
        <w:instrText xml:space="preserve"> \* MERGEFORMAT </w:instrText>
      </w:r>
      <w:r w:rsidRPr="00BE7B7F">
        <w:rPr>
          <w:rFonts w:ascii="Times New Roman" w:hAnsi="Times New Roman"/>
          <w:sz w:val="24"/>
          <w:szCs w:val="24"/>
        </w:rPr>
      </w:r>
      <w:r w:rsidRPr="00BE7B7F">
        <w:rPr>
          <w:rFonts w:ascii="Times New Roman" w:hAnsi="Times New Roman"/>
          <w:sz w:val="24"/>
          <w:szCs w:val="24"/>
        </w:rPr>
        <w:fldChar w:fldCharType="separate"/>
      </w:r>
      <w:r w:rsidR="002C0AEB">
        <w:rPr>
          <w:rFonts w:ascii="Times New Roman" w:hAnsi="Times New Roman"/>
          <w:sz w:val="24"/>
          <w:szCs w:val="24"/>
        </w:rPr>
        <w:t>74</w:t>
      </w:r>
      <w:r w:rsidRPr="00BE7B7F">
        <w:rPr>
          <w:rFonts w:ascii="Times New Roman" w:hAnsi="Times New Roman"/>
          <w:sz w:val="24"/>
          <w:szCs w:val="24"/>
        </w:rPr>
        <w:fldChar w:fldCharType="end"/>
      </w:r>
      <w:r w:rsidRPr="00BE7B7F">
        <w:rPr>
          <w:rFonts w:ascii="Times New Roman" w:hAnsi="Times New Roman"/>
          <w:sz w:val="24"/>
          <w:szCs w:val="24"/>
        </w:rPr>
        <w:t>].</w:t>
      </w:r>
      <w:r w:rsidR="008305E0" w:rsidRPr="00BE7B7F">
        <w:rPr>
          <w:rFonts w:ascii="Times New Roman" w:hAnsi="Times New Roman"/>
          <w:sz w:val="24"/>
          <w:szCs w:val="24"/>
        </w:rPr>
        <w:t xml:space="preserve"> </w:t>
      </w:r>
      <w:r w:rsidR="008305E0" w:rsidRPr="00BE7B7F">
        <w:rPr>
          <w:rFonts w:ascii="Times New Roman" w:hAnsi="Times New Roman" w:cs="Times New Roman"/>
          <w:sz w:val="24"/>
          <w:szCs w:val="32"/>
        </w:rPr>
        <w:t>Kolejne iteracje składają się z następujących</w:t>
      </w:r>
      <w:r w:rsidR="007D00C8" w:rsidRPr="00BE7B7F">
        <w:rPr>
          <w:rFonts w:ascii="Times New Roman" w:hAnsi="Times New Roman" w:cs="Times New Roman"/>
          <w:sz w:val="24"/>
          <w:szCs w:val="32"/>
        </w:rPr>
        <w:t xml:space="preserve"> etapów, najpier</w:t>
      </w:r>
      <w:r w:rsidR="00EA0FD2" w:rsidRPr="00BE7B7F">
        <w:rPr>
          <w:rFonts w:ascii="Times New Roman" w:hAnsi="Times New Roman" w:cs="Times New Roman"/>
          <w:sz w:val="24"/>
          <w:szCs w:val="32"/>
        </w:rPr>
        <w:t>w</w:t>
      </w:r>
      <w:r w:rsidR="008305E0" w:rsidRPr="00BE7B7F">
        <w:rPr>
          <w:rFonts w:ascii="Times New Roman" w:hAnsi="Times New Roman" w:cs="Times New Roman"/>
          <w:sz w:val="24"/>
          <w:szCs w:val="32"/>
        </w:rPr>
        <w:t xml:space="preserve"> model wejściowy w postaci CAD zostaje poddany obliczeniom, z których</w:t>
      </w:r>
      <w:r w:rsidR="007D00C8" w:rsidRPr="00BE7B7F">
        <w:rPr>
          <w:rFonts w:ascii="Times New Roman" w:hAnsi="Times New Roman" w:cs="Times New Roman"/>
          <w:sz w:val="24"/>
          <w:szCs w:val="32"/>
        </w:rPr>
        <w:t xml:space="preserve"> jest</w:t>
      </w:r>
      <w:r w:rsidR="008305E0" w:rsidRPr="00BE7B7F">
        <w:rPr>
          <w:rFonts w:ascii="Times New Roman" w:hAnsi="Times New Roman" w:cs="Times New Roman"/>
          <w:sz w:val="24"/>
          <w:szCs w:val="32"/>
        </w:rPr>
        <w:t xml:space="preserve"> uzyskiwany oznaczony obszar odległości (signed distance field).</w:t>
      </w:r>
      <w:r w:rsidR="007D00C8" w:rsidRPr="00BE7B7F">
        <w:rPr>
          <w:rFonts w:ascii="Times New Roman" w:hAnsi="Times New Roman" w:cs="Times New Roman"/>
          <w:sz w:val="24"/>
          <w:szCs w:val="32"/>
        </w:rPr>
        <w:t xml:space="preserve"> </w:t>
      </w:r>
      <w:r w:rsidR="00EA0FD2" w:rsidRPr="00BE7B7F">
        <w:rPr>
          <w:rFonts w:ascii="Times New Roman" w:hAnsi="Times New Roman" w:cs="Times New Roman"/>
          <w:sz w:val="24"/>
          <w:szCs w:val="32"/>
        </w:rPr>
        <w:t>Następnie</w:t>
      </w:r>
      <w:r w:rsidR="007D00C8" w:rsidRPr="00BE7B7F">
        <w:rPr>
          <w:rFonts w:ascii="Times New Roman" w:hAnsi="Times New Roman" w:cs="Times New Roman"/>
          <w:sz w:val="24"/>
          <w:szCs w:val="32"/>
        </w:rPr>
        <w:t xml:space="preserve"> za pomocą funkcji projekcji Heaviside’a uzyskiwana jest postać objętościowa optymalizowanego modelu</w:t>
      </w:r>
      <w:r w:rsidR="00EA0FD2" w:rsidRPr="00BE7B7F">
        <w:rPr>
          <w:rFonts w:ascii="Times New Roman" w:hAnsi="Times New Roman" w:cs="Times New Roman"/>
          <w:sz w:val="24"/>
          <w:szCs w:val="32"/>
        </w:rPr>
        <w:t>, na której sprawdza się rozkład naprężeń Huber-Misesa. Na bazie uzyskanych wyników jest realizowana optymalizacja bazująca na metodzie gradientowej.</w:t>
      </w:r>
      <w:r w:rsidR="00E12BCE" w:rsidRPr="00BE7B7F">
        <w:rPr>
          <w:rFonts w:ascii="Times New Roman" w:hAnsi="Times New Roman" w:cs="Times New Roman"/>
          <w:sz w:val="24"/>
          <w:szCs w:val="32"/>
        </w:rPr>
        <w:t xml:space="preserve"> Opisana metoda swoim działaniem jest zbliżona do sposobu funkcjo</w:t>
      </w:r>
      <w:r w:rsidR="003A2ABD" w:rsidRPr="00BE7B7F">
        <w:rPr>
          <w:rFonts w:ascii="Times New Roman" w:hAnsi="Times New Roman" w:cs="Times New Roman"/>
          <w:sz w:val="24"/>
          <w:szCs w:val="32"/>
        </w:rPr>
        <w:t>nowania optymalizacji kształtu</w:t>
      </w:r>
      <w:r w:rsidR="00E12BCE" w:rsidRPr="00BE7B7F">
        <w:rPr>
          <w:rFonts w:ascii="Times New Roman" w:hAnsi="Times New Roman" w:cs="Times New Roman"/>
          <w:sz w:val="24"/>
          <w:szCs w:val="32"/>
        </w:rPr>
        <w:t>.</w:t>
      </w:r>
      <w:r w:rsidR="00F7058E" w:rsidRPr="00BE7B7F">
        <w:rPr>
          <w:rFonts w:ascii="Times New Roman" w:hAnsi="Times New Roman" w:cs="Times New Roman"/>
          <w:sz w:val="24"/>
          <w:szCs w:val="32"/>
        </w:rPr>
        <w:t xml:space="preserve"> Metodę sprawdzono</w:t>
      </w:r>
      <w:r w:rsidR="004E3CB2" w:rsidRPr="00BE7B7F">
        <w:rPr>
          <w:rFonts w:ascii="Times New Roman" w:hAnsi="Times New Roman" w:cs="Times New Roman"/>
          <w:sz w:val="24"/>
          <w:szCs w:val="32"/>
        </w:rPr>
        <w:t xml:space="preserve"> na trzech obiektach: belce MBB, geometrii przypominającej literę „L” oraz </w:t>
      </w:r>
      <w:r w:rsidR="00404C3A" w:rsidRPr="00BE7B7F">
        <w:rPr>
          <w:rFonts w:ascii="Times New Roman" w:hAnsi="Times New Roman" w:cs="Times New Roman"/>
          <w:sz w:val="24"/>
          <w:szCs w:val="32"/>
        </w:rPr>
        <w:t>mechanizmie</w:t>
      </w:r>
      <w:r w:rsidR="004E3CB2" w:rsidRPr="00BE7B7F">
        <w:rPr>
          <w:rFonts w:ascii="Times New Roman" w:hAnsi="Times New Roman" w:cs="Times New Roman"/>
          <w:sz w:val="24"/>
          <w:szCs w:val="32"/>
        </w:rPr>
        <w:t xml:space="preserve"> podatnym (compliant mechanism)</w:t>
      </w:r>
      <w:r w:rsidR="003A2ABD" w:rsidRPr="00BE7B7F">
        <w:rPr>
          <w:rFonts w:ascii="Times New Roman" w:hAnsi="Times New Roman" w:cs="Times New Roman"/>
          <w:sz w:val="24"/>
          <w:szCs w:val="32"/>
        </w:rPr>
        <w:t xml:space="preserve"> [</w:t>
      </w:r>
      <w:r w:rsidR="003A2ABD" w:rsidRPr="00BE7B7F">
        <w:rPr>
          <w:rFonts w:ascii="Times New Roman" w:hAnsi="Times New Roman" w:cs="Times New Roman"/>
          <w:sz w:val="24"/>
          <w:szCs w:val="32"/>
        </w:rPr>
        <w:fldChar w:fldCharType="begin"/>
      </w:r>
      <w:r w:rsidR="003A2ABD" w:rsidRPr="00BE7B7F">
        <w:rPr>
          <w:rFonts w:ascii="Times New Roman" w:hAnsi="Times New Roman" w:cs="Times New Roman"/>
          <w:sz w:val="24"/>
          <w:szCs w:val="32"/>
        </w:rPr>
        <w:instrText xml:space="preserve"> REF _Ref145163914 \r \h </w:instrText>
      </w:r>
      <w:r w:rsidR="00BF7F3C" w:rsidRPr="00BE7B7F">
        <w:rPr>
          <w:rFonts w:ascii="Times New Roman" w:hAnsi="Times New Roman" w:cs="Times New Roman"/>
          <w:sz w:val="24"/>
          <w:szCs w:val="32"/>
        </w:rPr>
        <w:instrText xml:space="preserve"> \* MERGEFORMAT </w:instrText>
      </w:r>
      <w:r w:rsidR="003A2ABD" w:rsidRPr="00BE7B7F">
        <w:rPr>
          <w:rFonts w:ascii="Times New Roman" w:hAnsi="Times New Roman" w:cs="Times New Roman"/>
          <w:sz w:val="24"/>
          <w:szCs w:val="32"/>
        </w:rPr>
      </w:r>
      <w:r w:rsidR="003A2ABD"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74</w:t>
      </w:r>
      <w:r w:rsidR="003A2ABD" w:rsidRPr="00BE7B7F">
        <w:rPr>
          <w:rFonts w:ascii="Times New Roman" w:hAnsi="Times New Roman" w:cs="Times New Roman"/>
          <w:sz w:val="24"/>
          <w:szCs w:val="32"/>
        </w:rPr>
        <w:fldChar w:fldCharType="end"/>
      </w:r>
      <w:r w:rsidR="003A2ABD" w:rsidRPr="00BE7B7F">
        <w:rPr>
          <w:rFonts w:ascii="Times New Roman" w:hAnsi="Times New Roman" w:cs="Times New Roman"/>
          <w:sz w:val="24"/>
          <w:szCs w:val="32"/>
        </w:rPr>
        <w:t>]</w:t>
      </w:r>
      <w:r w:rsidR="004E3CB2" w:rsidRPr="00BE7B7F">
        <w:rPr>
          <w:rFonts w:ascii="Times New Roman" w:hAnsi="Times New Roman" w:cs="Times New Roman"/>
          <w:sz w:val="24"/>
          <w:szCs w:val="32"/>
        </w:rPr>
        <w:t xml:space="preserve">. </w:t>
      </w:r>
    </w:p>
    <w:p w14:paraId="034C56BA" w14:textId="77777777" w:rsidR="007441E4" w:rsidRPr="00BE7B7F" w:rsidRDefault="007441E4" w:rsidP="00EC5E16">
      <w:pPr>
        <w:tabs>
          <w:tab w:val="left" w:pos="284"/>
        </w:tabs>
        <w:spacing w:after="0" w:line="240" w:lineRule="auto"/>
        <w:jc w:val="both"/>
        <w:rPr>
          <w:rFonts w:ascii="Times New Roman" w:hAnsi="Times New Roman" w:cs="Times New Roman"/>
          <w:sz w:val="24"/>
          <w:szCs w:val="3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7"/>
        <w:gridCol w:w="4006"/>
      </w:tblGrid>
      <w:tr w:rsidR="00554543" w:rsidRPr="00BE7B7F" w14:paraId="27A8CC48" w14:textId="77777777" w:rsidTr="00710988">
        <w:tc>
          <w:tcPr>
            <w:tcW w:w="4536" w:type="dxa"/>
            <w:vAlign w:val="center"/>
          </w:tcPr>
          <w:p w14:paraId="48BA409A" w14:textId="1915E928" w:rsidR="00554543" w:rsidRPr="00BE7B7F" w:rsidRDefault="00554543" w:rsidP="00EC5E16">
            <w:pPr>
              <w:tabs>
                <w:tab w:val="left" w:pos="284"/>
              </w:tabs>
              <w:jc w:val="center"/>
              <w:rPr>
                <w:sz w:val="24"/>
                <w:szCs w:val="32"/>
              </w:rPr>
            </w:pPr>
            <w:r w:rsidRPr="00BE7B7F">
              <w:rPr>
                <w:noProof/>
                <w:sz w:val="24"/>
                <w:szCs w:val="32"/>
              </w:rPr>
              <w:drawing>
                <wp:inline distT="0" distB="0" distL="0" distR="0" wp14:anchorId="789E720E" wp14:editId="28A50175">
                  <wp:extent cx="2464937" cy="1620000"/>
                  <wp:effectExtent l="0" t="0" r="0" b="0"/>
                  <wp:docPr id="17" name="Obraz 17" descr="J:\studia\doktor\2)artykuly\2.2\3.1)Doktorat - archiwum\zdjęcia\teoria\39.3)Schmidt, Clausen, Pederson, Heb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teoria\39.3)Schmidt, Clausen, Pederson, Hebrad.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64937" cy="1620000"/>
                          </a:xfrm>
                          <a:prstGeom prst="rect">
                            <a:avLst/>
                          </a:prstGeom>
                          <a:noFill/>
                          <a:ln>
                            <a:noFill/>
                          </a:ln>
                        </pic:spPr>
                      </pic:pic>
                    </a:graphicData>
                  </a:graphic>
                </wp:inline>
              </w:drawing>
            </w:r>
          </w:p>
        </w:tc>
        <w:tc>
          <w:tcPr>
            <w:tcW w:w="3957" w:type="dxa"/>
            <w:vAlign w:val="center"/>
          </w:tcPr>
          <w:p w14:paraId="2C4D2C4A" w14:textId="48E49E1A" w:rsidR="00554543" w:rsidRPr="00BE7B7F" w:rsidRDefault="00554543" w:rsidP="00EC5E16">
            <w:pPr>
              <w:tabs>
                <w:tab w:val="left" w:pos="284"/>
              </w:tabs>
              <w:jc w:val="center"/>
              <w:rPr>
                <w:sz w:val="24"/>
                <w:szCs w:val="32"/>
              </w:rPr>
            </w:pPr>
            <w:r w:rsidRPr="00BE7B7F">
              <w:rPr>
                <w:noProof/>
                <w:sz w:val="24"/>
                <w:szCs w:val="32"/>
              </w:rPr>
              <w:drawing>
                <wp:inline distT="0" distB="0" distL="0" distR="0" wp14:anchorId="179360DE" wp14:editId="5D35A664">
                  <wp:extent cx="2407150" cy="1620000"/>
                  <wp:effectExtent l="0" t="0" r="0" b="0"/>
                  <wp:docPr id="70" name="Obraz 70" descr="J:\studia\doktor\2)artykuly\2.2\3.1)Doktorat - archiwum\zdjęcia\teoria\39.5)Schmidt, Clausen, Pederson, Heb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teoria\39.5)Schmidt, Clausen, Pederson, Hebrad.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07150" cy="1620000"/>
                          </a:xfrm>
                          <a:prstGeom prst="rect">
                            <a:avLst/>
                          </a:prstGeom>
                          <a:noFill/>
                          <a:ln>
                            <a:noFill/>
                          </a:ln>
                        </pic:spPr>
                      </pic:pic>
                    </a:graphicData>
                  </a:graphic>
                </wp:inline>
              </w:drawing>
            </w:r>
          </w:p>
        </w:tc>
      </w:tr>
      <w:tr w:rsidR="00554543" w:rsidRPr="00BE7B7F" w14:paraId="49D1BB6A" w14:textId="77777777" w:rsidTr="00710988">
        <w:tc>
          <w:tcPr>
            <w:tcW w:w="4536" w:type="dxa"/>
            <w:vAlign w:val="center"/>
          </w:tcPr>
          <w:p w14:paraId="11B19EE1" w14:textId="7EFB0D2C" w:rsidR="00554543" w:rsidRPr="00BE7B7F" w:rsidRDefault="00554543" w:rsidP="00EC5E16">
            <w:pPr>
              <w:tabs>
                <w:tab w:val="left" w:pos="284"/>
              </w:tabs>
              <w:jc w:val="center"/>
              <w:rPr>
                <w:sz w:val="24"/>
                <w:szCs w:val="32"/>
              </w:rPr>
            </w:pPr>
            <w:r w:rsidRPr="00BE7B7F">
              <w:rPr>
                <w:sz w:val="24"/>
                <w:szCs w:val="32"/>
              </w:rPr>
              <w:t>a)</w:t>
            </w:r>
          </w:p>
        </w:tc>
        <w:tc>
          <w:tcPr>
            <w:tcW w:w="3957" w:type="dxa"/>
            <w:vAlign w:val="center"/>
          </w:tcPr>
          <w:p w14:paraId="6628E478" w14:textId="16E8E217" w:rsidR="00554543" w:rsidRPr="00BE7B7F" w:rsidRDefault="00554543" w:rsidP="00EC5E16">
            <w:pPr>
              <w:tabs>
                <w:tab w:val="left" w:pos="284"/>
              </w:tabs>
              <w:jc w:val="center"/>
              <w:rPr>
                <w:sz w:val="24"/>
                <w:szCs w:val="32"/>
              </w:rPr>
            </w:pPr>
            <w:r w:rsidRPr="00BE7B7F">
              <w:rPr>
                <w:sz w:val="24"/>
                <w:szCs w:val="32"/>
              </w:rPr>
              <w:t>b)</w:t>
            </w:r>
          </w:p>
        </w:tc>
      </w:tr>
    </w:tbl>
    <w:p w14:paraId="22A7DE3C" w14:textId="7865A1CF" w:rsidR="007441E4" w:rsidRPr="00BE7B7F" w:rsidRDefault="00554543"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0"/>
          <w:szCs w:val="20"/>
        </w:rPr>
        <w:t xml:space="preserve">Rys. </w:t>
      </w:r>
      <w:r w:rsidRPr="00BE7B7F">
        <w:rPr>
          <w:rFonts w:ascii="Times New Roman" w:hAnsi="Times New Roman" w:cs="Times New Roman"/>
          <w:sz w:val="20"/>
          <w:szCs w:val="20"/>
        </w:rPr>
        <w:fldChar w:fldCharType="begin"/>
      </w:r>
      <w:r w:rsidRPr="00BE7B7F">
        <w:rPr>
          <w:rFonts w:ascii="Times New Roman" w:hAnsi="Times New Roman" w:cs="Times New Roman"/>
          <w:sz w:val="20"/>
          <w:szCs w:val="20"/>
        </w:rPr>
        <w:instrText xml:space="preserve"> SEQ Rysunek \* ARABIC </w:instrText>
      </w:r>
      <w:r w:rsidRPr="00BE7B7F">
        <w:rPr>
          <w:rFonts w:ascii="Times New Roman" w:hAnsi="Times New Roman" w:cs="Times New Roman"/>
          <w:sz w:val="20"/>
          <w:szCs w:val="20"/>
        </w:rPr>
        <w:fldChar w:fldCharType="separate"/>
      </w:r>
      <w:r w:rsidR="002C0AEB">
        <w:rPr>
          <w:rFonts w:ascii="Times New Roman" w:hAnsi="Times New Roman" w:cs="Times New Roman"/>
          <w:noProof/>
          <w:sz w:val="20"/>
          <w:szCs w:val="20"/>
        </w:rPr>
        <w:t>39</w:t>
      </w:r>
      <w:r w:rsidRPr="00BE7B7F">
        <w:rPr>
          <w:rFonts w:ascii="Times New Roman" w:hAnsi="Times New Roman" w:cs="Times New Roman"/>
          <w:sz w:val="20"/>
          <w:szCs w:val="20"/>
        </w:rPr>
        <w:fldChar w:fldCharType="end"/>
      </w:r>
      <w:r w:rsidRPr="00BE7B7F">
        <w:rPr>
          <w:rFonts w:ascii="Times New Roman" w:hAnsi="Times New Roman" w:cs="Times New Roman"/>
          <w:sz w:val="20"/>
          <w:szCs w:val="20"/>
        </w:rPr>
        <w:t>.</w:t>
      </w:r>
      <w:r w:rsidR="00710988" w:rsidRPr="00BE7B7F">
        <w:rPr>
          <w:rFonts w:ascii="Times New Roman" w:eastAsia="Times New Roman" w:hAnsi="Times New Roman" w:cs="Times New Roman"/>
          <w:kern w:val="14"/>
          <w:sz w:val="20"/>
          <w:szCs w:val="20"/>
          <w:lang w:eastAsia="pl-PL"/>
        </w:rPr>
        <w:t xml:space="preserve"> Przykłady wykorzystania metody uzyskania edytowalnej geometrii CAD opierającej się o metodę oznaczonego obszaru odległości (signed distance field): a) dwuwymiarowy (2D) na belce BBM, </w:t>
      </w:r>
      <w:r w:rsidR="00710988" w:rsidRPr="00BE7B7F">
        <w:rPr>
          <w:rFonts w:ascii="Times New Roman" w:eastAsia="Times New Roman" w:hAnsi="Times New Roman" w:cs="Times New Roman"/>
          <w:kern w:val="14"/>
          <w:sz w:val="20"/>
          <w:szCs w:val="20"/>
          <w:lang w:eastAsia="pl-PL"/>
        </w:rPr>
        <w:br/>
        <w:t>b) trójwymiarowy (3D) na modelu skrzydła ONERA M6</w:t>
      </w:r>
      <w:r w:rsidR="00516177" w:rsidRPr="00BE7B7F">
        <w:rPr>
          <w:rFonts w:ascii="Times New Roman" w:eastAsia="Times New Roman" w:hAnsi="Times New Roman" w:cs="Times New Roman"/>
          <w:kern w:val="14"/>
          <w:sz w:val="20"/>
          <w:szCs w:val="20"/>
          <w:lang w:eastAsia="pl-PL"/>
        </w:rPr>
        <w:t xml:space="preserve"> z różnym zagęszczeniem siatki elementów skończonych [</w:t>
      </w:r>
      <w:r w:rsidR="00516177" w:rsidRPr="00BE7B7F">
        <w:rPr>
          <w:rFonts w:ascii="Times New Roman" w:eastAsia="Times New Roman" w:hAnsi="Times New Roman" w:cs="Times New Roman"/>
          <w:kern w:val="14"/>
          <w:sz w:val="20"/>
          <w:szCs w:val="20"/>
          <w:lang w:eastAsia="pl-PL"/>
        </w:rPr>
        <w:fldChar w:fldCharType="begin"/>
      </w:r>
      <w:r w:rsidR="00516177" w:rsidRPr="00BE7B7F">
        <w:rPr>
          <w:rFonts w:ascii="Times New Roman" w:eastAsia="Times New Roman" w:hAnsi="Times New Roman" w:cs="Times New Roman"/>
          <w:kern w:val="14"/>
          <w:sz w:val="20"/>
          <w:szCs w:val="20"/>
          <w:lang w:eastAsia="pl-PL"/>
        </w:rPr>
        <w:instrText xml:space="preserve"> REF _Ref145163914 \r \h </w:instrText>
      </w:r>
      <w:r w:rsidR="00BF7F3C" w:rsidRPr="00BE7B7F">
        <w:rPr>
          <w:rFonts w:ascii="Times New Roman" w:eastAsia="Times New Roman" w:hAnsi="Times New Roman" w:cs="Times New Roman"/>
          <w:kern w:val="14"/>
          <w:sz w:val="20"/>
          <w:szCs w:val="20"/>
          <w:lang w:eastAsia="pl-PL"/>
        </w:rPr>
        <w:instrText xml:space="preserve"> \* MERGEFORMAT </w:instrText>
      </w:r>
      <w:r w:rsidR="00516177" w:rsidRPr="00BE7B7F">
        <w:rPr>
          <w:rFonts w:ascii="Times New Roman" w:eastAsia="Times New Roman" w:hAnsi="Times New Roman" w:cs="Times New Roman"/>
          <w:kern w:val="14"/>
          <w:sz w:val="20"/>
          <w:szCs w:val="20"/>
          <w:lang w:eastAsia="pl-PL"/>
        </w:rPr>
      </w:r>
      <w:r w:rsidR="00516177" w:rsidRPr="00BE7B7F">
        <w:rPr>
          <w:rFonts w:ascii="Times New Roman" w:eastAsia="Times New Roman" w:hAnsi="Times New Roman" w:cs="Times New Roman"/>
          <w:kern w:val="14"/>
          <w:sz w:val="20"/>
          <w:szCs w:val="20"/>
          <w:lang w:eastAsia="pl-PL"/>
        </w:rPr>
        <w:fldChar w:fldCharType="separate"/>
      </w:r>
      <w:r w:rsidR="002C0AEB">
        <w:rPr>
          <w:rFonts w:ascii="Times New Roman" w:eastAsia="Times New Roman" w:hAnsi="Times New Roman" w:cs="Times New Roman"/>
          <w:kern w:val="14"/>
          <w:sz w:val="20"/>
          <w:szCs w:val="20"/>
          <w:lang w:eastAsia="pl-PL"/>
        </w:rPr>
        <w:t>74</w:t>
      </w:r>
      <w:r w:rsidR="00516177" w:rsidRPr="00BE7B7F">
        <w:rPr>
          <w:rFonts w:ascii="Times New Roman" w:eastAsia="Times New Roman" w:hAnsi="Times New Roman" w:cs="Times New Roman"/>
          <w:kern w:val="14"/>
          <w:sz w:val="20"/>
          <w:szCs w:val="20"/>
          <w:lang w:eastAsia="pl-PL"/>
        </w:rPr>
        <w:fldChar w:fldCharType="end"/>
      </w:r>
      <w:r w:rsidR="00516177" w:rsidRPr="00BE7B7F">
        <w:rPr>
          <w:rFonts w:ascii="Times New Roman" w:eastAsia="Times New Roman" w:hAnsi="Times New Roman" w:cs="Times New Roman"/>
          <w:kern w:val="14"/>
          <w:sz w:val="20"/>
          <w:szCs w:val="20"/>
          <w:lang w:eastAsia="pl-PL"/>
        </w:rPr>
        <w:t>]</w:t>
      </w:r>
    </w:p>
    <w:p w14:paraId="5EFBD655" w14:textId="77777777" w:rsidR="00554543" w:rsidRPr="00BE7B7F" w:rsidRDefault="00554543" w:rsidP="00EC5E16">
      <w:pPr>
        <w:tabs>
          <w:tab w:val="left" w:pos="284"/>
        </w:tabs>
        <w:spacing w:after="0" w:line="240" w:lineRule="auto"/>
        <w:jc w:val="both"/>
        <w:rPr>
          <w:rFonts w:ascii="Times New Roman" w:hAnsi="Times New Roman" w:cs="Times New Roman"/>
          <w:sz w:val="24"/>
          <w:szCs w:val="32"/>
        </w:rPr>
      </w:pPr>
    </w:p>
    <w:p w14:paraId="334BCD52" w14:textId="49368E74" w:rsidR="00FB4220" w:rsidRPr="00BE7B7F" w:rsidRDefault="007650D0" w:rsidP="00EC5E16">
      <w:pPr>
        <w:tabs>
          <w:tab w:val="left" w:pos="284"/>
        </w:tabs>
        <w:spacing w:after="0" w:line="240" w:lineRule="auto"/>
        <w:jc w:val="both"/>
        <w:rPr>
          <w:rFonts w:ascii="Times New Roman" w:hAnsi="Times New Roman" w:cs="Times New Roman"/>
          <w:sz w:val="24"/>
          <w:szCs w:val="32"/>
        </w:rPr>
      </w:pPr>
      <w:r w:rsidRPr="00BE7B7F">
        <w:rPr>
          <w:rFonts w:ascii="Times New Roman" w:hAnsi="Times New Roman" w:cs="Times New Roman"/>
          <w:sz w:val="24"/>
          <w:szCs w:val="32"/>
        </w:rPr>
        <w:tab/>
        <w:t>Pomimo obecności tylu kategorii metod przeniesienia wyników optymalizacji topologicznej do systemu CAD oraz</w:t>
      </w:r>
      <w:r w:rsidR="00F50282" w:rsidRPr="00BE7B7F">
        <w:rPr>
          <w:rFonts w:ascii="Times New Roman" w:hAnsi="Times New Roman" w:cs="Times New Roman"/>
          <w:sz w:val="24"/>
          <w:szCs w:val="32"/>
        </w:rPr>
        <w:t xml:space="preserve"> ich dość licznych przedstawicieli nie ulega wątpliwości, że nadal pozostaje miejsce do poszukiwań bardziej uniwersalnych </w:t>
      </w:r>
      <w:r w:rsidR="00516177" w:rsidRPr="00BE7B7F">
        <w:rPr>
          <w:rFonts w:ascii="Times New Roman" w:hAnsi="Times New Roman" w:cs="Times New Roman"/>
          <w:sz w:val="24"/>
          <w:szCs w:val="32"/>
        </w:rPr>
        <w:br/>
      </w:r>
      <w:r w:rsidR="00F50282" w:rsidRPr="00BE7B7F">
        <w:rPr>
          <w:rFonts w:ascii="Times New Roman" w:hAnsi="Times New Roman" w:cs="Times New Roman"/>
          <w:sz w:val="24"/>
          <w:szCs w:val="32"/>
        </w:rPr>
        <w:t>i efektywnych rozwiązań.</w:t>
      </w:r>
      <w:r w:rsidR="00FD0679" w:rsidRPr="00BE7B7F">
        <w:rPr>
          <w:rFonts w:ascii="Times New Roman" w:hAnsi="Times New Roman" w:cs="Times New Roman"/>
          <w:sz w:val="24"/>
          <w:szCs w:val="32"/>
        </w:rPr>
        <w:t xml:space="preserve"> </w:t>
      </w:r>
      <w:r w:rsidR="000020E1" w:rsidRPr="00BE7B7F">
        <w:rPr>
          <w:rFonts w:ascii="Times New Roman" w:hAnsi="Times New Roman" w:cs="Times New Roman"/>
          <w:sz w:val="24"/>
          <w:szCs w:val="32"/>
        </w:rPr>
        <w:t xml:space="preserve">Połączenie wspomnianych wyżej metod, które pozwoliłoby na w pełni zautomatyzowany proces odtworzenia wyników optymalizacji topologicznej </w:t>
      </w:r>
      <w:r w:rsidR="00516177" w:rsidRPr="00BE7B7F">
        <w:rPr>
          <w:rFonts w:ascii="Times New Roman" w:hAnsi="Times New Roman" w:cs="Times New Roman"/>
          <w:sz w:val="24"/>
          <w:szCs w:val="32"/>
        </w:rPr>
        <w:br/>
      </w:r>
      <w:r w:rsidR="000020E1" w:rsidRPr="00BE7B7F">
        <w:rPr>
          <w:rFonts w:ascii="Times New Roman" w:hAnsi="Times New Roman" w:cs="Times New Roman"/>
          <w:sz w:val="24"/>
          <w:szCs w:val="32"/>
        </w:rPr>
        <w:t>w środowisku CAD</w:t>
      </w:r>
      <w:r w:rsidRPr="00BE7B7F">
        <w:rPr>
          <w:rFonts w:ascii="Times New Roman" w:hAnsi="Times New Roman" w:cs="Times New Roman"/>
          <w:sz w:val="24"/>
          <w:szCs w:val="32"/>
        </w:rPr>
        <w:t>,</w:t>
      </w:r>
      <w:r w:rsidR="000020E1" w:rsidRPr="00BE7B7F">
        <w:rPr>
          <w:rFonts w:ascii="Times New Roman" w:hAnsi="Times New Roman" w:cs="Times New Roman"/>
          <w:sz w:val="24"/>
          <w:szCs w:val="32"/>
        </w:rPr>
        <w:t xml:space="preserve"> stan</w:t>
      </w:r>
      <w:r w:rsidR="0092556E" w:rsidRPr="00BE7B7F">
        <w:rPr>
          <w:rFonts w:ascii="Times New Roman" w:hAnsi="Times New Roman" w:cs="Times New Roman"/>
          <w:sz w:val="24"/>
          <w:szCs w:val="32"/>
        </w:rPr>
        <w:t>owi aktualnie znaczące wyzwanie</w:t>
      </w:r>
      <w:r w:rsidR="000020E1" w:rsidRPr="00BE7B7F">
        <w:rPr>
          <w:rFonts w:ascii="Times New Roman" w:hAnsi="Times New Roman" w:cs="Times New Roman"/>
          <w:sz w:val="24"/>
          <w:szCs w:val="32"/>
        </w:rPr>
        <w:t xml:space="preserve"> </w:t>
      </w:r>
      <w:r w:rsidR="00FD0679" w:rsidRPr="00BE7B7F">
        <w:rPr>
          <w:rFonts w:ascii="Times New Roman" w:hAnsi="Times New Roman" w:cs="Times New Roman"/>
          <w:sz w:val="24"/>
          <w:szCs w:val="32"/>
        </w:rPr>
        <w:t>[</w:t>
      </w:r>
      <w:r w:rsidR="00FD0679" w:rsidRPr="00BE7B7F">
        <w:rPr>
          <w:rFonts w:ascii="Times New Roman" w:hAnsi="Times New Roman" w:cs="Times New Roman"/>
          <w:sz w:val="24"/>
          <w:szCs w:val="32"/>
        </w:rPr>
        <w:fldChar w:fldCharType="begin"/>
      </w:r>
      <w:r w:rsidR="00FD0679" w:rsidRPr="00BE7B7F">
        <w:rPr>
          <w:rFonts w:ascii="Times New Roman" w:hAnsi="Times New Roman" w:cs="Times New Roman"/>
          <w:sz w:val="24"/>
          <w:szCs w:val="32"/>
        </w:rPr>
        <w:instrText xml:space="preserve"> REF _Ref141195526 \r \h </w:instrText>
      </w:r>
      <w:r w:rsidR="00084CFA" w:rsidRPr="00BE7B7F">
        <w:rPr>
          <w:rFonts w:ascii="Times New Roman" w:hAnsi="Times New Roman" w:cs="Times New Roman"/>
          <w:sz w:val="24"/>
          <w:szCs w:val="32"/>
        </w:rPr>
        <w:instrText xml:space="preserve"> \* MERGEFORMAT </w:instrText>
      </w:r>
      <w:r w:rsidR="00FD0679" w:rsidRPr="00BE7B7F">
        <w:rPr>
          <w:rFonts w:ascii="Times New Roman" w:hAnsi="Times New Roman" w:cs="Times New Roman"/>
          <w:sz w:val="24"/>
          <w:szCs w:val="32"/>
        </w:rPr>
      </w:r>
      <w:r w:rsidR="00FD0679" w:rsidRPr="00BE7B7F">
        <w:rPr>
          <w:rFonts w:ascii="Times New Roman" w:hAnsi="Times New Roman" w:cs="Times New Roman"/>
          <w:sz w:val="24"/>
          <w:szCs w:val="32"/>
        </w:rPr>
        <w:fldChar w:fldCharType="separate"/>
      </w:r>
      <w:r w:rsidR="002C0AEB">
        <w:rPr>
          <w:rFonts w:ascii="Times New Roman" w:hAnsi="Times New Roman" w:cs="Times New Roman"/>
          <w:sz w:val="24"/>
          <w:szCs w:val="32"/>
        </w:rPr>
        <w:t>11</w:t>
      </w:r>
      <w:r w:rsidR="00FD0679" w:rsidRPr="00BE7B7F">
        <w:rPr>
          <w:rFonts w:ascii="Times New Roman" w:hAnsi="Times New Roman" w:cs="Times New Roman"/>
          <w:sz w:val="24"/>
          <w:szCs w:val="32"/>
        </w:rPr>
        <w:fldChar w:fldCharType="end"/>
      </w:r>
      <w:r w:rsidR="0092556E" w:rsidRPr="00BE7B7F">
        <w:rPr>
          <w:rFonts w:ascii="Times New Roman" w:hAnsi="Times New Roman" w:cs="Times New Roman"/>
          <w:sz w:val="24"/>
          <w:szCs w:val="32"/>
        </w:rPr>
        <w:t>].</w:t>
      </w:r>
      <w:r w:rsidR="008305E0" w:rsidRPr="00BE7B7F">
        <w:rPr>
          <w:rFonts w:ascii="Times New Roman" w:hAnsi="Times New Roman" w:cs="Times New Roman"/>
          <w:sz w:val="24"/>
          <w:szCs w:val="32"/>
        </w:rPr>
        <w:t xml:space="preserve"> </w:t>
      </w:r>
    </w:p>
    <w:p w14:paraId="7669124D" w14:textId="77777777" w:rsidR="0092556E" w:rsidRPr="00BE7B7F" w:rsidRDefault="0092556E" w:rsidP="00EC5E16">
      <w:pPr>
        <w:spacing w:after="0" w:line="240" w:lineRule="auto"/>
        <w:rPr>
          <w:sz w:val="24"/>
        </w:rPr>
      </w:pPr>
    </w:p>
    <w:p w14:paraId="37F00CD5" w14:textId="77777777" w:rsidR="0092556E" w:rsidRPr="00BE7B7F" w:rsidRDefault="0092556E" w:rsidP="00EC5E16">
      <w:pPr>
        <w:spacing w:after="0" w:line="240" w:lineRule="auto"/>
        <w:rPr>
          <w:sz w:val="24"/>
        </w:rPr>
      </w:pPr>
    </w:p>
    <w:p w14:paraId="4B1775A1" w14:textId="77777777" w:rsidR="00516177" w:rsidRPr="00BE7B7F" w:rsidRDefault="00516177" w:rsidP="00EC5E16">
      <w:pPr>
        <w:spacing w:after="0" w:line="240" w:lineRule="auto"/>
        <w:rPr>
          <w:sz w:val="24"/>
        </w:rPr>
      </w:pPr>
    </w:p>
    <w:p w14:paraId="5E088FDB" w14:textId="77777777" w:rsidR="00516177" w:rsidRPr="00BE7B7F" w:rsidRDefault="00516177" w:rsidP="00EC5E16">
      <w:pPr>
        <w:spacing w:after="0" w:line="240" w:lineRule="auto"/>
        <w:rPr>
          <w:sz w:val="24"/>
        </w:rPr>
      </w:pPr>
    </w:p>
    <w:p w14:paraId="0983B3C1" w14:textId="77777777" w:rsidR="00516177" w:rsidRPr="00BE7B7F" w:rsidRDefault="00516177" w:rsidP="00EC5E16">
      <w:pPr>
        <w:spacing w:after="0" w:line="240" w:lineRule="auto"/>
        <w:rPr>
          <w:sz w:val="24"/>
        </w:rPr>
      </w:pPr>
    </w:p>
    <w:p w14:paraId="1C93BBDF" w14:textId="77777777" w:rsidR="00516177" w:rsidRPr="00BE7B7F" w:rsidRDefault="00516177" w:rsidP="00EC5E16">
      <w:pPr>
        <w:spacing w:after="0" w:line="240" w:lineRule="auto"/>
        <w:rPr>
          <w:sz w:val="24"/>
        </w:rPr>
      </w:pPr>
    </w:p>
    <w:p w14:paraId="6A9B1BCC" w14:textId="77777777" w:rsidR="00516177" w:rsidRPr="00BE7B7F" w:rsidRDefault="00516177" w:rsidP="00EC5E16">
      <w:pPr>
        <w:spacing w:after="0" w:line="240" w:lineRule="auto"/>
        <w:rPr>
          <w:sz w:val="24"/>
        </w:rPr>
      </w:pPr>
    </w:p>
    <w:p w14:paraId="5B864D61" w14:textId="77777777" w:rsidR="00516177" w:rsidRPr="00BE7B7F" w:rsidRDefault="00516177" w:rsidP="00EC5E16">
      <w:pPr>
        <w:spacing w:after="0" w:line="240" w:lineRule="auto"/>
        <w:rPr>
          <w:sz w:val="24"/>
        </w:rPr>
      </w:pPr>
    </w:p>
    <w:p w14:paraId="4A536E22" w14:textId="77777777" w:rsidR="00516177" w:rsidRPr="00BE7B7F" w:rsidRDefault="00516177" w:rsidP="00EC5E16">
      <w:pPr>
        <w:spacing w:after="0" w:line="240" w:lineRule="auto"/>
        <w:rPr>
          <w:sz w:val="24"/>
        </w:rPr>
      </w:pPr>
    </w:p>
    <w:p w14:paraId="4D03C8B0" w14:textId="77777777" w:rsidR="007650D0" w:rsidRPr="00BE7B7F" w:rsidRDefault="007650D0" w:rsidP="00EC5E16">
      <w:pPr>
        <w:spacing w:after="0" w:line="240" w:lineRule="auto"/>
        <w:rPr>
          <w:sz w:val="24"/>
        </w:rPr>
      </w:pPr>
    </w:p>
    <w:p w14:paraId="2536EBE5" w14:textId="77777777" w:rsidR="007650D0" w:rsidRPr="00BE7B7F" w:rsidRDefault="007650D0" w:rsidP="00EC5E16">
      <w:pPr>
        <w:spacing w:after="0" w:line="240" w:lineRule="auto"/>
        <w:rPr>
          <w:sz w:val="24"/>
        </w:rPr>
      </w:pPr>
    </w:p>
    <w:p w14:paraId="47046F81" w14:textId="77777777" w:rsidR="007650D0" w:rsidRPr="00BE7B7F" w:rsidRDefault="007650D0" w:rsidP="00EC5E16">
      <w:pPr>
        <w:spacing w:after="0" w:line="240" w:lineRule="auto"/>
        <w:rPr>
          <w:sz w:val="24"/>
        </w:rPr>
      </w:pPr>
    </w:p>
    <w:p w14:paraId="1036945D" w14:textId="77777777" w:rsidR="007650D0" w:rsidRPr="00BE7B7F" w:rsidRDefault="007650D0" w:rsidP="00EC5E16">
      <w:pPr>
        <w:spacing w:after="0" w:line="240" w:lineRule="auto"/>
        <w:rPr>
          <w:sz w:val="24"/>
        </w:rPr>
      </w:pPr>
    </w:p>
    <w:p w14:paraId="18E667DD" w14:textId="77777777" w:rsidR="007650D0" w:rsidRPr="00BE7B7F" w:rsidRDefault="007650D0" w:rsidP="00EC5E16">
      <w:pPr>
        <w:spacing w:after="0" w:line="240" w:lineRule="auto"/>
        <w:rPr>
          <w:sz w:val="24"/>
        </w:rPr>
      </w:pPr>
    </w:p>
    <w:p w14:paraId="5A2B45FA" w14:textId="77777777" w:rsidR="007650D0" w:rsidRPr="00BE7B7F" w:rsidRDefault="007650D0" w:rsidP="00EC5E16">
      <w:pPr>
        <w:spacing w:after="0" w:line="240" w:lineRule="auto"/>
        <w:rPr>
          <w:sz w:val="24"/>
        </w:rPr>
      </w:pPr>
    </w:p>
    <w:p w14:paraId="4928669B" w14:textId="77777777" w:rsidR="007650D0" w:rsidRPr="00BE7B7F" w:rsidRDefault="007650D0" w:rsidP="00EC5E16">
      <w:pPr>
        <w:spacing w:after="0" w:line="240" w:lineRule="auto"/>
        <w:rPr>
          <w:sz w:val="24"/>
        </w:rPr>
      </w:pPr>
    </w:p>
    <w:p w14:paraId="2DF51988" w14:textId="77777777" w:rsidR="007650D0" w:rsidRPr="00BE7B7F" w:rsidRDefault="007650D0" w:rsidP="00EC5E16">
      <w:pPr>
        <w:spacing w:after="0" w:line="240" w:lineRule="auto"/>
        <w:rPr>
          <w:sz w:val="24"/>
        </w:rPr>
      </w:pPr>
    </w:p>
    <w:p w14:paraId="2EE14C5A" w14:textId="77777777" w:rsidR="007650D0" w:rsidRPr="00BE7B7F" w:rsidRDefault="007650D0" w:rsidP="00EC5E16">
      <w:pPr>
        <w:spacing w:after="0" w:line="240" w:lineRule="auto"/>
        <w:rPr>
          <w:sz w:val="24"/>
        </w:rPr>
      </w:pPr>
    </w:p>
    <w:p w14:paraId="143AD949" w14:textId="77777777" w:rsidR="007650D0" w:rsidRPr="00BE7B7F" w:rsidRDefault="007650D0" w:rsidP="00EC5E16">
      <w:pPr>
        <w:spacing w:after="0" w:line="240" w:lineRule="auto"/>
        <w:rPr>
          <w:sz w:val="24"/>
        </w:rPr>
      </w:pPr>
    </w:p>
    <w:p w14:paraId="30AE8F07" w14:textId="77777777" w:rsidR="007650D0" w:rsidRPr="00BE7B7F" w:rsidRDefault="007650D0" w:rsidP="00EC5E16">
      <w:pPr>
        <w:spacing w:after="0" w:line="240" w:lineRule="auto"/>
        <w:rPr>
          <w:sz w:val="24"/>
        </w:rPr>
      </w:pPr>
    </w:p>
    <w:p w14:paraId="33B1BA4A" w14:textId="77777777" w:rsidR="007650D0" w:rsidRPr="00BE7B7F" w:rsidRDefault="007650D0" w:rsidP="00EC5E16">
      <w:pPr>
        <w:spacing w:after="0" w:line="240" w:lineRule="auto"/>
        <w:rPr>
          <w:sz w:val="24"/>
        </w:rPr>
      </w:pPr>
    </w:p>
    <w:p w14:paraId="0F2920C6" w14:textId="77777777" w:rsidR="0092556E" w:rsidRPr="00BE7B7F" w:rsidRDefault="0092556E" w:rsidP="00EC5E16">
      <w:pPr>
        <w:spacing w:after="0" w:line="240" w:lineRule="auto"/>
        <w:rPr>
          <w:sz w:val="24"/>
        </w:rPr>
      </w:pPr>
    </w:p>
    <w:p w14:paraId="475DB5CE" w14:textId="62853DA2" w:rsidR="00FB4220" w:rsidRPr="00BE7B7F" w:rsidRDefault="00FB4220" w:rsidP="00EC5E16">
      <w:pPr>
        <w:numPr>
          <w:ilvl w:val="0"/>
          <w:numId w:val="1"/>
        </w:numPr>
        <w:spacing w:after="0" w:line="240" w:lineRule="auto"/>
        <w:contextualSpacing/>
        <w:outlineLvl w:val="0"/>
        <w:rPr>
          <w:rFonts w:ascii="Times New Roman" w:hAnsi="Times New Roman" w:cs="Times New Roman"/>
          <w:b/>
          <w:sz w:val="32"/>
        </w:rPr>
      </w:pPr>
      <w:bookmarkStart w:id="80" w:name="_Ref140509491"/>
      <w:bookmarkStart w:id="81" w:name="_Toc140876779"/>
      <w:bookmarkStart w:id="82" w:name="_Toc141282667"/>
      <w:bookmarkStart w:id="83" w:name="_Toc141282787"/>
      <w:bookmarkStart w:id="84" w:name="_Toc148656816"/>
      <w:bookmarkStart w:id="85" w:name="_Ref143963177"/>
      <w:r w:rsidRPr="00BE7B7F">
        <w:rPr>
          <w:rFonts w:ascii="Times New Roman" w:hAnsi="Times New Roman" w:cs="Times New Roman"/>
          <w:b/>
          <w:sz w:val="32"/>
        </w:rPr>
        <w:t>Cel i zakres pracy</w:t>
      </w:r>
      <w:bookmarkEnd w:id="80"/>
      <w:bookmarkEnd w:id="81"/>
      <w:bookmarkEnd w:id="82"/>
      <w:bookmarkEnd w:id="83"/>
      <w:bookmarkEnd w:id="84"/>
      <w:r w:rsidR="004351FF" w:rsidRPr="00BE7B7F">
        <w:rPr>
          <w:rFonts w:ascii="Times New Roman" w:hAnsi="Times New Roman" w:cs="Times New Roman"/>
          <w:b/>
          <w:sz w:val="32"/>
        </w:rPr>
        <w:t xml:space="preserve"> </w:t>
      </w:r>
      <w:bookmarkEnd w:id="85"/>
    </w:p>
    <w:p w14:paraId="71147BFF" w14:textId="356D1434"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Motywacją do podjęcia zadania automatyzacji procesu przeniesienia wyników optymalizacji topologicznej </w:t>
      </w:r>
      <w:r w:rsidR="00D30B7F" w:rsidRPr="00BE7B7F">
        <w:rPr>
          <w:rFonts w:ascii="Times New Roman" w:hAnsi="Times New Roman" w:cs="Times New Roman"/>
          <w:sz w:val="24"/>
        </w:rPr>
        <w:t xml:space="preserve">do środowiska CAD </w:t>
      </w:r>
      <w:r w:rsidRPr="00BE7B7F">
        <w:rPr>
          <w:rFonts w:ascii="Times New Roman" w:hAnsi="Times New Roman" w:cs="Times New Roman"/>
          <w:sz w:val="24"/>
        </w:rPr>
        <w:t>była chęć rozwiązania problem</w:t>
      </w:r>
      <w:r w:rsidR="007A5A35" w:rsidRPr="00BE7B7F">
        <w:rPr>
          <w:rFonts w:ascii="Times New Roman" w:hAnsi="Times New Roman" w:cs="Times New Roman"/>
          <w:sz w:val="24"/>
        </w:rPr>
        <w:t>u</w:t>
      </w:r>
      <w:r w:rsidRPr="00BE7B7F">
        <w:rPr>
          <w:rFonts w:ascii="Times New Roman" w:hAnsi="Times New Roman" w:cs="Times New Roman"/>
          <w:sz w:val="24"/>
        </w:rPr>
        <w:t xml:space="preserve"> braku tego typ</w:t>
      </w:r>
      <w:r w:rsidR="00370D22" w:rsidRPr="00BE7B7F">
        <w:rPr>
          <w:rFonts w:ascii="Times New Roman" w:hAnsi="Times New Roman" w:cs="Times New Roman"/>
          <w:sz w:val="24"/>
        </w:rPr>
        <w:t>u</w:t>
      </w:r>
      <w:r w:rsidRPr="00BE7B7F">
        <w:rPr>
          <w:rFonts w:ascii="Times New Roman" w:hAnsi="Times New Roman" w:cs="Times New Roman"/>
          <w:sz w:val="24"/>
        </w:rPr>
        <w:t xml:space="preserve"> narzędzia w aktualnie dostępnych komercyjnych</w:t>
      </w:r>
      <w:r w:rsidR="00B9163E" w:rsidRPr="00BE7B7F">
        <w:rPr>
          <w:rFonts w:ascii="Times New Roman" w:hAnsi="Times New Roman" w:cs="Times New Roman"/>
          <w:sz w:val="24"/>
        </w:rPr>
        <w:t xml:space="preserve"> aplikacjach</w:t>
      </w:r>
      <w:r w:rsidR="0045129B" w:rsidRPr="00BE7B7F">
        <w:rPr>
          <w:rFonts w:ascii="Times New Roman" w:hAnsi="Times New Roman" w:cs="Times New Roman"/>
          <w:sz w:val="24"/>
        </w:rPr>
        <w:t>, takich jak na przykład: HyperWorks, czy Abaqus</w:t>
      </w:r>
      <w:r w:rsidRPr="00BE7B7F">
        <w:rPr>
          <w:rFonts w:ascii="Times New Roman" w:hAnsi="Times New Roman" w:cs="Times New Roman"/>
          <w:sz w:val="24"/>
        </w:rPr>
        <w:t xml:space="preserve">. Doświadczenie pracy z systemami optymalizacji topologicznej wyniesione przez autora oraz jego promotora pokazało, </w:t>
      </w:r>
      <w:r w:rsidR="007A5A35" w:rsidRPr="00BE7B7F">
        <w:rPr>
          <w:rFonts w:ascii="Times New Roman" w:hAnsi="Times New Roman" w:cs="Times New Roman"/>
          <w:sz w:val="24"/>
        </w:rPr>
        <w:t>że stworzenie</w:t>
      </w:r>
      <w:r w:rsidRPr="00BE7B7F">
        <w:rPr>
          <w:rFonts w:ascii="Times New Roman" w:hAnsi="Times New Roman" w:cs="Times New Roman"/>
          <w:sz w:val="24"/>
        </w:rPr>
        <w:t xml:space="preserve"> </w:t>
      </w:r>
      <w:r w:rsidR="00D30B7F" w:rsidRPr="00BE7B7F">
        <w:rPr>
          <w:rFonts w:ascii="Times New Roman" w:hAnsi="Times New Roman" w:cs="Times New Roman"/>
          <w:sz w:val="24"/>
        </w:rPr>
        <w:t>odpowiedniego</w:t>
      </w:r>
      <w:r w:rsidRPr="00BE7B7F">
        <w:rPr>
          <w:rFonts w:ascii="Times New Roman" w:hAnsi="Times New Roman" w:cs="Times New Roman"/>
          <w:sz w:val="24"/>
        </w:rPr>
        <w:t xml:space="preserve"> rozwiązania mogłob</w:t>
      </w:r>
      <w:r w:rsidR="0092556E" w:rsidRPr="00BE7B7F">
        <w:rPr>
          <w:rFonts w:ascii="Times New Roman" w:hAnsi="Times New Roman" w:cs="Times New Roman"/>
          <w:sz w:val="24"/>
        </w:rPr>
        <w:t>y znacząco przyspieszyć pracę z</w:t>
      </w:r>
      <w:r w:rsidRPr="00BE7B7F">
        <w:rPr>
          <w:rFonts w:ascii="Times New Roman" w:hAnsi="Times New Roman" w:cs="Times New Roman"/>
          <w:sz w:val="24"/>
        </w:rPr>
        <w:t xml:space="preserve"> elementami poddawanymi procesowi optymalizacji topologicznej. </w:t>
      </w:r>
    </w:p>
    <w:p w14:paraId="39E5CF83" w14:textId="28A9C65B" w:rsidR="00FB4220" w:rsidRPr="00BE7B7F" w:rsidRDefault="005D20B9"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Wśród wielu prac naukowych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_Ref141368073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11</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_Ref141195524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2</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_Ref141195559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62</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_Ref141195541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100</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_Ref141195362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55</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_Ref141195543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93</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_Ref141195550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69</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_Ref141195776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61</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_Ref141195555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13</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_Ref141195557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43</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_Ref141195559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62</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0005E7" w:rsidRPr="00BE7B7F">
        <w:rPr>
          <w:rFonts w:ascii="Times New Roman" w:hAnsi="Times New Roman" w:cs="Times New Roman"/>
          <w:sz w:val="24"/>
        </w:rPr>
        <w:fldChar w:fldCharType="begin"/>
      </w:r>
      <w:r w:rsidR="000005E7" w:rsidRPr="00BE7B7F">
        <w:rPr>
          <w:rFonts w:ascii="Times New Roman" w:hAnsi="Times New Roman" w:cs="Times New Roman"/>
          <w:sz w:val="24"/>
        </w:rPr>
        <w:instrText xml:space="preserve"> REF _Ref148482726 \r \h  \* MERGEFORMAT </w:instrText>
      </w:r>
      <w:r w:rsidR="000005E7" w:rsidRPr="00BE7B7F">
        <w:rPr>
          <w:rFonts w:ascii="Times New Roman" w:hAnsi="Times New Roman" w:cs="Times New Roman"/>
          <w:sz w:val="24"/>
        </w:rPr>
      </w:r>
      <w:r w:rsidR="000005E7" w:rsidRPr="00BE7B7F">
        <w:rPr>
          <w:rFonts w:ascii="Times New Roman" w:hAnsi="Times New Roman" w:cs="Times New Roman"/>
          <w:sz w:val="24"/>
        </w:rPr>
        <w:fldChar w:fldCharType="separate"/>
      </w:r>
      <w:r w:rsidR="002C0AEB">
        <w:rPr>
          <w:rFonts w:ascii="Times New Roman" w:hAnsi="Times New Roman" w:cs="Times New Roman"/>
          <w:sz w:val="24"/>
        </w:rPr>
        <w:t>51</w:t>
      </w:r>
      <w:r w:rsidR="000005E7"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_Ref141366983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48</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_Ref142669901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42</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_Ref141195585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52</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_Ref141195588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68</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_Ref141195590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12</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_Ref141195574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9</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_Ref141195569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84</w:t>
      </w:r>
      <w:r w:rsidR="0032779F"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_Ref141195582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19</w:t>
      </w:r>
      <w:r w:rsidR="0032779F"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_Ref141195568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99</w:t>
      </w:r>
      <w:r w:rsidR="0032779F"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_Ref141195564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49</w:t>
      </w:r>
      <w:r w:rsidR="0032779F"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_Ref141195575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50</w:t>
      </w:r>
      <w:r w:rsidR="0032779F"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_Ref141195365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47</w:t>
      </w:r>
      <w:r w:rsidR="0032779F"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2779F" w:rsidRPr="00BE7B7F">
        <w:rPr>
          <w:rFonts w:ascii="Times New Roman" w:hAnsi="Times New Roman" w:cs="Times New Roman"/>
          <w:sz w:val="24"/>
        </w:rPr>
        <w:fldChar w:fldCharType="begin"/>
      </w:r>
      <w:r w:rsidR="0032779F" w:rsidRPr="00BE7B7F">
        <w:rPr>
          <w:rFonts w:ascii="Times New Roman" w:hAnsi="Times New Roman" w:cs="Times New Roman"/>
          <w:sz w:val="24"/>
        </w:rPr>
        <w:instrText xml:space="preserve"> REF _Ref141195788 \r \h  \* MERGEFORMAT </w:instrText>
      </w:r>
      <w:r w:rsidR="0032779F" w:rsidRPr="00BE7B7F">
        <w:rPr>
          <w:rFonts w:ascii="Times New Roman" w:hAnsi="Times New Roman" w:cs="Times New Roman"/>
          <w:sz w:val="24"/>
        </w:rPr>
      </w:r>
      <w:r w:rsidR="0032779F" w:rsidRPr="00BE7B7F">
        <w:rPr>
          <w:rFonts w:ascii="Times New Roman" w:hAnsi="Times New Roman" w:cs="Times New Roman"/>
          <w:sz w:val="24"/>
        </w:rPr>
        <w:fldChar w:fldCharType="separate"/>
      </w:r>
      <w:r w:rsidR="002C0AEB">
        <w:rPr>
          <w:rFonts w:ascii="Times New Roman" w:hAnsi="Times New Roman" w:cs="Times New Roman"/>
          <w:sz w:val="24"/>
        </w:rPr>
        <w:t>103</w:t>
      </w:r>
      <w:r w:rsidR="0032779F" w:rsidRPr="00BE7B7F">
        <w:rPr>
          <w:rFonts w:ascii="Times New Roman" w:hAnsi="Times New Roman" w:cs="Times New Roman"/>
          <w:sz w:val="24"/>
        </w:rPr>
        <w:fldChar w:fldCharType="end"/>
      </w:r>
      <w:r w:rsidRPr="00BE7B7F">
        <w:rPr>
          <w:rFonts w:ascii="Times New Roman" w:hAnsi="Times New Roman" w:cs="Times New Roman"/>
          <w:sz w:val="24"/>
        </w:rPr>
        <w:t>]</w:t>
      </w:r>
      <w:r w:rsidR="0031166E" w:rsidRPr="00BE7B7F">
        <w:rPr>
          <w:rFonts w:ascii="Times New Roman" w:hAnsi="Times New Roman" w:cs="Times New Roman"/>
          <w:sz w:val="24"/>
        </w:rPr>
        <w:t xml:space="preserve"> </w:t>
      </w:r>
      <w:r w:rsidR="00FB4220" w:rsidRPr="00BE7B7F">
        <w:rPr>
          <w:rFonts w:ascii="Times New Roman" w:hAnsi="Times New Roman" w:cs="Times New Roman"/>
          <w:sz w:val="24"/>
        </w:rPr>
        <w:t>znajduję si</w:t>
      </w:r>
      <w:r w:rsidR="0092556E" w:rsidRPr="00BE7B7F">
        <w:rPr>
          <w:rFonts w:ascii="Times New Roman" w:hAnsi="Times New Roman" w:cs="Times New Roman"/>
          <w:sz w:val="24"/>
        </w:rPr>
        <w:t xml:space="preserve">ę kilka propozycji rozwiązania </w:t>
      </w:r>
      <w:r w:rsidR="00FB4220" w:rsidRPr="00BE7B7F">
        <w:rPr>
          <w:rFonts w:ascii="Times New Roman" w:hAnsi="Times New Roman" w:cs="Times New Roman"/>
          <w:sz w:val="24"/>
        </w:rPr>
        <w:t xml:space="preserve">wspomnianego zagadnienia. Jednakże nie spełniają one wszystkich wymagań, </w:t>
      </w:r>
      <w:r w:rsidR="00E355C2" w:rsidRPr="00BE7B7F">
        <w:rPr>
          <w:rFonts w:ascii="Times New Roman" w:hAnsi="Times New Roman" w:cs="Times New Roman"/>
          <w:sz w:val="24"/>
        </w:rPr>
        <w:br/>
      </w:r>
      <w:r w:rsidR="00FB4220" w:rsidRPr="00BE7B7F">
        <w:rPr>
          <w:rFonts w:ascii="Times New Roman" w:hAnsi="Times New Roman" w:cs="Times New Roman"/>
          <w:sz w:val="24"/>
        </w:rPr>
        <w:t>które zostały po</w:t>
      </w:r>
      <w:r w:rsidR="00F94BC6" w:rsidRPr="00BE7B7F">
        <w:rPr>
          <w:rFonts w:ascii="Times New Roman" w:hAnsi="Times New Roman" w:cs="Times New Roman"/>
          <w:sz w:val="24"/>
        </w:rPr>
        <w:t>stawione przez autora powyższej</w:t>
      </w:r>
      <w:r w:rsidR="00FB4220" w:rsidRPr="00BE7B7F">
        <w:rPr>
          <w:rFonts w:ascii="Times New Roman" w:hAnsi="Times New Roman" w:cs="Times New Roman"/>
          <w:sz w:val="24"/>
        </w:rPr>
        <w:t xml:space="preserve"> rozprawy doktorskiej. Są to rozwiązania z</w:t>
      </w:r>
      <w:r w:rsidR="00F94BC6" w:rsidRPr="00BE7B7F">
        <w:rPr>
          <w:rFonts w:ascii="Times New Roman" w:hAnsi="Times New Roman" w:cs="Times New Roman"/>
          <w:sz w:val="24"/>
        </w:rPr>
        <w:t>automatyzowane, przed</w:t>
      </w:r>
      <w:r w:rsidR="00B01A1B" w:rsidRPr="00BE7B7F">
        <w:rPr>
          <w:rFonts w:ascii="Times New Roman" w:hAnsi="Times New Roman" w:cs="Times New Roman"/>
          <w:sz w:val="24"/>
        </w:rPr>
        <w:t>e</w:t>
      </w:r>
      <w:r w:rsidR="00F94BC6" w:rsidRPr="00BE7B7F">
        <w:rPr>
          <w:rFonts w:ascii="Times New Roman" w:hAnsi="Times New Roman" w:cs="Times New Roman"/>
          <w:sz w:val="24"/>
        </w:rPr>
        <w:t xml:space="preserve"> wszystkim</w:t>
      </w:r>
      <w:r w:rsidR="00FB4220" w:rsidRPr="00BE7B7F">
        <w:rPr>
          <w:rFonts w:ascii="Times New Roman" w:hAnsi="Times New Roman" w:cs="Times New Roman"/>
          <w:sz w:val="24"/>
        </w:rPr>
        <w:t xml:space="preserve"> opierające się</w:t>
      </w:r>
      <w:r w:rsidR="0092556E" w:rsidRPr="00BE7B7F">
        <w:rPr>
          <w:rFonts w:ascii="Times New Roman" w:hAnsi="Times New Roman" w:cs="Times New Roman"/>
          <w:sz w:val="24"/>
        </w:rPr>
        <w:t xml:space="preserve"> na procesie szkieletonizacji </w:t>
      </w:r>
      <w:r w:rsidR="0031166E" w:rsidRPr="00BE7B7F">
        <w:rPr>
          <w:rFonts w:ascii="Times New Roman" w:hAnsi="Times New Roman" w:cs="Times New Roman"/>
          <w:sz w:val="24"/>
        </w:rPr>
        <w:t>[</w:t>
      </w:r>
      <w:r w:rsidR="0031166E" w:rsidRPr="00BE7B7F">
        <w:rPr>
          <w:rFonts w:ascii="Times New Roman" w:hAnsi="Times New Roman" w:cs="Times New Roman"/>
          <w:sz w:val="24"/>
        </w:rPr>
        <w:fldChar w:fldCharType="begin"/>
      </w:r>
      <w:r w:rsidR="0031166E" w:rsidRPr="00BE7B7F">
        <w:rPr>
          <w:rFonts w:ascii="Times New Roman" w:hAnsi="Times New Roman" w:cs="Times New Roman"/>
          <w:sz w:val="24"/>
        </w:rPr>
        <w:instrText xml:space="preserve"> REF _Ref141368073 \r \h  \* MERGEFORMAT </w:instrText>
      </w:r>
      <w:r w:rsidR="0031166E" w:rsidRPr="00BE7B7F">
        <w:rPr>
          <w:rFonts w:ascii="Times New Roman" w:hAnsi="Times New Roman" w:cs="Times New Roman"/>
          <w:sz w:val="24"/>
        </w:rPr>
      </w:r>
      <w:r w:rsidR="0031166E" w:rsidRPr="00BE7B7F">
        <w:rPr>
          <w:rFonts w:ascii="Times New Roman" w:hAnsi="Times New Roman" w:cs="Times New Roman"/>
          <w:sz w:val="24"/>
        </w:rPr>
        <w:fldChar w:fldCharType="separate"/>
      </w:r>
      <w:r w:rsidR="002C0AEB">
        <w:rPr>
          <w:rFonts w:ascii="Times New Roman" w:hAnsi="Times New Roman" w:cs="Times New Roman"/>
          <w:sz w:val="24"/>
        </w:rPr>
        <w:t>11</w:t>
      </w:r>
      <w:r w:rsidR="0031166E"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1166E" w:rsidRPr="00BE7B7F">
        <w:rPr>
          <w:rFonts w:ascii="Times New Roman" w:hAnsi="Times New Roman" w:cs="Times New Roman"/>
          <w:sz w:val="24"/>
        </w:rPr>
        <w:fldChar w:fldCharType="begin"/>
      </w:r>
      <w:r w:rsidR="0031166E" w:rsidRPr="00BE7B7F">
        <w:rPr>
          <w:rFonts w:ascii="Times New Roman" w:hAnsi="Times New Roman" w:cs="Times New Roman"/>
          <w:sz w:val="24"/>
        </w:rPr>
        <w:instrText xml:space="preserve"> REF _Ref141195524 \r \h  \* MERGEFORMAT </w:instrText>
      </w:r>
      <w:r w:rsidR="0031166E" w:rsidRPr="00BE7B7F">
        <w:rPr>
          <w:rFonts w:ascii="Times New Roman" w:hAnsi="Times New Roman" w:cs="Times New Roman"/>
          <w:sz w:val="24"/>
        </w:rPr>
      </w:r>
      <w:r w:rsidR="0031166E" w:rsidRPr="00BE7B7F">
        <w:rPr>
          <w:rFonts w:ascii="Times New Roman" w:hAnsi="Times New Roman" w:cs="Times New Roman"/>
          <w:sz w:val="24"/>
        </w:rPr>
        <w:fldChar w:fldCharType="separate"/>
      </w:r>
      <w:r w:rsidR="002C0AEB">
        <w:rPr>
          <w:rFonts w:ascii="Times New Roman" w:hAnsi="Times New Roman" w:cs="Times New Roman"/>
          <w:sz w:val="24"/>
        </w:rPr>
        <w:t>2</w:t>
      </w:r>
      <w:r w:rsidR="0031166E"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1166E" w:rsidRPr="00BE7B7F">
        <w:rPr>
          <w:rFonts w:ascii="Times New Roman" w:hAnsi="Times New Roman" w:cs="Times New Roman"/>
          <w:sz w:val="24"/>
        </w:rPr>
        <w:fldChar w:fldCharType="begin"/>
      </w:r>
      <w:r w:rsidR="0031166E" w:rsidRPr="00BE7B7F">
        <w:rPr>
          <w:rFonts w:ascii="Times New Roman" w:hAnsi="Times New Roman" w:cs="Times New Roman"/>
          <w:sz w:val="24"/>
        </w:rPr>
        <w:instrText xml:space="preserve"> REF _Ref141195559 \r \h  \* MERGEFORMAT </w:instrText>
      </w:r>
      <w:r w:rsidR="0031166E" w:rsidRPr="00BE7B7F">
        <w:rPr>
          <w:rFonts w:ascii="Times New Roman" w:hAnsi="Times New Roman" w:cs="Times New Roman"/>
          <w:sz w:val="24"/>
        </w:rPr>
      </w:r>
      <w:r w:rsidR="0031166E" w:rsidRPr="00BE7B7F">
        <w:rPr>
          <w:rFonts w:ascii="Times New Roman" w:hAnsi="Times New Roman" w:cs="Times New Roman"/>
          <w:sz w:val="24"/>
        </w:rPr>
        <w:fldChar w:fldCharType="separate"/>
      </w:r>
      <w:r w:rsidR="002C0AEB">
        <w:rPr>
          <w:rFonts w:ascii="Times New Roman" w:hAnsi="Times New Roman" w:cs="Times New Roman"/>
          <w:sz w:val="24"/>
        </w:rPr>
        <w:t>62</w:t>
      </w:r>
      <w:r w:rsidR="0031166E"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1166E" w:rsidRPr="00BE7B7F">
        <w:rPr>
          <w:rFonts w:ascii="Times New Roman" w:hAnsi="Times New Roman" w:cs="Times New Roman"/>
          <w:sz w:val="24"/>
        </w:rPr>
        <w:fldChar w:fldCharType="begin"/>
      </w:r>
      <w:r w:rsidR="0031166E" w:rsidRPr="00BE7B7F">
        <w:rPr>
          <w:rFonts w:ascii="Times New Roman" w:hAnsi="Times New Roman" w:cs="Times New Roman"/>
          <w:sz w:val="24"/>
        </w:rPr>
        <w:instrText xml:space="preserve"> REF _Ref141195541 \r \h  \* MERGEFORMAT </w:instrText>
      </w:r>
      <w:r w:rsidR="0031166E" w:rsidRPr="00BE7B7F">
        <w:rPr>
          <w:rFonts w:ascii="Times New Roman" w:hAnsi="Times New Roman" w:cs="Times New Roman"/>
          <w:sz w:val="24"/>
        </w:rPr>
      </w:r>
      <w:r w:rsidR="0031166E" w:rsidRPr="00BE7B7F">
        <w:rPr>
          <w:rFonts w:ascii="Times New Roman" w:hAnsi="Times New Roman" w:cs="Times New Roman"/>
          <w:sz w:val="24"/>
        </w:rPr>
        <w:fldChar w:fldCharType="separate"/>
      </w:r>
      <w:r w:rsidR="002C0AEB">
        <w:rPr>
          <w:rFonts w:ascii="Times New Roman" w:hAnsi="Times New Roman" w:cs="Times New Roman"/>
          <w:sz w:val="24"/>
        </w:rPr>
        <w:t>100</w:t>
      </w:r>
      <w:r w:rsidR="0031166E"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1166E" w:rsidRPr="00BE7B7F">
        <w:rPr>
          <w:rFonts w:ascii="Times New Roman" w:hAnsi="Times New Roman" w:cs="Times New Roman"/>
          <w:sz w:val="24"/>
        </w:rPr>
        <w:fldChar w:fldCharType="begin"/>
      </w:r>
      <w:r w:rsidR="0031166E" w:rsidRPr="00BE7B7F">
        <w:rPr>
          <w:rFonts w:ascii="Times New Roman" w:hAnsi="Times New Roman" w:cs="Times New Roman"/>
          <w:sz w:val="24"/>
        </w:rPr>
        <w:instrText xml:space="preserve"> REF _Ref141195362 \r \h  \* MERGEFORMAT </w:instrText>
      </w:r>
      <w:r w:rsidR="0031166E" w:rsidRPr="00BE7B7F">
        <w:rPr>
          <w:rFonts w:ascii="Times New Roman" w:hAnsi="Times New Roman" w:cs="Times New Roman"/>
          <w:sz w:val="24"/>
        </w:rPr>
      </w:r>
      <w:r w:rsidR="0031166E" w:rsidRPr="00BE7B7F">
        <w:rPr>
          <w:rFonts w:ascii="Times New Roman" w:hAnsi="Times New Roman" w:cs="Times New Roman"/>
          <w:sz w:val="24"/>
        </w:rPr>
        <w:fldChar w:fldCharType="separate"/>
      </w:r>
      <w:r w:rsidR="002C0AEB">
        <w:rPr>
          <w:rFonts w:ascii="Times New Roman" w:hAnsi="Times New Roman" w:cs="Times New Roman"/>
          <w:sz w:val="24"/>
        </w:rPr>
        <w:t>55</w:t>
      </w:r>
      <w:r w:rsidR="0031166E"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1166E" w:rsidRPr="00BE7B7F">
        <w:rPr>
          <w:rFonts w:ascii="Times New Roman" w:hAnsi="Times New Roman" w:cs="Times New Roman"/>
          <w:sz w:val="24"/>
        </w:rPr>
        <w:fldChar w:fldCharType="begin"/>
      </w:r>
      <w:r w:rsidR="0031166E" w:rsidRPr="00BE7B7F">
        <w:rPr>
          <w:rFonts w:ascii="Times New Roman" w:hAnsi="Times New Roman" w:cs="Times New Roman"/>
          <w:sz w:val="24"/>
        </w:rPr>
        <w:instrText xml:space="preserve"> REF _Ref141195543 \r \h  \* MERGEFORMAT </w:instrText>
      </w:r>
      <w:r w:rsidR="0031166E" w:rsidRPr="00BE7B7F">
        <w:rPr>
          <w:rFonts w:ascii="Times New Roman" w:hAnsi="Times New Roman" w:cs="Times New Roman"/>
          <w:sz w:val="24"/>
        </w:rPr>
      </w:r>
      <w:r w:rsidR="0031166E" w:rsidRPr="00BE7B7F">
        <w:rPr>
          <w:rFonts w:ascii="Times New Roman" w:hAnsi="Times New Roman" w:cs="Times New Roman"/>
          <w:sz w:val="24"/>
        </w:rPr>
        <w:fldChar w:fldCharType="separate"/>
      </w:r>
      <w:r w:rsidR="002C0AEB">
        <w:rPr>
          <w:rFonts w:ascii="Times New Roman" w:hAnsi="Times New Roman" w:cs="Times New Roman"/>
          <w:sz w:val="24"/>
        </w:rPr>
        <w:t>93</w:t>
      </w:r>
      <w:r w:rsidR="0031166E"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1166E" w:rsidRPr="00BE7B7F">
        <w:rPr>
          <w:rFonts w:ascii="Times New Roman" w:hAnsi="Times New Roman" w:cs="Times New Roman"/>
          <w:sz w:val="24"/>
        </w:rPr>
        <w:fldChar w:fldCharType="begin"/>
      </w:r>
      <w:r w:rsidR="0031166E" w:rsidRPr="00BE7B7F">
        <w:rPr>
          <w:rFonts w:ascii="Times New Roman" w:hAnsi="Times New Roman" w:cs="Times New Roman"/>
          <w:sz w:val="24"/>
        </w:rPr>
        <w:instrText xml:space="preserve"> REF _Ref141195550 \r \h  \* MERGEFORMAT </w:instrText>
      </w:r>
      <w:r w:rsidR="0031166E" w:rsidRPr="00BE7B7F">
        <w:rPr>
          <w:rFonts w:ascii="Times New Roman" w:hAnsi="Times New Roman" w:cs="Times New Roman"/>
          <w:sz w:val="24"/>
        </w:rPr>
      </w:r>
      <w:r w:rsidR="0031166E" w:rsidRPr="00BE7B7F">
        <w:rPr>
          <w:rFonts w:ascii="Times New Roman" w:hAnsi="Times New Roman" w:cs="Times New Roman"/>
          <w:sz w:val="24"/>
        </w:rPr>
        <w:fldChar w:fldCharType="separate"/>
      </w:r>
      <w:r w:rsidR="002C0AEB">
        <w:rPr>
          <w:rFonts w:ascii="Times New Roman" w:hAnsi="Times New Roman" w:cs="Times New Roman"/>
          <w:sz w:val="24"/>
        </w:rPr>
        <w:t>69</w:t>
      </w:r>
      <w:r w:rsidR="0031166E"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1166E" w:rsidRPr="00BE7B7F">
        <w:rPr>
          <w:rFonts w:ascii="Times New Roman" w:hAnsi="Times New Roman" w:cs="Times New Roman"/>
          <w:sz w:val="24"/>
        </w:rPr>
        <w:fldChar w:fldCharType="begin"/>
      </w:r>
      <w:r w:rsidR="0031166E" w:rsidRPr="00BE7B7F">
        <w:rPr>
          <w:rFonts w:ascii="Times New Roman" w:hAnsi="Times New Roman" w:cs="Times New Roman"/>
          <w:sz w:val="24"/>
        </w:rPr>
        <w:instrText xml:space="preserve"> REF _Ref141195776 \r \h  \* MERGEFORMAT </w:instrText>
      </w:r>
      <w:r w:rsidR="0031166E" w:rsidRPr="00BE7B7F">
        <w:rPr>
          <w:rFonts w:ascii="Times New Roman" w:hAnsi="Times New Roman" w:cs="Times New Roman"/>
          <w:sz w:val="24"/>
        </w:rPr>
      </w:r>
      <w:r w:rsidR="0031166E" w:rsidRPr="00BE7B7F">
        <w:rPr>
          <w:rFonts w:ascii="Times New Roman" w:hAnsi="Times New Roman" w:cs="Times New Roman"/>
          <w:sz w:val="24"/>
        </w:rPr>
        <w:fldChar w:fldCharType="separate"/>
      </w:r>
      <w:r w:rsidR="002C0AEB">
        <w:rPr>
          <w:rFonts w:ascii="Times New Roman" w:hAnsi="Times New Roman" w:cs="Times New Roman"/>
          <w:sz w:val="24"/>
        </w:rPr>
        <w:t>61</w:t>
      </w:r>
      <w:r w:rsidR="0031166E"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1166E" w:rsidRPr="00BE7B7F">
        <w:rPr>
          <w:rFonts w:ascii="Times New Roman" w:hAnsi="Times New Roman" w:cs="Times New Roman"/>
          <w:sz w:val="24"/>
        </w:rPr>
        <w:fldChar w:fldCharType="begin"/>
      </w:r>
      <w:r w:rsidR="0031166E" w:rsidRPr="00BE7B7F">
        <w:rPr>
          <w:rFonts w:ascii="Times New Roman" w:hAnsi="Times New Roman" w:cs="Times New Roman"/>
          <w:sz w:val="24"/>
        </w:rPr>
        <w:instrText xml:space="preserve"> REF _Ref141195555 \r \h  \* MERGEFORMAT </w:instrText>
      </w:r>
      <w:r w:rsidR="0031166E" w:rsidRPr="00BE7B7F">
        <w:rPr>
          <w:rFonts w:ascii="Times New Roman" w:hAnsi="Times New Roman" w:cs="Times New Roman"/>
          <w:sz w:val="24"/>
        </w:rPr>
      </w:r>
      <w:r w:rsidR="0031166E" w:rsidRPr="00BE7B7F">
        <w:rPr>
          <w:rFonts w:ascii="Times New Roman" w:hAnsi="Times New Roman" w:cs="Times New Roman"/>
          <w:sz w:val="24"/>
        </w:rPr>
        <w:fldChar w:fldCharType="separate"/>
      </w:r>
      <w:r w:rsidR="002C0AEB">
        <w:rPr>
          <w:rFonts w:ascii="Times New Roman" w:hAnsi="Times New Roman" w:cs="Times New Roman"/>
          <w:sz w:val="24"/>
        </w:rPr>
        <w:t>13</w:t>
      </w:r>
      <w:r w:rsidR="0031166E"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1166E" w:rsidRPr="00BE7B7F">
        <w:rPr>
          <w:rFonts w:ascii="Times New Roman" w:hAnsi="Times New Roman" w:cs="Times New Roman"/>
          <w:sz w:val="24"/>
        </w:rPr>
        <w:fldChar w:fldCharType="begin"/>
      </w:r>
      <w:r w:rsidR="0031166E" w:rsidRPr="00BE7B7F">
        <w:rPr>
          <w:rFonts w:ascii="Times New Roman" w:hAnsi="Times New Roman" w:cs="Times New Roman"/>
          <w:sz w:val="24"/>
        </w:rPr>
        <w:instrText xml:space="preserve"> REF _Ref141195557 \r \h  \* MERGEFORMAT </w:instrText>
      </w:r>
      <w:r w:rsidR="0031166E" w:rsidRPr="00BE7B7F">
        <w:rPr>
          <w:rFonts w:ascii="Times New Roman" w:hAnsi="Times New Roman" w:cs="Times New Roman"/>
          <w:sz w:val="24"/>
        </w:rPr>
      </w:r>
      <w:r w:rsidR="0031166E" w:rsidRPr="00BE7B7F">
        <w:rPr>
          <w:rFonts w:ascii="Times New Roman" w:hAnsi="Times New Roman" w:cs="Times New Roman"/>
          <w:sz w:val="24"/>
        </w:rPr>
        <w:fldChar w:fldCharType="separate"/>
      </w:r>
      <w:r w:rsidR="002C0AEB">
        <w:rPr>
          <w:rFonts w:ascii="Times New Roman" w:hAnsi="Times New Roman" w:cs="Times New Roman"/>
          <w:sz w:val="24"/>
        </w:rPr>
        <w:t>43</w:t>
      </w:r>
      <w:r w:rsidR="0031166E"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1166E" w:rsidRPr="00BE7B7F">
        <w:rPr>
          <w:rFonts w:ascii="Times New Roman" w:hAnsi="Times New Roman" w:cs="Times New Roman"/>
          <w:sz w:val="24"/>
        </w:rPr>
        <w:fldChar w:fldCharType="begin"/>
      </w:r>
      <w:r w:rsidR="0031166E" w:rsidRPr="00BE7B7F">
        <w:rPr>
          <w:rFonts w:ascii="Times New Roman" w:hAnsi="Times New Roman" w:cs="Times New Roman"/>
          <w:sz w:val="24"/>
        </w:rPr>
        <w:instrText xml:space="preserve"> REF _Ref141195559 \r \h  \* MERGEFORMAT </w:instrText>
      </w:r>
      <w:r w:rsidR="0031166E" w:rsidRPr="00BE7B7F">
        <w:rPr>
          <w:rFonts w:ascii="Times New Roman" w:hAnsi="Times New Roman" w:cs="Times New Roman"/>
          <w:sz w:val="24"/>
        </w:rPr>
      </w:r>
      <w:r w:rsidR="0031166E" w:rsidRPr="00BE7B7F">
        <w:rPr>
          <w:rFonts w:ascii="Times New Roman" w:hAnsi="Times New Roman" w:cs="Times New Roman"/>
          <w:sz w:val="24"/>
        </w:rPr>
        <w:fldChar w:fldCharType="separate"/>
      </w:r>
      <w:r w:rsidR="002C0AEB">
        <w:rPr>
          <w:rFonts w:ascii="Times New Roman" w:hAnsi="Times New Roman" w:cs="Times New Roman"/>
          <w:sz w:val="24"/>
        </w:rPr>
        <w:t>62</w:t>
      </w:r>
      <w:r w:rsidR="0031166E"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AA0757" w:rsidRPr="00BE7B7F">
        <w:rPr>
          <w:rFonts w:ascii="Times New Roman" w:hAnsi="Times New Roman" w:cs="Times New Roman"/>
          <w:sz w:val="24"/>
        </w:rPr>
        <w:fldChar w:fldCharType="begin"/>
      </w:r>
      <w:r w:rsidR="00AA0757" w:rsidRPr="00BE7B7F">
        <w:rPr>
          <w:rFonts w:ascii="Times New Roman" w:hAnsi="Times New Roman" w:cs="Times New Roman"/>
          <w:sz w:val="24"/>
        </w:rPr>
        <w:instrText xml:space="preserve"> REF _Ref148482726 \r \h  \* MERGEFORMAT </w:instrText>
      </w:r>
      <w:r w:rsidR="00AA0757" w:rsidRPr="00BE7B7F">
        <w:rPr>
          <w:rFonts w:ascii="Times New Roman" w:hAnsi="Times New Roman" w:cs="Times New Roman"/>
          <w:sz w:val="24"/>
        </w:rPr>
      </w:r>
      <w:r w:rsidR="00AA0757" w:rsidRPr="00BE7B7F">
        <w:rPr>
          <w:rFonts w:ascii="Times New Roman" w:hAnsi="Times New Roman" w:cs="Times New Roman"/>
          <w:sz w:val="24"/>
        </w:rPr>
        <w:fldChar w:fldCharType="separate"/>
      </w:r>
      <w:r w:rsidR="002C0AEB">
        <w:rPr>
          <w:rFonts w:ascii="Times New Roman" w:hAnsi="Times New Roman" w:cs="Times New Roman"/>
          <w:sz w:val="24"/>
        </w:rPr>
        <w:t>51</w:t>
      </w:r>
      <w:r w:rsidR="00AA0757" w:rsidRPr="00BE7B7F">
        <w:rPr>
          <w:rFonts w:ascii="Times New Roman" w:hAnsi="Times New Roman" w:cs="Times New Roman"/>
          <w:sz w:val="24"/>
        </w:rPr>
        <w:fldChar w:fldCharType="end"/>
      </w:r>
      <w:r w:rsidR="0031166E" w:rsidRPr="00BE7B7F">
        <w:rPr>
          <w:rFonts w:ascii="Times New Roman" w:hAnsi="Times New Roman" w:cs="Times New Roman"/>
          <w:sz w:val="24"/>
        </w:rPr>
        <w:t xml:space="preserve">, </w:t>
      </w:r>
      <w:r w:rsidR="0031166E" w:rsidRPr="00BE7B7F">
        <w:rPr>
          <w:rFonts w:ascii="Times New Roman" w:hAnsi="Times New Roman" w:cs="Times New Roman"/>
          <w:sz w:val="24"/>
        </w:rPr>
        <w:fldChar w:fldCharType="begin"/>
      </w:r>
      <w:r w:rsidR="0031166E" w:rsidRPr="00BE7B7F">
        <w:rPr>
          <w:rFonts w:ascii="Times New Roman" w:hAnsi="Times New Roman" w:cs="Times New Roman"/>
          <w:sz w:val="24"/>
        </w:rPr>
        <w:instrText xml:space="preserve"> REF _Ref141366983 \r \h  \* MERGEFORMAT </w:instrText>
      </w:r>
      <w:r w:rsidR="0031166E" w:rsidRPr="00BE7B7F">
        <w:rPr>
          <w:rFonts w:ascii="Times New Roman" w:hAnsi="Times New Roman" w:cs="Times New Roman"/>
          <w:sz w:val="24"/>
        </w:rPr>
      </w:r>
      <w:r w:rsidR="0031166E" w:rsidRPr="00BE7B7F">
        <w:rPr>
          <w:rFonts w:ascii="Times New Roman" w:hAnsi="Times New Roman" w:cs="Times New Roman"/>
          <w:sz w:val="24"/>
        </w:rPr>
        <w:fldChar w:fldCharType="separate"/>
      </w:r>
      <w:r w:rsidR="002C0AEB">
        <w:rPr>
          <w:rFonts w:ascii="Times New Roman" w:hAnsi="Times New Roman" w:cs="Times New Roman"/>
          <w:sz w:val="24"/>
        </w:rPr>
        <w:t>48</w:t>
      </w:r>
      <w:r w:rsidR="0031166E" w:rsidRPr="00BE7B7F">
        <w:rPr>
          <w:rFonts w:ascii="Times New Roman" w:hAnsi="Times New Roman" w:cs="Times New Roman"/>
          <w:sz w:val="24"/>
        </w:rPr>
        <w:fldChar w:fldCharType="end"/>
      </w:r>
      <w:r w:rsidR="0031166E" w:rsidRPr="00BE7B7F">
        <w:rPr>
          <w:rFonts w:ascii="Times New Roman" w:hAnsi="Times New Roman" w:cs="Times New Roman"/>
          <w:sz w:val="24"/>
        </w:rPr>
        <w:t>]</w:t>
      </w:r>
      <w:r w:rsidR="00FB4220" w:rsidRPr="00BE7B7F">
        <w:rPr>
          <w:rFonts w:ascii="Times New Roman" w:hAnsi="Times New Roman" w:cs="Times New Roman"/>
          <w:sz w:val="24"/>
        </w:rPr>
        <w:t xml:space="preserve">, czyli przeznaczone głównie do wyników optymalizacji topologicznej z warunkiem objętości mniejszym, bądź równym 15%. </w:t>
      </w:r>
    </w:p>
    <w:p w14:paraId="4056A164" w14:textId="27B83DC4"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i/>
          <w:sz w:val="24"/>
          <w:szCs w:val="24"/>
        </w:rPr>
        <w:tab/>
      </w:r>
      <w:r w:rsidRPr="00BE7B7F">
        <w:rPr>
          <w:rFonts w:ascii="Times New Roman" w:hAnsi="Times New Roman" w:cs="Times New Roman"/>
          <w:sz w:val="24"/>
          <w:szCs w:val="24"/>
        </w:rPr>
        <w:t xml:space="preserve">Co prawda zaprezentowano prace, gdzie możliwa była edycja uzyskanego rozwiązania, ale niekoniecznie odbywało się to za pomocą drzewa operacji, </w:t>
      </w:r>
      <w:r w:rsidR="00D352CC" w:rsidRPr="00BE7B7F">
        <w:rPr>
          <w:rFonts w:ascii="Times New Roman" w:hAnsi="Times New Roman" w:cs="Times New Roman"/>
          <w:sz w:val="24"/>
          <w:szCs w:val="24"/>
        </w:rPr>
        <w:t>a czasami wymagało ingerencji</w:t>
      </w:r>
      <w:r w:rsidRPr="00BE7B7F">
        <w:rPr>
          <w:rFonts w:ascii="Times New Roman" w:hAnsi="Times New Roman" w:cs="Times New Roman"/>
          <w:sz w:val="24"/>
          <w:szCs w:val="24"/>
        </w:rPr>
        <w:t xml:space="preserve"> w ustawienia zastosowanej siatki elementów skończonych</w:t>
      </w:r>
      <w:r w:rsidR="00FD0679" w:rsidRPr="00BE7B7F">
        <w:rPr>
          <w:rFonts w:ascii="Times New Roman" w:hAnsi="Times New Roman" w:cs="Times New Roman"/>
          <w:sz w:val="24"/>
          <w:szCs w:val="24"/>
        </w:rPr>
        <w:t xml:space="preserve"> [</w:t>
      </w:r>
      <w:r w:rsidR="00FD0679" w:rsidRPr="00BE7B7F">
        <w:rPr>
          <w:rFonts w:ascii="Times New Roman" w:hAnsi="Times New Roman" w:cs="Times New Roman"/>
          <w:sz w:val="24"/>
          <w:szCs w:val="24"/>
        </w:rPr>
        <w:fldChar w:fldCharType="begin"/>
      </w:r>
      <w:r w:rsidR="00FD0679" w:rsidRPr="00BE7B7F">
        <w:rPr>
          <w:rFonts w:ascii="Times New Roman" w:hAnsi="Times New Roman" w:cs="Times New Roman"/>
          <w:sz w:val="24"/>
          <w:szCs w:val="24"/>
        </w:rPr>
        <w:instrText xml:space="preserve"> REF _Ref141195362 \r \h </w:instrText>
      </w:r>
      <w:r w:rsidR="00084CFA" w:rsidRPr="00BE7B7F">
        <w:rPr>
          <w:rFonts w:ascii="Times New Roman" w:hAnsi="Times New Roman" w:cs="Times New Roman"/>
          <w:sz w:val="24"/>
          <w:szCs w:val="24"/>
        </w:rPr>
        <w:instrText xml:space="preserve"> \* MERGEFORMAT </w:instrText>
      </w:r>
      <w:r w:rsidR="00FD0679" w:rsidRPr="00BE7B7F">
        <w:rPr>
          <w:rFonts w:ascii="Times New Roman" w:hAnsi="Times New Roman" w:cs="Times New Roman"/>
          <w:sz w:val="24"/>
          <w:szCs w:val="24"/>
        </w:rPr>
      </w:r>
      <w:r w:rsidR="00FD0679"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55</w:t>
      </w:r>
      <w:r w:rsidR="00FD0679" w:rsidRPr="00BE7B7F">
        <w:rPr>
          <w:rFonts w:ascii="Times New Roman" w:hAnsi="Times New Roman" w:cs="Times New Roman"/>
          <w:sz w:val="24"/>
          <w:szCs w:val="24"/>
        </w:rPr>
        <w:fldChar w:fldCharType="end"/>
      </w:r>
      <w:r w:rsidR="00FD0679" w:rsidRPr="00BE7B7F">
        <w:rPr>
          <w:rFonts w:ascii="Times New Roman" w:hAnsi="Times New Roman" w:cs="Times New Roman"/>
          <w:sz w:val="24"/>
          <w:szCs w:val="24"/>
        </w:rPr>
        <w:t>]</w:t>
      </w:r>
      <w:r w:rsidR="00D352CC" w:rsidRPr="00BE7B7F">
        <w:rPr>
          <w:rFonts w:ascii="Times New Roman" w:hAnsi="Times New Roman" w:cs="Times New Roman"/>
          <w:sz w:val="24"/>
          <w:szCs w:val="24"/>
        </w:rPr>
        <w:t>.</w:t>
      </w:r>
    </w:p>
    <w:p w14:paraId="567A5A22" w14:textId="63DE0E45"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W związku z powyższym</w:t>
      </w:r>
      <w:r w:rsidR="00865B86" w:rsidRPr="00BE7B7F">
        <w:rPr>
          <w:rFonts w:ascii="Times New Roman" w:hAnsi="Times New Roman" w:cs="Times New Roman"/>
          <w:sz w:val="24"/>
        </w:rPr>
        <w:t>,</w:t>
      </w:r>
      <w:r w:rsidRPr="00BE7B7F">
        <w:rPr>
          <w:rFonts w:ascii="Times New Roman" w:hAnsi="Times New Roman" w:cs="Times New Roman"/>
          <w:sz w:val="24"/>
        </w:rPr>
        <w:t xml:space="preserve"> do głównych zadań prezentowanej rozprawy doktorskiej należało:</w:t>
      </w:r>
    </w:p>
    <w:p w14:paraId="2EE0BE44" w14:textId="58F1E184" w:rsidR="00FB4220" w:rsidRPr="00BE7B7F" w:rsidRDefault="00FB4220" w:rsidP="00EC5E16">
      <w:pPr>
        <w:numPr>
          <w:ilvl w:val="0"/>
          <w:numId w:val="42"/>
        </w:numPr>
        <w:tabs>
          <w:tab w:val="left" w:pos="284"/>
        </w:tabs>
        <w:spacing w:after="0" w:line="240" w:lineRule="auto"/>
        <w:ind w:left="0" w:hanging="11"/>
        <w:contextualSpacing/>
        <w:jc w:val="both"/>
        <w:rPr>
          <w:rFonts w:ascii="Times New Roman" w:hAnsi="Times New Roman" w:cs="Times New Roman"/>
          <w:sz w:val="24"/>
        </w:rPr>
      </w:pPr>
      <w:r w:rsidRPr="00BE7B7F">
        <w:rPr>
          <w:rFonts w:ascii="Times New Roman" w:hAnsi="Times New Roman" w:cs="Times New Roman"/>
          <w:sz w:val="24"/>
        </w:rPr>
        <w:t>opracowanie algorytmu, którego wyniki,</w:t>
      </w:r>
      <w:r w:rsidR="004351FF" w:rsidRPr="00BE7B7F">
        <w:rPr>
          <w:rFonts w:ascii="Times New Roman" w:hAnsi="Times New Roman" w:cs="Times New Roman"/>
          <w:sz w:val="24"/>
        </w:rPr>
        <w:t xml:space="preserve"> czyli</w:t>
      </w:r>
      <w:r w:rsidRPr="00BE7B7F">
        <w:rPr>
          <w:rFonts w:ascii="Times New Roman" w:hAnsi="Times New Roman" w:cs="Times New Roman"/>
          <w:sz w:val="24"/>
        </w:rPr>
        <w:t xml:space="preserve"> uzyskane modele, będą w znacznym stopniu pokrywały się z kształtem geometrii zaproponowanej przez system optymalizacji topologicznej,</w:t>
      </w:r>
    </w:p>
    <w:p w14:paraId="7EF01077" w14:textId="6D6CE058" w:rsidR="00FB4220" w:rsidRPr="00BE7B7F" w:rsidRDefault="00FB4220" w:rsidP="00EC5E16">
      <w:pPr>
        <w:numPr>
          <w:ilvl w:val="0"/>
          <w:numId w:val="42"/>
        </w:numPr>
        <w:tabs>
          <w:tab w:val="left" w:pos="284"/>
        </w:tabs>
        <w:spacing w:after="0" w:line="240" w:lineRule="auto"/>
        <w:ind w:left="0" w:hanging="11"/>
        <w:contextualSpacing/>
        <w:jc w:val="both"/>
        <w:rPr>
          <w:rFonts w:ascii="Times New Roman" w:hAnsi="Times New Roman" w:cs="Times New Roman"/>
          <w:sz w:val="24"/>
        </w:rPr>
      </w:pPr>
      <w:r w:rsidRPr="00BE7B7F">
        <w:rPr>
          <w:rFonts w:ascii="Times New Roman" w:hAnsi="Times New Roman" w:cs="Times New Roman"/>
          <w:sz w:val="24"/>
        </w:rPr>
        <w:t>uzyskany model będzie charakteryzował się dostępem do</w:t>
      </w:r>
      <w:r w:rsidR="00D352CC" w:rsidRPr="00BE7B7F">
        <w:rPr>
          <w:rFonts w:ascii="Times New Roman" w:hAnsi="Times New Roman" w:cs="Times New Roman"/>
          <w:sz w:val="24"/>
        </w:rPr>
        <w:t xml:space="preserve"> drzewa operacji środowiska CAD</w:t>
      </w:r>
      <w:r w:rsidRPr="00BE7B7F">
        <w:rPr>
          <w:rFonts w:ascii="Times New Roman" w:hAnsi="Times New Roman" w:cs="Times New Roman"/>
          <w:sz w:val="24"/>
        </w:rPr>
        <w:t>, które pozwoli na dostęp do wszystkich operacji tworzących geometrię elementu,</w:t>
      </w:r>
    </w:p>
    <w:p w14:paraId="5CF6BF32" w14:textId="62265381" w:rsidR="00FB4220" w:rsidRPr="00BE7B7F" w:rsidRDefault="00FB4220" w:rsidP="00EC5E16">
      <w:pPr>
        <w:numPr>
          <w:ilvl w:val="0"/>
          <w:numId w:val="42"/>
        </w:numPr>
        <w:tabs>
          <w:tab w:val="left" w:pos="284"/>
        </w:tabs>
        <w:spacing w:after="0" w:line="240" w:lineRule="auto"/>
        <w:ind w:left="0" w:hanging="11"/>
        <w:contextualSpacing/>
        <w:jc w:val="both"/>
        <w:rPr>
          <w:rFonts w:ascii="Times New Roman" w:hAnsi="Times New Roman" w:cs="Times New Roman"/>
          <w:sz w:val="24"/>
        </w:rPr>
      </w:pPr>
      <w:r w:rsidRPr="00BE7B7F">
        <w:rPr>
          <w:rFonts w:ascii="Times New Roman" w:hAnsi="Times New Roman" w:cs="Times New Roman"/>
          <w:sz w:val="24"/>
        </w:rPr>
        <w:t>liczba operacji wykorzystanych do odtworzenia wyniku optymalizacji topologicznej w środowisku CAD, będzie możliwe najmniejsza, co zwiększy wygodę i szybkość wprowadze</w:t>
      </w:r>
      <w:r w:rsidR="00D352CC" w:rsidRPr="00BE7B7F">
        <w:rPr>
          <w:rFonts w:ascii="Times New Roman" w:hAnsi="Times New Roman" w:cs="Times New Roman"/>
          <w:sz w:val="24"/>
        </w:rPr>
        <w:t xml:space="preserve">nia ewentualnych zmian w modelu </w:t>
      </w:r>
      <w:r w:rsidR="00FD0679" w:rsidRPr="00BE7B7F">
        <w:rPr>
          <w:rFonts w:ascii="Times New Roman" w:hAnsi="Times New Roman" w:cs="Times New Roman"/>
          <w:sz w:val="24"/>
        </w:rPr>
        <w:t>[</w:t>
      </w:r>
      <w:r w:rsidR="00FD0679" w:rsidRPr="00BE7B7F">
        <w:rPr>
          <w:rFonts w:ascii="Times New Roman" w:hAnsi="Times New Roman" w:cs="Times New Roman"/>
          <w:sz w:val="24"/>
        </w:rPr>
        <w:fldChar w:fldCharType="begin"/>
      </w:r>
      <w:r w:rsidR="00FD0679" w:rsidRPr="00BE7B7F">
        <w:rPr>
          <w:rFonts w:ascii="Times New Roman" w:hAnsi="Times New Roman" w:cs="Times New Roman"/>
          <w:sz w:val="24"/>
        </w:rPr>
        <w:instrText xml:space="preserve"> REF _Ref141195365 \r \h </w:instrText>
      </w:r>
      <w:r w:rsidR="00084CFA" w:rsidRPr="00BE7B7F">
        <w:rPr>
          <w:rFonts w:ascii="Times New Roman" w:hAnsi="Times New Roman" w:cs="Times New Roman"/>
          <w:sz w:val="24"/>
        </w:rPr>
        <w:instrText xml:space="preserve"> \* MERGEFORMAT </w:instrText>
      </w:r>
      <w:r w:rsidR="00FD0679" w:rsidRPr="00BE7B7F">
        <w:rPr>
          <w:rFonts w:ascii="Times New Roman" w:hAnsi="Times New Roman" w:cs="Times New Roman"/>
          <w:sz w:val="24"/>
        </w:rPr>
      </w:r>
      <w:r w:rsidR="00FD0679" w:rsidRPr="00BE7B7F">
        <w:rPr>
          <w:rFonts w:ascii="Times New Roman" w:hAnsi="Times New Roman" w:cs="Times New Roman"/>
          <w:sz w:val="24"/>
        </w:rPr>
        <w:fldChar w:fldCharType="separate"/>
      </w:r>
      <w:r w:rsidR="002C0AEB">
        <w:rPr>
          <w:rFonts w:ascii="Times New Roman" w:hAnsi="Times New Roman" w:cs="Times New Roman"/>
          <w:sz w:val="24"/>
        </w:rPr>
        <w:t>47</w:t>
      </w:r>
      <w:r w:rsidR="00FD0679" w:rsidRPr="00BE7B7F">
        <w:rPr>
          <w:rFonts w:ascii="Times New Roman" w:hAnsi="Times New Roman" w:cs="Times New Roman"/>
          <w:sz w:val="24"/>
        </w:rPr>
        <w:fldChar w:fldCharType="end"/>
      </w:r>
      <w:r w:rsidR="00FD0679" w:rsidRPr="00BE7B7F">
        <w:rPr>
          <w:rFonts w:ascii="Times New Roman" w:hAnsi="Times New Roman" w:cs="Times New Roman"/>
          <w:sz w:val="24"/>
        </w:rPr>
        <w:t>]</w:t>
      </w:r>
      <w:r w:rsidR="00D352CC" w:rsidRPr="00BE7B7F">
        <w:rPr>
          <w:rFonts w:ascii="Times New Roman" w:hAnsi="Times New Roman" w:cs="Times New Roman"/>
          <w:sz w:val="24"/>
        </w:rPr>
        <w:t>.</w:t>
      </w:r>
    </w:p>
    <w:p w14:paraId="3137F98E" w14:textId="77777777" w:rsidR="00D352CC" w:rsidRPr="00BE7B7F" w:rsidRDefault="00D352CC" w:rsidP="00EC5E16">
      <w:pPr>
        <w:tabs>
          <w:tab w:val="left" w:pos="284"/>
        </w:tabs>
        <w:spacing w:after="0" w:line="240" w:lineRule="auto"/>
        <w:contextualSpacing/>
        <w:jc w:val="both"/>
        <w:rPr>
          <w:rFonts w:ascii="Times New Roman" w:hAnsi="Times New Roman" w:cs="Times New Roman"/>
          <w:sz w:val="24"/>
        </w:rPr>
      </w:pPr>
    </w:p>
    <w:p w14:paraId="0111B5FD" w14:textId="77777777"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Zakres prac obejmował:</w:t>
      </w:r>
    </w:p>
    <w:p w14:paraId="1F7F4FB4" w14:textId="77777777" w:rsidR="00FB4220" w:rsidRPr="00BE7B7F" w:rsidRDefault="00FB4220" w:rsidP="00EC5E16">
      <w:pPr>
        <w:numPr>
          <w:ilvl w:val="0"/>
          <w:numId w:val="42"/>
        </w:numPr>
        <w:tabs>
          <w:tab w:val="left" w:pos="284"/>
        </w:tabs>
        <w:spacing w:after="0" w:line="240" w:lineRule="auto"/>
        <w:ind w:left="0" w:hanging="11"/>
        <w:contextualSpacing/>
        <w:jc w:val="both"/>
        <w:rPr>
          <w:rFonts w:ascii="Times New Roman" w:hAnsi="Times New Roman" w:cs="Times New Roman"/>
          <w:sz w:val="24"/>
        </w:rPr>
      </w:pPr>
      <w:r w:rsidRPr="00BE7B7F">
        <w:rPr>
          <w:rFonts w:ascii="Times New Roman" w:hAnsi="Times New Roman" w:cs="Times New Roman"/>
          <w:sz w:val="24"/>
        </w:rPr>
        <w:t>analizę literatury naukowej,</w:t>
      </w:r>
    </w:p>
    <w:p w14:paraId="722166FC" w14:textId="77777777" w:rsidR="00FB4220" w:rsidRPr="00BE7B7F" w:rsidRDefault="00FB4220" w:rsidP="00EC5E16">
      <w:pPr>
        <w:numPr>
          <w:ilvl w:val="0"/>
          <w:numId w:val="42"/>
        </w:numPr>
        <w:tabs>
          <w:tab w:val="left" w:pos="284"/>
        </w:tabs>
        <w:spacing w:after="0" w:line="240" w:lineRule="auto"/>
        <w:ind w:left="0" w:hanging="11"/>
        <w:contextualSpacing/>
        <w:jc w:val="both"/>
        <w:rPr>
          <w:rFonts w:ascii="Times New Roman" w:hAnsi="Times New Roman" w:cs="Times New Roman"/>
          <w:sz w:val="24"/>
        </w:rPr>
      </w:pPr>
      <w:r w:rsidRPr="00BE7B7F">
        <w:rPr>
          <w:rFonts w:ascii="Times New Roman" w:hAnsi="Times New Roman" w:cs="Times New Roman"/>
          <w:sz w:val="24"/>
        </w:rPr>
        <w:t>opracowanie metody definicji otworów przelotowych,</w:t>
      </w:r>
    </w:p>
    <w:p w14:paraId="0678B88A" w14:textId="77777777" w:rsidR="00FB4220" w:rsidRPr="00BE7B7F" w:rsidRDefault="00FB4220" w:rsidP="00EC5E16">
      <w:pPr>
        <w:numPr>
          <w:ilvl w:val="0"/>
          <w:numId w:val="42"/>
        </w:numPr>
        <w:tabs>
          <w:tab w:val="left" w:pos="284"/>
        </w:tabs>
        <w:spacing w:after="0" w:line="240" w:lineRule="auto"/>
        <w:ind w:left="0" w:hanging="11"/>
        <w:contextualSpacing/>
        <w:jc w:val="both"/>
        <w:rPr>
          <w:rFonts w:ascii="Times New Roman" w:hAnsi="Times New Roman" w:cs="Times New Roman"/>
          <w:sz w:val="24"/>
        </w:rPr>
      </w:pPr>
      <w:r w:rsidRPr="00BE7B7F">
        <w:rPr>
          <w:rFonts w:ascii="Times New Roman" w:hAnsi="Times New Roman" w:cs="Times New Roman"/>
          <w:sz w:val="24"/>
        </w:rPr>
        <w:t>opracowanie metody określenia otworów nieprzelotowych,</w:t>
      </w:r>
    </w:p>
    <w:p w14:paraId="604C400D" w14:textId="77777777" w:rsidR="00FB4220" w:rsidRPr="00BE7B7F" w:rsidRDefault="00FB4220" w:rsidP="00EC5E16">
      <w:pPr>
        <w:numPr>
          <w:ilvl w:val="0"/>
          <w:numId w:val="42"/>
        </w:numPr>
        <w:tabs>
          <w:tab w:val="left" w:pos="284"/>
        </w:tabs>
        <w:spacing w:after="0" w:line="240" w:lineRule="auto"/>
        <w:ind w:left="0" w:hanging="11"/>
        <w:contextualSpacing/>
        <w:jc w:val="both"/>
        <w:rPr>
          <w:rFonts w:ascii="Times New Roman" w:hAnsi="Times New Roman" w:cs="Times New Roman"/>
          <w:sz w:val="24"/>
        </w:rPr>
      </w:pPr>
      <w:r w:rsidRPr="00BE7B7F">
        <w:rPr>
          <w:rFonts w:ascii="Times New Roman" w:hAnsi="Times New Roman" w:cs="Times New Roman"/>
          <w:sz w:val="24"/>
        </w:rPr>
        <w:t>zdefiniowanie sposobu klasyfikacji badanych geometrii do szablonu graniastosłupa oraz ostrosłupa,</w:t>
      </w:r>
    </w:p>
    <w:p w14:paraId="68421C38" w14:textId="44FFF2FA" w:rsidR="00FB4220" w:rsidRPr="00BE7B7F" w:rsidRDefault="00D352CC" w:rsidP="00EC5E16">
      <w:pPr>
        <w:numPr>
          <w:ilvl w:val="0"/>
          <w:numId w:val="42"/>
        </w:numPr>
        <w:tabs>
          <w:tab w:val="left" w:pos="284"/>
        </w:tabs>
        <w:spacing w:after="0" w:line="240" w:lineRule="auto"/>
        <w:ind w:left="0" w:hanging="11"/>
        <w:contextualSpacing/>
        <w:jc w:val="both"/>
        <w:rPr>
          <w:rFonts w:ascii="Times New Roman" w:hAnsi="Times New Roman" w:cs="Times New Roman"/>
          <w:sz w:val="24"/>
        </w:rPr>
      </w:pPr>
      <w:r w:rsidRPr="00BE7B7F">
        <w:rPr>
          <w:rFonts w:ascii="Times New Roman" w:hAnsi="Times New Roman" w:cs="Times New Roman"/>
          <w:sz w:val="24"/>
        </w:rPr>
        <w:t xml:space="preserve">napisanie algorytmu </w:t>
      </w:r>
      <w:r w:rsidR="00FB4220" w:rsidRPr="00BE7B7F">
        <w:rPr>
          <w:rFonts w:ascii="Times New Roman" w:hAnsi="Times New Roman" w:cs="Times New Roman"/>
          <w:sz w:val="24"/>
        </w:rPr>
        <w:t>realizującego powyższe zagadnienia w języku programowania Python,</w:t>
      </w:r>
    </w:p>
    <w:p w14:paraId="4A80C135" w14:textId="0E43C5B0" w:rsidR="00E355C2" w:rsidRPr="00BE7B7F" w:rsidRDefault="00FB4220" w:rsidP="00EC5E16">
      <w:pPr>
        <w:numPr>
          <w:ilvl w:val="0"/>
          <w:numId w:val="42"/>
        </w:numPr>
        <w:tabs>
          <w:tab w:val="left" w:pos="284"/>
        </w:tabs>
        <w:spacing w:after="0" w:line="240" w:lineRule="auto"/>
        <w:ind w:left="0" w:hanging="11"/>
        <w:contextualSpacing/>
        <w:jc w:val="both"/>
        <w:rPr>
          <w:rFonts w:ascii="Times New Roman" w:hAnsi="Times New Roman" w:cs="Times New Roman"/>
          <w:sz w:val="24"/>
        </w:rPr>
      </w:pPr>
      <w:r w:rsidRPr="00BE7B7F">
        <w:rPr>
          <w:rFonts w:ascii="Times New Roman" w:hAnsi="Times New Roman" w:cs="Times New Roman"/>
          <w:sz w:val="24"/>
        </w:rPr>
        <w:t>napisanie makro do Solid</w:t>
      </w:r>
      <w:r w:rsidR="00AF4513" w:rsidRPr="00BE7B7F">
        <w:rPr>
          <w:rFonts w:ascii="Times New Roman" w:hAnsi="Times New Roman" w:cs="Times New Roman"/>
          <w:sz w:val="24"/>
        </w:rPr>
        <w:t>W</w:t>
      </w:r>
      <w:r w:rsidRPr="00BE7B7F">
        <w:rPr>
          <w:rFonts w:ascii="Times New Roman" w:hAnsi="Times New Roman" w:cs="Times New Roman"/>
          <w:sz w:val="24"/>
        </w:rPr>
        <w:t>orks, które pozwoli na prze</w:t>
      </w:r>
      <w:r w:rsidR="00D352CC" w:rsidRPr="00BE7B7F">
        <w:rPr>
          <w:rFonts w:ascii="Times New Roman" w:hAnsi="Times New Roman" w:cs="Times New Roman"/>
          <w:sz w:val="24"/>
        </w:rPr>
        <w:t xml:space="preserve">niesienie wyniku optymalizacji </w:t>
      </w:r>
      <w:r w:rsidRPr="00BE7B7F">
        <w:rPr>
          <w:rFonts w:ascii="Times New Roman" w:hAnsi="Times New Roman" w:cs="Times New Roman"/>
          <w:sz w:val="24"/>
        </w:rPr>
        <w:t>do środowiska CAD,</w:t>
      </w:r>
    </w:p>
    <w:p w14:paraId="36013D5D" w14:textId="750C1BE9" w:rsidR="00E355C2" w:rsidRPr="00BE7B7F" w:rsidRDefault="00FB4220" w:rsidP="00EC5E16">
      <w:pPr>
        <w:numPr>
          <w:ilvl w:val="0"/>
          <w:numId w:val="42"/>
        </w:numPr>
        <w:tabs>
          <w:tab w:val="left" w:pos="284"/>
        </w:tabs>
        <w:spacing w:after="0" w:line="240" w:lineRule="auto"/>
        <w:ind w:left="0" w:hanging="11"/>
        <w:contextualSpacing/>
        <w:jc w:val="both"/>
        <w:rPr>
          <w:rFonts w:ascii="Times New Roman" w:hAnsi="Times New Roman" w:cs="Times New Roman"/>
          <w:sz w:val="24"/>
        </w:rPr>
      </w:pPr>
      <w:r w:rsidRPr="00BE7B7F">
        <w:rPr>
          <w:rFonts w:ascii="Times New Roman" w:hAnsi="Times New Roman" w:cs="Times New Roman"/>
          <w:sz w:val="24"/>
        </w:rPr>
        <w:t>sprawdzenie poprawności działania opracowa</w:t>
      </w:r>
      <w:r w:rsidR="00D352CC" w:rsidRPr="00BE7B7F">
        <w:rPr>
          <w:rFonts w:ascii="Times New Roman" w:hAnsi="Times New Roman" w:cs="Times New Roman"/>
          <w:sz w:val="24"/>
        </w:rPr>
        <w:t>nej metody na kilku przypadkach</w:t>
      </w:r>
      <w:r w:rsidRPr="00BE7B7F">
        <w:rPr>
          <w:rFonts w:ascii="Times New Roman" w:hAnsi="Times New Roman" w:cs="Times New Roman"/>
          <w:sz w:val="24"/>
        </w:rPr>
        <w:t xml:space="preserve"> </w:t>
      </w:r>
      <w:r w:rsidR="00D352CC" w:rsidRPr="00BE7B7F">
        <w:rPr>
          <w:rFonts w:ascii="Times New Roman" w:hAnsi="Times New Roman" w:cs="Times New Roman"/>
          <w:sz w:val="24"/>
        </w:rPr>
        <w:br/>
        <w:t>o różnym stopniu rozbudowania</w:t>
      </w:r>
      <w:r w:rsidRPr="00BE7B7F">
        <w:rPr>
          <w:rFonts w:ascii="Times New Roman" w:hAnsi="Times New Roman" w:cs="Times New Roman"/>
          <w:sz w:val="24"/>
        </w:rPr>
        <w:t>,</w:t>
      </w:r>
    </w:p>
    <w:p w14:paraId="454574CA" w14:textId="14A6721B" w:rsidR="00FB4220" w:rsidRPr="00BE7B7F" w:rsidRDefault="00FB4220" w:rsidP="00EC5E16">
      <w:pPr>
        <w:numPr>
          <w:ilvl w:val="0"/>
          <w:numId w:val="42"/>
        </w:numPr>
        <w:tabs>
          <w:tab w:val="left" w:pos="284"/>
        </w:tabs>
        <w:spacing w:after="0" w:line="240" w:lineRule="auto"/>
        <w:ind w:left="0" w:hanging="11"/>
        <w:contextualSpacing/>
        <w:jc w:val="both"/>
        <w:rPr>
          <w:rFonts w:ascii="Times New Roman" w:hAnsi="Times New Roman" w:cs="Times New Roman"/>
          <w:sz w:val="24"/>
        </w:rPr>
      </w:pPr>
      <w:r w:rsidRPr="00BE7B7F">
        <w:rPr>
          <w:rFonts w:ascii="Times New Roman" w:hAnsi="Times New Roman" w:cs="Times New Roman"/>
          <w:sz w:val="24"/>
        </w:rPr>
        <w:t>wdrożenie niezbędnych korekt do kodu algorytmu, celem uniwe</w:t>
      </w:r>
      <w:r w:rsidR="00223AB2" w:rsidRPr="00BE7B7F">
        <w:rPr>
          <w:rFonts w:ascii="Times New Roman" w:hAnsi="Times New Roman" w:cs="Times New Roman"/>
          <w:sz w:val="24"/>
        </w:rPr>
        <w:t xml:space="preserve">rsalizacji opracowanej metody, </w:t>
      </w:r>
    </w:p>
    <w:p w14:paraId="149E5462" w14:textId="2F67165E" w:rsidR="00FB4220" w:rsidRPr="00BE7B7F" w:rsidRDefault="00FB4220" w:rsidP="00EC5E16">
      <w:pPr>
        <w:numPr>
          <w:ilvl w:val="0"/>
          <w:numId w:val="42"/>
        </w:numPr>
        <w:tabs>
          <w:tab w:val="left" w:pos="284"/>
        </w:tabs>
        <w:spacing w:after="0" w:line="240" w:lineRule="auto"/>
        <w:ind w:left="0" w:hanging="11"/>
        <w:contextualSpacing/>
        <w:jc w:val="both"/>
        <w:rPr>
          <w:rFonts w:ascii="Times New Roman" w:hAnsi="Times New Roman" w:cs="Times New Roman"/>
          <w:sz w:val="24"/>
        </w:rPr>
      </w:pPr>
      <w:r w:rsidRPr="00BE7B7F">
        <w:rPr>
          <w:rFonts w:ascii="Times New Roman" w:hAnsi="Times New Roman" w:cs="Times New Roman"/>
          <w:sz w:val="24"/>
        </w:rPr>
        <w:t>określe</w:t>
      </w:r>
      <w:r w:rsidR="00D352CC" w:rsidRPr="00BE7B7F">
        <w:rPr>
          <w:rFonts w:ascii="Times New Roman" w:hAnsi="Times New Roman" w:cs="Times New Roman"/>
          <w:sz w:val="24"/>
        </w:rPr>
        <w:t>nie dalszych działań i funkcji,</w:t>
      </w:r>
      <w:r w:rsidRPr="00BE7B7F">
        <w:rPr>
          <w:rFonts w:ascii="Times New Roman" w:hAnsi="Times New Roman" w:cs="Times New Roman"/>
          <w:sz w:val="24"/>
        </w:rPr>
        <w:t xml:space="preserve"> których implementacja przyczyniłaby się </w:t>
      </w:r>
      <w:r w:rsidR="00D352CC" w:rsidRPr="00BE7B7F">
        <w:rPr>
          <w:rFonts w:ascii="Times New Roman" w:hAnsi="Times New Roman" w:cs="Times New Roman"/>
          <w:sz w:val="24"/>
        </w:rPr>
        <w:br/>
      </w:r>
      <w:r w:rsidRPr="00BE7B7F">
        <w:rPr>
          <w:rFonts w:ascii="Times New Roman" w:hAnsi="Times New Roman" w:cs="Times New Roman"/>
          <w:sz w:val="24"/>
        </w:rPr>
        <w:t>do rozwoju metody.</w:t>
      </w:r>
    </w:p>
    <w:p w14:paraId="1376C21D" w14:textId="77777777" w:rsidR="00F94BC6" w:rsidRPr="00BE7B7F" w:rsidRDefault="00F94BC6" w:rsidP="00EC5E16">
      <w:pPr>
        <w:tabs>
          <w:tab w:val="left" w:pos="284"/>
        </w:tabs>
        <w:spacing w:after="0" w:line="240" w:lineRule="auto"/>
        <w:jc w:val="both"/>
        <w:rPr>
          <w:rFonts w:ascii="Times New Roman" w:hAnsi="Times New Roman" w:cs="Times New Roman"/>
          <w:sz w:val="24"/>
        </w:rPr>
      </w:pPr>
    </w:p>
    <w:p w14:paraId="492CFD85" w14:textId="77777777" w:rsidR="00E355C2" w:rsidRPr="00BE7B7F" w:rsidRDefault="00E355C2" w:rsidP="00EC5E16">
      <w:pPr>
        <w:tabs>
          <w:tab w:val="left" w:pos="284"/>
        </w:tabs>
        <w:spacing w:after="0" w:line="240" w:lineRule="auto"/>
        <w:jc w:val="both"/>
        <w:rPr>
          <w:rFonts w:ascii="Times New Roman" w:hAnsi="Times New Roman" w:cs="Times New Roman"/>
          <w:sz w:val="24"/>
        </w:rPr>
      </w:pPr>
    </w:p>
    <w:p w14:paraId="5E06ABAF" w14:textId="77777777" w:rsidR="00E355C2" w:rsidRPr="00BE7B7F" w:rsidRDefault="00E355C2" w:rsidP="00EC5E16">
      <w:pPr>
        <w:tabs>
          <w:tab w:val="left" w:pos="284"/>
        </w:tabs>
        <w:spacing w:after="0" w:line="240" w:lineRule="auto"/>
        <w:jc w:val="both"/>
        <w:rPr>
          <w:rFonts w:ascii="Times New Roman" w:hAnsi="Times New Roman" w:cs="Times New Roman"/>
          <w:sz w:val="24"/>
        </w:rPr>
      </w:pPr>
    </w:p>
    <w:p w14:paraId="34743879" w14:textId="77777777" w:rsidR="00E355C2" w:rsidRPr="00BE7B7F" w:rsidRDefault="00E355C2" w:rsidP="00EC5E16">
      <w:pPr>
        <w:tabs>
          <w:tab w:val="left" w:pos="284"/>
        </w:tabs>
        <w:spacing w:after="0" w:line="240" w:lineRule="auto"/>
        <w:jc w:val="both"/>
        <w:rPr>
          <w:rFonts w:ascii="Times New Roman" w:hAnsi="Times New Roman" w:cs="Times New Roman"/>
          <w:sz w:val="24"/>
        </w:rPr>
      </w:pPr>
    </w:p>
    <w:p w14:paraId="6C15C6BB" w14:textId="54CEB469" w:rsidR="00FB4220" w:rsidRPr="00BE7B7F" w:rsidRDefault="00FB4220" w:rsidP="00EC5E16">
      <w:pPr>
        <w:numPr>
          <w:ilvl w:val="0"/>
          <w:numId w:val="1"/>
        </w:numPr>
        <w:spacing w:after="0" w:line="240" w:lineRule="auto"/>
        <w:contextualSpacing/>
        <w:outlineLvl w:val="0"/>
        <w:rPr>
          <w:rFonts w:ascii="Times New Roman" w:hAnsi="Times New Roman" w:cs="Times New Roman"/>
          <w:b/>
          <w:sz w:val="32"/>
        </w:rPr>
      </w:pPr>
      <w:bookmarkStart w:id="86" w:name="_Ref140509494"/>
      <w:bookmarkStart w:id="87" w:name="_Toc140876780"/>
      <w:bookmarkStart w:id="88" w:name="_Toc141282668"/>
      <w:bookmarkStart w:id="89" w:name="_Toc141282788"/>
      <w:bookmarkStart w:id="90" w:name="_Toc148656817"/>
      <w:r w:rsidRPr="00BE7B7F">
        <w:rPr>
          <w:rFonts w:ascii="Times New Roman" w:hAnsi="Times New Roman" w:cs="Times New Roman"/>
          <w:b/>
          <w:sz w:val="32"/>
        </w:rPr>
        <w:t>Istota</w:t>
      </w:r>
      <w:r w:rsidR="00D30B7F" w:rsidRPr="00BE7B7F">
        <w:rPr>
          <w:rFonts w:ascii="Times New Roman" w:hAnsi="Times New Roman" w:cs="Times New Roman"/>
          <w:b/>
          <w:sz w:val="32"/>
        </w:rPr>
        <w:t xml:space="preserve"> pomysłu na oryginalne rozwiązanie postawionego problemu badawczego</w:t>
      </w:r>
      <w:bookmarkEnd w:id="86"/>
      <w:bookmarkEnd w:id="87"/>
      <w:bookmarkEnd w:id="88"/>
      <w:bookmarkEnd w:id="89"/>
      <w:bookmarkEnd w:id="90"/>
    </w:p>
    <w:p w14:paraId="3812CC42" w14:textId="12FE9A05"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Realizacja kwestii interpretacji wyników optymalizacji topologicznej została zrealizowana poprzez </w:t>
      </w:r>
      <w:r w:rsidR="004351FF" w:rsidRPr="00BE7B7F">
        <w:rPr>
          <w:rFonts w:ascii="Times New Roman" w:hAnsi="Times New Roman" w:cs="Times New Roman"/>
          <w:sz w:val="24"/>
          <w:szCs w:val="24"/>
        </w:rPr>
        <w:t>iteracyjny</w:t>
      </w:r>
      <w:r w:rsidR="00086AB9" w:rsidRPr="00BE7B7F">
        <w:rPr>
          <w:rFonts w:ascii="Times New Roman" w:hAnsi="Times New Roman" w:cs="Times New Roman"/>
          <w:sz w:val="24"/>
          <w:szCs w:val="24"/>
        </w:rPr>
        <w:t>,</w:t>
      </w:r>
      <w:r w:rsidRPr="00BE7B7F">
        <w:rPr>
          <w:rFonts w:ascii="Times New Roman" w:hAnsi="Times New Roman" w:cs="Times New Roman"/>
          <w:sz w:val="24"/>
          <w:szCs w:val="24"/>
        </w:rPr>
        <w:t xml:space="preserve"> naprzemienny proces dodawania oraz usuwania materiału do domeny odtwarzanego modelu. </w:t>
      </w:r>
      <w:r w:rsidRPr="00BE7B7F">
        <w:rPr>
          <w:rFonts w:ascii="Times New Roman" w:eastAsia="Times New Roman" w:hAnsi="Times New Roman" w:cs="Times New Roman"/>
          <w:kern w:val="14"/>
          <w:sz w:val="24"/>
          <w:szCs w:val="24"/>
          <w:lang w:eastAsia="pl-PL"/>
        </w:rPr>
        <w:t xml:space="preserve">Uproszczony schemat </w:t>
      </w:r>
      <w:r w:rsidR="004351FF" w:rsidRPr="00BE7B7F">
        <w:rPr>
          <w:rFonts w:ascii="Times New Roman" w:eastAsia="Times New Roman" w:hAnsi="Times New Roman" w:cs="Times New Roman"/>
          <w:kern w:val="14"/>
          <w:sz w:val="24"/>
          <w:szCs w:val="24"/>
          <w:lang w:eastAsia="pl-PL"/>
        </w:rPr>
        <w:t xml:space="preserve">tego procesu </w:t>
      </w:r>
      <w:r w:rsidRPr="00BE7B7F">
        <w:rPr>
          <w:rFonts w:ascii="Times New Roman" w:eastAsia="Times New Roman" w:hAnsi="Times New Roman" w:cs="Times New Roman"/>
          <w:kern w:val="14"/>
          <w:sz w:val="24"/>
          <w:szCs w:val="24"/>
          <w:lang w:eastAsia="pl-PL"/>
        </w:rPr>
        <w:t xml:space="preserve">jest przedstawiony na </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_Ref136019283 \h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40</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w:t>
      </w:r>
    </w:p>
    <w:p w14:paraId="4432D758" w14:textId="77777777"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1"/>
        <w:gridCol w:w="1114"/>
        <w:gridCol w:w="1195"/>
        <w:gridCol w:w="2391"/>
        <w:gridCol w:w="2002"/>
      </w:tblGrid>
      <w:tr w:rsidR="00FB4220" w:rsidRPr="00BE7B7F" w14:paraId="7DAC588E" w14:textId="77777777" w:rsidTr="00625881">
        <w:trPr>
          <w:trHeight w:val="860"/>
        </w:trPr>
        <w:tc>
          <w:tcPr>
            <w:tcW w:w="1798" w:type="dxa"/>
            <w:vMerge w:val="restart"/>
          </w:tcPr>
          <w:p w14:paraId="6D7C1CDD"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kern w:val="14"/>
                <w:sz w:val="24"/>
                <w:szCs w:val="24"/>
              </w:rPr>
              <w:drawing>
                <wp:inline distT="0" distB="0" distL="0" distR="0" wp14:anchorId="51CF1FA4" wp14:editId="6E3D2FB4">
                  <wp:extent cx="1039502" cy="1080000"/>
                  <wp:effectExtent l="0" t="0" r="8255" b="6350"/>
                  <wp:docPr id="10" name="Obraz 10" descr="J:\studia\doktor\2)artykuly\2.2\3.1)Doktorat - archiwum\zdjęcia\Boolea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studia\doktor\2)artykuly\2.2\3.1)Doktorat - archiwum\zdjęcia\Boolean+-+-\1.1)+.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039502" cy="1080000"/>
                          </a:xfrm>
                          <a:prstGeom prst="rect">
                            <a:avLst/>
                          </a:prstGeom>
                          <a:noFill/>
                          <a:ln>
                            <a:noFill/>
                          </a:ln>
                        </pic:spPr>
                      </pic:pic>
                    </a:graphicData>
                  </a:graphic>
                </wp:inline>
              </w:drawing>
            </w:r>
          </w:p>
        </w:tc>
        <w:tc>
          <w:tcPr>
            <w:tcW w:w="1113" w:type="dxa"/>
          </w:tcPr>
          <w:p w14:paraId="4D6C3894"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kern w:val="14"/>
                <w:sz w:val="24"/>
                <w:szCs w:val="24"/>
              </w:rPr>
              <w:drawing>
                <wp:inline distT="0" distB="0" distL="0" distR="0" wp14:anchorId="4B5A7692" wp14:editId="3C5C0361">
                  <wp:extent cx="489046" cy="468000"/>
                  <wp:effectExtent l="0" t="0" r="6350" b="8255"/>
                  <wp:docPr id="316" name="Obraz 316" descr="J:\studia\doktor\2)artykuly\2.2\3.1)Doktorat - archiwum\zdjęcia\Boolean+-+-\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studia\doktor\2)artykuly\2.2\3.1)Doktorat - archiwum\zdjęcia\Boolean+-+-\2.2)-.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89046" cy="468000"/>
                          </a:xfrm>
                          <a:prstGeom prst="rect">
                            <a:avLst/>
                          </a:prstGeom>
                          <a:noFill/>
                          <a:ln>
                            <a:noFill/>
                          </a:ln>
                        </pic:spPr>
                      </pic:pic>
                    </a:graphicData>
                  </a:graphic>
                </wp:inline>
              </w:drawing>
            </w:r>
          </w:p>
        </w:tc>
        <w:tc>
          <w:tcPr>
            <w:tcW w:w="1194" w:type="dxa"/>
          </w:tcPr>
          <w:p w14:paraId="4BC36DFE"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kern w:val="14"/>
                <w:sz w:val="24"/>
                <w:szCs w:val="24"/>
              </w:rPr>
              <w:drawing>
                <wp:inline distT="0" distB="0" distL="0" distR="0" wp14:anchorId="1B6D22D6" wp14:editId="30FA64CD">
                  <wp:extent cx="532396" cy="468000"/>
                  <wp:effectExtent l="0" t="0" r="1270" b="8255"/>
                  <wp:docPr id="294" name="Obraz 294" descr="J:\studia\doktor\2)artykuly\2.2\3.1)Doktorat - archiwum\zdjęcia\Boolean+-+-\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studia\doktor\2)artykuly\2.2\3.1)Doktorat - archiwum\zdjęcia\Boolean+-+-\2.4)-.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32396" cy="468000"/>
                          </a:xfrm>
                          <a:prstGeom prst="rect">
                            <a:avLst/>
                          </a:prstGeom>
                          <a:noFill/>
                          <a:ln>
                            <a:noFill/>
                          </a:ln>
                        </pic:spPr>
                      </pic:pic>
                    </a:graphicData>
                  </a:graphic>
                </wp:inline>
              </w:drawing>
            </w:r>
          </w:p>
        </w:tc>
        <w:tc>
          <w:tcPr>
            <w:tcW w:w="2388" w:type="dxa"/>
            <w:vMerge w:val="restart"/>
          </w:tcPr>
          <w:p w14:paraId="235F7627"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kern w:val="14"/>
                <w:sz w:val="24"/>
                <w:szCs w:val="24"/>
              </w:rPr>
              <w:drawing>
                <wp:inline distT="0" distB="0" distL="0" distR="0" wp14:anchorId="195A8DC4" wp14:editId="10F9C7AB">
                  <wp:extent cx="1438719" cy="1080000"/>
                  <wp:effectExtent l="0" t="0" r="0" b="6350"/>
                  <wp:docPr id="328" name="Obraz 328" descr="J:\studia\doktor\2)artykuly\2.2\3.1)Doktorat - archiwum\zdjęcia\Boolean+-+-\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studia\doktor\2)artykuly\2.2\3.1)Doktorat - archiwum\zdjęcia\Boolean+-+-\3.1)-.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438719" cy="1080000"/>
                          </a:xfrm>
                          <a:prstGeom prst="rect">
                            <a:avLst/>
                          </a:prstGeom>
                          <a:noFill/>
                          <a:ln>
                            <a:noFill/>
                          </a:ln>
                        </pic:spPr>
                      </pic:pic>
                    </a:graphicData>
                  </a:graphic>
                </wp:inline>
              </w:drawing>
            </w:r>
          </w:p>
        </w:tc>
        <w:tc>
          <w:tcPr>
            <w:tcW w:w="2000" w:type="dxa"/>
            <w:vMerge w:val="restart"/>
          </w:tcPr>
          <w:p w14:paraId="20447795"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kern w:val="14"/>
                <w:sz w:val="24"/>
                <w:szCs w:val="24"/>
              </w:rPr>
              <w:drawing>
                <wp:inline distT="0" distB="0" distL="0" distR="0" wp14:anchorId="30FED956" wp14:editId="596DB1A1">
                  <wp:extent cx="1181549" cy="1080000"/>
                  <wp:effectExtent l="0" t="0" r="0" b="6350"/>
                  <wp:docPr id="343" name="Obraz 343" descr="J:\studia\doktor\2)artykuly\2.2\3.1)Doktorat - archiwum\zdjęcia\Boolean+-+-\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studia\doktor\2)artykuly\2.2\3.1)Doktorat - archiwum\zdjęcia\Boolean+-+-\4.1)-.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81549" cy="1080000"/>
                          </a:xfrm>
                          <a:prstGeom prst="rect">
                            <a:avLst/>
                          </a:prstGeom>
                          <a:noFill/>
                          <a:ln>
                            <a:noFill/>
                          </a:ln>
                        </pic:spPr>
                      </pic:pic>
                    </a:graphicData>
                  </a:graphic>
                </wp:inline>
              </w:drawing>
            </w:r>
          </w:p>
        </w:tc>
      </w:tr>
      <w:tr w:rsidR="00FB4220" w:rsidRPr="00BE7B7F" w14:paraId="6BAB3E01" w14:textId="77777777" w:rsidTr="00625881">
        <w:trPr>
          <w:trHeight w:val="860"/>
        </w:trPr>
        <w:tc>
          <w:tcPr>
            <w:tcW w:w="1798" w:type="dxa"/>
            <w:vMerge/>
          </w:tcPr>
          <w:p w14:paraId="57CE4016"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noProof/>
                <w:kern w:val="14"/>
                <w:sz w:val="24"/>
                <w:szCs w:val="24"/>
                <w:lang w:eastAsia="en-US"/>
              </w:rPr>
            </w:pPr>
          </w:p>
        </w:tc>
        <w:tc>
          <w:tcPr>
            <w:tcW w:w="1113" w:type="dxa"/>
          </w:tcPr>
          <w:p w14:paraId="1E7D799D"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kern w:val="14"/>
                <w:sz w:val="24"/>
                <w:szCs w:val="24"/>
              </w:rPr>
              <w:drawing>
                <wp:inline distT="0" distB="0" distL="0" distR="0" wp14:anchorId="48BCB8B5" wp14:editId="60444467">
                  <wp:extent cx="594193" cy="468000"/>
                  <wp:effectExtent l="0" t="0" r="0" b="8255"/>
                  <wp:docPr id="295" name="Obraz 295" descr="J:\studia\doktor\2)artykuly\2.2\3.1)Doktorat - archiwum\zdjęcia\Boolean+-+-\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studia\doktor\2)artykuly\2.2\3.1)Doktorat - archiwum\zdjęcia\Boolean+-+-\2.1)-.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193" cy="468000"/>
                          </a:xfrm>
                          <a:prstGeom prst="rect">
                            <a:avLst/>
                          </a:prstGeom>
                          <a:noFill/>
                          <a:ln>
                            <a:noFill/>
                          </a:ln>
                        </pic:spPr>
                      </pic:pic>
                    </a:graphicData>
                  </a:graphic>
                </wp:inline>
              </w:drawing>
            </w:r>
          </w:p>
        </w:tc>
        <w:tc>
          <w:tcPr>
            <w:tcW w:w="1194" w:type="dxa"/>
          </w:tcPr>
          <w:p w14:paraId="4EAF4BE8"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kern w:val="14"/>
                <w:sz w:val="24"/>
                <w:szCs w:val="24"/>
              </w:rPr>
              <w:drawing>
                <wp:inline distT="0" distB="0" distL="0" distR="0" wp14:anchorId="221EC950" wp14:editId="3601183B">
                  <wp:extent cx="643910" cy="468000"/>
                  <wp:effectExtent l="0" t="0" r="3810" b="8255"/>
                  <wp:docPr id="216" name="Obraz 216" descr="J:\studia\doktor\2)artykuly\2.2\3.1)Doktorat - archiwum\zdjęcia\Boolean+-+-\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studia\doktor\2)artykuly\2.2\3.1)Doktorat - archiwum\zdjęcia\Boolean+-+-\2.3)-.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43910" cy="468000"/>
                          </a:xfrm>
                          <a:prstGeom prst="rect">
                            <a:avLst/>
                          </a:prstGeom>
                          <a:noFill/>
                          <a:ln>
                            <a:noFill/>
                          </a:ln>
                        </pic:spPr>
                      </pic:pic>
                    </a:graphicData>
                  </a:graphic>
                </wp:inline>
              </w:drawing>
            </w:r>
          </w:p>
        </w:tc>
        <w:tc>
          <w:tcPr>
            <w:tcW w:w="2388" w:type="dxa"/>
            <w:vMerge/>
          </w:tcPr>
          <w:p w14:paraId="35FFF540"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noProof/>
                <w:kern w:val="14"/>
                <w:sz w:val="24"/>
                <w:szCs w:val="24"/>
                <w:lang w:eastAsia="en-US"/>
              </w:rPr>
            </w:pPr>
          </w:p>
        </w:tc>
        <w:tc>
          <w:tcPr>
            <w:tcW w:w="2000" w:type="dxa"/>
            <w:vMerge/>
          </w:tcPr>
          <w:p w14:paraId="3770564B"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noProof/>
                <w:kern w:val="14"/>
                <w:sz w:val="24"/>
                <w:szCs w:val="24"/>
                <w:lang w:eastAsia="en-US"/>
              </w:rPr>
            </w:pPr>
          </w:p>
        </w:tc>
      </w:tr>
      <w:tr w:rsidR="00FB4220" w:rsidRPr="00BE7B7F" w14:paraId="33FA03AB" w14:textId="77777777" w:rsidTr="00625881">
        <w:tc>
          <w:tcPr>
            <w:tcW w:w="1798" w:type="dxa"/>
          </w:tcPr>
          <w:p w14:paraId="2376A680" w14:textId="039CF3BC"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rFonts w:eastAsiaTheme="minorHAnsi"/>
                <w:kern w:val="14"/>
                <w:sz w:val="24"/>
                <w:szCs w:val="24"/>
                <w:lang w:eastAsia="en-US"/>
              </w:rPr>
              <w:t>a)</w:t>
            </w:r>
          </w:p>
        </w:tc>
        <w:tc>
          <w:tcPr>
            <w:tcW w:w="2307" w:type="dxa"/>
            <w:gridSpan w:val="2"/>
          </w:tcPr>
          <w:p w14:paraId="19DE32FA" w14:textId="373F26A0"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rFonts w:eastAsiaTheme="minorHAnsi"/>
                <w:kern w:val="14"/>
                <w:sz w:val="24"/>
                <w:szCs w:val="24"/>
                <w:lang w:eastAsia="en-US"/>
              </w:rPr>
              <w:t>b)</w:t>
            </w:r>
          </w:p>
        </w:tc>
        <w:tc>
          <w:tcPr>
            <w:tcW w:w="2388" w:type="dxa"/>
          </w:tcPr>
          <w:p w14:paraId="7C565651" w14:textId="0CB98BDD"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rFonts w:eastAsiaTheme="minorHAnsi"/>
                <w:kern w:val="14"/>
                <w:sz w:val="24"/>
                <w:szCs w:val="24"/>
                <w:lang w:eastAsia="en-US"/>
              </w:rPr>
              <w:t>c)</w:t>
            </w:r>
          </w:p>
        </w:tc>
        <w:tc>
          <w:tcPr>
            <w:tcW w:w="2000" w:type="dxa"/>
          </w:tcPr>
          <w:p w14:paraId="173A55CB" w14:textId="4537588E"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rFonts w:eastAsiaTheme="minorHAnsi"/>
                <w:kern w:val="14"/>
                <w:sz w:val="24"/>
                <w:szCs w:val="24"/>
                <w:lang w:eastAsia="en-US"/>
              </w:rPr>
              <w:t>d)</w:t>
            </w:r>
          </w:p>
        </w:tc>
      </w:tr>
    </w:tbl>
    <w:p w14:paraId="196B966F" w14:textId="6F026CE0" w:rsidR="00FB4220" w:rsidRPr="00BE7B7F" w:rsidRDefault="008731D3"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bookmarkStart w:id="91" w:name="_Ref136019283"/>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40</w:t>
      </w:r>
      <w:r w:rsidR="00FB4220" w:rsidRPr="00BE7B7F">
        <w:rPr>
          <w:rFonts w:ascii="Times New Roman" w:eastAsia="Times New Roman" w:hAnsi="Times New Roman" w:cs="Times New Roman"/>
          <w:kern w:val="14"/>
          <w:sz w:val="20"/>
          <w:szCs w:val="24"/>
          <w:lang w:val="en-AU" w:eastAsia="pl-PL"/>
        </w:rPr>
        <w:fldChar w:fldCharType="end"/>
      </w:r>
      <w:bookmarkEnd w:id="91"/>
      <w:r w:rsidR="00086AB9" w:rsidRPr="00BE7B7F">
        <w:rPr>
          <w:rFonts w:ascii="Times New Roman" w:eastAsia="Times New Roman" w:hAnsi="Times New Roman" w:cs="Times New Roman"/>
          <w:kern w:val="14"/>
          <w:sz w:val="20"/>
          <w:szCs w:val="24"/>
          <w:lang w:eastAsia="pl-PL"/>
        </w:rPr>
        <w:t>.</w:t>
      </w:r>
      <w:r w:rsidR="00FB4220" w:rsidRPr="00BE7B7F">
        <w:rPr>
          <w:rFonts w:ascii="Times New Roman" w:eastAsia="Times New Roman" w:hAnsi="Times New Roman" w:cs="Times New Roman"/>
          <w:kern w:val="14"/>
          <w:sz w:val="20"/>
          <w:szCs w:val="24"/>
          <w:lang w:eastAsia="pl-PL"/>
        </w:rPr>
        <w:t xml:space="preserve"> Schemat pojedynczej iteracji pracy algorytmu definiującego usuwalny (ujemny) materiał </w:t>
      </w:r>
      <w:r w:rsidR="00086AB9" w:rsidRPr="00BE7B7F">
        <w:rPr>
          <w:rFonts w:ascii="Times New Roman" w:eastAsia="Times New Roman" w:hAnsi="Times New Roman" w:cs="Times New Roman"/>
          <w:kern w:val="14"/>
          <w:sz w:val="20"/>
          <w:szCs w:val="24"/>
          <w:lang w:eastAsia="pl-PL"/>
        </w:rPr>
        <w:br/>
      </w:r>
      <w:r w:rsidR="00FB4220" w:rsidRPr="00BE7B7F">
        <w:rPr>
          <w:rFonts w:ascii="Times New Roman" w:eastAsia="Times New Roman" w:hAnsi="Times New Roman" w:cs="Times New Roman"/>
          <w:kern w:val="14"/>
          <w:sz w:val="20"/>
          <w:szCs w:val="24"/>
          <w:lang w:eastAsia="pl-PL"/>
        </w:rPr>
        <w:t>z bazowej br</w:t>
      </w:r>
      <w:r w:rsidR="00F75790" w:rsidRPr="00BE7B7F">
        <w:rPr>
          <w:rFonts w:ascii="Times New Roman" w:eastAsia="Times New Roman" w:hAnsi="Times New Roman" w:cs="Times New Roman"/>
          <w:kern w:val="14"/>
          <w:sz w:val="20"/>
          <w:szCs w:val="24"/>
          <w:lang w:eastAsia="pl-PL"/>
        </w:rPr>
        <w:t xml:space="preserve">yły modelu (materiał dodatni). </w:t>
      </w:r>
      <w:r w:rsidR="00FB4220" w:rsidRPr="00BE7B7F">
        <w:rPr>
          <w:rFonts w:ascii="Times New Roman" w:eastAsia="Times New Roman" w:hAnsi="Times New Roman" w:cs="Times New Roman"/>
          <w:kern w:val="14"/>
          <w:sz w:val="20"/>
          <w:szCs w:val="24"/>
          <w:lang w:eastAsia="pl-PL"/>
        </w:rPr>
        <w:t xml:space="preserve">a) Operacja dodania materiału i zdefiniowania </w:t>
      </w:r>
      <w:r w:rsidR="00115E54" w:rsidRPr="00BE7B7F">
        <w:rPr>
          <w:rFonts w:ascii="Times New Roman" w:eastAsia="Times New Roman" w:hAnsi="Times New Roman" w:cs="Times New Roman"/>
          <w:kern w:val="14"/>
          <w:sz w:val="20"/>
          <w:szCs w:val="24"/>
          <w:lang w:eastAsia="pl-PL"/>
        </w:rPr>
        <w:t>bazowej bryły dla finalnego</w:t>
      </w:r>
      <w:r w:rsidR="00FB4220" w:rsidRPr="00BE7B7F">
        <w:rPr>
          <w:rFonts w:ascii="Times New Roman" w:eastAsia="Times New Roman" w:hAnsi="Times New Roman" w:cs="Times New Roman"/>
          <w:kern w:val="14"/>
          <w:sz w:val="20"/>
          <w:szCs w:val="24"/>
          <w:lang w:eastAsia="pl-PL"/>
        </w:rPr>
        <w:t xml:space="preserve"> </w:t>
      </w:r>
      <w:r w:rsidR="00115E54" w:rsidRPr="00BE7B7F">
        <w:rPr>
          <w:rFonts w:ascii="Times New Roman" w:eastAsia="Times New Roman" w:hAnsi="Times New Roman" w:cs="Times New Roman"/>
          <w:kern w:val="14"/>
          <w:sz w:val="20"/>
          <w:szCs w:val="24"/>
          <w:lang w:eastAsia="pl-PL"/>
        </w:rPr>
        <w:t>kształtu</w:t>
      </w:r>
      <w:r w:rsidR="00F7579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eastAsia="pl-PL"/>
        </w:rPr>
        <w:t xml:space="preserve">b) </w:t>
      </w:r>
      <w:r w:rsidR="00E355C2" w:rsidRPr="00BE7B7F">
        <w:rPr>
          <w:rFonts w:ascii="Times New Roman" w:eastAsia="Times New Roman" w:hAnsi="Times New Roman" w:cs="Times New Roman"/>
          <w:kern w:val="14"/>
          <w:sz w:val="20"/>
          <w:szCs w:val="24"/>
          <w:lang w:eastAsia="pl-PL"/>
        </w:rPr>
        <w:t>geometrie</w:t>
      </w:r>
      <w:r w:rsidR="00F75790" w:rsidRPr="00BE7B7F">
        <w:rPr>
          <w:rFonts w:ascii="Times New Roman" w:eastAsia="Times New Roman" w:hAnsi="Times New Roman" w:cs="Times New Roman"/>
          <w:kern w:val="14"/>
          <w:sz w:val="20"/>
          <w:szCs w:val="24"/>
          <w:lang w:eastAsia="pl-PL"/>
        </w:rPr>
        <w:t xml:space="preserve"> odejmując</w:t>
      </w:r>
      <w:r w:rsidR="00E355C2" w:rsidRPr="00BE7B7F">
        <w:rPr>
          <w:rFonts w:ascii="Times New Roman" w:eastAsia="Times New Roman" w:hAnsi="Times New Roman" w:cs="Times New Roman"/>
          <w:kern w:val="14"/>
          <w:sz w:val="20"/>
          <w:szCs w:val="24"/>
          <w:lang w:eastAsia="pl-PL"/>
        </w:rPr>
        <w:t>e</w:t>
      </w:r>
      <w:r w:rsidR="00F75790" w:rsidRPr="00BE7B7F">
        <w:rPr>
          <w:rFonts w:ascii="Times New Roman" w:eastAsia="Times New Roman" w:hAnsi="Times New Roman" w:cs="Times New Roman"/>
          <w:kern w:val="14"/>
          <w:sz w:val="20"/>
          <w:szCs w:val="24"/>
          <w:lang w:eastAsia="pl-PL"/>
        </w:rPr>
        <w:t xml:space="preserve"> materiał, </w:t>
      </w:r>
      <w:r w:rsidR="00FB4220" w:rsidRPr="00BE7B7F">
        <w:rPr>
          <w:rFonts w:ascii="Times New Roman" w:eastAsia="Times New Roman" w:hAnsi="Times New Roman" w:cs="Times New Roman"/>
          <w:kern w:val="14"/>
          <w:sz w:val="20"/>
          <w:szCs w:val="24"/>
          <w:lang w:eastAsia="pl-PL"/>
        </w:rPr>
        <w:t>c)</w:t>
      </w:r>
      <w:r w:rsidR="00F75790" w:rsidRPr="00BE7B7F">
        <w:rPr>
          <w:rFonts w:ascii="Times New Roman" w:eastAsia="Times New Roman" w:hAnsi="Times New Roman" w:cs="Times New Roman"/>
          <w:kern w:val="14"/>
          <w:sz w:val="20"/>
          <w:szCs w:val="24"/>
          <w:lang w:eastAsia="pl-PL"/>
        </w:rPr>
        <w:t xml:space="preserve"> operacja usunięcia materiału, </w:t>
      </w:r>
      <w:r w:rsidR="00E355C2" w:rsidRPr="00BE7B7F">
        <w:rPr>
          <w:rFonts w:ascii="Times New Roman" w:eastAsia="Times New Roman" w:hAnsi="Times New Roman" w:cs="Times New Roman"/>
          <w:kern w:val="14"/>
          <w:sz w:val="20"/>
          <w:szCs w:val="24"/>
          <w:lang w:eastAsia="pl-PL"/>
        </w:rPr>
        <w:br/>
      </w:r>
      <w:r w:rsidR="00FB4220" w:rsidRPr="00BE7B7F">
        <w:rPr>
          <w:rFonts w:ascii="Times New Roman" w:eastAsia="Times New Roman" w:hAnsi="Times New Roman" w:cs="Times New Roman"/>
          <w:kern w:val="14"/>
          <w:sz w:val="20"/>
          <w:szCs w:val="24"/>
          <w:lang w:eastAsia="pl-PL"/>
        </w:rPr>
        <w:t>d) uzupełnieni</w:t>
      </w:r>
      <w:r w:rsidR="00B83F6B" w:rsidRPr="00BE7B7F">
        <w:rPr>
          <w:rFonts w:ascii="Times New Roman" w:eastAsia="Times New Roman" w:hAnsi="Times New Roman" w:cs="Times New Roman"/>
          <w:kern w:val="14"/>
          <w:sz w:val="20"/>
          <w:szCs w:val="24"/>
          <w:lang w:eastAsia="pl-PL"/>
        </w:rPr>
        <w:t>e materiału w bazowej geometrii</w:t>
      </w:r>
    </w:p>
    <w:p w14:paraId="1CED2E0B" w14:textId="77777777"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520C1F35" w14:textId="21B22C7C"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r>
      <w:r w:rsidR="00086AB9" w:rsidRPr="00BE7B7F">
        <w:rPr>
          <w:rFonts w:ascii="Times New Roman" w:eastAsia="Times New Roman" w:hAnsi="Times New Roman" w:cs="Times New Roman"/>
          <w:kern w:val="14"/>
          <w:sz w:val="24"/>
          <w:szCs w:val="24"/>
          <w:lang w:eastAsia="pl-PL"/>
        </w:rPr>
        <w:t>C</w:t>
      </w:r>
      <w:r w:rsidRPr="00BE7B7F">
        <w:rPr>
          <w:rFonts w:ascii="Times New Roman" w:eastAsia="Times New Roman" w:hAnsi="Times New Roman" w:cs="Times New Roman"/>
          <w:kern w:val="14"/>
          <w:sz w:val="24"/>
          <w:szCs w:val="24"/>
          <w:lang w:eastAsia="pl-PL"/>
        </w:rPr>
        <w:t>zęść usuniętych węzłów</w:t>
      </w:r>
      <w:r w:rsidR="00086AB9" w:rsidRPr="00BE7B7F">
        <w:rPr>
          <w:rFonts w:ascii="Times New Roman" w:eastAsia="Times New Roman" w:hAnsi="Times New Roman" w:cs="Times New Roman"/>
          <w:kern w:val="14"/>
          <w:sz w:val="24"/>
          <w:szCs w:val="24"/>
          <w:lang w:eastAsia="pl-PL"/>
        </w:rPr>
        <w:t xml:space="preserve"> w ramach realizowanych operacji CAD</w:t>
      </w:r>
      <w:r w:rsidRPr="00BE7B7F">
        <w:rPr>
          <w:rFonts w:ascii="Times New Roman" w:eastAsia="Times New Roman" w:hAnsi="Times New Roman" w:cs="Times New Roman"/>
          <w:kern w:val="14"/>
          <w:sz w:val="24"/>
          <w:szCs w:val="24"/>
          <w:lang w:eastAsia="pl-PL"/>
        </w:rPr>
        <w:t xml:space="preserve"> jest przywracana </w:t>
      </w:r>
      <w:r w:rsidR="00797781"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 xml:space="preserve">z powrotem do domeny. Celem operacji CAD </w:t>
      </w:r>
      <w:r w:rsidR="00C8606E" w:rsidRPr="00BE7B7F">
        <w:rPr>
          <w:rFonts w:ascii="Times New Roman" w:eastAsia="Times New Roman" w:hAnsi="Times New Roman" w:cs="Times New Roman"/>
          <w:i/>
          <w:kern w:val="14"/>
          <w:sz w:val="24"/>
          <w:szCs w:val="24"/>
          <w:lang w:eastAsia="pl-PL"/>
        </w:rPr>
        <w:t>Wyciągnięcie wycięcia</w:t>
      </w:r>
      <w:r w:rsidRPr="00BE7B7F">
        <w:rPr>
          <w:rFonts w:ascii="Times New Roman" w:eastAsia="Times New Roman" w:hAnsi="Times New Roman" w:cs="Times New Roman"/>
          <w:kern w:val="14"/>
          <w:sz w:val="24"/>
          <w:szCs w:val="24"/>
          <w:lang w:eastAsia="pl-PL"/>
        </w:rPr>
        <w:t xml:space="preserve"> dla otworów przelotowych i nieprzelotowych jest usunięcie węzłów, które są osiągalne wyłącznie za pomocą wymienionych operacji. </w:t>
      </w:r>
    </w:p>
    <w:p w14:paraId="36160B79" w14:textId="3111BCCB"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 xml:space="preserve">W ramach uzupełnienia pustych przestrzeni, na miejsce usuniętego wcześniej materiału, tworzy się tymczasowo węzły uzupełniające. Jeżeli taki węzeł znajduję się bezpośrednio pomiędzy węzłami reprezentującymi przestrzeń przeznaczoną do usunięcia to jest on, wraz z grupą węzłów znajdujących się w jednej linii, przywracany do układu. Sprawdzenie położenia węzła uzupełniającego odbywa się w kierunku poziomym </w:t>
      </w:r>
      <w:r w:rsidR="004467A8"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_Ref128699380 \h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42</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a), pionowym (</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_Ref128699380 \h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42</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b) oraz pod ukosami (</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_Ref128699380 \h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42</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c). Operacja jest powtarzana dla wszystkich trzech osi</w:t>
      </w:r>
      <w:r w:rsidR="00115E54" w:rsidRPr="00BE7B7F">
        <w:rPr>
          <w:rFonts w:ascii="Times New Roman" w:eastAsia="Times New Roman" w:hAnsi="Times New Roman" w:cs="Times New Roman"/>
          <w:kern w:val="14"/>
          <w:sz w:val="24"/>
          <w:szCs w:val="24"/>
          <w:lang w:eastAsia="pl-PL"/>
        </w:rPr>
        <w:t>, rozbitych na pojedyncze dwuwymiarowe (2D) przekroje</w:t>
      </w:r>
      <w:r w:rsidRPr="00BE7B7F">
        <w:rPr>
          <w:rFonts w:ascii="Times New Roman" w:eastAsia="Times New Roman" w:hAnsi="Times New Roman" w:cs="Times New Roman"/>
          <w:kern w:val="14"/>
          <w:sz w:val="24"/>
          <w:szCs w:val="24"/>
          <w:lang w:eastAsia="pl-PL"/>
        </w:rPr>
        <w:t xml:space="preserve">, </w:t>
      </w:r>
      <w:r w:rsidR="00797781"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 xml:space="preserve">a jej wyniki są przedstawione na rysunkach w późniejszym rozdziale </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_Ref128592134 \r \h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5.2.1</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 xml:space="preserve"> </w:t>
      </w:r>
      <w:r w:rsidR="00410D42"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_Ref83316920 \h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51</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c</w:t>
      </w:r>
      <w:r w:rsidR="00E2315D" w:rsidRPr="00BE7B7F">
        <w:rPr>
          <w:rFonts w:ascii="Times New Roman" w:eastAsia="Times New Roman" w:hAnsi="Times New Roman" w:cs="Times New Roman"/>
          <w:kern w:val="14"/>
          <w:sz w:val="24"/>
          <w:szCs w:val="24"/>
          <w:lang w:eastAsia="pl-PL"/>
        </w:rPr>
        <w:t>,</w:t>
      </w:r>
      <w:r w:rsidR="00F54E82" w:rsidRPr="00BE7B7F">
        <w:rPr>
          <w:rFonts w:ascii="Times New Roman" w:eastAsia="Times New Roman" w:hAnsi="Times New Roman" w:cs="Times New Roman"/>
          <w:kern w:val="14"/>
          <w:sz w:val="24"/>
          <w:szCs w:val="24"/>
          <w:lang w:eastAsia="pl-PL"/>
        </w:rPr>
        <w:t xml:space="preserve"> </w:t>
      </w:r>
      <w:r w:rsidR="00F54E82" w:rsidRPr="00BE7B7F">
        <w:rPr>
          <w:rFonts w:ascii="Times New Roman" w:eastAsia="Times New Roman" w:hAnsi="Times New Roman" w:cs="Times New Roman"/>
          <w:kern w:val="14"/>
          <w:sz w:val="24"/>
          <w:szCs w:val="24"/>
          <w:lang w:eastAsia="pl-PL"/>
        </w:rPr>
        <w:fldChar w:fldCharType="begin"/>
      </w:r>
      <w:r w:rsidR="00F54E82" w:rsidRPr="00BE7B7F">
        <w:rPr>
          <w:rFonts w:ascii="Times New Roman" w:eastAsia="Times New Roman" w:hAnsi="Times New Roman" w:cs="Times New Roman"/>
          <w:kern w:val="14"/>
          <w:sz w:val="24"/>
          <w:szCs w:val="24"/>
          <w:lang w:eastAsia="pl-PL"/>
        </w:rPr>
        <w:instrText xml:space="preserve"> REF _Ref145176177 \h  \* MERGEFORMAT </w:instrText>
      </w:r>
      <w:r w:rsidR="00F54E82" w:rsidRPr="00BE7B7F">
        <w:rPr>
          <w:rFonts w:ascii="Times New Roman" w:eastAsia="Times New Roman" w:hAnsi="Times New Roman" w:cs="Times New Roman"/>
          <w:kern w:val="14"/>
          <w:sz w:val="24"/>
          <w:szCs w:val="24"/>
          <w:lang w:eastAsia="pl-PL"/>
        </w:rPr>
      </w:r>
      <w:r w:rsidR="00F54E82"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52</w:t>
      </w:r>
      <w:r w:rsidR="00F54E82" w:rsidRPr="00BE7B7F">
        <w:rPr>
          <w:rFonts w:ascii="Times New Roman" w:eastAsia="Times New Roman" w:hAnsi="Times New Roman" w:cs="Times New Roman"/>
          <w:kern w:val="14"/>
          <w:sz w:val="24"/>
          <w:szCs w:val="24"/>
          <w:lang w:eastAsia="pl-PL"/>
        </w:rPr>
        <w:fldChar w:fldCharType="end"/>
      </w:r>
      <w:r w:rsidR="00F54E82" w:rsidRPr="00BE7B7F">
        <w:rPr>
          <w:rFonts w:ascii="Times New Roman" w:eastAsia="Times New Roman" w:hAnsi="Times New Roman" w:cs="Times New Roman"/>
          <w:kern w:val="14"/>
          <w:sz w:val="24"/>
          <w:szCs w:val="24"/>
          <w:lang w:eastAsia="pl-PL"/>
        </w:rPr>
        <w:t xml:space="preserve"> c, f</w:t>
      </w:r>
      <w:r w:rsidRPr="00BE7B7F">
        <w:rPr>
          <w:rFonts w:ascii="Times New Roman" w:eastAsia="Times New Roman" w:hAnsi="Times New Roman" w:cs="Times New Roman"/>
          <w:kern w:val="14"/>
          <w:sz w:val="24"/>
          <w:szCs w:val="24"/>
          <w:lang w:eastAsia="pl-PL"/>
        </w:rPr>
        <w:t>).</w:t>
      </w:r>
    </w:p>
    <w:p w14:paraId="69F74AF8" w14:textId="77777777" w:rsidR="00FB4220" w:rsidRPr="00BE7B7F" w:rsidRDefault="00FB4220" w:rsidP="00EC5E16">
      <w:pPr>
        <w:tabs>
          <w:tab w:val="left" w:pos="284"/>
        </w:tabs>
        <w:suppressAutoHyphens/>
        <w:overflowPunct w:val="0"/>
        <w:autoSpaceDE w:val="0"/>
        <w:autoSpaceDN w:val="0"/>
        <w:adjustRightInd w:val="0"/>
        <w:spacing w:after="0" w:line="240" w:lineRule="auto"/>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6C560D12" w14:textId="77777777" w:rsidTr="00F75790">
        <w:trPr>
          <w:trHeight w:val="2042"/>
        </w:trPr>
        <w:tc>
          <w:tcPr>
            <w:tcW w:w="4246" w:type="dxa"/>
          </w:tcPr>
          <w:p w14:paraId="4F040673" w14:textId="77777777" w:rsidR="00FB4220" w:rsidRPr="00BE7B7F" w:rsidRDefault="00FB4220" w:rsidP="00EC5E16">
            <w:pPr>
              <w:jc w:val="center"/>
              <w:rPr>
                <w:rFonts w:asciiTheme="minorHAnsi" w:eastAsiaTheme="minorHAnsi" w:hAnsiTheme="minorHAnsi" w:cstheme="minorBidi"/>
                <w:lang w:eastAsia="en-US"/>
              </w:rPr>
            </w:pPr>
            <w:r w:rsidRPr="00BE7B7F">
              <w:rPr>
                <w:noProof/>
              </w:rPr>
              <w:drawing>
                <wp:inline distT="0" distB="0" distL="0" distR="0" wp14:anchorId="1A375062" wp14:editId="630B7017">
                  <wp:extent cx="2232594" cy="1260000"/>
                  <wp:effectExtent l="0" t="0" r="0" b="0"/>
                  <wp:docPr id="16" name="Obraz 16" descr="G:\studia\doktor\2)artykuly\2.2\3)Doktorat - praca\zdjęcia\55\komplet_2D\210.dodaj_przelot_ppre_3_1_single_test_0_3_single_new\14.0)210.dodaj_przelot_ppre_3_1_single_test_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udia\doktor\2)artykuly\2.2\3)Doktorat - praca\zdjęcia\55\komplet_2D\210.dodaj_przelot_ppre_3_1_single_test_0_3_single_new\14.0)210.dodaj_przelot_ppre_3_1_single_test_0_3.pn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4115" t="13592" r="10306" b="12480"/>
                          <a:stretch/>
                        </pic:blipFill>
                        <pic:spPr bwMode="auto">
                          <a:xfrm>
                            <a:off x="0" y="0"/>
                            <a:ext cx="2232594"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tcPr>
          <w:p w14:paraId="68785B5E" w14:textId="77777777" w:rsidR="00FB4220" w:rsidRPr="00BE7B7F" w:rsidRDefault="00FB4220" w:rsidP="00EC5E16">
            <w:pPr>
              <w:jc w:val="center"/>
              <w:rPr>
                <w:rFonts w:asciiTheme="minorHAnsi" w:eastAsiaTheme="minorHAnsi" w:hAnsiTheme="minorHAnsi" w:cstheme="minorBidi"/>
                <w:lang w:eastAsia="en-US"/>
              </w:rPr>
            </w:pPr>
            <w:r w:rsidRPr="00BE7B7F">
              <w:rPr>
                <w:noProof/>
              </w:rPr>
              <w:drawing>
                <wp:inline distT="0" distB="0" distL="0" distR="0" wp14:anchorId="222F610D" wp14:editId="48D80855">
                  <wp:extent cx="2194702" cy="126000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a14="http://schemas.microsoft.com/office/drawing/2010/main" val="0"/>
                              </a:ext>
                            </a:extLst>
                          </a:blip>
                          <a:srcRect l="13689" t="12732" r="11091" b="12344"/>
                          <a:stretch/>
                        </pic:blipFill>
                        <pic:spPr bwMode="auto">
                          <a:xfrm>
                            <a:off x="0" y="0"/>
                            <a:ext cx="2194702" cy="1260000"/>
                          </a:xfrm>
                          <a:prstGeom prst="rect">
                            <a:avLst/>
                          </a:prstGeom>
                          <a:ln>
                            <a:noFill/>
                          </a:ln>
                          <a:extLst>
                            <a:ext uri="{53640926-AAD7-44D8-BBD7-CCE9431645EC}">
                              <a14:shadowObscured xmlns:a14="http://schemas.microsoft.com/office/drawing/2010/main"/>
                            </a:ext>
                          </a:extLst>
                        </pic:spPr>
                      </pic:pic>
                    </a:graphicData>
                  </a:graphic>
                </wp:inline>
              </w:drawing>
            </w:r>
          </w:p>
        </w:tc>
      </w:tr>
      <w:tr w:rsidR="00FB4220" w:rsidRPr="00BE7B7F" w14:paraId="15A88468" w14:textId="77777777" w:rsidTr="00F75790">
        <w:trPr>
          <w:trHeight w:val="287"/>
        </w:trPr>
        <w:tc>
          <w:tcPr>
            <w:tcW w:w="4246" w:type="dxa"/>
          </w:tcPr>
          <w:p w14:paraId="3C406945" w14:textId="54155D7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tcPr>
          <w:p w14:paraId="0E134E1E" w14:textId="52B0596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7CEC4366" w14:textId="65DBCA8C" w:rsidR="00FB4220" w:rsidRPr="00BE7B7F" w:rsidRDefault="008731D3"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41</w:t>
      </w:r>
      <w:r w:rsidR="00FB4220" w:rsidRPr="00BE7B7F">
        <w:rPr>
          <w:rFonts w:ascii="Times New Roman" w:eastAsia="Times New Roman" w:hAnsi="Times New Roman" w:cs="Times New Roman"/>
          <w:kern w:val="14"/>
          <w:sz w:val="20"/>
          <w:szCs w:val="24"/>
          <w:lang w:val="en-AU" w:eastAsia="pl-PL"/>
        </w:rPr>
        <w:fldChar w:fldCharType="end"/>
      </w:r>
      <w:r w:rsidR="00086AB9" w:rsidRPr="00BE7B7F">
        <w:rPr>
          <w:rFonts w:ascii="Times New Roman" w:eastAsia="Times New Roman" w:hAnsi="Times New Roman" w:cs="Times New Roman"/>
          <w:kern w:val="14"/>
          <w:sz w:val="20"/>
          <w:szCs w:val="24"/>
          <w:lang w:eastAsia="pl-PL"/>
        </w:rPr>
        <w:t>.</w:t>
      </w:r>
      <w:r w:rsidR="00410D42"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eastAsia="pl-PL"/>
        </w:rPr>
        <w:t>a) Stan przed wykonaniem operacji uzupełniania</w:t>
      </w:r>
      <w:r w:rsidR="00410D42" w:rsidRPr="00BE7B7F">
        <w:rPr>
          <w:rFonts w:ascii="Times New Roman" w:eastAsia="Times New Roman" w:hAnsi="Times New Roman" w:cs="Times New Roman"/>
          <w:kern w:val="14"/>
          <w:sz w:val="20"/>
          <w:szCs w:val="24"/>
          <w:lang w:eastAsia="pl-PL"/>
        </w:rPr>
        <w:t xml:space="preserve"> węzłów na wybranym przekroju, </w:t>
      </w:r>
      <w:r w:rsidR="00EE433B" w:rsidRPr="00BE7B7F">
        <w:rPr>
          <w:rFonts w:ascii="Times New Roman" w:eastAsia="Times New Roman" w:hAnsi="Times New Roman" w:cs="Times New Roman"/>
          <w:kern w:val="14"/>
          <w:sz w:val="20"/>
          <w:szCs w:val="24"/>
          <w:lang w:eastAsia="pl-PL"/>
        </w:rPr>
        <w:br/>
      </w:r>
      <w:r w:rsidR="00FB4220" w:rsidRPr="00BE7B7F">
        <w:rPr>
          <w:rFonts w:ascii="Times New Roman" w:eastAsia="Times New Roman" w:hAnsi="Times New Roman" w:cs="Times New Roman"/>
          <w:kern w:val="14"/>
          <w:sz w:val="20"/>
          <w:szCs w:val="24"/>
          <w:lang w:eastAsia="pl-PL"/>
        </w:rPr>
        <w:t>b) sytuacja po przywróceniu z powrotem części wcześniej zlikwidowanych węzłów w ramach operacji cięcia otworów prz</w:t>
      </w:r>
      <w:r w:rsidR="00F54E82" w:rsidRPr="00BE7B7F">
        <w:rPr>
          <w:rFonts w:ascii="Times New Roman" w:eastAsia="Times New Roman" w:hAnsi="Times New Roman" w:cs="Times New Roman"/>
          <w:kern w:val="14"/>
          <w:sz w:val="20"/>
          <w:szCs w:val="24"/>
          <w:lang w:eastAsia="pl-PL"/>
        </w:rPr>
        <w:t>elotowych. Czerwone węzły – nie</w:t>
      </w:r>
      <w:r w:rsidR="00FB4220" w:rsidRPr="00BE7B7F">
        <w:rPr>
          <w:rFonts w:ascii="Times New Roman" w:eastAsia="Times New Roman" w:hAnsi="Times New Roman" w:cs="Times New Roman"/>
          <w:kern w:val="14"/>
          <w:sz w:val="20"/>
          <w:szCs w:val="24"/>
          <w:lang w:eastAsia="pl-PL"/>
        </w:rPr>
        <w:t>usuwalny wy</w:t>
      </w:r>
      <w:r w:rsidR="00EE433B" w:rsidRPr="00BE7B7F">
        <w:rPr>
          <w:rFonts w:ascii="Times New Roman" w:eastAsia="Times New Roman" w:hAnsi="Times New Roman" w:cs="Times New Roman"/>
          <w:kern w:val="14"/>
          <w:sz w:val="20"/>
          <w:szCs w:val="24"/>
          <w:lang w:eastAsia="pl-PL"/>
        </w:rPr>
        <w:t>nik optymalizacji topologicznej</w:t>
      </w:r>
      <w:r w:rsidR="00851AFB" w:rsidRPr="00BE7B7F">
        <w:rPr>
          <w:rFonts w:ascii="Times New Roman" w:eastAsia="Times New Roman" w:hAnsi="Times New Roman" w:cs="Times New Roman"/>
          <w:kern w:val="14"/>
          <w:sz w:val="20"/>
          <w:szCs w:val="24"/>
          <w:lang w:eastAsia="pl-PL"/>
        </w:rPr>
        <w:t>;</w:t>
      </w:r>
      <w:r w:rsidR="00FB4220" w:rsidRPr="00BE7B7F">
        <w:rPr>
          <w:rFonts w:ascii="Times New Roman" w:eastAsia="Times New Roman" w:hAnsi="Times New Roman" w:cs="Times New Roman"/>
          <w:kern w:val="14"/>
          <w:sz w:val="20"/>
          <w:szCs w:val="24"/>
          <w:lang w:eastAsia="pl-PL"/>
        </w:rPr>
        <w:t xml:space="preserve"> niebieskie węzły – materiał przeznaczony do usunięcia</w:t>
      </w:r>
      <w:r w:rsidR="00851AFB" w:rsidRPr="00BE7B7F">
        <w:rPr>
          <w:rFonts w:ascii="Times New Roman" w:eastAsia="Times New Roman" w:hAnsi="Times New Roman" w:cs="Times New Roman"/>
          <w:kern w:val="14"/>
          <w:sz w:val="20"/>
          <w:szCs w:val="24"/>
          <w:lang w:eastAsia="pl-PL"/>
        </w:rPr>
        <w:t>;</w:t>
      </w:r>
      <w:r w:rsidR="00FB4220" w:rsidRPr="00BE7B7F">
        <w:rPr>
          <w:rFonts w:ascii="Times New Roman" w:eastAsia="Times New Roman" w:hAnsi="Times New Roman" w:cs="Times New Roman"/>
          <w:kern w:val="14"/>
          <w:sz w:val="20"/>
          <w:szCs w:val="24"/>
          <w:lang w:eastAsia="pl-PL"/>
        </w:rPr>
        <w:t xml:space="preserve"> zielone węzły – materiał usunięty przez operację CAD</w:t>
      </w:r>
    </w:p>
    <w:p w14:paraId="25564ABB" w14:textId="518678DC" w:rsidR="00FB4220" w:rsidRPr="00BE7B7F" w:rsidRDefault="00FB4220" w:rsidP="00EC5E16">
      <w:pPr>
        <w:tabs>
          <w:tab w:val="left" w:pos="284"/>
        </w:tabs>
        <w:suppressAutoHyphens/>
        <w:overflowPunct w:val="0"/>
        <w:autoSpaceDE w:val="0"/>
        <w:autoSpaceDN w:val="0"/>
        <w:adjustRightInd w:val="0"/>
        <w:spacing w:after="0" w:line="240" w:lineRule="auto"/>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4253"/>
        <w:gridCol w:w="3678"/>
      </w:tblGrid>
      <w:tr w:rsidR="00FB4220" w:rsidRPr="00BE7B7F" w14:paraId="289D103B" w14:textId="77777777" w:rsidTr="00625881">
        <w:tc>
          <w:tcPr>
            <w:tcW w:w="562" w:type="dxa"/>
            <w:vAlign w:val="center"/>
          </w:tcPr>
          <w:p w14:paraId="7A7DAE83" w14:textId="2F142D6E" w:rsidR="00FB4220" w:rsidRPr="00BE7B7F" w:rsidRDefault="00FB4220" w:rsidP="00EC5E16">
            <w:pPr>
              <w:tabs>
                <w:tab w:val="left" w:pos="284"/>
              </w:tabs>
              <w:suppressAutoHyphens w:val="0"/>
              <w:overflowPunct/>
              <w:autoSpaceDE/>
              <w:autoSpaceDN/>
              <w:adjustRightInd/>
              <w:jc w:val="center"/>
              <w:textAlignment w:val="auto"/>
              <w:rPr>
                <w:rFonts w:eastAsiaTheme="minorHAnsi"/>
                <w:noProof/>
                <w:kern w:val="14"/>
                <w:sz w:val="24"/>
                <w:szCs w:val="24"/>
                <w:lang w:eastAsia="en-US"/>
              </w:rPr>
            </w:pPr>
            <w:r w:rsidRPr="00BE7B7F">
              <w:rPr>
                <w:rFonts w:eastAsiaTheme="minorHAnsi"/>
                <w:noProof/>
                <w:kern w:val="14"/>
                <w:sz w:val="24"/>
                <w:szCs w:val="24"/>
                <w:lang w:eastAsia="en-US"/>
              </w:rPr>
              <w:t>a)</w:t>
            </w:r>
          </w:p>
        </w:tc>
        <w:tc>
          <w:tcPr>
            <w:tcW w:w="4253" w:type="dxa"/>
            <w:vAlign w:val="center"/>
          </w:tcPr>
          <w:p w14:paraId="429CDBD7" w14:textId="60F44BF8" w:rsidR="00FB4220" w:rsidRPr="00BE7B7F" w:rsidRDefault="00FB2A5B"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rPr>
              <mc:AlternateContent>
                <mc:Choice Requires="wps">
                  <w:drawing>
                    <wp:anchor distT="0" distB="0" distL="114300" distR="114300" simplePos="0" relativeHeight="251674624" behindDoc="0" locked="0" layoutInCell="1" allowOverlap="1" wp14:anchorId="092DC5BA" wp14:editId="22C486E3">
                      <wp:simplePos x="0" y="0"/>
                      <wp:positionH relativeFrom="column">
                        <wp:posOffset>236220</wp:posOffset>
                      </wp:positionH>
                      <wp:positionV relativeFrom="paragraph">
                        <wp:posOffset>878205</wp:posOffset>
                      </wp:positionV>
                      <wp:extent cx="419100" cy="347345"/>
                      <wp:effectExtent l="19050" t="19050" r="19050" b="14605"/>
                      <wp:wrapNone/>
                      <wp:docPr id="12" name="Prostokąt 12"/>
                      <wp:cNvGraphicFramePr/>
                      <a:graphic xmlns:a="http://schemas.openxmlformats.org/drawingml/2006/main">
                        <a:graphicData uri="http://schemas.microsoft.com/office/word/2010/wordprocessingShape">
                          <wps:wsp>
                            <wps:cNvSpPr/>
                            <wps:spPr>
                              <a:xfrm>
                                <a:off x="0" y="0"/>
                                <a:ext cx="419100" cy="347764"/>
                              </a:xfrm>
                              <a:prstGeom prst="rect">
                                <a:avLst/>
                              </a:prstGeom>
                              <a:noFill/>
                              <a:ln w="381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E60E4" id="Prostokąt 12" o:spid="_x0000_s1026" style="position:absolute;margin-left:18.6pt;margin-top:69.15pt;width:33pt;height:27.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" filled="f" strokecolor="#ffc000" strokeweight="3pt"/>
                  </w:pict>
                </mc:Fallback>
              </mc:AlternateContent>
            </w:r>
            <w:r w:rsidR="00FB4220" w:rsidRPr="00BE7B7F">
              <w:rPr>
                <w:noProof/>
                <w:kern w:val="14"/>
                <w:sz w:val="24"/>
                <w:szCs w:val="24"/>
              </w:rPr>
              <w:drawing>
                <wp:inline distT="0" distB="0" distL="0" distR="0" wp14:anchorId="4CB58EE1" wp14:editId="68777C6B">
                  <wp:extent cx="2158909" cy="1260000"/>
                  <wp:effectExtent l="0" t="0" r="0" b="0"/>
                  <wp:docPr id="23" name="Obraz 23" descr="G:\studia\doktor\2)artykuly\2.2\3)Doktorat - praca\zdjęcia\55\komplet_2D\210.dodaj_przelot_ppre_3_1_test_1_3\210.dodaj_przelot_ppre_3_13_6.0_single_new\107)210.dodaj_przelot_ppre_3_13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tudia\doktor\2)artykuly\2.2\3)Doktorat - praca\zdjęcia\55\komplet_2D\210.dodaj_przelot_ppre_3_1_test_1_3\210.dodaj_przelot_ppre_3_13_6.0_single_new\107)210.dodaj_przelot_ppre_3_13_6.0.pn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4683" t="12987" r="11785" b="12500"/>
                          <a:stretch/>
                        </pic:blipFill>
                        <pic:spPr bwMode="auto">
                          <a:xfrm>
                            <a:off x="0" y="0"/>
                            <a:ext cx="2158909"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78" w:type="dxa"/>
            <w:vAlign w:val="center"/>
          </w:tcPr>
          <w:p w14:paraId="16AA9183"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kern w:val="14"/>
                <w:sz w:val="24"/>
                <w:szCs w:val="24"/>
              </w:rPr>
              <w:drawing>
                <wp:inline distT="0" distB="0" distL="0" distR="0" wp14:anchorId="1D2C70F6" wp14:editId="4AECF96D">
                  <wp:extent cx="1585184" cy="901700"/>
                  <wp:effectExtent l="38100" t="38100" r="34290" b="31750"/>
                  <wp:docPr id="167" name="Obraz 167" descr="G:\studia\doktor\2)artykuly\2.2\3)Doktorat - praca\zdjęcia\55\komplet_2D\210.dodaj_przelot_ppre_3_1_test_1_3\210.dodaj_przelot_ppre_3_13_6.0_single_new\107)210.dodaj_przelot_ppre_3_13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tudia\doktor\2)artykuly\2.2\3)Doktorat - praca\zdjęcia\55\komplet_2D\210.dodaj_przelot_ppre_3_1_test_1_3\210.dodaj_przelot_ppre_3_13_6.0_single_new\107)210.dodaj_przelot_ppre_3_13_6.0.pn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a:stretch/>
                        </pic:blipFill>
                        <pic:spPr bwMode="auto">
                          <a:xfrm>
                            <a:off x="0" y="0"/>
                            <a:ext cx="1585360" cy="901800"/>
                          </a:xfrm>
                          <a:prstGeom prst="rect">
                            <a:avLst/>
                          </a:prstGeom>
                          <a:noFill/>
                          <a:ln w="38100">
                            <a:solidFill>
                              <a:srgbClr val="FFC000"/>
                            </a:solidFill>
                          </a:ln>
                          <a:extLst>
                            <a:ext uri="{53640926-AAD7-44D8-BBD7-CCE9431645EC}">
                              <a14:shadowObscured xmlns:a14="http://schemas.microsoft.com/office/drawing/2010/main"/>
                            </a:ext>
                          </a:extLst>
                        </pic:spPr>
                      </pic:pic>
                    </a:graphicData>
                  </a:graphic>
                </wp:inline>
              </w:drawing>
            </w:r>
          </w:p>
        </w:tc>
      </w:tr>
      <w:tr w:rsidR="00FB4220" w:rsidRPr="00BE7B7F" w14:paraId="3BB6D664" w14:textId="77777777" w:rsidTr="00625881">
        <w:tc>
          <w:tcPr>
            <w:tcW w:w="562" w:type="dxa"/>
            <w:vAlign w:val="center"/>
          </w:tcPr>
          <w:p w14:paraId="2C845F68" w14:textId="341FB060" w:rsidR="00FB4220" w:rsidRPr="00BE7B7F" w:rsidRDefault="00FB4220" w:rsidP="00EC5E16">
            <w:pPr>
              <w:tabs>
                <w:tab w:val="left" w:pos="284"/>
              </w:tabs>
              <w:suppressAutoHyphens w:val="0"/>
              <w:overflowPunct/>
              <w:autoSpaceDE/>
              <w:autoSpaceDN/>
              <w:adjustRightInd/>
              <w:jc w:val="center"/>
              <w:textAlignment w:val="auto"/>
              <w:rPr>
                <w:rFonts w:eastAsiaTheme="minorHAnsi"/>
                <w:noProof/>
                <w:kern w:val="14"/>
                <w:sz w:val="24"/>
                <w:szCs w:val="24"/>
                <w:lang w:eastAsia="en-US"/>
              </w:rPr>
            </w:pPr>
            <w:r w:rsidRPr="00BE7B7F">
              <w:rPr>
                <w:rFonts w:eastAsiaTheme="minorHAnsi"/>
                <w:noProof/>
                <w:kern w:val="14"/>
                <w:sz w:val="24"/>
                <w:szCs w:val="24"/>
                <w:lang w:eastAsia="en-US"/>
              </w:rPr>
              <w:t>b)</w:t>
            </w:r>
          </w:p>
        </w:tc>
        <w:tc>
          <w:tcPr>
            <w:tcW w:w="4253" w:type="dxa"/>
            <w:vAlign w:val="center"/>
          </w:tcPr>
          <w:p w14:paraId="6D4CE68E" w14:textId="171348B4" w:rsidR="00FB4220" w:rsidRPr="00BE7B7F" w:rsidRDefault="00FB2A5B"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rPr>
              <mc:AlternateContent>
                <mc:Choice Requires="wps">
                  <w:drawing>
                    <wp:anchor distT="0" distB="0" distL="114300" distR="114300" simplePos="0" relativeHeight="251676672" behindDoc="0" locked="0" layoutInCell="1" allowOverlap="1" wp14:anchorId="5BA2F090" wp14:editId="00299B4D">
                      <wp:simplePos x="0" y="0"/>
                      <wp:positionH relativeFrom="column">
                        <wp:posOffset>213995</wp:posOffset>
                      </wp:positionH>
                      <wp:positionV relativeFrom="paragraph">
                        <wp:posOffset>886460</wp:posOffset>
                      </wp:positionV>
                      <wp:extent cx="419100" cy="347345"/>
                      <wp:effectExtent l="19050" t="19050" r="19050" b="14605"/>
                      <wp:wrapNone/>
                      <wp:docPr id="350" name="Prostokąt 350"/>
                      <wp:cNvGraphicFramePr/>
                      <a:graphic xmlns:a="http://schemas.openxmlformats.org/drawingml/2006/main">
                        <a:graphicData uri="http://schemas.microsoft.com/office/word/2010/wordprocessingShape">
                          <wps:wsp>
                            <wps:cNvSpPr/>
                            <wps:spPr>
                              <a:xfrm>
                                <a:off x="0" y="0"/>
                                <a:ext cx="419100" cy="347345"/>
                              </a:xfrm>
                              <a:prstGeom prst="rect">
                                <a:avLst/>
                              </a:prstGeom>
                              <a:noFill/>
                              <a:ln w="381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EC563D" id="Prostokąt 350" o:spid="_x0000_s1026" style="position:absolute;margin-left:16.85pt;margin-top:69.8pt;width:33pt;height:27.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" filled="f" strokecolor="#ffc000" strokeweight="3pt"/>
                  </w:pict>
                </mc:Fallback>
              </mc:AlternateContent>
            </w:r>
            <w:r w:rsidR="00FB4220" w:rsidRPr="00BE7B7F">
              <w:rPr>
                <w:noProof/>
                <w:kern w:val="14"/>
                <w:sz w:val="24"/>
                <w:szCs w:val="24"/>
              </w:rPr>
              <w:drawing>
                <wp:inline distT="0" distB="0" distL="0" distR="0" wp14:anchorId="22E5394F" wp14:editId="57377E23">
                  <wp:extent cx="2191485" cy="1260000"/>
                  <wp:effectExtent l="0" t="0" r="0" b="0"/>
                  <wp:docPr id="172" name="Obraz 172" descr="G:\studia\doktor\2)artykuly\2.2\3)Doktorat - praca\zdjęcia\55\komplet_2D\500)210.dodaj_przelot_ppre_3_13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udia\doktor\2)artykuly\2.2\3)Doktorat - praca\zdjęcia\55\komplet_2D\500)210.dodaj_przelot_ppre_3_13_14.0.pn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4396" t="12987" r="11226" b="12763"/>
                          <a:stretch/>
                        </pic:blipFill>
                        <pic:spPr bwMode="auto">
                          <a:xfrm>
                            <a:off x="0" y="0"/>
                            <a:ext cx="2191485"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78" w:type="dxa"/>
            <w:vAlign w:val="center"/>
          </w:tcPr>
          <w:p w14:paraId="3A35C441"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kern w:val="14"/>
                <w:sz w:val="24"/>
                <w:szCs w:val="24"/>
              </w:rPr>
              <w:drawing>
                <wp:inline distT="0" distB="0" distL="0" distR="0" wp14:anchorId="421215CB" wp14:editId="06EEE228">
                  <wp:extent cx="1476000" cy="1032889"/>
                  <wp:effectExtent l="38100" t="38100" r="29210" b="34290"/>
                  <wp:docPr id="290" name="Obraz 290" descr="G:\studia\doktor\2)artykuly\2.2\3)Doktorat - praca\zdjęcia\55\komplet_2D\500)210.dodaj_przelot_ppre_3_13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udia\doktor\2)artykuly\2.2\3)Doktorat - praca\zdjęcia\55\komplet_2D\500)210.dodaj_przelot_ppre_3_13_14.0.pn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a:stretch/>
                        </pic:blipFill>
                        <pic:spPr bwMode="auto">
                          <a:xfrm>
                            <a:off x="0" y="0"/>
                            <a:ext cx="1476000" cy="1032889"/>
                          </a:xfrm>
                          <a:prstGeom prst="rect">
                            <a:avLst/>
                          </a:prstGeom>
                          <a:noFill/>
                          <a:ln w="38100">
                            <a:solidFill>
                              <a:srgbClr val="FFC000"/>
                            </a:solidFill>
                          </a:ln>
                          <a:extLst>
                            <a:ext uri="{53640926-AAD7-44D8-BBD7-CCE9431645EC}">
                              <a14:shadowObscured xmlns:a14="http://schemas.microsoft.com/office/drawing/2010/main"/>
                            </a:ext>
                          </a:extLst>
                        </pic:spPr>
                      </pic:pic>
                    </a:graphicData>
                  </a:graphic>
                </wp:inline>
              </w:drawing>
            </w:r>
          </w:p>
        </w:tc>
      </w:tr>
      <w:tr w:rsidR="00FB4220" w:rsidRPr="00BE7B7F" w14:paraId="3CA9C825" w14:textId="77777777" w:rsidTr="00625881">
        <w:tc>
          <w:tcPr>
            <w:tcW w:w="562" w:type="dxa"/>
            <w:vAlign w:val="center"/>
          </w:tcPr>
          <w:p w14:paraId="704B9FEE" w14:textId="3EBE1D6E" w:rsidR="00FB4220" w:rsidRPr="00BE7B7F" w:rsidRDefault="00FB4220" w:rsidP="00EC5E16">
            <w:pPr>
              <w:tabs>
                <w:tab w:val="left" w:pos="284"/>
              </w:tabs>
              <w:suppressAutoHyphens w:val="0"/>
              <w:overflowPunct/>
              <w:autoSpaceDE/>
              <w:autoSpaceDN/>
              <w:adjustRightInd/>
              <w:jc w:val="center"/>
              <w:textAlignment w:val="auto"/>
              <w:rPr>
                <w:rFonts w:eastAsiaTheme="minorHAnsi"/>
                <w:noProof/>
                <w:kern w:val="14"/>
                <w:sz w:val="24"/>
                <w:szCs w:val="24"/>
                <w:lang w:eastAsia="en-US"/>
              </w:rPr>
            </w:pPr>
            <w:r w:rsidRPr="00BE7B7F">
              <w:rPr>
                <w:rFonts w:eastAsiaTheme="minorHAnsi"/>
                <w:noProof/>
                <w:kern w:val="14"/>
                <w:sz w:val="24"/>
                <w:szCs w:val="24"/>
                <w:lang w:eastAsia="en-US"/>
              </w:rPr>
              <w:t>c)</w:t>
            </w:r>
          </w:p>
        </w:tc>
        <w:tc>
          <w:tcPr>
            <w:tcW w:w="4253" w:type="dxa"/>
            <w:vAlign w:val="center"/>
          </w:tcPr>
          <w:p w14:paraId="204352FE" w14:textId="1C69DF2D" w:rsidR="00FB4220" w:rsidRPr="00BE7B7F" w:rsidRDefault="00FB2A5B"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rPr>
              <mc:AlternateContent>
                <mc:Choice Requires="wps">
                  <w:drawing>
                    <wp:anchor distT="0" distB="0" distL="114300" distR="114300" simplePos="0" relativeHeight="251678720" behindDoc="0" locked="0" layoutInCell="1" allowOverlap="1" wp14:anchorId="14213BC3" wp14:editId="1566C770">
                      <wp:simplePos x="0" y="0"/>
                      <wp:positionH relativeFrom="column">
                        <wp:posOffset>518795</wp:posOffset>
                      </wp:positionH>
                      <wp:positionV relativeFrom="paragraph">
                        <wp:posOffset>356870</wp:posOffset>
                      </wp:positionV>
                      <wp:extent cx="393700" cy="326390"/>
                      <wp:effectExtent l="19050" t="19050" r="25400" b="16510"/>
                      <wp:wrapNone/>
                      <wp:docPr id="352" name="Prostokąt 352"/>
                      <wp:cNvGraphicFramePr/>
                      <a:graphic xmlns:a="http://schemas.openxmlformats.org/drawingml/2006/main">
                        <a:graphicData uri="http://schemas.microsoft.com/office/word/2010/wordprocessingShape">
                          <wps:wsp>
                            <wps:cNvSpPr/>
                            <wps:spPr>
                              <a:xfrm>
                                <a:off x="0" y="0"/>
                                <a:ext cx="394034" cy="326571"/>
                              </a:xfrm>
                              <a:prstGeom prst="rect">
                                <a:avLst/>
                              </a:prstGeom>
                              <a:noFill/>
                              <a:ln w="3810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53B67" id="Prostokąt 352" o:spid="_x0000_s1026" style="position:absolute;margin-left:40.85pt;margin-top:28.1pt;width:31pt;height:25.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" filled="f" strokecolor="#ffc000" strokeweight="3pt"/>
                  </w:pict>
                </mc:Fallback>
              </mc:AlternateContent>
            </w:r>
            <w:r w:rsidR="00FB4220" w:rsidRPr="00BE7B7F">
              <w:rPr>
                <w:noProof/>
                <w:kern w:val="14"/>
                <w:sz w:val="24"/>
                <w:szCs w:val="24"/>
              </w:rPr>
              <w:drawing>
                <wp:inline distT="0" distB="0" distL="0" distR="0" wp14:anchorId="49236D4E" wp14:editId="22FDE24A">
                  <wp:extent cx="2182353" cy="1260000"/>
                  <wp:effectExtent l="0" t="0" r="8890" b="0"/>
                  <wp:docPr id="305" name="Obraz 305" descr="G:\studia\doktor\2)artykuly\2.2\3)Doktorat - praca\zdjęcia\55\komplet_2D\2331)210.dodaj_przelot_ppre_3_13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udia\doktor\2)artykuly\2.2\3)Doktorat - praca\zdjęcia\55\komplet_2D\2331)210.dodaj_przelot_ppre_3_13_14.0.pn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4114" t="12744" r="11084" b="12272"/>
                          <a:stretch/>
                        </pic:blipFill>
                        <pic:spPr bwMode="auto">
                          <a:xfrm>
                            <a:off x="0" y="0"/>
                            <a:ext cx="2182353"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78" w:type="dxa"/>
            <w:vAlign w:val="center"/>
          </w:tcPr>
          <w:p w14:paraId="51D3928B"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kern w:val="14"/>
                <w:sz w:val="24"/>
                <w:szCs w:val="24"/>
              </w:rPr>
              <w:drawing>
                <wp:inline distT="0" distB="0" distL="0" distR="0" wp14:anchorId="7E1C8E84" wp14:editId="00DEF91E">
                  <wp:extent cx="1476000" cy="1104442"/>
                  <wp:effectExtent l="38100" t="38100" r="29210" b="38735"/>
                  <wp:docPr id="306" name="Obraz 306" descr="G:\studia\doktor\2)artykuly\2.2\3)Doktorat - praca\zdjęcia\55\komplet_2D\2331)210.dodaj_przelot_ppre_3_13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udia\doktor\2)artykuly\2.2\3)Doktorat - praca\zdjęcia\55\komplet_2D\2331)210.dodaj_przelot_ppre_3_13_14.0.pn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a:stretch/>
                        </pic:blipFill>
                        <pic:spPr bwMode="auto">
                          <a:xfrm>
                            <a:off x="0" y="0"/>
                            <a:ext cx="1476000" cy="1104442"/>
                          </a:xfrm>
                          <a:prstGeom prst="rect">
                            <a:avLst/>
                          </a:prstGeom>
                          <a:noFill/>
                          <a:ln w="38100">
                            <a:solidFill>
                              <a:srgbClr val="FFC000"/>
                            </a:solidFill>
                          </a:ln>
                          <a:extLst>
                            <a:ext uri="{53640926-AAD7-44D8-BBD7-CCE9431645EC}">
                              <a14:shadowObscured xmlns:a14="http://schemas.microsoft.com/office/drawing/2010/main"/>
                            </a:ext>
                          </a:extLst>
                        </pic:spPr>
                      </pic:pic>
                    </a:graphicData>
                  </a:graphic>
                </wp:inline>
              </w:drawing>
            </w:r>
          </w:p>
        </w:tc>
      </w:tr>
    </w:tbl>
    <w:p w14:paraId="587011A0" w14:textId="7E2D76E7" w:rsidR="00FB4220" w:rsidRPr="00BE7B7F" w:rsidRDefault="008731D3"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bookmarkStart w:id="92" w:name="_Ref128699380"/>
      <w:r w:rsidRPr="00BE7B7F">
        <w:rPr>
          <w:rFonts w:ascii="Times New Roman" w:eastAsia="Times New Roman" w:hAnsi="Times New Roman" w:cs="Times New Roman"/>
          <w:kern w:val="14"/>
          <w:sz w:val="20"/>
          <w:szCs w:val="20"/>
          <w:lang w:eastAsia="pl-PL"/>
        </w:rPr>
        <w:t>Rys.</w:t>
      </w:r>
      <w:r w:rsidR="00FB4220"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val="en-AU" w:eastAsia="pl-PL"/>
        </w:rPr>
        <w:fldChar w:fldCharType="begin"/>
      </w:r>
      <w:r w:rsidR="00FB4220" w:rsidRPr="00BE7B7F">
        <w:rPr>
          <w:rFonts w:ascii="Times New Roman" w:eastAsia="Times New Roman" w:hAnsi="Times New Roman" w:cs="Times New Roman"/>
          <w:kern w:val="14"/>
          <w:sz w:val="20"/>
          <w:szCs w:val="20"/>
          <w:lang w:eastAsia="pl-PL"/>
        </w:rPr>
        <w:instrText xml:space="preserve"> SEQ Rysunek \* ARABIC </w:instrText>
      </w:r>
      <w:r w:rsidR="00FB4220" w:rsidRPr="00BE7B7F">
        <w:rPr>
          <w:rFonts w:ascii="Times New Roman" w:eastAsia="Times New Roman" w:hAnsi="Times New Roman" w:cs="Times New Roman"/>
          <w:kern w:val="14"/>
          <w:sz w:val="20"/>
          <w:szCs w:val="20"/>
          <w:lang w:val="en-AU" w:eastAsia="pl-PL"/>
        </w:rPr>
        <w:fldChar w:fldCharType="separate"/>
      </w:r>
      <w:r w:rsidR="002C0AEB">
        <w:rPr>
          <w:rFonts w:ascii="Times New Roman" w:eastAsia="Times New Roman" w:hAnsi="Times New Roman" w:cs="Times New Roman"/>
          <w:noProof/>
          <w:kern w:val="14"/>
          <w:sz w:val="20"/>
          <w:szCs w:val="20"/>
          <w:lang w:eastAsia="pl-PL"/>
        </w:rPr>
        <w:t>42</w:t>
      </w:r>
      <w:r w:rsidR="00FB4220" w:rsidRPr="00BE7B7F">
        <w:rPr>
          <w:rFonts w:ascii="Times New Roman" w:eastAsia="Times New Roman" w:hAnsi="Times New Roman" w:cs="Times New Roman"/>
          <w:kern w:val="14"/>
          <w:sz w:val="20"/>
          <w:szCs w:val="20"/>
          <w:lang w:val="en-AU" w:eastAsia="pl-PL"/>
        </w:rPr>
        <w:fldChar w:fldCharType="end"/>
      </w:r>
      <w:bookmarkEnd w:id="92"/>
      <w:r w:rsidR="00410D42" w:rsidRPr="00BE7B7F">
        <w:rPr>
          <w:rFonts w:ascii="Times New Roman" w:eastAsia="Times New Roman" w:hAnsi="Times New Roman" w:cs="Times New Roman"/>
          <w:kern w:val="14"/>
          <w:sz w:val="20"/>
          <w:szCs w:val="20"/>
          <w:lang w:eastAsia="pl-PL"/>
        </w:rPr>
        <w:t>.</w:t>
      </w:r>
      <w:r w:rsidR="00974547"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Przykład uz</w:t>
      </w:r>
      <w:r w:rsidR="00974547" w:rsidRPr="00BE7B7F">
        <w:rPr>
          <w:rFonts w:ascii="Times New Roman" w:eastAsia="Times New Roman" w:hAnsi="Times New Roman" w:cs="Times New Roman"/>
          <w:kern w:val="14"/>
          <w:sz w:val="20"/>
          <w:szCs w:val="20"/>
          <w:lang w:eastAsia="pl-PL"/>
        </w:rPr>
        <w:t xml:space="preserve">upełnienia węzłów, w poziomie, b) w pionie, </w:t>
      </w:r>
      <w:r w:rsidR="00FB4220" w:rsidRPr="00BE7B7F">
        <w:rPr>
          <w:rFonts w:ascii="Times New Roman" w:eastAsia="Times New Roman" w:hAnsi="Times New Roman" w:cs="Times New Roman"/>
          <w:kern w:val="14"/>
          <w:sz w:val="20"/>
          <w:szCs w:val="20"/>
          <w:lang w:eastAsia="pl-PL"/>
        </w:rPr>
        <w:t xml:space="preserve">c) po skosie. Czerwone węzły </w:t>
      </w:r>
      <w:r w:rsidR="00116635" w:rsidRPr="00BE7B7F">
        <w:rPr>
          <w:rFonts w:ascii="Times New Roman" w:hAnsi="Times New Roman" w:cs="Times New Roman"/>
          <w:sz w:val="20"/>
          <w:szCs w:val="20"/>
        </w:rPr>
        <w:t>–</w:t>
      </w:r>
      <w:r w:rsidR="00410D42" w:rsidRPr="00BE7B7F">
        <w:rPr>
          <w:rFonts w:ascii="Times New Roman" w:eastAsia="Times New Roman" w:hAnsi="Times New Roman" w:cs="Times New Roman"/>
          <w:kern w:val="14"/>
          <w:sz w:val="20"/>
          <w:szCs w:val="20"/>
          <w:lang w:eastAsia="pl-PL"/>
        </w:rPr>
        <w:t xml:space="preserve"> </w:t>
      </w:r>
      <w:r w:rsidR="00410D42" w:rsidRPr="00BE7B7F">
        <w:rPr>
          <w:rFonts w:ascii="Times New Roman" w:eastAsia="Times New Roman" w:hAnsi="Times New Roman" w:cs="Times New Roman"/>
          <w:kern w:val="14"/>
          <w:sz w:val="20"/>
          <w:szCs w:val="20"/>
          <w:lang w:eastAsia="pl-PL"/>
        </w:rPr>
        <w:br/>
      </w:r>
      <w:r w:rsidR="00F54E82" w:rsidRPr="00BE7B7F">
        <w:rPr>
          <w:rFonts w:ascii="Times New Roman" w:eastAsia="Times New Roman" w:hAnsi="Times New Roman" w:cs="Times New Roman"/>
          <w:kern w:val="14"/>
          <w:sz w:val="20"/>
          <w:szCs w:val="20"/>
          <w:lang w:eastAsia="pl-PL"/>
        </w:rPr>
        <w:t>nie</w:t>
      </w:r>
      <w:r w:rsidR="00FB4220" w:rsidRPr="00BE7B7F">
        <w:rPr>
          <w:rFonts w:ascii="Times New Roman" w:eastAsia="Times New Roman" w:hAnsi="Times New Roman" w:cs="Times New Roman"/>
          <w:kern w:val="14"/>
          <w:sz w:val="20"/>
          <w:szCs w:val="20"/>
          <w:lang w:eastAsia="pl-PL"/>
        </w:rPr>
        <w:t>usuwalny wynik optymalizacji topologicznej</w:t>
      </w:r>
      <w:r w:rsidR="00974547" w:rsidRPr="00BE7B7F">
        <w:rPr>
          <w:rFonts w:ascii="Times New Roman" w:eastAsia="Times New Roman" w:hAnsi="Times New Roman" w:cs="Times New Roman"/>
          <w:kern w:val="14"/>
          <w:sz w:val="20"/>
          <w:szCs w:val="20"/>
          <w:lang w:eastAsia="pl-PL"/>
        </w:rPr>
        <w:t>;</w:t>
      </w:r>
      <w:r w:rsidR="00FB4220" w:rsidRPr="00BE7B7F">
        <w:rPr>
          <w:rFonts w:ascii="Times New Roman" w:eastAsia="Times New Roman" w:hAnsi="Times New Roman" w:cs="Times New Roman"/>
          <w:kern w:val="14"/>
          <w:sz w:val="20"/>
          <w:szCs w:val="20"/>
          <w:lang w:eastAsia="pl-PL"/>
        </w:rPr>
        <w:t xml:space="preserve"> niebieskie węzły </w:t>
      </w:r>
      <w:r w:rsidR="00116635" w:rsidRPr="00BE7B7F">
        <w:rPr>
          <w:rFonts w:ascii="Times New Roman" w:hAnsi="Times New Roman" w:cs="Times New Roman"/>
          <w:sz w:val="20"/>
          <w:szCs w:val="20"/>
        </w:rPr>
        <w:t>–</w:t>
      </w:r>
      <w:r w:rsidR="00FB4220" w:rsidRPr="00BE7B7F">
        <w:rPr>
          <w:rFonts w:ascii="Times New Roman" w:eastAsia="Times New Roman" w:hAnsi="Times New Roman" w:cs="Times New Roman"/>
          <w:kern w:val="14"/>
          <w:sz w:val="20"/>
          <w:szCs w:val="20"/>
          <w:lang w:eastAsia="pl-PL"/>
        </w:rPr>
        <w:t xml:space="preserve"> materiał przeznaczony do us</w:t>
      </w:r>
      <w:r w:rsidR="00851AFB" w:rsidRPr="00BE7B7F">
        <w:rPr>
          <w:rFonts w:ascii="Times New Roman" w:eastAsia="Times New Roman" w:hAnsi="Times New Roman" w:cs="Times New Roman"/>
          <w:kern w:val="14"/>
          <w:sz w:val="20"/>
          <w:szCs w:val="20"/>
          <w:lang w:eastAsia="pl-PL"/>
        </w:rPr>
        <w:t>unięcia;</w:t>
      </w:r>
      <w:r w:rsidR="00FB4220" w:rsidRPr="00BE7B7F">
        <w:rPr>
          <w:rFonts w:ascii="Times New Roman" w:eastAsia="Times New Roman" w:hAnsi="Times New Roman" w:cs="Times New Roman"/>
          <w:kern w:val="14"/>
          <w:sz w:val="20"/>
          <w:szCs w:val="20"/>
          <w:lang w:eastAsia="pl-PL"/>
        </w:rPr>
        <w:t xml:space="preserve"> zielone węzły </w:t>
      </w:r>
      <w:r w:rsidR="00116635" w:rsidRPr="00BE7B7F">
        <w:rPr>
          <w:rFonts w:ascii="Times New Roman" w:hAnsi="Times New Roman" w:cs="Times New Roman"/>
          <w:sz w:val="20"/>
          <w:szCs w:val="20"/>
        </w:rPr>
        <w:t>–</w:t>
      </w:r>
      <w:r w:rsidR="00FB4220" w:rsidRPr="00BE7B7F">
        <w:rPr>
          <w:rFonts w:ascii="Times New Roman" w:eastAsia="Times New Roman" w:hAnsi="Times New Roman" w:cs="Times New Roman"/>
          <w:kern w:val="14"/>
          <w:sz w:val="20"/>
          <w:szCs w:val="20"/>
          <w:lang w:eastAsia="pl-PL"/>
        </w:rPr>
        <w:t xml:space="preserve"> mater</w:t>
      </w:r>
      <w:r w:rsidR="00EE433B" w:rsidRPr="00BE7B7F">
        <w:rPr>
          <w:rFonts w:ascii="Times New Roman" w:eastAsia="Times New Roman" w:hAnsi="Times New Roman" w:cs="Times New Roman"/>
          <w:kern w:val="14"/>
          <w:sz w:val="20"/>
          <w:szCs w:val="20"/>
          <w:lang w:eastAsia="pl-PL"/>
        </w:rPr>
        <w:t>iał usunięty przez operację CAD</w:t>
      </w:r>
      <w:r w:rsidR="00851AFB" w:rsidRPr="00BE7B7F">
        <w:rPr>
          <w:rFonts w:ascii="Times New Roman" w:eastAsia="Times New Roman" w:hAnsi="Times New Roman" w:cs="Times New Roman"/>
          <w:kern w:val="14"/>
          <w:sz w:val="20"/>
          <w:szCs w:val="20"/>
          <w:lang w:eastAsia="pl-PL"/>
        </w:rPr>
        <w:t>;</w:t>
      </w:r>
      <w:r w:rsidR="00FB4220" w:rsidRPr="00BE7B7F">
        <w:rPr>
          <w:rFonts w:ascii="Times New Roman" w:eastAsia="Times New Roman" w:hAnsi="Times New Roman" w:cs="Times New Roman"/>
          <w:kern w:val="14"/>
          <w:sz w:val="20"/>
          <w:szCs w:val="20"/>
          <w:lang w:eastAsia="pl-PL"/>
        </w:rPr>
        <w:t xml:space="preserve"> brązowe węzły </w:t>
      </w:r>
      <w:r w:rsidR="00116635" w:rsidRPr="00BE7B7F">
        <w:rPr>
          <w:rFonts w:ascii="Times New Roman" w:hAnsi="Times New Roman" w:cs="Times New Roman"/>
          <w:sz w:val="20"/>
          <w:szCs w:val="20"/>
        </w:rPr>
        <w:t>–</w:t>
      </w:r>
      <w:r w:rsidR="00FB4220" w:rsidRPr="00BE7B7F">
        <w:rPr>
          <w:rFonts w:ascii="Times New Roman" w:eastAsia="Times New Roman" w:hAnsi="Times New Roman" w:cs="Times New Roman"/>
          <w:kern w:val="14"/>
          <w:sz w:val="20"/>
          <w:szCs w:val="20"/>
          <w:lang w:eastAsia="pl-PL"/>
        </w:rPr>
        <w:t xml:space="preserve"> lista węzłów przywróconych </w:t>
      </w:r>
      <w:r w:rsidR="00965E5B"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z powrotem i przypisanie ich do grupy materi</w:t>
      </w:r>
      <w:r w:rsidR="00410D42" w:rsidRPr="00BE7B7F">
        <w:rPr>
          <w:rFonts w:ascii="Times New Roman" w:eastAsia="Times New Roman" w:hAnsi="Times New Roman" w:cs="Times New Roman"/>
          <w:kern w:val="14"/>
          <w:sz w:val="20"/>
          <w:szCs w:val="20"/>
          <w:lang w:eastAsia="pl-PL"/>
        </w:rPr>
        <w:t>ałów usuwalnych</w:t>
      </w:r>
      <w:r w:rsidR="00851AFB" w:rsidRPr="00BE7B7F">
        <w:rPr>
          <w:rFonts w:ascii="Times New Roman" w:eastAsia="Times New Roman" w:hAnsi="Times New Roman" w:cs="Times New Roman"/>
          <w:kern w:val="14"/>
          <w:sz w:val="20"/>
          <w:szCs w:val="20"/>
          <w:lang w:eastAsia="pl-PL"/>
        </w:rPr>
        <w:t>;</w:t>
      </w:r>
      <w:r w:rsidR="00410D42" w:rsidRPr="00BE7B7F">
        <w:rPr>
          <w:rFonts w:ascii="Times New Roman" w:eastAsia="Times New Roman" w:hAnsi="Times New Roman" w:cs="Times New Roman"/>
          <w:kern w:val="14"/>
          <w:sz w:val="20"/>
          <w:szCs w:val="20"/>
          <w:lang w:eastAsia="pl-PL"/>
        </w:rPr>
        <w:t xml:space="preserve"> żółte węzły </w:t>
      </w:r>
      <w:r w:rsidR="00116635" w:rsidRPr="00BE7B7F">
        <w:rPr>
          <w:rFonts w:ascii="Times New Roman" w:hAnsi="Times New Roman" w:cs="Times New Roman"/>
          <w:sz w:val="20"/>
          <w:szCs w:val="20"/>
        </w:rPr>
        <w:t>–</w:t>
      </w:r>
      <w:r w:rsidR="00410D42"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 xml:space="preserve">aktualnie </w:t>
      </w:r>
      <w:r w:rsidR="00B83F6B" w:rsidRPr="00BE7B7F">
        <w:rPr>
          <w:rFonts w:ascii="Times New Roman" w:eastAsia="Times New Roman" w:hAnsi="Times New Roman" w:cs="Times New Roman"/>
          <w:kern w:val="14"/>
          <w:sz w:val="20"/>
          <w:szCs w:val="20"/>
          <w:lang w:eastAsia="pl-PL"/>
        </w:rPr>
        <w:t>sprawdzany węzeł uzupełniający</w:t>
      </w:r>
    </w:p>
    <w:p w14:paraId="4C492010" w14:textId="77777777" w:rsidR="00FB4220" w:rsidRPr="00BE7B7F" w:rsidRDefault="00FB4220" w:rsidP="00EC5E16">
      <w:pPr>
        <w:spacing w:after="0" w:line="240" w:lineRule="auto"/>
        <w:rPr>
          <w:sz w:val="24"/>
        </w:rPr>
      </w:pPr>
    </w:p>
    <w:p w14:paraId="043622F6" w14:textId="77777777" w:rsidR="00EE433B" w:rsidRPr="00BE7B7F" w:rsidRDefault="00EE433B" w:rsidP="00EC5E16">
      <w:pPr>
        <w:spacing w:after="0" w:line="240" w:lineRule="auto"/>
        <w:rPr>
          <w:sz w:val="24"/>
        </w:rPr>
      </w:pPr>
    </w:p>
    <w:p w14:paraId="2BE7E214" w14:textId="77777777" w:rsidR="00EE433B" w:rsidRPr="00BE7B7F" w:rsidRDefault="00EE433B" w:rsidP="00EC5E16">
      <w:pPr>
        <w:spacing w:after="0" w:line="240" w:lineRule="auto"/>
        <w:rPr>
          <w:sz w:val="24"/>
        </w:rPr>
      </w:pPr>
    </w:p>
    <w:p w14:paraId="79D8E145" w14:textId="77777777" w:rsidR="00EE433B" w:rsidRPr="00BE7B7F" w:rsidRDefault="00EE433B" w:rsidP="00EC5E16">
      <w:pPr>
        <w:spacing w:after="0" w:line="240" w:lineRule="auto"/>
        <w:rPr>
          <w:sz w:val="24"/>
        </w:rPr>
      </w:pPr>
    </w:p>
    <w:p w14:paraId="10470343" w14:textId="77777777" w:rsidR="00EE433B" w:rsidRPr="00BE7B7F" w:rsidRDefault="00EE433B" w:rsidP="00EC5E16">
      <w:pPr>
        <w:spacing w:after="0" w:line="240" w:lineRule="auto"/>
        <w:rPr>
          <w:sz w:val="24"/>
        </w:rPr>
      </w:pPr>
    </w:p>
    <w:p w14:paraId="0F54EA19" w14:textId="77777777" w:rsidR="00EE433B" w:rsidRPr="00BE7B7F" w:rsidRDefault="00EE433B" w:rsidP="00EC5E16">
      <w:pPr>
        <w:spacing w:after="0" w:line="240" w:lineRule="auto"/>
        <w:rPr>
          <w:sz w:val="24"/>
        </w:rPr>
      </w:pPr>
    </w:p>
    <w:p w14:paraId="47A582DE" w14:textId="77777777" w:rsidR="00EE433B" w:rsidRPr="00BE7B7F" w:rsidRDefault="00EE433B" w:rsidP="00EC5E16">
      <w:pPr>
        <w:spacing w:after="0" w:line="240" w:lineRule="auto"/>
        <w:rPr>
          <w:sz w:val="24"/>
        </w:rPr>
      </w:pPr>
    </w:p>
    <w:p w14:paraId="339A6AEC" w14:textId="77777777" w:rsidR="00EE433B" w:rsidRPr="00BE7B7F" w:rsidRDefault="00EE433B" w:rsidP="00EC5E16">
      <w:pPr>
        <w:spacing w:after="0" w:line="240" w:lineRule="auto"/>
        <w:rPr>
          <w:sz w:val="24"/>
        </w:rPr>
      </w:pPr>
    </w:p>
    <w:p w14:paraId="4604A545" w14:textId="77777777" w:rsidR="00EE433B" w:rsidRPr="00BE7B7F" w:rsidRDefault="00EE433B" w:rsidP="00EC5E16">
      <w:pPr>
        <w:spacing w:after="0" w:line="240" w:lineRule="auto"/>
        <w:rPr>
          <w:sz w:val="24"/>
        </w:rPr>
      </w:pPr>
    </w:p>
    <w:p w14:paraId="3B45111F" w14:textId="77777777" w:rsidR="00EE433B" w:rsidRPr="00BE7B7F" w:rsidRDefault="00EE433B" w:rsidP="00EC5E16">
      <w:pPr>
        <w:spacing w:after="0" w:line="240" w:lineRule="auto"/>
        <w:rPr>
          <w:sz w:val="24"/>
        </w:rPr>
      </w:pPr>
    </w:p>
    <w:p w14:paraId="63AEAFEC" w14:textId="77777777" w:rsidR="00EE433B" w:rsidRPr="00BE7B7F" w:rsidRDefault="00EE433B" w:rsidP="00EC5E16">
      <w:pPr>
        <w:spacing w:after="0" w:line="240" w:lineRule="auto"/>
        <w:rPr>
          <w:sz w:val="24"/>
        </w:rPr>
      </w:pPr>
    </w:p>
    <w:p w14:paraId="3F9FCC86" w14:textId="77777777" w:rsidR="00EE433B" w:rsidRPr="00BE7B7F" w:rsidRDefault="00EE433B" w:rsidP="00EC5E16">
      <w:pPr>
        <w:spacing w:after="0" w:line="240" w:lineRule="auto"/>
        <w:rPr>
          <w:sz w:val="24"/>
        </w:rPr>
      </w:pPr>
    </w:p>
    <w:p w14:paraId="7075F7B6" w14:textId="77777777" w:rsidR="00EE433B" w:rsidRPr="00BE7B7F" w:rsidRDefault="00EE433B" w:rsidP="00EC5E16">
      <w:pPr>
        <w:spacing w:after="0" w:line="240" w:lineRule="auto"/>
        <w:rPr>
          <w:sz w:val="24"/>
        </w:rPr>
      </w:pPr>
    </w:p>
    <w:p w14:paraId="78ACE272" w14:textId="77777777" w:rsidR="00EE433B" w:rsidRPr="00BE7B7F" w:rsidRDefault="00EE433B" w:rsidP="00EC5E16">
      <w:pPr>
        <w:spacing w:after="0" w:line="240" w:lineRule="auto"/>
        <w:rPr>
          <w:sz w:val="24"/>
        </w:rPr>
      </w:pPr>
    </w:p>
    <w:p w14:paraId="1B782DD2" w14:textId="77777777" w:rsidR="00EE433B" w:rsidRPr="00BE7B7F" w:rsidRDefault="00EE433B" w:rsidP="00EC5E16">
      <w:pPr>
        <w:spacing w:after="0" w:line="240" w:lineRule="auto"/>
        <w:rPr>
          <w:sz w:val="24"/>
        </w:rPr>
      </w:pPr>
    </w:p>
    <w:p w14:paraId="6C82953F" w14:textId="77777777" w:rsidR="00EE433B" w:rsidRPr="00BE7B7F" w:rsidRDefault="00EE433B" w:rsidP="00EC5E16">
      <w:pPr>
        <w:spacing w:after="0" w:line="240" w:lineRule="auto"/>
        <w:rPr>
          <w:sz w:val="24"/>
        </w:rPr>
      </w:pPr>
    </w:p>
    <w:p w14:paraId="68A4886C" w14:textId="77777777" w:rsidR="00EE433B" w:rsidRPr="00BE7B7F" w:rsidRDefault="00EE433B" w:rsidP="00EC5E16">
      <w:pPr>
        <w:spacing w:after="0" w:line="240" w:lineRule="auto"/>
        <w:rPr>
          <w:sz w:val="24"/>
        </w:rPr>
      </w:pPr>
    </w:p>
    <w:p w14:paraId="0B127EDD" w14:textId="77777777" w:rsidR="00EE433B" w:rsidRPr="00BE7B7F" w:rsidRDefault="00EE433B" w:rsidP="00EC5E16">
      <w:pPr>
        <w:spacing w:after="0" w:line="240" w:lineRule="auto"/>
        <w:rPr>
          <w:sz w:val="24"/>
        </w:rPr>
      </w:pPr>
    </w:p>
    <w:p w14:paraId="31378796" w14:textId="77777777" w:rsidR="00965E5B" w:rsidRPr="00BE7B7F" w:rsidRDefault="00965E5B" w:rsidP="00EC5E16">
      <w:pPr>
        <w:spacing w:after="0" w:line="240" w:lineRule="auto"/>
        <w:rPr>
          <w:sz w:val="24"/>
        </w:rPr>
      </w:pPr>
    </w:p>
    <w:p w14:paraId="3A594F26" w14:textId="77777777" w:rsidR="00965E5B" w:rsidRPr="00BE7B7F" w:rsidRDefault="00965E5B" w:rsidP="00EC5E16">
      <w:pPr>
        <w:spacing w:after="0" w:line="240" w:lineRule="auto"/>
        <w:rPr>
          <w:sz w:val="24"/>
        </w:rPr>
      </w:pPr>
    </w:p>
    <w:p w14:paraId="0F3E2D7D" w14:textId="77777777" w:rsidR="00965E5B" w:rsidRPr="00BE7B7F" w:rsidRDefault="00965E5B" w:rsidP="00EC5E16">
      <w:pPr>
        <w:spacing w:after="0" w:line="240" w:lineRule="auto"/>
        <w:rPr>
          <w:sz w:val="24"/>
        </w:rPr>
      </w:pPr>
    </w:p>
    <w:p w14:paraId="5F63CF3A" w14:textId="77777777" w:rsidR="00965E5B" w:rsidRPr="00BE7B7F" w:rsidRDefault="00965E5B" w:rsidP="00EC5E16">
      <w:pPr>
        <w:spacing w:after="0" w:line="240" w:lineRule="auto"/>
        <w:rPr>
          <w:sz w:val="24"/>
        </w:rPr>
      </w:pPr>
    </w:p>
    <w:p w14:paraId="5FE2AE74" w14:textId="77777777" w:rsidR="00EE433B" w:rsidRPr="00BE7B7F" w:rsidRDefault="00EE433B" w:rsidP="00EC5E16">
      <w:pPr>
        <w:spacing w:after="0" w:line="240" w:lineRule="auto"/>
        <w:rPr>
          <w:sz w:val="24"/>
        </w:rPr>
      </w:pPr>
    </w:p>
    <w:p w14:paraId="2C5FE9C5" w14:textId="11896AE6" w:rsidR="00FB4220" w:rsidRPr="00BE7B7F" w:rsidRDefault="00FB4220" w:rsidP="00EC5E16">
      <w:pPr>
        <w:numPr>
          <w:ilvl w:val="0"/>
          <w:numId w:val="1"/>
        </w:numPr>
        <w:spacing w:after="0" w:line="240" w:lineRule="auto"/>
        <w:contextualSpacing/>
        <w:outlineLvl w:val="0"/>
        <w:rPr>
          <w:rFonts w:ascii="Times New Roman" w:hAnsi="Times New Roman" w:cs="Times New Roman"/>
          <w:b/>
          <w:sz w:val="32"/>
        </w:rPr>
      </w:pPr>
      <w:bookmarkStart w:id="93" w:name="_Ref140509908"/>
      <w:bookmarkStart w:id="94" w:name="_Toc140876781"/>
      <w:bookmarkStart w:id="95" w:name="_Toc141282669"/>
      <w:bookmarkStart w:id="96" w:name="_Toc141282789"/>
      <w:bookmarkStart w:id="97" w:name="_Toc148656818"/>
      <w:bookmarkStart w:id="98" w:name="_Ref131510269"/>
      <w:r w:rsidRPr="00BE7B7F">
        <w:rPr>
          <w:rFonts w:ascii="Times New Roman" w:hAnsi="Times New Roman" w:cs="Times New Roman"/>
          <w:b/>
          <w:sz w:val="32"/>
        </w:rPr>
        <w:t>Budowa algorytmu interpretacji wyników optymalizacji topologicznej</w:t>
      </w:r>
      <w:bookmarkEnd w:id="93"/>
      <w:bookmarkEnd w:id="94"/>
      <w:bookmarkEnd w:id="95"/>
      <w:bookmarkEnd w:id="96"/>
      <w:bookmarkEnd w:id="97"/>
      <w:r w:rsidR="0029560A" w:rsidRPr="00BE7B7F">
        <w:rPr>
          <w:rFonts w:ascii="Times New Roman" w:hAnsi="Times New Roman" w:cs="Times New Roman"/>
          <w:b/>
          <w:sz w:val="32"/>
        </w:rPr>
        <w:t xml:space="preserve"> </w:t>
      </w:r>
    </w:p>
    <w:bookmarkEnd w:id="98"/>
    <w:p w14:paraId="7697E9E1" w14:textId="2E109E64" w:rsidR="00FB4220" w:rsidRPr="00BE7B7F" w:rsidRDefault="00FB4220" w:rsidP="00EC5E16">
      <w:pPr>
        <w:suppressAutoHyphens/>
        <w:overflowPunct w:val="0"/>
        <w:autoSpaceDE w:val="0"/>
        <w:autoSpaceDN w:val="0"/>
        <w:adjustRightInd w:val="0"/>
        <w:spacing w:after="0" w:line="240" w:lineRule="auto"/>
        <w:ind w:firstLine="360"/>
        <w:jc w:val="both"/>
        <w:textAlignment w:val="baseline"/>
        <w:rPr>
          <w:rFonts w:ascii="Times New Roman" w:eastAsia="Times New Roman" w:hAnsi="Times New Roman" w:cs="Times New Roman"/>
          <w:b/>
          <w:kern w:val="14"/>
          <w:sz w:val="24"/>
          <w:szCs w:val="24"/>
          <w:lang w:eastAsia="pl-PL"/>
        </w:rPr>
      </w:pPr>
      <w:r w:rsidRPr="00BE7B7F">
        <w:rPr>
          <w:rFonts w:ascii="Times New Roman" w:eastAsia="Times New Roman" w:hAnsi="Times New Roman" w:cs="Times New Roman"/>
          <w:kern w:val="14"/>
          <w:sz w:val="24"/>
          <w:szCs w:val="24"/>
          <w:lang w:eastAsia="pl-PL"/>
        </w:rPr>
        <w:t xml:space="preserve">Algorytm składa się z dwóch części: </w:t>
      </w:r>
      <w:r w:rsidR="00C15C97"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definiującej</w:t>
      </w:r>
      <w:r w:rsidR="00C15C97"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oraz </w:t>
      </w:r>
      <w:r w:rsidR="00C15C97"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wykonawczej</w:t>
      </w:r>
      <w:r w:rsidR="00C15C97"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w:t>
      </w:r>
      <w:r w:rsidR="00965E5B"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 xml:space="preserve">Pierwsza jest odpowiedzialna za przetworzenie węzłów, tak aby wydzielić tylko te potrzebne do </w:t>
      </w:r>
      <w:r w:rsidR="00854483" w:rsidRPr="00BE7B7F">
        <w:rPr>
          <w:rFonts w:ascii="Times New Roman" w:eastAsia="Times New Roman" w:hAnsi="Times New Roman" w:cs="Times New Roman"/>
          <w:kern w:val="14"/>
          <w:sz w:val="24"/>
          <w:szCs w:val="24"/>
          <w:lang w:eastAsia="pl-PL"/>
        </w:rPr>
        <w:t>wykonania</w:t>
      </w:r>
      <w:r w:rsidRPr="00BE7B7F">
        <w:rPr>
          <w:rFonts w:ascii="Times New Roman" w:eastAsia="Times New Roman" w:hAnsi="Times New Roman" w:cs="Times New Roman"/>
          <w:kern w:val="14"/>
          <w:sz w:val="24"/>
          <w:szCs w:val="24"/>
          <w:lang w:eastAsia="pl-PL"/>
        </w:rPr>
        <w:t xml:space="preserve"> operacji </w:t>
      </w:r>
      <w:r w:rsidR="00C8606E" w:rsidRPr="00BE7B7F">
        <w:rPr>
          <w:rFonts w:ascii="Times New Roman" w:eastAsia="Times New Roman" w:hAnsi="Times New Roman" w:cs="Times New Roman"/>
          <w:i/>
          <w:kern w:val="14"/>
          <w:sz w:val="24"/>
          <w:szCs w:val="24"/>
          <w:lang w:eastAsia="pl-PL"/>
        </w:rPr>
        <w:t>W</w:t>
      </w:r>
      <w:r w:rsidRPr="00BE7B7F">
        <w:rPr>
          <w:rFonts w:ascii="Times New Roman" w:eastAsia="Times New Roman" w:hAnsi="Times New Roman" w:cs="Times New Roman"/>
          <w:i/>
          <w:kern w:val="14"/>
          <w:sz w:val="24"/>
          <w:szCs w:val="24"/>
          <w:lang w:eastAsia="pl-PL"/>
        </w:rPr>
        <w:t xml:space="preserve">yciągnięcie wycięcia </w:t>
      </w:r>
      <w:r w:rsidRPr="00BE7B7F">
        <w:rPr>
          <w:rFonts w:ascii="Times New Roman" w:eastAsia="Times New Roman" w:hAnsi="Times New Roman" w:cs="Times New Roman"/>
          <w:kern w:val="14"/>
          <w:sz w:val="24"/>
          <w:szCs w:val="24"/>
          <w:lang w:eastAsia="pl-PL"/>
        </w:rPr>
        <w:t>odpowie</w:t>
      </w:r>
      <w:r w:rsidR="00C611EC" w:rsidRPr="00BE7B7F">
        <w:rPr>
          <w:rFonts w:ascii="Times New Roman" w:eastAsia="Times New Roman" w:hAnsi="Times New Roman" w:cs="Times New Roman"/>
          <w:kern w:val="14"/>
          <w:sz w:val="24"/>
          <w:szCs w:val="24"/>
          <w:lang w:eastAsia="pl-PL"/>
        </w:rPr>
        <w:t>dzialnej za usunięcie materiału</w:t>
      </w:r>
      <w:r w:rsidR="00854483" w:rsidRPr="00BE7B7F">
        <w:rPr>
          <w:rFonts w:ascii="Times New Roman" w:eastAsia="Times New Roman" w:hAnsi="Times New Roman" w:cs="Times New Roman"/>
          <w:kern w:val="14"/>
          <w:sz w:val="24"/>
          <w:szCs w:val="24"/>
          <w:lang w:eastAsia="pl-PL"/>
        </w:rPr>
        <w:t>. Inaczej mówiąc, określane są węzły</w:t>
      </w:r>
      <w:r w:rsidRPr="00BE7B7F">
        <w:rPr>
          <w:rFonts w:ascii="Times New Roman" w:eastAsia="Times New Roman" w:hAnsi="Times New Roman" w:cs="Times New Roman"/>
          <w:kern w:val="14"/>
          <w:sz w:val="24"/>
          <w:szCs w:val="24"/>
          <w:lang w:eastAsia="pl-PL"/>
        </w:rPr>
        <w:t xml:space="preserve"> niezbędn</w:t>
      </w:r>
      <w:r w:rsidR="00854483" w:rsidRPr="00BE7B7F">
        <w:rPr>
          <w:rFonts w:ascii="Times New Roman" w:eastAsia="Times New Roman" w:hAnsi="Times New Roman" w:cs="Times New Roman"/>
          <w:kern w:val="14"/>
          <w:sz w:val="24"/>
          <w:szCs w:val="24"/>
          <w:lang w:eastAsia="pl-PL"/>
        </w:rPr>
        <w:t>e</w:t>
      </w:r>
      <w:r w:rsidRPr="00BE7B7F">
        <w:rPr>
          <w:rFonts w:ascii="Times New Roman" w:eastAsia="Times New Roman" w:hAnsi="Times New Roman" w:cs="Times New Roman"/>
          <w:kern w:val="14"/>
          <w:sz w:val="24"/>
          <w:szCs w:val="24"/>
          <w:lang w:eastAsia="pl-PL"/>
        </w:rPr>
        <w:t xml:space="preserve"> do narysowania szkiców pełnego modelu oraz jego otworów. Ta część algorytmu jest zaimplementowana za pomocą języka programowania Python</w:t>
      </w:r>
      <w:r w:rsidR="00854483" w:rsidRPr="00BE7B7F">
        <w:rPr>
          <w:rFonts w:ascii="Times New Roman" w:eastAsia="Times New Roman" w:hAnsi="Times New Roman" w:cs="Times New Roman"/>
          <w:kern w:val="14"/>
          <w:sz w:val="24"/>
          <w:szCs w:val="24"/>
          <w:lang w:eastAsia="pl-PL"/>
        </w:rPr>
        <w:t xml:space="preserve"> (</w:t>
      </w:r>
      <w:r w:rsidR="00854483" w:rsidRPr="00BE7B7F">
        <w:rPr>
          <w:rFonts w:ascii="Times New Roman" w:eastAsia="Times New Roman" w:hAnsi="Times New Roman" w:cs="Times New Roman"/>
          <w:kern w:val="14"/>
          <w:sz w:val="24"/>
          <w:szCs w:val="24"/>
          <w:lang w:eastAsia="pl-PL"/>
        </w:rPr>
        <w:fldChar w:fldCharType="begin"/>
      </w:r>
      <w:r w:rsidR="00854483" w:rsidRPr="00BE7B7F">
        <w:rPr>
          <w:rFonts w:ascii="Times New Roman" w:eastAsia="Times New Roman" w:hAnsi="Times New Roman" w:cs="Times New Roman"/>
          <w:kern w:val="14"/>
          <w:sz w:val="24"/>
          <w:szCs w:val="24"/>
          <w:lang w:eastAsia="pl-PL"/>
        </w:rPr>
        <w:instrText xml:space="preserve"> REF _Ref123750751 \h  \* MERGEFORMAT </w:instrText>
      </w:r>
      <w:r w:rsidR="00854483" w:rsidRPr="00BE7B7F">
        <w:rPr>
          <w:rFonts w:ascii="Times New Roman" w:eastAsia="Times New Roman" w:hAnsi="Times New Roman" w:cs="Times New Roman"/>
          <w:kern w:val="14"/>
          <w:sz w:val="24"/>
          <w:szCs w:val="24"/>
          <w:lang w:eastAsia="pl-PL"/>
        </w:rPr>
      </w:r>
      <w:r w:rsidR="00854483"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43</w:t>
      </w:r>
      <w:r w:rsidR="00854483" w:rsidRPr="00BE7B7F">
        <w:rPr>
          <w:rFonts w:ascii="Times New Roman" w:eastAsia="Times New Roman" w:hAnsi="Times New Roman" w:cs="Times New Roman"/>
          <w:kern w:val="14"/>
          <w:sz w:val="24"/>
          <w:szCs w:val="24"/>
          <w:lang w:eastAsia="pl-PL"/>
        </w:rPr>
        <w:fldChar w:fldCharType="end"/>
      </w:r>
      <w:r w:rsidR="00854483"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w:t>
      </w:r>
      <w:r w:rsidR="00FD0679" w:rsidRPr="00BE7B7F">
        <w:rPr>
          <w:rFonts w:ascii="Times New Roman" w:eastAsia="Times New Roman" w:hAnsi="Times New Roman" w:cs="Times New Roman"/>
          <w:kern w:val="14"/>
          <w:sz w:val="24"/>
          <w:szCs w:val="24"/>
          <w:lang w:eastAsia="pl-PL"/>
        </w:rPr>
        <w:t>[</w:t>
      </w:r>
      <w:r w:rsidR="00FD0679" w:rsidRPr="00BE7B7F">
        <w:rPr>
          <w:rFonts w:ascii="Times New Roman" w:eastAsia="Times New Roman" w:hAnsi="Times New Roman" w:cs="Times New Roman"/>
          <w:kern w:val="14"/>
          <w:sz w:val="24"/>
          <w:szCs w:val="24"/>
          <w:lang w:eastAsia="pl-PL"/>
        </w:rPr>
        <w:fldChar w:fldCharType="begin"/>
      </w:r>
      <w:r w:rsidR="00FD0679" w:rsidRPr="00BE7B7F">
        <w:rPr>
          <w:rFonts w:ascii="Times New Roman" w:eastAsia="Times New Roman" w:hAnsi="Times New Roman" w:cs="Times New Roman"/>
          <w:kern w:val="14"/>
          <w:sz w:val="24"/>
          <w:szCs w:val="24"/>
          <w:lang w:eastAsia="pl-PL"/>
        </w:rPr>
        <w:instrText xml:space="preserve"> REF _Ref123752151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00FD0679" w:rsidRPr="00BE7B7F">
        <w:rPr>
          <w:rFonts w:ascii="Times New Roman" w:eastAsia="Times New Roman" w:hAnsi="Times New Roman" w:cs="Times New Roman"/>
          <w:kern w:val="14"/>
          <w:sz w:val="24"/>
          <w:szCs w:val="24"/>
          <w:lang w:eastAsia="pl-PL"/>
        </w:rPr>
      </w:r>
      <w:r w:rsidR="00FD0679"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36</w:t>
      </w:r>
      <w:r w:rsidR="00FD0679" w:rsidRPr="00BE7B7F">
        <w:rPr>
          <w:rFonts w:ascii="Times New Roman" w:eastAsia="Times New Roman" w:hAnsi="Times New Roman" w:cs="Times New Roman"/>
          <w:kern w:val="14"/>
          <w:sz w:val="24"/>
          <w:szCs w:val="24"/>
          <w:lang w:eastAsia="pl-PL"/>
        </w:rPr>
        <w:fldChar w:fldCharType="end"/>
      </w:r>
      <w:r w:rsidR="00854483"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W swoich założeniach opracowana</w:t>
      </w:r>
      <w:r w:rsidR="007401D8" w:rsidRPr="00BE7B7F">
        <w:rPr>
          <w:rFonts w:ascii="Times New Roman" w:eastAsia="Times New Roman" w:hAnsi="Times New Roman" w:cs="Times New Roman"/>
          <w:kern w:val="14"/>
          <w:sz w:val="24"/>
          <w:szCs w:val="24"/>
          <w:lang w:eastAsia="pl-PL"/>
        </w:rPr>
        <w:t>,</w:t>
      </w:r>
      <w:r w:rsidR="00C611EC" w:rsidRPr="00BE7B7F">
        <w:rPr>
          <w:rFonts w:ascii="Times New Roman" w:eastAsia="Times New Roman" w:hAnsi="Times New Roman" w:cs="Times New Roman"/>
          <w:kern w:val="14"/>
          <w:sz w:val="24"/>
          <w:szCs w:val="24"/>
          <w:lang w:eastAsia="pl-PL"/>
        </w:rPr>
        <w:t xml:space="preserve"> przez autora do</w:t>
      </w:r>
      <w:r w:rsidR="00854483" w:rsidRPr="00BE7B7F">
        <w:rPr>
          <w:rFonts w:ascii="Times New Roman" w:eastAsia="Times New Roman" w:hAnsi="Times New Roman" w:cs="Times New Roman"/>
          <w:kern w:val="14"/>
          <w:sz w:val="24"/>
          <w:szCs w:val="24"/>
          <w:lang w:eastAsia="pl-PL"/>
        </w:rPr>
        <w:t>k</w:t>
      </w:r>
      <w:r w:rsidR="00C611EC" w:rsidRPr="00BE7B7F">
        <w:rPr>
          <w:rFonts w:ascii="Times New Roman" w:eastAsia="Times New Roman" w:hAnsi="Times New Roman" w:cs="Times New Roman"/>
          <w:kern w:val="14"/>
          <w:sz w:val="24"/>
          <w:szCs w:val="24"/>
          <w:lang w:eastAsia="pl-PL"/>
        </w:rPr>
        <w:t>t</w:t>
      </w:r>
      <w:r w:rsidR="00854483" w:rsidRPr="00BE7B7F">
        <w:rPr>
          <w:rFonts w:ascii="Times New Roman" w:eastAsia="Times New Roman" w:hAnsi="Times New Roman" w:cs="Times New Roman"/>
          <w:kern w:val="14"/>
          <w:sz w:val="24"/>
          <w:szCs w:val="24"/>
          <w:lang w:eastAsia="pl-PL"/>
        </w:rPr>
        <w:t>oratu</w:t>
      </w:r>
      <w:r w:rsidR="007401D8"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w:t>
      </w:r>
      <w:r w:rsidR="007401D8" w:rsidRPr="00BE7B7F">
        <w:rPr>
          <w:rFonts w:ascii="Times New Roman" w:eastAsia="Times New Roman" w:hAnsi="Times New Roman" w:cs="Times New Roman"/>
          <w:kern w:val="14"/>
          <w:sz w:val="24"/>
          <w:szCs w:val="24"/>
          <w:lang w:eastAsia="pl-PL"/>
        </w:rPr>
        <w:t xml:space="preserve">metoda nawiązuję do rozwiązania </w:t>
      </w:r>
      <w:r w:rsidRPr="00BE7B7F">
        <w:rPr>
          <w:rFonts w:ascii="Times New Roman" w:eastAsia="Times New Roman" w:hAnsi="Times New Roman" w:cs="Times New Roman"/>
          <w:kern w:val="14"/>
          <w:sz w:val="24"/>
          <w:szCs w:val="24"/>
          <w:lang w:eastAsia="pl-PL"/>
        </w:rPr>
        <w:t>zapre</w:t>
      </w:r>
      <w:r w:rsidR="00C611EC" w:rsidRPr="00BE7B7F">
        <w:rPr>
          <w:rFonts w:ascii="Times New Roman" w:eastAsia="Times New Roman" w:hAnsi="Times New Roman" w:cs="Times New Roman"/>
          <w:kern w:val="14"/>
          <w:sz w:val="24"/>
          <w:szCs w:val="24"/>
          <w:lang w:eastAsia="pl-PL"/>
        </w:rPr>
        <w:t>zentowanego przez Chou oraz Lin</w:t>
      </w:r>
      <w:r w:rsidR="00FD0679" w:rsidRPr="00BE7B7F">
        <w:rPr>
          <w:rFonts w:ascii="Times New Roman" w:eastAsia="Times New Roman" w:hAnsi="Times New Roman" w:cs="Times New Roman"/>
          <w:kern w:val="14"/>
          <w:sz w:val="24"/>
          <w:szCs w:val="24"/>
          <w:lang w:eastAsia="pl-PL"/>
        </w:rPr>
        <w:t xml:space="preserve"> [</w:t>
      </w:r>
      <w:r w:rsidR="00FD0679" w:rsidRPr="00BE7B7F">
        <w:rPr>
          <w:rFonts w:ascii="Times New Roman" w:eastAsia="Times New Roman" w:hAnsi="Times New Roman" w:cs="Times New Roman"/>
          <w:kern w:val="14"/>
          <w:sz w:val="24"/>
          <w:szCs w:val="24"/>
          <w:lang w:eastAsia="pl-PL"/>
        </w:rPr>
        <w:fldChar w:fldCharType="begin"/>
      </w:r>
      <w:r w:rsidR="00FD0679" w:rsidRPr="00BE7B7F">
        <w:rPr>
          <w:rFonts w:ascii="Times New Roman" w:eastAsia="Times New Roman" w:hAnsi="Times New Roman" w:cs="Times New Roman"/>
          <w:kern w:val="14"/>
          <w:sz w:val="24"/>
          <w:szCs w:val="24"/>
          <w:lang w:eastAsia="pl-PL"/>
        </w:rPr>
        <w:instrText xml:space="preserve"> REF _Ref141195574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00FD0679" w:rsidRPr="00BE7B7F">
        <w:rPr>
          <w:rFonts w:ascii="Times New Roman" w:eastAsia="Times New Roman" w:hAnsi="Times New Roman" w:cs="Times New Roman"/>
          <w:kern w:val="14"/>
          <w:sz w:val="24"/>
          <w:szCs w:val="24"/>
          <w:lang w:eastAsia="pl-PL"/>
        </w:rPr>
      </w:r>
      <w:r w:rsidR="00FD0679"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9</w:t>
      </w:r>
      <w:r w:rsidR="00FD0679" w:rsidRPr="00BE7B7F">
        <w:rPr>
          <w:rFonts w:ascii="Times New Roman" w:eastAsia="Times New Roman" w:hAnsi="Times New Roman" w:cs="Times New Roman"/>
          <w:kern w:val="14"/>
          <w:sz w:val="24"/>
          <w:szCs w:val="24"/>
          <w:lang w:eastAsia="pl-PL"/>
        </w:rPr>
        <w:fldChar w:fldCharType="end"/>
      </w:r>
      <w:r w:rsidR="00FD0679" w:rsidRPr="00BE7B7F">
        <w:rPr>
          <w:rFonts w:ascii="Times New Roman" w:eastAsia="Times New Roman" w:hAnsi="Times New Roman" w:cs="Times New Roman"/>
          <w:kern w:val="14"/>
          <w:sz w:val="24"/>
          <w:szCs w:val="24"/>
          <w:lang w:eastAsia="pl-PL"/>
        </w:rPr>
        <w:t>]</w:t>
      </w:r>
      <w:r w:rsidR="00C611EC" w:rsidRPr="00BE7B7F">
        <w:rPr>
          <w:rFonts w:ascii="Times New Roman" w:eastAsia="Times New Roman" w:hAnsi="Times New Roman" w:cs="Times New Roman"/>
          <w:kern w:val="14"/>
          <w:sz w:val="24"/>
          <w:szCs w:val="24"/>
          <w:lang w:eastAsia="pl-PL"/>
        </w:rPr>
        <w:t>.</w:t>
      </w:r>
    </w:p>
    <w:p w14:paraId="3CF4493C" w14:textId="525322C8" w:rsidR="00FB4220" w:rsidRPr="00BE7B7F" w:rsidRDefault="00FB4220" w:rsidP="00EC5E16">
      <w:pPr>
        <w:suppressAutoHyphens/>
        <w:overflowPunct w:val="0"/>
        <w:autoSpaceDE w:val="0"/>
        <w:autoSpaceDN w:val="0"/>
        <w:adjustRightInd w:val="0"/>
        <w:spacing w:after="0" w:line="240" w:lineRule="auto"/>
        <w:ind w:firstLine="360"/>
        <w:jc w:val="both"/>
        <w:textAlignment w:val="baseline"/>
        <w:rPr>
          <w:rFonts w:ascii="Times New Roman" w:eastAsia="Times New Roman" w:hAnsi="Times New Roman" w:cs="Times New Roman"/>
          <w:kern w:val="14"/>
          <w:sz w:val="24"/>
          <w:szCs w:val="24"/>
          <w:lang w:eastAsia="pl-PL"/>
        </w:rPr>
      </w:pPr>
      <w:r w:rsidRPr="00BE7B7F">
        <w:rPr>
          <w:rFonts w:ascii="Times New Roman" w:eastAsia="Calibri" w:hAnsi="Times New Roman" w:cs="Times New Roman"/>
          <w:sz w:val="24"/>
          <w:lang w:eastAsia="pl-PL"/>
        </w:rPr>
        <w:t>Python został wybrany ze względu na dużą popularność i bogaty, ciągle rozwijany zestaw bibliotek oraz niski próg wejścia dla nowych użytkowników. W</w:t>
      </w:r>
      <w:r w:rsidR="00EA2F85" w:rsidRPr="00BE7B7F">
        <w:rPr>
          <w:rFonts w:ascii="Times New Roman" w:eastAsia="Calibri" w:hAnsi="Times New Roman" w:cs="Times New Roman"/>
          <w:sz w:val="24"/>
          <w:lang w:eastAsia="pl-PL"/>
        </w:rPr>
        <w:t>edług</w:t>
      </w:r>
      <w:r w:rsidRPr="00BE7B7F">
        <w:rPr>
          <w:rFonts w:ascii="Times New Roman" w:eastAsia="Calibri" w:hAnsi="Times New Roman" w:cs="Times New Roman"/>
          <w:sz w:val="24"/>
          <w:lang w:eastAsia="pl-PL"/>
        </w:rPr>
        <w:t xml:space="preserve"> indeksu Tiobe, z </w:t>
      </w:r>
      <w:r w:rsidR="00EA2F85" w:rsidRPr="00BE7B7F">
        <w:rPr>
          <w:rFonts w:ascii="Times New Roman" w:eastAsia="Calibri" w:hAnsi="Times New Roman" w:cs="Times New Roman"/>
          <w:sz w:val="24"/>
          <w:lang w:eastAsia="pl-PL"/>
        </w:rPr>
        <w:t>sierpnia</w:t>
      </w:r>
      <w:r w:rsidRPr="00BE7B7F">
        <w:rPr>
          <w:rFonts w:ascii="Times New Roman" w:eastAsia="Calibri" w:hAnsi="Times New Roman" w:cs="Times New Roman"/>
          <w:sz w:val="24"/>
          <w:lang w:eastAsia="pl-PL"/>
        </w:rPr>
        <w:t xml:space="preserve"> 2023, Python był używany przez</w:t>
      </w:r>
      <w:r w:rsidR="003F4B89" w:rsidRPr="00BE7B7F">
        <w:rPr>
          <w:rFonts w:ascii="Times New Roman" w:eastAsia="Calibri" w:hAnsi="Times New Roman" w:cs="Times New Roman"/>
          <w:sz w:val="24"/>
          <w:lang w:eastAsia="pl-PL"/>
        </w:rPr>
        <w:t xml:space="preserve"> około</w:t>
      </w:r>
      <w:r w:rsidRPr="00BE7B7F">
        <w:rPr>
          <w:rFonts w:ascii="Times New Roman" w:eastAsia="Calibri" w:hAnsi="Times New Roman" w:cs="Times New Roman"/>
          <w:sz w:val="24"/>
          <w:lang w:eastAsia="pl-PL"/>
        </w:rPr>
        <w:t xml:space="preserve"> </w:t>
      </w:r>
      <w:r w:rsidR="00EA2F85" w:rsidRPr="00BE7B7F">
        <w:rPr>
          <w:rFonts w:ascii="Times New Roman" w:eastAsia="Calibri" w:hAnsi="Times New Roman" w:cs="Times New Roman"/>
          <w:sz w:val="24"/>
          <w:lang w:eastAsia="pl-PL"/>
        </w:rPr>
        <w:t>13,3</w:t>
      </w:r>
      <w:r w:rsidRPr="00BE7B7F">
        <w:rPr>
          <w:rFonts w:ascii="Times New Roman" w:eastAsia="Calibri" w:hAnsi="Times New Roman" w:cs="Times New Roman"/>
          <w:sz w:val="24"/>
          <w:lang w:eastAsia="pl-PL"/>
        </w:rPr>
        <w:t>% użytkowników</w:t>
      </w:r>
      <w:r w:rsidR="00965E5B" w:rsidRPr="00BE7B7F">
        <w:rPr>
          <w:rFonts w:ascii="Times New Roman" w:eastAsia="Calibri" w:hAnsi="Times New Roman" w:cs="Times New Roman"/>
          <w:sz w:val="24"/>
          <w:lang w:eastAsia="pl-PL"/>
        </w:rPr>
        <w:t xml:space="preserve"> (suma wszystkich zbadanych języków daje 100%)</w:t>
      </w:r>
      <w:r w:rsidRPr="00BE7B7F">
        <w:rPr>
          <w:rFonts w:ascii="Times New Roman" w:eastAsia="Calibri" w:hAnsi="Times New Roman" w:cs="Times New Roman"/>
          <w:sz w:val="24"/>
          <w:lang w:eastAsia="pl-PL"/>
        </w:rPr>
        <w:t xml:space="preserve"> </w:t>
      </w:r>
      <w:r w:rsidR="00FD0679" w:rsidRPr="00BE7B7F">
        <w:rPr>
          <w:rFonts w:ascii="Times New Roman" w:eastAsia="Calibri" w:hAnsi="Times New Roman" w:cs="Times New Roman"/>
          <w:sz w:val="24"/>
          <w:lang w:eastAsia="pl-PL"/>
        </w:rPr>
        <w:t>[</w:t>
      </w:r>
      <w:r w:rsidR="00FD0679" w:rsidRPr="00BE7B7F">
        <w:rPr>
          <w:rFonts w:ascii="Times New Roman" w:eastAsia="Calibri" w:hAnsi="Times New Roman" w:cs="Times New Roman"/>
          <w:sz w:val="24"/>
          <w:lang w:eastAsia="pl-PL"/>
        </w:rPr>
        <w:fldChar w:fldCharType="begin"/>
      </w:r>
      <w:r w:rsidR="00FD0679" w:rsidRPr="00BE7B7F">
        <w:rPr>
          <w:rFonts w:ascii="Times New Roman" w:eastAsia="Calibri" w:hAnsi="Times New Roman" w:cs="Times New Roman"/>
          <w:sz w:val="24"/>
          <w:lang w:eastAsia="pl-PL"/>
        </w:rPr>
        <w:instrText xml:space="preserve"> REF _Ref141270900 \r \h </w:instrText>
      </w:r>
      <w:r w:rsidR="00084CFA" w:rsidRPr="00BE7B7F">
        <w:rPr>
          <w:rFonts w:ascii="Times New Roman" w:eastAsia="Calibri" w:hAnsi="Times New Roman" w:cs="Times New Roman"/>
          <w:sz w:val="24"/>
          <w:lang w:eastAsia="pl-PL"/>
        </w:rPr>
        <w:instrText xml:space="preserve"> \* MERGEFORMAT </w:instrText>
      </w:r>
      <w:r w:rsidR="00FD0679" w:rsidRPr="00BE7B7F">
        <w:rPr>
          <w:rFonts w:ascii="Times New Roman" w:eastAsia="Calibri" w:hAnsi="Times New Roman" w:cs="Times New Roman"/>
          <w:sz w:val="24"/>
          <w:lang w:eastAsia="pl-PL"/>
        </w:rPr>
      </w:r>
      <w:r w:rsidR="00FD0679" w:rsidRPr="00BE7B7F">
        <w:rPr>
          <w:rFonts w:ascii="Times New Roman" w:eastAsia="Calibri" w:hAnsi="Times New Roman" w:cs="Times New Roman"/>
          <w:sz w:val="24"/>
          <w:lang w:eastAsia="pl-PL"/>
        </w:rPr>
        <w:fldChar w:fldCharType="separate"/>
      </w:r>
      <w:r w:rsidR="002C0AEB">
        <w:rPr>
          <w:rFonts w:ascii="Times New Roman" w:eastAsia="Calibri" w:hAnsi="Times New Roman" w:cs="Times New Roman"/>
          <w:sz w:val="24"/>
          <w:lang w:eastAsia="pl-PL"/>
        </w:rPr>
        <w:t>37</w:t>
      </w:r>
      <w:r w:rsidR="00FD0679" w:rsidRPr="00BE7B7F">
        <w:rPr>
          <w:rFonts w:ascii="Times New Roman" w:eastAsia="Calibri" w:hAnsi="Times New Roman" w:cs="Times New Roman"/>
          <w:sz w:val="24"/>
          <w:lang w:eastAsia="pl-PL"/>
        </w:rPr>
        <w:fldChar w:fldCharType="end"/>
      </w:r>
      <w:r w:rsidR="00560870" w:rsidRPr="00BE7B7F">
        <w:rPr>
          <w:rFonts w:ascii="Times New Roman" w:eastAsia="Calibri" w:hAnsi="Times New Roman" w:cs="Times New Roman"/>
          <w:sz w:val="24"/>
          <w:lang w:eastAsia="pl-PL"/>
        </w:rPr>
        <w:t>]</w:t>
      </w:r>
      <w:r w:rsidRPr="00BE7B7F">
        <w:rPr>
          <w:rFonts w:ascii="Times New Roman" w:eastAsia="Calibri" w:hAnsi="Times New Roman" w:cs="Times New Roman"/>
          <w:sz w:val="24"/>
          <w:lang w:eastAsia="pl-PL"/>
        </w:rPr>
        <w:t>, a w</w:t>
      </w:r>
      <w:r w:rsidR="00C611EC" w:rsidRPr="00BE7B7F">
        <w:rPr>
          <w:rFonts w:ascii="Times New Roman" w:eastAsia="Calibri" w:hAnsi="Times New Roman" w:cs="Times New Roman"/>
          <w:sz w:val="24"/>
          <w:lang w:eastAsia="pl-PL"/>
        </w:rPr>
        <w:t>edług</w:t>
      </w:r>
      <w:r w:rsidRPr="00BE7B7F">
        <w:rPr>
          <w:rFonts w:ascii="Times New Roman" w:eastAsia="Calibri" w:hAnsi="Times New Roman" w:cs="Times New Roman"/>
          <w:sz w:val="24"/>
          <w:lang w:eastAsia="pl-PL"/>
        </w:rPr>
        <w:t xml:space="preserve"> ankiety w serwisie Stack Overflow z maja 202</w:t>
      </w:r>
      <w:r w:rsidR="00C611EC" w:rsidRPr="00BE7B7F">
        <w:rPr>
          <w:rFonts w:ascii="Times New Roman" w:eastAsia="Calibri" w:hAnsi="Times New Roman" w:cs="Times New Roman"/>
          <w:sz w:val="24"/>
          <w:lang w:eastAsia="pl-PL"/>
        </w:rPr>
        <w:t>3</w:t>
      </w:r>
      <w:r w:rsidRPr="00BE7B7F">
        <w:rPr>
          <w:rFonts w:ascii="Times New Roman" w:eastAsia="Calibri" w:hAnsi="Times New Roman" w:cs="Times New Roman"/>
          <w:sz w:val="24"/>
          <w:lang w:eastAsia="pl-PL"/>
        </w:rPr>
        <w:t xml:space="preserve"> roku, P</w:t>
      </w:r>
      <w:r w:rsidR="003F4B89" w:rsidRPr="00BE7B7F">
        <w:rPr>
          <w:rFonts w:ascii="Times New Roman" w:eastAsia="Calibri" w:hAnsi="Times New Roman" w:cs="Times New Roman"/>
          <w:sz w:val="24"/>
          <w:lang w:eastAsia="pl-PL"/>
        </w:rPr>
        <w:t>ython był użytkowany przez około</w:t>
      </w:r>
      <w:r w:rsidRPr="00BE7B7F">
        <w:rPr>
          <w:rFonts w:ascii="Times New Roman" w:eastAsia="Calibri" w:hAnsi="Times New Roman" w:cs="Times New Roman"/>
          <w:sz w:val="24"/>
          <w:lang w:eastAsia="pl-PL"/>
        </w:rPr>
        <w:t xml:space="preserve"> 4</w:t>
      </w:r>
      <w:r w:rsidR="00560870" w:rsidRPr="00BE7B7F">
        <w:rPr>
          <w:rFonts w:ascii="Times New Roman" w:eastAsia="Calibri" w:hAnsi="Times New Roman" w:cs="Times New Roman"/>
          <w:sz w:val="24"/>
          <w:lang w:eastAsia="pl-PL"/>
        </w:rPr>
        <w:t>9</w:t>
      </w:r>
      <w:r w:rsidR="003F4B89" w:rsidRPr="00BE7B7F">
        <w:rPr>
          <w:rFonts w:ascii="Times New Roman" w:eastAsia="Calibri" w:hAnsi="Times New Roman" w:cs="Times New Roman"/>
          <w:sz w:val="24"/>
          <w:lang w:eastAsia="pl-PL"/>
        </w:rPr>
        <w:t>,3</w:t>
      </w:r>
      <w:r w:rsidR="00C611EC" w:rsidRPr="00BE7B7F">
        <w:rPr>
          <w:rFonts w:ascii="Times New Roman" w:eastAsia="Calibri" w:hAnsi="Times New Roman" w:cs="Times New Roman"/>
          <w:sz w:val="24"/>
          <w:lang w:eastAsia="pl-PL"/>
        </w:rPr>
        <w:t>% respondentów</w:t>
      </w:r>
      <w:r w:rsidR="00965E5B" w:rsidRPr="00BE7B7F">
        <w:rPr>
          <w:rFonts w:ascii="Times New Roman" w:eastAsia="Calibri" w:hAnsi="Times New Roman" w:cs="Times New Roman"/>
          <w:sz w:val="24"/>
          <w:lang w:eastAsia="pl-PL"/>
        </w:rPr>
        <w:t xml:space="preserve"> (ankietowani mogli wybrać więcej niż 1 język)</w:t>
      </w:r>
      <w:r w:rsidR="00FD0679" w:rsidRPr="00BE7B7F">
        <w:rPr>
          <w:rFonts w:ascii="Times New Roman" w:eastAsia="Calibri" w:hAnsi="Times New Roman" w:cs="Times New Roman"/>
          <w:sz w:val="24"/>
          <w:lang w:eastAsia="pl-PL"/>
        </w:rPr>
        <w:t xml:space="preserve"> [</w:t>
      </w:r>
      <w:r w:rsidR="00EA2F85" w:rsidRPr="00BE7B7F">
        <w:rPr>
          <w:rFonts w:ascii="Times New Roman" w:eastAsia="Calibri" w:hAnsi="Times New Roman" w:cs="Times New Roman"/>
          <w:sz w:val="24"/>
          <w:lang w:eastAsia="pl-PL"/>
        </w:rPr>
        <w:fldChar w:fldCharType="begin"/>
      </w:r>
      <w:r w:rsidR="00EA2F85" w:rsidRPr="00BE7B7F">
        <w:rPr>
          <w:rFonts w:ascii="Times New Roman" w:eastAsia="Calibri" w:hAnsi="Times New Roman" w:cs="Times New Roman"/>
          <w:sz w:val="24"/>
          <w:lang w:eastAsia="pl-PL"/>
        </w:rPr>
        <w:instrText xml:space="preserve"> REF _Ref142833231 \r \h </w:instrText>
      </w:r>
      <w:r w:rsidR="00084CFA" w:rsidRPr="00BE7B7F">
        <w:rPr>
          <w:rFonts w:ascii="Times New Roman" w:eastAsia="Calibri" w:hAnsi="Times New Roman" w:cs="Times New Roman"/>
          <w:sz w:val="24"/>
          <w:lang w:eastAsia="pl-PL"/>
        </w:rPr>
        <w:instrText xml:space="preserve"> \* MERGEFORMAT </w:instrText>
      </w:r>
      <w:r w:rsidR="00EA2F85" w:rsidRPr="00BE7B7F">
        <w:rPr>
          <w:rFonts w:ascii="Times New Roman" w:eastAsia="Calibri" w:hAnsi="Times New Roman" w:cs="Times New Roman"/>
          <w:sz w:val="24"/>
          <w:lang w:eastAsia="pl-PL"/>
        </w:rPr>
      </w:r>
      <w:r w:rsidR="00EA2F85" w:rsidRPr="00BE7B7F">
        <w:rPr>
          <w:rFonts w:ascii="Times New Roman" w:eastAsia="Calibri" w:hAnsi="Times New Roman" w:cs="Times New Roman"/>
          <w:sz w:val="24"/>
          <w:lang w:eastAsia="pl-PL"/>
        </w:rPr>
        <w:fldChar w:fldCharType="separate"/>
      </w:r>
      <w:r w:rsidR="002C0AEB">
        <w:rPr>
          <w:rFonts w:ascii="Times New Roman" w:eastAsia="Calibri" w:hAnsi="Times New Roman" w:cs="Times New Roman"/>
          <w:sz w:val="24"/>
          <w:lang w:eastAsia="pl-PL"/>
        </w:rPr>
        <w:t>33</w:t>
      </w:r>
      <w:r w:rsidR="00EA2F85" w:rsidRPr="00BE7B7F">
        <w:rPr>
          <w:rFonts w:ascii="Times New Roman" w:eastAsia="Calibri" w:hAnsi="Times New Roman" w:cs="Times New Roman"/>
          <w:sz w:val="24"/>
          <w:lang w:eastAsia="pl-PL"/>
        </w:rPr>
        <w:fldChar w:fldCharType="end"/>
      </w:r>
      <w:r w:rsidR="00FD0679" w:rsidRPr="00BE7B7F">
        <w:rPr>
          <w:rFonts w:ascii="Times New Roman" w:eastAsia="Calibri" w:hAnsi="Times New Roman" w:cs="Times New Roman"/>
          <w:sz w:val="24"/>
          <w:lang w:eastAsia="pl-PL"/>
        </w:rPr>
        <w:t>]</w:t>
      </w:r>
      <w:r w:rsidR="00C611EC" w:rsidRPr="00BE7B7F">
        <w:rPr>
          <w:rFonts w:ascii="Times New Roman" w:eastAsia="Calibri" w:hAnsi="Times New Roman" w:cs="Times New Roman"/>
          <w:sz w:val="24"/>
          <w:lang w:eastAsia="pl-PL"/>
        </w:rPr>
        <w:t>.</w:t>
      </w:r>
      <w:r w:rsidR="00EA2F85" w:rsidRPr="00BE7B7F">
        <w:rPr>
          <w:rFonts w:ascii="Times New Roman" w:eastAsia="Calibri" w:hAnsi="Times New Roman" w:cs="Times New Roman"/>
          <w:sz w:val="24"/>
          <w:lang w:eastAsia="pl-PL"/>
        </w:rPr>
        <w:t xml:space="preserve"> </w:t>
      </w:r>
      <w:r w:rsidR="00560870" w:rsidRPr="00BE7B7F">
        <w:rPr>
          <w:rFonts w:ascii="Times New Roman" w:eastAsia="Calibri" w:hAnsi="Times New Roman" w:cs="Times New Roman"/>
          <w:sz w:val="24"/>
          <w:lang w:eastAsia="pl-PL"/>
        </w:rPr>
        <w:t>W obydwu przypadkach</w:t>
      </w:r>
      <w:r w:rsidR="00C611EC" w:rsidRPr="00BE7B7F">
        <w:rPr>
          <w:rFonts w:ascii="Times New Roman" w:eastAsia="Calibri" w:hAnsi="Times New Roman" w:cs="Times New Roman"/>
          <w:sz w:val="24"/>
          <w:lang w:eastAsia="pl-PL"/>
        </w:rPr>
        <w:t xml:space="preserve"> wspomniany język</w:t>
      </w:r>
      <w:r w:rsidR="00560870" w:rsidRPr="00BE7B7F">
        <w:rPr>
          <w:rFonts w:ascii="Times New Roman" w:eastAsia="Calibri" w:hAnsi="Times New Roman" w:cs="Times New Roman"/>
          <w:sz w:val="24"/>
          <w:lang w:eastAsia="pl-PL"/>
        </w:rPr>
        <w:t xml:space="preserve"> znajdował się w pierwszej trójce najczęściej stosowanyc</w:t>
      </w:r>
      <w:r w:rsidR="000F35F9" w:rsidRPr="00BE7B7F">
        <w:rPr>
          <w:rFonts w:ascii="Times New Roman" w:eastAsia="Calibri" w:hAnsi="Times New Roman" w:cs="Times New Roman"/>
          <w:sz w:val="24"/>
          <w:lang w:eastAsia="pl-PL"/>
        </w:rPr>
        <w:t xml:space="preserve">h języków programowania </w:t>
      </w:r>
      <w:r w:rsidR="00560870" w:rsidRPr="00BE7B7F">
        <w:rPr>
          <w:rFonts w:ascii="Times New Roman" w:eastAsia="Calibri" w:hAnsi="Times New Roman" w:cs="Times New Roman"/>
          <w:sz w:val="24"/>
          <w:lang w:eastAsia="pl-PL"/>
        </w:rPr>
        <w:t>[</w:t>
      </w:r>
      <w:r w:rsidR="00AA40C7" w:rsidRPr="00BE7B7F">
        <w:rPr>
          <w:rFonts w:ascii="Times New Roman" w:eastAsia="Calibri" w:hAnsi="Times New Roman" w:cs="Times New Roman"/>
          <w:sz w:val="24"/>
          <w:lang w:eastAsia="pl-PL"/>
        </w:rPr>
        <w:fldChar w:fldCharType="begin"/>
      </w:r>
      <w:r w:rsidR="00AA40C7" w:rsidRPr="00BE7B7F">
        <w:rPr>
          <w:rFonts w:ascii="Times New Roman" w:eastAsia="Calibri" w:hAnsi="Times New Roman" w:cs="Times New Roman"/>
          <w:sz w:val="24"/>
          <w:lang w:eastAsia="pl-PL"/>
        </w:rPr>
        <w:instrText xml:space="preserve"> REF _Ref141270900 \r \h </w:instrText>
      </w:r>
      <w:r w:rsidR="00084CFA" w:rsidRPr="00BE7B7F">
        <w:rPr>
          <w:rFonts w:ascii="Times New Roman" w:eastAsia="Calibri" w:hAnsi="Times New Roman" w:cs="Times New Roman"/>
          <w:sz w:val="24"/>
          <w:lang w:eastAsia="pl-PL"/>
        </w:rPr>
        <w:instrText xml:space="preserve"> \* MERGEFORMAT </w:instrText>
      </w:r>
      <w:r w:rsidR="00AA40C7" w:rsidRPr="00BE7B7F">
        <w:rPr>
          <w:rFonts w:ascii="Times New Roman" w:eastAsia="Calibri" w:hAnsi="Times New Roman" w:cs="Times New Roman"/>
          <w:sz w:val="24"/>
          <w:lang w:eastAsia="pl-PL"/>
        </w:rPr>
      </w:r>
      <w:r w:rsidR="00AA40C7" w:rsidRPr="00BE7B7F">
        <w:rPr>
          <w:rFonts w:ascii="Times New Roman" w:eastAsia="Calibri" w:hAnsi="Times New Roman" w:cs="Times New Roman"/>
          <w:sz w:val="24"/>
          <w:lang w:eastAsia="pl-PL"/>
        </w:rPr>
        <w:fldChar w:fldCharType="separate"/>
      </w:r>
      <w:r w:rsidR="002C0AEB">
        <w:rPr>
          <w:rFonts w:ascii="Times New Roman" w:eastAsia="Calibri" w:hAnsi="Times New Roman" w:cs="Times New Roman"/>
          <w:sz w:val="24"/>
          <w:lang w:eastAsia="pl-PL"/>
        </w:rPr>
        <w:t>37</w:t>
      </w:r>
      <w:r w:rsidR="00AA40C7" w:rsidRPr="00BE7B7F">
        <w:rPr>
          <w:rFonts w:ascii="Times New Roman" w:eastAsia="Calibri" w:hAnsi="Times New Roman" w:cs="Times New Roman"/>
          <w:sz w:val="24"/>
          <w:lang w:eastAsia="pl-PL"/>
        </w:rPr>
        <w:fldChar w:fldCharType="end"/>
      </w:r>
      <w:r w:rsidR="00AA40C7" w:rsidRPr="00BE7B7F">
        <w:rPr>
          <w:rFonts w:ascii="Times New Roman" w:eastAsia="Calibri" w:hAnsi="Times New Roman" w:cs="Times New Roman"/>
          <w:sz w:val="24"/>
          <w:lang w:eastAsia="pl-PL"/>
        </w:rPr>
        <w:t xml:space="preserve">, </w:t>
      </w:r>
      <w:r w:rsidR="00AA40C7" w:rsidRPr="00BE7B7F">
        <w:rPr>
          <w:rFonts w:ascii="Times New Roman" w:eastAsia="Calibri" w:hAnsi="Times New Roman" w:cs="Times New Roman"/>
          <w:sz w:val="24"/>
          <w:lang w:eastAsia="pl-PL"/>
        </w:rPr>
        <w:fldChar w:fldCharType="begin"/>
      </w:r>
      <w:r w:rsidR="00AA40C7" w:rsidRPr="00BE7B7F">
        <w:rPr>
          <w:rFonts w:ascii="Times New Roman" w:eastAsia="Calibri" w:hAnsi="Times New Roman" w:cs="Times New Roman"/>
          <w:sz w:val="24"/>
          <w:lang w:eastAsia="pl-PL"/>
        </w:rPr>
        <w:instrText xml:space="preserve"> REF _Ref142833231 \r \h </w:instrText>
      </w:r>
      <w:r w:rsidR="00084CFA" w:rsidRPr="00BE7B7F">
        <w:rPr>
          <w:rFonts w:ascii="Times New Roman" w:eastAsia="Calibri" w:hAnsi="Times New Roman" w:cs="Times New Roman"/>
          <w:sz w:val="24"/>
          <w:lang w:eastAsia="pl-PL"/>
        </w:rPr>
        <w:instrText xml:space="preserve"> \* MERGEFORMAT </w:instrText>
      </w:r>
      <w:r w:rsidR="00AA40C7" w:rsidRPr="00BE7B7F">
        <w:rPr>
          <w:rFonts w:ascii="Times New Roman" w:eastAsia="Calibri" w:hAnsi="Times New Roman" w:cs="Times New Roman"/>
          <w:sz w:val="24"/>
          <w:lang w:eastAsia="pl-PL"/>
        </w:rPr>
      </w:r>
      <w:r w:rsidR="00AA40C7" w:rsidRPr="00BE7B7F">
        <w:rPr>
          <w:rFonts w:ascii="Times New Roman" w:eastAsia="Calibri" w:hAnsi="Times New Roman" w:cs="Times New Roman"/>
          <w:sz w:val="24"/>
          <w:lang w:eastAsia="pl-PL"/>
        </w:rPr>
        <w:fldChar w:fldCharType="separate"/>
      </w:r>
      <w:r w:rsidR="002C0AEB">
        <w:rPr>
          <w:rFonts w:ascii="Times New Roman" w:eastAsia="Calibri" w:hAnsi="Times New Roman" w:cs="Times New Roman"/>
          <w:sz w:val="24"/>
          <w:lang w:eastAsia="pl-PL"/>
        </w:rPr>
        <w:t>33</w:t>
      </w:r>
      <w:r w:rsidR="00AA40C7" w:rsidRPr="00BE7B7F">
        <w:rPr>
          <w:rFonts w:ascii="Times New Roman" w:eastAsia="Calibri" w:hAnsi="Times New Roman" w:cs="Times New Roman"/>
          <w:sz w:val="24"/>
          <w:lang w:eastAsia="pl-PL"/>
        </w:rPr>
        <w:fldChar w:fldCharType="end"/>
      </w:r>
      <w:r w:rsidR="00560870" w:rsidRPr="00BE7B7F">
        <w:rPr>
          <w:rFonts w:ascii="Times New Roman" w:eastAsia="Calibri" w:hAnsi="Times New Roman" w:cs="Times New Roman"/>
          <w:sz w:val="24"/>
          <w:lang w:eastAsia="pl-PL"/>
        </w:rPr>
        <w:t>]</w:t>
      </w:r>
      <w:r w:rsidR="00C611EC" w:rsidRPr="00BE7B7F">
        <w:rPr>
          <w:rFonts w:ascii="Times New Roman" w:eastAsia="Calibri" w:hAnsi="Times New Roman" w:cs="Times New Roman"/>
          <w:sz w:val="24"/>
          <w:lang w:eastAsia="pl-PL"/>
        </w:rPr>
        <w:t>.</w:t>
      </w:r>
    </w:p>
    <w:p w14:paraId="5CC7A9DA" w14:textId="37538923" w:rsidR="00FB4220" w:rsidRPr="00BE7B7F" w:rsidRDefault="00FB4220" w:rsidP="00EC5E16">
      <w:pPr>
        <w:suppressAutoHyphens/>
        <w:overflowPunct w:val="0"/>
        <w:autoSpaceDE w:val="0"/>
        <w:autoSpaceDN w:val="0"/>
        <w:adjustRightInd w:val="0"/>
        <w:spacing w:after="0" w:line="240" w:lineRule="auto"/>
        <w:ind w:firstLine="360"/>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Na samym początku</w:t>
      </w:r>
      <w:r w:rsidR="00C611EC" w:rsidRPr="00BE7B7F">
        <w:rPr>
          <w:rFonts w:ascii="Times New Roman" w:eastAsia="Times New Roman" w:hAnsi="Times New Roman" w:cs="Times New Roman"/>
          <w:kern w:val="14"/>
          <w:sz w:val="24"/>
          <w:szCs w:val="24"/>
          <w:lang w:eastAsia="pl-PL"/>
        </w:rPr>
        <w:t xml:space="preserve">, części </w:t>
      </w:r>
      <w:r w:rsidR="00C15C97" w:rsidRPr="00BE7B7F">
        <w:rPr>
          <w:rFonts w:ascii="Times New Roman" w:eastAsia="Times New Roman" w:hAnsi="Times New Roman" w:cs="Times New Roman"/>
          <w:kern w:val="14"/>
          <w:sz w:val="24"/>
          <w:szCs w:val="24"/>
          <w:lang w:eastAsia="pl-PL"/>
        </w:rPr>
        <w:t>„</w:t>
      </w:r>
      <w:r w:rsidR="00C611EC" w:rsidRPr="00BE7B7F">
        <w:rPr>
          <w:rFonts w:ascii="Times New Roman" w:eastAsia="Times New Roman" w:hAnsi="Times New Roman" w:cs="Times New Roman"/>
          <w:kern w:val="14"/>
          <w:sz w:val="24"/>
          <w:szCs w:val="24"/>
          <w:lang w:eastAsia="pl-PL"/>
        </w:rPr>
        <w:t>definiującej</w:t>
      </w:r>
      <w:r w:rsidR="00C15C97" w:rsidRPr="00BE7B7F">
        <w:rPr>
          <w:rFonts w:ascii="Times New Roman" w:eastAsia="Times New Roman" w:hAnsi="Times New Roman" w:cs="Times New Roman"/>
          <w:kern w:val="14"/>
          <w:sz w:val="24"/>
          <w:szCs w:val="24"/>
          <w:lang w:eastAsia="pl-PL"/>
        </w:rPr>
        <w:t>”</w:t>
      </w:r>
      <w:r w:rsidR="00AA40C7" w:rsidRPr="00BE7B7F">
        <w:rPr>
          <w:rFonts w:ascii="Times New Roman" w:eastAsia="Times New Roman" w:hAnsi="Times New Roman" w:cs="Times New Roman"/>
          <w:kern w:val="14"/>
          <w:sz w:val="24"/>
          <w:szCs w:val="24"/>
          <w:lang w:eastAsia="pl-PL"/>
        </w:rPr>
        <w:t xml:space="preserve"> algorytmu</w:t>
      </w:r>
      <w:r w:rsidR="00C611EC"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importowane są informację </w:t>
      </w:r>
      <w:r w:rsidR="00A739F1"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o węzłach siatki elementów skończonych zoptymalizowanego modelu z systemu o</w:t>
      </w:r>
      <w:r w:rsidR="00C611EC" w:rsidRPr="00BE7B7F">
        <w:rPr>
          <w:rFonts w:ascii="Times New Roman" w:eastAsia="Times New Roman" w:hAnsi="Times New Roman" w:cs="Times New Roman"/>
          <w:kern w:val="14"/>
          <w:sz w:val="24"/>
          <w:szCs w:val="24"/>
          <w:lang w:eastAsia="pl-PL"/>
        </w:rPr>
        <w:t>ptymalizacji topologicznej</w:t>
      </w:r>
      <w:r w:rsidRPr="00BE7B7F">
        <w:rPr>
          <w:rFonts w:ascii="Times New Roman" w:eastAsia="Times New Roman" w:hAnsi="Times New Roman" w:cs="Times New Roman"/>
          <w:kern w:val="14"/>
          <w:sz w:val="24"/>
          <w:szCs w:val="24"/>
          <w:lang w:eastAsia="pl-PL"/>
        </w:rPr>
        <w:t xml:space="preserve">. </w:t>
      </w:r>
      <w:r w:rsidR="007967A4" w:rsidRPr="00BE7B7F">
        <w:rPr>
          <w:rFonts w:ascii="Times New Roman" w:eastAsia="Times New Roman" w:hAnsi="Times New Roman" w:cs="Times New Roman"/>
          <w:kern w:val="14"/>
          <w:sz w:val="24"/>
          <w:szCs w:val="24"/>
          <w:lang w:eastAsia="pl-PL"/>
        </w:rPr>
        <w:t>Następnie, jeżeli</w:t>
      </w:r>
      <w:r w:rsidRPr="00BE7B7F">
        <w:rPr>
          <w:rFonts w:ascii="Times New Roman" w:eastAsia="Times New Roman" w:hAnsi="Times New Roman" w:cs="Times New Roman"/>
          <w:kern w:val="14"/>
          <w:sz w:val="24"/>
          <w:szCs w:val="24"/>
          <w:lang w:eastAsia="pl-PL"/>
        </w:rPr>
        <w:t xml:space="preserve"> optymalizowany model składał się z </w:t>
      </w:r>
      <w:r w:rsidR="00D77E24" w:rsidRPr="00BE7B7F">
        <w:rPr>
          <w:rFonts w:ascii="Times New Roman" w:eastAsia="Times New Roman" w:hAnsi="Times New Roman" w:cs="Times New Roman"/>
          <w:kern w:val="14"/>
          <w:sz w:val="24"/>
          <w:szCs w:val="24"/>
          <w:lang w:eastAsia="pl-PL"/>
        </w:rPr>
        <w:t>siatki w postaci czworościennej</w:t>
      </w:r>
      <w:r w:rsidRPr="00BE7B7F">
        <w:rPr>
          <w:rFonts w:ascii="Times New Roman" w:eastAsia="Times New Roman" w:hAnsi="Times New Roman" w:cs="Times New Roman"/>
          <w:kern w:val="14"/>
          <w:sz w:val="24"/>
          <w:szCs w:val="24"/>
          <w:lang w:eastAsia="pl-PL"/>
        </w:rPr>
        <w:t xml:space="preserve"> to zostanie on</w:t>
      </w:r>
      <w:r w:rsidR="00AA40C7" w:rsidRPr="00BE7B7F">
        <w:rPr>
          <w:rFonts w:ascii="Times New Roman" w:eastAsia="Times New Roman" w:hAnsi="Times New Roman" w:cs="Times New Roman"/>
          <w:kern w:val="14"/>
          <w:sz w:val="24"/>
          <w:szCs w:val="24"/>
          <w:lang w:eastAsia="pl-PL"/>
        </w:rPr>
        <w:t>a</w:t>
      </w:r>
      <w:r w:rsidRPr="00BE7B7F">
        <w:rPr>
          <w:rFonts w:ascii="Times New Roman" w:eastAsia="Times New Roman" w:hAnsi="Times New Roman" w:cs="Times New Roman"/>
          <w:kern w:val="14"/>
          <w:sz w:val="24"/>
          <w:szCs w:val="24"/>
          <w:lang w:eastAsia="pl-PL"/>
        </w:rPr>
        <w:t xml:space="preserve"> przekonwertowan</w:t>
      </w:r>
      <w:r w:rsidR="00AA40C7" w:rsidRPr="00BE7B7F">
        <w:rPr>
          <w:rFonts w:ascii="Times New Roman" w:eastAsia="Times New Roman" w:hAnsi="Times New Roman" w:cs="Times New Roman"/>
          <w:kern w:val="14"/>
          <w:sz w:val="24"/>
          <w:szCs w:val="24"/>
          <w:lang w:eastAsia="pl-PL"/>
        </w:rPr>
        <w:t>a</w:t>
      </w:r>
      <w:r w:rsidRPr="00BE7B7F">
        <w:rPr>
          <w:rFonts w:ascii="Times New Roman" w:eastAsia="Times New Roman" w:hAnsi="Times New Roman" w:cs="Times New Roman"/>
          <w:kern w:val="14"/>
          <w:sz w:val="24"/>
          <w:szCs w:val="24"/>
          <w:lang w:eastAsia="pl-PL"/>
        </w:rPr>
        <w:t xml:space="preserve"> do postaci sześciościennej </w:t>
      </w:r>
      <w:r w:rsidR="002D4CB6" w:rsidRPr="00BE7B7F">
        <w:rPr>
          <w:rFonts w:ascii="Times New Roman" w:eastAsia="Times New Roman" w:hAnsi="Times New Roman" w:cs="Times New Roman"/>
          <w:kern w:val="14"/>
          <w:sz w:val="24"/>
          <w:szCs w:val="24"/>
          <w:lang w:eastAsia="pl-PL"/>
        </w:rPr>
        <w:t>(</w:t>
      </w:r>
      <w:r w:rsidR="002D4CB6" w:rsidRPr="00BE7B7F">
        <w:rPr>
          <w:rFonts w:ascii="Times New Roman" w:eastAsia="Times New Roman" w:hAnsi="Times New Roman" w:cs="Times New Roman"/>
          <w:kern w:val="14"/>
          <w:sz w:val="24"/>
          <w:szCs w:val="24"/>
          <w:lang w:eastAsia="pl-PL"/>
        </w:rPr>
        <w:fldChar w:fldCharType="begin"/>
      </w:r>
      <w:r w:rsidR="002D4CB6" w:rsidRPr="00BE7B7F">
        <w:rPr>
          <w:rFonts w:ascii="Times New Roman" w:eastAsia="Times New Roman" w:hAnsi="Times New Roman" w:cs="Times New Roman"/>
          <w:kern w:val="14"/>
          <w:sz w:val="24"/>
          <w:szCs w:val="24"/>
          <w:lang w:eastAsia="pl-PL"/>
        </w:rPr>
        <w:instrText xml:space="preserve"> REF _Ref123750751 \h  \* MERGEFORMAT </w:instrText>
      </w:r>
      <w:r w:rsidR="002D4CB6" w:rsidRPr="00BE7B7F">
        <w:rPr>
          <w:rFonts w:ascii="Times New Roman" w:eastAsia="Times New Roman" w:hAnsi="Times New Roman" w:cs="Times New Roman"/>
          <w:kern w:val="14"/>
          <w:sz w:val="24"/>
          <w:szCs w:val="24"/>
          <w:lang w:eastAsia="pl-PL"/>
        </w:rPr>
      </w:r>
      <w:r w:rsidR="002D4CB6"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43</w:t>
      </w:r>
      <w:r w:rsidR="002D4CB6" w:rsidRPr="00BE7B7F">
        <w:rPr>
          <w:rFonts w:ascii="Times New Roman" w:eastAsia="Times New Roman" w:hAnsi="Times New Roman" w:cs="Times New Roman"/>
          <w:kern w:val="14"/>
          <w:sz w:val="24"/>
          <w:szCs w:val="24"/>
          <w:lang w:eastAsia="pl-PL"/>
        </w:rPr>
        <w:fldChar w:fldCharType="end"/>
      </w:r>
      <w:r w:rsidR="002D4CB6" w:rsidRPr="00BE7B7F">
        <w:rPr>
          <w:rFonts w:ascii="Times New Roman" w:eastAsia="Times New Roman" w:hAnsi="Times New Roman" w:cs="Times New Roman"/>
          <w:kern w:val="14"/>
          <w:sz w:val="24"/>
          <w:szCs w:val="24"/>
          <w:lang w:eastAsia="pl-PL"/>
        </w:rPr>
        <w:t xml:space="preserve"> E-0)</w:t>
      </w:r>
      <w:r w:rsidRPr="00BE7B7F">
        <w:rPr>
          <w:rFonts w:ascii="Times New Roman" w:eastAsia="Times New Roman" w:hAnsi="Times New Roman" w:cs="Times New Roman"/>
          <w:kern w:val="14"/>
          <w:sz w:val="24"/>
          <w:szCs w:val="24"/>
          <w:lang w:eastAsia="pl-PL"/>
        </w:rPr>
        <w:t xml:space="preserve">. Na bazie obrobionych węzłów określane są węzły, lub inaczej mówiąc fragmenty materiału, które zostaną usunięte za pomocą trzech typów definicji operacji </w:t>
      </w:r>
      <w:r w:rsidR="00C8606E" w:rsidRPr="00BE7B7F">
        <w:rPr>
          <w:rFonts w:ascii="Times New Roman" w:eastAsia="Times New Roman" w:hAnsi="Times New Roman" w:cs="Times New Roman"/>
          <w:i/>
          <w:kern w:val="14"/>
          <w:sz w:val="24"/>
          <w:szCs w:val="24"/>
          <w:lang w:eastAsia="pl-PL"/>
        </w:rPr>
        <w:t>W</w:t>
      </w:r>
      <w:r w:rsidR="00D77E24" w:rsidRPr="00BE7B7F">
        <w:rPr>
          <w:rFonts w:ascii="Times New Roman" w:eastAsia="Times New Roman" w:hAnsi="Times New Roman" w:cs="Times New Roman"/>
          <w:i/>
          <w:kern w:val="14"/>
          <w:sz w:val="24"/>
          <w:szCs w:val="24"/>
          <w:lang w:eastAsia="pl-PL"/>
        </w:rPr>
        <w:t>yciągnięcia wycięcia</w:t>
      </w:r>
      <w:r w:rsidRPr="00BE7B7F">
        <w:rPr>
          <w:rFonts w:ascii="Times New Roman" w:eastAsia="Times New Roman" w:hAnsi="Times New Roman" w:cs="Times New Roman"/>
          <w:kern w:val="14"/>
          <w:sz w:val="24"/>
          <w:szCs w:val="24"/>
          <w:lang w:eastAsia="pl-PL"/>
        </w:rPr>
        <w:t>: otworów przelotowych, otworów nieprzelotowych oraz szablonów geometrii graniastosłupa/cylindra i ostrosłupa/stożka</w:t>
      </w:r>
      <w:r w:rsidR="002D4CB6" w:rsidRPr="00BE7B7F">
        <w:rPr>
          <w:rFonts w:ascii="Times New Roman" w:eastAsia="Times New Roman" w:hAnsi="Times New Roman" w:cs="Times New Roman"/>
          <w:kern w:val="14"/>
          <w:sz w:val="24"/>
          <w:szCs w:val="24"/>
          <w:lang w:eastAsia="pl-PL"/>
        </w:rPr>
        <w:t xml:space="preserve"> (</w:t>
      </w:r>
      <w:r w:rsidR="002D4CB6" w:rsidRPr="00BE7B7F">
        <w:rPr>
          <w:rFonts w:ascii="Times New Roman" w:eastAsia="Times New Roman" w:hAnsi="Times New Roman" w:cs="Times New Roman"/>
          <w:kern w:val="14"/>
          <w:sz w:val="24"/>
          <w:szCs w:val="24"/>
          <w:lang w:eastAsia="pl-PL"/>
        </w:rPr>
        <w:fldChar w:fldCharType="begin"/>
      </w:r>
      <w:r w:rsidR="002D4CB6" w:rsidRPr="00BE7B7F">
        <w:rPr>
          <w:rFonts w:ascii="Times New Roman" w:eastAsia="Times New Roman" w:hAnsi="Times New Roman" w:cs="Times New Roman"/>
          <w:kern w:val="14"/>
          <w:sz w:val="24"/>
          <w:szCs w:val="24"/>
          <w:lang w:eastAsia="pl-PL"/>
        </w:rPr>
        <w:instrText xml:space="preserve"> REF _Ref123750751 \h  \* MERGEFORMAT </w:instrText>
      </w:r>
      <w:r w:rsidR="002D4CB6" w:rsidRPr="00BE7B7F">
        <w:rPr>
          <w:rFonts w:ascii="Times New Roman" w:eastAsia="Times New Roman" w:hAnsi="Times New Roman" w:cs="Times New Roman"/>
          <w:kern w:val="14"/>
          <w:sz w:val="24"/>
          <w:szCs w:val="24"/>
          <w:lang w:eastAsia="pl-PL"/>
        </w:rPr>
      </w:r>
      <w:r w:rsidR="002D4CB6"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43</w:t>
      </w:r>
      <w:r w:rsidR="002D4CB6" w:rsidRPr="00BE7B7F">
        <w:rPr>
          <w:rFonts w:ascii="Times New Roman" w:eastAsia="Times New Roman" w:hAnsi="Times New Roman" w:cs="Times New Roman"/>
          <w:kern w:val="14"/>
          <w:sz w:val="24"/>
          <w:szCs w:val="24"/>
          <w:lang w:eastAsia="pl-PL"/>
        </w:rPr>
        <w:fldChar w:fldCharType="end"/>
      </w:r>
      <w:r w:rsidR="002D4CB6" w:rsidRPr="00BE7B7F">
        <w:rPr>
          <w:rFonts w:ascii="Times New Roman" w:eastAsia="Times New Roman" w:hAnsi="Times New Roman" w:cs="Times New Roman"/>
          <w:kern w:val="14"/>
          <w:sz w:val="24"/>
          <w:szCs w:val="24"/>
          <w:lang w:eastAsia="pl-PL"/>
        </w:rPr>
        <w:t xml:space="preserve"> E-I)</w:t>
      </w:r>
      <w:r w:rsidRPr="00BE7B7F">
        <w:rPr>
          <w:rFonts w:ascii="Times New Roman" w:eastAsia="Times New Roman" w:hAnsi="Times New Roman" w:cs="Times New Roman"/>
          <w:kern w:val="14"/>
          <w:sz w:val="24"/>
          <w:szCs w:val="24"/>
          <w:lang w:eastAsia="pl-PL"/>
        </w:rPr>
        <w:t xml:space="preserve">. W każdym z trzech wymienionych przypadków dokonuję się przetworzenia węzłów, </w:t>
      </w:r>
      <w:r w:rsidR="000F35F9"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celem określenia zewnętrznego obrysu szkicu poprzez zdefiniowanie kolejności łączenia poszczególnych węzłów, a następnie zminimalizowani</w:t>
      </w:r>
      <w:r w:rsidR="00A739F1" w:rsidRPr="00BE7B7F">
        <w:rPr>
          <w:rFonts w:ascii="Times New Roman" w:eastAsia="Times New Roman" w:hAnsi="Times New Roman" w:cs="Times New Roman"/>
          <w:kern w:val="14"/>
          <w:sz w:val="24"/>
          <w:szCs w:val="24"/>
          <w:lang w:eastAsia="pl-PL"/>
        </w:rPr>
        <w:t>a</w:t>
      </w:r>
      <w:r w:rsidRPr="00BE7B7F">
        <w:rPr>
          <w:rFonts w:ascii="Times New Roman" w:eastAsia="Times New Roman" w:hAnsi="Times New Roman" w:cs="Times New Roman"/>
          <w:kern w:val="14"/>
          <w:sz w:val="24"/>
          <w:szCs w:val="24"/>
          <w:lang w:eastAsia="pl-PL"/>
        </w:rPr>
        <w:t xml:space="preserve"> ich liczby do uzyskania uproszczonej postaci</w:t>
      </w:r>
      <w:r w:rsidR="002D4CB6" w:rsidRPr="00BE7B7F">
        <w:rPr>
          <w:rFonts w:ascii="Times New Roman" w:eastAsia="Times New Roman" w:hAnsi="Times New Roman" w:cs="Times New Roman"/>
          <w:kern w:val="14"/>
          <w:sz w:val="24"/>
          <w:szCs w:val="24"/>
          <w:lang w:eastAsia="pl-PL"/>
        </w:rPr>
        <w:t xml:space="preserve"> (</w:t>
      </w:r>
      <w:r w:rsidR="002D4CB6" w:rsidRPr="00BE7B7F">
        <w:rPr>
          <w:rFonts w:ascii="Times New Roman" w:eastAsia="Times New Roman" w:hAnsi="Times New Roman" w:cs="Times New Roman"/>
          <w:kern w:val="14"/>
          <w:sz w:val="24"/>
          <w:szCs w:val="24"/>
          <w:lang w:eastAsia="pl-PL"/>
        </w:rPr>
        <w:fldChar w:fldCharType="begin"/>
      </w:r>
      <w:r w:rsidR="002D4CB6" w:rsidRPr="00BE7B7F">
        <w:rPr>
          <w:rFonts w:ascii="Times New Roman" w:eastAsia="Times New Roman" w:hAnsi="Times New Roman" w:cs="Times New Roman"/>
          <w:kern w:val="14"/>
          <w:sz w:val="24"/>
          <w:szCs w:val="24"/>
          <w:lang w:eastAsia="pl-PL"/>
        </w:rPr>
        <w:instrText xml:space="preserve"> REF _Ref123750751 \h  \* MERGEFORMAT </w:instrText>
      </w:r>
      <w:r w:rsidR="002D4CB6" w:rsidRPr="00BE7B7F">
        <w:rPr>
          <w:rFonts w:ascii="Times New Roman" w:eastAsia="Times New Roman" w:hAnsi="Times New Roman" w:cs="Times New Roman"/>
          <w:kern w:val="14"/>
          <w:sz w:val="24"/>
          <w:szCs w:val="24"/>
          <w:lang w:eastAsia="pl-PL"/>
        </w:rPr>
      </w:r>
      <w:r w:rsidR="002D4CB6"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43</w:t>
      </w:r>
      <w:r w:rsidR="002D4CB6" w:rsidRPr="00BE7B7F">
        <w:rPr>
          <w:rFonts w:ascii="Times New Roman" w:eastAsia="Times New Roman" w:hAnsi="Times New Roman" w:cs="Times New Roman"/>
          <w:kern w:val="14"/>
          <w:sz w:val="24"/>
          <w:szCs w:val="24"/>
          <w:lang w:eastAsia="pl-PL"/>
        </w:rPr>
        <w:fldChar w:fldCharType="end"/>
      </w:r>
      <w:r w:rsidR="002D4CB6" w:rsidRPr="00BE7B7F">
        <w:rPr>
          <w:rFonts w:ascii="Times New Roman" w:eastAsia="Times New Roman" w:hAnsi="Times New Roman" w:cs="Times New Roman"/>
          <w:kern w:val="14"/>
          <w:sz w:val="24"/>
          <w:szCs w:val="24"/>
          <w:lang w:eastAsia="pl-PL"/>
        </w:rPr>
        <w:t xml:space="preserve"> E-II)</w:t>
      </w:r>
      <w:r w:rsidR="005031A1" w:rsidRPr="00BE7B7F">
        <w:rPr>
          <w:rFonts w:ascii="Times New Roman" w:eastAsia="Times New Roman" w:hAnsi="Times New Roman" w:cs="Times New Roman"/>
          <w:kern w:val="14"/>
          <w:sz w:val="24"/>
          <w:szCs w:val="24"/>
          <w:lang w:eastAsia="pl-PL"/>
        </w:rPr>
        <w:t>.</w:t>
      </w:r>
    </w:p>
    <w:p w14:paraId="5393F55B" w14:textId="77777777" w:rsidR="005031A1" w:rsidRPr="00BE7B7F" w:rsidRDefault="005031A1"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72CBEEFB" w14:textId="71E6F07D" w:rsidR="00FB4220" w:rsidRPr="00BE7B7F" w:rsidRDefault="00314458" w:rsidP="00EC5E16">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noProof/>
          <w:kern w:val="14"/>
          <w:sz w:val="24"/>
          <w:szCs w:val="24"/>
          <w:lang w:eastAsia="pl-PL"/>
        </w:rPr>
        <w:drawing>
          <wp:inline distT="0" distB="0" distL="0" distR="0" wp14:anchorId="6A6CAA41" wp14:editId="20C8B729">
            <wp:extent cx="5399405" cy="2755107"/>
            <wp:effectExtent l="0" t="0" r="0" b="7620"/>
            <wp:docPr id="9" name="Obraz 9" descr="J:\studia\doktor\2)artykuly\2.2\3.1)Doktorat - archiwum\zdjęcia\schemat_alg\1.24)Schemat_algorytmu_Pyt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schemat_alg\1.24)Schemat_algorytmu_Python.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99405" cy="2755107"/>
                    </a:xfrm>
                    <a:prstGeom prst="rect">
                      <a:avLst/>
                    </a:prstGeom>
                    <a:noFill/>
                    <a:ln>
                      <a:noFill/>
                    </a:ln>
                  </pic:spPr>
                </pic:pic>
              </a:graphicData>
            </a:graphic>
          </wp:inline>
        </w:drawing>
      </w:r>
    </w:p>
    <w:p w14:paraId="6CB1CA1A" w14:textId="70E705F3" w:rsidR="0029560A"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rPr>
      </w:pPr>
      <w:bookmarkStart w:id="99" w:name="_Ref123750751"/>
      <w:r w:rsidRPr="00BE7B7F">
        <w:rPr>
          <w:rFonts w:ascii="Times New Roman" w:hAnsi="Times New Roman" w:cs="Times New Roman"/>
          <w:sz w:val="20"/>
          <w:lang w:eastAsia="pl-PL"/>
        </w:rPr>
        <w:t>Rys.</w:t>
      </w:r>
      <w:r w:rsidR="00FB4220" w:rsidRPr="00BE7B7F">
        <w:rPr>
          <w:rFonts w:ascii="Times New Roman" w:hAnsi="Times New Roman" w:cs="Times New Roman"/>
          <w:sz w:val="20"/>
          <w:lang w:eastAsia="pl-PL"/>
        </w:rPr>
        <w:t xml:space="preserve"> </w:t>
      </w:r>
      <w:r w:rsidR="00FB4220" w:rsidRPr="00BE7B7F">
        <w:rPr>
          <w:rFonts w:ascii="Times New Roman" w:hAnsi="Times New Roman" w:cs="Times New Roman"/>
          <w:i/>
          <w:sz w:val="20"/>
          <w:lang w:val="en-AU" w:eastAsia="pl-PL"/>
        </w:rPr>
        <w:fldChar w:fldCharType="begin"/>
      </w:r>
      <w:r w:rsidR="00FB4220" w:rsidRPr="00BE7B7F">
        <w:rPr>
          <w:rFonts w:ascii="Times New Roman" w:hAnsi="Times New Roman" w:cs="Times New Roman"/>
          <w:sz w:val="20"/>
          <w:lang w:eastAsia="pl-PL"/>
        </w:rPr>
        <w:instrText xml:space="preserve"> SEQ Rysunek \* ARABIC </w:instrText>
      </w:r>
      <w:r w:rsidR="00FB4220" w:rsidRPr="00BE7B7F">
        <w:rPr>
          <w:rFonts w:ascii="Times New Roman" w:hAnsi="Times New Roman" w:cs="Times New Roman"/>
          <w:i/>
          <w:sz w:val="20"/>
          <w:lang w:val="en-AU" w:eastAsia="pl-PL"/>
        </w:rPr>
        <w:fldChar w:fldCharType="separate"/>
      </w:r>
      <w:r w:rsidR="002C0AEB">
        <w:rPr>
          <w:rFonts w:ascii="Times New Roman" w:hAnsi="Times New Roman" w:cs="Times New Roman"/>
          <w:noProof/>
          <w:sz w:val="20"/>
          <w:lang w:eastAsia="pl-PL"/>
        </w:rPr>
        <w:t>43</w:t>
      </w:r>
      <w:r w:rsidR="00FB4220" w:rsidRPr="00BE7B7F">
        <w:rPr>
          <w:rFonts w:ascii="Times New Roman" w:hAnsi="Times New Roman" w:cs="Times New Roman"/>
          <w:i/>
          <w:sz w:val="20"/>
          <w:lang w:val="en-AU" w:eastAsia="pl-PL"/>
        </w:rPr>
        <w:fldChar w:fldCharType="end"/>
      </w:r>
      <w:bookmarkEnd w:id="99"/>
      <w:r w:rsidR="00D77E24" w:rsidRPr="00BE7B7F">
        <w:rPr>
          <w:rFonts w:ascii="Times New Roman" w:hAnsi="Times New Roman" w:cs="Times New Roman"/>
          <w:sz w:val="20"/>
          <w:lang w:eastAsia="pl-PL"/>
        </w:rPr>
        <w:t>.</w:t>
      </w:r>
      <w:r w:rsidR="00FB4220" w:rsidRPr="00BE7B7F">
        <w:rPr>
          <w:rFonts w:ascii="Times New Roman" w:hAnsi="Times New Roman" w:cs="Times New Roman"/>
          <w:sz w:val="20"/>
        </w:rPr>
        <w:t xml:space="preserve"> Graficzny schemat pr</w:t>
      </w:r>
      <w:r w:rsidR="00D77E24" w:rsidRPr="00BE7B7F">
        <w:rPr>
          <w:rFonts w:ascii="Times New Roman" w:hAnsi="Times New Roman" w:cs="Times New Roman"/>
          <w:sz w:val="20"/>
        </w:rPr>
        <w:t xml:space="preserve">zedstawiający działanie części </w:t>
      </w:r>
      <w:r w:rsidR="00A739F1" w:rsidRPr="00BE7B7F">
        <w:rPr>
          <w:rFonts w:ascii="Times New Roman" w:hAnsi="Times New Roman" w:cs="Times New Roman"/>
          <w:sz w:val="20"/>
        </w:rPr>
        <w:t>„</w:t>
      </w:r>
      <w:r w:rsidR="00FB4220" w:rsidRPr="00BE7B7F">
        <w:rPr>
          <w:rFonts w:ascii="Times New Roman" w:hAnsi="Times New Roman" w:cs="Times New Roman"/>
          <w:sz w:val="20"/>
        </w:rPr>
        <w:t>definiującej</w:t>
      </w:r>
      <w:r w:rsidR="00A739F1" w:rsidRPr="00BE7B7F">
        <w:rPr>
          <w:rFonts w:ascii="Times New Roman" w:hAnsi="Times New Roman" w:cs="Times New Roman"/>
          <w:sz w:val="20"/>
        </w:rPr>
        <w:t>”</w:t>
      </w:r>
      <w:r w:rsidR="00FB4220" w:rsidRPr="00BE7B7F">
        <w:rPr>
          <w:rFonts w:ascii="Times New Roman" w:hAnsi="Times New Roman" w:cs="Times New Roman"/>
          <w:sz w:val="20"/>
        </w:rPr>
        <w:t xml:space="preserve"> geometrie przeznaczone </w:t>
      </w:r>
      <w:r w:rsidR="00D77E24" w:rsidRPr="00BE7B7F">
        <w:rPr>
          <w:rFonts w:ascii="Times New Roman" w:hAnsi="Times New Roman" w:cs="Times New Roman"/>
          <w:sz w:val="20"/>
        </w:rPr>
        <w:br/>
      </w:r>
      <w:r w:rsidR="00FB4220" w:rsidRPr="00BE7B7F">
        <w:rPr>
          <w:rFonts w:ascii="Times New Roman" w:hAnsi="Times New Roman" w:cs="Times New Roman"/>
          <w:sz w:val="20"/>
        </w:rPr>
        <w:t xml:space="preserve">do wykonania za pomocą operacji </w:t>
      </w:r>
      <w:r w:rsidR="00C8230E" w:rsidRPr="00BE7B7F">
        <w:rPr>
          <w:rFonts w:ascii="Times New Roman" w:hAnsi="Times New Roman" w:cs="Times New Roman"/>
          <w:sz w:val="20"/>
        </w:rPr>
        <w:t>CAD</w:t>
      </w:r>
      <w:r w:rsidR="00C8230E" w:rsidRPr="00BE7B7F">
        <w:rPr>
          <w:rFonts w:ascii="Times New Roman" w:hAnsi="Times New Roman" w:cs="Times New Roman"/>
          <w:i/>
          <w:sz w:val="20"/>
        </w:rPr>
        <w:t xml:space="preserve"> W</w:t>
      </w:r>
      <w:r w:rsidR="00FB4220" w:rsidRPr="00BE7B7F">
        <w:rPr>
          <w:rFonts w:ascii="Times New Roman" w:hAnsi="Times New Roman" w:cs="Times New Roman"/>
          <w:i/>
          <w:sz w:val="20"/>
        </w:rPr>
        <w:t>yciągnięcie</w:t>
      </w:r>
      <w:r w:rsidR="00C8230E" w:rsidRPr="00BE7B7F">
        <w:rPr>
          <w:rFonts w:ascii="Times New Roman" w:hAnsi="Times New Roman" w:cs="Times New Roman"/>
          <w:i/>
          <w:sz w:val="20"/>
        </w:rPr>
        <w:t xml:space="preserve"> wycięcia</w:t>
      </w:r>
      <w:r w:rsidR="00FB4220" w:rsidRPr="00BE7B7F">
        <w:rPr>
          <w:rFonts w:ascii="Times New Roman" w:hAnsi="Times New Roman" w:cs="Times New Roman"/>
          <w:sz w:val="20"/>
        </w:rPr>
        <w:t>. Ta część algoryt</w:t>
      </w:r>
      <w:r w:rsidR="000F35F9" w:rsidRPr="00BE7B7F">
        <w:rPr>
          <w:rFonts w:ascii="Times New Roman" w:hAnsi="Times New Roman" w:cs="Times New Roman"/>
          <w:sz w:val="20"/>
        </w:rPr>
        <w:t>mu jest n</w:t>
      </w:r>
      <w:r w:rsidR="00FB4220" w:rsidRPr="00BE7B7F">
        <w:rPr>
          <w:rFonts w:ascii="Times New Roman" w:hAnsi="Times New Roman" w:cs="Times New Roman"/>
          <w:sz w:val="20"/>
        </w:rPr>
        <w:t xml:space="preserve">apisana w języku </w:t>
      </w:r>
      <w:r w:rsidR="004F64C4" w:rsidRPr="00BE7B7F">
        <w:rPr>
          <w:rFonts w:ascii="Times New Roman" w:hAnsi="Times New Roman" w:cs="Times New Roman"/>
          <w:sz w:val="20"/>
        </w:rPr>
        <w:t xml:space="preserve">programowania </w:t>
      </w:r>
      <w:r w:rsidR="00B83F6B" w:rsidRPr="00BE7B7F">
        <w:rPr>
          <w:rFonts w:ascii="Times New Roman" w:hAnsi="Times New Roman" w:cs="Times New Roman"/>
          <w:sz w:val="20"/>
        </w:rPr>
        <w:t>Python</w:t>
      </w:r>
    </w:p>
    <w:p w14:paraId="5771C541" w14:textId="77777777" w:rsidR="000A2AEC" w:rsidRPr="00BE7B7F" w:rsidRDefault="000A2AEC"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b/>
          <w:kern w:val="14"/>
          <w:sz w:val="20"/>
          <w:lang w:eastAsia="pl-PL"/>
        </w:rPr>
      </w:pPr>
    </w:p>
    <w:p w14:paraId="5FAC11A5" w14:textId="6102F184" w:rsidR="00FB4220" w:rsidRPr="00BE7B7F" w:rsidRDefault="00D77E24" w:rsidP="00EC5E16">
      <w:pPr>
        <w:tabs>
          <w:tab w:val="left" w:pos="284"/>
        </w:tabs>
        <w:spacing w:after="0" w:line="240" w:lineRule="auto"/>
        <w:jc w:val="both"/>
        <w:rPr>
          <w:rFonts w:ascii="Times New Roman" w:hAnsi="Times New Roman" w:cs="Times New Roman"/>
          <w:sz w:val="24"/>
          <w:szCs w:val="24"/>
        </w:rPr>
      </w:pPr>
      <w:r w:rsidRPr="00BE7B7F">
        <w:rPr>
          <w:rFonts w:ascii="Times New Roman" w:eastAsia="Times New Roman" w:hAnsi="Times New Roman" w:cs="Times New Roman"/>
          <w:kern w:val="14"/>
          <w:sz w:val="24"/>
          <w:szCs w:val="24"/>
          <w:lang w:eastAsia="pl-PL"/>
        </w:rPr>
        <w:tab/>
        <w:t xml:space="preserve">Druga, </w:t>
      </w:r>
      <w:r w:rsidR="00FB4220" w:rsidRPr="00BE7B7F">
        <w:rPr>
          <w:rFonts w:ascii="Times New Roman" w:eastAsia="Times New Roman" w:hAnsi="Times New Roman" w:cs="Times New Roman"/>
          <w:kern w:val="14"/>
          <w:sz w:val="24"/>
          <w:szCs w:val="24"/>
          <w:lang w:eastAsia="pl-PL"/>
        </w:rPr>
        <w:t>część</w:t>
      </w:r>
      <w:r w:rsidR="00C15C97" w:rsidRPr="00BE7B7F">
        <w:rPr>
          <w:rFonts w:ascii="Times New Roman" w:eastAsia="Times New Roman" w:hAnsi="Times New Roman" w:cs="Times New Roman"/>
          <w:kern w:val="14"/>
          <w:sz w:val="24"/>
          <w:szCs w:val="24"/>
          <w:lang w:eastAsia="pl-PL"/>
        </w:rPr>
        <w:t xml:space="preserve"> „wykonawcza”</w:t>
      </w:r>
      <w:r w:rsidR="00FB4220" w:rsidRPr="00BE7B7F">
        <w:rPr>
          <w:rFonts w:ascii="Times New Roman" w:eastAsia="Times New Roman" w:hAnsi="Times New Roman" w:cs="Times New Roman"/>
          <w:kern w:val="14"/>
          <w:sz w:val="24"/>
          <w:szCs w:val="24"/>
          <w:lang w:eastAsia="pl-PL"/>
        </w:rPr>
        <w:t xml:space="preserve">, jest to makro napisane w celu odtworzenia modelu </w:t>
      </w:r>
      <w:r w:rsidR="000F35F9" w:rsidRPr="00BE7B7F">
        <w:rPr>
          <w:rFonts w:ascii="Times New Roman" w:eastAsia="Times New Roman" w:hAnsi="Times New Roman" w:cs="Times New Roman"/>
          <w:kern w:val="14"/>
          <w:sz w:val="24"/>
          <w:szCs w:val="24"/>
          <w:lang w:eastAsia="pl-PL"/>
        </w:rPr>
        <w:br/>
      </w:r>
      <w:r w:rsidR="00FB4220" w:rsidRPr="00BE7B7F">
        <w:rPr>
          <w:rFonts w:ascii="Times New Roman" w:eastAsia="Times New Roman" w:hAnsi="Times New Roman" w:cs="Times New Roman"/>
          <w:kern w:val="14"/>
          <w:sz w:val="24"/>
          <w:szCs w:val="24"/>
          <w:lang w:eastAsia="pl-PL"/>
        </w:rPr>
        <w:t>w systemie CAD</w:t>
      </w:r>
      <w:r w:rsidR="004F64C4" w:rsidRPr="00BE7B7F">
        <w:rPr>
          <w:rFonts w:ascii="Times New Roman" w:eastAsia="Times New Roman" w:hAnsi="Times New Roman" w:cs="Times New Roman"/>
          <w:kern w:val="14"/>
          <w:sz w:val="24"/>
          <w:szCs w:val="24"/>
          <w:lang w:eastAsia="pl-PL"/>
        </w:rPr>
        <w:t xml:space="preserve"> (</w:t>
      </w:r>
      <w:r w:rsidR="004F64C4" w:rsidRPr="00BE7B7F">
        <w:rPr>
          <w:rFonts w:ascii="Times New Roman" w:eastAsia="Times New Roman" w:hAnsi="Times New Roman" w:cs="Times New Roman"/>
          <w:kern w:val="14"/>
          <w:sz w:val="24"/>
          <w:szCs w:val="24"/>
          <w:lang w:eastAsia="pl-PL"/>
        </w:rPr>
        <w:fldChar w:fldCharType="begin"/>
      </w:r>
      <w:r w:rsidR="004F64C4" w:rsidRPr="00BE7B7F">
        <w:rPr>
          <w:rFonts w:ascii="Times New Roman" w:eastAsia="Times New Roman" w:hAnsi="Times New Roman" w:cs="Times New Roman"/>
          <w:kern w:val="14"/>
          <w:sz w:val="24"/>
          <w:szCs w:val="24"/>
          <w:lang w:eastAsia="pl-PL"/>
        </w:rPr>
        <w:instrText xml:space="preserve"> REF _Ref123750761 \h  \* MERGEFORMAT </w:instrText>
      </w:r>
      <w:r w:rsidR="004F64C4" w:rsidRPr="00BE7B7F">
        <w:rPr>
          <w:rFonts w:ascii="Times New Roman" w:eastAsia="Times New Roman" w:hAnsi="Times New Roman" w:cs="Times New Roman"/>
          <w:kern w:val="14"/>
          <w:sz w:val="24"/>
          <w:szCs w:val="24"/>
          <w:lang w:eastAsia="pl-PL"/>
        </w:rPr>
      </w:r>
      <w:r w:rsidR="004F64C4"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44</w:t>
      </w:r>
      <w:r w:rsidR="004F64C4" w:rsidRPr="00BE7B7F">
        <w:rPr>
          <w:rFonts w:ascii="Times New Roman" w:eastAsia="Times New Roman" w:hAnsi="Times New Roman" w:cs="Times New Roman"/>
          <w:kern w:val="14"/>
          <w:sz w:val="24"/>
          <w:szCs w:val="24"/>
          <w:lang w:eastAsia="pl-PL"/>
        </w:rPr>
        <w:fldChar w:fldCharType="end"/>
      </w:r>
      <w:r w:rsidR="004F64C4" w:rsidRPr="00BE7B7F">
        <w:rPr>
          <w:rFonts w:ascii="Times New Roman" w:eastAsia="Times New Roman" w:hAnsi="Times New Roman" w:cs="Times New Roman"/>
          <w:kern w:val="14"/>
          <w:sz w:val="24"/>
          <w:szCs w:val="24"/>
          <w:lang w:eastAsia="pl-PL"/>
        </w:rPr>
        <w:t xml:space="preserve"> E-III)</w:t>
      </w:r>
      <w:r w:rsidR="00FB4220" w:rsidRPr="00BE7B7F">
        <w:rPr>
          <w:rFonts w:ascii="Times New Roman" w:eastAsia="Times New Roman" w:hAnsi="Times New Roman" w:cs="Times New Roman"/>
          <w:kern w:val="14"/>
          <w:sz w:val="24"/>
          <w:szCs w:val="24"/>
          <w:lang w:eastAsia="pl-PL"/>
        </w:rPr>
        <w:t xml:space="preserve">. Do realizacji tego zagadnienia wybrano program </w:t>
      </w:r>
      <w:r w:rsidR="004F64C4" w:rsidRPr="00BE7B7F">
        <w:rPr>
          <w:rFonts w:ascii="Times New Roman" w:eastAsia="Times New Roman" w:hAnsi="Times New Roman" w:cs="Times New Roman"/>
          <w:kern w:val="14"/>
          <w:sz w:val="24"/>
          <w:szCs w:val="24"/>
          <w:lang w:eastAsia="pl-PL"/>
        </w:rPr>
        <w:t>CAD Solid</w:t>
      </w:r>
      <w:r w:rsidR="00AF4513" w:rsidRPr="00BE7B7F">
        <w:rPr>
          <w:rFonts w:ascii="Times New Roman" w:eastAsia="Times New Roman" w:hAnsi="Times New Roman" w:cs="Times New Roman"/>
          <w:kern w:val="14"/>
          <w:sz w:val="24"/>
          <w:szCs w:val="24"/>
          <w:lang w:eastAsia="pl-PL"/>
        </w:rPr>
        <w:t>W</w:t>
      </w:r>
      <w:r w:rsidR="004F64C4" w:rsidRPr="00BE7B7F">
        <w:rPr>
          <w:rFonts w:ascii="Times New Roman" w:eastAsia="Times New Roman" w:hAnsi="Times New Roman" w:cs="Times New Roman"/>
          <w:kern w:val="14"/>
          <w:sz w:val="24"/>
          <w:szCs w:val="24"/>
          <w:lang w:eastAsia="pl-PL"/>
        </w:rPr>
        <w:t xml:space="preserve">orks, który był </w:t>
      </w:r>
      <w:r w:rsidR="00FB4220" w:rsidRPr="00BE7B7F">
        <w:rPr>
          <w:rFonts w:ascii="Times New Roman" w:eastAsia="Times New Roman" w:hAnsi="Times New Roman" w:cs="Times New Roman"/>
          <w:kern w:val="14"/>
          <w:sz w:val="24"/>
          <w:szCs w:val="24"/>
          <w:lang w:eastAsia="pl-PL"/>
        </w:rPr>
        <w:t xml:space="preserve">wykorzystany </w:t>
      </w:r>
      <w:r w:rsidR="00FB4220" w:rsidRPr="00BE7B7F">
        <w:rPr>
          <w:rFonts w:ascii="Times New Roman" w:hAnsi="Times New Roman" w:cs="Times New Roman"/>
          <w:sz w:val="24"/>
          <w:szCs w:val="24"/>
        </w:rPr>
        <w:t>do odtworzenia wyniku op</w:t>
      </w:r>
      <w:r w:rsidR="004F64C4" w:rsidRPr="00BE7B7F">
        <w:rPr>
          <w:rFonts w:ascii="Times New Roman" w:hAnsi="Times New Roman" w:cs="Times New Roman"/>
          <w:sz w:val="24"/>
          <w:szCs w:val="24"/>
        </w:rPr>
        <w:t>t</w:t>
      </w:r>
      <w:r w:rsidRPr="00BE7B7F">
        <w:rPr>
          <w:rFonts w:ascii="Times New Roman" w:hAnsi="Times New Roman" w:cs="Times New Roman"/>
          <w:sz w:val="24"/>
          <w:szCs w:val="24"/>
        </w:rPr>
        <w:t>ymalizacji topologicznej w pracach</w:t>
      </w:r>
      <w:r w:rsidR="004F64C4" w:rsidRPr="00BE7B7F">
        <w:rPr>
          <w:rFonts w:ascii="Times New Roman" w:hAnsi="Times New Roman" w:cs="Times New Roman"/>
          <w:sz w:val="24"/>
          <w:szCs w:val="24"/>
        </w:rPr>
        <w:t xml:space="preserve"> </w:t>
      </w:r>
      <w:r w:rsidRPr="00BE7B7F">
        <w:rPr>
          <w:rFonts w:ascii="Times New Roman" w:hAnsi="Times New Roman" w:cs="Times New Roman"/>
          <w:sz w:val="24"/>
          <w:szCs w:val="24"/>
        </w:rPr>
        <w:t>Zaharinova</w:t>
      </w:r>
      <w:r w:rsidR="00FD0679" w:rsidRPr="00BE7B7F">
        <w:rPr>
          <w:rFonts w:ascii="Times New Roman" w:hAnsi="Times New Roman" w:cs="Times New Roman"/>
          <w:sz w:val="24"/>
          <w:szCs w:val="24"/>
        </w:rPr>
        <w:t xml:space="preserve"> [</w:t>
      </w:r>
      <w:r w:rsidR="00FD0679" w:rsidRPr="00BE7B7F">
        <w:rPr>
          <w:rFonts w:ascii="Times New Roman" w:hAnsi="Times New Roman" w:cs="Times New Roman"/>
          <w:sz w:val="24"/>
          <w:szCs w:val="24"/>
        </w:rPr>
        <w:fldChar w:fldCharType="begin"/>
      </w:r>
      <w:r w:rsidR="00FD0679" w:rsidRPr="00BE7B7F">
        <w:rPr>
          <w:rFonts w:ascii="Times New Roman" w:hAnsi="Times New Roman" w:cs="Times New Roman"/>
          <w:sz w:val="24"/>
          <w:szCs w:val="24"/>
        </w:rPr>
        <w:instrText xml:space="preserve"> REF _Ref141195788 \r \h </w:instrText>
      </w:r>
      <w:r w:rsidR="00084CFA" w:rsidRPr="00BE7B7F">
        <w:rPr>
          <w:rFonts w:ascii="Times New Roman" w:hAnsi="Times New Roman" w:cs="Times New Roman"/>
          <w:sz w:val="24"/>
          <w:szCs w:val="24"/>
        </w:rPr>
        <w:instrText xml:space="preserve"> \* MERGEFORMAT </w:instrText>
      </w:r>
      <w:r w:rsidR="00FD0679" w:rsidRPr="00BE7B7F">
        <w:rPr>
          <w:rFonts w:ascii="Times New Roman" w:hAnsi="Times New Roman" w:cs="Times New Roman"/>
          <w:sz w:val="24"/>
          <w:szCs w:val="24"/>
        </w:rPr>
      </w:r>
      <w:r w:rsidR="00FD0679"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103</w:t>
      </w:r>
      <w:r w:rsidR="00FD0679" w:rsidRPr="00BE7B7F">
        <w:rPr>
          <w:rFonts w:ascii="Times New Roman" w:hAnsi="Times New Roman" w:cs="Times New Roman"/>
          <w:sz w:val="24"/>
          <w:szCs w:val="24"/>
        </w:rPr>
        <w:fldChar w:fldCharType="end"/>
      </w:r>
      <w:r w:rsidR="00FD0679" w:rsidRPr="00BE7B7F">
        <w:rPr>
          <w:rFonts w:ascii="Times New Roman" w:hAnsi="Times New Roman" w:cs="Times New Roman"/>
          <w:sz w:val="24"/>
          <w:szCs w:val="24"/>
        </w:rPr>
        <w:t>]</w:t>
      </w:r>
      <w:r w:rsidRPr="00BE7B7F">
        <w:rPr>
          <w:rFonts w:ascii="Times New Roman" w:hAnsi="Times New Roman" w:cs="Times New Roman"/>
          <w:sz w:val="24"/>
          <w:szCs w:val="24"/>
        </w:rPr>
        <w:t>,</w:t>
      </w:r>
      <w:r w:rsidR="00FB4220" w:rsidRPr="00BE7B7F">
        <w:rPr>
          <w:rFonts w:ascii="Times New Roman" w:hAnsi="Times New Roman" w:cs="Times New Roman"/>
          <w:sz w:val="24"/>
          <w:szCs w:val="24"/>
        </w:rPr>
        <w:t xml:space="preserve"> </w:t>
      </w:r>
      <w:r w:rsidRPr="00BE7B7F">
        <w:rPr>
          <w:rFonts w:ascii="Times New Roman" w:hAnsi="Times New Roman" w:cs="Times New Roman"/>
          <w:sz w:val="24"/>
          <w:szCs w:val="24"/>
        </w:rPr>
        <w:t>czy Myszki i zespo</w:t>
      </w:r>
      <w:r w:rsidR="00FB4220" w:rsidRPr="00BE7B7F">
        <w:rPr>
          <w:rFonts w:ascii="Times New Roman" w:hAnsi="Times New Roman" w:cs="Times New Roman"/>
          <w:sz w:val="24"/>
          <w:szCs w:val="24"/>
        </w:rPr>
        <w:t>ł</w:t>
      </w:r>
      <w:r w:rsidRPr="00BE7B7F">
        <w:rPr>
          <w:rFonts w:ascii="Times New Roman" w:hAnsi="Times New Roman" w:cs="Times New Roman"/>
          <w:sz w:val="24"/>
          <w:szCs w:val="24"/>
        </w:rPr>
        <w:t>u</w:t>
      </w:r>
      <w:r w:rsidR="004F64C4" w:rsidRPr="00BE7B7F">
        <w:rPr>
          <w:rFonts w:ascii="Times New Roman" w:hAnsi="Times New Roman" w:cs="Times New Roman"/>
          <w:sz w:val="24"/>
          <w:szCs w:val="24"/>
        </w:rPr>
        <w:t xml:space="preserve"> [</w:t>
      </w:r>
      <w:r w:rsidR="004F64C4" w:rsidRPr="00BE7B7F">
        <w:rPr>
          <w:rFonts w:ascii="Times New Roman" w:hAnsi="Times New Roman" w:cs="Times New Roman"/>
          <w:sz w:val="24"/>
          <w:szCs w:val="24"/>
        </w:rPr>
        <w:fldChar w:fldCharType="begin"/>
      </w:r>
      <w:r w:rsidR="004F64C4" w:rsidRPr="00BE7B7F">
        <w:rPr>
          <w:rFonts w:ascii="Times New Roman" w:hAnsi="Times New Roman" w:cs="Times New Roman"/>
          <w:sz w:val="24"/>
          <w:szCs w:val="24"/>
        </w:rPr>
        <w:instrText xml:space="preserve"> REF _Ref141195776 \r \h </w:instrText>
      </w:r>
      <w:r w:rsidR="00084CFA" w:rsidRPr="00BE7B7F">
        <w:rPr>
          <w:rFonts w:ascii="Times New Roman" w:hAnsi="Times New Roman" w:cs="Times New Roman"/>
          <w:sz w:val="24"/>
          <w:szCs w:val="24"/>
        </w:rPr>
        <w:instrText xml:space="preserve"> \* MERGEFORMAT </w:instrText>
      </w:r>
      <w:r w:rsidR="004F64C4" w:rsidRPr="00BE7B7F">
        <w:rPr>
          <w:rFonts w:ascii="Times New Roman" w:hAnsi="Times New Roman" w:cs="Times New Roman"/>
          <w:sz w:val="24"/>
          <w:szCs w:val="24"/>
        </w:rPr>
      </w:r>
      <w:r w:rsidR="004F64C4"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61</w:t>
      </w:r>
      <w:r w:rsidR="004F64C4" w:rsidRPr="00BE7B7F">
        <w:rPr>
          <w:rFonts w:ascii="Times New Roman" w:hAnsi="Times New Roman" w:cs="Times New Roman"/>
          <w:sz w:val="24"/>
          <w:szCs w:val="24"/>
        </w:rPr>
        <w:fldChar w:fldCharType="end"/>
      </w:r>
      <w:r w:rsidR="004F64C4" w:rsidRPr="00BE7B7F">
        <w:rPr>
          <w:rFonts w:ascii="Times New Roman" w:hAnsi="Times New Roman" w:cs="Times New Roman"/>
          <w:sz w:val="24"/>
          <w:szCs w:val="24"/>
        </w:rPr>
        <w:t>]</w:t>
      </w:r>
      <w:r w:rsidR="00FB4220" w:rsidRPr="00BE7B7F">
        <w:rPr>
          <w:rFonts w:ascii="Times New Roman" w:hAnsi="Times New Roman" w:cs="Times New Roman"/>
          <w:sz w:val="24"/>
          <w:szCs w:val="24"/>
        </w:rPr>
        <w:t>.</w:t>
      </w:r>
      <w:r w:rsidR="00C9273A" w:rsidRPr="00BE7B7F">
        <w:rPr>
          <w:rFonts w:ascii="Times New Roman" w:hAnsi="Times New Roman" w:cs="Times New Roman"/>
          <w:sz w:val="24"/>
          <w:szCs w:val="24"/>
        </w:rPr>
        <w:t xml:space="preserve"> Stosowanie makr</w:t>
      </w:r>
      <w:r w:rsidR="0052525C" w:rsidRPr="00BE7B7F">
        <w:rPr>
          <w:rFonts w:ascii="Times New Roman" w:hAnsi="Times New Roman" w:cs="Times New Roman"/>
          <w:sz w:val="24"/>
          <w:szCs w:val="24"/>
        </w:rPr>
        <w:t xml:space="preserve"> czy api (application programming interface</w:t>
      </w:r>
      <w:r w:rsidRPr="00BE7B7F">
        <w:rPr>
          <w:rFonts w:ascii="Times New Roman" w:hAnsi="Times New Roman" w:cs="Times New Roman"/>
          <w:sz w:val="24"/>
          <w:szCs w:val="24"/>
        </w:rPr>
        <w:t xml:space="preserve"> </w:t>
      </w:r>
      <w:r w:rsidR="00E16CE6" w:rsidRPr="00BE7B7F">
        <w:rPr>
          <w:rFonts w:ascii="Times New Roman" w:hAnsi="Times New Roman" w:cs="Times New Roman"/>
          <w:sz w:val="24"/>
          <w:szCs w:val="32"/>
        </w:rPr>
        <w:t>–</w:t>
      </w:r>
      <w:r w:rsidRPr="00BE7B7F">
        <w:rPr>
          <w:rFonts w:ascii="Times New Roman" w:hAnsi="Times New Roman" w:cs="Times New Roman"/>
          <w:sz w:val="24"/>
          <w:szCs w:val="24"/>
        </w:rPr>
        <w:t xml:space="preserve"> programistyczny interfejs aplikacji</w:t>
      </w:r>
      <w:r w:rsidR="0052525C" w:rsidRPr="00BE7B7F">
        <w:rPr>
          <w:rFonts w:ascii="Times New Roman" w:hAnsi="Times New Roman" w:cs="Times New Roman"/>
          <w:sz w:val="24"/>
          <w:szCs w:val="24"/>
        </w:rPr>
        <w:t>)</w:t>
      </w:r>
      <w:r w:rsidR="00C9273A" w:rsidRPr="00BE7B7F">
        <w:rPr>
          <w:rFonts w:ascii="Times New Roman" w:hAnsi="Times New Roman" w:cs="Times New Roman"/>
          <w:sz w:val="24"/>
          <w:szCs w:val="24"/>
        </w:rPr>
        <w:t xml:space="preserve"> </w:t>
      </w:r>
      <w:r w:rsidR="00207F1D" w:rsidRPr="00BE7B7F">
        <w:rPr>
          <w:rFonts w:ascii="Times New Roman" w:hAnsi="Times New Roman" w:cs="Times New Roman"/>
          <w:sz w:val="24"/>
          <w:szCs w:val="24"/>
        </w:rPr>
        <w:br/>
      </w:r>
      <w:r w:rsidR="00C9273A" w:rsidRPr="00BE7B7F">
        <w:rPr>
          <w:rFonts w:ascii="Times New Roman" w:hAnsi="Times New Roman" w:cs="Times New Roman"/>
          <w:sz w:val="24"/>
          <w:szCs w:val="24"/>
        </w:rPr>
        <w:t xml:space="preserve">dla komercyjnych programów CAD i CAE jest jedną ze strategii odtwarzania wyników optymalizacji </w:t>
      </w:r>
      <w:r w:rsidRPr="00BE7B7F">
        <w:rPr>
          <w:rFonts w:ascii="Times New Roman" w:hAnsi="Times New Roman" w:cs="Times New Roman"/>
          <w:sz w:val="24"/>
          <w:szCs w:val="24"/>
        </w:rPr>
        <w:t>topologicznych w środowisku CAD</w:t>
      </w:r>
      <w:r w:rsidR="00C9273A" w:rsidRPr="00BE7B7F">
        <w:rPr>
          <w:rFonts w:ascii="Times New Roman" w:hAnsi="Times New Roman" w:cs="Times New Roman"/>
          <w:sz w:val="24"/>
          <w:szCs w:val="24"/>
        </w:rPr>
        <w:t xml:space="preserve"> [</w:t>
      </w:r>
      <w:r w:rsidR="00C9273A" w:rsidRPr="00BE7B7F">
        <w:rPr>
          <w:rFonts w:ascii="Times New Roman" w:hAnsi="Times New Roman" w:cs="Times New Roman"/>
          <w:sz w:val="24"/>
          <w:szCs w:val="24"/>
        </w:rPr>
        <w:fldChar w:fldCharType="begin"/>
      </w:r>
      <w:r w:rsidR="00C9273A" w:rsidRPr="00BE7B7F">
        <w:rPr>
          <w:rFonts w:ascii="Times New Roman" w:hAnsi="Times New Roman" w:cs="Times New Roman"/>
          <w:sz w:val="24"/>
          <w:szCs w:val="24"/>
        </w:rPr>
        <w:instrText xml:space="preserve"> REF _Ref141372979 \r \h </w:instrText>
      </w:r>
      <w:r w:rsidR="00084CFA" w:rsidRPr="00BE7B7F">
        <w:rPr>
          <w:rFonts w:ascii="Times New Roman" w:hAnsi="Times New Roman" w:cs="Times New Roman"/>
          <w:sz w:val="24"/>
          <w:szCs w:val="24"/>
        </w:rPr>
        <w:instrText xml:space="preserve"> \* MERGEFORMAT </w:instrText>
      </w:r>
      <w:r w:rsidR="00C9273A" w:rsidRPr="00BE7B7F">
        <w:rPr>
          <w:rFonts w:ascii="Times New Roman" w:hAnsi="Times New Roman" w:cs="Times New Roman"/>
          <w:sz w:val="24"/>
          <w:szCs w:val="24"/>
        </w:rPr>
      </w:r>
      <w:r w:rsidR="00C9273A"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101</w:t>
      </w:r>
      <w:r w:rsidR="00C9273A" w:rsidRPr="00BE7B7F">
        <w:rPr>
          <w:rFonts w:ascii="Times New Roman" w:hAnsi="Times New Roman" w:cs="Times New Roman"/>
          <w:sz w:val="24"/>
          <w:szCs w:val="24"/>
        </w:rPr>
        <w:fldChar w:fldCharType="end"/>
      </w:r>
      <w:r w:rsidR="00207F1D" w:rsidRPr="00BE7B7F">
        <w:rPr>
          <w:rFonts w:ascii="Times New Roman" w:hAnsi="Times New Roman" w:cs="Times New Roman"/>
          <w:sz w:val="24"/>
          <w:szCs w:val="24"/>
        </w:rPr>
        <w:t>,</w:t>
      </w:r>
      <w:r w:rsidR="002E37A2" w:rsidRPr="00BE7B7F">
        <w:rPr>
          <w:rFonts w:ascii="Times New Roman" w:hAnsi="Times New Roman" w:cs="Times New Roman"/>
          <w:sz w:val="24"/>
          <w:szCs w:val="24"/>
        </w:rPr>
        <w:t xml:space="preserve"> </w:t>
      </w:r>
      <w:r w:rsidR="002E37A2" w:rsidRPr="00BE7B7F">
        <w:rPr>
          <w:rFonts w:ascii="Times New Roman" w:hAnsi="Times New Roman" w:cs="Times New Roman"/>
          <w:sz w:val="24"/>
          <w:szCs w:val="24"/>
        </w:rPr>
        <w:fldChar w:fldCharType="begin"/>
      </w:r>
      <w:r w:rsidR="002E37A2" w:rsidRPr="00BE7B7F">
        <w:rPr>
          <w:rFonts w:ascii="Times New Roman" w:hAnsi="Times New Roman" w:cs="Times New Roman"/>
          <w:sz w:val="24"/>
          <w:szCs w:val="24"/>
        </w:rPr>
        <w:instrText xml:space="preserve"> REF _Ref141195788 \r \h </w:instrText>
      </w:r>
      <w:r w:rsidR="00084CFA" w:rsidRPr="00BE7B7F">
        <w:rPr>
          <w:rFonts w:ascii="Times New Roman" w:hAnsi="Times New Roman" w:cs="Times New Roman"/>
          <w:sz w:val="24"/>
          <w:szCs w:val="24"/>
        </w:rPr>
        <w:instrText xml:space="preserve"> \* MERGEFORMAT </w:instrText>
      </w:r>
      <w:r w:rsidR="002E37A2" w:rsidRPr="00BE7B7F">
        <w:rPr>
          <w:rFonts w:ascii="Times New Roman" w:hAnsi="Times New Roman" w:cs="Times New Roman"/>
          <w:sz w:val="24"/>
          <w:szCs w:val="24"/>
        </w:rPr>
      </w:r>
      <w:r w:rsidR="002E37A2"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103</w:t>
      </w:r>
      <w:r w:rsidR="002E37A2" w:rsidRPr="00BE7B7F">
        <w:rPr>
          <w:rFonts w:ascii="Times New Roman" w:hAnsi="Times New Roman" w:cs="Times New Roman"/>
          <w:sz w:val="24"/>
          <w:szCs w:val="24"/>
        </w:rPr>
        <w:fldChar w:fldCharType="end"/>
      </w:r>
      <w:r w:rsidR="00D85FB2" w:rsidRPr="00BE7B7F">
        <w:rPr>
          <w:rFonts w:ascii="Times New Roman" w:hAnsi="Times New Roman" w:cs="Times New Roman"/>
          <w:sz w:val="24"/>
          <w:szCs w:val="24"/>
        </w:rPr>
        <w:t xml:space="preserve">, </w:t>
      </w:r>
      <w:r w:rsidR="002E37A2" w:rsidRPr="00BE7B7F">
        <w:rPr>
          <w:rFonts w:ascii="Times New Roman" w:hAnsi="Times New Roman" w:cs="Times New Roman"/>
          <w:sz w:val="24"/>
          <w:szCs w:val="24"/>
        </w:rPr>
        <w:fldChar w:fldCharType="begin"/>
      </w:r>
      <w:r w:rsidR="002E37A2" w:rsidRPr="00BE7B7F">
        <w:rPr>
          <w:rFonts w:ascii="Times New Roman" w:hAnsi="Times New Roman" w:cs="Times New Roman"/>
          <w:sz w:val="24"/>
          <w:szCs w:val="24"/>
        </w:rPr>
        <w:instrText xml:space="preserve"> REF _Ref141195776 \r \h </w:instrText>
      </w:r>
      <w:r w:rsidR="00084CFA" w:rsidRPr="00BE7B7F">
        <w:rPr>
          <w:rFonts w:ascii="Times New Roman" w:hAnsi="Times New Roman" w:cs="Times New Roman"/>
          <w:sz w:val="24"/>
          <w:szCs w:val="24"/>
        </w:rPr>
        <w:instrText xml:space="preserve"> \* MERGEFORMAT </w:instrText>
      </w:r>
      <w:r w:rsidR="002E37A2" w:rsidRPr="00BE7B7F">
        <w:rPr>
          <w:rFonts w:ascii="Times New Roman" w:hAnsi="Times New Roman" w:cs="Times New Roman"/>
          <w:sz w:val="24"/>
          <w:szCs w:val="24"/>
        </w:rPr>
      </w:r>
      <w:r w:rsidR="002E37A2"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61</w:t>
      </w:r>
      <w:r w:rsidR="002E37A2" w:rsidRPr="00BE7B7F">
        <w:rPr>
          <w:rFonts w:ascii="Times New Roman" w:hAnsi="Times New Roman" w:cs="Times New Roman"/>
          <w:sz w:val="24"/>
          <w:szCs w:val="24"/>
        </w:rPr>
        <w:fldChar w:fldCharType="end"/>
      </w:r>
      <w:r w:rsidR="00550BE2" w:rsidRPr="00BE7B7F">
        <w:rPr>
          <w:rFonts w:ascii="Times New Roman" w:hAnsi="Times New Roman" w:cs="Times New Roman"/>
          <w:sz w:val="24"/>
          <w:szCs w:val="24"/>
        </w:rPr>
        <w:t xml:space="preserve">, </w:t>
      </w:r>
      <w:r w:rsidR="005D07A2" w:rsidRPr="00BE7B7F">
        <w:rPr>
          <w:rFonts w:ascii="Times New Roman" w:hAnsi="Times New Roman" w:cs="Times New Roman"/>
          <w:sz w:val="24"/>
          <w:szCs w:val="24"/>
        </w:rPr>
        <w:fldChar w:fldCharType="begin"/>
      </w:r>
      <w:r w:rsidR="005D07A2" w:rsidRPr="00BE7B7F">
        <w:rPr>
          <w:rFonts w:ascii="Times New Roman" w:hAnsi="Times New Roman" w:cs="Times New Roman"/>
          <w:sz w:val="24"/>
          <w:szCs w:val="24"/>
        </w:rPr>
        <w:instrText xml:space="preserve"> REF _Ref141195365 \r \h </w:instrText>
      </w:r>
      <w:r w:rsidR="00084CFA" w:rsidRPr="00BE7B7F">
        <w:rPr>
          <w:rFonts w:ascii="Times New Roman" w:hAnsi="Times New Roman" w:cs="Times New Roman"/>
          <w:sz w:val="24"/>
          <w:szCs w:val="24"/>
        </w:rPr>
        <w:instrText xml:space="preserve"> \* MERGEFORMAT </w:instrText>
      </w:r>
      <w:r w:rsidR="005D07A2" w:rsidRPr="00BE7B7F">
        <w:rPr>
          <w:rFonts w:ascii="Times New Roman" w:hAnsi="Times New Roman" w:cs="Times New Roman"/>
          <w:sz w:val="24"/>
          <w:szCs w:val="24"/>
        </w:rPr>
      </w:r>
      <w:r w:rsidR="005D07A2"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47</w:t>
      </w:r>
      <w:r w:rsidR="005D07A2" w:rsidRPr="00BE7B7F">
        <w:rPr>
          <w:rFonts w:ascii="Times New Roman" w:hAnsi="Times New Roman" w:cs="Times New Roman"/>
          <w:sz w:val="24"/>
          <w:szCs w:val="24"/>
        </w:rPr>
        <w:fldChar w:fldCharType="end"/>
      </w:r>
      <w:r w:rsidR="00550BE2" w:rsidRPr="00BE7B7F">
        <w:rPr>
          <w:rFonts w:ascii="Times New Roman" w:hAnsi="Times New Roman" w:cs="Times New Roman"/>
          <w:sz w:val="24"/>
          <w:szCs w:val="24"/>
        </w:rPr>
        <w:t>]</w:t>
      </w:r>
      <w:r w:rsidRPr="00BE7B7F">
        <w:rPr>
          <w:rFonts w:ascii="Times New Roman" w:hAnsi="Times New Roman" w:cs="Times New Roman"/>
          <w:sz w:val="24"/>
          <w:szCs w:val="24"/>
        </w:rPr>
        <w:t>.</w:t>
      </w:r>
      <w:r w:rsidR="00550BE2" w:rsidRPr="00BE7B7F">
        <w:rPr>
          <w:rFonts w:ascii="Times New Roman" w:hAnsi="Times New Roman" w:cs="Times New Roman"/>
          <w:sz w:val="24"/>
          <w:szCs w:val="24"/>
        </w:rPr>
        <w:t xml:space="preserve"> </w:t>
      </w:r>
      <w:r w:rsidR="00FB4220" w:rsidRPr="00BE7B7F">
        <w:rPr>
          <w:rFonts w:ascii="Times New Roman" w:hAnsi="Times New Roman" w:cs="Times New Roman"/>
          <w:sz w:val="24"/>
          <w:szCs w:val="24"/>
        </w:rPr>
        <w:t>Przy czym</w:t>
      </w:r>
      <w:r w:rsidR="00C15C97" w:rsidRPr="00BE7B7F">
        <w:rPr>
          <w:rFonts w:ascii="Times New Roman" w:hAnsi="Times New Roman" w:cs="Times New Roman"/>
          <w:sz w:val="24"/>
          <w:szCs w:val="24"/>
        </w:rPr>
        <w:t>,</w:t>
      </w:r>
      <w:r w:rsidR="00FB4220" w:rsidRPr="00BE7B7F">
        <w:rPr>
          <w:rFonts w:ascii="Times New Roman" w:hAnsi="Times New Roman" w:cs="Times New Roman"/>
          <w:sz w:val="24"/>
          <w:szCs w:val="24"/>
        </w:rPr>
        <w:t xml:space="preserve"> </w:t>
      </w:r>
      <w:r w:rsidR="00207F1D" w:rsidRPr="00BE7B7F">
        <w:rPr>
          <w:rFonts w:ascii="Times New Roman" w:hAnsi="Times New Roman" w:cs="Times New Roman"/>
          <w:sz w:val="24"/>
          <w:szCs w:val="24"/>
        </w:rPr>
        <w:br/>
      </w:r>
      <w:r w:rsidR="00FB4220" w:rsidRPr="00BE7B7F">
        <w:rPr>
          <w:rFonts w:ascii="Times New Roman" w:hAnsi="Times New Roman" w:cs="Times New Roman"/>
          <w:sz w:val="24"/>
          <w:szCs w:val="24"/>
        </w:rPr>
        <w:t xml:space="preserve">w </w:t>
      </w:r>
      <w:r w:rsidR="00207F1D" w:rsidRPr="00BE7B7F">
        <w:rPr>
          <w:rFonts w:ascii="Times New Roman" w:hAnsi="Times New Roman" w:cs="Times New Roman"/>
          <w:sz w:val="24"/>
          <w:szCs w:val="24"/>
        </w:rPr>
        <w:t>przypadku Myszki</w:t>
      </w:r>
      <w:r w:rsidR="00C15C97" w:rsidRPr="00BE7B7F">
        <w:rPr>
          <w:rFonts w:ascii="Times New Roman" w:hAnsi="Times New Roman" w:cs="Times New Roman"/>
          <w:sz w:val="24"/>
          <w:szCs w:val="24"/>
        </w:rPr>
        <w:t>,</w:t>
      </w:r>
      <w:r w:rsidR="00FB4220" w:rsidRPr="00BE7B7F">
        <w:rPr>
          <w:rFonts w:ascii="Times New Roman" w:hAnsi="Times New Roman" w:cs="Times New Roman"/>
          <w:sz w:val="24"/>
          <w:szCs w:val="24"/>
        </w:rPr>
        <w:t xml:space="preserve"> przeniesienie wyniku odbyło się za pomocą metody szkieletonizacji i</w:t>
      </w:r>
      <w:r w:rsidR="00C15C97" w:rsidRPr="00BE7B7F">
        <w:rPr>
          <w:rFonts w:ascii="Times New Roman" w:hAnsi="Times New Roman" w:cs="Times New Roman"/>
          <w:sz w:val="24"/>
          <w:szCs w:val="24"/>
        </w:rPr>
        <w:t xml:space="preserve"> operacji CAD profili spawanych</w:t>
      </w:r>
      <w:r w:rsidR="00FB4220" w:rsidRPr="00BE7B7F">
        <w:rPr>
          <w:rFonts w:ascii="Times New Roman" w:hAnsi="Times New Roman" w:cs="Times New Roman"/>
          <w:sz w:val="24"/>
          <w:szCs w:val="24"/>
        </w:rPr>
        <w:t xml:space="preserve"> </w:t>
      </w:r>
      <w:r w:rsidR="00FD0679" w:rsidRPr="00BE7B7F">
        <w:rPr>
          <w:rFonts w:ascii="Times New Roman" w:hAnsi="Times New Roman" w:cs="Times New Roman"/>
          <w:sz w:val="24"/>
          <w:szCs w:val="24"/>
        </w:rPr>
        <w:t>[</w:t>
      </w:r>
      <w:r w:rsidR="00FD0679" w:rsidRPr="00BE7B7F">
        <w:rPr>
          <w:rFonts w:ascii="Times New Roman" w:hAnsi="Times New Roman" w:cs="Times New Roman"/>
          <w:sz w:val="24"/>
          <w:szCs w:val="24"/>
        </w:rPr>
        <w:fldChar w:fldCharType="begin"/>
      </w:r>
      <w:r w:rsidR="00FD0679" w:rsidRPr="00BE7B7F">
        <w:rPr>
          <w:rFonts w:ascii="Times New Roman" w:hAnsi="Times New Roman" w:cs="Times New Roman"/>
          <w:sz w:val="24"/>
          <w:szCs w:val="24"/>
        </w:rPr>
        <w:instrText xml:space="preserve"> REF _Ref141195776 \r \h </w:instrText>
      </w:r>
      <w:r w:rsidR="00D85FB2" w:rsidRPr="00BE7B7F">
        <w:rPr>
          <w:rFonts w:ascii="Times New Roman" w:hAnsi="Times New Roman" w:cs="Times New Roman"/>
          <w:sz w:val="24"/>
          <w:szCs w:val="24"/>
        </w:rPr>
        <w:instrText xml:space="preserve"> \* MERGEFORMAT </w:instrText>
      </w:r>
      <w:r w:rsidR="00FD0679" w:rsidRPr="00BE7B7F">
        <w:rPr>
          <w:rFonts w:ascii="Times New Roman" w:hAnsi="Times New Roman" w:cs="Times New Roman"/>
          <w:sz w:val="24"/>
          <w:szCs w:val="24"/>
        </w:rPr>
      </w:r>
      <w:r w:rsidR="00FD0679"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61</w:t>
      </w:r>
      <w:r w:rsidR="00FD0679" w:rsidRPr="00BE7B7F">
        <w:rPr>
          <w:rFonts w:ascii="Times New Roman" w:hAnsi="Times New Roman" w:cs="Times New Roman"/>
          <w:sz w:val="24"/>
          <w:szCs w:val="24"/>
        </w:rPr>
        <w:fldChar w:fldCharType="end"/>
      </w:r>
      <w:r w:rsidR="00550BE2" w:rsidRPr="00BE7B7F">
        <w:rPr>
          <w:rFonts w:ascii="Times New Roman" w:hAnsi="Times New Roman" w:cs="Times New Roman"/>
          <w:sz w:val="24"/>
          <w:szCs w:val="24"/>
        </w:rPr>
        <w:t>]</w:t>
      </w:r>
      <w:r w:rsidR="00C15C97" w:rsidRPr="00BE7B7F">
        <w:rPr>
          <w:rFonts w:ascii="Times New Roman" w:hAnsi="Times New Roman" w:cs="Times New Roman"/>
          <w:sz w:val="24"/>
          <w:szCs w:val="24"/>
        </w:rPr>
        <w:t>. T</w:t>
      </w:r>
      <w:r w:rsidR="00207F1D" w:rsidRPr="00BE7B7F">
        <w:rPr>
          <w:rFonts w:ascii="Times New Roman" w:hAnsi="Times New Roman" w:cs="Times New Roman"/>
          <w:sz w:val="24"/>
          <w:szCs w:val="24"/>
        </w:rPr>
        <w:t>ego typu rozwiązania można</w:t>
      </w:r>
      <w:r w:rsidR="00FB4220" w:rsidRPr="00BE7B7F">
        <w:rPr>
          <w:rFonts w:ascii="Times New Roman" w:hAnsi="Times New Roman" w:cs="Times New Roman"/>
          <w:sz w:val="24"/>
          <w:szCs w:val="24"/>
        </w:rPr>
        <w:t xml:space="preserve"> wdrażać także do innych progr</w:t>
      </w:r>
      <w:r w:rsidR="00C15C97" w:rsidRPr="00BE7B7F">
        <w:rPr>
          <w:rFonts w:ascii="Times New Roman" w:hAnsi="Times New Roman" w:cs="Times New Roman"/>
          <w:sz w:val="24"/>
          <w:szCs w:val="24"/>
        </w:rPr>
        <w:t xml:space="preserve">amów CAD, jak przykładowo Catia </w:t>
      </w:r>
      <w:r w:rsidR="00FD0679" w:rsidRPr="00BE7B7F">
        <w:rPr>
          <w:rFonts w:ascii="Times New Roman" w:hAnsi="Times New Roman" w:cs="Times New Roman"/>
          <w:sz w:val="24"/>
          <w:szCs w:val="24"/>
        </w:rPr>
        <w:t>[</w:t>
      </w:r>
      <w:r w:rsidR="00FD0679" w:rsidRPr="00BE7B7F">
        <w:rPr>
          <w:rFonts w:ascii="Times New Roman" w:hAnsi="Times New Roman" w:cs="Times New Roman"/>
          <w:sz w:val="24"/>
          <w:szCs w:val="24"/>
        </w:rPr>
        <w:fldChar w:fldCharType="begin"/>
      </w:r>
      <w:r w:rsidR="00FD0679" w:rsidRPr="00BE7B7F">
        <w:rPr>
          <w:rFonts w:ascii="Times New Roman" w:hAnsi="Times New Roman" w:cs="Times New Roman"/>
          <w:sz w:val="24"/>
          <w:szCs w:val="24"/>
        </w:rPr>
        <w:instrText xml:space="preserve"> REF _Ref141195365 \r \h </w:instrText>
      </w:r>
      <w:r w:rsidR="00084CFA" w:rsidRPr="00BE7B7F">
        <w:rPr>
          <w:rFonts w:ascii="Times New Roman" w:hAnsi="Times New Roman" w:cs="Times New Roman"/>
          <w:sz w:val="24"/>
          <w:szCs w:val="24"/>
        </w:rPr>
        <w:instrText xml:space="preserve"> \* MERGEFORMAT </w:instrText>
      </w:r>
      <w:r w:rsidR="00FD0679" w:rsidRPr="00BE7B7F">
        <w:rPr>
          <w:rFonts w:ascii="Times New Roman" w:hAnsi="Times New Roman" w:cs="Times New Roman"/>
          <w:sz w:val="24"/>
          <w:szCs w:val="24"/>
        </w:rPr>
      </w:r>
      <w:r w:rsidR="00FD0679"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47</w:t>
      </w:r>
      <w:r w:rsidR="00FD0679" w:rsidRPr="00BE7B7F">
        <w:rPr>
          <w:rFonts w:ascii="Times New Roman" w:hAnsi="Times New Roman" w:cs="Times New Roman"/>
          <w:sz w:val="24"/>
          <w:szCs w:val="24"/>
        </w:rPr>
        <w:fldChar w:fldCharType="end"/>
      </w:r>
      <w:r w:rsidR="00207F1D" w:rsidRPr="00BE7B7F">
        <w:rPr>
          <w:rFonts w:ascii="Times New Roman" w:hAnsi="Times New Roman" w:cs="Times New Roman"/>
          <w:sz w:val="24"/>
          <w:szCs w:val="24"/>
        </w:rPr>
        <w:t>]</w:t>
      </w:r>
      <w:r w:rsidR="00C15C97" w:rsidRPr="00BE7B7F">
        <w:rPr>
          <w:rFonts w:ascii="Times New Roman" w:hAnsi="Times New Roman" w:cs="Times New Roman"/>
          <w:sz w:val="24"/>
          <w:szCs w:val="24"/>
        </w:rPr>
        <w:t>.</w:t>
      </w:r>
    </w:p>
    <w:p w14:paraId="672DD0F6" w14:textId="71FE9E9F" w:rsidR="00FB4220" w:rsidRPr="00BE7B7F" w:rsidRDefault="00FB4220" w:rsidP="00EC5E16">
      <w:pPr>
        <w:tabs>
          <w:tab w:val="left" w:pos="284"/>
        </w:tabs>
        <w:spacing w:after="0" w:line="240" w:lineRule="auto"/>
        <w:jc w:val="both"/>
        <w:rPr>
          <w:rFonts w:ascii="Times New Roman" w:eastAsia="Times New Roman" w:hAnsi="Times New Roman" w:cs="Times New Roman"/>
          <w:i/>
          <w:kern w:val="14"/>
          <w:sz w:val="24"/>
          <w:szCs w:val="24"/>
          <w:lang w:eastAsia="pl-PL"/>
        </w:rPr>
      </w:pPr>
      <w:r w:rsidRPr="00BE7B7F">
        <w:rPr>
          <w:rFonts w:ascii="Times New Roman" w:eastAsia="Times New Roman" w:hAnsi="Times New Roman" w:cs="Times New Roman"/>
          <w:kern w:val="14"/>
          <w:sz w:val="24"/>
          <w:szCs w:val="24"/>
          <w:lang w:eastAsia="pl-PL"/>
        </w:rPr>
        <w:tab/>
        <w:t>Makro zostało napisan</w:t>
      </w:r>
      <w:r w:rsidR="00F94BC6" w:rsidRPr="00BE7B7F">
        <w:rPr>
          <w:rFonts w:ascii="Times New Roman" w:eastAsia="Times New Roman" w:hAnsi="Times New Roman" w:cs="Times New Roman"/>
          <w:kern w:val="14"/>
          <w:sz w:val="24"/>
          <w:szCs w:val="24"/>
          <w:lang w:eastAsia="pl-PL"/>
        </w:rPr>
        <w:t>e w środowisku programistycznym</w:t>
      </w:r>
      <w:r w:rsidRPr="00BE7B7F">
        <w:rPr>
          <w:rFonts w:ascii="Times New Roman" w:eastAsia="Times New Roman" w:hAnsi="Times New Roman" w:cs="Times New Roman"/>
          <w:kern w:val="14"/>
          <w:sz w:val="24"/>
          <w:szCs w:val="24"/>
          <w:lang w:eastAsia="pl-PL"/>
        </w:rPr>
        <w:t xml:space="preserve"> VB.NET</w:t>
      </w:r>
      <w:r w:rsidR="00E96CFD" w:rsidRPr="00BE7B7F">
        <w:rPr>
          <w:rFonts w:ascii="Times New Roman" w:eastAsia="Times New Roman" w:hAnsi="Times New Roman" w:cs="Times New Roman"/>
          <w:kern w:val="14"/>
          <w:sz w:val="24"/>
          <w:szCs w:val="24"/>
          <w:lang w:eastAsia="pl-PL"/>
        </w:rPr>
        <w:t xml:space="preserve"> [</w:t>
      </w:r>
      <w:r w:rsidR="00E96CFD" w:rsidRPr="00BE7B7F">
        <w:rPr>
          <w:rFonts w:ascii="Times New Roman" w:eastAsia="Times New Roman" w:hAnsi="Times New Roman" w:cs="Times New Roman"/>
          <w:kern w:val="14"/>
          <w:sz w:val="24"/>
          <w:szCs w:val="24"/>
          <w:lang w:eastAsia="pl-PL"/>
        </w:rPr>
        <w:fldChar w:fldCharType="begin"/>
      </w:r>
      <w:r w:rsidR="00E96CFD" w:rsidRPr="00BE7B7F">
        <w:rPr>
          <w:rFonts w:ascii="Times New Roman" w:eastAsia="Times New Roman" w:hAnsi="Times New Roman" w:cs="Times New Roman"/>
          <w:kern w:val="14"/>
          <w:sz w:val="24"/>
          <w:szCs w:val="24"/>
          <w:lang w:eastAsia="pl-PL"/>
        </w:rPr>
        <w:instrText xml:space="preserve"> REF _Ref141271276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00E96CFD" w:rsidRPr="00BE7B7F">
        <w:rPr>
          <w:rFonts w:ascii="Times New Roman" w:eastAsia="Times New Roman" w:hAnsi="Times New Roman" w:cs="Times New Roman"/>
          <w:kern w:val="14"/>
          <w:sz w:val="24"/>
          <w:szCs w:val="24"/>
          <w:lang w:eastAsia="pl-PL"/>
        </w:rPr>
      </w:r>
      <w:r w:rsidR="00E96CFD"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31</w:t>
      </w:r>
      <w:r w:rsidR="00E96CFD" w:rsidRPr="00BE7B7F">
        <w:rPr>
          <w:rFonts w:ascii="Times New Roman" w:eastAsia="Times New Roman" w:hAnsi="Times New Roman" w:cs="Times New Roman"/>
          <w:kern w:val="14"/>
          <w:sz w:val="24"/>
          <w:szCs w:val="24"/>
          <w:lang w:eastAsia="pl-PL"/>
        </w:rPr>
        <w:fldChar w:fldCharType="end"/>
      </w:r>
      <w:r w:rsidR="00E96CFD"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które jest jednym z pięciu języków programowania wspieranych przez API Solid</w:t>
      </w:r>
      <w:r w:rsidR="00AF4513" w:rsidRPr="00BE7B7F">
        <w:rPr>
          <w:rFonts w:ascii="Times New Roman" w:eastAsia="Times New Roman" w:hAnsi="Times New Roman" w:cs="Times New Roman"/>
          <w:kern w:val="14"/>
          <w:sz w:val="24"/>
          <w:szCs w:val="24"/>
          <w:lang w:eastAsia="pl-PL"/>
        </w:rPr>
        <w:t>W</w:t>
      </w:r>
      <w:r w:rsidRPr="00BE7B7F">
        <w:rPr>
          <w:rFonts w:ascii="Times New Roman" w:eastAsia="Times New Roman" w:hAnsi="Times New Roman" w:cs="Times New Roman"/>
          <w:kern w:val="14"/>
          <w:sz w:val="24"/>
          <w:szCs w:val="24"/>
          <w:lang w:eastAsia="pl-PL"/>
        </w:rPr>
        <w:t xml:space="preserve">orksa </w:t>
      </w:r>
      <w:r w:rsidR="00E96CFD" w:rsidRPr="00BE7B7F">
        <w:rPr>
          <w:rFonts w:ascii="Times New Roman" w:eastAsia="Times New Roman" w:hAnsi="Times New Roman" w:cs="Times New Roman"/>
          <w:kern w:val="14"/>
          <w:sz w:val="24"/>
          <w:szCs w:val="24"/>
          <w:lang w:eastAsia="pl-PL"/>
        </w:rPr>
        <w:t>[</w:t>
      </w:r>
      <w:r w:rsidR="00E96CFD" w:rsidRPr="00BE7B7F">
        <w:rPr>
          <w:rFonts w:ascii="Times New Roman" w:eastAsia="Times New Roman" w:hAnsi="Times New Roman" w:cs="Times New Roman"/>
          <w:kern w:val="14"/>
          <w:sz w:val="24"/>
          <w:szCs w:val="24"/>
          <w:lang w:eastAsia="pl-PL"/>
        </w:rPr>
        <w:fldChar w:fldCharType="begin"/>
      </w:r>
      <w:r w:rsidR="00E96CFD" w:rsidRPr="00BE7B7F">
        <w:rPr>
          <w:rFonts w:ascii="Times New Roman" w:eastAsia="Times New Roman" w:hAnsi="Times New Roman" w:cs="Times New Roman"/>
          <w:kern w:val="14"/>
          <w:sz w:val="24"/>
          <w:szCs w:val="24"/>
          <w:lang w:eastAsia="pl-PL"/>
        </w:rPr>
        <w:instrText xml:space="preserve"> REF _Ref141271305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00E96CFD" w:rsidRPr="00BE7B7F">
        <w:rPr>
          <w:rFonts w:ascii="Times New Roman" w:eastAsia="Times New Roman" w:hAnsi="Times New Roman" w:cs="Times New Roman"/>
          <w:kern w:val="14"/>
          <w:sz w:val="24"/>
          <w:szCs w:val="24"/>
          <w:lang w:eastAsia="pl-PL"/>
        </w:rPr>
      </w:r>
      <w:r w:rsidR="00E96CFD"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30</w:t>
      </w:r>
      <w:r w:rsidR="00E96CFD" w:rsidRPr="00BE7B7F">
        <w:rPr>
          <w:rFonts w:ascii="Times New Roman" w:eastAsia="Times New Roman" w:hAnsi="Times New Roman" w:cs="Times New Roman"/>
          <w:kern w:val="14"/>
          <w:sz w:val="24"/>
          <w:szCs w:val="24"/>
          <w:lang w:eastAsia="pl-PL"/>
        </w:rPr>
        <w:fldChar w:fldCharType="end"/>
      </w:r>
      <w:r w:rsidR="00550BE2"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w:t>
      </w:r>
      <w:r w:rsidR="00F6688A"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 xml:space="preserve">tuż obok </w:t>
      </w:r>
      <w:r w:rsidR="00E73FAB" w:rsidRPr="00BE7B7F">
        <w:rPr>
          <w:rFonts w:ascii="Times New Roman" w:eastAsia="Times New Roman" w:hAnsi="Times New Roman" w:cs="Times New Roman"/>
          <w:kern w:val="14"/>
          <w:sz w:val="24"/>
          <w:szCs w:val="24"/>
          <w:lang w:eastAsia="pl-PL"/>
        </w:rPr>
        <w:t>VB</w:t>
      </w:r>
      <w:r w:rsidRPr="00BE7B7F">
        <w:rPr>
          <w:rFonts w:ascii="Times New Roman" w:eastAsia="Times New Roman" w:hAnsi="Times New Roman" w:cs="Times New Roman"/>
          <w:kern w:val="14"/>
          <w:sz w:val="24"/>
          <w:szCs w:val="24"/>
          <w:lang w:eastAsia="pl-PL"/>
        </w:rPr>
        <w:t>,</w:t>
      </w:r>
      <w:r w:rsidR="00E73FAB" w:rsidRPr="00BE7B7F">
        <w:rPr>
          <w:rFonts w:ascii="Times New Roman" w:eastAsia="Times New Roman" w:hAnsi="Times New Roman" w:cs="Times New Roman"/>
          <w:kern w:val="14"/>
          <w:sz w:val="24"/>
          <w:szCs w:val="24"/>
          <w:lang w:eastAsia="pl-PL"/>
        </w:rPr>
        <w:t xml:space="preserve"> VBA,</w:t>
      </w:r>
      <w:r w:rsidRPr="00BE7B7F">
        <w:rPr>
          <w:rFonts w:ascii="Times New Roman" w:eastAsia="Times New Roman" w:hAnsi="Times New Roman" w:cs="Times New Roman"/>
          <w:kern w:val="14"/>
          <w:sz w:val="24"/>
          <w:szCs w:val="24"/>
          <w:lang w:eastAsia="pl-PL"/>
        </w:rPr>
        <w:t xml:space="preserve"> C# i C++</w:t>
      </w:r>
      <w:r w:rsidR="00550BE2" w:rsidRPr="00BE7B7F">
        <w:rPr>
          <w:rFonts w:ascii="Times New Roman" w:eastAsia="Times New Roman" w:hAnsi="Times New Roman" w:cs="Times New Roman"/>
          <w:kern w:val="14"/>
          <w:sz w:val="24"/>
          <w:szCs w:val="24"/>
          <w:lang w:eastAsia="pl-PL"/>
        </w:rPr>
        <w:t>.</w:t>
      </w:r>
    </w:p>
    <w:p w14:paraId="63B66E64" w14:textId="3D470A55" w:rsidR="00FB4220" w:rsidRPr="00BE7B7F" w:rsidRDefault="00FB4220" w:rsidP="00EC5E16">
      <w:pPr>
        <w:tabs>
          <w:tab w:val="left" w:pos="284"/>
        </w:tabs>
        <w:spacing w:after="0" w:line="240" w:lineRule="auto"/>
        <w:jc w:val="both"/>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Po wczytan</w:t>
      </w:r>
      <w:r w:rsidR="00C15C97" w:rsidRPr="00BE7B7F">
        <w:rPr>
          <w:rFonts w:ascii="Times New Roman" w:eastAsia="Times New Roman" w:hAnsi="Times New Roman" w:cs="Times New Roman"/>
          <w:kern w:val="14"/>
          <w:sz w:val="24"/>
          <w:szCs w:val="24"/>
          <w:lang w:eastAsia="pl-PL"/>
        </w:rPr>
        <w:t>iu danych obrobionych w części „definiującej”</w:t>
      </w:r>
      <w:r w:rsidRPr="00BE7B7F">
        <w:rPr>
          <w:rFonts w:ascii="Times New Roman" w:eastAsia="Times New Roman" w:hAnsi="Times New Roman" w:cs="Times New Roman"/>
          <w:kern w:val="14"/>
          <w:sz w:val="24"/>
          <w:szCs w:val="24"/>
          <w:lang w:eastAsia="pl-PL"/>
        </w:rPr>
        <w:t xml:space="preserve"> zostaje wykonany pełen, gabarytowy model zoptymalizowanej geometrii. Następnie realizowane są na nim operację</w:t>
      </w:r>
      <w:r w:rsidR="00550BE2" w:rsidRPr="00BE7B7F">
        <w:rPr>
          <w:rFonts w:ascii="Times New Roman" w:eastAsia="Times New Roman" w:hAnsi="Times New Roman" w:cs="Times New Roman"/>
          <w:kern w:val="14"/>
          <w:sz w:val="24"/>
          <w:szCs w:val="24"/>
          <w:lang w:eastAsia="pl-PL"/>
        </w:rPr>
        <w:t xml:space="preserve"> CAD</w:t>
      </w:r>
      <w:r w:rsidR="00C8230E" w:rsidRPr="00BE7B7F">
        <w:rPr>
          <w:rFonts w:ascii="Times New Roman" w:eastAsia="Times New Roman" w:hAnsi="Times New Roman" w:cs="Times New Roman"/>
          <w:i/>
          <w:kern w:val="14"/>
          <w:sz w:val="24"/>
          <w:szCs w:val="24"/>
          <w:lang w:eastAsia="pl-PL"/>
        </w:rPr>
        <w:t xml:space="preserve"> Wyciągnięcie wycięcia</w:t>
      </w:r>
      <w:r w:rsidRPr="00BE7B7F">
        <w:rPr>
          <w:rFonts w:ascii="Times New Roman" w:eastAsia="Times New Roman" w:hAnsi="Times New Roman" w:cs="Times New Roman"/>
          <w:kern w:val="14"/>
          <w:sz w:val="24"/>
          <w:szCs w:val="24"/>
          <w:lang w:eastAsia="pl-PL"/>
        </w:rPr>
        <w:t>: otworów przelotowych, nieprzelotowych oraz geometrii graniastosłupów i ostrosłupów. Na koniec usuwane są „wiszące” fragmenty materiału, które pojawiły się w ramach wc</w:t>
      </w:r>
      <w:r w:rsidR="00F94BC6" w:rsidRPr="00BE7B7F">
        <w:rPr>
          <w:rFonts w:ascii="Times New Roman" w:eastAsia="Times New Roman" w:hAnsi="Times New Roman" w:cs="Times New Roman"/>
          <w:kern w:val="14"/>
          <w:sz w:val="24"/>
          <w:szCs w:val="24"/>
          <w:lang w:eastAsia="pl-PL"/>
        </w:rPr>
        <w:t>ześniej zrealizowanych operacji</w:t>
      </w:r>
      <w:r w:rsidRPr="00BE7B7F">
        <w:rPr>
          <w:rFonts w:ascii="Times New Roman" w:eastAsia="Times New Roman" w:hAnsi="Times New Roman" w:cs="Times New Roman"/>
          <w:kern w:val="14"/>
          <w:sz w:val="24"/>
          <w:szCs w:val="24"/>
          <w:lang w:eastAsia="pl-PL"/>
        </w:rPr>
        <w:t xml:space="preserve">. Istnieję także możliwość wstawienia zaokrągleń do gotowego </w:t>
      </w:r>
      <w:r w:rsidR="00C15C97" w:rsidRPr="00BE7B7F">
        <w:rPr>
          <w:rFonts w:ascii="Times New Roman" w:eastAsia="Times New Roman" w:hAnsi="Times New Roman" w:cs="Times New Roman"/>
          <w:kern w:val="14"/>
          <w:sz w:val="24"/>
          <w:szCs w:val="24"/>
          <w:lang w:eastAsia="pl-PL"/>
        </w:rPr>
        <w:t>modelu, co</w:t>
      </w:r>
      <w:r w:rsidR="00D8390A" w:rsidRPr="00BE7B7F">
        <w:rPr>
          <w:rFonts w:ascii="Times New Roman" w:eastAsia="Times New Roman" w:hAnsi="Times New Roman" w:cs="Times New Roman"/>
          <w:kern w:val="14"/>
          <w:sz w:val="24"/>
          <w:szCs w:val="24"/>
          <w:lang w:eastAsia="pl-PL"/>
        </w:rPr>
        <w:t xml:space="preserve"> poprawi jego wizualny </w:t>
      </w:r>
      <w:r w:rsidRPr="00BE7B7F">
        <w:rPr>
          <w:rFonts w:ascii="Times New Roman" w:eastAsia="Times New Roman" w:hAnsi="Times New Roman" w:cs="Times New Roman"/>
          <w:kern w:val="14"/>
          <w:sz w:val="24"/>
          <w:szCs w:val="24"/>
          <w:lang w:eastAsia="pl-PL"/>
        </w:rPr>
        <w:t>wygląd</w:t>
      </w:r>
      <w:r w:rsidR="00550BE2" w:rsidRPr="00BE7B7F">
        <w:rPr>
          <w:rFonts w:ascii="Times New Roman" w:eastAsia="Times New Roman" w:hAnsi="Times New Roman" w:cs="Times New Roman"/>
          <w:kern w:val="14"/>
          <w:sz w:val="24"/>
          <w:szCs w:val="24"/>
          <w:lang w:eastAsia="pl-PL"/>
        </w:rPr>
        <w:t xml:space="preserve"> </w:t>
      </w:r>
      <w:r w:rsidR="00550BE2" w:rsidRPr="00BE7B7F">
        <w:rPr>
          <w:rFonts w:ascii="Times New Roman" w:eastAsia="Times New Roman" w:hAnsi="Times New Roman" w:cs="Times New Roman"/>
          <w:b/>
          <w:kern w:val="14"/>
          <w:sz w:val="24"/>
          <w:szCs w:val="24"/>
          <w:lang w:eastAsia="pl-PL"/>
        </w:rPr>
        <w:t>(</w:t>
      </w:r>
      <w:r w:rsidR="00550BE2" w:rsidRPr="00BE7B7F">
        <w:rPr>
          <w:rFonts w:ascii="Times New Roman" w:eastAsia="Times New Roman" w:hAnsi="Times New Roman" w:cs="Times New Roman"/>
          <w:b/>
          <w:kern w:val="14"/>
          <w:sz w:val="24"/>
          <w:szCs w:val="24"/>
          <w:lang w:eastAsia="pl-PL"/>
        </w:rPr>
        <w:fldChar w:fldCharType="begin"/>
      </w:r>
      <w:r w:rsidR="00550BE2" w:rsidRPr="00BE7B7F">
        <w:rPr>
          <w:rFonts w:ascii="Times New Roman" w:eastAsia="Times New Roman" w:hAnsi="Times New Roman" w:cs="Times New Roman"/>
          <w:b/>
          <w:kern w:val="14"/>
          <w:sz w:val="24"/>
          <w:szCs w:val="24"/>
          <w:lang w:eastAsia="pl-PL"/>
        </w:rPr>
        <w:instrText xml:space="preserve"> REF _Ref123750761 \h  \* MERGEFORMAT </w:instrText>
      </w:r>
      <w:r w:rsidR="00550BE2" w:rsidRPr="00BE7B7F">
        <w:rPr>
          <w:rFonts w:ascii="Times New Roman" w:eastAsia="Times New Roman" w:hAnsi="Times New Roman" w:cs="Times New Roman"/>
          <w:b/>
          <w:kern w:val="14"/>
          <w:sz w:val="24"/>
          <w:szCs w:val="24"/>
          <w:lang w:eastAsia="pl-PL"/>
        </w:rPr>
      </w:r>
      <w:r w:rsidR="00550BE2" w:rsidRPr="00BE7B7F">
        <w:rPr>
          <w:rFonts w:ascii="Times New Roman" w:eastAsia="Times New Roman" w:hAnsi="Times New Roman" w:cs="Times New Roman"/>
          <w:b/>
          <w:kern w:val="14"/>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44</w:t>
      </w:r>
      <w:r w:rsidR="00550BE2" w:rsidRPr="00BE7B7F">
        <w:rPr>
          <w:rFonts w:ascii="Times New Roman" w:eastAsia="Times New Roman" w:hAnsi="Times New Roman" w:cs="Times New Roman"/>
          <w:b/>
          <w:kern w:val="14"/>
          <w:sz w:val="24"/>
          <w:szCs w:val="24"/>
          <w:lang w:eastAsia="pl-PL"/>
        </w:rPr>
        <w:fldChar w:fldCharType="end"/>
      </w:r>
      <w:r w:rsidR="00550BE2" w:rsidRPr="00BE7B7F">
        <w:rPr>
          <w:rFonts w:ascii="Times New Roman" w:eastAsia="Times New Roman" w:hAnsi="Times New Roman" w:cs="Times New Roman"/>
          <w:b/>
          <w:kern w:val="14"/>
          <w:sz w:val="24"/>
          <w:szCs w:val="24"/>
          <w:lang w:eastAsia="pl-PL"/>
        </w:rPr>
        <w:t xml:space="preserve"> </w:t>
      </w:r>
      <w:r w:rsidR="00C15C97" w:rsidRPr="00BE7B7F">
        <w:rPr>
          <w:rFonts w:ascii="Times New Roman" w:eastAsia="Times New Roman" w:hAnsi="Times New Roman" w:cs="Times New Roman"/>
          <w:kern w:val="14"/>
          <w:sz w:val="24"/>
          <w:szCs w:val="24"/>
          <w:lang w:eastAsia="pl-PL"/>
        </w:rPr>
        <w:t>E</w:t>
      </w:r>
      <w:r w:rsidR="00550BE2" w:rsidRPr="00BE7B7F">
        <w:rPr>
          <w:rFonts w:ascii="Times New Roman" w:eastAsia="Times New Roman" w:hAnsi="Times New Roman" w:cs="Times New Roman"/>
          <w:kern w:val="14"/>
          <w:sz w:val="24"/>
          <w:szCs w:val="24"/>
          <w:lang w:eastAsia="pl-PL"/>
        </w:rPr>
        <w:t>-III</w:t>
      </w:r>
      <w:r w:rsidR="00550BE2" w:rsidRPr="00BE7B7F">
        <w:rPr>
          <w:rFonts w:ascii="Times New Roman" w:eastAsia="Times New Roman" w:hAnsi="Times New Roman" w:cs="Times New Roman"/>
          <w:b/>
          <w:kern w:val="14"/>
          <w:sz w:val="24"/>
          <w:szCs w:val="24"/>
          <w:lang w:eastAsia="pl-PL"/>
        </w:rPr>
        <w:t>)</w:t>
      </w:r>
      <w:r w:rsidRPr="00BE7B7F">
        <w:rPr>
          <w:rFonts w:ascii="Times New Roman" w:eastAsia="Times New Roman" w:hAnsi="Times New Roman" w:cs="Times New Roman"/>
          <w:kern w:val="14"/>
          <w:sz w:val="24"/>
          <w:szCs w:val="24"/>
          <w:lang w:eastAsia="pl-PL"/>
        </w:rPr>
        <w:t>.</w:t>
      </w:r>
    </w:p>
    <w:p w14:paraId="3B25258F" w14:textId="77777777" w:rsidR="0029560A" w:rsidRPr="00BE7B7F" w:rsidRDefault="0029560A" w:rsidP="00EC5E16">
      <w:pPr>
        <w:tabs>
          <w:tab w:val="left" w:pos="284"/>
        </w:tabs>
        <w:spacing w:after="0" w:line="240" w:lineRule="auto"/>
        <w:jc w:val="both"/>
        <w:rPr>
          <w:rFonts w:ascii="Times New Roman" w:eastAsia="Times New Roman" w:hAnsi="Times New Roman" w:cs="Times New Roman"/>
          <w:kern w:val="14"/>
          <w:sz w:val="24"/>
          <w:szCs w:val="24"/>
          <w:lang w:eastAsia="pl-PL"/>
        </w:rPr>
      </w:pPr>
    </w:p>
    <w:p w14:paraId="68B5EA49" w14:textId="17343B78" w:rsidR="00FB4220" w:rsidRPr="00BE7B7F" w:rsidRDefault="000237BE" w:rsidP="00EC5E16">
      <w:pPr>
        <w:keepNext/>
        <w:suppressAutoHyphens/>
        <w:overflowPunct w:val="0"/>
        <w:autoSpaceDE w:val="0"/>
        <w:autoSpaceDN w:val="0"/>
        <w:adjustRightInd w:val="0"/>
        <w:spacing w:after="0" w:line="240" w:lineRule="auto"/>
        <w:jc w:val="center"/>
        <w:textAlignment w:val="baseline"/>
      </w:pPr>
      <w:bookmarkStart w:id="100" w:name="_Ref82897672"/>
      <w:r w:rsidRPr="00BE7B7F">
        <w:rPr>
          <w:noProof/>
          <w:lang w:eastAsia="pl-PL"/>
        </w:rPr>
        <w:drawing>
          <wp:inline distT="0" distB="0" distL="0" distR="0" wp14:anchorId="160D32D3" wp14:editId="3EF2BDE6">
            <wp:extent cx="5326753" cy="3312000"/>
            <wp:effectExtent l="0" t="0" r="7620" b="3175"/>
            <wp:docPr id="516" name="Obraz 516" descr="J:\studia\doktor\2)artykuly\2.2\3.1)Doktorat - archiwum\zdjęcia\schemat_alg\5.34)Schemat_algorytmu_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schemat_alg\5.34)Schemat_algorytmu_VB.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26753" cy="3312000"/>
                    </a:xfrm>
                    <a:prstGeom prst="rect">
                      <a:avLst/>
                    </a:prstGeom>
                    <a:noFill/>
                    <a:ln>
                      <a:noFill/>
                    </a:ln>
                  </pic:spPr>
                </pic:pic>
              </a:graphicData>
            </a:graphic>
          </wp:inline>
        </w:drawing>
      </w:r>
    </w:p>
    <w:p w14:paraId="25E9EB4E" w14:textId="5CB2F6DC"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lang w:eastAsia="pl-PL"/>
        </w:rPr>
      </w:pPr>
      <w:bookmarkStart w:id="101" w:name="_Ref123750761"/>
      <w:bookmarkEnd w:id="100"/>
      <w:r w:rsidRPr="00BE7B7F">
        <w:rPr>
          <w:rFonts w:ascii="Times New Roman" w:hAnsi="Times New Roman" w:cs="Times New Roman"/>
          <w:sz w:val="20"/>
          <w:lang w:eastAsia="pl-PL"/>
        </w:rPr>
        <w:t>Rys.</w:t>
      </w:r>
      <w:r w:rsidR="00FB4220" w:rsidRPr="00BE7B7F">
        <w:rPr>
          <w:rFonts w:ascii="Times New Roman" w:hAnsi="Times New Roman" w:cs="Times New Roman"/>
          <w:sz w:val="20"/>
          <w:lang w:eastAsia="pl-PL"/>
        </w:rPr>
        <w:t xml:space="preserve"> </w:t>
      </w:r>
      <w:r w:rsidR="00FB4220" w:rsidRPr="00BE7B7F">
        <w:rPr>
          <w:rFonts w:ascii="Times New Roman" w:hAnsi="Times New Roman" w:cs="Times New Roman"/>
          <w:i/>
          <w:sz w:val="20"/>
          <w:lang w:val="en-AU" w:eastAsia="pl-PL"/>
        </w:rPr>
        <w:fldChar w:fldCharType="begin"/>
      </w:r>
      <w:r w:rsidR="00FB4220" w:rsidRPr="00BE7B7F">
        <w:rPr>
          <w:rFonts w:ascii="Times New Roman" w:hAnsi="Times New Roman" w:cs="Times New Roman"/>
          <w:sz w:val="20"/>
          <w:lang w:eastAsia="pl-PL"/>
        </w:rPr>
        <w:instrText xml:space="preserve"> SEQ Rysunek \* ARABIC </w:instrText>
      </w:r>
      <w:r w:rsidR="00FB4220" w:rsidRPr="00BE7B7F">
        <w:rPr>
          <w:rFonts w:ascii="Times New Roman" w:hAnsi="Times New Roman" w:cs="Times New Roman"/>
          <w:i/>
          <w:sz w:val="20"/>
          <w:lang w:val="en-AU" w:eastAsia="pl-PL"/>
        </w:rPr>
        <w:fldChar w:fldCharType="separate"/>
      </w:r>
      <w:r w:rsidR="002C0AEB">
        <w:rPr>
          <w:rFonts w:ascii="Times New Roman" w:hAnsi="Times New Roman" w:cs="Times New Roman"/>
          <w:noProof/>
          <w:sz w:val="20"/>
          <w:lang w:eastAsia="pl-PL"/>
        </w:rPr>
        <w:t>44</w:t>
      </w:r>
      <w:r w:rsidR="00FB4220" w:rsidRPr="00BE7B7F">
        <w:rPr>
          <w:rFonts w:ascii="Times New Roman" w:hAnsi="Times New Roman" w:cs="Times New Roman"/>
          <w:i/>
          <w:sz w:val="20"/>
          <w:lang w:val="en-AU" w:eastAsia="pl-PL"/>
        </w:rPr>
        <w:fldChar w:fldCharType="end"/>
      </w:r>
      <w:bookmarkEnd w:id="101"/>
      <w:r w:rsidR="00C15C97" w:rsidRPr="00BE7B7F">
        <w:rPr>
          <w:rFonts w:ascii="Times New Roman" w:hAnsi="Times New Roman" w:cs="Times New Roman"/>
          <w:sz w:val="20"/>
          <w:lang w:eastAsia="pl-PL"/>
        </w:rPr>
        <w:t>.</w:t>
      </w:r>
      <w:r w:rsidR="00FB4220" w:rsidRPr="00BE7B7F">
        <w:rPr>
          <w:rFonts w:ascii="Times New Roman" w:eastAsia="Times New Roman" w:hAnsi="Times New Roman" w:cs="Times New Roman"/>
          <w:kern w:val="14"/>
          <w:sz w:val="20"/>
          <w:lang w:eastAsia="pl-PL"/>
        </w:rPr>
        <w:t xml:space="preserve"> Graficzny schemat prezentujący cześć</w:t>
      </w:r>
      <w:r w:rsidR="00C15C97" w:rsidRPr="00BE7B7F">
        <w:rPr>
          <w:rFonts w:ascii="Times New Roman" w:eastAsia="Times New Roman" w:hAnsi="Times New Roman" w:cs="Times New Roman"/>
          <w:kern w:val="14"/>
          <w:sz w:val="20"/>
          <w:lang w:eastAsia="pl-PL"/>
        </w:rPr>
        <w:t xml:space="preserve"> „wykonawczą” </w:t>
      </w:r>
      <w:r w:rsidR="00FB4220" w:rsidRPr="00BE7B7F">
        <w:rPr>
          <w:rFonts w:ascii="Times New Roman" w:eastAsia="Times New Roman" w:hAnsi="Times New Roman" w:cs="Times New Roman"/>
          <w:kern w:val="14"/>
          <w:sz w:val="20"/>
          <w:lang w:eastAsia="pl-PL"/>
        </w:rPr>
        <w:t xml:space="preserve">algorytmu odpowiedzialną za </w:t>
      </w:r>
      <w:r w:rsidR="00C15C97" w:rsidRPr="00BE7B7F">
        <w:rPr>
          <w:rFonts w:ascii="Times New Roman" w:eastAsia="Times New Roman" w:hAnsi="Times New Roman" w:cs="Times New Roman"/>
          <w:kern w:val="14"/>
          <w:sz w:val="20"/>
          <w:lang w:eastAsia="pl-PL"/>
        </w:rPr>
        <w:t>odtworzenie</w:t>
      </w:r>
      <w:r w:rsidR="00FB4220" w:rsidRPr="00BE7B7F">
        <w:rPr>
          <w:rFonts w:ascii="Times New Roman" w:eastAsia="Times New Roman" w:hAnsi="Times New Roman" w:cs="Times New Roman"/>
          <w:kern w:val="14"/>
          <w:sz w:val="20"/>
          <w:lang w:eastAsia="pl-PL"/>
        </w:rPr>
        <w:t xml:space="preserve"> modeli 3D w środowisku CAD. Ta część algorytmu jest n</w:t>
      </w:r>
      <w:r w:rsidR="00C15C97" w:rsidRPr="00BE7B7F">
        <w:rPr>
          <w:rFonts w:ascii="Times New Roman" w:eastAsia="Times New Roman" w:hAnsi="Times New Roman" w:cs="Times New Roman"/>
          <w:kern w:val="14"/>
          <w:sz w:val="20"/>
          <w:lang w:eastAsia="pl-PL"/>
        </w:rPr>
        <w:t xml:space="preserve">apisana w języku programowania </w:t>
      </w:r>
      <w:r w:rsidR="00FB4220" w:rsidRPr="00BE7B7F">
        <w:rPr>
          <w:rFonts w:ascii="Times New Roman" w:eastAsia="Times New Roman" w:hAnsi="Times New Roman" w:cs="Times New Roman"/>
          <w:kern w:val="14"/>
          <w:sz w:val="20"/>
          <w:lang w:eastAsia="pl-PL"/>
        </w:rPr>
        <w:t xml:space="preserve">VB.NET </w:t>
      </w:r>
      <w:r w:rsidR="00C15C97" w:rsidRPr="00BE7B7F">
        <w:rPr>
          <w:rFonts w:ascii="Times New Roman" w:eastAsia="Times New Roman" w:hAnsi="Times New Roman" w:cs="Times New Roman"/>
          <w:kern w:val="14"/>
          <w:sz w:val="20"/>
          <w:lang w:eastAsia="pl-PL"/>
        </w:rPr>
        <w:br/>
      </w:r>
      <w:r w:rsidR="00FB4220" w:rsidRPr="00BE7B7F">
        <w:rPr>
          <w:rFonts w:ascii="Times New Roman" w:eastAsia="Times New Roman" w:hAnsi="Times New Roman" w:cs="Times New Roman"/>
          <w:kern w:val="14"/>
          <w:sz w:val="20"/>
          <w:lang w:eastAsia="pl-PL"/>
        </w:rPr>
        <w:t>i stanowi ma</w:t>
      </w:r>
      <w:r w:rsidR="00B83F6B" w:rsidRPr="00BE7B7F">
        <w:rPr>
          <w:rFonts w:ascii="Times New Roman" w:eastAsia="Times New Roman" w:hAnsi="Times New Roman" w:cs="Times New Roman"/>
          <w:kern w:val="14"/>
          <w:sz w:val="20"/>
          <w:lang w:eastAsia="pl-PL"/>
        </w:rPr>
        <w:t>kro dla systemu CAD Solid</w:t>
      </w:r>
      <w:r w:rsidR="00AF4513" w:rsidRPr="00BE7B7F">
        <w:rPr>
          <w:rFonts w:ascii="Times New Roman" w:eastAsia="Times New Roman" w:hAnsi="Times New Roman" w:cs="Times New Roman"/>
          <w:kern w:val="14"/>
          <w:sz w:val="20"/>
          <w:lang w:eastAsia="pl-PL"/>
        </w:rPr>
        <w:t>W</w:t>
      </w:r>
      <w:r w:rsidR="00B83F6B" w:rsidRPr="00BE7B7F">
        <w:rPr>
          <w:rFonts w:ascii="Times New Roman" w:eastAsia="Times New Roman" w:hAnsi="Times New Roman" w:cs="Times New Roman"/>
          <w:kern w:val="14"/>
          <w:sz w:val="20"/>
          <w:lang w:eastAsia="pl-PL"/>
        </w:rPr>
        <w:t>orks</w:t>
      </w:r>
    </w:p>
    <w:p w14:paraId="58B5402B" w14:textId="77777777" w:rsidR="00D8390A" w:rsidRPr="00BE7B7F" w:rsidRDefault="00D8390A"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lang w:eastAsia="pl-PL"/>
        </w:rPr>
      </w:pPr>
    </w:p>
    <w:p w14:paraId="3C6BA131" w14:textId="77777777" w:rsidR="00D8390A" w:rsidRPr="00BE7B7F" w:rsidRDefault="00D8390A"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lang w:eastAsia="pl-PL"/>
        </w:rPr>
      </w:pPr>
    </w:p>
    <w:p w14:paraId="08139A0A" w14:textId="77777777" w:rsidR="00D8390A" w:rsidRPr="00BE7B7F" w:rsidRDefault="00D8390A"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lang w:eastAsia="pl-PL"/>
        </w:rPr>
      </w:pPr>
    </w:p>
    <w:p w14:paraId="73091ED0" w14:textId="77777777" w:rsidR="00D8390A" w:rsidRPr="00BE7B7F" w:rsidRDefault="00D8390A"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lang w:eastAsia="pl-PL"/>
        </w:rPr>
      </w:pPr>
    </w:p>
    <w:p w14:paraId="3FEFFFB5" w14:textId="77777777" w:rsidR="00D8390A" w:rsidRPr="00BE7B7F" w:rsidRDefault="00D8390A"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lang w:eastAsia="pl-PL"/>
        </w:rPr>
      </w:pPr>
    </w:p>
    <w:p w14:paraId="75319D30" w14:textId="77777777" w:rsidR="00D8390A" w:rsidRPr="00BE7B7F" w:rsidRDefault="00D8390A"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lang w:eastAsia="pl-PL"/>
        </w:rPr>
      </w:pPr>
    </w:p>
    <w:p w14:paraId="0B6843DC" w14:textId="77777777" w:rsidR="00D8390A" w:rsidRPr="00BE7B7F" w:rsidRDefault="00D8390A"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lang w:eastAsia="pl-PL"/>
        </w:rPr>
      </w:pPr>
    </w:p>
    <w:p w14:paraId="273BC5EF" w14:textId="77777777" w:rsidR="0029560A" w:rsidRPr="00BE7B7F" w:rsidRDefault="0029560A"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lang w:eastAsia="pl-PL"/>
        </w:rPr>
      </w:pPr>
    </w:p>
    <w:p w14:paraId="4D577D24" w14:textId="3F7C6310" w:rsidR="0085694E" w:rsidRPr="00BE7B7F" w:rsidRDefault="00FB4220" w:rsidP="00EC5E16">
      <w:pPr>
        <w:numPr>
          <w:ilvl w:val="1"/>
          <w:numId w:val="1"/>
        </w:numPr>
        <w:spacing w:after="0" w:line="240" w:lineRule="auto"/>
        <w:ind w:left="0" w:firstLine="0"/>
        <w:contextualSpacing/>
        <w:outlineLvl w:val="1"/>
        <w:rPr>
          <w:rFonts w:ascii="Times New Roman" w:hAnsi="Times New Roman" w:cs="Times New Roman"/>
          <w:b/>
          <w:sz w:val="28"/>
        </w:rPr>
      </w:pPr>
      <w:bookmarkStart w:id="102" w:name="_Ref131510285"/>
      <w:bookmarkStart w:id="103" w:name="_Toc140876782"/>
      <w:bookmarkStart w:id="104" w:name="_Toc141282670"/>
      <w:bookmarkStart w:id="105" w:name="_Toc141282790"/>
      <w:bookmarkStart w:id="106" w:name="_Toc148656819"/>
      <w:r w:rsidRPr="00BE7B7F">
        <w:rPr>
          <w:rFonts w:ascii="Times New Roman" w:hAnsi="Times New Roman" w:cs="Times New Roman"/>
          <w:b/>
          <w:sz w:val="28"/>
        </w:rPr>
        <w:t>Etap 0 – operacja wstępnej filtracji danych wejściowych</w:t>
      </w:r>
      <w:bookmarkEnd w:id="102"/>
      <w:bookmarkEnd w:id="103"/>
      <w:bookmarkEnd w:id="104"/>
      <w:bookmarkEnd w:id="105"/>
      <w:bookmarkEnd w:id="106"/>
    </w:p>
    <w:p w14:paraId="30689D34" w14:textId="494E4FDD" w:rsidR="00FB4220" w:rsidRPr="00BE7B7F" w:rsidRDefault="00314458" w:rsidP="00EC5E16">
      <w:pPr>
        <w:spacing w:after="0" w:line="240" w:lineRule="auto"/>
        <w:contextualSpacing/>
        <w:jc w:val="center"/>
        <w:rPr>
          <w:b/>
          <w:i/>
          <w:sz w:val="28"/>
        </w:rPr>
      </w:pPr>
      <w:r w:rsidRPr="00BE7B7F">
        <w:rPr>
          <w:b/>
          <w:i/>
          <w:noProof/>
          <w:sz w:val="28"/>
          <w:lang w:eastAsia="pl-PL"/>
        </w:rPr>
        <w:drawing>
          <wp:inline distT="0" distB="0" distL="0" distR="0" wp14:anchorId="023EED48" wp14:editId="1DD71942">
            <wp:extent cx="4262485" cy="1080000"/>
            <wp:effectExtent l="0" t="0" r="5080" b="6350"/>
            <wp:docPr id="510" name="Obraz 510" descr="J:\studia\doktor\2)artykuly\2.2\3.1)Doktorat - archiwum\zdjęcia\schemat_alg\1.24.1)Schemat_algorytmu_Pyt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schemat_alg\1.24.1)Schemat_algorytmu_Python.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262485" cy="1080000"/>
                    </a:xfrm>
                    <a:prstGeom prst="rect">
                      <a:avLst/>
                    </a:prstGeom>
                    <a:noFill/>
                    <a:ln>
                      <a:noFill/>
                    </a:ln>
                  </pic:spPr>
                </pic:pic>
              </a:graphicData>
            </a:graphic>
          </wp:inline>
        </w:drawing>
      </w:r>
    </w:p>
    <w:p w14:paraId="3863A68A" w14:textId="235E8A8E" w:rsidR="00FB4220" w:rsidRPr="00BE7B7F" w:rsidRDefault="008731D3" w:rsidP="00EC5E16">
      <w:pPr>
        <w:spacing w:after="0" w:line="240" w:lineRule="auto"/>
        <w:contextualSpacing/>
        <w:jc w:val="center"/>
        <w:rPr>
          <w:b/>
          <w:i/>
          <w:sz w:val="24"/>
        </w:rPr>
      </w:pPr>
      <w:r w:rsidRPr="00BE7B7F">
        <w:rPr>
          <w:rFonts w:ascii="Times New Roman" w:hAnsi="Times New Roman" w:cs="Times New Roman"/>
          <w:sz w:val="20"/>
          <w:lang w:eastAsia="pl-PL"/>
        </w:rPr>
        <w:t>Rys.</w:t>
      </w:r>
      <w:r w:rsidR="00FB4220" w:rsidRPr="00BE7B7F">
        <w:rPr>
          <w:rFonts w:ascii="Times New Roman" w:hAnsi="Times New Roman" w:cs="Times New Roman"/>
          <w:sz w:val="20"/>
          <w:lang w:eastAsia="pl-PL"/>
        </w:rPr>
        <w:t xml:space="preserve"> </w:t>
      </w:r>
      <w:r w:rsidR="00FB4220" w:rsidRPr="00BE7B7F">
        <w:rPr>
          <w:rFonts w:ascii="Times New Roman" w:hAnsi="Times New Roman" w:cs="Times New Roman"/>
          <w:i/>
          <w:sz w:val="20"/>
          <w:lang w:val="en-AU" w:eastAsia="pl-PL"/>
        </w:rPr>
        <w:fldChar w:fldCharType="begin"/>
      </w:r>
      <w:r w:rsidR="00FB4220" w:rsidRPr="00BE7B7F">
        <w:rPr>
          <w:rFonts w:ascii="Times New Roman" w:hAnsi="Times New Roman" w:cs="Times New Roman"/>
          <w:sz w:val="20"/>
          <w:lang w:eastAsia="pl-PL"/>
        </w:rPr>
        <w:instrText xml:space="preserve"> SEQ Rysunek \* ARABIC </w:instrText>
      </w:r>
      <w:r w:rsidR="00FB4220" w:rsidRPr="00BE7B7F">
        <w:rPr>
          <w:rFonts w:ascii="Times New Roman" w:hAnsi="Times New Roman" w:cs="Times New Roman"/>
          <w:i/>
          <w:sz w:val="20"/>
          <w:lang w:val="en-AU" w:eastAsia="pl-PL"/>
        </w:rPr>
        <w:fldChar w:fldCharType="separate"/>
      </w:r>
      <w:r w:rsidR="002C0AEB">
        <w:rPr>
          <w:rFonts w:ascii="Times New Roman" w:hAnsi="Times New Roman" w:cs="Times New Roman"/>
          <w:noProof/>
          <w:sz w:val="20"/>
          <w:lang w:eastAsia="pl-PL"/>
        </w:rPr>
        <w:t>45</w:t>
      </w:r>
      <w:r w:rsidR="00FB4220" w:rsidRPr="00BE7B7F">
        <w:rPr>
          <w:rFonts w:ascii="Times New Roman" w:hAnsi="Times New Roman" w:cs="Times New Roman"/>
          <w:i/>
          <w:sz w:val="20"/>
          <w:lang w:val="en-AU" w:eastAsia="pl-PL"/>
        </w:rPr>
        <w:fldChar w:fldCharType="end"/>
      </w:r>
      <w:r w:rsidR="0084238B" w:rsidRPr="00BE7B7F">
        <w:rPr>
          <w:rFonts w:ascii="Times New Roman" w:hAnsi="Times New Roman" w:cs="Times New Roman"/>
          <w:sz w:val="20"/>
          <w:lang w:eastAsia="pl-PL"/>
        </w:rPr>
        <w:t>.</w:t>
      </w:r>
      <w:r w:rsidR="00FB4220" w:rsidRPr="00BE7B7F">
        <w:rPr>
          <w:rFonts w:ascii="Times New Roman" w:hAnsi="Times New Roman" w:cs="Times New Roman"/>
          <w:sz w:val="20"/>
        </w:rPr>
        <w:t xml:space="preserve"> Schemat działań związanych z filtracją danych w</w:t>
      </w:r>
      <w:r w:rsidR="00C15C97" w:rsidRPr="00BE7B7F">
        <w:rPr>
          <w:rFonts w:ascii="Times New Roman" w:hAnsi="Times New Roman" w:cs="Times New Roman"/>
          <w:sz w:val="20"/>
        </w:rPr>
        <w:t>e</w:t>
      </w:r>
      <w:r w:rsidR="00B83F6B" w:rsidRPr="00BE7B7F">
        <w:rPr>
          <w:rFonts w:ascii="Times New Roman" w:hAnsi="Times New Roman" w:cs="Times New Roman"/>
          <w:sz w:val="20"/>
        </w:rPr>
        <w:t>jściowych</w:t>
      </w:r>
    </w:p>
    <w:p w14:paraId="61F8BD05" w14:textId="77777777" w:rsidR="00FB4220" w:rsidRPr="00BE7B7F" w:rsidRDefault="00FB4220" w:rsidP="00EC5E16">
      <w:pPr>
        <w:spacing w:after="0" w:line="240" w:lineRule="auto"/>
        <w:contextualSpacing/>
        <w:rPr>
          <w:b/>
          <w:i/>
          <w:sz w:val="28"/>
        </w:rPr>
      </w:pPr>
    </w:p>
    <w:p w14:paraId="1E784E32" w14:textId="6C9D467B" w:rsidR="00FB4220" w:rsidRPr="00BE7B7F" w:rsidRDefault="008731D3" w:rsidP="00EC5E16">
      <w:pPr>
        <w:numPr>
          <w:ilvl w:val="2"/>
          <w:numId w:val="1"/>
        </w:numPr>
        <w:spacing w:after="0" w:line="240" w:lineRule="auto"/>
        <w:ind w:left="0" w:firstLine="0"/>
        <w:contextualSpacing/>
        <w:outlineLvl w:val="2"/>
        <w:rPr>
          <w:rFonts w:ascii="Times New Roman" w:hAnsi="Times New Roman" w:cs="Times New Roman"/>
          <w:b/>
          <w:sz w:val="28"/>
          <w:szCs w:val="28"/>
        </w:rPr>
      </w:pPr>
      <w:bookmarkStart w:id="107" w:name="_Toc140876783"/>
      <w:bookmarkStart w:id="108" w:name="_Toc141282671"/>
      <w:bookmarkStart w:id="109" w:name="_Toc141282791"/>
      <w:bookmarkStart w:id="110" w:name="_Toc148656820"/>
      <w:r w:rsidRPr="00BE7B7F">
        <w:rPr>
          <w:rFonts w:ascii="Times New Roman" w:hAnsi="Times New Roman" w:cs="Times New Roman"/>
          <w:b/>
          <w:sz w:val="28"/>
          <w:szCs w:val="28"/>
        </w:rPr>
        <w:t xml:space="preserve">Etap 0 </w:t>
      </w:r>
      <w:r w:rsidR="00FB4220" w:rsidRPr="00BE7B7F">
        <w:rPr>
          <w:rFonts w:ascii="Times New Roman" w:hAnsi="Times New Roman" w:cs="Times New Roman"/>
          <w:b/>
          <w:sz w:val="28"/>
          <w:szCs w:val="28"/>
        </w:rPr>
        <w:t xml:space="preserve">- operacja </w:t>
      </w:r>
      <w:r w:rsidR="00C15C97" w:rsidRPr="00BE7B7F">
        <w:rPr>
          <w:rFonts w:ascii="Times New Roman" w:hAnsi="Times New Roman" w:cs="Times New Roman"/>
          <w:b/>
          <w:sz w:val="28"/>
          <w:szCs w:val="28"/>
        </w:rPr>
        <w:t>wczytania</w:t>
      </w:r>
      <w:r w:rsidR="00FB4220" w:rsidRPr="00BE7B7F">
        <w:rPr>
          <w:rFonts w:ascii="Times New Roman" w:hAnsi="Times New Roman" w:cs="Times New Roman"/>
          <w:b/>
          <w:sz w:val="28"/>
          <w:szCs w:val="28"/>
        </w:rPr>
        <w:t xml:space="preserve"> danych</w:t>
      </w:r>
      <w:bookmarkEnd w:id="107"/>
      <w:bookmarkEnd w:id="108"/>
      <w:bookmarkEnd w:id="109"/>
      <w:bookmarkEnd w:id="110"/>
      <w:r w:rsidR="00FB4220" w:rsidRPr="00BE7B7F">
        <w:rPr>
          <w:rFonts w:ascii="Times New Roman" w:hAnsi="Times New Roman" w:cs="Times New Roman"/>
          <w:b/>
          <w:sz w:val="28"/>
          <w:szCs w:val="28"/>
        </w:rPr>
        <w:t xml:space="preserve"> </w:t>
      </w:r>
    </w:p>
    <w:p w14:paraId="085CA4CA" w14:textId="71409C87" w:rsidR="00FB4220" w:rsidRPr="00BE7B7F" w:rsidRDefault="00FB4220" w:rsidP="00EC5E16">
      <w:pPr>
        <w:tabs>
          <w:tab w:val="left" w:pos="284"/>
        </w:tabs>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 xml:space="preserve">Dane </w:t>
      </w:r>
      <w:r w:rsidR="00D176E3" w:rsidRPr="00BE7B7F">
        <w:rPr>
          <w:rFonts w:ascii="Times New Roman" w:eastAsia="Times New Roman" w:hAnsi="Times New Roman" w:cs="Times New Roman"/>
          <w:kern w:val="14"/>
          <w:sz w:val="24"/>
          <w:szCs w:val="24"/>
          <w:lang w:eastAsia="pl-PL"/>
        </w:rPr>
        <w:t>dotyczące</w:t>
      </w:r>
      <w:r w:rsidRPr="00BE7B7F">
        <w:rPr>
          <w:rFonts w:ascii="Times New Roman" w:eastAsia="Times New Roman" w:hAnsi="Times New Roman" w:cs="Times New Roman"/>
          <w:kern w:val="14"/>
          <w:sz w:val="24"/>
          <w:szCs w:val="24"/>
          <w:lang w:eastAsia="pl-PL"/>
        </w:rPr>
        <w:t xml:space="preserve"> węzłów zoptymalizowanego modelu muszą zostać wyeksportowane z systemu optymalizacyjnego. W przypadku programów z rodziny CAE </w:t>
      </w:r>
      <w:r w:rsidR="00D176E3" w:rsidRPr="00BE7B7F">
        <w:rPr>
          <w:rFonts w:ascii="Times New Roman" w:eastAsia="Times New Roman" w:hAnsi="Times New Roman" w:cs="Times New Roman"/>
          <w:kern w:val="14"/>
          <w:sz w:val="24"/>
          <w:szCs w:val="24"/>
          <w:lang w:eastAsia="pl-PL"/>
        </w:rPr>
        <w:t>(</w:t>
      </w:r>
      <w:r w:rsidR="00A53D81" w:rsidRPr="00BE7B7F">
        <w:rPr>
          <w:rFonts w:ascii="Times New Roman" w:eastAsia="Times New Roman" w:hAnsi="Times New Roman" w:cs="Times New Roman"/>
          <w:kern w:val="14"/>
          <w:sz w:val="24"/>
          <w:szCs w:val="24"/>
          <w:lang w:eastAsia="pl-PL"/>
        </w:rPr>
        <w:t xml:space="preserve">Computer Aided Engineering </w:t>
      </w:r>
      <w:r w:rsidR="00C04EB8" w:rsidRPr="00BE7B7F">
        <w:rPr>
          <w:rFonts w:ascii="Times New Roman" w:hAnsi="Times New Roman" w:cs="Times New Roman"/>
          <w:sz w:val="24"/>
          <w:szCs w:val="32"/>
        </w:rPr>
        <w:t>–</w:t>
      </w:r>
      <w:r w:rsidR="00A53D81" w:rsidRPr="00BE7B7F">
        <w:rPr>
          <w:rFonts w:ascii="Times New Roman" w:eastAsia="Times New Roman" w:hAnsi="Times New Roman" w:cs="Times New Roman"/>
          <w:kern w:val="14"/>
          <w:sz w:val="24"/>
          <w:szCs w:val="24"/>
          <w:lang w:eastAsia="pl-PL"/>
        </w:rPr>
        <w:t xml:space="preserve"> </w:t>
      </w:r>
      <w:r w:rsidR="00D176E3" w:rsidRPr="00BE7B7F">
        <w:rPr>
          <w:rFonts w:ascii="Times New Roman" w:eastAsia="Times New Roman" w:hAnsi="Times New Roman" w:cs="Times New Roman"/>
          <w:kern w:val="14"/>
          <w:sz w:val="24"/>
          <w:szCs w:val="24"/>
          <w:lang w:eastAsia="pl-PL"/>
        </w:rPr>
        <w:t xml:space="preserve">komputerowe </w:t>
      </w:r>
      <w:r w:rsidR="00A53D81" w:rsidRPr="00BE7B7F">
        <w:rPr>
          <w:rFonts w:ascii="Times New Roman" w:eastAsia="Times New Roman" w:hAnsi="Times New Roman" w:cs="Times New Roman"/>
          <w:kern w:val="14"/>
          <w:sz w:val="24"/>
          <w:szCs w:val="24"/>
          <w:lang w:eastAsia="pl-PL"/>
        </w:rPr>
        <w:t>wspomagania prac inżynierskich</w:t>
      </w:r>
      <w:r w:rsidR="00D176E3"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można wyeksportować pot</w:t>
      </w:r>
      <w:r w:rsidR="00D176E3" w:rsidRPr="00BE7B7F">
        <w:rPr>
          <w:rFonts w:ascii="Times New Roman" w:eastAsia="Times New Roman" w:hAnsi="Times New Roman" w:cs="Times New Roman"/>
          <w:kern w:val="14"/>
          <w:sz w:val="24"/>
          <w:szCs w:val="24"/>
          <w:lang w:eastAsia="pl-PL"/>
        </w:rPr>
        <w:t>rzebne informacje do pliku TXT (</w:t>
      </w:r>
      <w:r w:rsidR="00A53D81" w:rsidRPr="00BE7B7F">
        <w:rPr>
          <w:rFonts w:ascii="Times New Roman" w:eastAsia="Times New Roman" w:hAnsi="Times New Roman" w:cs="Times New Roman"/>
          <w:kern w:val="14"/>
          <w:sz w:val="24"/>
          <w:szCs w:val="24"/>
          <w:lang w:eastAsia="pl-PL"/>
        </w:rPr>
        <w:t xml:space="preserve">text file </w:t>
      </w:r>
      <w:r w:rsidR="00C04EB8" w:rsidRPr="00BE7B7F">
        <w:rPr>
          <w:rFonts w:ascii="Times New Roman" w:hAnsi="Times New Roman" w:cs="Times New Roman"/>
          <w:sz w:val="24"/>
          <w:szCs w:val="32"/>
        </w:rPr>
        <w:t>–</w:t>
      </w:r>
      <w:r w:rsidR="00A53D81" w:rsidRPr="00BE7B7F">
        <w:rPr>
          <w:rFonts w:ascii="Times New Roman" w:eastAsia="Times New Roman" w:hAnsi="Times New Roman" w:cs="Times New Roman"/>
          <w:kern w:val="14"/>
          <w:sz w:val="24"/>
          <w:szCs w:val="24"/>
          <w:lang w:eastAsia="pl-PL"/>
        </w:rPr>
        <w:t xml:space="preserve"> plik tekstowy</w:t>
      </w:r>
      <w:r w:rsidR="00D176E3"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Przykładami takich programów są między innymi Hyper</w:t>
      </w:r>
      <w:r w:rsidR="00E25CD5" w:rsidRPr="00BE7B7F">
        <w:rPr>
          <w:rFonts w:ascii="Times New Roman" w:eastAsia="Times New Roman" w:hAnsi="Times New Roman" w:cs="Times New Roman"/>
          <w:kern w:val="14"/>
          <w:sz w:val="24"/>
          <w:szCs w:val="24"/>
          <w:lang w:eastAsia="pl-PL"/>
        </w:rPr>
        <w:t>W</w:t>
      </w:r>
      <w:r w:rsidRPr="00BE7B7F">
        <w:rPr>
          <w:rFonts w:ascii="Times New Roman" w:eastAsia="Times New Roman" w:hAnsi="Times New Roman" w:cs="Times New Roman"/>
          <w:kern w:val="14"/>
          <w:sz w:val="24"/>
          <w:szCs w:val="24"/>
          <w:lang w:eastAsia="pl-PL"/>
        </w:rPr>
        <w:t>orks firmy Altair, czy Femap od Siemens</w:t>
      </w:r>
      <w:r w:rsidR="00D176E3" w:rsidRPr="00BE7B7F">
        <w:rPr>
          <w:rFonts w:ascii="Times New Roman" w:eastAsia="Times New Roman" w:hAnsi="Times New Roman" w:cs="Times New Roman"/>
          <w:kern w:val="14"/>
          <w:sz w:val="24"/>
          <w:szCs w:val="24"/>
          <w:lang w:eastAsia="pl-PL"/>
        </w:rPr>
        <w:t>a</w:t>
      </w:r>
      <w:r w:rsidRPr="00BE7B7F">
        <w:rPr>
          <w:rFonts w:ascii="Times New Roman" w:eastAsia="Times New Roman" w:hAnsi="Times New Roman" w:cs="Times New Roman"/>
          <w:kern w:val="14"/>
          <w:sz w:val="24"/>
          <w:szCs w:val="24"/>
          <w:lang w:eastAsia="pl-PL"/>
        </w:rPr>
        <w:t xml:space="preserve">. </w:t>
      </w:r>
      <w:r w:rsidR="00D176E3" w:rsidRPr="00BE7B7F">
        <w:rPr>
          <w:rFonts w:ascii="Times New Roman" w:eastAsia="Times New Roman" w:hAnsi="Times New Roman" w:cs="Times New Roman"/>
          <w:kern w:val="14"/>
          <w:sz w:val="24"/>
          <w:szCs w:val="24"/>
          <w:lang w:eastAsia="pl-PL"/>
        </w:rPr>
        <w:t>W przypadku aplikacji CAD (</w:t>
      </w:r>
      <w:r w:rsidR="00A53D81" w:rsidRPr="00BE7B7F">
        <w:rPr>
          <w:rFonts w:ascii="Times New Roman" w:eastAsia="Times New Roman" w:hAnsi="Times New Roman" w:cs="Times New Roman"/>
          <w:kern w:val="14"/>
          <w:sz w:val="24"/>
          <w:szCs w:val="24"/>
          <w:lang w:eastAsia="pl-PL"/>
        </w:rPr>
        <w:t xml:space="preserve">Computer Aided Design </w:t>
      </w:r>
      <w:r w:rsidR="00C04EB8" w:rsidRPr="00BE7B7F">
        <w:rPr>
          <w:rFonts w:ascii="Times New Roman" w:hAnsi="Times New Roman" w:cs="Times New Roman"/>
          <w:sz w:val="24"/>
          <w:szCs w:val="32"/>
        </w:rPr>
        <w:t>–</w:t>
      </w:r>
      <w:r w:rsidR="00A53D81" w:rsidRPr="00BE7B7F">
        <w:rPr>
          <w:rFonts w:ascii="Times New Roman" w:eastAsia="Times New Roman" w:hAnsi="Times New Roman" w:cs="Times New Roman"/>
          <w:kern w:val="14"/>
          <w:sz w:val="24"/>
          <w:szCs w:val="24"/>
          <w:lang w:eastAsia="pl-PL"/>
        </w:rPr>
        <w:t xml:space="preserve"> </w:t>
      </w:r>
      <w:r w:rsidR="00D176E3" w:rsidRPr="00BE7B7F">
        <w:rPr>
          <w:rFonts w:ascii="Times New Roman" w:eastAsia="Times New Roman" w:hAnsi="Times New Roman" w:cs="Times New Roman"/>
          <w:kern w:val="14"/>
          <w:sz w:val="24"/>
          <w:szCs w:val="24"/>
          <w:lang w:eastAsia="pl-PL"/>
        </w:rPr>
        <w:t>kompute</w:t>
      </w:r>
      <w:r w:rsidR="00A53D81" w:rsidRPr="00BE7B7F">
        <w:rPr>
          <w:rFonts w:ascii="Times New Roman" w:eastAsia="Times New Roman" w:hAnsi="Times New Roman" w:cs="Times New Roman"/>
          <w:kern w:val="14"/>
          <w:sz w:val="24"/>
          <w:szCs w:val="24"/>
          <w:lang w:eastAsia="pl-PL"/>
        </w:rPr>
        <w:t>rowe wspomaganie projektowania</w:t>
      </w:r>
      <w:r w:rsidR="00D176E3"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czyli przykładowo Solid</w:t>
      </w:r>
      <w:r w:rsidR="00AF4513" w:rsidRPr="00BE7B7F">
        <w:rPr>
          <w:rFonts w:ascii="Times New Roman" w:eastAsia="Times New Roman" w:hAnsi="Times New Roman" w:cs="Times New Roman"/>
          <w:kern w:val="14"/>
          <w:sz w:val="24"/>
          <w:szCs w:val="24"/>
          <w:lang w:eastAsia="pl-PL"/>
        </w:rPr>
        <w:t>W</w:t>
      </w:r>
      <w:r w:rsidRPr="00BE7B7F">
        <w:rPr>
          <w:rFonts w:ascii="Times New Roman" w:eastAsia="Times New Roman" w:hAnsi="Times New Roman" w:cs="Times New Roman"/>
          <w:kern w:val="14"/>
          <w:sz w:val="24"/>
          <w:szCs w:val="24"/>
          <w:lang w:eastAsia="pl-PL"/>
        </w:rPr>
        <w:t>orks, czy Inventor</w:t>
      </w:r>
      <w:r w:rsidR="00A53D81"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w:t>
      </w:r>
      <w:r w:rsidR="00C04EB8"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 xml:space="preserve">nie ma możliwości zapisania informacji o lokalizacji węzłów w osobnym pliku. </w:t>
      </w:r>
      <w:r w:rsidR="00827BAD"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 xml:space="preserve">Model metody elementów skończonych zoptymalizowanego obiektu musi zostać zdefiniowany zewnętrznym oprogramowaniem </w:t>
      </w:r>
      <w:r w:rsidR="00D176E3" w:rsidRPr="00BE7B7F">
        <w:rPr>
          <w:rFonts w:ascii="Times New Roman" w:eastAsia="Times New Roman" w:hAnsi="Times New Roman" w:cs="Times New Roman"/>
          <w:kern w:val="14"/>
          <w:sz w:val="24"/>
          <w:szCs w:val="24"/>
          <w:lang w:eastAsia="pl-PL"/>
        </w:rPr>
        <w:t>na przykład Gmsh lub</w:t>
      </w:r>
      <w:r w:rsidRPr="00BE7B7F">
        <w:rPr>
          <w:rFonts w:ascii="Times New Roman" w:eastAsia="Times New Roman" w:hAnsi="Times New Roman" w:cs="Times New Roman"/>
          <w:kern w:val="14"/>
          <w:sz w:val="24"/>
          <w:szCs w:val="24"/>
          <w:lang w:eastAsia="pl-PL"/>
        </w:rPr>
        <w:t xml:space="preserve"> Femap.</w:t>
      </w:r>
    </w:p>
    <w:p w14:paraId="652A9DF1" w14:textId="0539A391" w:rsidR="00FB4220" w:rsidRPr="00BE7B7F" w:rsidRDefault="00FB4220" w:rsidP="00EC5E16">
      <w:pPr>
        <w:tabs>
          <w:tab w:val="left" w:pos="284"/>
        </w:tabs>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Importowane dane wejściowe zawierają współrzędne węzłów wraz z i</w:t>
      </w:r>
      <w:r w:rsidR="00D176E3" w:rsidRPr="00BE7B7F">
        <w:rPr>
          <w:rFonts w:ascii="Times New Roman" w:eastAsia="Times New Roman" w:hAnsi="Times New Roman" w:cs="Times New Roman"/>
          <w:kern w:val="14"/>
          <w:sz w:val="24"/>
          <w:szCs w:val="24"/>
          <w:lang w:eastAsia="pl-PL"/>
        </w:rPr>
        <w:t>ch</w:t>
      </w:r>
      <w:r w:rsidR="00827BAD" w:rsidRPr="00BE7B7F">
        <w:rPr>
          <w:rFonts w:ascii="Times New Roman" w:eastAsia="Times New Roman" w:hAnsi="Times New Roman" w:cs="Times New Roman"/>
          <w:kern w:val="14"/>
          <w:sz w:val="24"/>
          <w:szCs w:val="24"/>
          <w:lang w:eastAsia="pl-PL"/>
        </w:rPr>
        <w:t xml:space="preserve"> numerami identyfikacyjnymi</w:t>
      </w:r>
      <w:r w:rsidRPr="00BE7B7F">
        <w:rPr>
          <w:rFonts w:ascii="Times New Roman" w:eastAsia="Times New Roman" w:hAnsi="Times New Roman" w:cs="Times New Roman"/>
          <w:kern w:val="14"/>
          <w:sz w:val="24"/>
          <w:szCs w:val="24"/>
          <w:lang w:eastAsia="pl-PL"/>
        </w:rPr>
        <w:t xml:space="preserve">, zaimportowanymi </w:t>
      </w:r>
      <w:r w:rsidR="00D14EF4" w:rsidRPr="00BE7B7F">
        <w:rPr>
          <w:rFonts w:ascii="Times New Roman" w:eastAsia="Times New Roman" w:hAnsi="Times New Roman" w:cs="Times New Roman"/>
          <w:kern w:val="14"/>
          <w:sz w:val="24"/>
          <w:szCs w:val="24"/>
          <w:lang w:eastAsia="pl-PL"/>
        </w:rPr>
        <w:t xml:space="preserve">z siatki elementów skończonych </w:t>
      </w:r>
      <w:r w:rsidRPr="00BE7B7F">
        <w:rPr>
          <w:rFonts w:ascii="Times New Roman" w:eastAsia="Times New Roman" w:hAnsi="Times New Roman" w:cs="Times New Roman"/>
          <w:kern w:val="14"/>
          <w:sz w:val="24"/>
          <w:szCs w:val="24"/>
          <w:lang w:eastAsia="pl-PL"/>
        </w:rPr>
        <w:t xml:space="preserve">zoptymalizowanej bryły. Ponadto do pracy algorytmu wymagana jest informacja odnośnie zastosowanego przez użytkownika rozmiaru siatki elementów skończonych </w:t>
      </w:r>
      <w:r w:rsidR="00827BAD"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na zoptymalizowanej geometrii.</w:t>
      </w:r>
    </w:p>
    <w:p w14:paraId="4915E0AE" w14:textId="6CF5679C" w:rsidR="00FB4220" w:rsidRPr="00BE7B7F" w:rsidRDefault="00FB4220" w:rsidP="00EC5E16">
      <w:pPr>
        <w:tabs>
          <w:tab w:val="left" w:pos="284"/>
        </w:tabs>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r>
      <w:r w:rsidR="00D176E3" w:rsidRPr="00BE7B7F">
        <w:rPr>
          <w:rFonts w:ascii="Times New Roman" w:eastAsia="Times New Roman" w:hAnsi="Times New Roman" w:cs="Times New Roman"/>
          <w:kern w:val="14"/>
          <w:sz w:val="24"/>
          <w:szCs w:val="24"/>
          <w:lang w:eastAsia="pl-PL"/>
        </w:rPr>
        <w:t>Praca a</w:t>
      </w:r>
      <w:r w:rsidRPr="00BE7B7F">
        <w:rPr>
          <w:rFonts w:ascii="Times New Roman" w:eastAsia="Times New Roman" w:hAnsi="Times New Roman" w:cs="Times New Roman"/>
          <w:kern w:val="14"/>
          <w:sz w:val="24"/>
          <w:szCs w:val="24"/>
          <w:lang w:eastAsia="pl-PL"/>
        </w:rPr>
        <w:t>lgorytm</w:t>
      </w:r>
      <w:r w:rsidR="00D176E3" w:rsidRPr="00BE7B7F">
        <w:rPr>
          <w:rFonts w:ascii="Times New Roman" w:eastAsia="Times New Roman" w:hAnsi="Times New Roman" w:cs="Times New Roman"/>
          <w:kern w:val="14"/>
          <w:sz w:val="24"/>
          <w:szCs w:val="24"/>
          <w:lang w:eastAsia="pl-PL"/>
        </w:rPr>
        <w:t>u jest niezależna</w:t>
      </w:r>
      <w:r w:rsidRPr="00BE7B7F">
        <w:rPr>
          <w:rFonts w:ascii="Times New Roman" w:eastAsia="Times New Roman" w:hAnsi="Times New Roman" w:cs="Times New Roman"/>
          <w:kern w:val="14"/>
          <w:sz w:val="24"/>
          <w:szCs w:val="24"/>
          <w:lang w:eastAsia="pl-PL"/>
        </w:rPr>
        <w:t xml:space="preserve"> od </w:t>
      </w:r>
      <w:r w:rsidR="00A90DB4" w:rsidRPr="00BE7B7F">
        <w:rPr>
          <w:rFonts w:ascii="Times New Roman" w:eastAsia="Times New Roman" w:hAnsi="Times New Roman" w:cs="Times New Roman"/>
          <w:kern w:val="14"/>
          <w:sz w:val="24"/>
          <w:szCs w:val="24"/>
          <w:lang w:eastAsia="pl-PL"/>
        </w:rPr>
        <w:t>za</w:t>
      </w:r>
      <w:r w:rsidR="00D176E3" w:rsidRPr="00BE7B7F">
        <w:rPr>
          <w:rFonts w:ascii="Times New Roman" w:eastAsia="Times New Roman" w:hAnsi="Times New Roman" w:cs="Times New Roman"/>
          <w:kern w:val="14"/>
          <w:sz w:val="24"/>
          <w:szCs w:val="24"/>
          <w:lang w:eastAsia="pl-PL"/>
        </w:rPr>
        <w:t>stosowanej</w:t>
      </w:r>
      <w:r w:rsidRPr="00BE7B7F">
        <w:rPr>
          <w:rFonts w:ascii="Times New Roman" w:eastAsia="Times New Roman" w:hAnsi="Times New Roman" w:cs="Times New Roman"/>
          <w:kern w:val="14"/>
          <w:sz w:val="24"/>
          <w:szCs w:val="24"/>
          <w:lang w:eastAsia="pl-PL"/>
        </w:rPr>
        <w:t xml:space="preserve"> meto</w:t>
      </w:r>
      <w:r w:rsidR="00A90DB4" w:rsidRPr="00BE7B7F">
        <w:rPr>
          <w:rFonts w:ascii="Times New Roman" w:eastAsia="Times New Roman" w:hAnsi="Times New Roman" w:cs="Times New Roman"/>
          <w:kern w:val="14"/>
          <w:sz w:val="24"/>
          <w:szCs w:val="24"/>
          <w:lang w:eastAsia="pl-PL"/>
        </w:rPr>
        <w:t xml:space="preserve">dy optymalizacji topologicznej. </w:t>
      </w:r>
      <w:r w:rsidRPr="00BE7B7F">
        <w:rPr>
          <w:rFonts w:ascii="Times New Roman" w:eastAsia="Times New Roman" w:hAnsi="Times New Roman" w:cs="Times New Roman"/>
          <w:kern w:val="14"/>
          <w:sz w:val="24"/>
          <w:szCs w:val="24"/>
          <w:lang w:eastAsia="pl-PL"/>
        </w:rPr>
        <w:t>W prezentowanej pracy wykorzystano narzędzi</w:t>
      </w:r>
      <w:r w:rsidR="00D14EF4" w:rsidRPr="00BE7B7F">
        <w:rPr>
          <w:rFonts w:ascii="Times New Roman" w:eastAsia="Times New Roman" w:hAnsi="Times New Roman" w:cs="Times New Roman"/>
          <w:kern w:val="14"/>
          <w:sz w:val="24"/>
          <w:szCs w:val="24"/>
          <w:lang w:eastAsia="pl-PL"/>
        </w:rPr>
        <w:t>e</w:t>
      </w:r>
      <w:r w:rsidRPr="00BE7B7F">
        <w:rPr>
          <w:rFonts w:ascii="Times New Roman" w:eastAsia="Times New Roman" w:hAnsi="Times New Roman" w:cs="Times New Roman"/>
          <w:kern w:val="14"/>
          <w:sz w:val="24"/>
          <w:szCs w:val="24"/>
          <w:lang w:eastAsia="pl-PL"/>
        </w:rPr>
        <w:t xml:space="preserve"> optymalizacyjne zapewnione przez oprogramowanie Hyper</w:t>
      </w:r>
      <w:r w:rsidR="00E25CD5" w:rsidRPr="00BE7B7F">
        <w:rPr>
          <w:rFonts w:ascii="Times New Roman" w:eastAsia="Times New Roman" w:hAnsi="Times New Roman" w:cs="Times New Roman"/>
          <w:kern w:val="14"/>
          <w:sz w:val="24"/>
          <w:szCs w:val="24"/>
          <w:lang w:eastAsia="pl-PL"/>
        </w:rPr>
        <w:t>W</w:t>
      </w:r>
      <w:r w:rsidRPr="00BE7B7F">
        <w:rPr>
          <w:rFonts w:ascii="Times New Roman" w:eastAsia="Times New Roman" w:hAnsi="Times New Roman" w:cs="Times New Roman"/>
          <w:kern w:val="14"/>
          <w:sz w:val="24"/>
          <w:szCs w:val="24"/>
          <w:lang w:eastAsia="pl-PL"/>
        </w:rPr>
        <w:t>orks firmy Altair,</w:t>
      </w:r>
      <w:r w:rsidR="00D176E3" w:rsidRPr="00BE7B7F">
        <w:rPr>
          <w:rFonts w:ascii="Times New Roman" w:eastAsia="Times New Roman" w:hAnsi="Times New Roman" w:cs="Times New Roman"/>
          <w:kern w:val="14"/>
          <w:sz w:val="24"/>
          <w:szCs w:val="24"/>
          <w:lang w:eastAsia="pl-PL"/>
        </w:rPr>
        <w:t xml:space="preserve"> które bazuj</w:t>
      </w:r>
      <w:r w:rsidR="00D14EF4" w:rsidRPr="00BE7B7F">
        <w:rPr>
          <w:rFonts w:ascii="Times New Roman" w:eastAsia="Times New Roman" w:hAnsi="Times New Roman" w:cs="Times New Roman"/>
          <w:kern w:val="14"/>
          <w:sz w:val="24"/>
          <w:szCs w:val="24"/>
          <w:lang w:eastAsia="pl-PL"/>
        </w:rPr>
        <w:t xml:space="preserve">ę </w:t>
      </w:r>
      <w:r w:rsidR="00D176E3" w:rsidRPr="00BE7B7F">
        <w:rPr>
          <w:rFonts w:ascii="Times New Roman" w:eastAsia="Times New Roman" w:hAnsi="Times New Roman" w:cs="Times New Roman"/>
          <w:kern w:val="14"/>
          <w:sz w:val="24"/>
          <w:szCs w:val="24"/>
          <w:lang w:eastAsia="pl-PL"/>
        </w:rPr>
        <w:t>na metodzie SIMP</w:t>
      </w:r>
      <w:r w:rsidRPr="00BE7B7F">
        <w:rPr>
          <w:rFonts w:ascii="Times New Roman" w:eastAsia="Times New Roman" w:hAnsi="Times New Roman" w:cs="Times New Roman"/>
          <w:kern w:val="14"/>
          <w:sz w:val="24"/>
          <w:szCs w:val="24"/>
          <w:lang w:eastAsia="pl-PL"/>
        </w:rPr>
        <w:t xml:space="preserve"> </w:t>
      </w:r>
      <w:r w:rsidR="00A90DB4" w:rsidRPr="00BE7B7F">
        <w:rPr>
          <w:rFonts w:ascii="Times New Roman" w:eastAsia="Times New Roman" w:hAnsi="Times New Roman" w:cs="Times New Roman"/>
          <w:kern w:val="14"/>
          <w:sz w:val="24"/>
          <w:szCs w:val="24"/>
          <w:lang w:eastAsia="pl-PL"/>
        </w:rPr>
        <w:br/>
      </w:r>
      <w:r w:rsidR="00D176E3"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Solid Isotropic Material with Penalization</w:t>
      </w:r>
      <w:r w:rsidR="00D176E3" w:rsidRPr="00BE7B7F">
        <w:rPr>
          <w:rFonts w:ascii="Times New Roman" w:eastAsia="Times New Roman" w:hAnsi="Times New Roman" w:cs="Times New Roman"/>
          <w:kern w:val="14"/>
          <w:sz w:val="24"/>
          <w:szCs w:val="24"/>
          <w:lang w:eastAsia="pl-PL"/>
        </w:rPr>
        <w:t>)</w:t>
      </w:r>
      <w:r w:rsidR="00E96CFD" w:rsidRPr="00BE7B7F">
        <w:rPr>
          <w:rFonts w:ascii="Times New Roman" w:eastAsia="Times New Roman" w:hAnsi="Times New Roman" w:cs="Times New Roman"/>
          <w:kern w:val="14"/>
          <w:sz w:val="24"/>
          <w:szCs w:val="24"/>
          <w:lang w:eastAsia="pl-PL"/>
        </w:rPr>
        <w:t xml:space="preserve"> [</w:t>
      </w:r>
      <w:r w:rsidR="00E96CFD" w:rsidRPr="00BE7B7F">
        <w:rPr>
          <w:rFonts w:ascii="Times New Roman" w:eastAsia="Times New Roman" w:hAnsi="Times New Roman" w:cs="Times New Roman"/>
          <w:kern w:val="14"/>
          <w:sz w:val="24"/>
          <w:szCs w:val="24"/>
          <w:lang w:eastAsia="pl-PL"/>
        </w:rPr>
        <w:fldChar w:fldCharType="begin"/>
      </w:r>
      <w:r w:rsidR="00E96CFD" w:rsidRPr="00BE7B7F">
        <w:rPr>
          <w:rFonts w:ascii="Times New Roman" w:eastAsia="Times New Roman" w:hAnsi="Times New Roman" w:cs="Times New Roman"/>
          <w:kern w:val="14"/>
          <w:sz w:val="24"/>
          <w:szCs w:val="24"/>
          <w:lang w:eastAsia="pl-PL"/>
        </w:rPr>
        <w:instrText xml:space="preserve"> REF _Ref141271404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00E96CFD" w:rsidRPr="00BE7B7F">
        <w:rPr>
          <w:rFonts w:ascii="Times New Roman" w:eastAsia="Times New Roman" w:hAnsi="Times New Roman" w:cs="Times New Roman"/>
          <w:kern w:val="14"/>
          <w:sz w:val="24"/>
          <w:szCs w:val="24"/>
          <w:lang w:eastAsia="pl-PL"/>
        </w:rPr>
      </w:r>
      <w:r w:rsidR="00E96CFD"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20</w:t>
      </w:r>
      <w:r w:rsidR="00E96CFD" w:rsidRPr="00BE7B7F">
        <w:rPr>
          <w:rFonts w:ascii="Times New Roman" w:eastAsia="Times New Roman" w:hAnsi="Times New Roman" w:cs="Times New Roman"/>
          <w:kern w:val="14"/>
          <w:sz w:val="24"/>
          <w:szCs w:val="24"/>
          <w:lang w:eastAsia="pl-PL"/>
        </w:rPr>
        <w:fldChar w:fldCharType="end"/>
      </w:r>
      <w:r w:rsidR="00E96CFD"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w:t>
      </w:r>
    </w:p>
    <w:p w14:paraId="67594A20" w14:textId="77777777" w:rsidR="00FB4220" w:rsidRPr="00BE7B7F" w:rsidRDefault="00FB4220" w:rsidP="00EC5E16">
      <w:pPr>
        <w:spacing w:after="0" w:line="240" w:lineRule="auto"/>
        <w:rPr>
          <w:rFonts w:asciiTheme="majorHAnsi" w:hAnsiTheme="majorHAnsi" w:cstheme="majorHAnsi"/>
          <w:sz w:val="24"/>
        </w:rPr>
      </w:pPr>
    </w:p>
    <w:p w14:paraId="677DA270" w14:textId="09A17699" w:rsidR="00FB4220" w:rsidRPr="00BE7B7F" w:rsidRDefault="008731D3" w:rsidP="00EC5E16">
      <w:pPr>
        <w:numPr>
          <w:ilvl w:val="2"/>
          <w:numId w:val="1"/>
        </w:numPr>
        <w:spacing w:after="0" w:line="240" w:lineRule="auto"/>
        <w:ind w:left="0" w:firstLine="0"/>
        <w:contextualSpacing/>
        <w:outlineLvl w:val="2"/>
        <w:rPr>
          <w:rFonts w:ascii="Times New Roman" w:hAnsi="Times New Roman" w:cs="Times New Roman"/>
          <w:b/>
          <w:sz w:val="28"/>
          <w:szCs w:val="28"/>
        </w:rPr>
      </w:pPr>
      <w:bookmarkStart w:id="111" w:name="_Toc140876784"/>
      <w:bookmarkStart w:id="112" w:name="_Toc141282672"/>
      <w:bookmarkStart w:id="113" w:name="_Toc141282792"/>
      <w:bookmarkStart w:id="114" w:name="_Toc148656821"/>
      <w:r w:rsidRPr="00BE7B7F">
        <w:rPr>
          <w:rFonts w:ascii="Times New Roman" w:hAnsi="Times New Roman" w:cs="Times New Roman"/>
          <w:b/>
          <w:sz w:val="28"/>
          <w:szCs w:val="28"/>
        </w:rPr>
        <w:t xml:space="preserve">Etap 0 - operacja </w:t>
      </w:r>
      <w:r w:rsidR="00FB4220" w:rsidRPr="00BE7B7F">
        <w:rPr>
          <w:rFonts w:ascii="Times New Roman" w:hAnsi="Times New Roman" w:cs="Times New Roman"/>
          <w:b/>
          <w:sz w:val="28"/>
          <w:szCs w:val="28"/>
        </w:rPr>
        <w:t xml:space="preserve">konwersji </w:t>
      </w:r>
      <w:r w:rsidRPr="00BE7B7F">
        <w:rPr>
          <w:rFonts w:ascii="Times New Roman" w:hAnsi="Times New Roman" w:cs="Times New Roman"/>
          <w:b/>
          <w:sz w:val="28"/>
          <w:szCs w:val="28"/>
        </w:rPr>
        <w:t xml:space="preserve">węzłów z siatki czworościennej </w:t>
      </w:r>
      <w:r w:rsidR="00FB4220" w:rsidRPr="00BE7B7F">
        <w:rPr>
          <w:rFonts w:ascii="Times New Roman" w:hAnsi="Times New Roman" w:cs="Times New Roman"/>
          <w:b/>
          <w:sz w:val="28"/>
          <w:szCs w:val="28"/>
        </w:rPr>
        <w:t>do postaci sześciościennej</w:t>
      </w:r>
      <w:bookmarkEnd w:id="111"/>
      <w:bookmarkEnd w:id="112"/>
      <w:bookmarkEnd w:id="113"/>
      <w:bookmarkEnd w:id="114"/>
      <w:r w:rsidR="00FB4220" w:rsidRPr="00BE7B7F">
        <w:rPr>
          <w:rFonts w:ascii="Times New Roman" w:hAnsi="Times New Roman" w:cs="Times New Roman"/>
          <w:b/>
          <w:sz w:val="28"/>
          <w:szCs w:val="28"/>
        </w:rPr>
        <w:t xml:space="preserve"> </w:t>
      </w:r>
    </w:p>
    <w:p w14:paraId="59CD8358" w14:textId="4462D099"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rPr>
        <w:tab/>
        <w:t xml:space="preserve">Po zaimportowaniu danych dotyczących węzłów, zostaje sprawdzony rodzaj zastosowanej siatki elementów skończonych. </w:t>
      </w:r>
      <w:r w:rsidR="00483651" w:rsidRPr="00BE7B7F">
        <w:rPr>
          <w:rFonts w:ascii="Times New Roman" w:eastAsia="Times New Roman" w:hAnsi="Times New Roman" w:cs="Times New Roman"/>
          <w:kern w:val="14"/>
          <w:sz w:val="24"/>
          <w:szCs w:val="24"/>
          <w:lang w:eastAsia="pl-PL"/>
        </w:rPr>
        <w:t>Węzły</w:t>
      </w:r>
      <w:r w:rsidRPr="00BE7B7F">
        <w:rPr>
          <w:rFonts w:ascii="Times New Roman" w:eastAsia="Times New Roman" w:hAnsi="Times New Roman" w:cs="Times New Roman"/>
          <w:kern w:val="14"/>
          <w:sz w:val="24"/>
          <w:szCs w:val="24"/>
          <w:lang w:eastAsia="pl-PL"/>
        </w:rPr>
        <w:t xml:space="preserve"> w</w:t>
      </w:r>
      <w:r w:rsidR="00F94BC6" w:rsidRPr="00BE7B7F">
        <w:rPr>
          <w:rFonts w:ascii="Times New Roman" w:eastAsia="Times New Roman" w:hAnsi="Times New Roman" w:cs="Times New Roman"/>
          <w:kern w:val="14"/>
          <w:sz w:val="24"/>
          <w:szCs w:val="24"/>
          <w:lang w:eastAsia="pl-PL"/>
        </w:rPr>
        <w:t xml:space="preserve"> postaci siatki sześciościennej</w:t>
      </w:r>
      <w:r w:rsidRPr="00BE7B7F">
        <w:rPr>
          <w:rFonts w:ascii="Times New Roman" w:eastAsia="Times New Roman" w:hAnsi="Times New Roman" w:cs="Times New Roman"/>
          <w:kern w:val="14"/>
          <w:sz w:val="24"/>
          <w:szCs w:val="24"/>
          <w:lang w:eastAsia="pl-PL"/>
        </w:rPr>
        <w:t xml:space="preserve">, </w:t>
      </w:r>
      <w:r w:rsidR="00E62FAA"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 xml:space="preserve">są zdecydowanie prostsze do przetwarzania w kolejnych etapach algorytmów, </w:t>
      </w:r>
      <w:r w:rsidR="00E62FAA"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w stosunku</w:t>
      </w:r>
      <w:r w:rsidR="00F94BC6" w:rsidRPr="00BE7B7F">
        <w:rPr>
          <w:rFonts w:ascii="Times New Roman" w:eastAsia="Times New Roman" w:hAnsi="Times New Roman" w:cs="Times New Roman"/>
          <w:kern w:val="14"/>
          <w:sz w:val="24"/>
          <w:szCs w:val="24"/>
          <w:lang w:eastAsia="pl-PL"/>
        </w:rPr>
        <w:t xml:space="preserve"> do postaci czworościennej</w:t>
      </w:r>
      <w:r w:rsidRPr="00BE7B7F">
        <w:rPr>
          <w:rFonts w:ascii="Times New Roman" w:eastAsia="Times New Roman" w:hAnsi="Times New Roman" w:cs="Times New Roman"/>
          <w:kern w:val="14"/>
          <w:sz w:val="24"/>
          <w:szCs w:val="24"/>
          <w:lang w:eastAsia="pl-PL"/>
        </w:rPr>
        <w:t xml:space="preserve">. Dlatego, </w:t>
      </w:r>
      <w:r w:rsidRPr="00BE7B7F">
        <w:rPr>
          <w:rFonts w:ascii="Times New Roman" w:hAnsi="Times New Roman" w:cs="Times New Roman"/>
          <w:sz w:val="24"/>
          <w:szCs w:val="24"/>
        </w:rPr>
        <w:t>je</w:t>
      </w:r>
      <w:r w:rsidR="00F94BC6" w:rsidRPr="00BE7B7F">
        <w:rPr>
          <w:rFonts w:ascii="Times New Roman" w:hAnsi="Times New Roman" w:cs="Times New Roman"/>
          <w:sz w:val="24"/>
          <w:szCs w:val="24"/>
        </w:rPr>
        <w:t xml:space="preserve">żeli siatka jest czworościenna </w:t>
      </w:r>
      <w:r w:rsidR="00E62FAA" w:rsidRPr="00BE7B7F">
        <w:rPr>
          <w:rFonts w:ascii="Times New Roman" w:hAnsi="Times New Roman" w:cs="Times New Roman"/>
          <w:sz w:val="24"/>
          <w:szCs w:val="24"/>
        </w:rPr>
        <w:br/>
      </w:r>
      <w:r w:rsidRPr="00BE7B7F">
        <w:rPr>
          <w:rFonts w:ascii="Times New Roman" w:hAnsi="Times New Roman" w:cs="Times New Roman"/>
          <w:sz w:val="24"/>
          <w:szCs w:val="24"/>
        </w:rPr>
        <w:t>to wczytane węzły zostają poddane przetworzeniu, w celu uz</w:t>
      </w:r>
      <w:r w:rsidR="00F94BC6" w:rsidRPr="00BE7B7F">
        <w:rPr>
          <w:rFonts w:ascii="Times New Roman" w:hAnsi="Times New Roman" w:cs="Times New Roman"/>
          <w:sz w:val="24"/>
          <w:szCs w:val="24"/>
        </w:rPr>
        <w:t>yskania postaci sześciościennej</w:t>
      </w:r>
      <w:r w:rsidRPr="00BE7B7F">
        <w:rPr>
          <w:rFonts w:ascii="Times New Roman" w:hAnsi="Times New Roman" w:cs="Times New Roman"/>
          <w:sz w:val="24"/>
          <w:szCs w:val="24"/>
        </w:rPr>
        <w:t>. Ze względu na geometrię w kształcie o</w:t>
      </w:r>
      <w:r w:rsidR="00F94BC6" w:rsidRPr="00BE7B7F">
        <w:rPr>
          <w:rFonts w:ascii="Times New Roman" w:hAnsi="Times New Roman" w:cs="Times New Roman"/>
          <w:sz w:val="24"/>
          <w:szCs w:val="24"/>
        </w:rPr>
        <w:t>strosłupa, siatka czworościenna</w:t>
      </w:r>
      <w:r w:rsidR="005C6722"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_Ref123772549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rPr>
        <w:t xml:space="preserve">Rys. </w:t>
      </w:r>
      <w:r w:rsidR="002C0AEB" w:rsidRPr="002C0AEB">
        <w:rPr>
          <w:rFonts w:ascii="Times New Roman" w:hAnsi="Times New Roman" w:cs="Times New Roman"/>
          <w:noProof/>
          <w:sz w:val="24"/>
          <w:szCs w:val="24"/>
        </w:rPr>
        <w:t>46</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a</w:t>
      </w:r>
      <w:r w:rsidR="005C6722" w:rsidRPr="00BE7B7F">
        <w:rPr>
          <w:rFonts w:ascii="Times New Roman" w:hAnsi="Times New Roman" w:cs="Times New Roman"/>
          <w:sz w:val="24"/>
          <w:szCs w:val="24"/>
        </w:rPr>
        <w:t>)</w:t>
      </w:r>
      <w:r w:rsidRPr="00BE7B7F">
        <w:rPr>
          <w:rFonts w:ascii="Times New Roman" w:hAnsi="Times New Roman" w:cs="Times New Roman"/>
          <w:sz w:val="24"/>
          <w:szCs w:val="24"/>
        </w:rPr>
        <w:t xml:space="preserve"> jest trudniejsza w dalszym przetwar</w:t>
      </w:r>
      <w:r w:rsidR="005C6722" w:rsidRPr="00BE7B7F">
        <w:rPr>
          <w:rFonts w:ascii="Times New Roman" w:hAnsi="Times New Roman" w:cs="Times New Roman"/>
          <w:sz w:val="24"/>
          <w:szCs w:val="24"/>
        </w:rPr>
        <w:t xml:space="preserve">zaniu w stosunku do </w:t>
      </w:r>
      <w:r w:rsidR="00F94BC6" w:rsidRPr="00BE7B7F">
        <w:rPr>
          <w:rFonts w:ascii="Times New Roman" w:hAnsi="Times New Roman" w:cs="Times New Roman"/>
          <w:sz w:val="24"/>
          <w:szCs w:val="24"/>
        </w:rPr>
        <w:t>siatki sześciościennej</w:t>
      </w:r>
      <w:r w:rsidR="005C6722"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_Ref123772549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rPr>
        <w:t xml:space="preserve">Rys. </w:t>
      </w:r>
      <w:r w:rsidR="002C0AEB" w:rsidRPr="002C0AEB">
        <w:rPr>
          <w:rFonts w:ascii="Times New Roman" w:hAnsi="Times New Roman" w:cs="Times New Roman"/>
          <w:noProof/>
          <w:sz w:val="24"/>
          <w:szCs w:val="24"/>
        </w:rPr>
        <w:t>46</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b</w:t>
      </w:r>
      <w:r w:rsidR="005C6722" w:rsidRPr="00BE7B7F">
        <w:rPr>
          <w:rFonts w:ascii="Times New Roman" w:hAnsi="Times New Roman" w:cs="Times New Roman"/>
          <w:sz w:val="24"/>
          <w:szCs w:val="24"/>
        </w:rPr>
        <w:t>)</w:t>
      </w:r>
      <w:r w:rsidRPr="00BE7B7F">
        <w:rPr>
          <w:rFonts w:ascii="Times New Roman" w:hAnsi="Times New Roman" w:cs="Times New Roman"/>
          <w:sz w:val="24"/>
          <w:szCs w:val="24"/>
        </w:rPr>
        <w:t>.</w:t>
      </w:r>
    </w:p>
    <w:p w14:paraId="3C34ACF2" w14:textId="77777777"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FB4220" w:rsidRPr="00BE7B7F" w14:paraId="75BDD87D" w14:textId="77777777" w:rsidTr="00C218F1">
        <w:trPr>
          <w:jc w:val="center"/>
        </w:trPr>
        <w:tc>
          <w:tcPr>
            <w:tcW w:w="4105" w:type="dxa"/>
          </w:tcPr>
          <w:p w14:paraId="4BDBA1EB"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3916268" wp14:editId="0B6FD92F">
                  <wp:extent cx="1079498" cy="900000"/>
                  <wp:effectExtent l="0" t="0" r="6985" b="0"/>
                  <wp:docPr id="312" name="Obraz 312" descr="G:\studia\doktor\2)artykuly\2.2\3)Doktorat - praca\zdjęcia\siatka_tetragonal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udia\doktor\2)artykuly\2.2\3)Doktorat - praca\zdjęcia\siatka_tetragonalna.pn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b="5040"/>
                          <a:stretch/>
                        </pic:blipFill>
                        <pic:spPr bwMode="auto">
                          <a:xfrm>
                            <a:off x="0" y="0"/>
                            <a:ext cx="1079498"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43DFA4B0"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A314FF0" wp14:editId="5CEB98DA">
                  <wp:extent cx="1043185" cy="900000"/>
                  <wp:effectExtent l="0" t="0" r="5080" b="0"/>
                  <wp:docPr id="315" name="Obraz 315" descr="G:\studia\doktor\2)artykuly\2.2\3)Doktorat - praca\zdjęcia\siatka_sześciościen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tudia\doktor\2)artykuly\2.2\3)Doktorat - praca\zdjęcia\siatka_sześciościenna.pn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404" t="2646" r="3119" b="4180"/>
                          <a:stretch/>
                        </pic:blipFill>
                        <pic:spPr bwMode="auto">
                          <a:xfrm>
                            <a:off x="0" y="0"/>
                            <a:ext cx="1043185"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324E655B" w14:textId="77777777" w:rsidTr="00C218F1">
        <w:trPr>
          <w:trHeight w:val="79"/>
          <w:jc w:val="center"/>
        </w:trPr>
        <w:tc>
          <w:tcPr>
            <w:tcW w:w="4105" w:type="dxa"/>
          </w:tcPr>
          <w:p w14:paraId="0F272A79" w14:textId="7777777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105" w:type="dxa"/>
          </w:tcPr>
          <w:p w14:paraId="6C952F8F" w14:textId="7777777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049316D3" w14:textId="7CF62334" w:rsidR="00FB4220" w:rsidRPr="00BE7B7F" w:rsidRDefault="008731D3"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rPr>
      </w:pPr>
      <w:bookmarkStart w:id="115" w:name="_Ref123772549"/>
      <w:r w:rsidRPr="00BE7B7F">
        <w:rPr>
          <w:rFonts w:ascii="Times New Roman" w:hAnsi="Times New Roman" w:cs="Times New Roman"/>
          <w:sz w:val="20"/>
        </w:rPr>
        <w:t>Rys.</w:t>
      </w:r>
      <w:r w:rsidR="00FB4220" w:rsidRPr="00BE7B7F">
        <w:rPr>
          <w:rFonts w:ascii="Times New Roman" w:hAnsi="Times New Roman" w:cs="Times New Roman"/>
          <w:sz w:val="20"/>
        </w:rPr>
        <w:t xml:space="preserve"> </w:t>
      </w:r>
      <w:r w:rsidR="00FB4220" w:rsidRPr="00BE7B7F">
        <w:rPr>
          <w:rFonts w:ascii="Times New Roman" w:hAnsi="Times New Roman" w:cs="Times New Roman"/>
          <w:sz w:val="20"/>
        </w:rPr>
        <w:fldChar w:fldCharType="begin"/>
      </w:r>
      <w:r w:rsidR="00FB4220" w:rsidRPr="00BE7B7F">
        <w:rPr>
          <w:rFonts w:ascii="Times New Roman" w:hAnsi="Times New Roman" w:cs="Times New Roman"/>
          <w:sz w:val="20"/>
        </w:rPr>
        <w:instrText xml:space="preserve"> SEQ Rysunek \* ARABIC </w:instrText>
      </w:r>
      <w:r w:rsidR="00FB4220" w:rsidRPr="00BE7B7F">
        <w:rPr>
          <w:rFonts w:ascii="Times New Roman" w:hAnsi="Times New Roman" w:cs="Times New Roman"/>
          <w:sz w:val="20"/>
        </w:rPr>
        <w:fldChar w:fldCharType="separate"/>
      </w:r>
      <w:r w:rsidR="002C0AEB">
        <w:rPr>
          <w:rFonts w:ascii="Times New Roman" w:hAnsi="Times New Roman" w:cs="Times New Roman"/>
          <w:noProof/>
          <w:sz w:val="20"/>
        </w:rPr>
        <w:t>46</w:t>
      </w:r>
      <w:r w:rsidR="00FB4220" w:rsidRPr="00BE7B7F">
        <w:rPr>
          <w:rFonts w:ascii="Times New Roman" w:hAnsi="Times New Roman" w:cs="Times New Roman"/>
          <w:noProof/>
          <w:sz w:val="20"/>
        </w:rPr>
        <w:fldChar w:fldCharType="end"/>
      </w:r>
      <w:bookmarkEnd w:id="115"/>
      <w:r w:rsidR="00B54C4D" w:rsidRPr="00BE7B7F">
        <w:rPr>
          <w:rFonts w:ascii="Times New Roman" w:hAnsi="Times New Roman" w:cs="Times New Roman"/>
          <w:noProof/>
          <w:sz w:val="20"/>
        </w:rPr>
        <w:t>.</w:t>
      </w:r>
      <w:r w:rsidR="00FB4220" w:rsidRPr="00BE7B7F">
        <w:rPr>
          <w:rFonts w:ascii="Times New Roman" w:hAnsi="Times New Roman" w:cs="Times New Roman"/>
          <w:noProof/>
          <w:sz w:val="20"/>
        </w:rPr>
        <w:t xml:space="preserve"> Wizualny</w:t>
      </w:r>
      <w:r w:rsidR="00C218F1" w:rsidRPr="00BE7B7F">
        <w:rPr>
          <w:rFonts w:ascii="Times New Roman" w:hAnsi="Times New Roman" w:cs="Times New Roman"/>
          <w:noProof/>
          <w:sz w:val="20"/>
        </w:rPr>
        <w:t xml:space="preserve"> podgląd pojedynczego elementu a) siatki czworościennej oraz </w:t>
      </w:r>
      <w:r w:rsidR="00FB4220" w:rsidRPr="00BE7B7F">
        <w:rPr>
          <w:rFonts w:ascii="Times New Roman" w:hAnsi="Times New Roman" w:cs="Times New Roman"/>
          <w:noProof/>
          <w:sz w:val="20"/>
        </w:rPr>
        <w:t>b) sześciościennej</w:t>
      </w:r>
    </w:p>
    <w:p w14:paraId="19DF4A10" w14:textId="77777777"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rPr>
      </w:pPr>
    </w:p>
    <w:p w14:paraId="3EF6F734" w14:textId="4DA2A5B0" w:rsidR="00AA1DC3"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W pierwsz</w:t>
      </w:r>
      <w:r w:rsidR="00112D6E" w:rsidRPr="00BE7B7F">
        <w:rPr>
          <w:rFonts w:ascii="Times New Roman" w:eastAsia="Times New Roman" w:hAnsi="Times New Roman" w:cs="Times New Roman"/>
          <w:kern w:val="14"/>
          <w:sz w:val="24"/>
          <w:szCs w:val="24"/>
          <w:lang w:eastAsia="pl-PL"/>
        </w:rPr>
        <w:t>ej</w:t>
      </w:r>
      <w:r w:rsidRPr="00BE7B7F">
        <w:rPr>
          <w:rFonts w:ascii="Times New Roman" w:eastAsia="Times New Roman" w:hAnsi="Times New Roman" w:cs="Times New Roman"/>
          <w:kern w:val="14"/>
          <w:sz w:val="24"/>
          <w:szCs w:val="24"/>
          <w:lang w:eastAsia="pl-PL"/>
        </w:rPr>
        <w:t xml:space="preserve"> fazie </w:t>
      </w:r>
      <w:r w:rsidR="00112D6E" w:rsidRPr="00BE7B7F">
        <w:rPr>
          <w:rFonts w:ascii="Times New Roman" w:eastAsia="Times New Roman" w:hAnsi="Times New Roman" w:cs="Times New Roman"/>
          <w:kern w:val="14"/>
          <w:sz w:val="24"/>
          <w:szCs w:val="24"/>
          <w:lang w:eastAsia="pl-PL"/>
        </w:rPr>
        <w:t>operacji</w:t>
      </w:r>
      <w:r w:rsidR="00F94BC6" w:rsidRPr="00BE7B7F">
        <w:rPr>
          <w:rFonts w:ascii="Times New Roman" w:eastAsia="Times New Roman" w:hAnsi="Times New Roman" w:cs="Times New Roman"/>
          <w:kern w:val="14"/>
          <w:sz w:val="24"/>
          <w:szCs w:val="24"/>
          <w:lang w:eastAsia="pl-PL"/>
        </w:rPr>
        <w:t xml:space="preserve"> konwersji czworościennej </w:t>
      </w:r>
      <w:r w:rsidRPr="00BE7B7F">
        <w:rPr>
          <w:rFonts w:ascii="Times New Roman" w:eastAsia="Times New Roman" w:hAnsi="Times New Roman" w:cs="Times New Roman"/>
          <w:kern w:val="14"/>
          <w:sz w:val="24"/>
          <w:szCs w:val="24"/>
          <w:lang w:eastAsia="pl-PL"/>
        </w:rPr>
        <w:t>siatki (</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_Ref111570510 \h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48</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a) na postać sześciościenną jest uśrednienie liczby węzłów przypadających na pojedynczą płaszczyznę (</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_Ref131183362 \h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hAnsi="Times New Roman" w:cs="Times New Roman"/>
          <w:sz w:val="24"/>
          <w:szCs w:val="24"/>
        </w:rPr>
        <w:t xml:space="preserve">Rys. </w:t>
      </w:r>
      <w:r w:rsidR="002C0AEB" w:rsidRPr="002C0AEB">
        <w:rPr>
          <w:rFonts w:ascii="Times New Roman" w:hAnsi="Times New Roman" w:cs="Times New Roman"/>
          <w:noProof/>
          <w:sz w:val="24"/>
          <w:szCs w:val="24"/>
        </w:rPr>
        <w:t>47</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w:t>
      </w:r>
      <w:r w:rsidR="00112D6E" w:rsidRPr="00BE7B7F">
        <w:rPr>
          <w:rFonts w:ascii="Times New Roman" w:eastAsia="Times New Roman" w:hAnsi="Times New Roman" w:cs="Times New Roman"/>
          <w:kern w:val="14"/>
          <w:sz w:val="24"/>
          <w:szCs w:val="24"/>
          <w:lang w:eastAsia="pl-PL"/>
        </w:rPr>
        <w:t xml:space="preserve"> </w:t>
      </w:r>
    </w:p>
    <w:p w14:paraId="54E77232" w14:textId="77777777" w:rsidR="00AA1DC3" w:rsidRPr="00BE7B7F" w:rsidRDefault="00AA1DC3"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36"/>
        <w:gridCol w:w="3057"/>
      </w:tblGrid>
      <w:tr w:rsidR="00AA1DC3" w:rsidRPr="00BE7B7F" w14:paraId="071AF0D3" w14:textId="77777777" w:rsidTr="00AA1DC3">
        <w:tc>
          <w:tcPr>
            <w:tcW w:w="5436" w:type="dxa"/>
            <w:vAlign w:val="center"/>
          </w:tcPr>
          <w:p w14:paraId="6889E6FD" w14:textId="024BFD19" w:rsidR="00AA1DC3" w:rsidRPr="00BE7B7F" w:rsidRDefault="00AA1DC3" w:rsidP="00EC5E16">
            <w:pPr>
              <w:tabs>
                <w:tab w:val="left" w:pos="284"/>
              </w:tabs>
              <w:jc w:val="center"/>
              <w:rPr>
                <w:kern w:val="14"/>
                <w:sz w:val="24"/>
                <w:szCs w:val="24"/>
              </w:rPr>
            </w:pPr>
            <w:r w:rsidRPr="00BE7B7F">
              <w:rPr>
                <w:noProof/>
                <w:kern w:val="14"/>
                <w:sz w:val="24"/>
                <w:szCs w:val="24"/>
              </w:rPr>
              <w:drawing>
                <wp:inline distT="0" distB="0" distL="0" distR="0" wp14:anchorId="38395770" wp14:editId="5553B8BE">
                  <wp:extent cx="3266962" cy="2808000"/>
                  <wp:effectExtent l="0" t="0" r="0" b="0"/>
                  <wp:docPr id="136" name="Obraz 136" descr="J:\studia\doktor\2)artykuly\2.2\3.1)Doktorat - archiwum\zdjęcia\15.4)redukcja_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15.4)redukcja_z.pn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1565" r="1361" b="1279"/>
                          <a:stretch/>
                        </pic:blipFill>
                        <pic:spPr bwMode="auto">
                          <a:xfrm>
                            <a:off x="0" y="0"/>
                            <a:ext cx="3266962" cy="28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57" w:type="dxa"/>
            <w:vAlign w:val="center"/>
          </w:tcPr>
          <w:p w14:paraId="0D6F6FA6" w14:textId="78041978" w:rsidR="00AA1DC3" w:rsidRPr="00BE7B7F" w:rsidRDefault="00AA1DC3" w:rsidP="00EC5E16">
            <w:pPr>
              <w:tabs>
                <w:tab w:val="left" w:pos="284"/>
              </w:tabs>
            </w:pPr>
            <w:bookmarkStart w:id="116" w:name="_Ref131183362"/>
            <w:r w:rsidRPr="00BE7B7F">
              <w:t xml:space="preserve">Rys. </w:t>
            </w:r>
            <w:r w:rsidR="008133B0" w:rsidRPr="00BE7B7F">
              <w:rPr>
                <w:noProof/>
              </w:rPr>
              <w:fldChar w:fldCharType="begin"/>
            </w:r>
            <w:r w:rsidR="008133B0" w:rsidRPr="00BE7B7F">
              <w:rPr>
                <w:rFonts w:eastAsiaTheme="minorHAnsi"/>
                <w:noProof/>
                <w:lang w:eastAsia="en-US"/>
              </w:rPr>
              <w:instrText xml:space="preserve"> SEQ Rysunek \* ARABIC </w:instrText>
            </w:r>
            <w:r w:rsidR="008133B0" w:rsidRPr="00BE7B7F">
              <w:rPr>
                <w:noProof/>
              </w:rPr>
              <w:fldChar w:fldCharType="separate"/>
            </w:r>
            <w:r w:rsidR="002C0AEB">
              <w:rPr>
                <w:rFonts w:eastAsiaTheme="minorHAnsi"/>
                <w:noProof/>
                <w:lang w:eastAsia="en-US"/>
              </w:rPr>
              <w:t>47</w:t>
            </w:r>
            <w:r w:rsidR="008133B0" w:rsidRPr="00BE7B7F">
              <w:rPr>
                <w:noProof/>
              </w:rPr>
              <w:fldChar w:fldCharType="end"/>
            </w:r>
            <w:bookmarkEnd w:id="116"/>
            <w:r w:rsidRPr="00BE7B7F">
              <w:rPr>
                <w:noProof/>
              </w:rPr>
              <w:t xml:space="preserve">. Schemat przedstawiający sposób przeniesienia węzłów </w:t>
            </w:r>
            <w:r w:rsidRPr="00BE7B7F">
              <w:rPr>
                <w:noProof/>
              </w:rPr>
              <w:br/>
              <w:t>z kilku przekrojów do pojedynczej płaszczyzny stanowiącej</w:t>
            </w:r>
            <w:r w:rsidR="00B83F6B" w:rsidRPr="00BE7B7F">
              <w:rPr>
                <w:noProof/>
              </w:rPr>
              <w:t xml:space="preserve"> sumę przekrojów składowych</w:t>
            </w:r>
          </w:p>
        </w:tc>
      </w:tr>
    </w:tbl>
    <w:p w14:paraId="1DE95819" w14:textId="77777777" w:rsidR="00E62FAA" w:rsidRPr="00BE7B7F" w:rsidRDefault="00E62FAA"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7C863857" w14:textId="61A45D91" w:rsidR="00FB4220" w:rsidRPr="00BE7B7F" w:rsidRDefault="00C3357D"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r>
      <w:r w:rsidR="00FB4220" w:rsidRPr="00BE7B7F">
        <w:rPr>
          <w:rFonts w:ascii="Times New Roman" w:eastAsia="Times New Roman" w:hAnsi="Times New Roman" w:cs="Times New Roman"/>
          <w:kern w:val="14"/>
          <w:sz w:val="24"/>
          <w:szCs w:val="24"/>
          <w:lang w:eastAsia="pl-PL"/>
        </w:rPr>
        <w:t xml:space="preserve">Następnie tworzone są </w:t>
      </w:r>
      <w:r w:rsidR="00B54C4D" w:rsidRPr="00BE7B7F">
        <w:rPr>
          <w:rFonts w:ascii="Times New Roman" w:eastAsia="Times New Roman" w:hAnsi="Times New Roman" w:cs="Times New Roman"/>
          <w:kern w:val="14"/>
          <w:sz w:val="24"/>
          <w:szCs w:val="24"/>
          <w:lang w:eastAsia="pl-PL"/>
        </w:rPr>
        <w:t>wstępne</w:t>
      </w:r>
      <w:r w:rsidR="00FB4220" w:rsidRPr="00BE7B7F">
        <w:rPr>
          <w:rFonts w:ascii="Times New Roman" w:eastAsia="Times New Roman" w:hAnsi="Times New Roman" w:cs="Times New Roman"/>
          <w:kern w:val="14"/>
          <w:sz w:val="24"/>
          <w:szCs w:val="24"/>
          <w:lang w:eastAsia="pl-PL"/>
        </w:rPr>
        <w:t xml:space="preserve"> węzły, reprezentujące pustą, usuwalną przestrzeń (</w:t>
      </w:r>
      <w:r w:rsidR="00FB4220" w:rsidRPr="00BE7B7F">
        <w:rPr>
          <w:rFonts w:ascii="Times New Roman" w:eastAsia="Times New Roman" w:hAnsi="Times New Roman" w:cs="Times New Roman"/>
          <w:kern w:val="14"/>
          <w:sz w:val="24"/>
          <w:szCs w:val="24"/>
          <w:lang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_Ref111570510 \h  \* MERGEFORMAT </w:instrText>
      </w:r>
      <w:r w:rsidR="00FB4220" w:rsidRPr="00BE7B7F">
        <w:rPr>
          <w:rFonts w:ascii="Times New Roman" w:eastAsia="Times New Roman" w:hAnsi="Times New Roman" w:cs="Times New Roman"/>
          <w:kern w:val="14"/>
          <w:sz w:val="24"/>
          <w:szCs w:val="24"/>
          <w:lang w:eastAsia="pl-PL"/>
        </w:rPr>
      </w:r>
      <w:r w:rsidR="00FB4220"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48</w:t>
      </w:r>
      <w:r w:rsidR="00FB4220" w:rsidRPr="00BE7B7F">
        <w:rPr>
          <w:rFonts w:ascii="Times New Roman" w:eastAsia="Times New Roman" w:hAnsi="Times New Roman" w:cs="Times New Roman"/>
          <w:kern w:val="14"/>
          <w:sz w:val="24"/>
          <w:szCs w:val="24"/>
          <w:lang w:eastAsia="pl-PL"/>
        </w:rPr>
        <w:fldChar w:fldCharType="end"/>
      </w:r>
      <w:r w:rsidR="00FB4220" w:rsidRPr="00BE7B7F">
        <w:rPr>
          <w:rFonts w:ascii="Times New Roman" w:eastAsia="Times New Roman" w:hAnsi="Times New Roman" w:cs="Times New Roman"/>
          <w:kern w:val="14"/>
          <w:sz w:val="24"/>
          <w:szCs w:val="24"/>
          <w:lang w:eastAsia="pl-PL"/>
        </w:rPr>
        <w:t>b</w:t>
      </w:r>
      <w:r w:rsidR="00B54C4D" w:rsidRPr="00BE7B7F">
        <w:rPr>
          <w:rFonts w:ascii="Times New Roman" w:eastAsia="Times New Roman" w:hAnsi="Times New Roman" w:cs="Times New Roman"/>
          <w:kern w:val="14"/>
          <w:sz w:val="24"/>
          <w:szCs w:val="24"/>
          <w:lang w:eastAsia="pl-PL"/>
        </w:rPr>
        <w:t>). W kolejnej fazie</w:t>
      </w:r>
      <w:r w:rsidR="00FB4220" w:rsidRPr="00BE7B7F">
        <w:rPr>
          <w:rFonts w:ascii="Times New Roman" w:eastAsia="Times New Roman" w:hAnsi="Times New Roman" w:cs="Times New Roman"/>
          <w:kern w:val="14"/>
          <w:sz w:val="24"/>
          <w:szCs w:val="24"/>
          <w:lang w:eastAsia="pl-PL"/>
        </w:rPr>
        <w:t>, pozostawiony jest tylko obrys wokół</w:t>
      </w:r>
      <w:r w:rsidR="00E62FAA" w:rsidRPr="00BE7B7F">
        <w:rPr>
          <w:rFonts w:ascii="Times New Roman" w:eastAsia="Times New Roman" w:hAnsi="Times New Roman" w:cs="Times New Roman"/>
          <w:kern w:val="14"/>
          <w:sz w:val="24"/>
          <w:szCs w:val="24"/>
          <w:lang w:eastAsia="pl-PL"/>
        </w:rPr>
        <w:t xml:space="preserve"> węzłów odpowiedzialnych za nie</w:t>
      </w:r>
      <w:r w:rsidR="00FB4220" w:rsidRPr="00BE7B7F">
        <w:rPr>
          <w:rFonts w:ascii="Times New Roman" w:eastAsia="Times New Roman" w:hAnsi="Times New Roman" w:cs="Times New Roman"/>
          <w:kern w:val="14"/>
          <w:sz w:val="24"/>
          <w:szCs w:val="24"/>
          <w:lang w:eastAsia="pl-PL"/>
        </w:rPr>
        <w:t>usuwalny materiał (</w:t>
      </w:r>
      <w:r w:rsidR="00FB4220" w:rsidRPr="00BE7B7F">
        <w:rPr>
          <w:rFonts w:ascii="Times New Roman" w:eastAsia="Times New Roman" w:hAnsi="Times New Roman" w:cs="Times New Roman"/>
          <w:kern w:val="14"/>
          <w:sz w:val="24"/>
          <w:szCs w:val="24"/>
          <w:lang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_Ref111570510 \h  \* MERGEFORMAT </w:instrText>
      </w:r>
      <w:r w:rsidR="00FB4220" w:rsidRPr="00BE7B7F">
        <w:rPr>
          <w:rFonts w:ascii="Times New Roman" w:eastAsia="Times New Roman" w:hAnsi="Times New Roman" w:cs="Times New Roman"/>
          <w:kern w:val="14"/>
          <w:sz w:val="24"/>
          <w:szCs w:val="24"/>
          <w:lang w:eastAsia="pl-PL"/>
        </w:rPr>
      </w:r>
      <w:r w:rsidR="00FB4220"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48</w:t>
      </w:r>
      <w:r w:rsidR="00FB4220" w:rsidRPr="00BE7B7F">
        <w:rPr>
          <w:rFonts w:ascii="Times New Roman" w:eastAsia="Times New Roman" w:hAnsi="Times New Roman" w:cs="Times New Roman"/>
          <w:kern w:val="14"/>
          <w:sz w:val="24"/>
          <w:szCs w:val="24"/>
          <w:lang w:eastAsia="pl-PL"/>
        </w:rPr>
        <w:fldChar w:fldCharType="end"/>
      </w:r>
      <w:r w:rsidR="00FB4220" w:rsidRPr="00BE7B7F">
        <w:rPr>
          <w:rFonts w:ascii="Times New Roman" w:eastAsia="Times New Roman" w:hAnsi="Times New Roman" w:cs="Times New Roman"/>
          <w:kern w:val="14"/>
          <w:sz w:val="24"/>
          <w:szCs w:val="24"/>
          <w:lang w:eastAsia="pl-PL"/>
        </w:rPr>
        <w:t xml:space="preserve">c). </w:t>
      </w:r>
      <w:r w:rsidR="00B6465D" w:rsidRPr="00BE7B7F">
        <w:rPr>
          <w:rFonts w:ascii="Times New Roman" w:eastAsia="Times New Roman" w:hAnsi="Times New Roman" w:cs="Times New Roman"/>
          <w:kern w:val="14"/>
          <w:sz w:val="24"/>
          <w:szCs w:val="24"/>
          <w:lang w:eastAsia="pl-PL"/>
        </w:rPr>
        <w:t>Potem</w:t>
      </w:r>
      <w:r w:rsidR="00FB4220" w:rsidRPr="00BE7B7F">
        <w:rPr>
          <w:rFonts w:ascii="Times New Roman" w:eastAsia="Times New Roman" w:hAnsi="Times New Roman" w:cs="Times New Roman"/>
          <w:kern w:val="14"/>
          <w:sz w:val="24"/>
          <w:szCs w:val="24"/>
          <w:lang w:eastAsia="pl-PL"/>
        </w:rPr>
        <w:t xml:space="preserve"> węzły wejściowe</w:t>
      </w:r>
      <w:r w:rsidR="00B6465D" w:rsidRPr="00BE7B7F">
        <w:rPr>
          <w:rFonts w:ascii="Times New Roman" w:eastAsia="Times New Roman" w:hAnsi="Times New Roman" w:cs="Times New Roman"/>
          <w:kern w:val="14"/>
          <w:sz w:val="24"/>
          <w:szCs w:val="24"/>
          <w:lang w:eastAsia="pl-PL"/>
        </w:rPr>
        <w:t>,</w:t>
      </w:r>
      <w:r w:rsidR="00FB4220" w:rsidRPr="00BE7B7F">
        <w:rPr>
          <w:rFonts w:ascii="Times New Roman" w:eastAsia="Times New Roman" w:hAnsi="Times New Roman" w:cs="Times New Roman"/>
          <w:kern w:val="14"/>
          <w:sz w:val="24"/>
          <w:szCs w:val="24"/>
          <w:lang w:eastAsia="pl-PL"/>
        </w:rPr>
        <w:t xml:space="preserve"> </w:t>
      </w:r>
      <w:r w:rsidR="00E62FAA" w:rsidRPr="00BE7B7F">
        <w:rPr>
          <w:rFonts w:ascii="Times New Roman" w:eastAsia="Times New Roman" w:hAnsi="Times New Roman" w:cs="Times New Roman"/>
          <w:kern w:val="14"/>
          <w:sz w:val="24"/>
          <w:szCs w:val="24"/>
          <w:lang w:eastAsia="pl-PL"/>
        </w:rPr>
        <w:br/>
      </w:r>
      <w:r w:rsidR="00FB4220" w:rsidRPr="00BE7B7F">
        <w:rPr>
          <w:rFonts w:ascii="Times New Roman" w:eastAsia="Times New Roman" w:hAnsi="Times New Roman" w:cs="Times New Roman"/>
          <w:kern w:val="14"/>
          <w:sz w:val="24"/>
          <w:szCs w:val="24"/>
          <w:lang w:eastAsia="pl-PL"/>
        </w:rPr>
        <w:t xml:space="preserve">w postaci </w:t>
      </w:r>
      <w:r w:rsidR="00B2608A" w:rsidRPr="00BE7B7F">
        <w:rPr>
          <w:rFonts w:ascii="Times New Roman" w:eastAsia="Times New Roman" w:hAnsi="Times New Roman" w:cs="Times New Roman"/>
          <w:kern w:val="14"/>
          <w:sz w:val="24"/>
          <w:szCs w:val="24"/>
          <w:lang w:eastAsia="pl-PL"/>
        </w:rPr>
        <w:t xml:space="preserve">siatki </w:t>
      </w:r>
      <w:r w:rsidR="00F94BC6" w:rsidRPr="00BE7B7F">
        <w:rPr>
          <w:rFonts w:ascii="Times New Roman" w:eastAsia="Times New Roman" w:hAnsi="Times New Roman" w:cs="Times New Roman"/>
          <w:kern w:val="14"/>
          <w:sz w:val="24"/>
          <w:szCs w:val="24"/>
          <w:lang w:eastAsia="pl-PL"/>
        </w:rPr>
        <w:t>czworościennej</w:t>
      </w:r>
      <w:r w:rsidR="00FB4220" w:rsidRPr="00BE7B7F">
        <w:rPr>
          <w:rFonts w:ascii="Times New Roman" w:eastAsia="Times New Roman" w:hAnsi="Times New Roman" w:cs="Times New Roman"/>
          <w:kern w:val="14"/>
          <w:sz w:val="24"/>
          <w:szCs w:val="24"/>
          <w:lang w:eastAsia="pl-PL"/>
        </w:rPr>
        <w:t xml:space="preserve"> wewnątrz obrysu, zostają zastąpione przez węzły </w:t>
      </w:r>
      <w:r w:rsidR="00B6465D" w:rsidRPr="00BE7B7F">
        <w:rPr>
          <w:rFonts w:ascii="Times New Roman" w:eastAsia="Times New Roman" w:hAnsi="Times New Roman" w:cs="Times New Roman"/>
          <w:kern w:val="14"/>
          <w:sz w:val="24"/>
          <w:szCs w:val="24"/>
          <w:lang w:eastAsia="pl-PL"/>
        </w:rPr>
        <w:br/>
      </w:r>
      <w:r w:rsidR="00FB4220" w:rsidRPr="00BE7B7F">
        <w:rPr>
          <w:rFonts w:ascii="Times New Roman" w:eastAsia="Times New Roman" w:hAnsi="Times New Roman" w:cs="Times New Roman"/>
          <w:kern w:val="14"/>
          <w:sz w:val="24"/>
          <w:szCs w:val="24"/>
          <w:lang w:eastAsia="pl-PL"/>
        </w:rPr>
        <w:t>w postaci sześciościennej (</w:t>
      </w:r>
      <w:r w:rsidR="00FB4220" w:rsidRPr="00BE7B7F">
        <w:rPr>
          <w:rFonts w:ascii="Times New Roman" w:eastAsia="Times New Roman" w:hAnsi="Times New Roman" w:cs="Times New Roman"/>
          <w:kern w:val="14"/>
          <w:sz w:val="24"/>
          <w:szCs w:val="24"/>
          <w:lang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_Ref111570510 \h  \* MERGEFORMAT </w:instrText>
      </w:r>
      <w:r w:rsidR="00FB4220" w:rsidRPr="00BE7B7F">
        <w:rPr>
          <w:rFonts w:ascii="Times New Roman" w:eastAsia="Times New Roman" w:hAnsi="Times New Roman" w:cs="Times New Roman"/>
          <w:kern w:val="14"/>
          <w:sz w:val="24"/>
          <w:szCs w:val="24"/>
          <w:lang w:eastAsia="pl-PL"/>
        </w:rPr>
      </w:r>
      <w:r w:rsidR="00FB4220"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48</w:t>
      </w:r>
      <w:r w:rsidR="00FB4220" w:rsidRPr="00BE7B7F">
        <w:rPr>
          <w:rFonts w:ascii="Times New Roman" w:eastAsia="Times New Roman" w:hAnsi="Times New Roman" w:cs="Times New Roman"/>
          <w:kern w:val="14"/>
          <w:sz w:val="24"/>
          <w:szCs w:val="24"/>
          <w:lang w:eastAsia="pl-PL"/>
        </w:rPr>
        <w:fldChar w:fldCharType="end"/>
      </w:r>
      <w:r w:rsidR="00FB4220" w:rsidRPr="00BE7B7F">
        <w:rPr>
          <w:rFonts w:ascii="Times New Roman" w:eastAsia="Times New Roman" w:hAnsi="Times New Roman" w:cs="Times New Roman"/>
          <w:kern w:val="14"/>
          <w:sz w:val="24"/>
          <w:szCs w:val="24"/>
          <w:lang w:eastAsia="pl-PL"/>
        </w:rPr>
        <w:t>d</w:t>
      </w:r>
      <w:r w:rsidR="00B6465D" w:rsidRPr="00BE7B7F">
        <w:rPr>
          <w:rFonts w:ascii="Times New Roman" w:eastAsia="Times New Roman" w:hAnsi="Times New Roman" w:cs="Times New Roman"/>
          <w:kern w:val="14"/>
          <w:sz w:val="24"/>
          <w:szCs w:val="24"/>
          <w:lang w:eastAsia="pl-PL"/>
        </w:rPr>
        <w:t>). Finalnie</w:t>
      </w:r>
      <w:r w:rsidR="00FB4220" w:rsidRPr="00BE7B7F">
        <w:rPr>
          <w:rFonts w:ascii="Times New Roman" w:eastAsia="Times New Roman" w:hAnsi="Times New Roman" w:cs="Times New Roman"/>
          <w:kern w:val="14"/>
          <w:sz w:val="24"/>
          <w:szCs w:val="24"/>
          <w:lang w:eastAsia="pl-PL"/>
        </w:rPr>
        <w:t xml:space="preserve"> do dalszej obróbki wykorzystane zostaną nowo zdefinio</w:t>
      </w:r>
      <w:r w:rsidR="00E62FAA" w:rsidRPr="00BE7B7F">
        <w:rPr>
          <w:rFonts w:ascii="Times New Roman" w:eastAsia="Times New Roman" w:hAnsi="Times New Roman" w:cs="Times New Roman"/>
          <w:kern w:val="14"/>
          <w:sz w:val="24"/>
          <w:szCs w:val="24"/>
          <w:lang w:eastAsia="pl-PL"/>
        </w:rPr>
        <w:t>wane węzły dla usuwalnego i nie</w:t>
      </w:r>
      <w:r w:rsidR="00FB4220" w:rsidRPr="00BE7B7F">
        <w:rPr>
          <w:rFonts w:ascii="Times New Roman" w:eastAsia="Times New Roman" w:hAnsi="Times New Roman" w:cs="Times New Roman"/>
          <w:kern w:val="14"/>
          <w:sz w:val="24"/>
          <w:szCs w:val="24"/>
          <w:lang w:eastAsia="pl-PL"/>
        </w:rPr>
        <w:t>usuwalnego mate</w:t>
      </w:r>
      <w:r w:rsidR="00F94BC6" w:rsidRPr="00BE7B7F">
        <w:rPr>
          <w:rFonts w:ascii="Times New Roman" w:eastAsia="Times New Roman" w:hAnsi="Times New Roman" w:cs="Times New Roman"/>
          <w:kern w:val="14"/>
          <w:sz w:val="24"/>
          <w:szCs w:val="24"/>
          <w:lang w:eastAsia="pl-PL"/>
        </w:rPr>
        <w:t>riału w postaci sześciościennej</w:t>
      </w:r>
      <w:r w:rsidR="00FB4220" w:rsidRPr="00BE7B7F">
        <w:rPr>
          <w:rFonts w:ascii="Times New Roman" w:eastAsia="Times New Roman" w:hAnsi="Times New Roman" w:cs="Times New Roman"/>
          <w:kern w:val="14"/>
          <w:sz w:val="24"/>
          <w:szCs w:val="24"/>
          <w:lang w:eastAsia="pl-PL"/>
        </w:rPr>
        <w:t xml:space="preserve"> (</w:t>
      </w:r>
      <w:r w:rsidR="00FB4220" w:rsidRPr="00BE7B7F">
        <w:rPr>
          <w:rFonts w:ascii="Times New Roman" w:eastAsia="Times New Roman" w:hAnsi="Times New Roman" w:cs="Times New Roman"/>
          <w:kern w:val="14"/>
          <w:sz w:val="24"/>
          <w:szCs w:val="24"/>
          <w:lang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_Ref111570510 \h  \* MERGEFORMAT </w:instrText>
      </w:r>
      <w:r w:rsidR="00FB4220" w:rsidRPr="00BE7B7F">
        <w:rPr>
          <w:rFonts w:ascii="Times New Roman" w:eastAsia="Times New Roman" w:hAnsi="Times New Roman" w:cs="Times New Roman"/>
          <w:kern w:val="14"/>
          <w:sz w:val="24"/>
          <w:szCs w:val="24"/>
          <w:lang w:eastAsia="pl-PL"/>
        </w:rPr>
      </w:r>
      <w:r w:rsidR="00FB4220"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48</w:t>
      </w:r>
      <w:r w:rsidR="00FB4220" w:rsidRPr="00BE7B7F">
        <w:rPr>
          <w:rFonts w:ascii="Times New Roman" w:eastAsia="Times New Roman" w:hAnsi="Times New Roman" w:cs="Times New Roman"/>
          <w:kern w:val="14"/>
          <w:sz w:val="24"/>
          <w:szCs w:val="24"/>
          <w:lang w:eastAsia="pl-PL"/>
        </w:rPr>
        <w:fldChar w:fldCharType="end"/>
      </w:r>
      <w:r w:rsidR="00FB4220" w:rsidRPr="00BE7B7F">
        <w:rPr>
          <w:rFonts w:ascii="Times New Roman" w:eastAsia="Times New Roman" w:hAnsi="Times New Roman" w:cs="Times New Roman"/>
          <w:kern w:val="14"/>
          <w:sz w:val="24"/>
          <w:szCs w:val="24"/>
          <w:lang w:eastAsia="pl-PL"/>
        </w:rPr>
        <w:t xml:space="preserve">e). Rozmiar siatki dla przetworzonych węzłów jest niezmieniony, </w:t>
      </w:r>
      <w:r w:rsidR="00B2608A" w:rsidRPr="00BE7B7F">
        <w:rPr>
          <w:rFonts w:ascii="Times New Roman" w:eastAsia="Times New Roman" w:hAnsi="Times New Roman" w:cs="Times New Roman"/>
          <w:kern w:val="14"/>
          <w:sz w:val="24"/>
          <w:szCs w:val="24"/>
          <w:lang w:eastAsia="pl-PL"/>
        </w:rPr>
        <w:t>czyli</w:t>
      </w:r>
      <w:r w:rsidR="00B54C4D" w:rsidRPr="00BE7B7F">
        <w:rPr>
          <w:rFonts w:ascii="Times New Roman" w:eastAsia="Times New Roman" w:hAnsi="Times New Roman" w:cs="Times New Roman"/>
          <w:kern w:val="14"/>
          <w:sz w:val="24"/>
          <w:szCs w:val="24"/>
          <w:lang w:eastAsia="pl-PL"/>
        </w:rPr>
        <w:t xml:space="preserve"> ma</w:t>
      </w:r>
      <w:r w:rsidR="00B2608A" w:rsidRPr="00BE7B7F">
        <w:rPr>
          <w:rFonts w:ascii="Times New Roman" w:eastAsia="Times New Roman" w:hAnsi="Times New Roman" w:cs="Times New Roman"/>
          <w:kern w:val="14"/>
          <w:sz w:val="24"/>
          <w:szCs w:val="24"/>
          <w:lang w:eastAsia="pl-PL"/>
        </w:rPr>
        <w:t xml:space="preserve"> taką samą wartość</w:t>
      </w:r>
      <w:r w:rsidR="00FB4220" w:rsidRPr="00BE7B7F">
        <w:rPr>
          <w:rFonts w:ascii="Times New Roman" w:eastAsia="Times New Roman" w:hAnsi="Times New Roman" w:cs="Times New Roman"/>
          <w:kern w:val="14"/>
          <w:sz w:val="24"/>
          <w:szCs w:val="24"/>
          <w:lang w:eastAsia="pl-PL"/>
        </w:rPr>
        <w:t xml:space="preserve"> jak dla danych wejściowych</w:t>
      </w:r>
      <w:r w:rsidR="00B6465D" w:rsidRPr="00BE7B7F">
        <w:rPr>
          <w:rFonts w:ascii="Times New Roman" w:eastAsia="Times New Roman" w:hAnsi="Times New Roman" w:cs="Times New Roman"/>
          <w:kern w:val="14"/>
          <w:sz w:val="24"/>
          <w:szCs w:val="24"/>
          <w:lang w:eastAsia="pl-PL"/>
        </w:rPr>
        <w:t xml:space="preserve"> (</w:t>
      </w:r>
      <w:r w:rsidR="00B6465D" w:rsidRPr="00BE7B7F">
        <w:rPr>
          <w:rFonts w:ascii="Times New Roman" w:eastAsia="Times New Roman" w:hAnsi="Times New Roman" w:cs="Times New Roman"/>
          <w:kern w:val="14"/>
          <w:sz w:val="24"/>
          <w:szCs w:val="24"/>
          <w:lang w:eastAsia="pl-PL"/>
        </w:rPr>
        <w:fldChar w:fldCharType="begin"/>
      </w:r>
      <w:r w:rsidR="00B6465D" w:rsidRPr="00BE7B7F">
        <w:rPr>
          <w:rFonts w:ascii="Times New Roman" w:eastAsia="Times New Roman" w:hAnsi="Times New Roman" w:cs="Times New Roman"/>
          <w:kern w:val="14"/>
          <w:sz w:val="24"/>
          <w:szCs w:val="24"/>
          <w:lang w:eastAsia="pl-PL"/>
        </w:rPr>
        <w:instrText xml:space="preserve"> REF _Ref111570510 \h  \* MERGEFORMAT </w:instrText>
      </w:r>
      <w:r w:rsidR="00B6465D" w:rsidRPr="00BE7B7F">
        <w:rPr>
          <w:rFonts w:ascii="Times New Roman" w:eastAsia="Times New Roman" w:hAnsi="Times New Roman" w:cs="Times New Roman"/>
          <w:kern w:val="14"/>
          <w:sz w:val="24"/>
          <w:szCs w:val="24"/>
          <w:lang w:eastAsia="pl-PL"/>
        </w:rPr>
      </w:r>
      <w:r w:rsidR="00B6465D"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48</w:t>
      </w:r>
      <w:r w:rsidR="00B6465D" w:rsidRPr="00BE7B7F">
        <w:rPr>
          <w:rFonts w:ascii="Times New Roman" w:eastAsia="Times New Roman" w:hAnsi="Times New Roman" w:cs="Times New Roman"/>
          <w:kern w:val="14"/>
          <w:sz w:val="24"/>
          <w:szCs w:val="24"/>
          <w:lang w:eastAsia="pl-PL"/>
        </w:rPr>
        <w:fldChar w:fldCharType="end"/>
      </w:r>
      <w:r w:rsidR="00B6465D" w:rsidRPr="00BE7B7F">
        <w:rPr>
          <w:rFonts w:ascii="Times New Roman" w:eastAsia="Times New Roman" w:hAnsi="Times New Roman" w:cs="Times New Roman"/>
          <w:kern w:val="14"/>
          <w:sz w:val="24"/>
          <w:szCs w:val="24"/>
          <w:lang w:eastAsia="pl-PL"/>
        </w:rPr>
        <w:t>a)</w:t>
      </w:r>
      <w:r w:rsidR="00FB4220" w:rsidRPr="00BE7B7F">
        <w:rPr>
          <w:rFonts w:ascii="Times New Roman" w:eastAsia="Times New Roman" w:hAnsi="Times New Roman" w:cs="Times New Roman"/>
          <w:kern w:val="14"/>
          <w:sz w:val="24"/>
          <w:szCs w:val="24"/>
          <w:lang w:eastAsia="pl-PL"/>
        </w:rPr>
        <w:t>.</w:t>
      </w:r>
    </w:p>
    <w:p w14:paraId="442C4B8E" w14:textId="059F94FC"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eastAsia="Times New Roman" w:hAnsi="Times New Roman" w:cs="Times New Roman"/>
          <w:kern w:val="14"/>
          <w:sz w:val="24"/>
          <w:szCs w:val="24"/>
          <w:lang w:eastAsia="pl-PL"/>
        </w:rPr>
        <w:tab/>
      </w:r>
      <w:r w:rsidR="00B54C4D" w:rsidRPr="00BE7B7F">
        <w:rPr>
          <w:rFonts w:ascii="Times New Roman" w:eastAsia="Times New Roman" w:hAnsi="Times New Roman" w:cs="Times New Roman"/>
          <w:kern w:val="14"/>
          <w:sz w:val="24"/>
          <w:szCs w:val="24"/>
          <w:lang w:eastAsia="pl-PL"/>
        </w:rPr>
        <w:t>Podobny proces k</w:t>
      </w:r>
      <w:r w:rsidR="00B54C4D" w:rsidRPr="00BE7B7F">
        <w:rPr>
          <w:rFonts w:ascii="Times New Roman" w:hAnsi="Times New Roman" w:cs="Times New Roman"/>
          <w:sz w:val="24"/>
          <w:szCs w:val="24"/>
        </w:rPr>
        <w:t>onwersji</w:t>
      </w:r>
      <w:r w:rsidRPr="00BE7B7F">
        <w:rPr>
          <w:rFonts w:ascii="Times New Roman" w:hAnsi="Times New Roman" w:cs="Times New Roman"/>
          <w:sz w:val="24"/>
          <w:szCs w:val="24"/>
        </w:rPr>
        <w:t xml:space="preserve"> siatki z czworościennej na sześciościenną zastosowano t</w:t>
      </w:r>
      <w:r w:rsidR="00B54C4D" w:rsidRPr="00BE7B7F">
        <w:rPr>
          <w:rFonts w:ascii="Times New Roman" w:hAnsi="Times New Roman" w:cs="Times New Roman"/>
          <w:sz w:val="24"/>
          <w:szCs w:val="24"/>
        </w:rPr>
        <w:t xml:space="preserve">akże w pracy Myszki, Ives i Joo </w:t>
      </w:r>
      <w:r w:rsidR="00E96CFD" w:rsidRPr="00BE7B7F">
        <w:rPr>
          <w:rFonts w:ascii="Times New Roman" w:hAnsi="Times New Roman" w:cs="Times New Roman"/>
          <w:sz w:val="24"/>
          <w:szCs w:val="24"/>
        </w:rPr>
        <w:t>[</w:t>
      </w:r>
      <w:r w:rsidR="00E96CFD" w:rsidRPr="00BE7B7F">
        <w:rPr>
          <w:rFonts w:ascii="Times New Roman" w:hAnsi="Times New Roman" w:cs="Times New Roman"/>
          <w:sz w:val="24"/>
          <w:szCs w:val="24"/>
        </w:rPr>
        <w:fldChar w:fldCharType="begin"/>
      </w:r>
      <w:r w:rsidR="00E96CFD" w:rsidRPr="00BE7B7F">
        <w:rPr>
          <w:rFonts w:ascii="Times New Roman" w:hAnsi="Times New Roman" w:cs="Times New Roman"/>
          <w:sz w:val="24"/>
          <w:szCs w:val="24"/>
        </w:rPr>
        <w:instrText xml:space="preserve"> REF _Ref141195776 \r \h </w:instrText>
      </w:r>
      <w:r w:rsidR="00084CFA" w:rsidRPr="00BE7B7F">
        <w:rPr>
          <w:rFonts w:ascii="Times New Roman" w:hAnsi="Times New Roman" w:cs="Times New Roman"/>
          <w:sz w:val="24"/>
          <w:szCs w:val="24"/>
        </w:rPr>
        <w:instrText xml:space="preserve"> \* MERGEFORMAT </w:instrText>
      </w:r>
      <w:r w:rsidR="00E96CFD" w:rsidRPr="00BE7B7F">
        <w:rPr>
          <w:rFonts w:ascii="Times New Roman" w:hAnsi="Times New Roman" w:cs="Times New Roman"/>
          <w:sz w:val="24"/>
          <w:szCs w:val="24"/>
        </w:rPr>
      </w:r>
      <w:r w:rsidR="00E96CFD"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61</w:t>
      </w:r>
      <w:r w:rsidR="00E96CFD" w:rsidRPr="00BE7B7F">
        <w:rPr>
          <w:rFonts w:ascii="Times New Roman" w:hAnsi="Times New Roman" w:cs="Times New Roman"/>
          <w:sz w:val="24"/>
          <w:szCs w:val="24"/>
        </w:rPr>
        <w:fldChar w:fldCharType="end"/>
      </w:r>
      <w:r w:rsidR="00E96CFD" w:rsidRPr="00BE7B7F">
        <w:rPr>
          <w:rFonts w:ascii="Times New Roman" w:hAnsi="Times New Roman" w:cs="Times New Roman"/>
          <w:sz w:val="24"/>
          <w:szCs w:val="24"/>
        </w:rPr>
        <w:t>]</w:t>
      </w:r>
      <w:r w:rsidR="00B54C4D" w:rsidRPr="00BE7B7F">
        <w:rPr>
          <w:rFonts w:ascii="Times New Roman" w:hAnsi="Times New Roman" w:cs="Times New Roman"/>
          <w:sz w:val="24"/>
          <w:szCs w:val="24"/>
        </w:rPr>
        <w:t>.</w:t>
      </w:r>
    </w:p>
    <w:p w14:paraId="725B5A6E" w14:textId="77777777"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7"/>
        <w:gridCol w:w="1331"/>
        <w:gridCol w:w="1324"/>
        <w:gridCol w:w="2891"/>
      </w:tblGrid>
      <w:tr w:rsidR="00FB4220" w:rsidRPr="00BE7B7F" w14:paraId="072368F4" w14:textId="77777777" w:rsidTr="00E62FAA">
        <w:tc>
          <w:tcPr>
            <w:tcW w:w="2831" w:type="dxa"/>
            <w:vAlign w:val="center"/>
          </w:tcPr>
          <w:p w14:paraId="35A9119E"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4B4E1F2" wp14:editId="44E12C5E">
                  <wp:extent cx="1757149" cy="900000"/>
                  <wp:effectExtent l="0" t="0" r="0" b="0"/>
                  <wp:docPr id="330" name="Obraz 330" descr="G:\studia\doktor\2)artykuly\2.2\3)Doktorat - praca\zdjęcia\55\14)210.redukcja_z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Doktorat - praca\zdjęcia\55\14)210.redukcja_z_3.pn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a:stretch/>
                        </pic:blipFill>
                        <pic:spPr bwMode="auto">
                          <a:xfrm>
                            <a:off x="0" y="0"/>
                            <a:ext cx="1757149"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gridSpan w:val="2"/>
            <w:vAlign w:val="center"/>
          </w:tcPr>
          <w:p w14:paraId="3215A45B"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83641F3" wp14:editId="72E9594F">
                  <wp:extent cx="1554546" cy="900000"/>
                  <wp:effectExtent l="0" t="0" r="7620" b="0"/>
                  <wp:docPr id="335" name="Obraz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cstate="print">
                            <a:extLst>
                              <a:ext uri="{28A0092B-C50C-407E-A947-70E740481C1C}">
                                <a14:useLocalDpi xmlns:a14="http://schemas.microsoft.com/office/drawing/2010/main" val="0"/>
                              </a:ext>
                            </a:extLst>
                          </a:blip>
                          <a:srcRect l="808" t="2037" r="1087" b="2857"/>
                          <a:stretch/>
                        </pic:blipFill>
                        <pic:spPr bwMode="auto">
                          <a:xfrm>
                            <a:off x="0" y="0"/>
                            <a:ext cx="1554546" cy="900000"/>
                          </a:xfrm>
                          <a:prstGeom prst="rect">
                            <a:avLst/>
                          </a:prstGeom>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034EF54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EF5076C" wp14:editId="6DA8E17C">
                  <wp:extent cx="1711221" cy="900000"/>
                  <wp:effectExtent l="0" t="0" r="3810" b="0"/>
                  <wp:docPr id="336" name="Obraz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cstate="print">
                            <a:extLst>
                              <a:ext uri="{28A0092B-C50C-407E-A947-70E740481C1C}">
                                <a14:useLocalDpi xmlns:a14="http://schemas.microsoft.com/office/drawing/2010/main" val="0"/>
                              </a:ext>
                            </a:extLst>
                          </a:blip>
                          <a:srcRect/>
                          <a:stretch/>
                        </pic:blipFill>
                        <pic:spPr bwMode="auto">
                          <a:xfrm>
                            <a:off x="0" y="0"/>
                            <a:ext cx="1711221" cy="900000"/>
                          </a:xfrm>
                          <a:prstGeom prst="rect">
                            <a:avLst/>
                          </a:prstGeom>
                          <a:ln>
                            <a:noFill/>
                          </a:ln>
                          <a:extLst>
                            <a:ext uri="{53640926-AAD7-44D8-BBD7-CCE9431645EC}">
                              <a14:shadowObscured xmlns:a14="http://schemas.microsoft.com/office/drawing/2010/main"/>
                            </a:ext>
                          </a:extLst>
                        </pic:spPr>
                      </pic:pic>
                    </a:graphicData>
                  </a:graphic>
                </wp:inline>
              </w:drawing>
            </w:r>
          </w:p>
        </w:tc>
      </w:tr>
      <w:tr w:rsidR="00FB4220" w:rsidRPr="00BE7B7F" w14:paraId="3591EC72" w14:textId="77777777" w:rsidTr="00E62FAA">
        <w:tc>
          <w:tcPr>
            <w:tcW w:w="2831" w:type="dxa"/>
            <w:vAlign w:val="center"/>
          </w:tcPr>
          <w:p w14:paraId="747DFDCE" w14:textId="3403026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gridSpan w:val="2"/>
            <w:vAlign w:val="center"/>
          </w:tcPr>
          <w:p w14:paraId="207EBC44" w14:textId="7280F56C"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vAlign w:val="center"/>
          </w:tcPr>
          <w:p w14:paraId="390951BF" w14:textId="58542AA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r w:rsidR="00FB4220" w:rsidRPr="00BE7B7F" w14:paraId="69700B8F" w14:textId="77777777" w:rsidTr="00E62FAA">
        <w:tc>
          <w:tcPr>
            <w:tcW w:w="4173" w:type="dxa"/>
            <w:gridSpan w:val="2"/>
            <w:vAlign w:val="center"/>
          </w:tcPr>
          <w:p w14:paraId="3A28A602"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D777D01" wp14:editId="48890865">
                  <wp:extent cx="1692531" cy="900000"/>
                  <wp:effectExtent l="0" t="0" r="3175" b="0"/>
                  <wp:docPr id="338" name="Obraz 338" descr="G:\studia\doktor\2)artykuly\2.2\3)Doktorat - praca\zdjęcia\55\14)210.wypelnij_wnetrz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tudia\doktor\2)artykuly\2.2\3)Doktorat - praca\zdjęcia\55\14)210.wypelnij_wnetrze_3.pn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a:stretch/>
                        </pic:blipFill>
                        <pic:spPr bwMode="auto">
                          <a:xfrm>
                            <a:off x="0" y="0"/>
                            <a:ext cx="1692531"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20" w:type="dxa"/>
            <w:gridSpan w:val="2"/>
            <w:vAlign w:val="center"/>
          </w:tcPr>
          <w:p w14:paraId="4475775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7557F2F" wp14:editId="4752EEFB">
                  <wp:extent cx="1689727" cy="900000"/>
                  <wp:effectExtent l="0" t="0" r="6350" b="0"/>
                  <wp:docPr id="397" name="Obraz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print">
                            <a:extLst>
                              <a:ext uri="{28A0092B-C50C-407E-A947-70E740481C1C}">
                                <a14:useLocalDpi xmlns:a14="http://schemas.microsoft.com/office/drawing/2010/main" val="0"/>
                              </a:ext>
                            </a:extLst>
                          </a:blip>
                          <a:srcRect l="20912" t="29521" r="18147" b="13899"/>
                          <a:stretch/>
                        </pic:blipFill>
                        <pic:spPr bwMode="auto">
                          <a:xfrm>
                            <a:off x="0" y="0"/>
                            <a:ext cx="1689727" cy="900000"/>
                          </a:xfrm>
                          <a:prstGeom prst="rect">
                            <a:avLst/>
                          </a:prstGeom>
                          <a:ln>
                            <a:noFill/>
                          </a:ln>
                          <a:extLst>
                            <a:ext uri="{53640926-AAD7-44D8-BBD7-CCE9431645EC}">
                              <a14:shadowObscured xmlns:a14="http://schemas.microsoft.com/office/drawing/2010/main"/>
                            </a:ext>
                          </a:extLst>
                        </pic:spPr>
                      </pic:pic>
                    </a:graphicData>
                  </a:graphic>
                </wp:inline>
              </w:drawing>
            </w:r>
          </w:p>
        </w:tc>
      </w:tr>
      <w:tr w:rsidR="00FB4220" w:rsidRPr="00BE7B7F" w14:paraId="2DFDF0BB" w14:textId="77777777" w:rsidTr="00E62FAA">
        <w:tc>
          <w:tcPr>
            <w:tcW w:w="4173" w:type="dxa"/>
            <w:gridSpan w:val="2"/>
            <w:vAlign w:val="center"/>
          </w:tcPr>
          <w:p w14:paraId="0A786DAE" w14:textId="00192AFA"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d)</w:t>
            </w:r>
          </w:p>
        </w:tc>
        <w:tc>
          <w:tcPr>
            <w:tcW w:w="4320" w:type="dxa"/>
            <w:gridSpan w:val="2"/>
            <w:vAlign w:val="center"/>
          </w:tcPr>
          <w:p w14:paraId="491461EF" w14:textId="2FF5B47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e)</w:t>
            </w:r>
          </w:p>
        </w:tc>
      </w:tr>
    </w:tbl>
    <w:p w14:paraId="2F56001F" w14:textId="24575541"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bookmarkStart w:id="117" w:name="_Ref111570510"/>
      <w:r w:rsidRPr="00BE7B7F">
        <w:rPr>
          <w:rFonts w:ascii="Times New Roman" w:eastAsia="Times New Roman" w:hAnsi="Times New Roman" w:cs="Times New Roman"/>
          <w:kern w:val="14"/>
          <w:sz w:val="20"/>
          <w:szCs w:val="20"/>
          <w:lang w:eastAsia="pl-PL"/>
        </w:rPr>
        <w:t>Rys.</w:t>
      </w:r>
      <w:r w:rsidR="00FB4220"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val="en-AU" w:eastAsia="pl-PL"/>
        </w:rPr>
        <w:fldChar w:fldCharType="begin"/>
      </w:r>
      <w:r w:rsidR="00FB4220" w:rsidRPr="00BE7B7F">
        <w:rPr>
          <w:rFonts w:ascii="Times New Roman" w:eastAsia="Times New Roman" w:hAnsi="Times New Roman" w:cs="Times New Roman"/>
          <w:kern w:val="14"/>
          <w:sz w:val="20"/>
          <w:szCs w:val="20"/>
          <w:lang w:eastAsia="pl-PL"/>
        </w:rPr>
        <w:instrText xml:space="preserve"> SEQ Rysunek \* ARABIC </w:instrText>
      </w:r>
      <w:r w:rsidR="00FB4220" w:rsidRPr="00BE7B7F">
        <w:rPr>
          <w:rFonts w:ascii="Times New Roman" w:eastAsia="Times New Roman" w:hAnsi="Times New Roman" w:cs="Times New Roman"/>
          <w:kern w:val="14"/>
          <w:sz w:val="20"/>
          <w:szCs w:val="20"/>
          <w:lang w:val="en-AU" w:eastAsia="pl-PL"/>
        </w:rPr>
        <w:fldChar w:fldCharType="separate"/>
      </w:r>
      <w:r w:rsidR="002C0AEB">
        <w:rPr>
          <w:rFonts w:ascii="Times New Roman" w:eastAsia="Times New Roman" w:hAnsi="Times New Roman" w:cs="Times New Roman"/>
          <w:noProof/>
          <w:kern w:val="14"/>
          <w:sz w:val="20"/>
          <w:szCs w:val="20"/>
          <w:lang w:eastAsia="pl-PL"/>
        </w:rPr>
        <w:t>48</w:t>
      </w:r>
      <w:r w:rsidR="00FB4220" w:rsidRPr="00BE7B7F">
        <w:rPr>
          <w:rFonts w:ascii="Times New Roman" w:eastAsia="Times New Roman" w:hAnsi="Times New Roman" w:cs="Times New Roman"/>
          <w:kern w:val="14"/>
          <w:sz w:val="20"/>
          <w:szCs w:val="20"/>
          <w:lang w:val="en-AU" w:eastAsia="pl-PL"/>
        </w:rPr>
        <w:fldChar w:fldCharType="end"/>
      </w:r>
      <w:bookmarkEnd w:id="117"/>
      <w:r w:rsidR="00B54C4D" w:rsidRPr="00BE7B7F">
        <w:rPr>
          <w:rFonts w:ascii="Times New Roman" w:eastAsia="Times New Roman" w:hAnsi="Times New Roman" w:cs="Times New Roman"/>
          <w:kern w:val="14"/>
          <w:sz w:val="20"/>
          <w:szCs w:val="20"/>
          <w:lang w:eastAsia="pl-PL"/>
        </w:rPr>
        <w:t>.</w:t>
      </w:r>
      <w:r w:rsidR="00FB4220" w:rsidRPr="00BE7B7F">
        <w:rPr>
          <w:rFonts w:ascii="Times New Roman" w:eastAsia="Times New Roman" w:hAnsi="Times New Roman" w:cs="Times New Roman"/>
          <w:b/>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Etap 0 – operacja konwersji</w:t>
      </w:r>
      <w:r w:rsidR="00FB4220" w:rsidRPr="00BE7B7F">
        <w:rPr>
          <w:rFonts w:ascii="Times New Roman" w:eastAsia="Times New Roman" w:hAnsi="Times New Roman" w:cs="Times New Roman"/>
          <w:b/>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siatki elementów skończonych z</w:t>
      </w:r>
      <w:r w:rsidR="008B6048" w:rsidRPr="00BE7B7F">
        <w:rPr>
          <w:rFonts w:ascii="Times New Roman" w:eastAsia="Times New Roman" w:hAnsi="Times New Roman" w:cs="Times New Roman"/>
          <w:kern w:val="14"/>
          <w:sz w:val="20"/>
          <w:szCs w:val="20"/>
          <w:lang w:eastAsia="pl-PL"/>
        </w:rPr>
        <w:t xml:space="preserve"> postaci</w:t>
      </w:r>
      <w:r w:rsidR="00F94BC6" w:rsidRPr="00BE7B7F">
        <w:rPr>
          <w:rFonts w:ascii="Times New Roman" w:eastAsia="Times New Roman" w:hAnsi="Times New Roman" w:cs="Times New Roman"/>
          <w:kern w:val="14"/>
          <w:sz w:val="20"/>
          <w:szCs w:val="20"/>
          <w:lang w:eastAsia="pl-PL"/>
        </w:rPr>
        <w:t xml:space="preserve"> czworościennej</w:t>
      </w:r>
      <w:r w:rsidR="008B6048" w:rsidRPr="00BE7B7F">
        <w:rPr>
          <w:rFonts w:ascii="Times New Roman" w:eastAsia="Times New Roman" w:hAnsi="Times New Roman" w:cs="Times New Roman"/>
          <w:kern w:val="14"/>
          <w:sz w:val="20"/>
          <w:szCs w:val="20"/>
          <w:lang w:eastAsia="pl-PL"/>
        </w:rPr>
        <w:t xml:space="preserve"> do wersji sześciościennej: a) dane wejściowe, </w:t>
      </w:r>
      <w:r w:rsidR="00FB4220" w:rsidRPr="00BE7B7F">
        <w:rPr>
          <w:rFonts w:ascii="Times New Roman" w:eastAsia="Times New Roman" w:hAnsi="Times New Roman" w:cs="Times New Roman"/>
          <w:kern w:val="14"/>
          <w:sz w:val="20"/>
          <w:szCs w:val="20"/>
          <w:lang w:eastAsia="pl-PL"/>
        </w:rPr>
        <w:t>b) stworzenie węzłów reprezentujących pustą</w:t>
      </w:r>
      <w:r w:rsidR="00B54C4D" w:rsidRPr="00BE7B7F">
        <w:rPr>
          <w:rFonts w:ascii="Times New Roman" w:eastAsia="Times New Roman" w:hAnsi="Times New Roman" w:cs="Times New Roman"/>
          <w:kern w:val="14"/>
          <w:sz w:val="20"/>
          <w:szCs w:val="20"/>
          <w:lang w:eastAsia="pl-PL"/>
        </w:rPr>
        <w:t xml:space="preserve"> przestrzeń </w:t>
      </w:r>
      <w:r w:rsidR="00116635" w:rsidRPr="00BE7B7F">
        <w:rPr>
          <w:rFonts w:ascii="Times New Roman" w:hAnsi="Times New Roman" w:cs="Times New Roman"/>
          <w:sz w:val="20"/>
          <w:szCs w:val="20"/>
        </w:rPr>
        <w:t>–</w:t>
      </w:r>
      <w:r w:rsidR="00B54C4D" w:rsidRPr="00BE7B7F">
        <w:rPr>
          <w:rFonts w:ascii="Times New Roman" w:eastAsia="Times New Roman" w:hAnsi="Times New Roman" w:cs="Times New Roman"/>
          <w:kern w:val="14"/>
          <w:sz w:val="20"/>
          <w:szCs w:val="20"/>
          <w:lang w:eastAsia="pl-PL"/>
        </w:rPr>
        <w:t xml:space="preserve"> niebieski kolor</w:t>
      </w:r>
      <w:r w:rsidR="008B6048"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c) zdefinio</w:t>
      </w:r>
      <w:r w:rsidR="00A04C48" w:rsidRPr="00BE7B7F">
        <w:rPr>
          <w:rFonts w:ascii="Times New Roman" w:eastAsia="Times New Roman" w:hAnsi="Times New Roman" w:cs="Times New Roman"/>
          <w:kern w:val="14"/>
          <w:sz w:val="20"/>
          <w:szCs w:val="20"/>
          <w:lang w:eastAsia="pl-PL"/>
        </w:rPr>
        <w:t>wanie granicy węzłów nie</w:t>
      </w:r>
      <w:r w:rsidR="00116635" w:rsidRPr="00BE7B7F">
        <w:rPr>
          <w:rFonts w:ascii="Times New Roman" w:eastAsia="Times New Roman" w:hAnsi="Times New Roman" w:cs="Times New Roman"/>
          <w:kern w:val="14"/>
          <w:sz w:val="20"/>
          <w:szCs w:val="20"/>
          <w:lang w:eastAsia="pl-PL"/>
        </w:rPr>
        <w:t>usuwalnych</w:t>
      </w:r>
      <w:r w:rsidR="00B54C4D" w:rsidRPr="00BE7B7F">
        <w:rPr>
          <w:rFonts w:ascii="Times New Roman" w:eastAsia="Times New Roman" w:hAnsi="Times New Roman" w:cs="Times New Roman"/>
          <w:kern w:val="14"/>
          <w:sz w:val="20"/>
          <w:szCs w:val="20"/>
          <w:lang w:eastAsia="pl-PL"/>
        </w:rPr>
        <w:t xml:space="preserve"> </w:t>
      </w:r>
      <w:r w:rsidR="00116635" w:rsidRPr="00BE7B7F">
        <w:rPr>
          <w:rFonts w:ascii="Times New Roman" w:hAnsi="Times New Roman" w:cs="Times New Roman"/>
          <w:sz w:val="20"/>
          <w:szCs w:val="20"/>
        </w:rPr>
        <w:t>–</w:t>
      </w:r>
      <w:r w:rsidR="00B54C4D" w:rsidRPr="00BE7B7F">
        <w:rPr>
          <w:rFonts w:ascii="Times New Roman" w:eastAsia="Times New Roman" w:hAnsi="Times New Roman" w:cs="Times New Roman"/>
          <w:kern w:val="14"/>
          <w:sz w:val="20"/>
          <w:szCs w:val="20"/>
          <w:lang w:eastAsia="pl-PL"/>
        </w:rPr>
        <w:t xml:space="preserve"> czerwony kolor, </w:t>
      </w:r>
      <w:r w:rsidR="00FB4220" w:rsidRPr="00BE7B7F">
        <w:rPr>
          <w:rFonts w:ascii="Times New Roman" w:eastAsia="Times New Roman" w:hAnsi="Times New Roman" w:cs="Times New Roman"/>
          <w:kern w:val="14"/>
          <w:sz w:val="20"/>
          <w:szCs w:val="20"/>
          <w:lang w:eastAsia="pl-PL"/>
        </w:rPr>
        <w:t xml:space="preserve">d) </w:t>
      </w:r>
      <w:r w:rsidR="008B6048" w:rsidRPr="00BE7B7F">
        <w:rPr>
          <w:rFonts w:ascii="Times New Roman" w:eastAsia="Times New Roman" w:hAnsi="Times New Roman" w:cs="Times New Roman"/>
          <w:kern w:val="14"/>
          <w:sz w:val="20"/>
          <w:szCs w:val="20"/>
          <w:lang w:eastAsia="pl-PL"/>
        </w:rPr>
        <w:t>określenie</w:t>
      </w:r>
      <w:r w:rsidR="00FB4220" w:rsidRPr="00BE7B7F">
        <w:rPr>
          <w:rFonts w:ascii="Times New Roman" w:eastAsia="Times New Roman" w:hAnsi="Times New Roman" w:cs="Times New Roman"/>
          <w:kern w:val="14"/>
          <w:sz w:val="20"/>
          <w:szCs w:val="20"/>
          <w:lang w:eastAsia="pl-PL"/>
        </w:rPr>
        <w:t xml:space="preserve"> węzłów wewnątrz gra</w:t>
      </w:r>
      <w:r w:rsidR="00B54C4D" w:rsidRPr="00BE7B7F">
        <w:rPr>
          <w:rFonts w:ascii="Times New Roman" w:eastAsia="Times New Roman" w:hAnsi="Times New Roman" w:cs="Times New Roman"/>
          <w:kern w:val="14"/>
          <w:sz w:val="20"/>
          <w:szCs w:val="20"/>
          <w:lang w:eastAsia="pl-PL"/>
        </w:rPr>
        <w:t xml:space="preserve">nicy w postaci sześciościennej </w:t>
      </w:r>
      <w:r w:rsidR="00116635" w:rsidRPr="00BE7B7F">
        <w:rPr>
          <w:rFonts w:ascii="Times New Roman" w:hAnsi="Times New Roman" w:cs="Times New Roman"/>
          <w:sz w:val="20"/>
          <w:szCs w:val="20"/>
        </w:rPr>
        <w:t>–</w:t>
      </w:r>
      <w:r w:rsidR="00B54C4D"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zie</w:t>
      </w:r>
      <w:r w:rsidR="00B54C4D" w:rsidRPr="00BE7B7F">
        <w:rPr>
          <w:rFonts w:ascii="Times New Roman" w:eastAsia="Times New Roman" w:hAnsi="Times New Roman" w:cs="Times New Roman"/>
          <w:kern w:val="14"/>
          <w:sz w:val="20"/>
          <w:szCs w:val="20"/>
          <w:lang w:eastAsia="pl-PL"/>
        </w:rPr>
        <w:t>lony kolor</w:t>
      </w:r>
      <w:r w:rsidR="008B6048" w:rsidRPr="00BE7B7F">
        <w:rPr>
          <w:rFonts w:ascii="Times New Roman" w:eastAsia="Times New Roman" w:hAnsi="Times New Roman" w:cs="Times New Roman"/>
          <w:kern w:val="14"/>
          <w:sz w:val="20"/>
          <w:szCs w:val="20"/>
          <w:lang w:eastAsia="pl-PL"/>
        </w:rPr>
        <w:t>, e) dane wyjściowe</w:t>
      </w:r>
    </w:p>
    <w:p w14:paraId="1ECEB52E" w14:textId="77777777" w:rsidR="00E62FAA" w:rsidRPr="00BE7B7F" w:rsidRDefault="00E62FAA"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p>
    <w:p w14:paraId="2442D191" w14:textId="77777777" w:rsidR="00E62FAA" w:rsidRPr="00BE7B7F" w:rsidRDefault="00E62FAA"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p>
    <w:p w14:paraId="114F7A76"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lang w:eastAsia="pl-PL"/>
        </w:rPr>
      </w:pPr>
    </w:p>
    <w:p w14:paraId="3119B924" w14:textId="1D3476D9" w:rsidR="00FB4220" w:rsidRPr="00BE7B7F" w:rsidRDefault="00FB4220" w:rsidP="00EC5E16">
      <w:pPr>
        <w:numPr>
          <w:ilvl w:val="1"/>
          <w:numId w:val="1"/>
        </w:numPr>
        <w:spacing w:after="0" w:line="240" w:lineRule="auto"/>
        <w:ind w:left="0" w:firstLine="0"/>
        <w:contextualSpacing/>
        <w:outlineLvl w:val="1"/>
        <w:rPr>
          <w:rFonts w:ascii="Times New Roman" w:hAnsi="Times New Roman" w:cs="Times New Roman"/>
          <w:b/>
          <w:sz w:val="28"/>
        </w:rPr>
      </w:pPr>
      <w:bookmarkStart w:id="118" w:name="_Ref132413428"/>
      <w:bookmarkStart w:id="119" w:name="_Toc140876785"/>
      <w:bookmarkStart w:id="120" w:name="_Toc141282673"/>
      <w:bookmarkStart w:id="121" w:name="_Toc141282793"/>
      <w:bookmarkStart w:id="122" w:name="_Toc148656822"/>
      <w:r w:rsidRPr="00BE7B7F">
        <w:rPr>
          <w:rFonts w:ascii="Times New Roman" w:hAnsi="Times New Roman" w:cs="Times New Roman"/>
          <w:b/>
          <w:sz w:val="28"/>
        </w:rPr>
        <w:t xml:space="preserve">Etap I - określenie </w:t>
      </w:r>
      <w:bookmarkEnd w:id="118"/>
      <w:bookmarkEnd w:id="119"/>
      <w:bookmarkEnd w:id="120"/>
      <w:bookmarkEnd w:id="121"/>
      <w:r w:rsidR="00B54C4D" w:rsidRPr="00BE7B7F">
        <w:rPr>
          <w:rFonts w:ascii="Times New Roman" w:hAnsi="Times New Roman" w:cs="Times New Roman"/>
          <w:b/>
          <w:sz w:val="28"/>
        </w:rPr>
        <w:t>wycinanego materiału</w:t>
      </w:r>
      <w:bookmarkEnd w:id="122"/>
    </w:p>
    <w:p w14:paraId="42E05D5D" w14:textId="2866A735" w:rsidR="00FB4220" w:rsidRPr="00BE7B7F" w:rsidRDefault="008731D3" w:rsidP="00EC5E16">
      <w:pPr>
        <w:numPr>
          <w:ilvl w:val="2"/>
          <w:numId w:val="1"/>
        </w:numPr>
        <w:spacing w:after="0" w:line="240" w:lineRule="auto"/>
        <w:ind w:left="0" w:firstLine="0"/>
        <w:contextualSpacing/>
        <w:outlineLvl w:val="2"/>
        <w:rPr>
          <w:rFonts w:ascii="Times New Roman" w:hAnsi="Times New Roman" w:cs="Times New Roman"/>
          <w:b/>
          <w:sz w:val="28"/>
          <w:szCs w:val="28"/>
        </w:rPr>
      </w:pPr>
      <w:bookmarkStart w:id="123" w:name="_Ref128592134"/>
      <w:bookmarkStart w:id="124" w:name="_Toc140876786"/>
      <w:bookmarkStart w:id="125" w:name="_Toc141282674"/>
      <w:bookmarkStart w:id="126" w:name="_Toc141282794"/>
      <w:bookmarkStart w:id="127" w:name="_Toc148656823"/>
      <w:bookmarkStart w:id="128" w:name="_Ref142868804"/>
      <w:r w:rsidRPr="00BE7B7F">
        <w:rPr>
          <w:rFonts w:ascii="Times New Roman" w:hAnsi="Times New Roman" w:cs="Times New Roman"/>
          <w:b/>
          <w:sz w:val="28"/>
          <w:szCs w:val="28"/>
        </w:rPr>
        <w:t xml:space="preserve">Operacja </w:t>
      </w:r>
      <w:r w:rsidR="00FB4220" w:rsidRPr="00BE7B7F">
        <w:rPr>
          <w:rFonts w:ascii="Times New Roman" w:hAnsi="Times New Roman" w:cs="Times New Roman"/>
          <w:b/>
          <w:sz w:val="28"/>
          <w:szCs w:val="28"/>
        </w:rPr>
        <w:t>zdefiniowania otworów przelotowych</w:t>
      </w:r>
      <w:bookmarkEnd w:id="123"/>
      <w:bookmarkEnd w:id="124"/>
      <w:bookmarkEnd w:id="125"/>
      <w:bookmarkEnd w:id="126"/>
      <w:bookmarkEnd w:id="127"/>
      <w:r w:rsidR="007F3A82" w:rsidRPr="00BE7B7F">
        <w:rPr>
          <w:rFonts w:ascii="Times New Roman" w:hAnsi="Times New Roman" w:cs="Times New Roman"/>
          <w:b/>
          <w:sz w:val="28"/>
          <w:szCs w:val="28"/>
        </w:rPr>
        <w:t xml:space="preserve"> </w:t>
      </w:r>
      <w:bookmarkEnd w:id="128"/>
    </w:p>
    <w:bookmarkStart w:id="129" w:name="_Toc140876787"/>
    <w:p w14:paraId="346A96F9" w14:textId="6584E22A" w:rsidR="00FB4220" w:rsidRPr="00BE7B7F" w:rsidRDefault="0085694E" w:rsidP="00EC5E16">
      <w:pPr>
        <w:spacing w:after="0" w:line="240" w:lineRule="auto"/>
        <w:jc w:val="center"/>
        <w:rPr>
          <w:b/>
          <w:i/>
          <w:sz w:val="24"/>
        </w:rPr>
      </w:pPr>
      <w:r w:rsidRPr="00BE7B7F">
        <w:rPr>
          <w:noProof/>
          <w:lang w:eastAsia="pl-PL"/>
        </w:rPr>
        <mc:AlternateContent>
          <mc:Choice Requires="wps">
            <w:drawing>
              <wp:anchor distT="0" distB="0" distL="114300" distR="114300" simplePos="0" relativeHeight="251659264" behindDoc="0" locked="0" layoutInCell="1" allowOverlap="1" wp14:anchorId="7F072B2E" wp14:editId="3C21EA35">
                <wp:simplePos x="0" y="0"/>
                <wp:positionH relativeFrom="column">
                  <wp:posOffset>1627993</wp:posOffset>
                </wp:positionH>
                <wp:positionV relativeFrom="paragraph">
                  <wp:posOffset>21590</wp:posOffset>
                </wp:positionV>
                <wp:extent cx="1074420" cy="891540"/>
                <wp:effectExtent l="19050" t="19050" r="11430" b="22860"/>
                <wp:wrapNone/>
                <wp:docPr id="256" name="Prostokąt 256"/>
                <wp:cNvGraphicFramePr/>
                <a:graphic xmlns:a="http://schemas.openxmlformats.org/drawingml/2006/main">
                  <a:graphicData uri="http://schemas.microsoft.com/office/word/2010/wordprocessingShape">
                    <wps:wsp>
                      <wps:cNvSpPr/>
                      <wps:spPr>
                        <a:xfrm>
                          <a:off x="0" y="0"/>
                          <a:ext cx="1074420" cy="89154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7C52144" id="Prostokąt 256" o:spid="_x0000_s1026" style="position:absolute;margin-left:128.2pt;margin-top:1.7pt;width:84.6pt;height:70.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" filled="f" strokecolor="red" strokeweight="3pt"/>
            </w:pict>
          </mc:Fallback>
        </mc:AlternateContent>
      </w:r>
      <w:r w:rsidRPr="00BE7B7F">
        <w:rPr>
          <w:noProof/>
          <w:lang w:eastAsia="pl-PL"/>
        </w:rPr>
        <w:drawing>
          <wp:inline distT="0" distB="0" distL="0" distR="0" wp14:anchorId="7FA79083" wp14:editId="1C283A6A">
            <wp:extent cx="4591332" cy="936000"/>
            <wp:effectExtent l="0" t="0" r="0" b="0"/>
            <wp:docPr id="505" name="Obraz 505" descr="J:\studia\doktor\2)artykuly\2.2\3.1)Doktorat - archiwum\zdjęcia\schemat_alg\1.20.2)Schemat_algorytmu_Pyt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studia\doktor\2)artykuly\2.2\3.1)Doktorat - archiwum\zdjęcia\schemat_alg\1.20.2)Schemat_algorytmu_Python.pn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504" r="1800"/>
                    <a:stretch/>
                  </pic:blipFill>
                  <pic:spPr bwMode="auto">
                    <a:xfrm>
                      <a:off x="0" y="0"/>
                      <a:ext cx="4591332" cy="936000"/>
                    </a:xfrm>
                    <a:prstGeom prst="rect">
                      <a:avLst/>
                    </a:prstGeom>
                    <a:noFill/>
                    <a:ln>
                      <a:noFill/>
                    </a:ln>
                    <a:extLst>
                      <a:ext uri="{53640926-AAD7-44D8-BBD7-CCE9431645EC}">
                        <a14:shadowObscured xmlns:a14="http://schemas.microsoft.com/office/drawing/2010/main"/>
                      </a:ext>
                    </a:extLst>
                  </pic:spPr>
                </pic:pic>
              </a:graphicData>
            </a:graphic>
          </wp:inline>
        </w:drawing>
      </w:r>
      <w:bookmarkEnd w:id="129"/>
    </w:p>
    <w:p w14:paraId="2D15CA29" w14:textId="030E6A70" w:rsidR="00FB4220" w:rsidRPr="00BE7B7F" w:rsidRDefault="008731D3" w:rsidP="00EC5E16">
      <w:pPr>
        <w:spacing w:after="0" w:line="240" w:lineRule="auto"/>
        <w:jc w:val="center"/>
        <w:rPr>
          <w:rFonts w:ascii="Times New Roman" w:hAnsi="Times New Roman" w:cs="Times New Roman"/>
          <w:sz w:val="20"/>
        </w:rPr>
      </w:pPr>
      <w:bookmarkStart w:id="130" w:name="_Ref131175268"/>
      <w:r w:rsidRPr="00BE7B7F">
        <w:rPr>
          <w:rFonts w:ascii="Times New Roman" w:hAnsi="Times New Roman" w:cs="Times New Roman"/>
          <w:sz w:val="20"/>
          <w:lang w:eastAsia="pl-PL"/>
        </w:rPr>
        <w:t>Rys.</w:t>
      </w:r>
      <w:r w:rsidR="00FB4220" w:rsidRPr="00BE7B7F">
        <w:rPr>
          <w:rFonts w:ascii="Times New Roman" w:hAnsi="Times New Roman" w:cs="Times New Roman"/>
          <w:sz w:val="20"/>
          <w:lang w:eastAsia="pl-PL"/>
        </w:rPr>
        <w:t xml:space="preserve"> </w:t>
      </w:r>
      <w:r w:rsidR="00FB4220" w:rsidRPr="00BE7B7F">
        <w:rPr>
          <w:rFonts w:ascii="Times New Roman" w:hAnsi="Times New Roman" w:cs="Times New Roman"/>
          <w:i/>
          <w:sz w:val="20"/>
          <w:lang w:val="en-AU" w:eastAsia="pl-PL"/>
        </w:rPr>
        <w:fldChar w:fldCharType="begin"/>
      </w:r>
      <w:r w:rsidR="00FB4220" w:rsidRPr="00BE7B7F">
        <w:rPr>
          <w:rFonts w:ascii="Times New Roman" w:hAnsi="Times New Roman" w:cs="Times New Roman"/>
          <w:sz w:val="20"/>
          <w:lang w:eastAsia="pl-PL"/>
        </w:rPr>
        <w:instrText xml:space="preserve"> SEQ Rysunek \* ARABIC </w:instrText>
      </w:r>
      <w:r w:rsidR="00FB4220" w:rsidRPr="00BE7B7F">
        <w:rPr>
          <w:rFonts w:ascii="Times New Roman" w:hAnsi="Times New Roman" w:cs="Times New Roman"/>
          <w:i/>
          <w:sz w:val="20"/>
          <w:lang w:val="en-AU" w:eastAsia="pl-PL"/>
        </w:rPr>
        <w:fldChar w:fldCharType="separate"/>
      </w:r>
      <w:r w:rsidR="002C0AEB">
        <w:rPr>
          <w:rFonts w:ascii="Times New Roman" w:hAnsi="Times New Roman" w:cs="Times New Roman"/>
          <w:noProof/>
          <w:sz w:val="20"/>
          <w:lang w:eastAsia="pl-PL"/>
        </w:rPr>
        <w:t>49</w:t>
      </w:r>
      <w:r w:rsidR="00FB4220" w:rsidRPr="00BE7B7F">
        <w:rPr>
          <w:rFonts w:ascii="Times New Roman" w:hAnsi="Times New Roman" w:cs="Times New Roman"/>
          <w:i/>
          <w:sz w:val="20"/>
          <w:lang w:val="en-AU" w:eastAsia="pl-PL"/>
        </w:rPr>
        <w:fldChar w:fldCharType="end"/>
      </w:r>
      <w:bookmarkEnd w:id="130"/>
      <w:r w:rsidR="00B54C4D" w:rsidRPr="00BE7B7F">
        <w:rPr>
          <w:rFonts w:ascii="Times New Roman" w:hAnsi="Times New Roman" w:cs="Times New Roman"/>
          <w:sz w:val="20"/>
          <w:lang w:eastAsia="pl-PL"/>
        </w:rPr>
        <w:t>.</w:t>
      </w:r>
      <w:r w:rsidR="00FB4220" w:rsidRPr="00BE7B7F">
        <w:rPr>
          <w:rFonts w:ascii="Times New Roman" w:hAnsi="Times New Roman" w:cs="Times New Roman"/>
          <w:sz w:val="20"/>
        </w:rPr>
        <w:t xml:space="preserve"> Schemat działań związanych z okre</w:t>
      </w:r>
      <w:r w:rsidR="00B83F6B" w:rsidRPr="00BE7B7F">
        <w:rPr>
          <w:rFonts w:ascii="Times New Roman" w:hAnsi="Times New Roman" w:cs="Times New Roman"/>
          <w:sz w:val="20"/>
        </w:rPr>
        <w:t>śleniem wycinanego materiału</w:t>
      </w:r>
    </w:p>
    <w:p w14:paraId="02907AAB" w14:textId="77777777" w:rsidR="007F3A82" w:rsidRPr="00BE7B7F" w:rsidRDefault="007F3A82" w:rsidP="00EC5E16">
      <w:pPr>
        <w:spacing w:after="0" w:line="240" w:lineRule="auto"/>
        <w:jc w:val="center"/>
        <w:rPr>
          <w:rFonts w:ascii="Times New Roman" w:hAnsi="Times New Roman" w:cs="Times New Roman"/>
          <w:sz w:val="20"/>
        </w:rPr>
      </w:pPr>
    </w:p>
    <w:p w14:paraId="37F94490" w14:textId="1BE890D8" w:rsidR="00FB4220" w:rsidRPr="00BE7B7F" w:rsidRDefault="00FB4220" w:rsidP="00EC5E16">
      <w:pPr>
        <w:spacing w:after="0" w:line="240" w:lineRule="auto"/>
        <w:ind w:firstLine="360"/>
        <w:jc w:val="both"/>
        <w:rPr>
          <w:b/>
          <w:i/>
          <w:sz w:val="24"/>
        </w:rPr>
      </w:pPr>
      <w:r w:rsidRPr="00BE7B7F">
        <w:rPr>
          <w:rFonts w:ascii="Times New Roman" w:eastAsia="Times New Roman" w:hAnsi="Times New Roman" w:cs="Times New Roman"/>
          <w:kern w:val="14"/>
          <w:sz w:val="24"/>
          <w:szCs w:val="24"/>
          <w:lang w:eastAsia="pl-PL"/>
        </w:rPr>
        <w:t xml:space="preserve">Etap </w:t>
      </w:r>
      <w:r w:rsidR="00F94BC6" w:rsidRPr="00BE7B7F">
        <w:rPr>
          <w:rFonts w:ascii="Times New Roman" w:eastAsia="Times New Roman" w:hAnsi="Times New Roman" w:cs="Times New Roman"/>
          <w:kern w:val="14"/>
          <w:sz w:val="24"/>
          <w:szCs w:val="24"/>
          <w:lang w:eastAsia="pl-PL"/>
        </w:rPr>
        <w:t>I</w:t>
      </w:r>
      <w:r w:rsidRPr="00BE7B7F">
        <w:rPr>
          <w:rFonts w:ascii="Times New Roman" w:eastAsia="Times New Roman" w:hAnsi="Times New Roman" w:cs="Times New Roman"/>
          <w:kern w:val="14"/>
          <w:sz w:val="24"/>
          <w:szCs w:val="24"/>
          <w:lang w:eastAsia="pl-PL"/>
        </w:rPr>
        <w:t xml:space="preserve"> określa</w:t>
      </w:r>
      <w:r w:rsidR="00336A60" w:rsidRPr="00BE7B7F">
        <w:rPr>
          <w:rFonts w:ascii="Times New Roman" w:eastAsia="Times New Roman" w:hAnsi="Times New Roman" w:cs="Times New Roman"/>
          <w:kern w:val="14"/>
          <w:sz w:val="24"/>
          <w:szCs w:val="24"/>
          <w:lang w:eastAsia="pl-PL"/>
        </w:rPr>
        <w:t>jący usuwany materiał</w:t>
      </w:r>
      <w:r w:rsidRPr="00BE7B7F">
        <w:rPr>
          <w:rFonts w:ascii="Times New Roman" w:eastAsia="Times New Roman" w:hAnsi="Times New Roman" w:cs="Times New Roman"/>
          <w:kern w:val="14"/>
          <w:sz w:val="24"/>
          <w:szCs w:val="24"/>
          <w:lang w:eastAsia="pl-PL"/>
        </w:rPr>
        <w:t xml:space="preserve"> składa się z trzech operacji: zdefiniowania otworów przelotowych, otworów nieprzelotowych oraz przypisania szablonów geometrii (</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_Ref131175268 \h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49</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w:t>
      </w:r>
    </w:p>
    <w:p w14:paraId="70C80E98" w14:textId="38BD6852"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r>
      <w:r w:rsidR="00F94BC6" w:rsidRPr="00BE7B7F">
        <w:rPr>
          <w:rFonts w:ascii="Times New Roman" w:eastAsia="Times New Roman" w:hAnsi="Times New Roman" w:cs="Times New Roman"/>
          <w:kern w:val="14"/>
          <w:sz w:val="24"/>
          <w:szCs w:val="24"/>
          <w:lang w:eastAsia="pl-PL"/>
        </w:rPr>
        <w:t>W pierwszym kroku</w:t>
      </w:r>
      <w:r w:rsidRPr="00BE7B7F">
        <w:rPr>
          <w:rFonts w:ascii="Times New Roman" w:eastAsia="Times New Roman" w:hAnsi="Times New Roman" w:cs="Times New Roman"/>
          <w:kern w:val="14"/>
          <w:sz w:val="24"/>
          <w:szCs w:val="24"/>
          <w:lang w:eastAsia="pl-PL"/>
        </w:rPr>
        <w:t xml:space="preserve"> usuwane są węzły, które zostaną zlik</w:t>
      </w:r>
      <w:r w:rsidR="00991F4F" w:rsidRPr="00BE7B7F">
        <w:rPr>
          <w:rFonts w:ascii="Times New Roman" w:eastAsia="Times New Roman" w:hAnsi="Times New Roman" w:cs="Times New Roman"/>
          <w:kern w:val="14"/>
          <w:sz w:val="24"/>
          <w:szCs w:val="24"/>
          <w:lang w:eastAsia="pl-PL"/>
        </w:rPr>
        <w:t xml:space="preserve">widowane wyłącznie </w:t>
      </w:r>
      <w:r w:rsidR="008746C2" w:rsidRPr="00BE7B7F">
        <w:rPr>
          <w:rFonts w:ascii="Times New Roman" w:eastAsia="Times New Roman" w:hAnsi="Times New Roman" w:cs="Times New Roman"/>
          <w:kern w:val="14"/>
          <w:sz w:val="24"/>
          <w:szCs w:val="24"/>
          <w:lang w:eastAsia="pl-PL"/>
        </w:rPr>
        <w:br/>
      </w:r>
      <w:r w:rsidR="00991F4F" w:rsidRPr="00BE7B7F">
        <w:rPr>
          <w:rFonts w:ascii="Times New Roman" w:eastAsia="Times New Roman" w:hAnsi="Times New Roman" w:cs="Times New Roman"/>
          <w:kern w:val="14"/>
          <w:sz w:val="24"/>
          <w:szCs w:val="24"/>
          <w:lang w:eastAsia="pl-PL"/>
        </w:rPr>
        <w:t>na przelot</w:t>
      </w:r>
      <w:r w:rsidRPr="00BE7B7F">
        <w:rPr>
          <w:rFonts w:ascii="Times New Roman" w:eastAsia="Times New Roman" w:hAnsi="Times New Roman" w:cs="Times New Roman"/>
          <w:kern w:val="14"/>
          <w:sz w:val="24"/>
          <w:szCs w:val="24"/>
          <w:lang w:eastAsia="pl-PL"/>
        </w:rPr>
        <w:t xml:space="preserve">, czyli przez całą długość danej osi, w osiach XYZ, za pomocą operacji CAD </w:t>
      </w:r>
      <w:r w:rsidR="00FD08D8" w:rsidRPr="00BE7B7F">
        <w:rPr>
          <w:rFonts w:ascii="Times New Roman" w:eastAsia="Times New Roman" w:hAnsi="Times New Roman" w:cs="Times New Roman"/>
          <w:i/>
          <w:kern w:val="14"/>
          <w:sz w:val="24"/>
          <w:szCs w:val="24"/>
          <w:lang w:eastAsia="pl-PL"/>
        </w:rPr>
        <w:t>W</w:t>
      </w:r>
      <w:r w:rsidR="008746C2" w:rsidRPr="00BE7B7F">
        <w:rPr>
          <w:rFonts w:ascii="Times New Roman" w:eastAsia="Times New Roman" w:hAnsi="Times New Roman" w:cs="Times New Roman"/>
          <w:i/>
          <w:kern w:val="14"/>
          <w:sz w:val="24"/>
          <w:szCs w:val="24"/>
          <w:lang w:eastAsia="pl-PL"/>
        </w:rPr>
        <w:t>yciągnięcie</w:t>
      </w:r>
      <w:r w:rsidR="00FD08D8" w:rsidRPr="00BE7B7F">
        <w:rPr>
          <w:rFonts w:ascii="Times New Roman" w:eastAsia="Times New Roman" w:hAnsi="Times New Roman" w:cs="Times New Roman"/>
          <w:i/>
          <w:kern w:val="14"/>
          <w:sz w:val="24"/>
          <w:szCs w:val="24"/>
          <w:lang w:eastAsia="pl-PL"/>
        </w:rPr>
        <w:t xml:space="preserve"> wycięcia</w:t>
      </w:r>
      <w:r w:rsidRPr="00BE7B7F">
        <w:rPr>
          <w:rFonts w:ascii="Times New Roman" w:eastAsia="Times New Roman" w:hAnsi="Times New Roman" w:cs="Times New Roman"/>
          <w:kern w:val="14"/>
          <w:sz w:val="24"/>
          <w:szCs w:val="24"/>
          <w:lang w:eastAsia="pl-PL"/>
        </w:rPr>
        <w:t>. Dlatego przed</w:t>
      </w:r>
      <w:r w:rsidR="00F94BC6" w:rsidRPr="00BE7B7F">
        <w:rPr>
          <w:rFonts w:ascii="Times New Roman" w:eastAsia="Times New Roman" w:hAnsi="Times New Roman" w:cs="Times New Roman"/>
          <w:kern w:val="14"/>
          <w:sz w:val="24"/>
          <w:szCs w:val="24"/>
          <w:lang w:eastAsia="pl-PL"/>
        </w:rPr>
        <w:t xml:space="preserve"> przejściem do następnego kroku</w:t>
      </w:r>
      <w:r w:rsidRPr="00BE7B7F">
        <w:rPr>
          <w:rFonts w:ascii="Times New Roman" w:eastAsia="Times New Roman" w:hAnsi="Times New Roman" w:cs="Times New Roman"/>
          <w:kern w:val="14"/>
          <w:sz w:val="24"/>
          <w:szCs w:val="24"/>
          <w:lang w:eastAsia="pl-PL"/>
        </w:rPr>
        <w:t xml:space="preserve"> część węzłów zostaje przywró</w:t>
      </w:r>
      <w:r w:rsidR="00F94BC6" w:rsidRPr="00BE7B7F">
        <w:rPr>
          <w:rFonts w:ascii="Times New Roman" w:eastAsia="Times New Roman" w:hAnsi="Times New Roman" w:cs="Times New Roman"/>
          <w:kern w:val="14"/>
          <w:sz w:val="24"/>
          <w:szCs w:val="24"/>
          <w:lang w:eastAsia="pl-PL"/>
        </w:rPr>
        <w:t>cona z powrotem. W tym momencie</w:t>
      </w:r>
      <w:r w:rsidRPr="00BE7B7F">
        <w:rPr>
          <w:rFonts w:ascii="Times New Roman" w:eastAsia="Times New Roman" w:hAnsi="Times New Roman" w:cs="Times New Roman"/>
          <w:kern w:val="14"/>
          <w:sz w:val="24"/>
          <w:szCs w:val="24"/>
          <w:lang w:eastAsia="pl-PL"/>
        </w:rPr>
        <w:t xml:space="preserve"> celem jest </w:t>
      </w:r>
      <w:r w:rsidR="00253A96" w:rsidRPr="00BE7B7F">
        <w:rPr>
          <w:rFonts w:ascii="Times New Roman" w:eastAsia="Times New Roman" w:hAnsi="Times New Roman" w:cs="Times New Roman"/>
          <w:kern w:val="14"/>
          <w:sz w:val="24"/>
          <w:szCs w:val="24"/>
          <w:lang w:eastAsia="pl-PL"/>
        </w:rPr>
        <w:t xml:space="preserve">bezwzględne zlikwidowanie </w:t>
      </w:r>
      <w:r w:rsidRPr="00BE7B7F">
        <w:rPr>
          <w:rFonts w:ascii="Times New Roman" w:eastAsia="Times New Roman" w:hAnsi="Times New Roman" w:cs="Times New Roman"/>
          <w:kern w:val="14"/>
          <w:sz w:val="24"/>
          <w:szCs w:val="24"/>
          <w:lang w:eastAsia="pl-PL"/>
        </w:rPr>
        <w:t xml:space="preserve">tylko tych węzłów, które faktycznie wymagają cięcia wzdłuż całej osi modelu. Oznacza to węzły, które po </w:t>
      </w:r>
      <w:r w:rsidR="00253A96" w:rsidRPr="00BE7B7F">
        <w:rPr>
          <w:rFonts w:ascii="Times New Roman" w:eastAsia="Times New Roman" w:hAnsi="Times New Roman" w:cs="Times New Roman"/>
          <w:kern w:val="14"/>
          <w:sz w:val="24"/>
          <w:szCs w:val="24"/>
          <w:lang w:eastAsia="pl-PL"/>
        </w:rPr>
        <w:t>usunięciu</w:t>
      </w:r>
      <w:r w:rsidRPr="00BE7B7F">
        <w:rPr>
          <w:rFonts w:ascii="Times New Roman" w:eastAsia="Times New Roman" w:hAnsi="Times New Roman" w:cs="Times New Roman"/>
          <w:kern w:val="14"/>
          <w:sz w:val="24"/>
          <w:szCs w:val="24"/>
          <w:lang w:eastAsia="pl-PL"/>
        </w:rPr>
        <w:t xml:space="preserve"> nie zostawiły znaczących sąsiadujących zbiorów węzłów na dwuwymiarowej</w:t>
      </w:r>
      <w:r w:rsidR="00253A96" w:rsidRPr="00BE7B7F">
        <w:rPr>
          <w:rFonts w:ascii="Times New Roman" w:eastAsia="Times New Roman" w:hAnsi="Times New Roman" w:cs="Times New Roman"/>
          <w:kern w:val="14"/>
          <w:sz w:val="24"/>
          <w:szCs w:val="24"/>
          <w:lang w:eastAsia="pl-PL"/>
        </w:rPr>
        <w:t xml:space="preserve"> (2D) płaszczyźnie</w:t>
      </w:r>
      <w:r w:rsidRPr="00BE7B7F">
        <w:rPr>
          <w:rFonts w:ascii="Times New Roman" w:eastAsia="Times New Roman" w:hAnsi="Times New Roman" w:cs="Times New Roman"/>
          <w:kern w:val="14"/>
          <w:sz w:val="24"/>
          <w:szCs w:val="24"/>
          <w:lang w:eastAsia="pl-PL"/>
        </w:rPr>
        <w:t>, prostopadłej do osi cięcia. Przykładowo, w przypadku osi Z oznacza to płaszczyznę XY (</w:t>
      </w:r>
      <w:r w:rsidRPr="00BE7B7F">
        <w:rPr>
          <w:rFonts w:ascii="Times New Roman" w:eastAsia="Times New Roman" w:hAnsi="Times New Roman" w:cs="Times New Roman"/>
          <w:b/>
          <w:kern w:val="14"/>
          <w:sz w:val="24"/>
          <w:szCs w:val="24"/>
          <w:lang w:val="en-AU" w:eastAsia="pl-PL"/>
        </w:rPr>
        <w:fldChar w:fldCharType="begin"/>
      </w:r>
      <w:r w:rsidRPr="00BE7B7F">
        <w:rPr>
          <w:rFonts w:ascii="Times New Roman" w:eastAsia="Times New Roman" w:hAnsi="Times New Roman" w:cs="Times New Roman"/>
          <w:kern w:val="14"/>
          <w:sz w:val="24"/>
          <w:szCs w:val="24"/>
          <w:lang w:eastAsia="pl-PL"/>
        </w:rPr>
        <w:instrText xml:space="preserve"> REF _Ref83316920 \h </w:instrText>
      </w:r>
      <w:r w:rsidRPr="00BE7B7F">
        <w:rPr>
          <w:rFonts w:ascii="Times New Roman" w:eastAsia="Times New Roman" w:hAnsi="Times New Roman" w:cs="Times New Roman"/>
          <w:b/>
          <w:kern w:val="14"/>
          <w:sz w:val="24"/>
          <w:szCs w:val="24"/>
          <w:lang w:eastAsia="pl-PL"/>
        </w:rPr>
        <w:instrText xml:space="preserve"> \* MERGEFORMAT </w:instrText>
      </w:r>
      <w:r w:rsidRPr="00BE7B7F">
        <w:rPr>
          <w:rFonts w:ascii="Times New Roman" w:eastAsia="Times New Roman" w:hAnsi="Times New Roman" w:cs="Times New Roman"/>
          <w:b/>
          <w:kern w:val="14"/>
          <w:sz w:val="24"/>
          <w:szCs w:val="24"/>
          <w:lang w:val="en-AU" w:eastAsia="pl-PL"/>
        </w:rPr>
      </w:r>
      <w:r w:rsidRPr="00BE7B7F">
        <w:rPr>
          <w:rFonts w:ascii="Times New Roman" w:eastAsia="Times New Roman" w:hAnsi="Times New Roman" w:cs="Times New Roman"/>
          <w:b/>
          <w:kern w:val="14"/>
          <w:sz w:val="24"/>
          <w:szCs w:val="24"/>
          <w:lang w:val="en-AU"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51</w:t>
      </w:r>
      <w:r w:rsidRPr="00BE7B7F">
        <w:rPr>
          <w:rFonts w:ascii="Times New Roman" w:eastAsia="Times New Roman" w:hAnsi="Times New Roman" w:cs="Times New Roman"/>
          <w:b/>
          <w:kern w:val="14"/>
          <w:sz w:val="24"/>
          <w:szCs w:val="24"/>
          <w:lang w:val="en-AU" w:eastAsia="pl-PL"/>
        </w:rPr>
        <w:fldChar w:fldCharType="end"/>
      </w:r>
      <w:r w:rsidR="008746C2" w:rsidRPr="00BE7B7F">
        <w:rPr>
          <w:rFonts w:ascii="Times New Roman" w:eastAsia="Times New Roman" w:hAnsi="Times New Roman" w:cs="Times New Roman"/>
          <w:kern w:val="14"/>
          <w:sz w:val="24"/>
          <w:szCs w:val="24"/>
          <w:lang w:eastAsia="pl-PL"/>
        </w:rPr>
        <w:t>a, b, c</w:t>
      </w:r>
      <w:r w:rsidRPr="00BE7B7F">
        <w:rPr>
          <w:rFonts w:ascii="Times New Roman" w:eastAsia="Times New Roman" w:hAnsi="Times New Roman" w:cs="Times New Roman"/>
          <w:kern w:val="14"/>
          <w:sz w:val="24"/>
          <w:szCs w:val="24"/>
          <w:lang w:eastAsia="pl-PL"/>
        </w:rPr>
        <w:t xml:space="preserve">). </w:t>
      </w:r>
    </w:p>
    <w:p w14:paraId="45E4C598" w14:textId="1507F546" w:rsidR="00FB4220" w:rsidRPr="00BE7B7F" w:rsidRDefault="00F94BC6" w:rsidP="00EC5E16">
      <w:pPr>
        <w:tabs>
          <w:tab w:val="left" w:pos="284"/>
        </w:tabs>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W pierwszej fazie</w:t>
      </w:r>
      <w:r w:rsidR="00FB4220" w:rsidRPr="00BE7B7F">
        <w:rPr>
          <w:rFonts w:ascii="Times New Roman" w:eastAsia="Times New Roman" w:hAnsi="Times New Roman" w:cs="Times New Roman"/>
          <w:kern w:val="14"/>
          <w:sz w:val="24"/>
          <w:szCs w:val="24"/>
          <w:lang w:eastAsia="pl-PL"/>
        </w:rPr>
        <w:t xml:space="preserve"> następuję zdefiniowanie węzłów, które mogą zostać usunięte </w:t>
      </w:r>
      <w:r w:rsidR="008746C2" w:rsidRPr="00BE7B7F">
        <w:rPr>
          <w:rFonts w:ascii="Times New Roman" w:eastAsia="Times New Roman" w:hAnsi="Times New Roman" w:cs="Times New Roman"/>
          <w:kern w:val="14"/>
          <w:sz w:val="24"/>
          <w:szCs w:val="24"/>
          <w:lang w:eastAsia="pl-PL"/>
        </w:rPr>
        <w:br/>
      </w:r>
      <w:r w:rsidR="00FB4220" w:rsidRPr="00BE7B7F">
        <w:rPr>
          <w:rFonts w:ascii="Times New Roman" w:eastAsia="Times New Roman" w:hAnsi="Times New Roman" w:cs="Times New Roman"/>
          <w:kern w:val="14"/>
          <w:sz w:val="24"/>
          <w:szCs w:val="24"/>
          <w:lang w:eastAsia="pl-PL"/>
        </w:rPr>
        <w:t>z</w:t>
      </w:r>
      <w:r w:rsidR="00253A96" w:rsidRPr="00BE7B7F">
        <w:rPr>
          <w:rFonts w:ascii="Times New Roman" w:eastAsia="Times New Roman" w:hAnsi="Times New Roman" w:cs="Times New Roman"/>
          <w:kern w:val="14"/>
          <w:sz w:val="24"/>
          <w:szCs w:val="24"/>
          <w:lang w:eastAsia="pl-PL"/>
        </w:rPr>
        <w:t>a</w:t>
      </w:r>
      <w:r w:rsidR="00FB4220" w:rsidRPr="00BE7B7F">
        <w:rPr>
          <w:rFonts w:ascii="Times New Roman" w:eastAsia="Times New Roman" w:hAnsi="Times New Roman" w:cs="Times New Roman"/>
          <w:kern w:val="14"/>
          <w:sz w:val="24"/>
          <w:szCs w:val="24"/>
          <w:lang w:eastAsia="pl-PL"/>
        </w:rPr>
        <w:t xml:space="preserve"> pomocą operacji CAD </w:t>
      </w:r>
      <w:r w:rsidR="00FD08D8" w:rsidRPr="00BE7B7F">
        <w:rPr>
          <w:rFonts w:ascii="Times New Roman" w:eastAsia="Times New Roman" w:hAnsi="Times New Roman" w:cs="Times New Roman"/>
          <w:i/>
          <w:kern w:val="14"/>
          <w:sz w:val="24"/>
          <w:szCs w:val="24"/>
          <w:lang w:eastAsia="pl-PL"/>
        </w:rPr>
        <w:t>Wyciągnięcie wycięcia</w:t>
      </w:r>
      <w:r w:rsidR="00FD08D8" w:rsidRPr="00BE7B7F">
        <w:rPr>
          <w:rFonts w:ascii="Times New Roman" w:eastAsia="Times New Roman" w:hAnsi="Times New Roman" w:cs="Times New Roman"/>
          <w:kern w:val="14"/>
          <w:sz w:val="24"/>
          <w:szCs w:val="24"/>
          <w:lang w:eastAsia="pl-PL"/>
        </w:rPr>
        <w:t xml:space="preserve"> </w:t>
      </w:r>
      <w:r w:rsidR="00FB4220" w:rsidRPr="00BE7B7F">
        <w:rPr>
          <w:rFonts w:ascii="Times New Roman" w:eastAsia="Times New Roman" w:hAnsi="Times New Roman" w:cs="Times New Roman"/>
          <w:kern w:val="14"/>
          <w:sz w:val="24"/>
          <w:szCs w:val="24"/>
          <w:lang w:eastAsia="pl-PL"/>
        </w:rPr>
        <w:t>wzdłuż całej wybranej osi (</w:t>
      </w:r>
      <w:r w:rsidR="00FB4220" w:rsidRPr="00BE7B7F">
        <w:rPr>
          <w:rFonts w:ascii="Times New Roman" w:eastAsia="Times New Roman" w:hAnsi="Times New Roman" w:cs="Times New Roman"/>
          <w:b/>
          <w:kern w:val="14"/>
          <w:sz w:val="24"/>
          <w:szCs w:val="24"/>
          <w:lang w:val="en-AU"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_Ref83316920 \h </w:instrText>
      </w:r>
      <w:r w:rsidR="00FB4220" w:rsidRPr="00BE7B7F">
        <w:rPr>
          <w:rFonts w:ascii="Times New Roman" w:eastAsia="Times New Roman" w:hAnsi="Times New Roman" w:cs="Times New Roman"/>
          <w:b/>
          <w:kern w:val="14"/>
          <w:sz w:val="24"/>
          <w:szCs w:val="24"/>
          <w:lang w:eastAsia="pl-PL"/>
        </w:rPr>
        <w:instrText xml:space="preserve"> \* MERGEFORMAT </w:instrText>
      </w:r>
      <w:r w:rsidR="00FB4220" w:rsidRPr="00BE7B7F">
        <w:rPr>
          <w:rFonts w:ascii="Times New Roman" w:eastAsia="Times New Roman" w:hAnsi="Times New Roman" w:cs="Times New Roman"/>
          <w:b/>
          <w:kern w:val="14"/>
          <w:sz w:val="24"/>
          <w:szCs w:val="24"/>
          <w:lang w:val="en-AU" w:eastAsia="pl-PL"/>
        </w:rPr>
      </w:r>
      <w:r w:rsidR="00FB4220" w:rsidRPr="00BE7B7F">
        <w:rPr>
          <w:rFonts w:ascii="Times New Roman" w:eastAsia="Times New Roman" w:hAnsi="Times New Roman" w:cs="Times New Roman"/>
          <w:b/>
          <w:kern w:val="14"/>
          <w:sz w:val="24"/>
          <w:szCs w:val="24"/>
          <w:lang w:val="en-AU"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51</w:t>
      </w:r>
      <w:r w:rsidR="00FB4220" w:rsidRPr="00BE7B7F">
        <w:rPr>
          <w:rFonts w:ascii="Times New Roman" w:eastAsia="Times New Roman" w:hAnsi="Times New Roman" w:cs="Times New Roman"/>
          <w:b/>
          <w:kern w:val="14"/>
          <w:sz w:val="24"/>
          <w:szCs w:val="24"/>
          <w:lang w:val="en-AU" w:eastAsia="pl-PL"/>
        </w:rPr>
        <w:fldChar w:fldCharType="end"/>
      </w:r>
      <w:r w:rsidR="00FB4220" w:rsidRPr="00BE7B7F">
        <w:rPr>
          <w:rFonts w:ascii="Times New Roman" w:eastAsia="Times New Roman" w:hAnsi="Times New Roman" w:cs="Times New Roman"/>
          <w:kern w:val="14"/>
          <w:sz w:val="24"/>
          <w:szCs w:val="24"/>
          <w:lang w:eastAsia="pl-PL"/>
        </w:rPr>
        <w:t>a</w:t>
      </w:r>
      <w:r w:rsidR="008746C2" w:rsidRPr="00BE7B7F">
        <w:rPr>
          <w:rFonts w:ascii="Times New Roman" w:eastAsia="Times New Roman" w:hAnsi="Times New Roman" w:cs="Times New Roman"/>
          <w:kern w:val="14"/>
          <w:sz w:val="24"/>
          <w:szCs w:val="24"/>
          <w:lang w:eastAsia="pl-PL"/>
        </w:rPr>
        <w:t xml:space="preserve">, </w:t>
      </w:r>
      <w:r w:rsidR="00520CAD" w:rsidRPr="00BE7B7F">
        <w:rPr>
          <w:rFonts w:ascii="Times New Roman" w:eastAsia="Times New Roman" w:hAnsi="Times New Roman" w:cs="Times New Roman"/>
          <w:kern w:val="14"/>
          <w:sz w:val="24"/>
          <w:szCs w:val="24"/>
          <w:lang w:eastAsia="pl-PL"/>
        </w:rPr>
        <w:br/>
      </w:r>
      <w:r w:rsidR="00C27094" w:rsidRPr="00BE7B7F">
        <w:rPr>
          <w:rFonts w:ascii="Times New Roman" w:eastAsia="Times New Roman" w:hAnsi="Times New Roman" w:cs="Times New Roman"/>
          <w:kern w:val="14"/>
          <w:sz w:val="24"/>
          <w:szCs w:val="24"/>
          <w:lang w:eastAsia="pl-PL"/>
        </w:rPr>
        <w:fldChar w:fldCharType="begin"/>
      </w:r>
      <w:r w:rsidR="00C27094" w:rsidRPr="00BE7B7F">
        <w:rPr>
          <w:rFonts w:ascii="Times New Roman" w:eastAsia="Times New Roman" w:hAnsi="Times New Roman" w:cs="Times New Roman"/>
          <w:kern w:val="14"/>
          <w:sz w:val="24"/>
          <w:szCs w:val="24"/>
          <w:lang w:eastAsia="pl-PL"/>
        </w:rPr>
        <w:instrText xml:space="preserve"> REF _Ref145176177 \h </w:instrText>
      </w:r>
      <w:r w:rsidR="00520CAD" w:rsidRPr="00BE7B7F">
        <w:rPr>
          <w:rFonts w:ascii="Times New Roman" w:eastAsia="Times New Roman" w:hAnsi="Times New Roman" w:cs="Times New Roman"/>
          <w:kern w:val="14"/>
          <w:sz w:val="24"/>
          <w:szCs w:val="24"/>
          <w:lang w:eastAsia="pl-PL"/>
        </w:rPr>
        <w:instrText xml:space="preserve"> \* MERGEFORMAT </w:instrText>
      </w:r>
      <w:r w:rsidR="00C27094" w:rsidRPr="00BE7B7F">
        <w:rPr>
          <w:rFonts w:ascii="Times New Roman" w:eastAsia="Times New Roman" w:hAnsi="Times New Roman" w:cs="Times New Roman"/>
          <w:kern w:val="14"/>
          <w:sz w:val="24"/>
          <w:szCs w:val="24"/>
          <w:lang w:eastAsia="pl-PL"/>
        </w:rPr>
      </w:r>
      <w:r w:rsidR="00C27094"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52</w:t>
      </w:r>
      <w:r w:rsidR="00C27094" w:rsidRPr="00BE7B7F">
        <w:rPr>
          <w:rFonts w:ascii="Times New Roman" w:eastAsia="Times New Roman" w:hAnsi="Times New Roman" w:cs="Times New Roman"/>
          <w:kern w:val="14"/>
          <w:sz w:val="24"/>
          <w:szCs w:val="24"/>
          <w:lang w:eastAsia="pl-PL"/>
        </w:rPr>
        <w:fldChar w:fldCharType="end"/>
      </w:r>
      <w:r w:rsidR="00520CAD" w:rsidRPr="00BE7B7F">
        <w:rPr>
          <w:rFonts w:ascii="Times New Roman" w:eastAsia="Times New Roman" w:hAnsi="Times New Roman" w:cs="Times New Roman"/>
          <w:kern w:val="14"/>
          <w:sz w:val="24"/>
          <w:szCs w:val="24"/>
          <w:lang w:eastAsia="pl-PL"/>
        </w:rPr>
        <w:t>a, d</w:t>
      </w:r>
      <w:r w:rsidRPr="00BE7B7F">
        <w:rPr>
          <w:rFonts w:ascii="Times New Roman" w:eastAsia="Times New Roman" w:hAnsi="Times New Roman" w:cs="Times New Roman"/>
          <w:kern w:val="14"/>
          <w:sz w:val="24"/>
          <w:szCs w:val="24"/>
          <w:lang w:eastAsia="pl-PL"/>
        </w:rPr>
        <w:t>)</w:t>
      </w:r>
      <w:r w:rsidR="00FB4220" w:rsidRPr="00BE7B7F">
        <w:rPr>
          <w:rFonts w:ascii="Times New Roman" w:eastAsia="Times New Roman" w:hAnsi="Times New Roman" w:cs="Times New Roman"/>
          <w:kern w:val="14"/>
          <w:sz w:val="24"/>
          <w:szCs w:val="24"/>
          <w:lang w:eastAsia="pl-PL"/>
        </w:rPr>
        <w:t>,</w:t>
      </w:r>
      <w:r w:rsidR="00520CAD" w:rsidRPr="00BE7B7F">
        <w:rPr>
          <w:rFonts w:ascii="Times New Roman" w:eastAsia="Times New Roman" w:hAnsi="Times New Roman" w:cs="Times New Roman"/>
          <w:kern w:val="14"/>
          <w:sz w:val="24"/>
          <w:szCs w:val="24"/>
          <w:lang w:eastAsia="pl-PL"/>
        </w:rPr>
        <w:t xml:space="preserve"> </w:t>
      </w:r>
      <w:r w:rsidR="00FB4220" w:rsidRPr="00BE7B7F">
        <w:rPr>
          <w:rFonts w:ascii="Times New Roman" w:eastAsia="Times New Roman" w:hAnsi="Times New Roman" w:cs="Times New Roman"/>
          <w:kern w:val="14"/>
          <w:sz w:val="24"/>
          <w:szCs w:val="24"/>
          <w:lang w:eastAsia="pl-PL"/>
        </w:rPr>
        <w:t xml:space="preserve">dla wszystkich trzech osi układu </w:t>
      </w:r>
      <w:r w:rsidR="00253A96" w:rsidRPr="00BE7B7F">
        <w:rPr>
          <w:rFonts w:ascii="Times New Roman" w:eastAsia="Times New Roman" w:hAnsi="Times New Roman" w:cs="Times New Roman"/>
          <w:kern w:val="14"/>
          <w:sz w:val="24"/>
          <w:szCs w:val="24"/>
          <w:lang w:eastAsia="pl-PL"/>
        </w:rPr>
        <w:t>k</w:t>
      </w:r>
      <w:r w:rsidR="00FB4220" w:rsidRPr="00BE7B7F">
        <w:rPr>
          <w:rFonts w:ascii="Times New Roman" w:eastAsia="Times New Roman" w:hAnsi="Times New Roman" w:cs="Times New Roman"/>
          <w:kern w:val="14"/>
          <w:sz w:val="24"/>
          <w:szCs w:val="24"/>
          <w:lang w:eastAsia="pl-PL"/>
        </w:rPr>
        <w:t>artezjańskiego. Dla każdej z trzech osi rozpatruję się ten sam układ wejściowy (</w:t>
      </w:r>
      <w:r w:rsidR="00FB4220" w:rsidRPr="00BE7B7F">
        <w:rPr>
          <w:rFonts w:ascii="Times New Roman" w:eastAsia="Times New Roman" w:hAnsi="Times New Roman" w:cs="Times New Roman"/>
          <w:kern w:val="14"/>
          <w:sz w:val="24"/>
          <w:szCs w:val="24"/>
          <w:lang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_Ref128591230 \h  \* MERGEFORMAT </w:instrText>
      </w:r>
      <w:r w:rsidR="00FB4220" w:rsidRPr="00BE7B7F">
        <w:rPr>
          <w:rFonts w:ascii="Times New Roman" w:eastAsia="Times New Roman" w:hAnsi="Times New Roman" w:cs="Times New Roman"/>
          <w:kern w:val="14"/>
          <w:sz w:val="24"/>
          <w:szCs w:val="24"/>
          <w:lang w:eastAsia="pl-PL"/>
        </w:rPr>
      </w:r>
      <w:r w:rsidR="00FB4220"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50</w:t>
      </w:r>
      <w:r w:rsidR="00FB4220" w:rsidRPr="00BE7B7F">
        <w:rPr>
          <w:rFonts w:ascii="Times New Roman" w:eastAsia="Times New Roman" w:hAnsi="Times New Roman" w:cs="Times New Roman"/>
          <w:kern w:val="14"/>
          <w:sz w:val="24"/>
          <w:szCs w:val="24"/>
          <w:lang w:eastAsia="pl-PL"/>
        </w:rPr>
        <w:fldChar w:fldCharType="end"/>
      </w:r>
      <w:r w:rsidR="00FB4220" w:rsidRPr="00BE7B7F">
        <w:rPr>
          <w:rFonts w:ascii="Times New Roman" w:eastAsia="Times New Roman" w:hAnsi="Times New Roman" w:cs="Times New Roman"/>
          <w:kern w:val="14"/>
          <w:sz w:val="24"/>
          <w:szCs w:val="24"/>
          <w:lang w:eastAsia="pl-PL"/>
        </w:rPr>
        <w:t>a). Po usunięciu przeloto</w:t>
      </w:r>
      <w:r w:rsidR="0074115C" w:rsidRPr="00BE7B7F">
        <w:rPr>
          <w:rFonts w:ascii="Times New Roman" w:eastAsia="Times New Roman" w:hAnsi="Times New Roman" w:cs="Times New Roman"/>
          <w:kern w:val="14"/>
          <w:sz w:val="24"/>
          <w:szCs w:val="24"/>
          <w:lang w:eastAsia="pl-PL"/>
        </w:rPr>
        <w:t xml:space="preserve">wych </w:t>
      </w:r>
      <w:r w:rsidR="00FB4220" w:rsidRPr="00BE7B7F">
        <w:rPr>
          <w:rFonts w:ascii="Times New Roman" w:eastAsia="Times New Roman" w:hAnsi="Times New Roman" w:cs="Times New Roman"/>
          <w:kern w:val="14"/>
          <w:sz w:val="24"/>
          <w:szCs w:val="24"/>
          <w:lang w:eastAsia="pl-PL"/>
        </w:rPr>
        <w:t>węzłów (</w:t>
      </w:r>
      <w:r w:rsidR="00FB4220" w:rsidRPr="00BE7B7F">
        <w:rPr>
          <w:rFonts w:ascii="Times New Roman" w:eastAsia="Times New Roman" w:hAnsi="Times New Roman" w:cs="Times New Roman"/>
          <w:b/>
          <w:kern w:val="14"/>
          <w:sz w:val="24"/>
          <w:szCs w:val="24"/>
          <w:lang w:val="en-AU"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_Ref83316920 \h </w:instrText>
      </w:r>
      <w:r w:rsidR="00FB4220" w:rsidRPr="00BE7B7F">
        <w:rPr>
          <w:rFonts w:ascii="Times New Roman" w:eastAsia="Times New Roman" w:hAnsi="Times New Roman" w:cs="Times New Roman"/>
          <w:b/>
          <w:kern w:val="14"/>
          <w:sz w:val="24"/>
          <w:szCs w:val="24"/>
          <w:lang w:eastAsia="pl-PL"/>
        </w:rPr>
        <w:instrText xml:space="preserve"> \* MERGEFORMAT </w:instrText>
      </w:r>
      <w:r w:rsidR="00FB4220" w:rsidRPr="00BE7B7F">
        <w:rPr>
          <w:rFonts w:ascii="Times New Roman" w:eastAsia="Times New Roman" w:hAnsi="Times New Roman" w:cs="Times New Roman"/>
          <w:b/>
          <w:kern w:val="14"/>
          <w:sz w:val="24"/>
          <w:szCs w:val="24"/>
          <w:lang w:val="en-AU" w:eastAsia="pl-PL"/>
        </w:rPr>
      </w:r>
      <w:r w:rsidR="00FB4220" w:rsidRPr="00BE7B7F">
        <w:rPr>
          <w:rFonts w:ascii="Times New Roman" w:eastAsia="Times New Roman" w:hAnsi="Times New Roman" w:cs="Times New Roman"/>
          <w:b/>
          <w:kern w:val="14"/>
          <w:sz w:val="24"/>
          <w:szCs w:val="24"/>
          <w:lang w:val="en-AU"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51</w:t>
      </w:r>
      <w:r w:rsidR="00FB4220" w:rsidRPr="00BE7B7F">
        <w:rPr>
          <w:rFonts w:ascii="Times New Roman" w:eastAsia="Times New Roman" w:hAnsi="Times New Roman" w:cs="Times New Roman"/>
          <w:b/>
          <w:kern w:val="14"/>
          <w:sz w:val="24"/>
          <w:szCs w:val="24"/>
          <w:lang w:val="en-AU" w:eastAsia="pl-PL"/>
        </w:rPr>
        <w:fldChar w:fldCharType="end"/>
      </w:r>
      <w:r w:rsidR="00FB4220" w:rsidRPr="00BE7B7F">
        <w:rPr>
          <w:rFonts w:ascii="Times New Roman" w:eastAsia="Times New Roman" w:hAnsi="Times New Roman" w:cs="Times New Roman"/>
          <w:kern w:val="14"/>
          <w:sz w:val="24"/>
          <w:szCs w:val="24"/>
          <w:lang w:eastAsia="pl-PL"/>
        </w:rPr>
        <w:t>b)</w:t>
      </w:r>
      <w:r w:rsidR="00520CAD" w:rsidRPr="00BE7B7F">
        <w:rPr>
          <w:rFonts w:ascii="Times New Roman" w:eastAsia="Times New Roman" w:hAnsi="Times New Roman" w:cs="Times New Roman"/>
          <w:kern w:val="14"/>
          <w:sz w:val="24"/>
          <w:szCs w:val="24"/>
          <w:lang w:eastAsia="pl-PL"/>
        </w:rPr>
        <w:t>,</w:t>
      </w:r>
      <w:r w:rsidR="00FB4220" w:rsidRPr="00BE7B7F">
        <w:rPr>
          <w:rFonts w:ascii="Times New Roman" w:eastAsia="Times New Roman" w:hAnsi="Times New Roman" w:cs="Times New Roman"/>
          <w:kern w:val="14"/>
          <w:sz w:val="24"/>
          <w:szCs w:val="24"/>
          <w:lang w:eastAsia="pl-PL"/>
        </w:rPr>
        <w:t xml:space="preserve"> dla wybran</w:t>
      </w:r>
      <w:r w:rsidR="00520CAD" w:rsidRPr="00BE7B7F">
        <w:rPr>
          <w:rFonts w:ascii="Times New Roman" w:eastAsia="Times New Roman" w:hAnsi="Times New Roman" w:cs="Times New Roman"/>
          <w:kern w:val="14"/>
          <w:sz w:val="24"/>
          <w:szCs w:val="24"/>
          <w:lang w:eastAsia="pl-PL"/>
        </w:rPr>
        <w:t>ego</w:t>
      </w:r>
      <w:r w:rsidR="00FB4220" w:rsidRPr="00BE7B7F">
        <w:rPr>
          <w:rFonts w:ascii="Times New Roman" w:eastAsia="Times New Roman" w:hAnsi="Times New Roman" w:cs="Times New Roman"/>
          <w:kern w:val="14"/>
          <w:sz w:val="24"/>
          <w:szCs w:val="24"/>
          <w:lang w:eastAsia="pl-PL"/>
        </w:rPr>
        <w:t xml:space="preserve"> kierunku</w:t>
      </w:r>
      <w:r w:rsidR="00520CAD" w:rsidRPr="00BE7B7F">
        <w:rPr>
          <w:rFonts w:ascii="Times New Roman" w:eastAsia="Times New Roman" w:hAnsi="Times New Roman" w:cs="Times New Roman"/>
          <w:kern w:val="14"/>
          <w:sz w:val="24"/>
          <w:szCs w:val="24"/>
          <w:lang w:eastAsia="pl-PL"/>
        </w:rPr>
        <w:t>,</w:t>
      </w:r>
      <w:r w:rsidR="00FB4220" w:rsidRPr="00BE7B7F">
        <w:rPr>
          <w:rFonts w:ascii="Times New Roman" w:eastAsia="Times New Roman" w:hAnsi="Times New Roman" w:cs="Times New Roman"/>
          <w:kern w:val="14"/>
          <w:sz w:val="24"/>
          <w:szCs w:val="24"/>
          <w:lang w:eastAsia="pl-PL"/>
        </w:rPr>
        <w:t xml:space="preserve"> operacja CAD jest powtarzana dla pozostałych dwóch osi układu modelu (</w:t>
      </w:r>
      <w:r w:rsidR="00520CAD" w:rsidRPr="00BE7B7F">
        <w:rPr>
          <w:rFonts w:ascii="Times New Roman" w:eastAsia="Times New Roman" w:hAnsi="Times New Roman" w:cs="Times New Roman"/>
          <w:kern w:val="14"/>
          <w:sz w:val="24"/>
          <w:szCs w:val="24"/>
          <w:lang w:eastAsia="pl-PL"/>
        </w:rPr>
        <w:fldChar w:fldCharType="begin"/>
      </w:r>
      <w:r w:rsidR="00520CAD" w:rsidRPr="00BE7B7F">
        <w:rPr>
          <w:rFonts w:ascii="Times New Roman" w:eastAsia="Times New Roman" w:hAnsi="Times New Roman" w:cs="Times New Roman"/>
          <w:kern w:val="14"/>
          <w:sz w:val="24"/>
          <w:szCs w:val="24"/>
          <w:lang w:eastAsia="pl-PL"/>
        </w:rPr>
        <w:instrText xml:space="preserve"> REF _Ref145176177 \h  \* MERGEFORMAT </w:instrText>
      </w:r>
      <w:r w:rsidR="00520CAD" w:rsidRPr="00BE7B7F">
        <w:rPr>
          <w:rFonts w:ascii="Times New Roman" w:eastAsia="Times New Roman" w:hAnsi="Times New Roman" w:cs="Times New Roman"/>
          <w:kern w:val="14"/>
          <w:sz w:val="24"/>
          <w:szCs w:val="24"/>
          <w:lang w:eastAsia="pl-PL"/>
        </w:rPr>
      </w:r>
      <w:r w:rsidR="00520CAD"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52</w:t>
      </w:r>
      <w:r w:rsidR="00520CAD" w:rsidRPr="00BE7B7F">
        <w:rPr>
          <w:rFonts w:ascii="Times New Roman" w:eastAsia="Times New Roman" w:hAnsi="Times New Roman" w:cs="Times New Roman"/>
          <w:kern w:val="14"/>
          <w:sz w:val="24"/>
          <w:szCs w:val="24"/>
          <w:lang w:eastAsia="pl-PL"/>
        </w:rPr>
        <w:fldChar w:fldCharType="end"/>
      </w:r>
      <w:r w:rsidR="00520CAD" w:rsidRPr="00BE7B7F">
        <w:rPr>
          <w:rFonts w:ascii="Times New Roman" w:eastAsia="Times New Roman" w:hAnsi="Times New Roman" w:cs="Times New Roman"/>
          <w:kern w:val="14"/>
          <w:sz w:val="24"/>
          <w:szCs w:val="24"/>
          <w:lang w:eastAsia="pl-PL"/>
        </w:rPr>
        <w:t>a-c, d-f)</w:t>
      </w:r>
      <w:r w:rsidR="00FB4220" w:rsidRPr="00BE7B7F">
        <w:rPr>
          <w:rFonts w:ascii="Times New Roman" w:eastAsia="Times New Roman" w:hAnsi="Times New Roman" w:cs="Times New Roman"/>
          <w:kern w:val="14"/>
          <w:sz w:val="24"/>
          <w:szCs w:val="24"/>
          <w:lang w:eastAsia="pl-PL"/>
        </w:rPr>
        <w:t>. W ostatniej fazie operacji</w:t>
      </w:r>
      <w:r w:rsidR="00253A96" w:rsidRPr="00BE7B7F">
        <w:rPr>
          <w:rFonts w:ascii="Times New Roman" w:eastAsia="Times New Roman" w:hAnsi="Times New Roman" w:cs="Times New Roman"/>
          <w:kern w:val="14"/>
          <w:sz w:val="24"/>
          <w:szCs w:val="24"/>
          <w:lang w:eastAsia="pl-PL"/>
        </w:rPr>
        <w:t xml:space="preserve"> definicji otworów przelotowych</w:t>
      </w:r>
      <w:r w:rsidR="00FB4220" w:rsidRPr="00BE7B7F">
        <w:rPr>
          <w:rFonts w:ascii="Times New Roman" w:eastAsia="Times New Roman" w:hAnsi="Times New Roman" w:cs="Times New Roman"/>
          <w:kern w:val="14"/>
          <w:sz w:val="24"/>
          <w:szCs w:val="24"/>
          <w:lang w:eastAsia="pl-PL"/>
        </w:rPr>
        <w:t>, następuje proces uzupełnienia węzłów (</w:t>
      </w:r>
      <w:r w:rsidR="00FB4220" w:rsidRPr="00BE7B7F">
        <w:rPr>
          <w:rFonts w:ascii="Times New Roman" w:eastAsia="Times New Roman" w:hAnsi="Times New Roman" w:cs="Times New Roman"/>
          <w:b/>
          <w:kern w:val="14"/>
          <w:sz w:val="24"/>
          <w:szCs w:val="24"/>
          <w:lang w:val="en-AU"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_Ref83316920 \h </w:instrText>
      </w:r>
      <w:r w:rsidR="00FB4220" w:rsidRPr="00BE7B7F">
        <w:rPr>
          <w:rFonts w:ascii="Times New Roman" w:eastAsia="Times New Roman" w:hAnsi="Times New Roman" w:cs="Times New Roman"/>
          <w:b/>
          <w:kern w:val="14"/>
          <w:sz w:val="24"/>
          <w:szCs w:val="24"/>
          <w:lang w:eastAsia="pl-PL"/>
        </w:rPr>
        <w:instrText xml:space="preserve"> \* MERGEFORMAT </w:instrText>
      </w:r>
      <w:r w:rsidR="00FB4220" w:rsidRPr="00BE7B7F">
        <w:rPr>
          <w:rFonts w:ascii="Times New Roman" w:eastAsia="Times New Roman" w:hAnsi="Times New Roman" w:cs="Times New Roman"/>
          <w:b/>
          <w:kern w:val="14"/>
          <w:sz w:val="24"/>
          <w:szCs w:val="24"/>
          <w:lang w:val="en-AU" w:eastAsia="pl-PL"/>
        </w:rPr>
      </w:r>
      <w:r w:rsidR="00FB4220" w:rsidRPr="00BE7B7F">
        <w:rPr>
          <w:rFonts w:ascii="Times New Roman" w:eastAsia="Times New Roman" w:hAnsi="Times New Roman" w:cs="Times New Roman"/>
          <w:b/>
          <w:kern w:val="14"/>
          <w:sz w:val="24"/>
          <w:szCs w:val="24"/>
          <w:lang w:val="en-AU"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51</w:t>
      </w:r>
      <w:r w:rsidR="00FB4220" w:rsidRPr="00BE7B7F">
        <w:rPr>
          <w:rFonts w:ascii="Times New Roman" w:eastAsia="Times New Roman" w:hAnsi="Times New Roman" w:cs="Times New Roman"/>
          <w:b/>
          <w:kern w:val="14"/>
          <w:sz w:val="24"/>
          <w:szCs w:val="24"/>
          <w:lang w:val="en-AU" w:eastAsia="pl-PL"/>
        </w:rPr>
        <w:fldChar w:fldCharType="end"/>
      </w:r>
      <w:r w:rsidR="00520CAD" w:rsidRPr="00BE7B7F">
        <w:rPr>
          <w:rFonts w:ascii="Times New Roman" w:eastAsia="Times New Roman" w:hAnsi="Times New Roman" w:cs="Times New Roman"/>
          <w:kern w:val="14"/>
          <w:sz w:val="24"/>
          <w:szCs w:val="24"/>
          <w:lang w:eastAsia="pl-PL"/>
        </w:rPr>
        <w:t>c</w:t>
      </w:r>
      <w:r w:rsidR="00FB4220" w:rsidRPr="00BE7B7F">
        <w:rPr>
          <w:rFonts w:ascii="Times New Roman" w:eastAsia="Times New Roman" w:hAnsi="Times New Roman" w:cs="Times New Roman"/>
          <w:kern w:val="14"/>
          <w:sz w:val="24"/>
          <w:szCs w:val="24"/>
          <w:lang w:eastAsia="pl-PL"/>
        </w:rPr>
        <w:t xml:space="preserve">). Dzięki temu </w:t>
      </w:r>
      <w:r w:rsidR="00520CAD" w:rsidRPr="00BE7B7F">
        <w:rPr>
          <w:rFonts w:ascii="Times New Roman" w:eastAsia="Times New Roman" w:hAnsi="Times New Roman" w:cs="Times New Roman"/>
          <w:kern w:val="14"/>
          <w:sz w:val="24"/>
          <w:szCs w:val="24"/>
          <w:lang w:eastAsia="pl-PL"/>
        </w:rPr>
        <w:br/>
      </w:r>
      <w:r w:rsidR="00FB4220" w:rsidRPr="00BE7B7F">
        <w:rPr>
          <w:rFonts w:ascii="Times New Roman" w:eastAsia="Times New Roman" w:hAnsi="Times New Roman" w:cs="Times New Roman"/>
          <w:kern w:val="14"/>
          <w:sz w:val="24"/>
          <w:szCs w:val="24"/>
          <w:lang w:eastAsia="pl-PL"/>
        </w:rPr>
        <w:t xml:space="preserve">z przestrzeni roboczej zostaną usunięte węzły, dla których było to możliwe wyłącznie </w:t>
      </w:r>
      <w:r w:rsidR="00520CAD" w:rsidRPr="00BE7B7F">
        <w:rPr>
          <w:rFonts w:ascii="Times New Roman" w:eastAsia="Times New Roman" w:hAnsi="Times New Roman" w:cs="Times New Roman"/>
          <w:kern w:val="14"/>
          <w:sz w:val="24"/>
          <w:szCs w:val="24"/>
          <w:lang w:eastAsia="pl-PL"/>
        </w:rPr>
        <w:br/>
      </w:r>
      <w:r w:rsidR="00253A96" w:rsidRPr="00BE7B7F">
        <w:rPr>
          <w:rFonts w:ascii="Times New Roman" w:eastAsia="Times New Roman" w:hAnsi="Times New Roman" w:cs="Times New Roman"/>
          <w:kern w:val="14"/>
          <w:sz w:val="24"/>
          <w:szCs w:val="24"/>
          <w:lang w:eastAsia="pl-PL"/>
        </w:rPr>
        <w:t>z wykorzystaniem otworów przelotowych</w:t>
      </w:r>
      <w:r w:rsidR="00FB4220" w:rsidRPr="00BE7B7F">
        <w:rPr>
          <w:rFonts w:ascii="Times New Roman" w:eastAsia="Times New Roman" w:hAnsi="Times New Roman" w:cs="Times New Roman"/>
          <w:kern w:val="14"/>
          <w:sz w:val="24"/>
          <w:szCs w:val="24"/>
          <w:lang w:eastAsia="pl-PL"/>
        </w:rPr>
        <w:t>. Na sam koniec, następuję stworzenie wspólnego wyniku, w którym następuję usunięcie węzłów</w:t>
      </w:r>
      <w:r w:rsidR="00253A96" w:rsidRPr="00BE7B7F">
        <w:rPr>
          <w:rFonts w:ascii="Times New Roman" w:eastAsia="Times New Roman" w:hAnsi="Times New Roman" w:cs="Times New Roman"/>
          <w:kern w:val="14"/>
          <w:sz w:val="24"/>
          <w:szCs w:val="24"/>
          <w:lang w:eastAsia="pl-PL"/>
        </w:rPr>
        <w:t xml:space="preserve"> zdefiniowanych dla</w:t>
      </w:r>
      <w:r w:rsidR="00FB4220" w:rsidRPr="00BE7B7F">
        <w:rPr>
          <w:rFonts w:ascii="Times New Roman" w:eastAsia="Times New Roman" w:hAnsi="Times New Roman" w:cs="Times New Roman"/>
          <w:kern w:val="14"/>
          <w:sz w:val="24"/>
          <w:szCs w:val="24"/>
          <w:lang w:eastAsia="pl-PL"/>
        </w:rPr>
        <w:t xml:space="preserve"> wszystkich rozwiązań z każdej z trzech osi (</w:t>
      </w:r>
      <w:r w:rsidR="00FB4220" w:rsidRPr="00BE7B7F">
        <w:rPr>
          <w:rFonts w:ascii="Times New Roman" w:eastAsia="Times New Roman" w:hAnsi="Times New Roman" w:cs="Times New Roman"/>
          <w:kern w:val="14"/>
          <w:sz w:val="24"/>
          <w:szCs w:val="24"/>
          <w:lang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_Ref128591230 \h  \* MERGEFORMAT </w:instrText>
      </w:r>
      <w:r w:rsidR="00FB4220" w:rsidRPr="00BE7B7F">
        <w:rPr>
          <w:rFonts w:ascii="Times New Roman" w:eastAsia="Times New Roman" w:hAnsi="Times New Roman" w:cs="Times New Roman"/>
          <w:kern w:val="14"/>
          <w:sz w:val="24"/>
          <w:szCs w:val="24"/>
          <w:lang w:eastAsia="pl-PL"/>
        </w:rPr>
      </w:r>
      <w:r w:rsidR="00FB4220"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50</w:t>
      </w:r>
      <w:r w:rsidR="00FB4220" w:rsidRPr="00BE7B7F">
        <w:rPr>
          <w:rFonts w:ascii="Times New Roman" w:eastAsia="Times New Roman" w:hAnsi="Times New Roman" w:cs="Times New Roman"/>
          <w:kern w:val="14"/>
          <w:sz w:val="24"/>
          <w:szCs w:val="24"/>
          <w:lang w:eastAsia="pl-PL"/>
        </w:rPr>
        <w:fldChar w:fldCharType="end"/>
      </w:r>
      <w:r w:rsidR="00FB4220" w:rsidRPr="00BE7B7F">
        <w:rPr>
          <w:rFonts w:ascii="Times New Roman" w:eastAsia="Times New Roman" w:hAnsi="Times New Roman" w:cs="Times New Roman"/>
          <w:kern w:val="14"/>
          <w:sz w:val="24"/>
          <w:szCs w:val="24"/>
          <w:lang w:eastAsia="pl-PL"/>
        </w:rPr>
        <w:t>b).</w:t>
      </w:r>
    </w:p>
    <w:p w14:paraId="3277C544" w14:textId="77777777" w:rsidR="007F3A82" w:rsidRPr="00BE7B7F" w:rsidRDefault="007F3A82" w:rsidP="00EC5E16">
      <w:pPr>
        <w:tabs>
          <w:tab w:val="left" w:pos="284"/>
        </w:tabs>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6"/>
        <w:gridCol w:w="4247"/>
      </w:tblGrid>
      <w:tr w:rsidR="007F3A82" w:rsidRPr="00BE7B7F" w14:paraId="041ABD18" w14:textId="77777777" w:rsidTr="007E12E4">
        <w:tc>
          <w:tcPr>
            <w:tcW w:w="4246" w:type="dxa"/>
          </w:tcPr>
          <w:p w14:paraId="1535A70F" w14:textId="77777777" w:rsidR="007F3A82" w:rsidRPr="00BE7B7F" w:rsidRDefault="007F3A82" w:rsidP="00EC5E16">
            <w:pPr>
              <w:jc w:val="center"/>
              <w:rPr>
                <w:rFonts w:eastAsiaTheme="minorHAnsi"/>
                <w:sz w:val="24"/>
                <w:szCs w:val="24"/>
                <w:lang w:eastAsia="en-US"/>
              </w:rPr>
            </w:pPr>
            <w:r w:rsidRPr="00BE7B7F">
              <w:rPr>
                <w:noProof/>
                <w:sz w:val="24"/>
                <w:szCs w:val="24"/>
              </w:rPr>
              <w:drawing>
                <wp:inline distT="0" distB="0" distL="0" distR="0" wp14:anchorId="12C7C667" wp14:editId="4E55A642">
                  <wp:extent cx="1852478" cy="1440000"/>
                  <wp:effectExtent l="0" t="0" r="0" b="8255"/>
                  <wp:docPr id="409" name="Obraz 409" descr="G:\studia\doktor\2)artykuly\2.2\3)Doktorat - praca\zdjęcia\55\komplet_3D\0.0)pp_przed_red_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udia\doktor\2)artykuly\2.2\3)Doktorat - praca\zdjęcia\55\komplet_3D\0.0)pp_przed_red_t3.pn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a:stretch/>
                        </pic:blipFill>
                        <pic:spPr bwMode="auto">
                          <a:xfrm>
                            <a:off x="0" y="0"/>
                            <a:ext cx="1852478"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tcPr>
          <w:p w14:paraId="46569EE6" w14:textId="77777777" w:rsidR="007F3A82" w:rsidRPr="00BE7B7F" w:rsidRDefault="007F3A82" w:rsidP="00EC5E16">
            <w:pPr>
              <w:jc w:val="center"/>
              <w:rPr>
                <w:rFonts w:eastAsiaTheme="minorHAnsi"/>
                <w:sz w:val="24"/>
                <w:szCs w:val="24"/>
                <w:lang w:eastAsia="en-US"/>
              </w:rPr>
            </w:pPr>
            <w:r w:rsidRPr="00BE7B7F">
              <w:rPr>
                <w:noProof/>
                <w:sz w:val="24"/>
                <w:szCs w:val="24"/>
              </w:rPr>
              <w:drawing>
                <wp:inline distT="0" distB="0" distL="0" distR="0" wp14:anchorId="16E0B9DA" wp14:editId="46D82331">
                  <wp:extent cx="1877423" cy="1440000"/>
                  <wp:effectExtent l="0" t="0" r="8890" b="8255"/>
                  <wp:docPr id="410" name="Obraz 410" descr="G:\studia\doktor\2)artykuly\2.2\3)Doktorat - praca\zdjęcia\55\komplet_3D\4.0)pp_przelot_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tudia\doktor\2)artykuly\2.2\3)Doktorat - praca\zdjęcia\55\komplet_3D\4.0)pp_przelot_t3.pn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a:stretch/>
                        </pic:blipFill>
                        <pic:spPr bwMode="auto">
                          <a:xfrm>
                            <a:off x="0" y="0"/>
                            <a:ext cx="1877423"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3A82" w:rsidRPr="00BE7B7F" w14:paraId="28E087FC" w14:textId="77777777" w:rsidTr="007E12E4">
        <w:tc>
          <w:tcPr>
            <w:tcW w:w="4246" w:type="dxa"/>
          </w:tcPr>
          <w:p w14:paraId="10D4E58A" w14:textId="1CAF6AD3" w:rsidR="007F3A82" w:rsidRPr="00BE7B7F" w:rsidRDefault="007F3A82"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tcPr>
          <w:p w14:paraId="52768BDD" w14:textId="10A1D16F" w:rsidR="007F3A82" w:rsidRPr="00BE7B7F" w:rsidRDefault="007F3A82" w:rsidP="00EC5E16">
            <w:pPr>
              <w:jc w:val="center"/>
              <w:rPr>
                <w:rFonts w:eastAsiaTheme="minorHAnsi"/>
                <w:sz w:val="24"/>
                <w:szCs w:val="24"/>
                <w:lang w:eastAsia="en-US"/>
              </w:rPr>
            </w:pPr>
            <w:r w:rsidRPr="00BE7B7F">
              <w:rPr>
                <w:rFonts w:eastAsiaTheme="minorHAnsi"/>
                <w:sz w:val="24"/>
                <w:szCs w:val="24"/>
                <w:lang w:eastAsia="en-US"/>
              </w:rPr>
              <w:t>b)</w:t>
            </w:r>
          </w:p>
        </w:tc>
      </w:tr>
    </w:tbl>
    <w:p w14:paraId="48CD9B33" w14:textId="7307027C" w:rsidR="007F3A82" w:rsidRPr="00BE7B7F" w:rsidRDefault="008731D3" w:rsidP="00EC5E16">
      <w:pPr>
        <w:spacing w:after="0" w:line="240" w:lineRule="auto"/>
        <w:jc w:val="both"/>
        <w:rPr>
          <w:rFonts w:ascii="Times New Roman" w:hAnsi="Times New Roman" w:cs="Times New Roman"/>
          <w:sz w:val="20"/>
          <w:szCs w:val="20"/>
          <w:lang w:eastAsia="pl-PL"/>
        </w:rPr>
      </w:pPr>
      <w:bookmarkStart w:id="131" w:name="_Ref128591230"/>
      <w:r w:rsidRPr="00BE7B7F">
        <w:rPr>
          <w:rFonts w:ascii="Times New Roman" w:hAnsi="Times New Roman" w:cs="Times New Roman"/>
          <w:sz w:val="20"/>
          <w:szCs w:val="20"/>
          <w:lang w:eastAsia="pl-PL"/>
        </w:rPr>
        <w:t>Rys.</w:t>
      </w:r>
      <w:r w:rsidR="007F3A82" w:rsidRPr="00BE7B7F">
        <w:rPr>
          <w:rFonts w:ascii="Times New Roman" w:hAnsi="Times New Roman" w:cs="Times New Roman"/>
          <w:sz w:val="20"/>
          <w:szCs w:val="20"/>
          <w:lang w:eastAsia="pl-PL"/>
        </w:rPr>
        <w:t xml:space="preserve"> </w:t>
      </w:r>
      <w:r w:rsidR="007F3A82" w:rsidRPr="00BE7B7F">
        <w:rPr>
          <w:rFonts w:ascii="Times New Roman" w:hAnsi="Times New Roman" w:cs="Times New Roman"/>
          <w:sz w:val="20"/>
          <w:szCs w:val="20"/>
          <w:lang w:val="en-AU" w:eastAsia="pl-PL"/>
        </w:rPr>
        <w:fldChar w:fldCharType="begin"/>
      </w:r>
      <w:r w:rsidR="007F3A82" w:rsidRPr="00BE7B7F">
        <w:rPr>
          <w:rFonts w:ascii="Times New Roman" w:hAnsi="Times New Roman" w:cs="Times New Roman"/>
          <w:sz w:val="20"/>
          <w:szCs w:val="20"/>
          <w:lang w:eastAsia="pl-PL"/>
        </w:rPr>
        <w:instrText xml:space="preserve"> SEQ Rysunek \* ARABIC </w:instrText>
      </w:r>
      <w:r w:rsidR="007F3A82"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50</w:t>
      </w:r>
      <w:r w:rsidR="007F3A82" w:rsidRPr="00BE7B7F">
        <w:rPr>
          <w:rFonts w:ascii="Times New Roman" w:hAnsi="Times New Roman" w:cs="Times New Roman"/>
          <w:sz w:val="20"/>
          <w:szCs w:val="20"/>
          <w:lang w:val="en-AU" w:eastAsia="pl-PL"/>
        </w:rPr>
        <w:fldChar w:fldCharType="end"/>
      </w:r>
      <w:bookmarkEnd w:id="131"/>
      <w:r w:rsidR="0084238B" w:rsidRPr="00BE7B7F">
        <w:rPr>
          <w:rFonts w:ascii="Times New Roman" w:hAnsi="Times New Roman" w:cs="Times New Roman"/>
          <w:sz w:val="20"/>
          <w:szCs w:val="20"/>
          <w:lang w:eastAsia="pl-PL"/>
        </w:rPr>
        <w:t>.</w:t>
      </w:r>
      <w:r w:rsidR="007F3A82" w:rsidRPr="00BE7B7F">
        <w:rPr>
          <w:rFonts w:ascii="Times New Roman" w:hAnsi="Times New Roman" w:cs="Times New Roman"/>
          <w:sz w:val="20"/>
          <w:szCs w:val="20"/>
          <w:lang w:eastAsia="pl-PL"/>
        </w:rPr>
        <w:t xml:space="preserve"> Algorytm wykrywający otwory opiera się na - sekwencyjnym usuwaniu i dodawaniu materiału, omijając niewielkie fragmenty modelu. a) Stan przed zastosowaniem procesu operacji usuwania materiału w modelu</w:t>
      </w:r>
      <w:r w:rsidR="00520CAD" w:rsidRPr="00BE7B7F">
        <w:rPr>
          <w:rFonts w:ascii="Times New Roman" w:hAnsi="Times New Roman" w:cs="Times New Roman"/>
          <w:sz w:val="20"/>
          <w:szCs w:val="20"/>
          <w:lang w:eastAsia="pl-PL"/>
        </w:rPr>
        <w:t>,</w:t>
      </w:r>
      <w:r w:rsidR="007F3A82" w:rsidRPr="00BE7B7F">
        <w:rPr>
          <w:rFonts w:ascii="Times New Roman" w:hAnsi="Times New Roman" w:cs="Times New Roman"/>
          <w:sz w:val="20"/>
          <w:szCs w:val="20"/>
          <w:lang w:eastAsia="pl-PL"/>
        </w:rPr>
        <w:t xml:space="preserve"> b) połączone rozwiązanie dla wszystkich trzech osi XYZ. Czerwone węzły </w:t>
      </w:r>
      <w:r w:rsidR="00520CAD" w:rsidRPr="00BE7B7F">
        <w:rPr>
          <w:rFonts w:ascii="Times New Roman" w:hAnsi="Times New Roman" w:cs="Times New Roman"/>
          <w:sz w:val="20"/>
          <w:szCs w:val="20"/>
        </w:rPr>
        <w:t>–</w:t>
      </w:r>
      <w:r w:rsidR="007F3A82" w:rsidRPr="00BE7B7F">
        <w:rPr>
          <w:rFonts w:ascii="Times New Roman" w:hAnsi="Times New Roman" w:cs="Times New Roman"/>
          <w:sz w:val="20"/>
          <w:szCs w:val="20"/>
          <w:lang w:eastAsia="pl-PL"/>
        </w:rPr>
        <w:t xml:space="preserve"> przestrzeń, </w:t>
      </w:r>
      <w:r w:rsidR="00201EC1" w:rsidRPr="00BE7B7F">
        <w:rPr>
          <w:rFonts w:ascii="Times New Roman" w:hAnsi="Times New Roman" w:cs="Times New Roman"/>
          <w:sz w:val="20"/>
          <w:szCs w:val="20"/>
          <w:lang w:eastAsia="pl-PL"/>
        </w:rPr>
        <w:br/>
      </w:r>
      <w:r w:rsidR="007F3A82" w:rsidRPr="00BE7B7F">
        <w:rPr>
          <w:rFonts w:ascii="Times New Roman" w:hAnsi="Times New Roman" w:cs="Times New Roman"/>
          <w:sz w:val="20"/>
          <w:szCs w:val="20"/>
          <w:lang w:eastAsia="pl-PL"/>
        </w:rPr>
        <w:t>która zostanie zachowana w ramach procesu optymalizacji topologicznej; niebie</w:t>
      </w:r>
      <w:r w:rsidR="00201EC1" w:rsidRPr="00BE7B7F">
        <w:rPr>
          <w:rFonts w:ascii="Times New Roman" w:hAnsi="Times New Roman" w:cs="Times New Roman"/>
          <w:sz w:val="20"/>
          <w:szCs w:val="20"/>
          <w:lang w:eastAsia="pl-PL"/>
        </w:rPr>
        <w:t xml:space="preserve">skie węzły </w:t>
      </w:r>
      <w:r w:rsidR="00520CAD" w:rsidRPr="00BE7B7F">
        <w:rPr>
          <w:rFonts w:ascii="Times New Roman" w:hAnsi="Times New Roman" w:cs="Times New Roman"/>
          <w:sz w:val="20"/>
          <w:szCs w:val="20"/>
        </w:rPr>
        <w:t>–</w:t>
      </w:r>
      <w:r w:rsidR="00201EC1" w:rsidRPr="00BE7B7F">
        <w:rPr>
          <w:rFonts w:ascii="Times New Roman" w:hAnsi="Times New Roman" w:cs="Times New Roman"/>
          <w:sz w:val="20"/>
          <w:szCs w:val="20"/>
          <w:lang w:eastAsia="pl-PL"/>
        </w:rPr>
        <w:t xml:space="preserve"> </w:t>
      </w:r>
      <w:r w:rsidR="00201EC1" w:rsidRPr="00BE7B7F">
        <w:rPr>
          <w:rFonts w:ascii="Times New Roman" w:hAnsi="Times New Roman" w:cs="Times New Roman"/>
          <w:sz w:val="20"/>
          <w:szCs w:val="20"/>
          <w:lang w:eastAsia="pl-PL"/>
        </w:rPr>
        <w:br/>
        <w:t>obszar</w:t>
      </w:r>
      <w:r w:rsidR="007F3A82" w:rsidRPr="00BE7B7F">
        <w:rPr>
          <w:rFonts w:ascii="Times New Roman" w:hAnsi="Times New Roman" w:cs="Times New Roman"/>
          <w:sz w:val="20"/>
          <w:szCs w:val="20"/>
          <w:lang w:eastAsia="pl-PL"/>
        </w:rPr>
        <w:t xml:space="preserve"> przeznaczony do us</w:t>
      </w:r>
      <w:r w:rsidR="00B83F6B" w:rsidRPr="00BE7B7F">
        <w:rPr>
          <w:rFonts w:ascii="Times New Roman" w:hAnsi="Times New Roman" w:cs="Times New Roman"/>
          <w:sz w:val="20"/>
          <w:szCs w:val="20"/>
          <w:lang w:eastAsia="pl-PL"/>
        </w:rPr>
        <w:t>unięcia z przestrzeni roboczej</w:t>
      </w:r>
    </w:p>
    <w:p w14:paraId="53C6E7CD" w14:textId="77777777" w:rsidR="007F3A82" w:rsidRPr="00BE7B7F" w:rsidRDefault="007F3A82" w:rsidP="00EC5E16">
      <w:pPr>
        <w:tabs>
          <w:tab w:val="left" w:pos="284"/>
        </w:tabs>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kern w:val="14"/>
          <w:sz w:val="24"/>
          <w:szCs w:val="24"/>
          <w:lang w:eastAsia="pl-PL"/>
        </w:rPr>
      </w:pPr>
    </w:p>
    <w:p w14:paraId="4B4D7EE9" w14:textId="77777777" w:rsidR="0084238B" w:rsidRPr="00BE7B7F" w:rsidRDefault="0084238B" w:rsidP="00EC5E16">
      <w:pPr>
        <w:tabs>
          <w:tab w:val="left" w:pos="284"/>
        </w:tabs>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2"/>
        <w:gridCol w:w="2835"/>
        <w:gridCol w:w="2796"/>
      </w:tblGrid>
      <w:tr w:rsidR="00FB4220" w:rsidRPr="00BE7B7F" w14:paraId="744271E0" w14:textId="77777777" w:rsidTr="002730B9">
        <w:tc>
          <w:tcPr>
            <w:tcW w:w="2862" w:type="dxa"/>
          </w:tcPr>
          <w:p w14:paraId="6620B81E"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E3BE587" wp14:editId="6CCAFA3F">
                  <wp:extent cx="1550690" cy="1260000"/>
                  <wp:effectExtent l="0" t="0" r="0" b="0"/>
                  <wp:docPr id="402" name="Obraz 402" descr="G:\studia\doktor\2)artykuly\2.2\3)Doktorat - praca\zdjęcia\55\komplet_3D\3.2)pp_przelot_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udia\doktor\2)artykuly\2.2\3)Doktorat - praca\zdjęcia\55\komplet_3D\3.2)pp_przelot_t3.pn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3399" r="1"/>
                          <a:stretch/>
                        </pic:blipFill>
                        <pic:spPr bwMode="auto">
                          <a:xfrm>
                            <a:off x="0" y="0"/>
                            <a:ext cx="155069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tcPr>
          <w:p w14:paraId="104450BD"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A719841" wp14:editId="41EF2EDC">
                  <wp:extent cx="1515809" cy="1260000"/>
                  <wp:effectExtent l="0" t="0" r="8255" b="0"/>
                  <wp:docPr id="18" name="Obraz 18" descr="G:\studia\doktor\2)artykuly\2.2\3)Doktorat - praca\zdjęcia\55\komplet_3D\3.3)pp_przelot_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Doktorat - praca\zdjęcia\55\komplet_3D\3.3)pp_przelot_t3.pn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1925" r="1894"/>
                          <a:stretch/>
                        </pic:blipFill>
                        <pic:spPr bwMode="auto">
                          <a:xfrm>
                            <a:off x="0" y="0"/>
                            <a:ext cx="1515809"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6" w:type="dxa"/>
          </w:tcPr>
          <w:p w14:paraId="27DA141D"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58FC206" wp14:editId="0FE57E06">
                  <wp:extent cx="1630576" cy="1260000"/>
                  <wp:effectExtent l="0" t="0" r="8255" b="0"/>
                  <wp:docPr id="403" name="Obraz 403" descr="G:\studia\doktor\2)artykuly\2.2\3)Doktorat - praca\zdjęcia\55\komplet_3D\5.3)pp_przelot_po_uzup_ty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studia\doktor\2)artykuly\2.2\3)Doktorat - praca\zdjęcia\55\komplet_3D\5.3)pp_przelot_po_uzup_typ=3.pn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a:stretch/>
                        </pic:blipFill>
                        <pic:spPr bwMode="auto">
                          <a:xfrm>
                            <a:off x="0" y="0"/>
                            <a:ext cx="1630576"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1311ECB8" w14:textId="77777777" w:rsidTr="002730B9">
        <w:tc>
          <w:tcPr>
            <w:tcW w:w="2862" w:type="dxa"/>
          </w:tcPr>
          <w:p w14:paraId="34179A4F" w14:textId="7402975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5" w:type="dxa"/>
          </w:tcPr>
          <w:p w14:paraId="08878CF6" w14:textId="227446B6"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796" w:type="dxa"/>
          </w:tcPr>
          <w:p w14:paraId="53377F0D" w14:textId="61C97BD2"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1FD25EC0" w14:textId="65DD0CD7" w:rsidR="00FB4220" w:rsidRPr="00BE7B7F" w:rsidRDefault="008731D3" w:rsidP="00EC5E16">
      <w:pPr>
        <w:suppressAutoHyphens/>
        <w:overflowPunct w:val="0"/>
        <w:autoSpaceDE w:val="0"/>
        <w:autoSpaceDN w:val="0"/>
        <w:adjustRightInd w:val="0"/>
        <w:spacing w:after="0" w:line="240" w:lineRule="auto"/>
        <w:ind w:firstLine="12"/>
        <w:jc w:val="both"/>
        <w:textAlignment w:val="baseline"/>
        <w:rPr>
          <w:rFonts w:ascii="Times New Roman" w:eastAsia="Times New Roman" w:hAnsi="Times New Roman" w:cs="Times New Roman"/>
          <w:kern w:val="14"/>
          <w:sz w:val="20"/>
          <w:szCs w:val="24"/>
          <w:lang w:eastAsia="pl-PL"/>
        </w:rPr>
      </w:pPr>
      <w:bookmarkStart w:id="132" w:name="_Ref83316920"/>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51</w:t>
      </w:r>
      <w:r w:rsidR="00FB4220" w:rsidRPr="00BE7B7F">
        <w:rPr>
          <w:rFonts w:ascii="Times New Roman" w:eastAsia="Times New Roman" w:hAnsi="Times New Roman" w:cs="Times New Roman"/>
          <w:kern w:val="14"/>
          <w:sz w:val="20"/>
          <w:szCs w:val="24"/>
          <w:lang w:val="en-AU" w:eastAsia="pl-PL"/>
        </w:rPr>
        <w:fldChar w:fldCharType="end"/>
      </w:r>
      <w:bookmarkEnd w:id="132"/>
      <w:r w:rsidR="0084238B" w:rsidRPr="00BE7B7F">
        <w:rPr>
          <w:rFonts w:ascii="Times New Roman" w:eastAsia="Times New Roman" w:hAnsi="Times New Roman" w:cs="Times New Roman"/>
          <w:kern w:val="14"/>
          <w:sz w:val="20"/>
          <w:szCs w:val="24"/>
          <w:lang w:eastAsia="pl-PL"/>
        </w:rPr>
        <w:t>.</w:t>
      </w:r>
      <w:r w:rsidR="00FB4220" w:rsidRPr="00BE7B7F">
        <w:rPr>
          <w:rFonts w:ascii="Times New Roman" w:eastAsia="Times New Roman" w:hAnsi="Times New Roman" w:cs="Times New Roman"/>
          <w:kern w:val="14"/>
          <w:sz w:val="20"/>
          <w:szCs w:val="24"/>
          <w:lang w:eastAsia="pl-PL"/>
        </w:rPr>
        <w:t xml:space="preserve"> Algorytm wykrywający otwory opiera się na - sekwencyjnym usuwaniu i dodawaniu materiału, omijają</w:t>
      </w:r>
      <w:r w:rsidR="00F402AE" w:rsidRPr="00BE7B7F">
        <w:rPr>
          <w:rFonts w:ascii="Times New Roman" w:eastAsia="Times New Roman" w:hAnsi="Times New Roman" w:cs="Times New Roman"/>
          <w:kern w:val="14"/>
          <w:sz w:val="20"/>
          <w:szCs w:val="24"/>
          <w:lang w:eastAsia="pl-PL"/>
        </w:rPr>
        <w:t>c niew</w:t>
      </w:r>
      <w:r w:rsidR="007F3A82" w:rsidRPr="00BE7B7F">
        <w:rPr>
          <w:rFonts w:ascii="Times New Roman" w:eastAsia="Times New Roman" w:hAnsi="Times New Roman" w:cs="Times New Roman"/>
          <w:kern w:val="14"/>
          <w:sz w:val="20"/>
          <w:szCs w:val="24"/>
          <w:lang w:eastAsia="pl-PL"/>
        </w:rPr>
        <w:t>ielkie fragmenty modelu.</w:t>
      </w:r>
      <w:r w:rsidR="00FB4220" w:rsidRPr="00BE7B7F">
        <w:rPr>
          <w:rFonts w:ascii="Times New Roman" w:eastAsia="Times New Roman" w:hAnsi="Times New Roman" w:cs="Times New Roman"/>
          <w:kern w:val="14"/>
          <w:sz w:val="20"/>
          <w:szCs w:val="24"/>
          <w:lang w:eastAsia="pl-PL"/>
        </w:rPr>
        <w:t xml:space="preserve"> </w:t>
      </w:r>
      <w:r w:rsidR="00E74028" w:rsidRPr="00BE7B7F">
        <w:rPr>
          <w:rFonts w:ascii="Times New Roman" w:eastAsia="Times New Roman" w:hAnsi="Times New Roman" w:cs="Times New Roman"/>
          <w:kern w:val="14"/>
          <w:sz w:val="20"/>
          <w:szCs w:val="24"/>
          <w:lang w:eastAsia="pl-PL"/>
        </w:rPr>
        <w:t xml:space="preserve">a) </w:t>
      </w:r>
      <w:r w:rsidR="00FB4220" w:rsidRPr="00BE7B7F">
        <w:rPr>
          <w:rFonts w:ascii="Times New Roman" w:eastAsia="Times New Roman" w:hAnsi="Times New Roman" w:cs="Times New Roman"/>
          <w:kern w:val="14"/>
          <w:sz w:val="20"/>
          <w:szCs w:val="24"/>
          <w:lang w:eastAsia="pl-PL"/>
        </w:rPr>
        <w:t xml:space="preserve">Materiał </w:t>
      </w:r>
      <w:r w:rsidR="00E74028" w:rsidRPr="00BE7B7F">
        <w:rPr>
          <w:rFonts w:ascii="Times New Roman" w:eastAsia="Times New Roman" w:hAnsi="Times New Roman" w:cs="Times New Roman"/>
          <w:kern w:val="14"/>
          <w:sz w:val="20"/>
          <w:szCs w:val="24"/>
          <w:lang w:eastAsia="pl-PL"/>
        </w:rPr>
        <w:t>usuwany</w:t>
      </w:r>
      <w:r w:rsidR="00FB4220" w:rsidRPr="00BE7B7F">
        <w:rPr>
          <w:rFonts w:ascii="Times New Roman" w:eastAsia="Times New Roman" w:hAnsi="Times New Roman" w:cs="Times New Roman"/>
          <w:kern w:val="14"/>
          <w:sz w:val="20"/>
          <w:szCs w:val="24"/>
          <w:lang w:eastAsia="pl-PL"/>
        </w:rPr>
        <w:t xml:space="preserve"> za pomocą cięcia otworu </w:t>
      </w:r>
      <w:r w:rsidR="00A8549B" w:rsidRPr="00BE7B7F">
        <w:rPr>
          <w:rFonts w:ascii="Times New Roman" w:eastAsia="Times New Roman" w:hAnsi="Times New Roman" w:cs="Times New Roman"/>
          <w:kern w:val="14"/>
          <w:sz w:val="20"/>
          <w:szCs w:val="24"/>
          <w:lang w:eastAsia="pl-PL"/>
        </w:rPr>
        <w:t>„</w:t>
      </w:r>
      <w:r w:rsidR="00FB4220" w:rsidRPr="00BE7B7F">
        <w:rPr>
          <w:rFonts w:ascii="Times New Roman" w:eastAsia="Times New Roman" w:hAnsi="Times New Roman" w:cs="Times New Roman"/>
          <w:kern w:val="14"/>
          <w:sz w:val="20"/>
          <w:szCs w:val="24"/>
          <w:lang w:eastAsia="pl-PL"/>
        </w:rPr>
        <w:t>na przelot”</w:t>
      </w:r>
      <w:r w:rsidR="00E74028" w:rsidRPr="00BE7B7F">
        <w:rPr>
          <w:rFonts w:ascii="Times New Roman" w:eastAsia="Times New Roman" w:hAnsi="Times New Roman" w:cs="Times New Roman"/>
          <w:kern w:val="14"/>
          <w:sz w:val="20"/>
          <w:szCs w:val="24"/>
          <w:lang w:eastAsia="pl-PL"/>
        </w:rPr>
        <w:t xml:space="preserve"> wzdłuż osi</w:t>
      </w:r>
      <w:r w:rsidR="007F3A82" w:rsidRPr="00BE7B7F">
        <w:rPr>
          <w:rFonts w:ascii="Times New Roman" w:eastAsia="Times New Roman" w:hAnsi="Times New Roman" w:cs="Times New Roman"/>
          <w:kern w:val="14"/>
          <w:sz w:val="20"/>
          <w:szCs w:val="24"/>
          <w:lang w:eastAsia="pl-PL"/>
        </w:rPr>
        <w:t xml:space="preserve"> </w:t>
      </w:r>
      <w:r w:rsidR="00F402AE" w:rsidRPr="00BE7B7F">
        <w:rPr>
          <w:rFonts w:ascii="Times New Roman" w:eastAsia="Times New Roman" w:hAnsi="Times New Roman" w:cs="Times New Roman"/>
          <w:kern w:val="14"/>
          <w:sz w:val="20"/>
          <w:szCs w:val="24"/>
          <w:lang w:eastAsia="pl-PL"/>
        </w:rPr>
        <w:t xml:space="preserve">Z </w:t>
      </w:r>
      <w:r w:rsidR="002730B9" w:rsidRPr="00BE7B7F">
        <w:rPr>
          <w:rFonts w:ascii="Times New Roman" w:hAnsi="Times New Roman" w:cs="Times New Roman"/>
          <w:sz w:val="20"/>
          <w:szCs w:val="20"/>
        </w:rPr>
        <w:t>–</w:t>
      </w:r>
      <w:r w:rsidR="00A8549B" w:rsidRPr="00BE7B7F">
        <w:rPr>
          <w:rFonts w:ascii="Times New Roman" w:eastAsia="Times New Roman" w:hAnsi="Times New Roman" w:cs="Times New Roman"/>
          <w:kern w:val="14"/>
          <w:sz w:val="20"/>
          <w:szCs w:val="24"/>
          <w:lang w:eastAsia="pl-PL"/>
        </w:rPr>
        <w:t xml:space="preserve"> kolor zielony</w:t>
      </w:r>
      <w:r w:rsidR="00F402AE"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eastAsia="pl-PL"/>
        </w:rPr>
        <w:t>b</w:t>
      </w:r>
      <w:r w:rsidR="00F402AE" w:rsidRPr="00BE7B7F">
        <w:rPr>
          <w:rFonts w:ascii="Times New Roman" w:eastAsia="Times New Roman" w:hAnsi="Times New Roman" w:cs="Times New Roman"/>
          <w:kern w:val="14"/>
          <w:sz w:val="20"/>
          <w:szCs w:val="24"/>
          <w:lang w:eastAsia="pl-PL"/>
        </w:rPr>
        <w:t xml:space="preserve">) stan po usunięciu materiału, </w:t>
      </w:r>
      <w:r w:rsidR="00FB4220" w:rsidRPr="00BE7B7F">
        <w:rPr>
          <w:rFonts w:ascii="Times New Roman" w:eastAsia="Times New Roman" w:hAnsi="Times New Roman" w:cs="Times New Roman"/>
          <w:kern w:val="14"/>
          <w:sz w:val="20"/>
          <w:szCs w:val="24"/>
          <w:lang w:eastAsia="pl-PL"/>
        </w:rPr>
        <w:t xml:space="preserve">c) stan po uzupełnieniu węzłów. Czerwone węzły </w:t>
      </w:r>
      <w:r w:rsidR="002730B9" w:rsidRPr="00BE7B7F">
        <w:rPr>
          <w:rFonts w:ascii="Times New Roman" w:hAnsi="Times New Roman" w:cs="Times New Roman"/>
          <w:sz w:val="20"/>
          <w:szCs w:val="20"/>
        </w:rPr>
        <w:t>–</w:t>
      </w:r>
      <w:r w:rsidR="00FB4220" w:rsidRPr="00BE7B7F">
        <w:rPr>
          <w:rFonts w:ascii="Times New Roman" w:eastAsia="Times New Roman" w:hAnsi="Times New Roman" w:cs="Times New Roman"/>
          <w:kern w:val="14"/>
          <w:sz w:val="20"/>
          <w:szCs w:val="24"/>
          <w:lang w:eastAsia="pl-PL"/>
        </w:rPr>
        <w:t xml:space="preserve"> przestrzeń, która zostanie zachowana w ramach procesu optymalizacji topologicznej</w:t>
      </w:r>
      <w:r w:rsidR="00F402AE" w:rsidRPr="00BE7B7F">
        <w:rPr>
          <w:rFonts w:ascii="Times New Roman" w:eastAsia="Times New Roman" w:hAnsi="Times New Roman" w:cs="Times New Roman"/>
          <w:kern w:val="14"/>
          <w:sz w:val="20"/>
          <w:szCs w:val="24"/>
          <w:lang w:eastAsia="pl-PL"/>
        </w:rPr>
        <w:t>;</w:t>
      </w:r>
      <w:r w:rsidR="00B22E65" w:rsidRPr="00BE7B7F">
        <w:rPr>
          <w:rFonts w:ascii="Times New Roman" w:eastAsia="Times New Roman" w:hAnsi="Times New Roman" w:cs="Times New Roman"/>
          <w:kern w:val="14"/>
          <w:sz w:val="20"/>
          <w:szCs w:val="24"/>
          <w:lang w:eastAsia="pl-PL"/>
        </w:rPr>
        <w:t xml:space="preserve"> niebieskie węzły </w:t>
      </w:r>
      <w:r w:rsidR="002730B9" w:rsidRPr="00BE7B7F">
        <w:rPr>
          <w:rFonts w:ascii="Times New Roman" w:hAnsi="Times New Roman" w:cs="Times New Roman"/>
          <w:sz w:val="20"/>
          <w:szCs w:val="20"/>
        </w:rPr>
        <w:t>–</w:t>
      </w:r>
      <w:r w:rsidR="00B22E65" w:rsidRPr="00BE7B7F">
        <w:rPr>
          <w:rFonts w:ascii="Times New Roman" w:eastAsia="Times New Roman" w:hAnsi="Times New Roman" w:cs="Times New Roman"/>
          <w:kern w:val="14"/>
          <w:sz w:val="20"/>
          <w:szCs w:val="24"/>
          <w:lang w:eastAsia="pl-PL"/>
        </w:rPr>
        <w:t xml:space="preserve"> obszar </w:t>
      </w:r>
      <w:r w:rsidR="00FB4220" w:rsidRPr="00BE7B7F">
        <w:rPr>
          <w:rFonts w:ascii="Times New Roman" w:eastAsia="Times New Roman" w:hAnsi="Times New Roman" w:cs="Times New Roman"/>
          <w:kern w:val="14"/>
          <w:sz w:val="20"/>
          <w:szCs w:val="24"/>
          <w:lang w:eastAsia="pl-PL"/>
        </w:rPr>
        <w:t>przeznaczony do usunięcia z przestrzeni roboczej</w:t>
      </w:r>
      <w:r w:rsidR="00851AFB" w:rsidRPr="00BE7B7F">
        <w:rPr>
          <w:rFonts w:ascii="Times New Roman" w:eastAsia="Times New Roman" w:hAnsi="Times New Roman" w:cs="Times New Roman"/>
          <w:kern w:val="14"/>
          <w:sz w:val="20"/>
          <w:szCs w:val="24"/>
          <w:lang w:eastAsia="pl-PL"/>
        </w:rPr>
        <w:t>;</w:t>
      </w:r>
      <w:r w:rsidR="009C3F96" w:rsidRPr="00BE7B7F">
        <w:rPr>
          <w:rFonts w:ascii="Times New Roman" w:eastAsia="Times New Roman" w:hAnsi="Times New Roman" w:cs="Times New Roman"/>
          <w:kern w:val="14"/>
          <w:sz w:val="20"/>
          <w:szCs w:val="24"/>
          <w:lang w:eastAsia="pl-PL"/>
        </w:rPr>
        <w:t xml:space="preserve"> zielone węzły – mater</w:t>
      </w:r>
      <w:r w:rsidR="00B83F6B" w:rsidRPr="00BE7B7F">
        <w:rPr>
          <w:rFonts w:ascii="Times New Roman" w:eastAsia="Times New Roman" w:hAnsi="Times New Roman" w:cs="Times New Roman"/>
          <w:kern w:val="14"/>
          <w:sz w:val="20"/>
          <w:szCs w:val="24"/>
          <w:lang w:eastAsia="pl-PL"/>
        </w:rPr>
        <w:t>iał usunięty przez operację CAD</w:t>
      </w:r>
    </w:p>
    <w:p w14:paraId="488D2C26" w14:textId="77777777" w:rsidR="00C27094" w:rsidRPr="00BE7B7F" w:rsidRDefault="00C27094" w:rsidP="00EC5E16">
      <w:pPr>
        <w:tabs>
          <w:tab w:val="left" w:pos="284"/>
        </w:tabs>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2"/>
        <w:gridCol w:w="2835"/>
        <w:gridCol w:w="2796"/>
      </w:tblGrid>
      <w:tr w:rsidR="00C27094" w:rsidRPr="00BE7B7F" w14:paraId="74019147" w14:textId="77777777" w:rsidTr="00B62E7A">
        <w:tc>
          <w:tcPr>
            <w:tcW w:w="2862" w:type="dxa"/>
          </w:tcPr>
          <w:p w14:paraId="58641FAB" w14:textId="77777777" w:rsidR="00C27094" w:rsidRPr="00BE7B7F" w:rsidRDefault="00C27094" w:rsidP="00EC5E16">
            <w:pPr>
              <w:jc w:val="center"/>
              <w:rPr>
                <w:sz w:val="24"/>
                <w:szCs w:val="24"/>
              </w:rPr>
            </w:pPr>
            <w:r w:rsidRPr="00BE7B7F">
              <w:rPr>
                <w:noProof/>
                <w:sz w:val="24"/>
                <w:szCs w:val="24"/>
              </w:rPr>
              <w:drawing>
                <wp:inline distT="0" distB="0" distL="0" distR="0" wp14:anchorId="2DEE04AE" wp14:editId="72206652">
                  <wp:extent cx="1542363" cy="1260000"/>
                  <wp:effectExtent l="0" t="0" r="1270" b="0"/>
                  <wp:docPr id="340" name="Obraz 340" descr="G:\studia\doktor\2)artykuly\2.2\3)Doktorat - praca\zdjęcia\55\komplet_3D\1.2)pp_przelot_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tudia\doktor\2)artykuly\2.2\3)Doktorat - praca\zdjęcia\55\komplet_3D\1.2)pp_przelot_t1.pn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r="2525"/>
                          <a:stretch/>
                        </pic:blipFill>
                        <pic:spPr bwMode="auto">
                          <a:xfrm>
                            <a:off x="0" y="0"/>
                            <a:ext cx="1542363"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tcPr>
          <w:p w14:paraId="141FCC8C" w14:textId="77777777" w:rsidR="00C27094" w:rsidRPr="00BE7B7F" w:rsidRDefault="00C27094" w:rsidP="00EC5E16">
            <w:pPr>
              <w:jc w:val="center"/>
              <w:rPr>
                <w:sz w:val="24"/>
                <w:szCs w:val="24"/>
              </w:rPr>
            </w:pPr>
            <w:r w:rsidRPr="00BE7B7F">
              <w:rPr>
                <w:noProof/>
                <w:sz w:val="24"/>
                <w:szCs w:val="24"/>
              </w:rPr>
              <w:drawing>
                <wp:inline distT="0" distB="0" distL="0" distR="0" wp14:anchorId="7FDD9371" wp14:editId="60025631">
                  <wp:extent cx="1663568" cy="1260000"/>
                  <wp:effectExtent l="0" t="0" r="0" b="0"/>
                  <wp:docPr id="341" name="Obraz 341" descr="G:\studia\doktor\2)artykuly\2.2\3)Doktorat - praca\zdjęcia\55\komplet_3D\1.3)pp_przelot_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tudia\doktor\2)artykuly\2.2\3)Doktorat - praca\zdjęcia\55\komplet_3D\1.3)pp_przelot_t1.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63568" cy="1260000"/>
                          </a:xfrm>
                          <a:prstGeom prst="rect">
                            <a:avLst/>
                          </a:prstGeom>
                          <a:noFill/>
                          <a:ln>
                            <a:noFill/>
                          </a:ln>
                        </pic:spPr>
                      </pic:pic>
                    </a:graphicData>
                  </a:graphic>
                </wp:inline>
              </w:drawing>
            </w:r>
          </w:p>
        </w:tc>
        <w:tc>
          <w:tcPr>
            <w:tcW w:w="2796" w:type="dxa"/>
          </w:tcPr>
          <w:p w14:paraId="22F6E024" w14:textId="77777777" w:rsidR="00C27094" w:rsidRPr="00BE7B7F" w:rsidRDefault="00C27094" w:rsidP="00EC5E16">
            <w:pPr>
              <w:jc w:val="center"/>
              <w:rPr>
                <w:sz w:val="24"/>
                <w:szCs w:val="24"/>
              </w:rPr>
            </w:pPr>
            <w:r w:rsidRPr="00BE7B7F">
              <w:rPr>
                <w:noProof/>
                <w:sz w:val="24"/>
                <w:szCs w:val="24"/>
              </w:rPr>
              <w:drawing>
                <wp:inline distT="0" distB="0" distL="0" distR="0" wp14:anchorId="0B690A89" wp14:editId="54B18020">
                  <wp:extent cx="1616767" cy="1260000"/>
                  <wp:effectExtent l="0" t="0" r="2540" b="0"/>
                  <wp:docPr id="342" name="Obraz 342" descr="G:\studia\doktor\2)artykuly\2.2\3)Doktorat - praca\zdjęcia\55\komplet_3D\5.1)pp_przelot_po_uzup_ty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studia\doktor\2)artykuly\2.2\3)Doktorat - praca\zdjęcia\55\komplet_3D\5.1)pp_przelot_po_uzup_typ=1.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616767" cy="1260000"/>
                          </a:xfrm>
                          <a:prstGeom prst="rect">
                            <a:avLst/>
                          </a:prstGeom>
                          <a:noFill/>
                          <a:ln>
                            <a:noFill/>
                          </a:ln>
                        </pic:spPr>
                      </pic:pic>
                    </a:graphicData>
                  </a:graphic>
                </wp:inline>
              </w:drawing>
            </w:r>
          </w:p>
        </w:tc>
      </w:tr>
      <w:tr w:rsidR="00520CAD" w:rsidRPr="00BE7B7F" w14:paraId="21215C45" w14:textId="77777777" w:rsidTr="00B62E7A">
        <w:tc>
          <w:tcPr>
            <w:tcW w:w="2862" w:type="dxa"/>
          </w:tcPr>
          <w:p w14:paraId="7B2F4694" w14:textId="16EEA192" w:rsidR="00520CAD" w:rsidRPr="00BE7B7F" w:rsidRDefault="00520CAD" w:rsidP="00EC5E16">
            <w:pPr>
              <w:jc w:val="center"/>
              <w:rPr>
                <w:sz w:val="24"/>
                <w:szCs w:val="24"/>
              </w:rPr>
            </w:pPr>
            <w:r w:rsidRPr="00BE7B7F">
              <w:rPr>
                <w:rFonts w:eastAsiaTheme="minorHAnsi"/>
                <w:sz w:val="24"/>
                <w:szCs w:val="24"/>
                <w:lang w:eastAsia="en-US"/>
              </w:rPr>
              <w:t>a)</w:t>
            </w:r>
          </w:p>
        </w:tc>
        <w:tc>
          <w:tcPr>
            <w:tcW w:w="2835" w:type="dxa"/>
          </w:tcPr>
          <w:p w14:paraId="5FB38A49" w14:textId="6931C079" w:rsidR="00520CAD" w:rsidRPr="00BE7B7F" w:rsidRDefault="00520CAD" w:rsidP="00EC5E16">
            <w:pPr>
              <w:jc w:val="center"/>
              <w:rPr>
                <w:sz w:val="24"/>
                <w:szCs w:val="24"/>
              </w:rPr>
            </w:pPr>
            <w:r w:rsidRPr="00BE7B7F">
              <w:rPr>
                <w:rFonts w:eastAsiaTheme="minorHAnsi"/>
                <w:sz w:val="24"/>
                <w:szCs w:val="24"/>
                <w:lang w:eastAsia="en-US"/>
              </w:rPr>
              <w:t>b)</w:t>
            </w:r>
          </w:p>
        </w:tc>
        <w:tc>
          <w:tcPr>
            <w:tcW w:w="2796" w:type="dxa"/>
          </w:tcPr>
          <w:p w14:paraId="05CCE95E" w14:textId="23361EFF" w:rsidR="00520CAD" w:rsidRPr="00BE7B7F" w:rsidRDefault="00520CAD" w:rsidP="00EC5E16">
            <w:pPr>
              <w:jc w:val="center"/>
              <w:rPr>
                <w:sz w:val="24"/>
                <w:szCs w:val="24"/>
              </w:rPr>
            </w:pPr>
            <w:r w:rsidRPr="00BE7B7F">
              <w:rPr>
                <w:rFonts w:eastAsiaTheme="minorHAnsi"/>
                <w:sz w:val="24"/>
                <w:szCs w:val="24"/>
                <w:lang w:eastAsia="en-US"/>
              </w:rPr>
              <w:t>c)</w:t>
            </w:r>
          </w:p>
        </w:tc>
      </w:tr>
      <w:tr w:rsidR="00C27094" w:rsidRPr="00BE7B7F" w14:paraId="6C33E1EB" w14:textId="77777777" w:rsidTr="00B62E7A">
        <w:tc>
          <w:tcPr>
            <w:tcW w:w="2862" w:type="dxa"/>
          </w:tcPr>
          <w:p w14:paraId="17DD817C" w14:textId="77777777" w:rsidR="00C27094" w:rsidRPr="00BE7B7F" w:rsidRDefault="00C27094" w:rsidP="00EC5E16">
            <w:pPr>
              <w:jc w:val="center"/>
              <w:rPr>
                <w:sz w:val="24"/>
                <w:szCs w:val="24"/>
              </w:rPr>
            </w:pPr>
            <w:r w:rsidRPr="00BE7B7F">
              <w:rPr>
                <w:noProof/>
                <w:kern w:val="14"/>
                <w:szCs w:val="24"/>
              </w:rPr>
              <w:drawing>
                <wp:inline distT="0" distB="0" distL="0" distR="0" wp14:anchorId="5FC7E8E6" wp14:editId="388D1BCD">
                  <wp:extent cx="1598494" cy="1260000"/>
                  <wp:effectExtent l="0" t="0" r="1905" b="0"/>
                  <wp:docPr id="345" name="Obraz 345" descr="G:\studia\doktor\2)artykuly\2.2\3)Doktorat - praca\zdjęcia\55\komplet_3D\2.2)pp_przelot_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tudia\doktor\2)artykuly\2.2\3)Doktorat - praca\zdjęcia\55\komplet_3D\2.2)pp_przelot_t2.png"/>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a:stretch/>
                        </pic:blipFill>
                        <pic:spPr bwMode="auto">
                          <a:xfrm>
                            <a:off x="0" y="0"/>
                            <a:ext cx="1598494"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5" w:type="dxa"/>
          </w:tcPr>
          <w:p w14:paraId="27BD314A" w14:textId="77777777" w:rsidR="00C27094" w:rsidRPr="00BE7B7F" w:rsidRDefault="00C27094" w:rsidP="00EC5E16">
            <w:pPr>
              <w:jc w:val="center"/>
              <w:rPr>
                <w:sz w:val="24"/>
                <w:szCs w:val="24"/>
              </w:rPr>
            </w:pPr>
            <w:r w:rsidRPr="00BE7B7F">
              <w:rPr>
                <w:noProof/>
                <w:kern w:val="14"/>
                <w:szCs w:val="24"/>
              </w:rPr>
              <w:drawing>
                <wp:inline distT="0" distB="0" distL="0" distR="0" wp14:anchorId="64B4BC2C" wp14:editId="18704897">
                  <wp:extent cx="1580048" cy="1260000"/>
                  <wp:effectExtent l="0" t="0" r="1270" b="0"/>
                  <wp:docPr id="353" name="Obraz 353" descr="G:\studia\doktor\2)artykuly\2.2\3)Doktorat - praca\zdjęcia\55\komplet_3D\2.3)pp_przelot_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tudia\doktor\2)artykuly\2.2\3)Doktorat - praca\zdjęcia\55\komplet_3D\2.3)pp_przelot_t2.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580048" cy="1260000"/>
                          </a:xfrm>
                          <a:prstGeom prst="rect">
                            <a:avLst/>
                          </a:prstGeom>
                          <a:noFill/>
                          <a:ln>
                            <a:noFill/>
                          </a:ln>
                        </pic:spPr>
                      </pic:pic>
                    </a:graphicData>
                  </a:graphic>
                </wp:inline>
              </w:drawing>
            </w:r>
          </w:p>
        </w:tc>
        <w:tc>
          <w:tcPr>
            <w:tcW w:w="2796" w:type="dxa"/>
          </w:tcPr>
          <w:p w14:paraId="2018A30D" w14:textId="77777777" w:rsidR="00C27094" w:rsidRPr="00BE7B7F" w:rsidRDefault="00C27094" w:rsidP="00EC5E16">
            <w:pPr>
              <w:jc w:val="center"/>
              <w:rPr>
                <w:sz w:val="24"/>
                <w:szCs w:val="24"/>
              </w:rPr>
            </w:pPr>
            <w:r w:rsidRPr="00BE7B7F">
              <w:rPr>
                <w:noProof/>
                <w:kern w:val="14"/>
                <w:szCs w:val="24"/>
              </w:rPr>
              <w:drawing>
                <wp:inline distT="0" distB="0" distL="0" distR="0" wp14:anchorId="18E41742" wp14:editId="269D766A">
                  <wp:extent cx="1601449" cy="1260000"/>
                  <wp:effectExtent l="0" t="0" r="0" b="0"/>
                  <wp:docPr id="354" name="Obraz 354" descr="G:\studia\doktor\2)artykuly\2.2\3)Doktorat - praca\zdjęcia\55\komplet_3D\5.2)pp_przelot_po_uzup_ty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studia\doktor\2)artykuly\2.2\3)Doktorat - praca\zdjęcia\55\komplet_3D\5.2)pp_przelot_po_uzup_typ=2.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01449" cy="1260000"/>
                          </a:xfrm>
                          <a:prstGeom prst="rect">
                            <a:avLst/>
                          </a:prstGeom>
                          <a:noFill/>
                          <a:ln>
                            <a:noFill/>
                          </a:ln>
                        </pic:spPr>
                      </pic:pic>
                    </a:graphicData>
                  </a:graphic>
                </wp:inline>
              </w:drawing>
            </w:r>
          </w:p>
        </w:tc>
      </w:tr>
      <w:tr w:rsidR="00520CAD" w:rsidRPr="00BE7B7F" w14:paraId="6C66D478" w14:textId="77777777" w:rsidTr="00B62E7A">
        <w:tc>
          <w:tcPr>
            <w:tcW w:w="2862" w:type="dxa"/>
          </w:tcPr>
          <w:p w14:paraId="1D6ED70E" w14:textId="5CBA66F6" w:rsidR="00520CAD" w:rsidRPr="00BE7B7F" w:rsidRDefault="00520CAD" w:rsidP="00EC5E16">
            <w:pPr>
              <w:jc w:val="center"/>
              <w:rPr>
                <w:sz w:val="24"/>
                <w:szCs w:val="24"/>
              </w:rPr>
            </w:pPr>
            <w:r w:rsidRPr="00BE7B7F">
              <w:rPr>
                <w:sz w:val="24"/>
                <w:szCs w:val="24"/>
              </w:rPr>
              <w:t>d)</w:t>
            </w:r>
          </w:p>
        </w:tc>
        <w:tc>
          <w:tcPr>
            <w:tcW w:w="2835" w:type="dxa"/>
          </w:tcPr>
          <w:p w14:paraId="403CF01B" w14:textId="64B3DFE1" w:rsidR="00520CAD" w:rsidRPr="00BE7B7F" w:rsidRDefault="00520CAD" w:rsidP="00EC5E16">
            <w:pPr>
              <w:jc w:val="center"/>
              <w:rPr>
                <w:sz w:val="24"/>
                <w:szCs w:val="24"/>
              </w:rPr>
            </w:pPr>
            <w:r w:rsidRPr="00BE7B7F">
              <w:rPr>
                <w:sz w:val="24"/>
                <w:szCs w:val="24"/>
              </w:rPr>
              <w:t>e)</w:t>
            </w:r>
          </w:p>
        </w:tc>
        <w:tc>
          <w:tcPr>
            <w:tcW w:w="2796" w:type="dxa"/>
          </w:tcPr>
          <w:p w14:paraId="7CD4023D" w14:textId="2464ECF0" w:rsidR="00520CAD" w:rsidRPr="00BE7B7F" w:rsidRDefault="00520CAD" w:rsidP="00EC5E16">
            <w:pPr>
              <w:jc w:val="center"/>
              <w:rPr>
                <w:sz w:val="24"/>
                <w:szCs w:val="24"/>
              </w:rPr>
            </w:pPr>
            <w:r w:rsidRPr="00BE7B7F">
              <w:rPr>
                <w:sz w:val="24"/>
                <w:szCs w:val="24"/>
              </w:rPr>
              <w:t>f)</w:t>
            </w:r>
          </w:p>
        </w:tc>
      </w:tr>
    </w:tbl>
    <w:p w14:paraId="2B7290EF" w14:textId="4FF55436" w:rsidR="002730B9" w:rsidRPr="00BE7B7F" w:rsidRDefault="00C27094" w:rsidP="00E74028">
      <w:pPr>
        <w:suppressAutoHyphens/>
        <w:overflowPunct w:val="0"/>
        <w:autoSpaceDE w:val="0"/>
        <w:autoSpaceDN w:val="0"/>
        <w:adjustRightInd w:val="0"/>
        <w:spacing w:after="0" w:line="240" w:lineRule="auto"/>
        <w:ind w:firstLine="12"/>
        <w:jc w:val="both"/>
        <w:textAlignment w:val="baseline"/>
        <w:rPr>
          <w:rFonts w:ascii="Times New Roman" w:eastAsia="Times New Roman" w:hAnsi="Times New Roman" w:cs="Times New Roman"/>
          <w:kern w:val="14"/>
          <w:sz w:val="20"/>
          <w:szCs w:val="24"/>
          <w:lang w:eastAsia="pl-PL"/>
        </w:rPr>
      </w:pPr>
      <w:bookmarkStart w:id="133" w:name="_Ref145176177"/>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52</w:t>
      </w:r>
      <w:r w:rsidRPr="00BE7B7F">
        <w:rPr>
          <w:rFonts w:ascii="Times New Roman" w:eastAsia="Times New Roman" w:hAnsi="Times New Roman" w:cs="Times New Roman"/>
          <w:kern w:val="14"/>
          <w:sz w:val="20"/>
          <w:szCs w:val="24"/>
          <w:lang w:val="en-AU" w:eastAsia="pl-PL"/>
        </w:rPr>
        <w:fldChar w:fldCharType="end"/>
      </w:r>
      <w:bookmarkEnd w:id="133"/>
      <w:r w:rsidR="0084238B" w:rsidRPr="00BE7B7F">
        <w:rPr>
          <w:rFonts w:ascii="Times New Roman" w:eastAsia="Times New Roman" w:hAnsi="Times New Roman" w:cs="Times New Roman"/>
          <w:kern w:val="14"/>
          <w:sz w:val="20"/>
          <w:szCs w:val="24"/>
          <w:lang w:eastAsia="pl-PL"/>
        </w:rPr>
        <w:t>.</w:t>
      </w:r>
      <w:r w:rsidRPr="00BE7B7F">
        <w:rPr>
          <w:rFonts w:ascii="Times New Roman" w:eastAsia="Times New Roman" w:hAnsi="Times New Roman" w:cs="Times New Roman"/>
          <w:kern w:val="14"/>
          <w:sz w:val="20"/>
          <w:szCs w:val="24"/>
          <w:lang w:eastAsia="pl-PL"/>
        </w:rPr>
        <w:t xml:space="preserve"> Algorytm wykrywający otwory opiera się na - sekwencyjnym usuwaniu i dodawaniu materiału, omijając niewielkie fragmenty modelu. Materiał </w:t>
      </w:r>
      <w:r w:rsidR="00E74028" w:rsidRPr="00BE7B7F">
        <w:rPr>
          <w:rFonts w:ascii="Times New Roman" w:eastAsia="Times New Roman" w:hAnsi="Times New Roman" w:cs="Times New Roman"/>
          <w:kern w:val="14"/>
          <w:sz w:val="20"/>
          <w:szCs w:val="24"/>
          <w:lang w:eastAsia="pl-PL"/>
        </w:rPr>
        <w:t>usuwany</w:t>
      </w:r>
      <w:r w:rsidRPr="00BE7B7F">
        <w:rPr>
          <w:rFonts w:ascii="Times New Roman" w:eastAsia="Times New Roman" w:hAnsi="Times New Roman" w:cs="Times New Roman"/>
          <w:kern w:val="14"/>
          <w:sz w:val="20"/>
          <w:szCs w:val="24"/>
          <w:lang w:eastAsia="pl-PL"/>
        </w:rPr>
        <w:t xml:space="preserve"> za pomocą cięcia otworu „</w:t>
      </w:r>
      <w:r w:rsidR="002730B9" w:rsidRPr="00BE7B7F">
        <w:rPr>
          <w:rFonts w:ascii="Times New Roman" w:eastAsia="Times New Roman" w:hAnsi="Times New Roman" w:cs="Times New Roman"/>
          <w:kern w:val="14"/>
          <w:sz w:val="20"/>
          <w:szCs w:val="24"/>
          <w:lang w:eastAsia="pl-PL"/>
        </w:rPr>
        <w:t>na przelot” wzdłuż osi a)</w:t>
      </w:r>
      <w:r w:rsidR="00E74028" w:rsidRPr="00BE7B7F">
        <w:rPr>
          <w:rFonts w:ascii="Times New Roman" w:eastAsia="Times New Roman" w:hAnsi="Times New Roman" w:cs="Times New Roman"/>
          <w:kern w:val="14"/>
          <w:sz w:val="20"/>
          <w:szCs w:val="24"/>
          <w:lang w:eastAsia="pl-PL"/>
        </w:rPr>
        <w:t xml:space="preserve"> </w:t>
      </w:r>
      <w:r w:rsidR="002730B9" w:rsidRPr="00BE7B7F">
        <w:rPr>
          <w:rFonts w:ascii="Times New Roman" w:eastAsia="Times New Roman" w:hAnsi="Times New Roman" w:cs="Times New Roman"/>
          <w:kern w:val="14"/>
          <w:sz w:val="20"/>
          <w:szCs w:val="24"/>
          <w:lang w:eastAsia="pl-PL"/>
        </w:rPr>
        <w:t>X, d</w:t>
      </w:r>
      <w:r w:rsidRPr="00BE7B7F">
        <w:rPr>
          <w:rFonts w:ascii="Times New Roman" w:eastAsia="Times New Roman" w:hAnsi="Times New Roman" w:cs="Times New Roman"/>
          <w:kern w:val="14"/>
          <w:sz w:val="20"/>
          <w:szCs w:val="24"/>
          <w:lang w:eastAsia="pl-PL"/>
        </w:rPr>
        <w:t xml:space="preserve">) Y </w:t>
      </w:r>
      <w:r w:rsidR="002730B9" w:rsidRPr="00BE7B7F">
        <w:rPr>
          <w:rFonts w:ascii="Times New Roman" w:hAnsi="Times New Roman" w:cs="Times New Roman"/>
          <w:sz w:val="20"/>
          <w:szCs w:val="20"/>
        </w:rPr>
        <w:t>–</w:t>
      </w:r>
      <w:r w:rsidRPr="00BE7B7F">
        <w:rPr>
          <w:rFonts w:ascii="Times New Roman" w:eastAsia="Times New Roman" w:hAnsi="Times New Roman" w:cs="Times New Roman"/>
          <w:kern w:val="14"/>
          <w:sz w:val="20"/>
          <w:szCs w:val="24"/>
          <w:lang w:eastAsia="pl-PL"/>
        </w:rPr>
        <w:t xml:space="preserve"> kolor zielony</w:t>
      </w:r>
      <w:r w:rsidR="002730B9" w:rsidRPr="00BE7B7F">
        <w:rPr>
          <w:rFonts w:ascii="Times New Roman" w:eastAsia="Times New Roman" w:hAnsi="Times New Roman" w:cs="Times New Roman"/>
          <w:kern w:val="14"/>
          <w:sz w:val="20"/>
          <w:szCs w:val="24"/>
          <w:lang w:eastAsia="pl-PL"/>
        </w:rPr>
        <w:t>, b), e)</w:t>
      </w:r>
      <w:r w:rsidRPr="00BE7B7F">
        <w:rPr>
          <w:rFonts w:ascii="Times New Roman" w:eastAsia="Times New Roman" w:hAnsi="Times New Roman" w:cs="Times New Roman"/>
          <w:kern w:val="14"/>
          <w:sz w:val="20"/>
          <w:szCs w:val="24"/>
          <w:lang w:eastAsia="pl-PL"/>
        </w:rPr>
        <w:t xml:space="preserve"> stan po</w:t>
      </w:r>
      <w:r w:rsidR="002730B9" w:rsidRPr="00BE7B7F">
        <w:rPr>
          <w:rFonts w:ascii="Times New Roman" w:eastAsia="Times New Roman" w:hAnsi="Times New Roman" w:cs="Times New Roman"/>
          <w:kern w:val="14"/>
          <w:sz w:val="20"/>
          <w:szCs w:val="24"/>
          <w:lang w:eastAsia="pl-PL"/>
        </w:rPr>
        <w:t xml:space="preserve"> usunięciu materiału, c), f)</w:t>
      </w:r>
      <w:r w:rsidRPr="00BE7B7F">
        <w:rPr>
          <w:rFonts w:ascii="Times New Roman" w:eastAsia="Times New Roman" w:hAnsi="Times New Roman" w:cs="Times New Roman"/>
          <w:kern w:val="14"/>
          <w:sz w:val="20"/>
          <w:szCs w:val="24"/>
          <w:lang w:eastAsia="pl-PL"/>
        </w:rPr>
        <w:t xml:space="preserve"> stan po uzupełnieniu węzłów. </w:t>
      </w:r>
      <w:r w:rsidR="002730B9" w:rsidRPr="00BE7B7F">
        <w:rPr>
          <w:rFonts w:ascii="Times New Roman" w:eastAsia="Times New Roman" w:hAnsi="Times New Roman" w:cs="Times New Roman"/>
          <w:kern w:val="14"/>
          <w:sz w:val="20"/>
          <w:szCs w:val="24"/>
          <w:lang w:eastAsia="pl-PL"/>
        </w:rPr>
        <w:br/>
      </w:r>
      <w:r w:rsidRPr="00BE7B7F">
        <w:rPr>
          <w:rFonts w:ascii="Times New Roman" w:eastAsia="Times New Roman" w:hAnsi="Times New Roman" w:cs="Times New Roman"/>
          <w:kern w:val="14"/>
          <w:sz w:val="20"/>
          <w:szCs w:val="24"/>
          <w:lang w:eastAsia="pl-PL"/>
        </w:rPr>
        <w:t xml:space="preserve">Czerwone węzły </w:t>
      </w:r>
      <w:r w:rsidR="002730B9" w:rsidRPr="00BE7B7F">
        <w:rPr>
          <w:rFonts w:ascii="Times New Roman" w:hAnsi="Times New Roman" w:cs="Times New Roman"/>
          <w:sz w:val="20"/>
          <w:szCs w:val="20"/>
        </w:rPr>
        <w:t>–</w:t>
      </w:r>
      <w:r w:rsidRPr="00BE7B7F">
        <w:rPr>
          <w:rFonts w:ascii="Times New Roman" w:eastAsia="Times New Roman" w:hAnsi="Times New Roman" w:cs="Times New Roman"/>
          <w:kern w:val="14"/>
          <w:sz w:val="20"/>
          <w:szCs w:val="24"/>
          <w:lang w:eastAsia="pl-PL"/>
        </w:rPr>
        <w:t xml:space="preserve"> przestrzeń, która zostanie zachowana w ramach procesu optymalizacji topologicznej; niebieskie węzły </w:t>
      </w:r>
      <w:r w:rsidR="002730B9" w:rsidRPr="00BE7B7F">
        <w:rPr>
          <w:rFonts w:ascii="Times New Roman" w:hAnsi="Times New Roman" w:cs="Times New Roman"/>
          <w:sz w:val="20"/>
          <w:szCs w:val="20"/>
        </w:rPr>
        <w:t>–</w:t>
      </w:r>
      <w:r w:rsidRPr="00BE7B7F">
        <w:rPr>
          <w:rFonts w:ascii="Times New Roman" w:eastAsia="Times New Roman" w:hAnsi="Times New Roman" w:cs="Times New Roman"/>
          <w:kern w:val="14"/>
          <w:sz w:val="20"/>
          <w:szCs w:val="24"/>
          <w:lang w:eastAsia="pl-PL"/>
        </w:rPr>
        <w:t xml:space="preserve"> obszar przeznaczony do usunięcia z przestrzeni roboczej</w:t>
      </w:r>
      <w:r w:rsidR="006E34AD" w:rsidRPr="00BE7B7F">
        <w:rPr>
          <w:rFonts w:ascii="Times New Roman" w:eastAsia="Times New Roman" w:hAnsi="Times New Roman" w:cs="Times New Roman"/>
          <w:kern w:val="14"/>
          <w:sz w:val="20"/>
          <w:szCs w:val="24"/>
          <w:lang w:eastAsia="pl-PL"/>
        </w:rPr>
        <w:t>;</w:t>
      </w:r>
      <w:r w:rsidRPr="00BE7B7F">
        <w:rPr>
          <w:rFonts w:ascii="Times New Roman" w:eastAsia="Times New Roman" w:hAnsi="Times New Roman" w:cs="Times New Roman"/>
          <w:kern w:val="14"/>
          <w:sz w:val="20"/>
          <w:szCs w:val="24"/>
          <w:lang w:eastAsia="pl-PL"/>
        </w:rPr>
        <w:t xml:space="preserve"> zielone węzły – mater</w:t>
      </w:r>
      <w:r w:rsidR="00B83F6B" w:rsidRPr="00BE7B7F">
        <w:rPr>
          <w:rFonts w:ascii="Times New Roman" w:eastAsia="Times New Roman" w:hAnsi="Times New Roman" w:cs="Times New Roman"/>
          <w:kern w:val="14"/>
          <w:sz w:val="20"/>
          <w:szCs w:val="24"/>
          <w:lang w:eastAsia="pl-PL"/>
        </w:rPr>
        <w:t>iał usunięty przez operację CAD</w:t>
      </w:r>
    </w:p>
    <w:p w14:paraId="11AC760F" w14:textId="77777777" w:rsidR="00E74028" w:rsidRPr="00BE7B7F" w:rsidRDefault="00E74028" w:rsidP="00E74028">
      <w:pPr>
        <w:suppressAutoHyphens/>
        <w:overflowPunct w:val="0"/>
        <w:autoSpaceDE w:val="0"/>
        <w:autoSpaceDN w:val="0"/>
        <w:adjustRightInd w:val="0"/>
        <w:spacing w:after="0" w:line="240" w:lineRule="auto"/>
        <w:ind w:firstLine="12"/>
        <w:jc w:val="both"/>
        <w:textAlignment w:val="baseline"/>
        <w:rPr>
          <w:rFonts w:ascii="Times New Roman" w:eastAsia="Times New Roman" w:hAnsi="Times New Roman" w:cs="Times New Roman"/>
          <w:kern w:val="14"/>
          <w:sz w:val="20"/>
          <w:szCs w:val="24"/>
          <w:lang w:eastAsia="pl-PL"/>
        </w:rPr>
      </w:pPr>
    </w:p>
    <w:p w14:paraId="6C428DA3" w14:textId="77777777" w:rsidR="00E74028" w:rsidRPr="00BE7B7F" w:rsidRDefault="00E74028" w:rsidP="00EC5E16">
      <w:pPr>
        <w:suppressAutoHyphens/>
        <w:overflowPunct w:val="0"/>
        <w:autoSpaceDE w:val="0"/>
        <w:autoSpaceDN w:val="0"/>
        <w:adjustRightInd w:val="0"/>
        <w:spacing w:after="0" w:line="240" w:lineRule="auto"/>
        <w:ind w:firstLine="12"/>
        <w:jc w:val="both"/>
        <w:textAlignment w:val="baseline"/>
        <w:rPr>
          <w:rFonts w:ascii="Times New Roman" w:eastAsia="Times New Roman" w:hAnsi="Times New Roman" w:cs="Times New Roman"/>
          <w:kern w:val="14"/>
          <w:sz w:val="20"/>
          <w:szCs w:val="24"/>
          <w:lang w:eastAsia="pl-PL"/>
        </w:rPr>
      </w:pPr>
    </w:p>
    <w:p w14:paraId="0FC23955" w14:textId="2C8BEBF8" w:rsidR="00FB4220" w:rsidRPr="00BE7B7F" w:rsidRDefault="00DA1C6D" w:rsidP="00EC5E16">
      <w:pPr>
        <w:numPr>
          <w:ilvl w:val="2"/>
          <w:numId w:val="1"/>
        </w:numPr>
        <w:spacing w:after="0" w:line="240" w:lineRule="auto"/>
        <w:ind w:left="0" w:firstLine="0"/>
        <w:contextualSpacing/>
        <w:outlineLvl w:val="2"/>
        <w:rPr>
          <w:rFonts w:ascii="Times New Roman" w:hAnsi="Times New Roman" w:cs="Times New Roman"/>
          <w:b/>
          <w:sz w:val="28"/>
          <w:szCs w:val="28"/>
        </w:rPr>
      </w:pPr>
      <w:bookmarkStart w:id="134" w:name="_Ref135669931"/>
      <w:bookmarkStart w:id="135" w:name="_Toc140876788"/>
      <w:bookmarkStart w:id="136" w:name="_Toc141282675"/>
      <w:bookmarkStart w:id="137" w:name="_Toc141282795"/>
      <w:bookmarkStart w:id="138" w:name="_Toc148656824"/>
      <w:r w:rsidRPr="00BE7B7F">
        <w:rPr>
          <w:rFonts w:ascii="Times New Roman" w:hAnsi="Times New Roman" w:cs="Times New Roman"/>
          <w:b/>
          <w:sz w:val="28"/>
          <w:szCs w:val="28"/>
        </w:rPr>
        <w:t xml:space="preserve">Operacja </w:t>
      </w:r>
      <w:r w:rsidR="00FB4220" w:rsidRPr="00BE7B7F">
        <w:rPr>
          <w:rFonts w:ascii="Times New Roman" w:hAnsi="Times New Roman" w:cs="Times New Roman"/>
          <w:b/>
          <w:sz w:val="28"/>
          <w:szCs w:val="28"/>
        </w:rPr>
        <w:t>określenia otworów nieprzelotowych</w:t>
      </w:r>
      <w:bookmarkEnd w:id="134"/>
      <w:bookmarkEnd w:id="135"/>
      <w:bookmarkEnd w:id="136"/>
      <w:bookmarkEnd w:id="137"/>
      <w:bookmarkEnd w:id="138"/>
      <w:r w:rsidR="00476A74" w:rsidRPr="00BE7B7F">
        <w:rPr>
          <w:rFonts w:ascii="Times New Roman" w:hAnsi="Times New Roman" w:cs="Times New Roman"/>
          <w:b/>
          <w:sz w:val="28"/>
          <w:szCs w:val="28"/>
        </w:rPr>
        <w:t xml:space="preserve"> </w:t>
      </w:r>
    </w:p>
    <w:p w14:paraId="291E18EB" w14:textId="233BDA5D" w:rsidR="00FB4220" w:rsidRPr="00BE7B7F" w:rsidRDefault="00D71545" w:rsidP="00EC5E16">
      <w:pPr>
        <w:tabs>
          <w:tab w:val="left" w:pos="284"/>
        </w:tabs>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kern w:val="14"/>
          <w:sz w:val="24"/>
          <w:szCs w:val="24"/>
          <w:lang w:eastAsia="pl-PL"/>
        </w:rPr>
      </w:pPr>
      <w:r w:rsidRPr="00BE7B7F">
        <w:rPr>
          <w:b/>
          <w:i/>
          <w:noProof/>
          <w:sz w:val="24"/>
          <w:lang w:eastAsia="pl-PL"/>
        </w:rPr>
        <mc:AlternateContent>
          <mc:Choice Requires="wps">
            <w:drawing>
              <wp:anchor distT="0" distB="0" distL="114300" distR="114300" simplePos="0" relativeHeight="251660288" behindDoc="0" locked="0" layoutInCell="1" allowOverlap="1" wp14:anchorId="5B01A2EB" wp14:editId="01D484C6">
                <wp:simplePos x="0" y="0"/>
                <wp:positionH relativeFrom="column">
                  <wp:posOffset>2791672</wp:posOffset>
                </wp:positionH>
                <wp:positionV relativeFrom="paragraph">
                  <wp:posOffset>25400</wp:posOffset>
                </wp:positionV>
                <wp:extent cx="1074420" cy="891540"/>
                <wp:effectExtent l="19050" t="19050" r="11430" b="22860"/>
                <wp:wrapNone/>
                <wp:docPr id="266" name="Prostokąt 266"/>
                <wp:cNvGraphicFramePr/>
                <a:graphic xmlns:a="http://schemas.openxmlformats.org/drawingml/2006/main">
                  <a:graphicData uri="http://schemas.microsoft.com/office/word/2010/wordprocessingShape">
                    <wps:wsp>
                      <wps:cNvSpPr/>
                      <wps:spPr>
                        <a:xfrm>
                          <a:off x="0" y="0"/>
                          <a:ext cx="1074420" cy="89154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B7D75F" id="Prostokąt 266" o:spid="_x0000_s1026" style="position:absolute;margin-left:219.8pt;margin-top:2pt;width:84.6pt;height:70.2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" filled="f" strokecolor="red" strokeweight="3pt"/>
            </w:pict>
          </mc:Fallback>
        </mc:AlternateContent>
      </w:r>
      <w:r w:rsidR="00465A33" w:rsidRPr="00BE7B7F">
        <w:rPr>
          <w:noProof/>
          <w:lang w:eastAsia="pl-PL"/>
        </w:rPr>
        <w:drawing>
          <wp:inline distT="0" distB="0" distL="0" distR="0" wp14:anchorId="27CD6771" wp14:editId="50F63F40">
            <wp:extent cx="4591332" cy="936000"/>
            <wp:effectExtent l="0" t="0" r="0" b="0"/>
            <wp:docPr id="506" name="Obraz 506" descr="J:\studia\doktor\2)artykuly\2.2\3.1)Doktorat - archiwum\zdjęcia\schemat_alg\1.20.2)Schemat_algorytmu_Pyt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studia\doktor\2)artykuly\2.2\3.1)Doktorat - archiwum\zdjęcia\schemat_alg\1.20.2)Schemat_algorytmu_Python.pn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504" r="1800"/>
                    <a:stretch/>
                  </pic:blipFill>
                  <pic:spPr bwMode="auto">
                    <a:xfrm>
                      <a:off x="0" y="0"/>
                      <a:ext cx="4591332" cy="936000"/>
                    </a:xfrm>
                    <a:prstGeom prst="rect">
                      <a:avLst/>
                    </a:prstGeom>
                    <a:noFill/>
                    <a:ln>
                      <a:noFill/>
                    </a:ln>
                    <a:extLst>
                      <a:ext uri="{53640926-AAD7-44D8-BBD7-CCE9431645EC}">
                        <a14:shadowObscured xmlns:a14="http://schemas.microsoft.com/office/drawing/2010/main"/>
                      </a:ext>
                    </a:extLst>
                  </pic:spPr>
                </pic:pic>
              </a:graphicData>
            </a:graphic>
          </wp:inline>
        </w:drawing>
      </w:r>
    </w:p>
    <w:p w14:paraId="02AEBB34" w14:textId="3AC61D7C" w:rsidR="00FB4220" w:rsidRPr="00BE7B7F" w:rsidRDefault="008731D3" w:rsidP="00EC5E16">
      <w:pPr>
        <w:spacing w:after="0" w:line="240" w:lineRule="auto"/>
        <w:jc w:val="center"/>
        <w:rPr>
          <w:rFonts w:ascii="Times New Roman" w:hAnsi="Times New Roman" w:cs="Times New Roman"/>
          <w:sz w:val="20"/>
        </w:rPr>
      </w:pPr>
      <w:bookmarkStart w:id="139" w:name="_Ref131176774"/>
      <w:r w:rsidRPr="00BE7B7F">
        <w:rPr>
          <w:rFonts w:ascii="Times New Roman" w:hAnsi="Times New Roman" w:cs="Times New Roman"/>
          <w:sz w:val="20"/>
          <w:lang w:eastAsia="pl-PL"/>
        </w:rPr>
        <w:t>Rys.</w:t>
      </w:r>
      <w:r w:rsidR="00FB4220" w:rsidRPr="00BE7B7F">
        <w:rPr>
          <w:rFonts w:ascii="Times New Roman" w:hAnsi="Times New Roman" w:cs="Times New Roman"/>
          <w:sz w:val="20"/>
          <w:lang w:eastAsia="pl-PL"/>
        </w:rPr>
        <w:t xml:space="preserve"> </w:t>
      </w:r>
      <w:r w:rsidR="00FB4220" w:rsidRPr="00BE7B7F">
        <w:rPr>
          <w:rFonts w:ascii="Times New Roman" w:hAnsi="Times New Roman" w:cs="Times New Roman"/>
          <w:i/>
          <w:sz w:val="20"/>
          <w:lang w:val="en-AU" w:eastAsia="pl-PL"/>
        </w:rPr>
        <w:fldChar w:fldCharType="begin"/>
      </w:r>
      <w:r w:rsidR="00FB4220" w:rsidRPr="00BE7B7F">
        <w:rPr>
          <w:rFonts w:ascii="Times New Roman" w:hAnsi="Times New Roman" w:cs="Times New Roman"/>
          <w:sz w:val="20"/>
          <w:lang w:eastAsia="pl-PL"/>
        </w:rPr>
        <w:instrText xml:space="preserve"> SEQ Rysunek \* ARABIC </w:instrText>
      </w:r>
      <w:r w:rsidR="00FB4220" w:rsidRPr="00BE7B7F">
        <w:rPr>
          <w:rFonts w:ascii="Times New Roman" w:hAnsi="Times New Roman" w:cs="Times New Roman"/>
          <w:i/>
          <w:sz w:val="20"/>
          <w:lang w:val="en-AU" w:eastAsia="pl-PL"/>
        </w:rPr>
        <w:fldChar w:fldCharType="separate"/>
      </w:r>
      <w:r w:rsidR="002C0AEB">
        <w:rPr>
          <w:rFonts w:ascii="Times New Roman" w:hAnsi="Times New Roman" w:cs="Times New Roman"/>
          <w:noProof/>
          <w:sz w:val="20"/>
          <w:lang w:eastAsia="pl-PL"/>
        </w:rPr>
        <w:t>53</w:t>
      </w:r>
      <w:r w:rsidR="00FB4220" w:rsidRPr="00BE7B7F">
        <w:rPr>
          <w:rFonts w:ascii="Times New Roman" w:hAnsi="Times New Roman" w:cs="Times New Roman"/>
          <w:i/>
          <w:sz w:val="20"/>
          <w:lang w:val="en-AU" w:eastAsia="pl-PL"/>
        </w:rPr>
        <w:fldChar w:fldCharType="end"/>
      </w:r>
      <w:bookmarkEnd w:id="139"/>
      <w:r w:rsidR="00A8549B" w:rsidRPr="00BE7B7F">
        <w:rPr>
          <w:rFonts w:ascii="Times New Roman" w:hAnsi="Times New Roman" w:cs="Times New Roman"/>
          <w:sz w:val="20"/>
          <w:lang w:eastAsia="pl-PL"/>
        </w:rPr>
        <w:t>.</w:t>
      </w:r>
      <w:r w:rsidR="00FB4220" w:rsidRPr="00BE7B7F">
        <w:rPr>
          <w:rFonts w:ascii="Times New Roman" w:hAnsi="Times New Roman" w:cs="Times New Roman"/>
          <w:sz w:val="20"/>
        </w:rPr>
        <w:t xml:space="preserve"> Schemat działań związanych z określ</w:t>
      </w:r>
      <w:r w:rsidR="00B83F6B" w:rsidRPr="00BE7B7F">
        <w:rPr>
          <w:rFonts w:ascii="Times New Roman" w:hAnsi="Times New Roman" w:cs="Times New Roman"/>
          <w:sz w:val="20"/>
        </w:rPr>
        <w:t>eniem wycinanego materiału</w:t>
      </w:r>
    </w:p>
    <w:p w14:paraId="603AD014" w14:textId="77777777" w:rsidR="0084238B" w:rsidRPr="00BE7B7F" w:rsidRDefault="0084238B"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5FEF5E74" w14:textId="667275DC" w:rsidR="002730B9"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W drugim kroku (</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_Ref131176774 \h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53</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 identyfikowane są fragmenty modelu,</w:t>
      </w:r>
      <w:r w:rsidR="0074115C" w:rsidRPr="00BE7B7F">
        <w:rPr>
          <w:rFonts w:ascii="Times New Roman" w:eastAsia="Times New Roman" w:hAnsi="Times New Roman" w:cs="Times New Roman"/>
          <w:kern w:val="14"/>
          <w:sz w:val="24"/>
          <w:szCs w:val="24"/>
          <w:lang w:eastAsia="pl-PL"/>
        </w:rPr>
        <w:t xml:space="preserve"> </w:t>
      </w:r>
      <w:r w:rsidR="00B22E65" w:rsidRPr="00BE7B7F">
        <w:rPr>
          <w:rFonts w:ascii="Times New Roman" w:eastAsia="Times New Roman" w:hAnsi="Times New Roman" w:cs="Times New Roman"/>
          <w:kern w:val="14"/>
          <w:sz w:val="24"/>
          <w:szCs w:val="24"/>
          <w:lang w:eastAsia="pl-PL"/>
        </w:rPr>
        <w:t>które zostaną</w:t>
      </w:r>
      <w:r w:rsidRPr="00BE7B7F">
        <w:rPr>
          <w:rFonts w:ascii="Times New Roman" w:eastAsia="Times New Roman" w:hAnsi="Times New Roman" w:cs="Times New Roman"/>
          <w:kern w:val="14"/>
          <w:sz w:val="24"/>
          <w:szCs w:val="24"/>
          <w:lang w:eastAsia="pl-PL"/>
        </w:rPr>
        <w:t xml:space="preserve"> usunięte</w:t>
      </w:r>
      <w:r w:rsidR="00E74028" w:rsidRPr="00BE7B7F">
        <w:rPr>
          <w:rFonts w:ascii="Times New Roman" w:eastAsia="Times New Roman" w:hAnsi="Times New Roman" w:cs="Times New Roman"/>
          <w:kern w:val="14"/>
          <w:sz w:val="24"/>
          <w:szCs w:val="24"/>
          <w:lang w:eastAsia="pl-PL"/>
        </w:rPr>
        <w:t xml:space="preserve"> przez zamknięte, nieprzelotowe</w:t>
      </w:r>
      <w:r w:rsidRPr="00BE7B7F">
        <w:rPr>
          <w:rFonts w:ascii="Times New Roman" w:eastAsia="Times New Roman" w:hAnsi="Times New Roman" w:cs="Times New Roman"/>
          <w:kern w:val="14"/>
          <w:sz w:val="24"/>
          <w:szCs w:val="24"/>
          <w:lang w:eastAsia="pl-PL"/>
        </w:rPr>
        <w:t xml:space="preserve"> otwory, w osiach XYZ (</w:t>
      </w:r>
      <w:r w:rsidR="00D3197D" w:rsidRPr="00BE7B7F">
        <w:rPr>
          <w:rFonts w:ascii="Times New Roman" w:eastAsia="Times New Roman" w:hAnsi="Times New Roman" w:cs="Times New Roman"/>
          <w:kern w:val="14"/>
          <w:sz w:val="24"/>
          <w:szCs w:val="24"/>
          <w:lang w:eastAsia="pl-PL"/>
        </w:rPr>
        <w:fldChar w:fldCharType="begin"/>
      </w:r>
      <w:r w:rsidR="00D3197D" w:rsidRPr="00BE7B7F">
        <w:rPr>
          <w:rFonts w:ascii="Times New Roman" w:eastAsia="Times New Roman" w:hAnsi="Times New Roman" w:cs="Times New Roman"/>
          <w:kern w:val="14"/>
          <w:sz w:val="24"/>
          <w:szCs w:val="24"/>
          <w:lang w:eastAsia="pl-PL"/>
        </w:rPr>
        <w:instrText xml:space="preserve"> REF _Ref141360294 \h  \* MERGEFORMAT </w:instrText>
      </w:r>
      <w:r w:rsidR="00D3197D" w:rsidRPr="00BE7B7F">
        <w:rPr>
          <w:rFonts w:ascii="Times New Roman" w:eastAsia="Times New Roman" w:hAnsi="Times New Roman" w:cs="Times New Roman"/>
          <w:kern w:val="14"/>
          <w:sz w:val="24"/>
          <w:szCs w:val="24"/>
          <w:lang w:eastAsia="pl-PL"/>
        </w:rPr>
      </w:r>
      <w:r w:rsidR="00D3197D"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54</w:t>
      </w:r>
      <w:r w:rsidR="00D3197D" w:rsidRPr="00BE7B7F">
        <w:rPr>
          <w:rFonts w:ascii="Times New Roman" w:eastAsia="Times New Roman" w:hAnsi="Times New Roman" w:cs="Times New Roman"/>
          <w:kern w:val="14"/>
          <w:sz w:val="24"/>
          <w:szCs w:val="24"/>
          <w:lang w:eastAsia="pl-PL"/>
        </w:rPr>
        <w:fldChar w:fldCharType="end"/>
      </w:r>
      <w:r w:rsidR="00A8549B" w:rsidRPr="00BE7B7F">
        <w:rPr>
          <w:rFonts w:ascii="Times New Roman" w:eastAsia="Times New Roman" w:hAnsi="Times New Roman" w:cs="Times New Roman"/>
          <w:kern w:val="14"/>
          <w:sz w:val="24"/>
          <w:szCs w:val="24"/>
          <w:lang w:eastAsia="pl-PL"/>
        </w:rPr>
        <w:t>b</w:t>
      </w:r>
      <w:r w:rsidR="002730B9" w:rsidRPr="00BE7B7F">
        <w:rPr>
          <w:rFonts w:ascii="Times New Roman" w:eastAsia="Times New Roman" w:hAnsi="Times New Roman" w:cs="Times New Roman"/>
          <w:kern w:val="14"/>
          <w:sz w:val="24"/>
          <w:szCs w:val="24"/>
          <w:lang w:eastAsia="pl-PL"/>
        </w:rPr>
        <w:t>).</w:t>
      </w:r>
    </w:p>
    <w:p w14:paraId="21B0181B" w14:textId="77777777" w:rsidR="00E12C6E" w:rsidRPr="00BE7B7F" w:rsidRDefault="00E12C6E"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06B4C6C9" w14:textId="77777777" w:rsidR="0084238B" w:rsidRPr="00BE7B7F" w:rsidRDefault="0084238B"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E12C6E" w:rsidRPr="00BE7B7F" w14:paraId="1A3F88BC" w14:textId="77777777" w:rsidTr="00E12C6E">
        <w:tc>
          <w:tcPr>
            <w:tcW w:w="4246" w:type="dxa"/>
            <w:vAlign w:val="center"/>
          </w:tcPr>
          <w:p w14:paraId="7B998FA2" w14:textId="77777777" w:rsidR="00E12C6E" w:rsidRPr="00BE7B7F" w:rsidRDefault="00E12C6E" w:rsidP="00EC5E16">
            <w:pPr>
              <w:jc w:val="center"/>
              <w:rPr>
                <w:kern w:val="14"/>
                <w:sz w:val="24"/>
                <w:szCs w:val="24"/>
              </w:rPr>
            </w:pPr>
            <w:r w:rsidRPr="00BE7B7F">
              <w:rPr>
                <w:noProof/>
              </w:rPr>
              <w:drawing>
                <wp:inline distT="0" distB="0" distL="0" distR="0" wp14:anchorId="1D4C9729" wp14:editId="38504ACD">
                  <wp:extent cx="1572881" cy="1152000"/>
                  <wp:effectExtent l="0" t="0" r="8890" b="0"/>
                  <wp:docPr id="329" name="Obraz 329" descr="G:\studia\doktor\2)artykuly\2.2\3.1)Doktorat - archiwum\zdjęcia\p55_ciecie_SW\21.1)przelot_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studia\doktor\2)artykuly\2.2\3.1)Doktorat - archiwum\zdjęcia\p55_ciecie_SW\21.1)przelot_x.pn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a:stretch/>
                        </pic:blipFill>
                        <pic:spPr bwMode="auto">
                          <a:xfrm>
                            <a:off x="0" y="0"/>
                            <a:ext cx="1572881" cy="11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4D283329" w14:textId="77777777" w:rsidR="00E12C6E" w:rsidRPr="00BE7B7F" w:rsidRDefault="00E12C6E" w:rsidP="00EC5E16">
            <w:pPr>
              <w:jc w:val="center"/>
              <w:rPr>
                <w:kern w:val="14"/>
                <w:sz w:val="24"/>
                <w:szCs w:val="24"/>
              </w:rPr>
            </w:pPr>
            <w:r w:rsidRPr="00BE7B7F">
              <w:rPr>
                <w:noProof/>
              </w:rPr>
              <w:drawing>
                <wp:inline distT="0" distB="0" distL="0" distR="0" wp14:anchorId="7472C03B" wp14:editId="256AA3F2">
                  <wp:extent cx="2263472" cy="1080000"/>
                  <wp:effectExtent l="0" t="0" r="3810" b="6350"/>
                  <wp:docPr id="273" name="Obraz 273" descr="G:\studia\doktor\2)artykuly\2.2\3.1)Doktorat - archiwum\zdjęcia\p55_ciecie_SW\22.1.1)na_dłu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studia\doktor\2)artykuly\2.2\3.1)Doktorat - archiwum\zdjęcia\p55_ciecie_SW\22.1.1)na_dług_1.pn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a:stretch/>
                        </pic:blipFill>
                        <pic:spPr bwMode="auto">
                          <a:xfrm>
                            <a:off x="0" y="0"/>
                            <a:ext cx="2263472"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12C6E" w:rsidRPr="00BE7B7F" w14:paraId="07C64063" w14:textId="77777777" w:rsidTr="00E12C6E">
        <w:tc>
          <w:tcPr>
            <w:tcW w:w="4246" w:type="dxa"/>
            <w:vAlign w:val="center"/>
          </w:tcPr>
          <w:p w14:paraId="126D49CC" w14:textId="77777777" w:rsidR="00E12C6E" w:rsidRPr="00BE7B7F" w:rsidRDefault="00E12C6E" w:rsidP="00EC5E16">
            <w:pPr>
              <w:jc w:val="center"/>
              <w:rPr>
                <w:kern w:val="14"/>
                <w:sz w:val="24"/>
                <w:szCs w:val="24"/>
              </w:rPr>
            </w:pPr>
            <w:r w:rsidRPr="00BE7B7F">
              <w:rPr>
                <w:kern w:val="14"/>
                <w:sz w:val="24"/>
                <w:szCs w:val="24"/>
              </w:rPr>
              <w:t>a)</w:t>
            </w:r>
          </w:p>
        </w:tc>
        <w:tc>
          <w:tcPr>
            <w:tcW w:w="4247" w:type="dxa"/>
            <w:vAlign w:val="center"/>
          </w:tcPr>
          <w:p w14:paraId="05B4E51D" w14:textId="77777777" w:rsidR="00E12C6E" w:rsidRPr="00BE7B7F" w:rsidRDefault="00E12C6E" w:rsidP="00EC5E16">
            <w:pPr>
              <w:jc w:val="center"/>
              <w:rPr>
                <w:kern w:val="14"/>
                <w:sz w:val="24"/>
                <w:szCs w:val="24"/>
              </w:rPr>
            </w:pPr>
            <w:r w:rsidRPr="00BE7B7F">
              <w:rPr>
                <w:kern w:val="14"/>
                <w:sz w:val="24"/>
                <w:szCs w:val="24"/>
              </w:rPr>
              <w:t>b)</w:t>
            </w:r>
          </w:p>
        </w:tc>
      </w:tr>
    </w:tbl>
    <w:p w14:paraId="5BA0C7F1" w14:textId="47EADFEE" w:rsidR="00E12C6E" w:rsidRPr="00BE7B7F" w:rsidRDefault="008731D3" w:rsidP="00EC5E16">
      <w:pPr>
        <w:spacing w:after="0" w:line="240" w:lineRule="auto"/>
        <w:jc w:val="center"/>
        <w:rPr>
          <w:rFonts w:ascii="Times New Roman" w:hAnsi="Times New Roman" w:cs="Times New Roman"/>
          <w:sz w:val="20"/>
        </w:rPr>
      </w:pPr>
      <w:bookmarkStart w:id="140" w:name="_Ref141360294"/>
      <w:bookmarkStart w:id="141" w:name="_Ref141272321"/>
      <w:r w:rsidRPr="00BE7B7F">
        <w:rPr>
          <w:rFonts w:ascii="Times New Roman" w:hAnsi="Times New Roman" w:cs="Times New Roman"/>
          <w:sz w:val="20"/>
          <w:lang w:eastAsia="pl-PL"/>
        </w:rPr>
        <w:t>Rys.</w:t>
      </w:r>
      <w:r w:rsidR="00E12C6E" w:rsidRPr="00BE7B7F">
        <w:rPr>
          <w:rFonts w:ascii="Times New Roman" w:hAnsi="Times New Roman" w:cs="Times New Roman"/>
          <w:sz w:val="20"/>
          <w:lang w:eastAsia="pl-PL"/>
        </w:rPr>
        <w:t xml:space="preserve"> </w:t>
      </w:r>
      <w:r w:rsidR="00E12C6E" w:rsidRPr="00BE7B7F">
        <w:rPr>
          <w:rFonts w:ascii="Times New Roman" w:hAnsi="Times New Roman" w:cs="Times New Roman"/>
          <w:sz w:val="20"/>
          <w:lang w:val="en-AU" w:eastAsia="pl-PL"/>
        </w:rPr>
        <w:fldChar w:fldCharType="begin"/>
      </w:r>
      <w:r w:rsidR="00E12C6E" w:rsidRPr="00BE7B7F">
        <w:rPr>
          <w:rFonts w:ascii="Times New Roman" w:hAnsi="Times New Roman" w:cs="Times New Roman"/>
          <w:sz w:val="20"/>
          <w:lang w:eastAsia="pl-PL"/>
        </w:rPr>
        <w:instrText xml:space="preserve"> SEQ Rysunek \* ARABIC </w:instrText>
      </w:r>
      <w:r w:rsidR="00E12C6E" w:rsidRPr="00BE7B7F">
        <w:rPr>
          <w:rFonts w:ascii="Times New Roman" w:hAnsi="Times New Roman" w:cs="Times New Roman"/>
          <w:sz w:val="20"/>
          <w:lang w:val="en-AU" w:eastAsia="pl-PL"/>
        </w:rPr>
        <w:fldChar w:fldCharType="separate"/>
      </w:r>
      <w:r w:rsidR="002C0AEB">
        <w:rPr>
          <w:rFonts w:ascii="Times New Roman" w:hAnsi="Times New Roman" w:cs="Times New Roman"/>
          <w:noProof/>
          <w:sz w:val="20"/>
          <w:lang w:eastAsia="pl-PL"/>
        </w:rPr>
        <w:t>54</w:t>
      </w:r>
      <w:r w:rsidR="00E12C6E" w:rsidRPr="00BE7B7F">
        <w:rPr>
          <w:rFonts w:ascii="Times New Roman" w:hAnsi="Times New Roman" w:cs="Times New Roman"/>
          <w:sz w:val="20"/>
          <w:lang w:val="en-AU" w:eastAsia="pl-PL"/>
        </w:rPr>
        <w:fldChar w:fldCharType="end"/>
      </w:r>
      <w:bookmarkEnd w:id="140"/>
      <w:r w:rsidR="0084238B" w:rsidRPr="00BE7B7F">
        <w:rPr>
          <w:rFonts w:ascii="Times New Roman" w:hAnsi="Times New Roman" w:cs="Times New Roman"/>
          <w:sz w:val="20"/>
          <w:lang w:eastAsia="pl-PL"/>
        </w:rPr>
        <w:t>.</w:t>
      </w:r>
      <w:r w:rsidR="00E12C6E" w:rsidRPr="00BE7B7F">
        <w:rPr>
          <w:rFonts w:ascii="Times New Roman" w:hAnsi="Times New Roman" w:cs="Times New Roman"/>
          <w:sz w:val="20"/>
        </w:rPr>
        <w:t xml:space="preserve"> Operacja</w:t>
      </w:r>
      <w:r w:rsidR="00ED3895" w:rsidRPr="00BE7B7F">
        <w:rPr>
          <w:rFonts w:ascii="Times New Roman" w:hAnsi="Times New Roman" w:cs="Times New Roman"/>
          <w:sz w:val="20"/>
        </w:rPr>
        <w:t xml:space="preserve"> CAD</w:t>
      </w:r>
      <w:r w:rsidR="00E12C6E" w:rsidRPr="00BE7B7F">
        <w:rPr>
          <w:rFonts w:ascii="Times New Roman" w:hAnsi="Times New Roman" w:cs="Times New Roman"/>
          <w:sz w:val="20"/>
        </w:rPr>
        <w:t xml:space="preserve"> </w:t>
      </w:r>
      <w:r w:rsidR="00ED3895" w:rsidRPr="00BE7B7F">
        <w:rPr>
          <w:rFonts w:ascii="Times New Roman" w:hAnsi="Times New Roman" w:cs="Times New Roman"/>
          <w:i/>
          <w:sz w:val="20"/>
        </w:rPr>
        <w:t>W</w:t>
      </w:r>
      <w:r w:rsidR="00E12C6E" w:rsidRPr="00BE7B7F">
        <w:rPr>
          <w:rFonts w:ascii="Times New Roman" w:hAnsi="Times New Roman" w:cs="Times New Roman"/>
          <w:i/>
          <w:sz w:val="20"/>
        </w:rPr>
        <w:t>yciągnięcie</w:t>
      </w:r>
      <w:r w:rsidR="00ED3895" w:rsidRPr="00BE7B7F">
        <w:rPr>
          <w:rFonts w:ascii="Times New Roman" w:hAnsi="Times New Roman" w:cs="Times New Roman"/>
          <w:i/>
          <w:sz w:val="20"/>
        </w:rPr>
        <w:t xml:space="preserve"> wycięcia</w:t>
      </w:r>
      <w:r w:rsidR="00E12C6E" w:rsidRPr="00BE7B7F">
        <w:rPr>
          <w:rFonts w:ascii="Times New Roman" w:hAnsi="Times New Roman" w:cs="Times New Roman"/>
          <w:sz w:val="20"/>
        </w:rPr>
        <w:t xml:space="preserve"> otworu a) przelotowego i b) nieprzelotowego</w:t>
      </w:r>
      <w:bookmarkEnd w:id="141"/>
    </w:p>
    <w:p w14:paraId="26ADF892" w14:textId="77777777" w:rsidR="002730B9" w:rsidRPr="00BE7B7F" w:rsidRDefault="002730B9" w:rsidP="00EC5E16">
      <w:pPr>
        <w:tabs>
          <w:tab w:val="left" w:pos="284"/>
        </w:tabs>
        <w:suppressAutoHyphens/>
        <w:overflowPunct w:val="0"/>
        <w:autoSpaceDE w:val="0"/>
        <w:autoSpaceDN w:val="0"/>
        <w:adjustRightInd w:val="0"/>
        <w:spacing w:after="0" w:line="240" w:lineRule="auto"/>
        <w:jc w:val="both"/>
        <w:textAlignment w:val="baseline"/>
        <w:rPr>
          <w:b/>
          <w:i/>
          <w:sz w:val="24"/>
        </w:rPr>
      </w:pPr>
    </w:p>
    <w:p w14:paraId="5E99DDC8" w14:textId="66AB3DBC"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r>
      <w:r w:rsidR="0074115C" w:rsidRPr="00BE7B7F">
        <w:rPr>
          <w:rFonts w:ascii="Times New Roman" w:eastAsia="Times New Roman" w:hAnsi="Times New Roman" w:cs="Times New Roman"/>
          <w:kern w:val="14"/>
          <w:sz w:val="24"/>
          <w:szCs w:val="24"/>
          <w:lang w:eastAsia="pl-PL"/>
        </w:rPr>
        <w:t xml:space="preserve">Podobnie jak w pierwszym kroku </w:t>
      </w:r>
      <w:r w:rsidRPr="00BE7B7F">
        <w:rPr>
          <w:rFonts w:ascii="Times New Roman" w:eastAsia="Times New Roman" w:hAnsi="Times New Roman" w:cs="Times New Roman"/>
          <w:kern w:val="14"/>
          <w:sz w:val="24"/>
          <w:szCs w:val="24"/>
          <w:lang w:eastAsia="pl-PL"/>
        </w:rPr>
        <w:t xml:space="preserve">poszukiwane są węzły, które zostaną zlikwidowane wyłącznie za pomocą </w:t>
      </w:r>
      <w:r w:rsidR="002234E2" w:rsidRPr="00BE7B7F">
        <w:rPr>
          <w:rFonts w:ascii="Times New Roman" w:eastAsia="Times New Roman" w:hAnsi="Times New Roman" w:cs="Times New Roman"/>
          <w:kern w:val="14"/>
          <w:sz w:val="24"/>
          <w:szCs w:val="24"/>
          <w:lang w:eastAsia="pl-PL"/>
        </w:rPr>
        <w:t>określonej</w:t>
      </w:r>
      <w:r w:rsidRPr="00BE7B7F">
        <w:rPr>
          <w:rFonts w:ascii="Times New Roman" w:eastAsia="Times New Roman" w:hAnsi="Times New Roman" w:cs="Times New Roman"/>
          <w:kern w:val="14"/>
          <w:sz w:val="24"/>
          <w:szCs w:val="24"/>
          <w:lang w:eastAsia="pl-PL"/>
        </w:rPr>
        <w:t xml:space="preserve"> operacji CAD, w tym przypadku otworów nieprzelotowych, wzdłuż danej osi, w układzie XYZ. Dlatego przed </w:t>
      </w:r>
      <w:r w:rsidR="002234E2" w:rsidRPr="00BE7B7F">
        <w:rPr>
          <w:rFonts w:ascii="Times New Roman" w:eastAsia="Times New Roman" w:hAnsi="Times New Roman" w:cs="Times New Roman"/>
          <w:kern w:val="14"/>
          <w:sz w:val="24"/>
          <w:szCs w:val="24"/>
          <w:lang w:eastAsia="pl-PL"/>
        </w:rPr>
        <w:t>przystąpieniem</w:t>
      </w:r>
      <w:r w:rsidRPr="00BE7B7F">
        <w:rPr>
          <w:rFonts w:ascii="Times New Roman" w:eastAsia="Times New Roman" w:hAnsi="Times New Roman" w:cs="Times New Roman"/>
          <w:kern w:val="14"/>
          <w:sz w:val="24"/>
          <w:szCs w:val="24"/>
          <w:lang w:eastAsia="pl-PL"/>
        </w:rPr>
        <w:t xml:space="preserve"> do</w:t>
      </w:r>
      <w:r w:rsidR="0074115C" w:rsidRPr="00BE7B7F">
        <w:rPr>
          <w:rFonts w:ascii="Times New Roman" w:eastAsia="Times New Roman" w:hAnsi="Times New Roman" w:cs="Times New Roman"/>
          <w:kern w:val="14"/>
          <w:sz w:val="24"/>
          <w:szCs w:val="24"/>
          <w:lang w:eastAsia="pl-PL"/>
        </w:rPr>
        <w:t xml:space="preserve"> następnego kroku</w:t>
      </w:r>
      <w:r w:rsidRPr="00BE7B7F">
        <w:rPr>
          <w:rFonts w:ascii="Times New Roman" w:eastAsia="Times New Roman" w:hAnsi="Times New Roman" w:cs="Times New Roman"/>
          <w:kern w:val="14"/>
          <w:sz w:val="24"/>
          <w:szCs w:val="24"/>
          <w:lang w:eastAsia="pl-PL"/>
        </w:rPr>
        <w:t xml:space="preserve">, pewna grupa węzłów zostaje przywrócona do badanego układu. </w:t>
      </w:r>
    </w:p>
    <w:p w14:paraId="3E4C917C" w14:textId="605EE08C" w:rsidR="00A8549B"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 xml:space="preserve">Procedura jest podobna do </w:t>
      </w:r>
      <w:r w:rsidR="0074115C" w:rsidRPr="00BE7B7F">
        <w:rPr>
          <w:rFonts w:ascii="Times New Roman" w:eastAsia="Times New Roman" w:hAnsi="Times New Roman" w:cs="Times New Roman"/>
          <w:kern w:val="14"/>
          <w:sz w:val="24"/>
          <w:szCs w:val="24"/>
          <w:lang w:eastAsia="pl-PL"/>
        </w:rPr>
        <w:t>tej wykorzystanej przy operacji</w:t>
      </w:r>
      <w:r w:rsidRPr="00BE7B7F">
        <w:rPr>
          <w:rFonts w:ascii="Times New Roman" w:eastAsia="Times New Roman" w:hAnsi="Times New Roman" w:cs="Times New Roman"/>
          <w:kern w:val="14"/>
          <w:sz w:val="24"/>
          <w:szCs w:val="24"/>
          <w:lang w:eastAsia="pl-PL"/>
        </w:rPr>
        <w:t xml:space="preserve"> usuwania otworów przelotowych. Dla każdej z trzech osi układu modelu, rozpatruję się identyczny zestaw węzłów</w:t>
      </w:r>
      <w:r w:rsidR="00CB27AC" w:rsidRPr="00BE7B7F">
        <w:rPr>
          <w:rFonts w:ascii="Times New Roman" w:eastAsia="Times New Roman" w:hAnsi="Times New Roman" w:cs="Times New Roman"/>
          <w:kern w:val="14"/>
          <w:sz w:val="24"/>
          <w:szCs w:val="24"/>
          <w:lang w:eastAsia="pl-PL"/>
        </w:rPr>
        <w:t xml:space="preserve"> (</w:t>
      </w:r>
      <w:r w:rsidR="00CB27AC" w:rsidRPr="00BE7B7F">
        <w:rPr>
          <w:rFonts w:ascii="Times New Roman" w:eastAsia="Times New Roman" w:hAnsi="Times New Roman" w:cs="Times New Roman"/>
          <w:kern w:val="14"/>
          <w:sz w:val="24"/>
          <w:szCs w:val="24"/>
          <w:lang w:eastAsia="pl-PL"/>
        </w:rPr>
        <w:fldChar w:fldCharType="begin"/>
      </w:r>
      <w:r w:rsidR="00CB27AC" w:rsidRPr="00BE7B7F">
        <w:rPr>
          <w:rFonts w:ascii="Times New Roman" w:eastAsia="Times New Roman" w:hAnsi="Times New Roman" w:cs="Times New Roman"/>
          <w:kern w:val="14"/>
          <w:sz w:val="24"/>
          <w:szCs w:val="24"/>
          <w:lang w:eastAsia="pl-PL"/>
        </w:rPr>
        <w:instrText xml:space="preserve"> REF _Ref145178911 \h  \* MERGEFORMAT </w:instrText>
      </w:r>
      <w:r w:rsidR="00CB27AC" w:rsidRPr="00BE7B7F">
        <w:rPr>
          <w:rFonts w:ascii="Times New Roman" w:eastAsia="Times New Roman" w:hAnsi="Times New Roman" w:cs="Times New Roman"/>
          <w:kern w:val="14"/>
          <w:sz w:val="24"/>
          <w:szCs w:val="24"/>
          <w:lang w:eastAsia="pl-PL"/>
        </w:rPr>
      </w:r>
      <w:r w:rsidR="00CB27AC"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55</w:t>
      </w:r>
      <w:r w:rsidR="00CB27AC" w:rsidRPr="00BE7B7F">
        <w:rPr>
          <w:rFonts w:ascii="Times New Roman" w:eastAsia="Times New Roman" w:hAnsi="Times New Roman" w:cs="Times New Roman"/>
          <w:kern w:val="14"/>
          <w:sz w:val="24"/>
          <w:szCs w:val="24"/>
          <w:lang w:eastAsia="pl-PL"/>
        </w:rPr>
        <w:fldChar w:fldCharType="end"/>
      </w:r>
      <w:r w:rsidR="00CB27AC" w:rsidRPr="00BE7B7F">
        <w:rPr>
          <w:rFonts w:ascii="Times New Roman" w:eastAsia="Times New Roman" w:hAnsi="Times New Roman" w:cs="Times New Roman"/>
          <w:kern w:val="14"/>
          <w:sz w:val="24"/>
          <w:szCs w:val="24"/>
          <w:lang w:eastAsia="pl-PL"/>
        </w:rPr>
        <w:t>a)</w:t>
      </w:r>
      <w:r w:rsidRPr="00BE7B7F">
        <w:rPr>
          <w:rFonts w:ascii="Times New Roman" w:eastAsia="Times New Roman" w:hAnsi="Times New Roman" w:cs="Times New Roman"/>
          <w:kern w:val="14"/>
          <w:sz w:val="24"/>
          <w:szCs w:val="24"/>
          <w:lang w:eastAsia="pl-PL"/>
        </w:rPr>
        <w:t>, będący układem wyjściowym z operacji usuwani</w:t>
      </w:r>
      <w:r w:rsidR="002234E2" w:rsidRPr="00BE7B7F">
        <w:rPr>
          <w:rFonts w:ascii="Times New Roman" w:eastAsia="Times New Roman" w:hAnsi="Times New Roman" w:cs="Times New Roman"/>
          <w:kern w:val="14"/>
          <w:sz w:val="24"/>
          <w:szCs w:val="24"/>
          <w:lang w:eastAsia="pl-PL"/>
        </w:rPr>
        <w:t xml:space="preserve">a otworów wzdłuż całej osi (rozdział </w:t>
      </w:r>
      <w:r w:rsidR="002234E2" w:rsidRPr="00BE7B7F">
        <w:rPr>
          <w:rFonts w:ascii="Times New Roman" w:eastAsia="Times New Roman" w:hAnsi="Times New Roman" w:cs="Times New Roman"/>
          <w:kern w:val="14"/>
          <w:sz w:val="24"/>
          <w:szCs w:val="24"/>
          <w:lang w:eastAsia="pl-PL"/>
        </w:rPr>
        <w:fldChar w:fldCharType="begin"/>
      </w:r>
      <w:r w:rsidR="002234E2" w:rsidRPr="00BE7B7F">
        <w:rPr>
          <w:rFonts w:ascii="Times New Roman" w:eastAsia="Times New Roman" w:hAnsi="Times New Roman" w:cs="Times New Roman"/>
          <w:kern w:val="14"/>
          <w:sz w:val="24"/>
          <w:szCs w:val="24"/>
          <w:lang w:eastAsia="pl-PL"/>
        </w:rPr>
        <w:instrText xml:space="preserve"> REF _Ref142868804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002234E2" w:rsidRPr="00BE7B7F">
        <w:rPr>
          <w:rFonts w:ascii="Times New Roman" w:eastAsia="Times New Roman" w:hAnsi="Times New Roman" w:cs="Times New Roman"/>
          <w:kern w:val="14"/>
          <w:sz w:val="24"/>
          <w:szCs w:val="24"/>
          <w:lang w:eastAsia="pl-PL"/>
        </w:rPr>
      </w:r>
      <w:r w:rsidR="002234E2"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5.2.1</w:t>
      </w:r>
      <w:r w:rsidR="002234E2" w:rsidRPr="00BE7B7F">
        <w:rPr>
          <w:rFonts w:ascii="Times New Roman" w:eastAsia="Times New Roman" w:hAnsi="Times New Roman" w:cs="Times New Roman"/>
          <w:kern w:val="14"/>
          <w:sz w:val="24"/>
          <w:szCs w:val="24"/>
          <w:lang w:eastAsia="pl-PL"/>
        </w:rPr>
        <w:fldChar w:fldCharType="end"/>
      </w:r>
      <w:r w:rsidR="00A8549B" w:rsidRPr="00BE7B7F">
        <w:rPr>
          <w:rFonts w:ascii="Times New Roman" w:eastAsia="Times New Roman" w:hAnsi="Times New Roman" w:cs="Times New Roman"/>
          <w:kern w:val="14"/>
          <w:sz w:val="24"/>
          <w:szCs w:val="24"/>
          <w:lang w:eastAsia="pl-PL"/>
        </w:rPr>
        <w:t xml:space="preserve"> – operacja 1.2</w:t>
      </w:r>
      <w:r w:rsidR="002234E2"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Po usunięciu nieprzelotowych węzłów dla wybranego kierunku, operacja jest powtarzana dla pozostałych osi układu modelu, </w:t>
      </w:r>
      <w:r w:rsidR="00AD7F0C"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jeżeli zostaną w nich zidentyfikowane wę</w:t>
      </w:r>
      <w:r w:rsidR="0074115C" w:rsidRPr="00BE7B7F">
        <w:rPr>
          <w:rFonts w:ascii="Times New Roman" w:eastAsia="Times New Roman" w:hAnsi="Times New Roman" w:cs="Times New Roman"/>
          <w:kern w:val="14"/>
          <w:sz w:val="24"/>
          <w:szCs w:val="24"/>
          <w:lang w:eastAsia="pl-PL"/>
        </w:rPr>
        <w:t>zły przeznaczone do eliminacji.</w:t>
      </w:r>
      <w:r w:rsidRPr="00BE7B7F">
        <w:rPr>
          <w:rFonts w:ascii="Times New Roman" w:eastAsia="Times New Roman" w:hAnsi="Times New Roman" w:cs="Times New Roman"/>
          <w:kern w:val="14"/>
          <w:sz w:val="24"/>
          <w:szCs w:val="24"/>
          <w:lang w:eastAsia="pl-PL"/>
        </w:rPr>
        <w:t xml:space="preserve"> </w:t>
      </w:r>
      <w:r w:rsidR="00AD7F0C"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W prezentowanym przykładzie zdefiniowano pojedynczą operacj</w:t>
      </w:r>
      <w:r w:rsidR="00DB353C" w:rsidRPr="00BE7B7F">
        <w:rPr>
          <w:rFonts w:ascii="Times New Roman" w:eastAsia="Times New Roman" w:hAnsi="Times New Roman" w:cs="Times New Roman"/>
          <w:kern w:val="14"/>
          <w:sz w:val="24"/>
          <w:szCs w:val="24"/>
          <w:lang w:eastAsia="pl-PL"/>
        </w:rPr>
        <w:t>ę usuwania materiału dla osi X</w:t>
      </w:r>
      <w:r w:rsidRPr="00BE7B7F">
        <w:rPr>
          <w:rFonts w:ascii="Times New Roman" w:eastAsia="Times New Roman" w:hAnsi="Times New Roman" w:cs="Times New Roman"/>
          <w:kern w:val="14"/>
          <w:sz w:val="24"/>
          <w:szCs w:val="24"/>
          <w:lang w:eastAsia="pl-PL"/>
        </w:rPr>
        <w:t xml:space="preserve"> oraz Z (</w:t>
      </w:r>
      <w:r w:rsidR="00DB353C" w:rsidRPr="00BE7B7F">
        <w:rPr>
          <w:rFonts w:ascii="Times New Roman" w:eastAsia="Times New Roman" w:hAnsi="Times New Roman" w:cs="Times New Roman"/>
          <w:kern w:val="14"/>
          <w:sz w:val="24"/>
          <w:szCs w:val="24"/>
          <w:lang w:eastAsia="pl-PL"/>
        </w:rPr>
        <w:fldChar w:fldCharType="begin"/>
      </w:r>
      <w:r w:rsidR="00DB353C" w:rsidRPr="00BE7B7F">
        <w:rPr>
          <w:rFonts w:ascii="Times New Roman" w:eastAsia="Times New Roman" w:hAnsi="Times New Roman" w:cs="Times New Roman"/>
          <w:kern w:val="14"/>
          <w:sz w:val="24"/>
          <w:szCs w:val="24"/>
          <w:lang w:eastAsia="pl-PL"/>
        </w:rPr>
        <w:instrText xml:space="preserve"> REF _Ref129270719 \h  \* MERGEFORMAT </w:instrText>
      </w:r>
      <w:r w:rsidR="00DB353C" w:rsidRPr="00BE7B7F">
        <w:rPr>
          <w:rFonts w:ascii="Times New Roman" w:eastAsia="Times New Roman" w:hAnsi="Times New Roman" w:cs="Times New Roman"/>
          <w:kern w:val="14"/>
          <w:sz w:val="24"/>
          <w:szCs w:val="24"/>
          <w:lang w:eastAsia="pl-PL"/>
        </w:rPr>
      </w:r>
      <w:r w:rsidR="00DB353C"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56</w:t>
      </w:r>
      <w:r w:rsidR="00DB353C" w:rsidRPr="00BE7B7F">
        <w:rPr>
          <w:rFonts w:ascii="Times New Roman" w:eastAsia="Times New Roman" w:hAnsi="Times New Roman" w:cs="Times New Roman"/>
          <w:kern w:val="14"/>
          <w:sz w:val="24"/>
          <w:szCs w:val="24"/>
          <w:lang w:eastAsia="pl-PL"/>
        </w:rPr>
        <w:fldChar w:fldCharType="end"/>
      </w:r>
      <w:r w:rsidR="001D44A2" w:rsidRPr="00BE7B7F">
        <w:rPr>
          <w:rFonts w:ascii="Times New Roman" w:eastAsia="Times New Roman" w:hAnsi="Times New Roman" w:cs="Times New Roman"/>
          <w:kern w:val="14"/>
          <w:sz w:val="24"/>
          <w:szCs w:val="24"/>
          <w:lang w:eastAsia="pl-PL"/>
        </w:rPr>
        <w:t xml:space="preserve">, </w:t>
      </w:r>
      <w:r w:rsidR="001D44A2" w:rsidRPr="00BE7B7F">
        <w:rPr>
          <w:rFonts w:ascii="Times New Roman" w:eastAsia="Times New Roman" w:hAnsi="Times New Roman" w:cs="Times New Roman"/>
          <w:kern w:val="14"/>
          <w:sz w:val="24"/>
          <w:szCs w:val="24"/>
          <w:lang w:eastAsia="pl-PL"/>
        </w:rPr>
        <w:fldChar w:fldCharType="begin"/>
      </w:r>
      <w:r w:rsidR="001D44A2" w:rsidRPr="00BE7B7F">
        <w:rPr>
          <w:rFonts w:ascii="Times New Roman" w:eastAsia="Times New Roman" w:hAnsi="Times New Roman" w:cs="Times New Roman"/>
          <w:kern w:val="14"/>
          <w:sz w:val="24"/>
          <w:szCs w:val="24"/>
          <w:lang w:eastAsia="pl-PL"/>
        </w:rPr>
        <w:instrText xml:space="preserve"> REF _Ref145183891 \h  \* MERGEFORMAT </w:instrText>
      </w:r>
      <w:r w:rsidR="001D44A2" w:rsidRPr="00BE7B7F">
        <w:rPr>
          <w:rFonts w:ascii="Times New Roman" w:eastAsia="Times New Roman" w:hAnsi="Times New Roman" w:cs="Times New Roman"/>
          <w:kern w:val="14"/>
          <w:sz w:val="24"/>
          <w:szCs w:val="24"/>
          <w:lang w:eastAsia="pl-PL"/>
        </w:rPr>
      </w:r>
      <w:r w:rsidR="001D44A2"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57</w:t>
      </w:r>
      <w:r w:rsidR="001D44A2"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 xml:space="preserve">), </w:t>
      </w:r>
      <w:r w:rsidR="002234E2" w:rsidRPr="00BE7B7F">
        <w:rPr>
          <w:rFonts w:ascii="Times New Roman" w:eastAsia="Times New Roman" w:hAnsi="Times New Roman" w:cs="Times New Roman"/>
          <w:kern w:val="14"/>
          <w:sz w:val="24"/>
          <w:szCs w:val="24"/>
          <w:lang w:eastAsia="pl-PL"/>
        </w:rPr>
        <w:t>i</w:t>
      </w:r>
      <w:r w:rsidRPr="00BE7B7F">
        <w:rPr>
          <w:rFonts w:ascii="Times New Roman" w:eastAsia="Times New Roman" w:hAnsi="Times New Roman" w:cs="Times New Roman"/>
          <w:kern w:val="14"/>
          <w:sz w:val="24"/>
          <w:szCs w:val="24"/>
          <w:lang w:eastAsia="pl-PL"/>
        </w:rPr>
        <w:t xml:space="preserve"> aż cztery operację dla osi Y (</w:t>
      </w:r>
      <w:r w:rsidR="00DB353C" w:rsidRPr="00BE7B7F">
        <w:rPr>
          <w:rFonts w:ascii="Times New Roman" w:eastAsia="Times New Roman" w:hAnsi="Times New Roman" w:cs="Times New Roman"/>
          <w:kern w:val="14"/>
          <w:sz w:val="24"/>
          <w:szCs w:val="24"/>
          <w:lang w:eastAsia="pl-PL"/>
        </w:rPr>
        <w:fldChar w:fldCharType="begin"/>
      </w:r>
      <w:r w:rsidR="00DB353C" w:rsidRPr="00BE7B7F">
        <w:rPr>
          <w:rFonts w:ascii="Times New Roman" w:eastAsia="Times New Roman" w:hAnsi="Times New Roman" w:cs="Times New Roman"/>
          <w:kern w:val="14"/>
          <w:sz w:val="24"/>
          <w:szCs w:val="24"/>
          <w:lang w:eastAsia="pl-PL"/>
        </w:rPr>
        <w:instrText xml:space="preserve"> REF _Ref129360675 \h  \* MERGEFORMAT </w:instrText>
      </w:r>
      <w:r w:rsidR="00DB353C" w:rsidRPr="00BE7B7F">
        <w:rPr>
          <w:rFonts w:ascii="Times New Roman" w:eastAsia="Times New Roman" w:hAnsi="Times New Roman" w:cs="Times New Roman"/>
          <w:kern w:val="14"/>
          <w:sz w:val="24"/>
          <w:szCs w:val="24"/>
          <w:lang w:eastAsia="pl-PL"/>
        </w:rPr>
      </w:r>
      <w:r w:rsidR="00DB353C"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58</w:t>
      </w:r>
      <w:r w:rsidR="00DB353C" w:rsidRPr="00BE7B7F">
        <w:rPr>
          <w:rFonts w:ascii="Times New Roman" w:eastAsia="Times New Roman" w:hAnsi="Times New Roman" w:cs="Times New Roman"/>
          <w:kern w:val="14"/>
          <w:sz w:val="24"/>
          <w:szCs w:val="24"/>
          <w:lang w:eastAsia="pl-PL"/>
        </w:rPr>
        <w:fldChar w:fldCharType="end"/>
      </w:r>
      <w:r w:rsidR="001D44A2" w:rsidRPr="00BE7B7F">
        <w:rPr>
          <w:rFonts w:ascii="Times New Roman" w:eastAsia="Times New Roman" w:hAnsi="Times New Roman" w:cs="Times New Roman"/>
          <w:kern w:val="14"/>
          <w:sz w:val="24"/>
          <w:szCs w:val="24"/>
          <w:lang w:eastAsia="pl-PL"/>
        </w:rPr>
        <w:t xml:space="preserve">, </w:t>
      </w:r>
      <w:r w:rsidR="00BC27F0" w:rsidRPr="00BE7B7F">
        <w:rPr>
          <w:rFonts w:ascii="Times New Roman" w:eastAsia="Times New Roman" w:hAnsi="Times New Roman" w:cs="Times New Roman"/>
          <w:kern w:val="14"/>
          <w:sz w:val="24"/>
          <w:szCs w:val="24"/>
          <w:lang w:eastAsia="pl-PL"/>
        </w:rPr>
        <w:t xml:space="preserve">- </w:t>
      </w:r>
      <w:r w:rsidR="001D44A2" w:rsidRPr="00BE7B7F">
        <w:rPr>
          <w:rFonts w:ascii="Times New Roman" w:eastAsia="Times New Roman" w:hAnsi="Times New Roman" w:cs="Times New Roman"/>
          <w:kern w:val="14"/>
          <w:sz w:val="24"/>
          <w:szCs w:val="24"/>
          <w:lang w:eastAsia="pl-PL"/>
        </w:rPr>
        <w:fldChar w:fldCharType="begin"/>
      </w:r>
      <w:r w:rsidR="001D44A2" w:rsidRPr="00BE7B7F">
        <w:rPr>
          <w:rFonts w:ascii="Times New Roman" w:eastAsia="Times New Roman" w:hAnsi="Times New Roman" w:cs="Times New Roman"/>
          <w:kern w:val="14"/>
          <w:sz w:val="24"/>
          <w:szCs w:val="24"/>
          <w:lang w:eastAsia="pl-PL"/>
        </w:rPr>
        <w:instrText xml:space="preserve"> REF _Ref145183935 \h  \* MERGEFORMAT </w:instrText>
      </w:r>
      <w:r w:rsidR="001D44A2" w:rsidRPr="00BE7B7F">
        <w:rPr>
          <w:rFonts w:ascii="Times New Roman" w:eastAsia="Times New Roman" w:hAnsi="Times New Roman" w:cs="Times New Roman"/>
          <w:kern w:val="14"/>
          <w:sz w:val="24"/>
          <w:szCs w:val="24"/>
          <w:lang w:eastAsia="pl-PL"/>
        </w:rPr>
      </w:r>
      <w:r w:rsidR="001D44A2"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60</w:t>
      </w:r>
      <w:r w:rsidR="001D44A2"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 xml:space="preserve">). </w:t>
      </w:r>
      <w:r w:rsidR="00BC27F0"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Po określeniu grupy usuwalnych węzłó</w:t>
      </w:r>
      <w:r w:rsidR="0074115C" w:rsidRPr="00BE7B7F">
        <w:rPr>
          <w:rFonts w:ascii="Times New Roman" w:eastAsia="Times New Roman" w:hAnsi="Times New Roman" w:cs="Times New Roman"/>
          <w:kern w:val="14"/>
          <w:sz w:val="24"/>
          <w:szCs w:val="24"/>
          <w:lang w:eastAsia="pl-PL"/>
        </w:rPr>
        <w:t xml:space="preserve">w, są one wstępnie eliminowane </w:t>
      </w:r>
      <w:r w:rsidRPr="00BE7B7F">
        <w:rPr>
          <w:rFonts w:ascii="Times New Roman" w:eastAsia="Times New Roman" w:hAnsi="Times New Roman" w:cs="Times New Roman"/>
          <w:kern w:val="14"/>
          <w:sz w:val="24"/>
          <w:szCs w:val="24"/>
          <w:lang w:eastAsia="pl-PL"/>
        </w:rPr>
        <w:t xml:space="preserve">z puli, a następnie uzupełniane podobnie, jak w </w:t>
      </w:r>
      <w:r w:rsidR="00E12C6E" w:rsidRPr="00BE7B7F">
        <w:rPr>
          <w:rFonts w:ascii="Times New Roman" w:eastAsia="Times New Roman" w:hAnsi="Times New Roman" w:cs="Times New Roman"/>
          <w:kern w:val="14"/>
          <w:sz w:val="24"/>
          <w:szCs w:val="24"/>
          <w:lang w:eastAsia="pl-PL"/>
        </w:rPr>
        <w:t>poprzedniej operacji</w:t>
      </w:r>
      <w:r w:rsidRPr="00BE7B7F">
        <w:rPr>
          <w:rFonts w:ascii="Times New Roman" w:eastAsia="Times New Roman" w:hAnsi="Times New Roman" w:cs="Times New Roman"/>
          <w:kern w:val="14"/>
          <w:sz w:val="24"/>
          <w:szCs w:val="24"/>
          <w:lang w:eastAsia="pl-PL"/>
        </w:rPr>
        <w:t xml:space="preserve"> (rozdział</w:t>
      </w:r>
      <w:r w:rsidR="00E12C6E" w:rsidRPr="00BE7B7F">
        <w:rPr>
          <w:rFonts w:ascii="Times New Roman" w:eastAsia="Times New Roman" w:hAnsi="Times New Roman" w:cs="Times New Roman"/>
          <w:kern w:val="14"/>
          <w:sz w:val="24"/>
          <w:szCs w:val="24"/>
          <w:lang w:eastAsia="pl-PL"/>
        </w:rPr>
        <w:t xml:space="preserve"> </w:t>
      </w:r>
      <w:r w:rsidR="00E12C6E" w:rsidRPr="00BE7B7F">
        <w:rPr>
          <w:rFonts w:ascii="Times New Roman" w:eastAsia="Times New Roman" w:hAnsi="Times New Roman" w:cs="Times New Roman"/>
          <w:kern w:val="14"/>
          <w:sz w:val="24"/>
          <w:szCs w:val="24"/>
          <w:lang w:eastAsia="pl-PL"/>
        </w:rPr>
        <w:fldChar w:fldCharType="begin"/>
      </w:r>
      <w:r w:rsidR="00E12C6E" w:rsidRPr="00BE7B7F">
        <w:rPr>
          <w:rFonts w:ascii="Times New Roman" w:eastAsia="Times New Roman" w:hAnsi="Times New Roman" w:cs="Times New Roman"/>
          <w:kern w:val="14"/>
          <w:sz w:val="24"/>
          <w:szCs w:val="24"/>
          <w:lang w:eastAsia="pl-PL"/>
        </w:rPr>
        <w:instrText xml:space="preserve"> REF _Ref128592134 \r \h </w:instrText>
      </w:r>
      <w:r w:rsidR="009C3F96" w:rsidRPr="00BE7B7F">
        <w:rPr>
          <w:rFonts w:ascii="Times New Roman" w:eastAsia="Times New Roman" w:hAnsi="Times New Roman" w:cs="Times New Roman"/>
          <w:kern w:val="14"/>
          <w:sz w:val="24"/>
          <w:szCs w:val="24"/>
          <w:lang w:eastAsia="pl-PL"/>
        </w:rPr>
        <w:instrText xml:space="preserve"> \* MERGEFORMAT </w:instrText>
      </w:r>
      <w:r w:rsidR="00E12C6E" w:rsidRPr="00BE7B7F">
        <w:rPr>
          <w:rFonts w:ascii="Times New Roman" w:eastAsia="Times New Roman" w:hAnsi="Times New Roman" w:cs="Times New Roman"/>
          <w:kern w:val="14"/>
          <w:sz w:val="24"/>
          <w:szCs w:val="24"/>
          <w:lang w:eastAsia="pl-PL"/>
        </w:rPr>
      </w:r>
      <w:r w:rsidR="00E12C6E"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5.2.1</w:t>
      </w:r>
      <w:r w:rsidR="00E12C6E" w:rsidRPr="00BE7B7F">
        <w:rPr>
          <w:rFonts w:ascii="Times New Roman" w:eastAsia="Times New Roman" w:hAnsi="Times New Roman" w:cs="Times New Roman"/>
          <w:kern w:val="14"/>
          <w:sz w:val="24"/>
          <w:szCs w:val="24"/>
          <w:lang w:eastAsia="pl-PL"/>
        </w:rPr>
        <w:fldChar w:fldCharType="end"/>
      </w:r>
      <w:r w:rsidR="00A8549B" w:rsidRPr="00BE7B7F">
        <w:rPr>
          <w:rFonts w:ascii="Times New Roman" w:eastAsia="Times New Roman" w:hAnsi="Times New Roman" w:cs="Times New Roman"/>
          <w:kern w:val="14"/>
          <w:sz w:val="24"/>
          <w:szCs w:val="24"/>
          <w:lang w:eastAsia="pl-PL"/>
        </w:rPr>
        <w:t>).</w:t>
      </w:r>
    </w:p>
    <w:p w14:paraId="6D022791" w14:textId="77777777" w:rsidR="0084238B" w:rsidRPr="00BE7B7F" w:rsidRDefault="0084238B"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6"/>
        <w:gridCol w:w="4247"/>
      </w:tblGrid>
      <w:tr w:rsidR="00A8549B" w:rsidRPr="00BE7B7F" w14:paraId="661139BE" w14:textId="77777777" w:rsidTr="00A8549B">
        <w:tc>
          <w:tcPr>
            <w:tcW w:w="4246" w:type="dxa"/>
            <w:vAlign w:val="center"/>
          </w:tcPr>
          <w:p w14:paraId="3EEAD2B7" w14:textId="77777777" w:rsidR="00A8549B" w:rsidRPr="00BE7B7F" w:rsidRDefault="00A8549B" w:rsidP="00EC5E16">
            <w:pPr>
              <w:jc w:val="center"/>
              <w:rPr>
                <w:rFonts w:eastAsiaTheme="minorHAnsi"/>
                <w:sz w:val="24"/>
                <w:szCs w:val="24"/>
                <w:lang w:eastAsia="en-US"/>
              </w:rPr>
            </w:pPr>
            <w:r w:rsidRPr="00BE7B7F">
              <w:rPr>
                <w:noProof/>
                <w:sz w:val="24"/>
                <w:szCs w:val="24"/>
              </w:rPr>
              <w:drawing>
                <wp:inline distT="0" distB="0" distL="0" distR="0" wp14:anchorId="6AAA9569" wp14:editId="07204E63">
                  <wp:extent cx="1694942" cy="1260000"/>
                  <wp:effectExtent l="0" t="0" r="635" b="0"/>
                  <wp:docPr id="430" name="Obraz 430" descr="G:\studia\doktor\2)artykuly\2.2\3)Doktorat - praca\zdjęcia\55\komplet_3D_dług\0.0)pp_dlug_przed_red_1(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tudia\doktor\2)artykuly\2.2\3)Doktorat - praca\zdjęcia\55\komplet_3D_dług\0.0)pp_dlug_przed_red_1(kamera).pn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a:stretch/>
                        </pic:blipFill>
                        <pic:spPr bwMode="auto">
                          <a:xfrm>
                            <a:off x="0" y="0"/>
                            <a:ext cx="169494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51A29A95" w14:textId="77777777" w:rsidR="00A8549B" w:rsidRPr="00BE7B7F" w:rsidRDefault="00A8549B" w:rsidP="00EC5E16">
            <w:pPr>
              <w:jc w:val="center"/>
              <w:rPr>
                <w:rFonts w:eastAsiaTheme="minorHAnsi"/>
                <w:sz w:val="24"/>
                <w:szCs w:val="24"/>
                <w:lang w:eastAsia="en-US"/>
              </w:rPr>
            </w:pPr>
            <w:r w:rsidRPr="00BE7B7F">
              <w:rPr>
                <w:noProof/>
                <w:sz w:val="24"/>
                <w:szCs w:val="24"/>
              </w:rPr>
              <w:drawing>
                <wp:inline distT="0" distB="0" distL="0" distR="0" wp14:anchorId="134B720B" wp14:editId="7D6BECC6">
                  <wp:extent cx="1566072" cy="1260000"/>
                  <wp:effectExtent l="0" t="0" r="0" b="0"/>
                  <wp:docPr id="431" name="Obraz 431" descr="G:\studia\doktor\2)artykuly\2.2\3)Doktorat - praca\zdjęcia\55\komplet_3D_dług\20.0)pp_po_dlug_3osie_bez_uzup(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tudia\doktor\2)artykuly\2.2\3)Doktorat - praca\zdjęcia\55\komplet_3D_dług\20.0)pp_po_dlug_3osie_bez_uzup(kamera).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66072" cy="1260000"/>
                          </a:xfrm>
                          <a:prstGeom prst="rect">
                            <a:avLst/>
                          </a:prstGeom>
                          <a:noFill/>
                          <a:ln>
                            <a:noFill/>
                          </a:ln>
                        </pic:spPr>
                      </pic:pic>
                    </a:graphicData>
                  </a:graphic>
                </wp:inline>
              </w:drawing>
            </w:r>
          </w:p>
        </w:tc>
      </w:tr>
      <w:tr w:rsidR="00A8549B" w:rsidRPr="00BE7B7F" w14:paraId="1D706133" w14:textId="77777777" w:rsidTr="00A8549B">
        <w:tc>
          <w:tcPr>
            <w:tcW w:w="4246" w:type="dxa"/>
            <w:vAlign w:val="center"/>
          </w:tcPr>
          <w:p w14:paraId="3DE11247" w14:textId="77777777" w:rsidR="00A8549B" w:rsidRPr="00BE7B7F" w:rsidRDefault="00A8549B"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7E8708FA" w14:textId="77777777" w:rsidR="00A8549B" w:rsidRPr="00BE7B7F" w:rsidRDefault="00A8549B" w:rsidP="00EC5E16">
            <w:pPr>
              <w:jc w:val="center"/>
              <w:rPr>
                <w:rFonts w:eastAsiaTheme="minorHAnsi"/>
                <w:sz w:val="24"/>
                <w:szCs w:val="24"/>
                <w:lang w:eastAsia="en-US"/>
              </w:rPr>
            </w:pPr>
            <w:r w:rsidRPr="00BE7B7F">
              <w:rPr>
                <w:rFonts w:eastAsiaTheme="minorHAnsi"/>
                <w:sz w:val="24"/>
                <w:szCs w:val="24"/>
                <w:lang w:eastAsia="en-US"/>
              </w:rPr>
              <w:t>b)</w:t>
            </w:r>
          </w:p>
        </w:tc>
      </w:tr>
    </w:tbl>
    <w:p w14:paraId="771194B7" w14:textId="08AFF76A" w:rsidR="00A8549B" w:rsidRPr="00BE7B7F" w:rsidRDefault="00A8549B" w:rsidP="00EC5E16">
      <w:pPr>
        <w:suppressAutoHyphens/>
        <w:overflowPunct w:val="0"/>
        <w:autoSpaceDE w:val="0"/>
        <w:autoSpaceDN w:val="0"/>
        <w:adjustRightInd w:val="0"/>
        <w:spacing w:after="0" w:line="240" w:lineRule="auto"/>
        <w:ind w:firstLine="12"/>
        <w:jc w:val="both"/>
        <w:textAlignment w:val="baseline"/>
        <w:rPr>
          <w:rFonts w:ascii="Times New Roman" w:eastAsia="Times New Roman" w:hAnsi="Times New Roman" w:cs="Times New Roman"/>
          <w:kern w:val="14"/>
          <w:sz w:val="20"/>
          <w:szCs w:val="24"/>
          <w:lang w:eastAsia="pl-PL"/>
        </w:rPr>
      </w:pPr>
      <w:bookmarkStart w:id="142" w:name="_Ref145178911"/>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55</w:t>
      </w:r>
      <w:r w:rsidRPr="00BE7B7F">
        <w:rPr>
          <w:rFonts w:ascii="Times New Roman" w:eastAsia="Times New Roman" w:hAnsi="Times New Roman" w:cs="Times New Roman"/>
          <w:kern w:val="14"/>
          <w:sz w:val="20"/>
          <w:szCs w:val="24"/>
          <w:lang w:val="en-AU" w:eastAsia="pl-PL"/>
        </w:rPr>
        <w:fldChar w:fldCharType="end"/>
      </w:r>
      <w:bookmarkEnd w:id="142"/>
      <w:r w:rsidR="0084238B" w:rsidRPr="00BE7B7F">
        <w:rPr>
          <w:rFonts w:ascii="Times New Roman" w:eastAsia="Times New Roman" w:hAnsi="Times New Roman" w:cs="Times New Roman"/>
          <w:kern w:val="14"/>
          <w:sz w:val="20"/>
          <w:szCs w:val="24"/>
          <w:lang w:eastAsia="pl-PL"/>
        </w:rPr>
        <w:t>.</w:t>
      </w:r>
      <w:r w:rsidRPr="00BE7B7F">
        <w:rPr>
          <w:rFonts w:ascii="Times New Roman" w:eastAsia="Times New Roman" w:hAnsi="Times New Roman" w:cs="Times New Roman"/>
          <w:kern w:val="14"/>
          <w:sz w:val="20"/>
          <w:szCs w:val="24"/>
          <w:lang w:eastAsia="pl-PL"/>
        </w:rPr>
        <w:t xml:space="preserve"> Algorytm wykrywający otwory opiera się na - sekwencyjnym usuwaniu i dodawaniu materiału, omijając niewielkie fragmenty modelu. a) Stan przed zastosowaniem procesu operacji usuwania materiału</w:t>
      </w:r>
      <w:r w:rsidR="00263F6D" w:rsidRPr="00BE7B7F">
        <w:rPr>
          <w:rFonts w:ascii="Times New Roman" w:eastAsia="Times New Roman" w:hAnsi="Times New Roman" w:cs="Times New Roman"/>
          <w:kern w:val="14"/>
          <w:sz w:val="20"/>
          <w:szCs w:val="24"/>
          <w:lang w:eastAsia="pl-PL"/>
        </w:rPr>
        <w:t>, otworami „nieprzelotowymi”,</w:t>
      </w:r>
      <w:r w:rsidRPr="00BE7B7F">
        <w:rPr>
          <w:rFonts w:ascii="Times New Roman" w:eastAsia="Times New Roman" w:hAnsi="Times New Roman" w:cs="Times New Roman"/>
          <w:kern w:val="14"/>
          <w:sz w:val="20"/>
          <w:szCs w:val="24"/>
          <w:lang w:eastAsia="pl-PL"/>
        </w:rPr>
        <w:t xml:space="preserve"> w modelu</w:t>
      </w:r>
      <w:r w:rsidR="00B62E7A" w:rsidRPr="00BE7B7F">
        <w:rPr>
          <w:rFonts w:ascii="Times New Roman" w:eastAsia="Times New Roman" w:hAnsi="Times New Roman" w:cs="Times New Roman"/>
          <w:kern w:val="14"/>
          <w:sz w:val="20"/>
          <w:szCs w:val="24"/>
          <w:lang w:eastAsia="pl-PL"/>
        </w:rPr>
        <w:t>,</w:t>
      </w:r>
      <w:r w:rsidRPr="00BE7B7F">
        <w:rPr>
          <w:rFonts w:ascii="Times New Roman" w:eastAsia="Times New Roman" w:hAnsi="Times New Roman" w:cs="Times New Roman"/>
          <w:kern w:val="14"/>
          <w:sz w:val="20"/>
          <w:szCs w:val="24"/>
          <w:lang w:eastAsia="pl-PL"/>
        </w:rPr>
        <w:t xml:space="preserve"> b) połączone rozwiązanie dla wszystkich trzec</w:t>
      </w:r>
      <w:r w:rsidR="00263F6D" w:rsidRPr="00BE7B7F">
        <w:rPr>
          <w:rFonts w:ascii="Times New Roman" w:eastAsia="Times New Roman" w:hAnsi="Times New Roman" w:cs="Times New Roman"/>
          <w:kern w:val="14"/>
          <w:sz w:val="20"/>
          <w:szCs w:val="24"/>
          <w:lang w:eastAsia="pl-PL"/>
        </w:rPr>
        <w:t xml:space="preserve">h osi XYZ. </w:t>
      </w:r>
      <w:r w:rsidR="00263F6D" w:rsidRPr="00BE7B7F">
        <w:rPr>
          <w:rFonts w:ascii="Times New Roman" w:eastAsia="Times New Roman" w:hAnsi="Times New Roman" w:cs="Times New Roman"/>
          <w:kern w:val="14"/>
          <w:sz w:val="20"/>
          <w:szCs w:val="24"/>
          <w:lang w:eastAsia="pl-PL"/>
        </w:rPr>
        <w:br/>
        <w:t>Czerwone węzły – nie</w:t>
      </w:r>
      <w:r w:rsidRPr="00BE7B7F">
        <w:rPr>
          <w:rFonts w:ascii="Times New Roman" w:eastAsia="Times New Roman" w:hAnsi="Times New Roman" w:cs="Times New Roman"/>
          <w:kern w:val="14"/>
          <w:sz w:val="20"/>
          <w:szCs w:val="24"/>
          <w:lang w:eastAsia="pl-PL"/>
        </w:rPr>
        <w:t>usuwalny wynik optymalizacji topologicznej</w:t>
      </w:r>
      <w:r w:rsidR="006E34AD" w:rsidRPr="00BE7B7F">
        <w:rPr>
          <w:rFonts w:ascii="Times New Roman" w:eastAsia="Times New Roman" w:hAnsi="Times New Roman" w:cs="Times New Roman"/>
          <w:kern w:val="14"/>
          <w:sz w:val="20"/>
          <w:szCs w:val="24"/>
          <w:lang w:eastAsia="pl-PL"/>
        </w:rPr>
        <w:t>;</w:t>
      </w:r>
      <w:r w:rsidRPr="00BE7B7F">
        <w:rPr>
          <w:rFonts w:ascii="Times New Roman" w:eastAsia="Times New Roman" w:hAnsi="Times New Roman" w:cs="Times New Roman"/>
          <w:kern w:val="14"/>
          <w:sz w:val="20"/>
          <w:szCs w:val="24"/>
          <w:lang w:eastAsia="pl-PL"/>
        </w:rPr>
        <w:t xml:space="preserve"> niebieskie węzły – mate</w:t>
      </w:r>
      <w:r w:rsidR="0084238B" w:rsidRPr="00BE7B7F">
        <w:rPr>
          <w:rFonts w:ascii="Times New Roman" w:eastAsia="Times New Roman" w:hAnsi="Times New Roman" w:cs="Times New Roman"/>
          <w:kern w:val="14"/>
          <w:sz w:val="20"/>
          <w:szCs w:val="24"/>
          <w:lang w:eastAsia="pl-PL"/>
        </w:rPr>
        <w:t>riał przeznaczony do usunięcia</w:t>
      </w:r>
    </w:p>
    <w:p w14:paraId="62056A55" w14:textId="77777777" w:rsidR="0014329E" w:rsidRPr="00BE7B7F" w:rsidRDefault="0014329E" w:rsidP="00EC5E16">
      <w:pPr>
        <w:tabs>
          <w:tab w:val="left" w:pos="284"/>
        </w:tabs>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9"/>
        <w:gridCol w:w="2792"/>
        <w:gridCol w:w="2882"/>
      </w:tblGrid>
      <w:tr w:rsidR="00FB4220" w:rsidRPr="00BE7B7F" w14:paraId="0827D88A" w14:textId="77777777" w:rsidTr="00B62E7A">
        <w:tc>
          <w:tcPr>
            <w:tcW w:w="2795" w:type="dxa"/>
            <w:vAlign w:val="center"/>
          </w:tcPr>
          <w:p w14:paraId="38F6347D"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375B562" wp14:editId="30676CB4">
                  <wp:extent cx="1661468" cy="1260000"/>
                  <wp:effectExtent l="0" t="0" r="0" b="0"/>
                  <wp:docPr id="412" name="Obraz 412" descr="G:\studia\doktor\2)artykuly\2.2\3)Doktorat - praca\zdjęcia\55\komplet_3D_dług\1.2)pp_dlug_1(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Doktorat - praca\zdjęcia\55\komplet_3D_dług\1.2)pp_dlug_1(kamera).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661468" cy="1260000"/>
                          </a:xfrm>
                          <a:prstGeom prst="rect">
                            <a:avLst/>
                          </a:prstGeom>
                          <a:noFill/>
                          <a:ln>
                            <a:noFill/>
                          </a:ln>
                        </pic:spPr>
                      </pic:pic>
                    </a:graphicData>
                  </a:graphic>
                </wp:inline>
              </w:drawing>
            </w:r>
          </w:p>
        </w:tc>
        <w:tc>
          <w:tcPr>
            <w:tcW w:w="2883" w:type="dxa"/>
            <w:vAlign w:val="center"/>
          </w:tcPr>
          <w:p w14:paraId="5848813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D70688F" wp14:editId="0AC20A23">
                  <wp:extent cx="1632942" cy="1260000"/>
                  <wp:effectExtent l="0" t="0" r="5715" b="0"/>
                  <wp:docPr id="413" name="Obraz 413" descr="G:\studia\doktor\2)artykuly\2.2\3)Doktorat - praca\zdjęcia\55\komplet_3D_dług\1.3)pp_po_dlug_1(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udia\doktor\2)artykuly\2.2\3)Doktorat - praca\zdjęcia\55\komplet_3D_dług\1.3)pp_po_dlug_1(kamera).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32942" cy="1260000"/>
                          </a:xfrm>
                          <a:prstGeom prst="rect">
                            <a:avLst/>
                          </a:prstGeom>
                          <a:noFill/>
                          <a:ln>
                            <a:noFill/>
                          </a:ln>
                        </pic:spPr>
                      </pic:pic>
                    </a:graphicData>
                  </a:graphic>
                </wp:inline>
              </w:drawing>
            </w:r>
          </w:p>
        </w:tc>
        <w:tc>
          <w:tcPr>
            <w:tcW w:w="2825" w:type="dxa"/>
            <w:vAlign w:val="center"/>
          </w:tcPr>
          <w:p w14:paraId="7091103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F2CCA50" wp14:editId="510BA4E6">
                  <wp:extent cx="1687368" cy="1260000"/>
                  <wp:effectExtent l="0" t="0" r="8255" b="0"/>
                  <wp:docPr id="414" name="Obraz 414" descr="G:\studia\doktor\2)artykuly\2.2\3)Doktorat - praca\zdjęcia\55\komplet_3D_dług\1.4)pp_po_uzup_os_1(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udia\doktor\2)artykuly\2.2\3)Doktorat - praca\zdjęcia\55\komplet_3D_dług\1.4)pp_po_uzup_os_1(kamera).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687368" cy="1260000"/>
                          </a:xfrm>
                          <a:prstGeom prst="rect">
                            <a:avLst/>
                          </a:prstGeom>
                          <a:noFill/>
                          <a:ln>
                            <a:noFill/>
                          </a:ln>
                        </pic:spPr>
                      </pic:pic>
                    </a:graphicData>
                  </a:graphic>
                </wp:inline>
              </w:drawing>
            </w:r>
          </w:p>
        </w:tc>
      </w:tr>
      <w:tr w:rsidR="00FB4220" w:rsidRPr="00BE7B7F" w14:paraId="25947FD0" w14:textId="77777777" w:rsidTr="00B62E7A">
        <w:tc>
          <w:tcPr>
            <w:tcW w:w="2795" w:type="dxa"/>
            <w:vAlign w:val="center"/>
          </w:tcPr>
          <w:p w14:paraId="7BAACF6A" w14:textId="54CDE0F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83" w:type="dxa"/>
            <w:vAlign w:val="center"/>
          </w:tcPr>
          <w:p w14:paraId="62E418EE" w14:textId="793C908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25" w:type="dxa"/>
            <w:vAlign w:val="center"/>
          </w:tcPr>
          <w:p w14:paraId="639D5360" w14:textId="2380EC8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770A7CD8" w14:textId="40A5B67B" w:rsidR="0084238B" w:rsidRPr="00BE7B7F" w:rsidRDefault="008731D3" w:rsidP="0014329E">
      <w:pPr>
        <w:suppressAutoHyphens/>
        <w:overflowPunct w:val="0"/>
        <w:autoSpaceDE w:val="0"/>
        <w:autoSpaceDN w:val="0"/>
        <w:adjustRightInd w:val="0"/>
        <w:spacing w:after="0" w:line="240" w:lineRule="auto"/>
        <w:ind w:firstLine="12"/>
        <w:jc w:val="both"/>
        <w:textAlignment w:val="baseline"/>
        <w:rPr>
          <w:rFonts w:ascii="Times New Roman" w:eastAsia="Times New Roman" w:hAnsi="Times New Roman" w:cs="Times New Roman"/>
          <w:kern w:val="14"/>
          <w:sz w:val="20"/>
          <w:szCs w:val="24"/>
          <w:lang w:eastAsia="pl-PL"/>
        </w:rPr>
      </w:pPr>
      <w:bookmarkStart w:id="143" w:name="_Ref129270719"/>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56</w:t>
      </w:r>
      <w:r w:rsidR="00FB4220" w:rsidRPr="00BE7B7F">
        <w:rPr>
          <w:rFonts w:ascii="Times New Roman" w:eastAsia="Times New Roman" w:hAnsi="Times New Roman" w:cs="Times New Roman"/>
          <w:kern w:val="14"/>
          <w:sz w:val="20"/>
          <w:szCs w:val="24"/>
          <w:lang w:val="en-AU" w:eastAsia="pl-PL"/>
        </w:rPr>
        <w:fldChar w:fldCharType="end"/>
      </w:r>
      <w:bookmarkEnd w:id="143"/>
      <w:r w:rsidR="0084238B" w:rsidRPr="00BE7B7F">
        <w:rPr>
          <w:rFonts w:ascii="Times New Roman" w:eastAsia="Times New Roman" w:hAnsi="Times New Roman" w:cs="Times New Roman"/>
          <w:kern w:val="14"/>
          <w:sz w:val="20"/>
          <w:szCs w:val="24"/>
          <w:lang w:eastAsia="pl-PL"/>
        </w:rPr>
        <w:t>.</w:t>
      </w:r>
      <w:r w:rsidR="00FB4220" w:rsidRPr="00BE7B7F">
        <w:rPr>
          <w:rFonts w:ascii="Times New Roman" w:eastAsia="Times New Roman" w:hAnsi="Times New Roman" w:cs="Times New Roman"/>
          <w:kern w:val="14"/>
          <w:sz w:val="20"/>
          <w:szCs w:val="24"/>
          <w:lang w:eastAsia="pl-PL"/>
        </w:rPr>
        <w:t xml:space="preserve"> Algorytm wykrywający otwory opiera się na - sekwencyjnym</w:t>
      </w:r>
      <w:r w:rsidR="00A8549B" w:rsidRPr="00BE7B7F">
        <w:rPr>
          <w:rFonts w:ascii="Times New Roman" w:eastAsia="Times New Roman" w:hAnsi="Times New Roman" w:cs="Times New Roman"/>
          <w:kern w:val="14"/>
          <w:sz w:val="20"/>
          <w:szCs w:val="24"/>
          <w:lang w:eastAsia="pl-PL"/>
        </w:rPr>
        <w:t xml:space="preserve"> usuwaniu i dodawaniu materiału</w:t>
      </w:r>
      <w:r w:rsidR="009C3F96" w:rsidRPr="00BE7B7F">
        <w:rPr>
          <w:rFonts w:ascii="Times New Roman" w:eastAsia="Times New Roman" w:hAnsi="Times New Roman" w:cs="Times New Roman"/>
          <w:kern w:val="14"/>
          <w:sz w:val="20"/>
          <w:szCs w:val="24"/>
          <w:lang w:eastAsia="pl-PL"/>
        </w:rPr>
        <w:t xml:space="preserve">. </w:t>
      </w:r>
      <w:r w:rsidR="00263F6D" w:rsidRPr="00BE7B7F">
        <w:rPr>
          <w:rFonts w:ascii="Times New Roman" w:eastAsia="Times New Roman" w:hAnsi="Times New Roman" w:cs="Times New Roman"/>
          <w:kern w:val="14"/>
          <w:sz w:val="20"/>
          <w:szCs w:val="24"/>
          <w:lang w:eastAsia="pl-PL"/>
        </w:rPr>
        <w:br/>
        <w:t xml:space="preserve">a) </w:t>
      </w:r>
      <w:r w:rsidR="00FB4220" w:rsidRPr="00BE7B7F">
        <w:rPr>
          <w:rFonts w:ascii="Times New Roman" w:eastAsia="Times New Roman" w:hAnsi="Times New Roman" w:cs="Times New Roman"/>
          <w:kern w:val="14"/>
          <w:sz w:val="20"/>
          <w:szCs w:val="24"/>
          <w:lang w:eastAsia="pl-PL"/>
        </w:rPr>
        <w:t xml:space="preserve">Materiał </w:t>
      </w:r>
      <w:r w:rsidR="00263F6D" w:rsidRPr="00BE7B7F">
        <w:rPr>
          <w:rFonts w:ascii="Times New Roman" w:eastAsia="Times New Roman" w:hAnsi="Times New Roman" w:cs="Times New Roman"/>
          <w:kern w:val="14"/>
          <w:sz w:val="20"/>
          <w:szCs w:val="24"/>
          <w:lang w:eastAsia="pl-PL"/>
        </w:rPr>
        <w:t>usuwany</w:t>
      </w:r>
      <w:r w:rsidR="00FB4220" w:rsidRPr="00BE7B7F">
        <w:rPr>
          <w:rFonts w:ascii="Times New Roman" w:eastAsia="Times New Roman" w:hAnsi="Times New Roman" w:cs="Times New Roman"/>
          <w:kern w:val="14"/>
          <w:sz w:val="20"/>
          <w:szCs w:val="24"/>
          <w:lang w:eastAsia="pl-PL"/>
        </w:rPr>
        <w:t xml:space="preserve"> za pomocą operacji cięcia otworu „nieprzelotowego” wzdłuż osi Z</w:t>
      </w:r>
      <w:r w:rsidR="0084238B" w:rsidRPr="00BE7B7F">
        <w:rPr>
          <w:rFonts w:ascii="Times New Roman" w:eastAsia="Times New Roman" w:hAnsi="Times New Roman" w:cs="Times New Roman"/>
          <w:kern w:val="14"/>
          <w:sz w:val="20"/>
          <w:szCs w:val="24"/>
          <w:lang w:eastAsia="pl-PL"/>
        </w:rPr>
        <w:t xml:space="preserve"> – </w:t>
      </w:r>
      <w:r w:rsidR="00A8549B" w:rsidRPr="00BE7B7F">
        <w:rPr>
          <w:rFonts w:ascii="Times New Roman" w:eastAsia="Times New Roman" w:hAnsi="Times New Roman" w:cs="Times New Roman"/>
          <w:kern w:val="14"/>
          <w:sz w:val="20"/>
          <w:szCs w:val="24"/>
          <w:lang w:eastAsia="pl-PL"/>
        </w:rPr>
        <w:t>kolor zielony</w:t>
      </w:r>
      <w:r w:rsidR="009C3F96" w:rsidRPr="00BE7B7F">
        <w:rPr>
          <w:rFonts w:ascii="Times New Roman" w:eastAsia="Times New Roman" w:hAnsi="Times New Roman" w:cs="Times New Roman"/>
          <w:kern w:val="14"/>
          <w:sz w:val="20"/>
          <w:szCs w:val="24"/>
          <w:lang w:eastAsia="pl-PL"/>
        </w:rPr>
        <w:t xml:space="preserve">, </w:t>
      </w:r>
      <w:r w:rsidR="0084238B" w:rsidRPr="00BE7B7F">
        <w:rPr>
          <w:rFonts w:ascii="Times New Roman" w:eastAsia="Times New Roman" w:hAnsi="Times New Roman" w:cs="Times New Roman"/>
          <w:kern w:val="14"/>
          <w:sz w:val="20"/>
          <w:szCs w:val="24"/>
          <w:lang w:eastAsia="pl-PL"/>
        </w:rPr>
        <w:br/>
      </w:r>
      <w:r w:rsidR="00FB4220" w:rsidRPr="00BE7B7F">
        <w:rPr>
          <w:rFonts w:ascii="Times New Roman" w:eastAsia="Times New Roman" w:hAnsi="Times New Roman" w:cs="Times New Roman"/>
          <w:kern w:val="14"/>
          <w:sz w:val="20"/>
          <w:szCs w:val="24"/>
          <w:lang w:eastAsia="pl-PL"/>
        </w:rPr>
        <w:t>b</w:t>
      </w:r>
      <w:r w:rsidR="009C3F96" w:rsidRPr="00BE7B7F">
        <w:rPr>
          <w:rFonts w:ascii="Times New Roman" w:eastAsia="Times New Roman" w:hAnsi="Times New Roman" w:cs="Times New Roman"/>
          <w:kern w:val="14"/>
          <w:sz w:val="20"/>
          <w:szCs w:val="24"/>
          <w:lang w:eastAsia="pl-PL"/>
        </w:rPr>
        <w:t xml:space="preserve">) stan po usunięciu materiału, </w:t>
      </w:r>
      <w:r w:rsidR="00FB4220" w:rsidRPr="00BE7B7F">
        <w:rPr>
          <w:rFonts w:ascii="Times New Roman" w:eastAsia="Times New Roman" w:hAnsi="Times New Roman" w:cs="Times New Roman"/>
          <w:kern w:val="14"/>
          <w:sz w:val="20"/>
          <w:szCs w:val="24"/>
          <w:lang w:eastAsia="pl-PL"/>
        </w:rPr>
        <w:t>c) stan po uzupełnien</w:t>
      </w:r>
      <w:r w:rsidR="00263F6D" w:rsidRPr="00BE7B7F">
        <w:rPr>
          <w:rFonts w:ascii="Times New Roman" w:eastAsia="Times New Roman" w:hAnsi="Times New Roman" w:cs="Times New Roman"/>
          <w:kern w:val="14"/>
          <w:sz w:val="20"/>
          <w:szCs w:val="24"/>
          <w:lang w:eastAsia="pl-PL"/>
        </w:rPr>
        <w:t>iu węzłów. Czerwone węzły – nie</w:t>
      </w:r>
      <w:r w:rsidR="00FB4220" w:rsidRPr="00BE7B7F">
        <w:rPr>
          <w:rFonts w:ascii="Times New Roman" w:eastAsia="Times New Roman" w:hAnsi="Times New Roman" w:cs="Times New Roman"/>
          <w:kern w:val="14"/>
          <w:sz w:val="20"/>
          <w:szCs w:val="24"/>
          <w:lang w:eastAsia="pl-PL"/>
        </w:rPr>
        <w:t>usuwalny wy</w:t>
      </w:r>
      <w:r w:rsidR="0084238B" w:rsidRPr="00BE7B7F">
        <w:rPr>
          <w:rFonts w:ascii="Times New Roman" w:eastAsia="Times New Roman" w:hAnsi="Times New Roman" w:cs="Times New Roman"/>
          <w:kern w:val="14"/>
          <w:sz w:val="20"/>
          <w:szCs w:val="24"/>
          <w:lang w:eastAsia="pl-PL"/>
        </w:rPr>
        <w:t>nik optymalizacji topologicznej</w:t>
      </w:r>
      <w:r w:rsidR="006E34AD" w:rsidRPr="00BE7B7F">
        <w:rPr>
          <w:rFonts w:ascii="Times New Roman" w:eastAsia="Times New Roman" w:hAnsi="Times New Roman" w:cs="Times New Roman"/>
          <w:kern w:val="14"/>
          <w:sz w:val="20"/>
          <w:szCs w:val="24"/>
          <w:lang w:eastAsia="pl-PL"/>
        </w:rPr>
        <w:t>;</w:t>
      </w:r>
      <w:r w:rsidR="00FB4220" w:rsidRPr="00BE7B7F">
        <w:rPr>
          <w:rFonts w:ascii="Times New Roman" w:eastAsia="Times New Roman" w:hAnsi="Times New Roman" w:cs="Times New Roman"/>
          <w:kern w:val="14"/>
          <w:sz w:val="20"/>
          <w:szCs w:val="24"/>
          <w:lang w:eastAsia="pl-PL"/>
        </w:rPr>
        <w:t xml:space="preserve"> niebieskie węzły – mat</w:t>
      </w:r>
      <w:r w:rsidR="009C3F96" w:rsidRPr="00BE7B7F">
        <w:rPr>
          <w:rFonts w:ascii="Times New Roman" w:eastAsia="Times New Roman" w:hAnsi="Times New Roman" w:cs="Times New Roman"/>
          <w:kern w:val="14"/>
          <w:sz w:val="20"/>
          <w:szCs w:val="24"/>
          <w:lang w:eastAsia="pl-PL"/>
        </w:rPr>
        <w:t>eriał przeznaczony do usunięcia;</w:t>
      </w:r>
      <w:r w:rsidR="00FB4220" w:rsidRPr="00BE7B7F">
        <w:rPr>
          <w:rFonts w:ascii="Times New Roman" w:eastAsia="Times New Roman" w:hAnsi="Times New Roman" w:cs="Times New Roman"/>
          <w:kern w:val="14"/>
          <w:sz w:val="20"/>
          <w:szCs w:val="24"/>
          <w:lang w:eastAsia="pl-PL"/>
        </w:rPr>
        <w:t xml:space="preserve"> zielone węzły </w:t>
      </w:r>
      <w:r w:rsidR="0084238B" w:rsidRPr="00BE7B7F">
        <w:rPr>
          <w:rFonts w:ascii="Times New Roman" w:eastAsia="Times New Roman" w:hAnsi="Times New Roman" w:cs="Times New Roman"/>
          <w:kern w:val="14"/>
          <w:sz w:val="20"/>
          <w:szCs w:val="24"/>
          <w:lang w:eastAsia="pl-PL"/>
        </w:rPr>
        <w:t>–</w:t>
      </w:r>
      <w:r w:rsidR="00FB4220" w:rsidRPr="00BE7B7F">
        <w:rPr>
          <w:rFonts w:ascii="Times New Roman" w:eastAsia="Times New Roman" w:hAnsi="Times New Roman" w:cs="Times New Roman"/>
          <w:kern w:val="14"/>
          <w:sz w:val="20"/>
          <w:szCs w:val="24"/>
          <w:lang w:eastAsia="pl-PL"/>
        </w:rPr>
        <w:t xml:space="preserve"> materiał usunięty przez operację CAD</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4"/>
        <w:gridCol w:w="2892"/>
        <w:gridCol w:w="2807"/>
      </w:tblGrid>
      <w:tr w:rsidR="00B62E7A" w:rsidRPr="00BE7B7F" w14:paraId="4F816227" w14:textId="77777777" w:rsidTr="00B62E7A">
        <w:tc>
          <w:tcPr>
            <w:tcW w:w="2795" w:type="dxa"/>
            <w:vAlign w:val="center"/>
          </w:tcPr>
          <w:p w14:paraId="1FD81FD6" w14:textId="77777777" w:rsidR="00B62E7A" w:rsidRPr="00BE7B7F" w:rsidRDefault="00B62E7A" w:rsidP="00EC5E16">
            <w:pPr>
              <w:jc w:val="center"/>
              <w:rPr>
                <w:sz w:val="24"/>
                <w:szCs w:val="24"/>
              </w:rPr>
            </w:pPr>
            <w:r w:rsidRPr="00BE7B7F">
              <w:rPr>
                <w:noProof/>
                <w:kern w:val="14"/>
                <w:sz w:val="24"/>
                <w:szCs w:val="24"/>
              </w:rPr>
              <w:drawing>
                <wp:inline distT="0" distB="0" distL="0" distR="0" wp14:anchorId="21C6F71D" wp14:editId="46C1F0A2">
                  <wp:extent cx="1670373" cy="1332000"/>
                  <wp:effectExtent l="0" t="0" r="6350" b="1905"/>
                  <wp:docPr id="405" name="Obraz 405" descr="G:\studia\doktor\2)artykuly\2.2\3)Doktorat - praca\zdjęcia\55\komplet_3D_dług\3.2)dlug_dlug_3(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udia\doktor\2)artykuly\2.2\3)Doktorat - praca\zdjęcia\55\komplet_3D_dług\3.2)dlug_dlug_3(kamera).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70373" cy="1332000"/>
                          </a:xfrm>
                          <a:prstGeom prst="rect">
                            <a:avLst/>
                          </a:prstGeom>
                          <a:noFill/>
                          <a:ln>
                            <a:noFill/>
                          </a:ln>
                        </pic:spPr>
                      </pic:pic>
                    </a:graphicData>
                  </a:graphic>
                </wp:inline>
              </w:drawing>
            </w:r>
          </w:p>
        </w:tc>
        <w:tc>
          <w:tcPr>
            <w:tcW w:w="2883" w:type="dxa"/>
            <w:vAlign w:val="center"/>
          </w:tcPr>
          <w:p w14:paraId="414A0752" w14:textId="77777777" w:rsidR="00B62E7A" w:rsidRPr="00BE7B7F" w:rsidRDefault="00B62E7A" w:rsidP="00EC5E16">
            <w:pPr>
              <w:jc w:val="center"/>
              <w:rPr>
                <w:sz w:val="24"/>
                <w:szCs w:val="24"/>
              </w:rPr>
            </w:pPr>
            <w:r w:rsidRPr="00BE7B7F">
              <w:rPr>
                <w:noProof/>
                <w:kern w:val="14"/>
                <w:sz w:val="24"/>
                <w:szCs w:val="24"/>
              </w:rPr>
              <w:drawing>
                <wp:inline distT="0" distB="0" distL="0" distR="0" wp14:anchorId="2ADBACCA" wp14:editId="193951F8">
                  <wp:extent cx="1724620" cy="1332000"/>
                  <wp:effectExtent l="0" t="0" r="9525" b="1905"/>
                  <wp:docPr id="411" name="Obraz 411" descr="G:\studia\doktor\2)artykuly\2.2\3)Doktorat - praca\zdjęcia\55\komplet_3D_dług\3.3)pp_po_dlug_3(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udia\doktor\2)artykuly\2.2\3)Doktorat - praca\zdjęcia\55\komplet_3D_dług\3.3)pp_po_dlug_3(kamera).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24620" cy="1332000"/>
                          </a:xfrm>
                          <a:prstGeom prst="rect">
                            <a:avLst/>
                          </a:prstGeom>
                          <a:noFill/>
                          <a:ln>
                            <a:noFill/>
                          </a:ln>
                        </pic:spPr>
                      </pic:pic>
                    </a:graphicData>
                  </a:graphic>
                </wp:inline>
              </w:drawing>
            </w:r>
          </w:p>
        </w:tc>
        <w:tc>
          <w:tcPr>
            <w:tcW w:w="2825" w:type="dxa"/>
            <w:vAlign w:val="center"/>
          </w:tcPr>
          <w:p w14:paraId="50079F91" w14:textId="77777777" w:rsidR="00B62E7A" w:rsidRPr="00BE7B7F" w:rsidRDefault="00B62E7A" w:rsidP="00EC5E16">
            <w:pPr>
              <w:jc w:val="center"/>
              <w:rPr>
                <w:sz w:val="24"/>
                <w:szCs w:val="24"/>
              </w:rPr>
            </w:pPr>
            <w:r w:rsidRPr="00BE7B7F">
              <w:rPr>
                <w:noProof/>
                <w:kern w:val="14"/>
                <w:sz w:val="24"/>
                <w:szCs w:val="24"/>
              </w:rPr>
              <w:drawing>
                <wp:inline distT="0" distB="0" distL="0" distR="0" wp14:anchorId="0609AB54" wp14:editId="470A45C6">
                  <wp:extent cx="1678456" cy="1260000"/>
                  <wp:effectExtent l="0" t="0" r="0" b="0"/>
                  <wp:docPr id="418" name="Obraz 418" descr="G:\studia\doktor\2)artykuly\2.2\3)Doktorat - praca\zdjęcia\55\komplet_3D_dług\11.4)pp_po_uzup_os_1_1(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tudia\doktor\2)artykuly\2.2\3)Doktorat - praca\zdjęcia\55\komplet_3D_dług\11.4)pp_po_uzup_os_1_1(kamera).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678456" cy="1260000"/>
                          </a:xfrm>
                          <a:prstGeom prst="rect">
                            <a:avLst/>
                          </a:prstGeom>
                          <a:noFill/>
                          <a:ln>
                            <a:noFill/>
                          </a:ln>
                        </pic:spPr>
                      </pic:pic>
                    </a:graphicData>
                  </a:graphic>
                </wp:inline>
              </w:drawing>
            </w:r>
          </w:p>
        </w:tc>
      </w:tr>
      <w:tr w:rsidR="00B62E7A" w:rsidRPr="00BE7B7F" w14:paraId="52DA53DC" w14:textId="77777777" w:rsidTr="00B62E7A">
        <w:tc>
          <w:tcPr>
            <w:tcW w:w="2795" w:type="dxa"/>
            <w:vAlign w:val="center"/>
          </w:tcPr>
          <w:p w14:paraId="319F6243" w14:textId="1A846FC7" w:rsidR="00B62E7A" w:rsidRPr="00BE7B7F" w:rsidRDefault="0084238B" w:rsidP="00EC5E16">
            <w:pPr>
              <w:jc w:val="center"/>
              <w:rPr>
                <w:sz w:val="24"/>
                <w:szCs w:val="24"/>
              </w:rPr>
            </w:pPr>
            <w:r w:rsidRPr="00BE7B7F">
              <w:rPr>
                <w:rFonts w:eastAsiaTheme="minorHAnsi"/>
                <w:kern w:val="14"/>
                <w:sz w:val="24"/>
                <w:szCs w:val="24"/>
                <w:lang w:eastAsia="en-US"/>
              </w:rPr>
              <w:t>a</w:t>
            </w:r>
            <w:r w:rsidR="00B62E7A" w:rsidRPr="00BE7B7F">
              <w:rPr>
                <w:rFonts w:eastAsiaTheme="minorHAnsi"/>
                <w:kern w:val="14"/>
                <w:sz w:val="24"/>
                <w:szCs w:val="24"/>
                <w:lang w:eastAsia="en-US"/>
              </w:rPr>
              <w:t>)</w:t>
            </w:r>
          </w:p>
        </w:tc>
        <w:tc>
          <w:tcPr>
            <w:tcW w:w="2883" w:type="dxa"/>
            <w:vAlign w:val="center"/>
          </w:tcPr>
          <w:p w14:paraId="4A8973FD" w14:textId="353FAD19" w:rsidR="00B62E7A" w:rsidRPr="00BE7B7F" w:rsidRDefault="0084238B" w:rsidP="00EC5E16">
            <w:pPr>
              <w:jc w:val="center"/>
              <w:rPr>
                <w:sz w:val="24"/>
                <w:szCs w:val="24"/>
              </w:rPr>
            </w:pPr>
            <w:r w:rsidRPr="00BE7B7F">
              <w:rPr>
                <w:rFonts w:eastAsiaTheme="minorHAnsi"/>
                <w:kern w:val="14"/>
                <w:sz w:val="24"/>
                <w:szCs w:val="24"/>
                <w:lang w:eastAsia="en-US"/>
              </w:rPr>
              <w:t>b</w:t>
            </w:r>
            <w:r w:rsidR="00B62E7A" w:rsidRPr="00BE7B7F">
              <w:rPr>
                <w:rFonts w:eastAsiaTheme="minorHAnsi"/>
                <w:kern w:val="14"/>
                <w:sz w:val="24"/>
                <w:szCs w:val="24"/>
                <w:lang w:eastAsia="en-US"/>
              </w:rPr>
              <w:t>)</w:t>
            </w:r>
          </w:p>
        </w:tc>
        <w:tc>
          <w:tcPr>
            <w:tcW w:w="2825" w:type="dxa"/>
            <w:vAlign w:val="center"/>
          </w:tcPr>
          <w:p w14:paraId="16338DF9" w14:textId="495D14FA" w:rsidR="00B62E7A" w:rsidRPr="00BE7B7F" w:rsidRDefault="0084238B" w:rsidP="00EC5E16">
            <w:pPr>
              <w:jc w:val="center"/>
              <w:rPr>
                <w:sz w:val="24"/>
                <w:szCs w:val="24"/>
              </w:rPr>
            </w:pPr>
            <w:r w:rsidRPr="00BE7B7F">
              <w:rPr>
                <w:rFonts w:eastAsiaTheme="minorHAnsi"/>
                <w:kern w:val="14"/>
                <w:sz w:val="24"/>
                <w:szCs w:val="24"/>
                <w:lang w:eastAsia="en-US"/>
              </w:rPr>
              <w:t>c</w:t>
            </w:r>
            <w:r w:rsidR="00B62E7A" w:rsidRPr="00BE7B7F">
              <w:rPr>
                <w:rFonts w:eastAsiaTheme="minorHAnsi"/>
                <w:kern w:val="14"/>
                <w:sz w:val="24"/>
                <w:szCs w:val="24"/>
                <w:lang w:eastAsia="en-US"/>
              </w:rPr>
              <w:t>)</w:t>
            </w:r>
          </w:p>
        </w:tc>
      </w:tr>
    </w:tbl>
    <w:p w14:paraId="4E228A0C" w14:textId="4311E729" w:rsidR="0084238B" w:rsidRPr="00BE7B7F" w:rsidRDefault="00B62E7A" w:rsidP="00263F6D">
      <w:pPr>
        <w:suppressAutoHyphens/>
        <w:overflowPunct w:val="0"/>
        <w:autoSpaceDE w:val="0"/>
        <w:autoSpaceDN w:val="0"/>
        <w:adjustRightInd w:val="0"/>
        <w:spacing w:after="0" w:line="240" w:lineRule="auto"/>
        <w:ind w:firstLine="12"/>
        <w:jc w:val="both"/>
        <w:textAlignment w:val="baseline"/>
        <w:rPr>
          <w:rFonts w:ascii="Times New Roman" w:eastAsia="Times New Roman" w:hAnsi="Times New Roman" w:cs="Times New Roman"/>
          <w:kern w:val="14"/>
          <w:sz w:val="20"/>
          <w:szCs w:val="24"/>
          <w:lang w:eastAsia="pl-PL"/>
        </w:rPr>
      </w:pPr>
      <w:bookmarkStart w:id="144" w:name="_Ref145183891"/>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57</w:t>
      </w:r>
      <w:r w:rsidRPr="00BE7B7F">
        <w:rPr>
          <w:rFonts w:ascii="Times New Roman" w:eastAsia="Times New Roman" w:hAnsi="Times New Roman" w:cs="Times New Roman"/>
          <w:kern w:val="14"/>
          <w:sz w:val="20"/>
          <w:szCs w:val="24"/>
          <w:lang w:val="en-AU" w:eastAsia="pl-PL"/>
        </w:rPr>
        <w:fldChar w:fldCharType="end"/>
      </w:r>
      <w:bookmarkEnd w:id="144"/>
      <w:r w:rsidR="0084238B" w:rsidRPr="00BE7B7F">
        <w:rPr>
          <w:rFonts w:ascii="Times New Roman" w:eastAsia="Times New Roman" w:hAnsi="Times New Roman" w:cs="Times New Roman"/>
          <w:kern w:val="14"/>
          <w:sz w:val="20"/>
          <w:szCs w:val="24"/>
          <w:lang w:eastAsia="pl-PL"/>
        </w:rPr>
        <w:t>.</w:t>
      </w:r>
      <w:r w:rsidRPr="00BE7B7F">
        <w:rPr>
          <w:rFonts w:ascii="Times New Roman" w:eastAsia="Times New Roman" w:hAnsi="Times New Roman" w:cs="Times New Roman"/>
          <w:kern w:val="14"/>
          <w:sz w:val="20"/>
          <w:szCs w:val="24"/>
          <w:lang w:eastAsia="pl-PL"/>
        </w:rPr>
        <w:t xml:space="preserve"> Algorytm wykrywający otwory opiera się na - sekwencyjnym usuwaniu i dodawaniu materiału. </w:t>
      </w:r>
      <w:r w:rsidR="00263F6D" w:rsidRPr="00BE7B7F">
        <w:rPr>
          <w:rFonts w:ascii="Times New Roman" w:eastAsia="Times New Roman" w:hAnsi="Times New Roman" w:cs="Times New Roman"/>
          <w:kern w:val="14"/>
          <w:sz w:val="20"/>
          <w:szCs w:val="24"/>
          <w:lang w:eastAsia="pl-PL"/>
        </w:rPr>
        <w:br/>
        <w:t xml:space="preserve">a) </w:t>
      </w:r>
      <w:r w:rsidRPr="00BE7B7F">
        <w:rPr>
          <w:rFonts w:ascii="Times New Roman" w:eastAsia="Times New Roman" w:hAnsi="Times New Roman" w:cs="Times New Roman"/>
          <w:kern w:val="14"/>
          <w:sz w:val="20"/>
          <w:szCs w:val="24"/>
          <w:lang w:eastAsia="pl-PL"/>
        </w:rPr>
        <w:t xml:space="preserve">Materiał </w:t>
      </w:r>
      <w:r w:rsidR="00263F6D" w:rsidRPr="00BE7B7F">
        <w:rPr>
          <w:rFonts w:ascii="Times New Roman" w:eastAsia="Times New Roman" w:hAnsi="Times New Roman" w:cs="Times New Roman"/>
          <w:kern w:val="14"/>
          <w:sz w:val="20"/>
          <w:szCs w:val="24"/>
          <w:lang w:eastAsia="pl-PL"/>
        </w:rPr>
        <w:t>usuwany</w:t>
      </w:r>
      <w:r w:rsidRPr="00BE7B7F">
        <w:rPr>
          <w:rFonts w:ascii="Times New Roman" w:eastAsia="Times New Roman" w:hAnsi="Times New Roman" w:cs="Times New Roman"/>
          <w:kern w:val="14"/>
          <w:sz w:val="20"/>
          <w:szCs w:val="24"/>
          <w:lang w:eastAsia="pl-PL"/>
        </w:rPr>
        <w:t xml:space="preserve"> za pomocą operacji cięcia otworu „nieprzelotowego” wzd</w:t>
      </w:r>
      <w:r w:rsidR="00263F6D" w:rsidRPr="00BE7B7F">
        <w:rPr>
          <w:rFonts w:ascii="Times New Roman" w:eastAsia="Times New Roman" w:hAnsi="Times New Roman" w:cs="Times New Roman"/>
          <w:kern w:val="14"/>
          <w:sz w:val="20"/>
          <w:szCs w:val="24"/>
          <w:lang w:eastAsia="pl-PL"/>
        </w:rPr>
        <w:t>łuż osi</w:t>
      </w:r>
      <w:r w:rsidR="0084238B" w:rsidRPr="00BE7B7F">
        <w:rPr>
          <w:rFonts w:ascii="Times New Roman" w:eastAsia="Times New Roman" w:hAnsi="Times New Roman" w:cs="Times New Roman"/>
          <w:kern w:val="14"/>
          <w:sz w:val="20"/>
          <w:szCs w:val="24"/>
          <w:lang w:eastAsia="pl-PL"/>
        </w:rPr>
        <w:t xml:space="preserve"> </w:t>
      </w:r>
      <w:r w:rsidRPr="00BE7B7F">
        <w:rPr>
          <w:rFonts w:ascii="Times New Roman" w:eastAsia="Times New Roman" w:hAnsi="Times New Roman" w:cs="Times New Roman"/>
          <w:kern w:val="14"/>
          <w:sz w:val="20"/>
          <w:szCs w:val="24"/>
          <w:lang w:eastAsia="pl-PL"/>
        </w:rPr>
        <w:t xml:space="preserve">X -kolor zielony, </w:t>
      </w:r>
      <w:r w:rsidR="0084238B" w:rsidRPr="00BE7B7F">
        <w:rPr>
          <w:rFonts w:ascii="Times New Roman" w:eastAsia="Times New Roman" w:hAnsi="Times New Roman" w:cs="Times New Roman"/>
          <w:kern w:val="14"/>
          <w:sz w:val="20"/>
          <w:szCs w:val="24"/>
          <w:lang w:eastAsia="pl-PL"/>
        </w:rPr>
        <w:br/>
      </w:r>
      <w:r w:rsidRPr="00BE7B7F">
        <w:rPr>
          <w:rFonts w:ascii="Times New Roman" w:eastAsia="Times New Roman" w:hAnsi="Times New Roman" w:cs="Times New Roman"/>
          <w:kern w:val="14"/>
          <w:sz w:val="20"/>
          <w:szCs w:val="24"/>
          <w:lang w:eastAsia="pl-PL"/>
        </w:rPr>
        <w:t>b) stan po usunięciu materiału, c) stan po uzupełnien</w:t>
      </w:r>
      <w:r w:rsidR="00263F6D" w:rsidRPr="00BE7B7F">
        <w:rPr>
          <w:rFonts w:ascii="Times New Roman" w:eastAsia="Times New Roman" w:hAnsi="Times New Roman" w:cs="Times New Roman"/>
          <w:kern w:val="14"/>
          <w:sz w:val="20"/>
          <w:szCs w:val="24"/>
          <w:lang w:eastAsia="pl-PL"/>
        </w:rPr>
        <w:t>iu węzłów. Czerwone węzły – nie</w:t>
      </w:r>
      <w:r w:rsidRPr="00BE7B7F">
        <w:rPr>
          <w:rFonts w:ascii="Times New Roman" w:eastAsia="Times New Roman" w:hAnsi="Times New Roman" w:cs="Times New Roman"/>
          <w:kern w:val="14"/>
          <w:sz w:val="20"/>
          <w:szCs w:val="24"/>
          <w:lang w:eastAsia="pl-PL"/>
        </w:rPr>
        <w:t>usuwalny wynik optymalizacji topologicznej</w:t>
      </w:r>
      <w:r w:rsidR="006E34AD" w:rsidRPr="00BE7B7F">
        <w:rPr>
          <w:rFonts w:ascii="Times New Roman" w:eastAsia="Times New Roman" w:hAnsi="Times New Roman" w:cs="Times New Roman"/>
          <w:kern w:val="14"/>
          <w:sz w:val="20"/>
          <w:szCs w:val="24"/>
          <w:lang w:eastAsia="pl-PL"/>
        </w:rPr>
        <w:t>;</w:t>
      </w:r>
      <w:r w:rsidRPr="00BE7B7F">
        <w:rPr>
          <w:rFonts w:ascii="Times New Roman" w:eastAsia="Times New Roman" w:hAnsi="Times New Roman" w:cs="Times New Roman"/>
          <w:kern w:val="14"/>
          <w:sz w:val="20"/>
          <w:szCs w:val="24"/>
          <w:lang w:eastAsia="pl-PL"/>
        </w:rPr>
        <w:t xml:space="preserve"> niebieskie węzły – materiał przeznaczony do usunięcia; zielone węzły – materiał usunięty prz</w:t>
      </w:r>
      <w:r w:rsidR="0084238B" w:rsidRPr="00BE7B7F">
        <w:rPr>
          <w:rFonts w:ascii="Times New Roman" w:eastAsia="Times New Roman" w:hAnsi="Times New Roman" w:cs="Times New Roman"/>
          <w:kern w:val="14"/>
          <w:sz w:val="20"/>
          <w:szCs w:val="24"/>
          <w:lang w:eastAsia="pl-PL"/>
        </w:rPr>
        <w:t>ez operację CAD</w:t>
      </w:r>
    </w:p>
    <w:p w14:paraId="1B7186D4" w14:textId="77777777" w:rsidR="00263F6D" w:rsidRPr="00BE7B7F" w:rsidRDefault="00263F6D" w:rsidP="00263F6D">
      <w:pPr>
        <w:suppressAutoHyphens/>
        <w:overflowPunct w:val="0"/>
        <w:autoSpaceDE w:val="0"/>
        <w:autoSpaceDN w:val="0"/>
        <w:adjustRightInd w:val="0"/>
        <w:spacing w:after="0" w:line="240" w:lineRule="auto"/>
        <w:ind w:firstLine="12"/>
        <w:jc w:val="both"/>
        <w:textAlignment w:val="baseline"/>
        <w:rPr>
          <w:rFonts w:ascii="Times New Roman" w:eastAsia="Times New Roman" w:hAnsi="Times New Roman" w:cs="Times New Roman"/>
          <w:kern w:val="14"/>
          <w:sz w:val="20"/>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6"/>
        <w:gridCol w:w="2893"/>
        <w:gridCol w:w="2794"/>
      </w:tblGrid>
      <w:tr w:rsidR="00FB4220" w:rsidRPr="00BE7B7F" w14:paraId="58582295" w14:textId="77777777" w:rsidTr="00BC27F0">
        <w:tc>
          <w:tcPr>
            <w:tcW w:w="2862" w:type="dxa"/>
            <w:vAlign w:val="center"/>
          </w:tcPr>
          <w:p w14:paraId="3293D37A"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570BA24" wp14:editId="70239CFC">
                  <wp:extent cx="1633328" cy="1260000"/>
                  <wp:effectExtent l="0" t="0" r="5080" b="0"/>
                  <wp:docPr id="415" name="Obraz 415" descr="G:\studia\doktor\2)artykuly\2.2\3)Doktorat - praca\zdjęcia\55\komplet_3D_dług\2.2)pp_dlug_2(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Doktorat - praca\zdjęcia\55\komplet_3D_dług\2.2)pp_dlug_2(kamera).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633328" cy="1260000"/>
                          </a:xfrm>
                          <a:prstGeom prst="rect">
                            <a:avLst/>
                          </a:prstGeom>
                          <a:noFill/>
                          <a:ln>
                            <a:noFill/>
                          </a:ln>
                        </pic:spPr>
                      </pic:pic>
                    </a:graphicData>
                  </a:graphic>
                </wp:inline>
              </w:drawing>
            </w:r>
          </w:p>
        </w:tc>
        <w:tc>
          <w:tcPr>
            <w:tcW w:w="2862" w:type="dxa"/>
            <w:vAlign w:val="center"/>
          </w:tcPr>
          <w:p w14:paraId="6C24AB5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9CA6534" wp14:editId="214A6A82">
                  <wp:extent cx="1620654" cy="1260000"/>
                  <wp:effectExtent l="0" t="0" r="0" b="0"/>
                  <wp:docPr id="416" name="Obraz 416" descr="G:\studia\doktor\2)artykuly\2.2\3)Doktorat - praca\zdjęcia\55\komplet_3D_dług\2.3)pp_po_dlug_2(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tudia\doktor\2)artykuly\2.2\3)Doktorat - praca\zdjęcia\55\komplet_3D_dług\2.3)pp_po_dlug_2(kamera).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620654" cy="1260000"/>
                          </a:xfrm>
                          <a:prstGeom prst="rect">
                            <a:avLst/>
                          </a:prstGeom>
                          <a:noFill/>
                          <a:ln>
                            <a:noFill/>
                          </a:ln>
                        </pic:spPr>
                      </pic:pic>
                    </a:graphicData>
                  </a:graphic>
                </wp:inline>
              </w:drawing>
            </w:r>
          </w:p>
        </w:tc>
        <w:tc>
          <w:tcPr>
            <w:tcW w:w="2779" w:type="dxa"/>
            <w:vAlign w:val="center"/>
          </w:tcPr>
          <w:p w14:paraId="55CDEF09"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4397521" wp14:editId="3EE4B38D">
                  <wp:extent cx="1686878" cy="1188000"/>
                  <wp:effectExtent l="0" t="0" r="8890" b="0"/>
                  <wp:docPr id="417" name="Obraz 417" descr="G:\studia\doktor\2)artykuly\2.2\3)Doktorat - praca\zdjęcia\55\komplet_3D_dług\2.4)pp_po_uzup_os_2(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tudia\doktor\2)artykuly\2.2\3)Doktorat - praca\zdjęcia\55\komplet_3D_dług\2.4)pp_po_uzup_os_2(kamera).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686878" cy="1188000"/>
                          </a:xfrm>
                          <a:prstGeom prst="rect">
                            <a:avLst/>
                          </a:prstGeom>
                          <a:noFill/>
                          <a:ln>
                            <a:noFill/>
                          </a:ln>
                        </pic:spPr>
                      </pic:pic>
                    </a:graphicData>
                  </a:graphic>
                </wp:inline>
              </w:drawing>
            </w:r>
          </w:p>
        </w:tc>
      </w:tr>
      <w:tr w:rsidR="00FB4220" w:rsidRPr="00BE7B7F" w14:paraId="72E63FC6" w14:textId="77777777" w:rsidTr="00BC27F0">
        <w:tc>
          <w:tcPr>
            <w:tcW w:w="2862" w:type="dxa"/>
            <w:vAlign w:val="center"/>
          </w:tcPr>
          <w:p w14:paraId="483380B3" w14:textId="7E217A9C"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62" w:type="dxa"/>
            <w:vAlign w:val="center"/>
          </w:tcPr>
          <w:p w14:paraId="7ADD334F" w14:textId="6569AFF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779" w:type="dxa"/>
            <w:vAlign w:val="center"/>
          </w:tcPr>
          <w:p w14:paraId="13064734" w14:textId="566C566F"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r w:rsidR="00AD7977" w:rsidRPr="00BE7B7F" w14:paraId="4450DDF6" w14:textId="77777777" w:rsidTr="00BC27F0">
        <w:tc>
          <w:tcPr>
            <w:tcW w:w="2862" w:type="dxa"/>
            <w:vAlign w:val="center"/>
          </w:tcPr>
          <w:p w14:paraId="217153FB" w14:textId="0361B363" w:rsidR="00AD7977" w:rsidRPr="00BE7B7F" w:rsidRDefault="00AD7977" w:rsidP="00EC5E16">
            <w:pPr>
              <w:jc w:val="center"/>
              <w:rPr>
                <w:sz w:val="24"/>
                <w:szCs w:val="24"/>
              </w:rPr>
            </w:pPr>
            <w:r w:rsidRPr="00BE7B7F">
              <w:rPr>
                <w:noProof/>
                <w:sz w:val="24"/>
                <w:szCs w:val="24"/>
              </w:rPr>
              <w:drawing>
                <wp:inline distT="0" distB="0" distL="0" distR="0" wp14:anchorId="562B9EE7" wp14:editId="66C8F625">
                  <wp:extent cx="1758550" cy="1260000"/>
                  <wp:effectExtent l="0" t="0" r="0" b="0"/>
                  <wp:docPr id="522" name="Obraz 522" descr="G:\studia\doktor\2)artykuly\2.2\3)Doktorat - praca\zdjęcia\55\komplet_3D_dług\3.2)pp_dlug_2_2(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Doktorat - praca\zdjęcia\55\komplet_3D_dług\3.2)pp_dlug_2_2(kamera).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758550" cy="1260000"/>
                          </a:xfrm>
                          <a:prstGeom prst="rect">
                            <a:avLst/>
                          </a:prstGeom>
                          <a:noFill/>
                          <a:ln>
                            <a:noFill/>
                          </a:ln>
                        </pic:spPr>
                      </pic:pic>
                    </a:graphicData>
                  </a:graphic>
                </wp:inline>
              </w:drawing>
            </w:r>
          </w:p>
        </w:tc>
        <w:tc>
          <w:tcPr>
            <w:tcW w:w="2862" w:type="dxa"/>
            <w:vAlign w:val="center"/>
          </w:tcPr>
          <w:p w14:paraId="13AF83BA" w14:textId="4411377F" w:rsidR="00AD7977" w:rsidRPr="00BE7B7F" w:rsidRDefault="00AD7977" w:rsidP="00EC5E16">
            <w:pPr>
              <w:jc w:val="center"/>
              <w:rPr>
                <w:sz w:val="24"/>
                <w:szCs w:val="24"/>
              </w:rPr>
            </w:pPr>
            <w:r w:rsidRPr="00BE7B7F">
              <w:rPr>
                <w:noProof/>
                <w:sz w:val="24"/>
                <w:szCs w:val="24"/>
              </w:rPr>
              <w:drawing>
                <wp:inline distT="0" distB="0" distL="0" distR="0" wp14:anchorId="638ACCF0" wp14:editId="4697E60C">
                  <wp:extent cx="1806786" cy="1259792"/>
                  <wp:effectExtent l="0" t="0" r="3175" b="0"/>
                  <wp:docPr id="523" name="Obraz 523" descr="G:\studia\doktor\2)artykuly\2.2\3)Doktorat - praca\zdjęcia\55\komplet_3D_dług\3.3)pp_po_dlug_2_2(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udia\doktor\2)artykuly\2.2\3)Doktorat - praca\zdjęcia\55\komplet_3D_dług\3.3)pp_po_dlug_2_2(kamera).pn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a:stretch/>
                        </pic:blipFill>
                        <pic:spPr bwMode="auto">
                          <a:xfrm>
                            <a:off x="0" y="0"/>
                            <a:ext cx="1807084"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79" w:type="dxa"/>
            <w:vAlign w:val="center"/>
          </w:tcPr>
          <w:p w14:paraId="4F5D2B3F" w14:textId="14AA1A90" w:rsidR="00AD7977" w:rsidRPr="00BE7B7F" w:rsidRDefault="00AD7977" w:rsidP="00EC5E16">
            <w:pPr>
              <w:jc w:val="center"/>
              <w:rPr>
                <w:sz w:val="24"/>
                <w:szCs w:val="24"/>
              </w:rPr>
            </w:pPr>
            <w:r w:rsidRPr="00BE7B7F">
              <w:rPr>
                <w:noProof/>
                <w:sz w:val="24"/>
                <w:szCs w:val="24"/>
              </w:rPr>
              <w:drawing>
                <wp:inline distT="0" distB="0" distL="0" distR="0" wp14:anchorId="5CC9D117" wp14:editId="4C6136D2">
                  <wp:extent cx="1743193" cy="1260000"/>
                  <wp:effectExtent l="0" t="0" r="0" b="0"/>
                  <wp:docPr id="524" name="Obraz 524" descr="G:\studia\doktor\2)artykuly\2.2\3)Doktorat - praca\zdjęcia\55\komplet_3D_dług\3.4)pp_po_uzup_os_2_2(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udia\doktor\2)artykuly\2.2\3)Doktorat - praca\zdjęcia\55\komplet_3D_dług\3.4)pp_po_uzup_os_2_2(kamera).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743193" cy="1260000"/>
                          </a:xfrm>
                          <a:prstGeom prst="rect">
                            <a:avLst/>
                          </a:prstGeom>
                          <a:noFill/>
                          <a:ln>
                            <a:noFill/>
                          </a:ln>
                        </pic:spPr>
                      </pic:pic>
                    </a:graphicData>
                  </a:graphic>
                </wp:inline>
              </w:drawing>
            </w:r>
          </w:p>
        </w:tc>
      </w:tr>
      <w:tr w:rsidR="00AD7977" w:rsidRPr="00BE7B7F" w14:paraId="0B16B2BD" w14:textId="77777777" w:rsidTr="00BC27F0">
        <w:tc>
          <w:tcPr>
            <w:tcW w:w="2862" w:type="dxa"/>
            <w:vAlign w:val="center"/>
          </w:tcPr>
          <w:p w14:paraId="6808E09D" w14:textId="7321090B" w:rsidR="00AD7977" w:rsidRPr="00BE7B7F" w:rsidRDefault="00AD7977" w:rsidP="00EC5E16">
            <w:pPr>
              <w:jc w:val="center"/>
              <w:rPr>
                <w:sz w:val="24"/>
                <w:szCs w:val="24"/>
              </w:rPr>
            </w:pPr>
            <w:r w:rsidRPr="00BE7B7F">
              <w:rPr>
                <w:sz w:val="24"/>
                <w:szCs w:val="24"/>
              </w:rPr>
              <w:t>d)</w:t>
            </w:r>
          </w:p>
        </w:tc>
        <w:tc>
          <w:tcPr>
            <w:tcW w:w="2862" w:type="dxa"/>
            <w:vAlign w:val="center"/>
          </w:tcPr>
          <w:p w14:paraId="379DE5E4" w14:textId="1ADF3DDE" w:rsidR="00AD7977" w:rsidRPr="00BE7B7F" w:rsidRDefault="00AD7977" w:rsidP="00EC5E16">
            <w:pPr>
              <w:jc w:val="center"/>
              <w:rPr>
                <w:sz w:val="24"/>
                <w:szCs w:val="24"/>
              </w:rPr>
            </w:pPr>
            <w:r w:rsidRPr="00BE7B7F">
              <w:rPr>
                <w:sz w:val="24"/>
                <w:szCs w:val="24"/>
              </w:rPr>
              <w:t>e)</w:t>
            </w:r>
          </w:p>
        </w:tc>
        <w:tc>
          <w:tcPr>
            <w:tcW w:w="2779" w:type="dxa"/>
            <w:vAlign w:val="center"/>
          </w:tcPr>
          <w:p w14:paraId="3F892329" w14:textId="3AF5AE03" w:rsidR="00AD7977" w:rsidRPr="00BE7B7F" w:rsidRDefault="00AD7977" w:rsidP="00EC5E16">
            <w:pPr>
              <w:jc w:val="center"/>
              <w:rPr>
                <w:sz w:val="24"/>
                <w:szCs w:val="24"/>
              </w:rPr>
            </w:pPr>
            <w:r w:rsidRPr="00BE7B7F">
              <w:rPr>
                <w:sz w:val="24"/>
                <w:szCs w:val="24"/>
              </w:rPr>
              <w:t>f)</w:t>
            </w:r>
          </w:p>
        </w:tc>
      </w:tr>
    </w:tbl>
    <w:p w14:paraId="7D32DD4D" w14:textId="60D23641" w:rsidR="00FB4220" w:rsidRPr="00BE7B7F" w:rsidRDefault="008731D3" w:rsidP="00EC5E16">
      <w:pPr>
        <w:suppressAutoHyphens/>
        <w:overflowPunct w:val="0"/>
        <w:autoSpaceDE w:val="0"/>
        <w:autoSpaceDN w:val="0"/>
        <w:adjustRightInd w:val="0"/>
        <w:spacing w:after="0" w:line="240" w:lineRule="auto"/>
        <w:ind w:firstLine="12"/>
        <w:jc w:val="both"/>
        <w:textAlignment w:val="baseline"/>
        <w:rPr>
          <w:rFonts w:ascii="Times New Roman" w:eastAsia="Times New Roman" w:hAnsi="Times New Roman" w:cs="Times New Roman"/>
          <w:kern w:val="14"/>
          <w:sz w:val="20"/>
          <w:szCs w:val="24"/>
          <w:lang w:eastAsia="pl-PL"/>
        </w:rPr>
      </w:pPr>
      <w:bookmarkStart w:id="145" w:name="_Ref129360675"/>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58</w:t>
      </w:r>
      <w:r w:rsidR="00FB4220" w:rsidRPr="00BE7B7F">
        <w:rPr>
          <w:rFonts w:ascii="Times New Roman" w:eastAsia="Times New Roman" w:hAnsi="Times New Roman" w:cs="Times New Roman"/>
          <w:kern w:val="14"/>
          <w:sz w:val="20"/>
          <w:szCs w:val="24"/>
          <w:lang w:val="en-AU" w:eastAsia="pl-PL"/>
        </w:rPr>
        <w:fldChar w:fldCharType="end"/>
      </w:r>
      <w:bookmarkEnd w:id="145"/>
      <w:r w:rsidR="0084238B" w:rsidRPr="00BE7B7F">
        <w:rPr>
          <w:rFonts w:ascii="Times New Roman" w:eastAsia="Times New Roman" w:hAnsi="Times New Roman" w:cs="Times New Roman"/>
          <w:kern w:val="14"/>
          <w:sz w:val="20"/>
          <w:szCs w:val="24"/>
          <w:lang w:eastAsia="pl-PL"/>
        </w:rPr>
        <w:t>.</w:t>
      </w:r>
      <w:r w:rsidR="00FB4220" w:rsidRPr="00BE7B7F">
        <w:rPr>
          <w:rFonts w:ascii="Times New Roman" w:eastAsia="Times New Roman" w:hAnsi="Times New Roman" w:cs="Times New Roman"/>
          <w:kern w:val="14"/>
          <w:sz w:val="20"/>
          <w:szCs w:val="24"/>
          <w:lang w:eastAsia="pl-PL"/>
        </w:rPr>
        <w:t xml:space="preserve"> Algorytm wykrywający otwory opiera się na - sekwencyjnym</w:t>
      </w:r>
      <w:r w:rsidR="00A8549B" w:rsidRPr="00BE7B7F">
        <w:rPr>
          <w:rFonts w:ascii="Times New Roman" w:eastAsia="Times New Roman" w:hAnsi="Times New Roman" w:cs="Times New Roman"/>
          <w:kern w:val="14"/>
          <w:sz w:val="20"/>
          <w:szCs w:val="24"/>
          <w:lang w:eastAsia="pl-PL"/>
        </w:rPr>
        <w:t xml:space="preserve"> usuwaniu i dodawaniu materiału</w:t>
      </w:r>
      <w:r w:rsidR="00AD7977" w:rsidRPr="00BE7B7F">
        <w:rPr>
          <w:rFonts w:ascii="Times New Roman" w:eastAsia="Times New Roman" w:hAnsi="Times New Roman" w:cs="Times New Roman"/>
          <w:kern w:val="14"/>
          <w:sz w:val="20"/>
          <w:szCs w:val="24"/>
          <w:lang w:eastAsia="pl-PL"/>
        </w:rPr>
        <w:t xml:space="preserve">. </w:t>
      </w:r>
      <w:r w:rsidR="00A8549B" w:rsidRPr="00BE7B7F">
        <w:rPr>
          <w:rFonts w:ascii="Times New Roman" w:eastAsia="Times New Roman" w:hAnsi="Times New Roman" w:cs="Times New Roman"/>
          <w:kern w:val="14"/>
          <w:sz w:val="20"/>
          <w:szCs w:val="24"/>
          <w:lang w:eastAsia="pl-PL"/>
        </w:rPr>
        <w:br/>
      </w:r>
      <w:r w:rsidR="00FB4220" w:rsidRPr="00BE7B7F">
        <w:rPr>
          <w:rFonts w:ascii="Times New Roman" w:eastAsia="Times New Roman" w:hAnsi="Times New Roman" w:cs="Times New Roman"/>
          <w:kern w:val="14"/>
          <w:sz w:val="20"/>
          <w:szCs w:val="24"/>
          <w:lang w:eastAsia="pl-PL"/>
        </w:rPr>
        <w:t>Materiał usunięty za pomocą operacji cięcia</w:t>
      </w:r>
      <w:r w:rsidR="00AD7977" w:rsidRPr="00BE7B7F">
        <w:rPr>
          <w:rFonts w:ascii="Times New Roman" w:eastAsia="Times New Roman" w:hAnsi="Times New Roman" w:cs="Times New Roman"/>
          <w:kern w:val="14"/>
          <w:sz w:val="20"/>
          <w:szCs w:val="24"/>
          <w:lang w:eastAsia="pl-PL"/>
        </w:rPr>
        <w:t xml:space="preserve"> a) pierwszego, d) drugiego</w:t>
      </w:r>
      <w:r w:rsidR="00FB4220" w:rsidRPr="00BE7B7F">
        <w:rPr>
          <w:rFonts w:ascii="Times New Roman" w:eastAsia="Times New Roman" w:hAnsi="Times New Roman" w:cs="Times New Roman"/>
          <w:kern w:val="14"/>
          <w:sz w:val="20"/>
          <w:szCs w:val="24"/>
          <w:lang w:eastAsia="pl-PL"/>
        </w:rPr>
        <w:t xml:space="preserve"> otworu „nieprzelotowego”</w:t>
      </w:r>
      <w:r w:rsidR="00A8549B" w:rsidRPr="00BE7B7F">
        <w:rPr>
          <w:rFonts w:ascii="Times New Roman" w:eastAsia="Times New Roman" w:hAnsi="Times New Roman" w:cs="Times New Roman"/>
          <w:kern w:val="14"/>
          <w:sz w:val="20"/>
          <w:szCs w:val="24"/>
          <w:lang w:eastAsia="pl-PL"/>
        </w:rPr>
        <w:t xml:space="preserve"> wzdłuż osi Y - kolor zielony</w:t>
      </w:r>
      <w:r w:rsidR="00AD7977"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eastAsia="pl-PL"/>
        </w:rPr>
        <w:t>b)</w:t>
      </w:r>
      <w:r w:rsidR="00AD7977" w:rsidRPr="00BE7B7F">
        <w:rPr>
          <w:rFonts w:ascii="Times New Roman" w:eastAsia="Times New Roman" w:hAnsi="Times New Roman" w:cs="Times New Roman"/>
          <w:kern w:val="14"/>
          <w:sz w:val="20"/>
          <w:szCs w:val="24"/>
          <w:lang w:eastAsia="pl-PL"/>
        </w:rPr>
        <w:t>,</w:t>
      </w:r>
      <w:r w:rsidR="0084238B" w:rsidRPr="00BE7B7F">
        <w:rPr>
          <w:rFonts w:ascii="Times New Roman" w:eastAsia="Times New Roman" w:hAnsi="Times New Roman" w:cs="Times New Roman"/>
          <w:kern w:val="14"/>
          <w:sz w:val="20"/>
          <w:szCs w:val="24"/>
          <w:lang w:eastAsia="pl-PL"/>
        </w:rPr>
        <w:t xml:space="preserve"> e)</w:t>
      </w:r>
      <w:r w:rsidR="006B7E29" w:rsidRPr="00BE7B7F">
        <w:rPr>
          <w:rFonts w:ascii="Times New Roman" w:eastAsia="Times New Roman" w:hAnsi="Times New Roman" w:cs="Times New Roman"/>
          <w:kern w:val="14"/>
          <w:sz w:val="20"/>
          <w:szCs w:val="24"/>
          <w:lang w:eastAsia="pl-PL"/>
        </w:rPr>
        <w:t xml:space="preserve"> stan po usunięciu materiału, </w:t>
      </w:r>
      <w:r w:rsidR="00FB4220" w:rsidRPr="00BE7B7F">
        <w:rPr>
          <w:rFonts w:ascii="Times New Roman" w:eastAsia="Times New Roman" w:hAnsi="Times New Roman" w:cs="Times New Roman"/>
          <w:kern w:val="14"/>
          <w:sz w:val="20"/>
          <w:szCs w:val="24"/>
          <w:lang w:eastAsia="pl-PL"/>
        </w:rPr>
        <w:t>c)</w:t>
      </w:r>
      <w:r w:rsidR="0084238B" w:rsidRPr="00BE7B7F">
        <w:rPr>
          <w:rFonts w:ascii="Times New Roman" w:eastAsia="Times New Roman" w:hAnsi="Times New Roman" w:cs="Times New Roman"/>
          <w:kern w:val="14"/>
          <w:sz w:val="20"/>
          <w:szCs w:val="24"/>
          <w:lang w:eastAsia="pl-PL"/>
        </w:rPr>
        <w:t>, f)</w:t>
      </w:r>
      <w:r w:rsidR="00FB4220" w:rsidRPr="00BE7B7F">
        <w:rPr>
          <w:rFonts w:ascii="Times New Roman" w:eastAsia="Times New Roman" w:hAnsi="Times New Roman" w:cs="Times New Roman"/>
          <w:kern w:val="14"/>
          <w:sz w:val="20"/>
          <w:szCs w:val="24"/>
          <w:lang w:eastAsia="pl-PL"/>
        </w:rPr>
        <w:t xml:space="preserve"> stan po uzupełnien</w:t>
      </w:r>
      <w:r w:rsidR="00833F3F" w:rsidRPr="00BE7B7F">
        <w:rPr>
          <w:rFonts w:ascii="Times New Roman" w:eastAsia="Times New Roman" w:hAnsi="Times New Roman" w:cs="Times New Roman"/>
          <w:kern w:val="14"/>
          <w:sz w:val="20"/>
          <w:szCs w:val="24"/>
          <w:lang w:eastAsia="pl-PL"/>
        </w:rPr>
        <w:t>iu węzłów. Czerwone węzły – nie</w:t>
      </w:r>
      <w:r w:rsidR="00FB4220" w:rsidRPr="00BE7B7F">
        <w:rPr>
          <w:rFonts w:ascii="Times New Roman" w:eastAsia="Times New Roman" w:hAnsi="Times New Roman" w:cs="Times New Roman"/>
          <w:kern w:val="14"/>
          <w:sz w:val="20"/>
          <w:szCs w:val="24"/>
          <w:lang w:eastAsia="pl-PL"/>
        </w:rPr>
        <w:t>usuwalny wynik optymalizacji topologicznej</w:t>
      </w:r>
      <w:r w:rsidR="006E34AD" w:rsidRPr="00BE7B7F">
        <w:rPr>
          <w:rFonts w:ascii="Times New Roman" w:eastAsia="Times New Roman" w:hAnsi="Times New Roman" w:cs="Times New Roman"/>
          <w:kern w:val="14"/>
          <w:sz w:val="20"/>
          <w:szCs w:val="24"/>
          <w:lang w:eastAsia="pl-PL"/>
        </w:rPr>
        <w:t>;</w:t>
      </w:r>
      <w:r w:rsidR="00FB4220" w:rsidRPr="00BE7B7F">
        <w:rPr>
          <w:rFonts w:ascii="Times New Roman" w:eastAsia="Times New Roman" w:hAnsi="Times New Roman" w:cs="Times New Roman"/>
          <w:kern w:val="14"/>
          <w:sz w:val="20"/>
          <w:szCs w:val="24"/>
          <w:lang w:eastAsia="pl-PL"/>
        </w:rPr>
        <w:t xml:space="preserve"> niebieskie węzły – materiał przeznaczony do usunięcia</w:t>
      </w:r>
      <w:r w:rsidR="006E34AD" w:rsidRPr="00BE7B7F">
        <w:rPr>
          <w:rFonts w:ascii="Times New Roman" w:eastAsia="Times New Roman" w:hAnsi="Times New Roman" w:cs="Times New Roman"/>
          <w:kern w:val="14"/>
          <w:sz w:val="20"/>
          <w:szCs w:val="24"/>
          <w:lang w:eastAsia="pl-PL"/>
        </w:rPr>
        <w:t>;</w:t>
      </w:r>
      <w:r w:rsidR="00FB4220" w:rsidRPr="00BE7B7F">
        <w:rPr>
          <w:rFonts w:ascii="Times New Roman" w:eastAsia="Times New Roman" w:hAnsi="Times New Roman" w:cs="Times New Roman"/>
          <w:kern w:val="14"/>
          <w:sz w:val="20"/>
          <w:szCs w:val="24"/>
          <w:lang w:eastAsia="pl-PL"/>
        </w:rPr>
        <w:t xml:space="preserve"> zielone węzły – materiał usunięty przez operację CAD</w:t>
      </w:r>
    </w:p>
    <w:p w14:paraId="6DD1FD92" w14:textId="77777777" w:rsidR="0014329E" w:rsidRPr="00BE7B7F" w:rsidRDefault="0014329E"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1"/>
        <w:gridCol w:w="2806"/>
        <w:gridCol w:w="2806"/>
      </w:tblGrid>
      <w:tr w:rsidR="0014329E" w:rsidRPr="00BE7B7F" w14:paraId="7F04EE65" w14:textId="77777777" w:rsidTr="00833F3F">
        <w:tc>
          <w:tcPr>
            <w:tcW w:w="2887" w:type="dxa"/>
            <w:vAlign w:val="center"/>
          </w:tcPr>
          <w:p w14:paraId="45A8B7A3" w14:textId="77777777" w:rsidR="0014329E" w:rsidRPr="00BE7B7F" w:rsidRDefault="0014329E" w:rsidP="0014329E">
            <w:pPr>
              <w:jc w:val="center"/>
              <w:rPr>
                <w:sz w:val="24"/>
                <w:szCs w:val="24"/>
              </w:rPr>
            </w:pPr>
            <w:r w:rsidRPr="00BE7B7F">
              <w:rPr>
                <w:noProof/>
                <w:sz w:val="24"/>
                <w:szCs w:val="24"/>
              </w:rPr>
              <w:drawing>
                <wp:inline distT="0" distB="0" distL="0" distR="0" wp14:anchorId="4AEA6EA5" wp14:editId="1EA38FC7">
                  <wp:extent cx="1800890" cy="1260000"/>
                  <wp:effectExtent l="0" t="0" r="8890" b="0"/>
                  <wp:docPr id="552" name="Obraz 552" descr="G:\studia\doktor\2)artykuly\2.2\3)Doktorat - praca\zdjęcia\55\komplet_3D_dług\4.2)pp_dlu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Doktorat - praca\zdjęcia\55\komplet_3D_dług\4.2)pp_dlug_2_3.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800890" cy="1260000"/>
                          </a:xfrm>
                          <a:prstGeom prst="rect">
                            <a:avLst/>
                          </a:prstGeom>
                          <a:noFill/>
                          <a:ln>
                            <a:noFill/>
                          </a:ln>
                        </pic:spPr>
                      </pic:pic>
                    </a:graphicData>
                  </a:graphic>
                </wp:inline>
              </w:drawing>
            </w:r>
          </w:p>
        </w:tc>
        <w:tc>
          <w:tcPr>
            <w:tcW w:w="2803" w:type="dxa"/>
            <w:vAlign w:val="center"/>
          </w:tcPr>
          <w:p w14:paraId="7499C5CC" w14:textId="77777777" w:rsidR="0014329E" w:rsidRPr="00BE7B7F" w:rsidRDefault="0014329E" w:rsidP="0014329E">
            <w:pPr>
              <w:jc w:val="center"/>
              <w:rPr>
                <w:sz w:val="24"/>
                <w:szCs w:val="24"/>
              </w:rPr>
            </w:pPr>
            <w:r w:rsidRPr="00BE7B7F">
              <w:rPr>
                <w:noProof/>
                <w:sz w:val="24"/>
                <w:szCs w:val="24"/>
              </w:rPr>
              <w:drawing>
                <wp:inline distT="0" distB="0" distL="0" distR="0" wp14:anchorId="03CF84FC" wp14:editId="4B2D7A28">
                  <wp:extent cx="1752600" cy="1259840"/>
                  <wp:effectExtent l="0" t="0" r="0" b="0"/>
                  <wp:docPr id="553" name="Obraz 553" descr="G:\studia\doktor\2)artykuly\2.2\3)Doktorat - praca\zdjęcia\55\komplet_3D_dług\4.3)pp_po_dlu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tudia\doktor\2)artykuly\2.2\3)Doktorat - praca\zdjęcia\55\komplet_3D_dług\4.3)pp_po_dlug_2_3.pn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a:stretch/>
                        </pic:blipFill>
                        <pic:spPr bwMode="auto">
                          <a:xfrm>
                            <a:off x="0" y="0"/>
                            <a:ext cx="1752823"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03" w:type="dxa"/>
            <w:vAlign w:val="center"/>
          </w:tcPr>
          <w:p w14:paraId="4A461E4B" w14:textId="77777777" w:rsidR="0014329E" w:rsidRPr="00BE7B7F" w:rsidRDefault="0014329E" w:rsidP="0014329E">
            <w:pPr>
              <w:jc w:val="center"/>
              <w:rPr>
                <w:sz w:val="24"/>
                <w:szCs w:val="24"/>
              </w:rPr>
            </w:pPr>
            <w:r w:rsidRPr="00BE7B7F">
              <w:rPr>
                <w:noProof/>
                <w:sz w:val="24"/>
                <w:szCs w:val="24"/>
              </w:rPr>
              <w:drawing>
                <wp:inline distT="0" distB="0" distL="0" distR="0" wp14:anchorId="2AB43CBB" wp14:editId="5F8A907F">
                  <wp:extent cx="1748792" cy="1259840"/>
                  <wp:effectExtent l="0" t="0" r="3810" b="0"/>
                  <wp:docPr id="564" name="Obraz 564" descr="G:\studia\doktor\2)artykuly\2.2\3)Doktorat - praca\zdjęcia\55\komplet_3D_dług\4.4)pp_po_uzup_os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tudia\doktor\2)artykuly\2.2\3)Doktorat - praca\zdjęcia\55\komplet_3D_dług\4.4)pp_po_uzup_os_2_3.pn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a:stretch/>
                        </pic:blipFill>
                        <pic:spPr bwMode="auto">
                          <a:xfrm>
                            <a:off x="0" y="0"/>
                            <a:ext cx="1749014"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329E" w:rsidRPr="00BE7B7F" w14:paraId="5C6596FC" w14:textId="77777777" w:rsidTr="00833F3F">
        <w:tc>
          <w:tcPr>
            <w:tcW w:w="2887" w:type="dxa"/>
            <w:vAlign w:val="center"/>
          </w:tcPr>
          <w:p w14:paraId="7B3AA002" w14:textId="77777777" w:rsidR="0014329E" w:rsidRPr="00BE7B7F" w:rsidRDefault="0014329E" w:rsidP="0014329E">
            <w:pPr>
              <w:jc w:val="center"/>
              <w:rPr>
                <w:sz w:val="24"/>
                <w:szCs w:val="24"/>
              </w:rPr>
            </w:pPr>
            <w:r w:rsidRPr="00BE7B7F">
              <w:rPr>
                <w:rFonts w:eastAsiaTheme="minorHAnsi"/>
                <w:sz w:val="24"/>
                <w:szCs w:val="24"/>
                <w:lang w:eastAsia="en-US"/>
              </w:rPr>
              <w:t>a)</w:t>
            </w:r>
          </w:p>
        </w:tc>
        <w:tc>
          <w:tcPr>
            <w:tcW w:w="2803" w:type="dxa"/>
            <w:vAlign w:val="center"/>
          </w:tcPr>
          <w:p w14:paraId="13196EBB" w14:textId="77777777" w:rsidR="0014329E" w:rsidRPr="00BE7B7F" w:rsidRDefault="0014329E" w:rsidP="0014329E">
            <w:pPr>
              <w:jc w:val="center"/>
              <w:rPr>
                <w:sz w:val="24"/>
                <w:szCs w:val="24"/>
              </w:rPr>
            </w:pPr>
            <w:r w:rsidRPr="00BE7B7F">
              <w:rPr>
                <w:rFonts w:eastAsiaTheme="minorHAnsi"/>
                <w:sz w:val="24"/>
                <w:szCs w:val="24"/>
                <w:lang w:eastAsia="en-US"/>
              </w:rPr>
              <w:t>b)</w:t>
            </w:r>
          </w:p>
        </w:tc>
        <w:tc>
          <w:tcPr>
            <w:tcW w:w="2803" w:type="dxa"/>
            <w:vAlign w:val="center"/>
          </w:tcPr>
          <w:p w14:paraId="51B9B51A" w14:textId="77777777" w:rsidR="0014329E" w:rsidRPr="00BE7B7F" w:rsidRDefault="0014329E" w:rsidP="0014329E">
            <w:pPr>
              <w:jc w:val="center"/>
              <w:rPr>
                <w:sz w:val="24"/>
                <w:szCs w:val="24"/>
              </w:rPr>
            </w:pPr>
            <w:r w:rsidRPr="00BE7B7F">
              <w:rPr>
                <w:rFonts w:eastAsiaTheme="minorHAnsi"/>
                <w:sz w:val="24"/>
                <w:szCs w:val="24"/>
                <w:lang w:eastAsia="en-US"/>
              </w:rPr>
              <w:t>c)</w:t>
            </w:r>
          </w:p>
        </w:tc>
      </w:tr>
    </w:tbl>
    <w:p w14:paraId="372A598F" w14:textId="77777777" w:rsidR="0014329E" w:rsidRPr="00BE7B7F" w:rsidRDefault="0014329E" w:rsidP="0014329E">
      <w:pPr>
        <w:suppressAutoHyphens/>
        <w:overflowPunct w:val="0"/>
        <w:autoSpaceDE w:val="0"/>
        <w:autoSpaceDN w:val="0"/>
        <w:adjustRightInd w:val="0"/>
        <w:spacing w:after="0" w:line="240" w:lineRule="auto"/>
        <w:ind w:firstLine="12"/>
        <w:jc w:val="both"/>
        <w:textAlignment w:val="baseline"/>
        <w:rPr>
          <w:rFonts w:ascii="Times New Roman" w:eastAsia="Times New Roman" w:hAnsi="Times New Roman" w:cs="Times New Roman"/>
          <w:kern w:val="14"/>
          <w:sz w:val="20"/>
          <w:szCs w:val="24"/>
          <w:lang w:eastAsia="pl-PL"/>
        </w:rPr>
      </w:pPr>
      <w:bookmarkStart w:id="146" w:name="_Ref147678730"/>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59</w:t>
      </w:r>
      <w:r w:rsidRPr="00BE7B7F">
        <w:rPr>
          <w:rFonts w:ascii="Times New Roman" w:eastAsia="Times New Roman" w:hAnsi="Times New Roman" w:cs="Times New Roman"/>
          <w:kern w:val="14"/>
          <w:sz w:val="20"/>
          <w:szCs w:val="24"/>
          <w:lang w:val="en-AU" w:eastAsia="pl-PL"/>
        </w:rPr>
        <w:fldChar w:fldCharType="end"/>
      </w:r>
      <w:bookmarkEnd w:id="146"/>
      <w:r w:rsidRPr="00BE7B7F">
        <w:rPr>
          <w:rFonts w:ascii="Times New Roman" w:eastAsia="Times New Roman" w:hAnsi="Times New Roman" w:cs="Times New Roman"/>
          <w:kern w:val="14"/>
          <w:sz w:val="20"/>
          <w:szCs w:val="24"/>
          <w:lang w:eastAsia="pl-PL"/>
        </w:rPr>
        <w:t xml:space="preserve">. Algorytm wykrywający otwory opiera się na - sekwencyjnym usuwaniu i dodawaniu materiału. </w:t>
      </w:r>
    </w:p>
    <w:p w14:paraId="6EBA8E40" w14:textId="56AB35F7" w:rsidR="0014329E" w:rsidRPr="00BE7B7F" w:rsidRDefault="0014329E" w:rsidP="0014329E">
      <w:pPr>
        <w:suppressAutoHyphens/>
        <w:overflowPunct w:val="0"/>
        <w:autoSpaceDE w:val="0"/>
        <w:autoSpaceDN w:val="0"/>
        <w:adjustRightInd w:val="0"/>
        <w:spacing w:after="0" w:line="240" w:lineRule="auto"/>
        <w:ind w:firstLine="12"/>
        <w:jc w:val="both"/>
        <w:textAlignment w:val="baseline"/>
        <w:rPr>
          <w:rFonts w:ascii="Times New Roman" w:eastAsia="Times New Roman" w:hAnsi="Times New Roman" w:cs="Times New Roman"/>
          <w:kern w:val="14"/>
          <w:sz w:val="20"/>
          <w:szCs w:val="24"/>
          <w:lang w:eastAsia="pl-PL"/>
        </w:rPr>
      </w:pPr>
      <w:r w:rsidRPr="00BE7B7F">
        <w:rPr>
          <w:rFonts w:ascii="Times New Roman" w:eastAsia="Times New Roman" w:hAnsi="Times New Roman" w:cs="Times New Roman"/>
          <w:kern w:val="14"/>
          <w:sz w:val="20"/>
          <w:szCs w:val="24"/>
          <w:lang w:eastAsia="pl-PL"/>
        </w:rPr>
        <w:t>a) Materiał usunięty za pomocą operacji cięcia trzeciego otworu „nieprzelotowego” wzdłuż osi Y – kolor zielony, b) stan po usunięciu materiału, c</w:t>
      </w:r>
      <w:r w:rsidR="00833F3F" w:rsidRPr="00BE7B7F">
        <w:rPr>
          <w:rFonts w:ascii="Times New Roman" w:eastAsia="Times New Roman" w:hAnsi="Times New Roman" w:cs="Times New Roman"/>
          <w:kern w:val="14"/>
          <w:sz w:val="20"/>
          <w:szCs w:val="24"/>
          <w:lang w:eastAsia="pl-PL"/>
        </w:rPr>
        <w:t>) stan po uzupełnieniu węzłów. Czerwone węzły – nie</w:t>
      </w:r>
      <w:r w:rsidRPr="00BE7B7F">
        <w:rPr>
          <w:rFonts w:ascii="Times New Roman" w:eastAsia="Times New Roman" w:hAnsi="Times New Roman" w:cs="Times New Roman"/>
          <w:kern w:val="14"/>
          <w:sz w:val="20"/>
          <w:szCs w:val="24"/>
          <w:lang w:eastAsia="pl-PL"/>
        </w:rPr>
        <w:t>usuwalny wynik optymalizacji top</w:t>
      </w:r>
      <w:r w:rsidR="00833F3F" w:rsidRPr="00BE7B7F">
        <w:rPr>
          <w:rFonts w:ascii="Times New Roman" w:eastAsia="Times New Roman" w:hAnsi="Times New Roman" w:cs="Times New Roman"/>
          <w:kern w:val="14"/>
          <w:sz w:val="20"/>
          <w:szCs w:val="24"/>
          <w:lang w:eastAsia="pl-PL"/>
        </w:rPr>
        <w:t xml:space="preserve">ologicznej; niebieskie węzły – </w:t>
      </w:r>
      <w:r w:rsidRPr="00BE7B7F">
        <w:rPr>
          <w:rFonts w:ascii="Times New Roman" w:eastAsia="Times New Roman" w:hAnsi="Times New Roman" w:cs="Times New Roman"/>
          <w:kern w:val="14"/>
          <w:sz w:val="20"/>
          <w:szCs w:val="24"/>
          <w:lang w:eastAsia="pl-PL"/>
        </w:rPr>
        <w:t xml:space="preserve">materiał przeznaczony do usunięcia; </w:t>
      </w:r>
      <w:r w:rsidR="00833F3F" w:rsidRPr="00BE7B7F">
        <w:rPr>
          <w:rFonts w:ascii="Times New Roman" w:eastAsia="Times New Roman" w:hAnsi="Times New Roman" w:cs="Times New Roman"/>
          <w:kern w:val="14"/>
          <w:sz w:val="20"/>
          <w:szCs w:val="24"/>
          <w:lang w:eastAsia="pl-PL"/>
        </w:rPr>
        <w:br/>
      </w:r>
      <w:r w:rsidRPr="00BE7B7F">
        <w:rPr>
          <w:rFonts w:ascii="Times New Roman" w:eastAsia="Times New Roman" w:hAnsi="Times New Roman" w:cs="Times New Roman"/>
          <w:kern w:val="14"/>
          <w:sz w:val="20"/>
          <w:szCs w:val="24"/>
          <w:lang w:eastAsia="pl-PL"/>
        </w:rPr>
        <w:t>zielone węzły – materiał usunięty przez operację CAD</w:t>
      </w:r>
    </w:p>
    <w:p w14:paraId="2BF9BCE8" w14:textId="77777777" w:rsidR="0014329E" w:rsidRPr="00BE7B7F" w:rsidRDefault="0014329E" w:rsidP="00EC5E16">
      <w:pPr>
        <w:spacing w:after="0" w:line="240" w:lineRule="auto"/>
        <w:rPr>
          <w:b/>
          <w:i/>
          <w:sz w:val="24"/>
        </w:rPr>
      </w:pPr>
    </w:p>
    <w:p w14:paraId="19B8CFB7" w14:textId="77777777" w:rsidR="0014329E" w:rsidRPr="00BE7B7F" w:rsidRDefault="0014329E"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3"/>
        <w:gridCol w:w="2801"/>
        <w:gridCol w:w="2859"/>
      </w:tblGrid>
      <w:tr w:rsidR="0084238B" w:rsidRPr="00BE7B7F" w14:paraId="3DAF7762" w14:textId="77777777" w:rsidTr="00833F3F">
        <w:tc>
          <w:tcPr>
            <w:tcW w:w="2887" w:type="dxa"/>
            <w:vAlign w:val="center"/>
          </w:tcPr>
          <w:p w14:paraId="7B118896" w14:textId="77777777" w:rsidR="0084238B" w:rsidRPr="00BE7B7F" w:rsidRDefault="0084238B" w:rsidP="00EC5E16">
            <w:pPr>
              <w:jc w:val="center"/>
              <w:rPr>
                <w:sz w:val="24"/>
                <w:szCs w:val="24"/>
              </w:rPr>
            </w:pPr>
            <w:r w:rsidRPr="00BE7B7F">
              <w:rPr>
                <w:noProof/>
                <w:sz w:val="24"/>
                <w:szCs w:val="24"/>
              </w:rPr>
              <w:drawing>
                <wp:inline distT="0" distB="0" distL="0" distR="0" wp14:anchorId="2A0A090E" wp14:editId="678DE33F">
                  <wp:extent cx="1580083" cy="1260000"/>
                  <wp:effectExtent l="0" t="0" r="1270" b="0"/>
                  <wp:docPr id="428" name="Obraz 428" descr="G:\studia\doktor\2)artykuly\2.2\3)Doktorat - praca\zdjęcia\55\komplet_3D_dług\3.2)dlug_dlug_3(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udia\doktor\2)artykuly\2.2\3)Doktorat - praca\zdjęcia\55\komplet_3D_dług\3.2)dlug_dlug_3(kamera).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580083" cy="1260000"/>
                          </a:xfrm>
                          <a:prstGeom prst="rect">
                            <a:avLst/>
                          </a:prstGeom>
                          <a:noFill/>
                          <a:ln>
                            <a:noFill/>
                          </a:ln>
                        </pic:spPr>
                      </pic:pic>
                    </a:graphicData>
                  </a:graphic>
                </wp:inline>
              </w:drawing>
            </w:r>
          </w:p>
        </w:tc>
        <w:tc>
          <w:tcPr>
            <w:tcW w:w="2803" w:type="dxa"/>
            <w:vAlign w:val="center"/>
          </w:tcPr>
          <w:p w14:paraId="6AB1EBAF" w14:textId="77777777" w:rsidR="0084238B" w:rsidRPr="00BE7B7F" w:rsidRDefault="0084238B" w:rsidP="00EC5E16">
            <w:pPr>
              <w:jc w:val="center"/>
              <w:rPr>
                <w:sz w:val="24"/>
                <w:szCs w:val="24"/>
              </w:rPr>
            </w:pPr>
            <w:r w:rsidRPr="00BE7B7F">
              <w:rPr>
                <w:noProof/>
                <w:sz w:val="24"/>
                <w:szCs w:val="24"/>
              </w:rPr>
              <w:drawing>
                <wp:inline distT="0" distB="0" distL="0" distR="0" wp14:anchorId="4904D149" wp14:editId="4953E1F2">
                  <wp:extent cx="1631398" cy="1260000"/>
                  <wp:effectExtent l="0" t="0" r="6985" b="0"/>
                  <wp:docPr id="429" name="Obraz 429" descr="G:\studia\doktor\2)artykuly\2.2\3)Doktorat - praca\zdjęcia\55\komplet_3D_dług\3.3)pp_po_dlug_3(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udia\doktor\2)artykuly\2.2\3)Doktorat - praca\zdjęcia\55\komplet_3D_dług\3.3)pp_po_dlug_3(kamera).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631398" cy="1260000"/>
                          </a:xfrm>
                          <a:prstGeom prst="rect">
                            <a:avLst/>
                          </a:prstGeom>
                          <a:noFill/>
                          <a:ln>
                            <a:noFill/>
                          </a:ln>
                        </pic:spPr>
                      </pic:pic>
                    </a:graphicData>
                  </a:graphic>
                </wp:inline>
              </w:drawing>
            </w:r>
          </w:p>
        </w:tc>
        <w:tc>
          <w:tcPr>
            <w:tcW w:w="2803" w:type="dxa"/>
            <w:vAlign w:val="center"/>
          </w:tcPr>
          <w:p w14:paraId="46AB88E4" w14:textId="77777777" w:rsidR="0084238B" w:rsidRPr="00BE7B7F" w:rsidRDefault="0084238B" w:rsidP="00EC5E16">
            <w:pPr>
              <w:jc w:val="center"/>
              <w:rPr>
                <w:sz w:val="24"/>
                <w:szCs w:val="24"/>
              </w:rPr>
            </w:pPr>
            <w:r w:rsidRPr="00BE7B7F">
              <w:rPr>
                <w:noProof/>
                <w:sz w:val="24"/>
                <w:szCs w:val="24"/>
              </w:rPr>
              <w:drawing>
                <wp:inline distT="0" distB="0" distL="0" distR="0" wp14:anchorId="4F373A6B" wp14:editId="320FD6A2">
                  <wp:extent cx="1678456" cy="1260000"/>
                  <wp:effectExtent l="0" t="0" r="0" b="0"/>
                  <wp:docPr id="434" name="Obraz 434" descr="G:\studia\doktor\2)artykuly\2.2\3)Doktorat - praca\zdjęcia\55\komplet_3D_dług\11.4)pp_po_uzup_os_1_1(k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tudia\doktor\2)artykuly\2.2\3)Doktorat - praca\zdjęcia\55\komplet_3D_dług\11.4)pp_po_uzup_os_1_1(kamera).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678456" cy="1260000"/>
                          </a:xfrm>
                          <a:prstGeom prst="rect">
                            <a:avLst/>
                          </a:prstGeom>
                          <a:noFill/>
                          <a:ln>
                            <a:noFill/>
                          </a:ln>
                        </pic:spPr>
                      </pic:pic>
                    </a:graphicData>
                  </a:graphic>
                </wp:inline>
              </w:drawing>
            </w:r>
          </w:p>
        </w:tc>
      </w:tr>
      <w:tr w:rsidR="0084238B" w:rsidRPr="00BE7B7F" w14:paraId="37FD2112" w14:textId="77777777" w:rsidTr="00833F3F">
        <w:tc>
          <w:tcPr>
            <w:tcW w:w="2887" w:type="dxa"/>
            <w:vAlign w:val="center"/>
          </w:tcPr>
          <w:p w14:paraId="0F83BB4D" w14:textId="05FCEA7D" w:rsidR="0084238B" w:rsidRPr="00BE7B7F" w:rsidRDefault="0084238B" w:rsidP="00EC5E16">
            <w:pPr>
              <w:jc w:val="center"/>
              <w:rPr>
                <w:sz w:val="24"/>
                <w:szCs w:val="24"/>
              </w:rPr>
            </w:pPr>
            <w:r w:rsidRPr="00BE7B7F">
              <w:rPr>
                <w:sz w:val="24"/>
                <w:szCs w:val="24"/>
              </w:rPr>
              <w:t>d)</w:t>
            </w:r>
          </w:p>
        </w:tc>
        <w:tc>
          <w:tcPr>
            <w:tcW w:w="2803" w:type="dxa"/>
            <w:vAlign w:val="center"/>
          </w:tcPr>
          <w:p w14:paraId="4BB54480" w14:textId="1F8065F4" w:rsidR="0084238B" w:rsidRPr="00BE7B7F" w:rsidRDefault="0084238B" w:rsidP="00EC5E16">
            <w:pPr>
              <w:jc w:val="center"/>
              <w:rPr>
                <w:sz w:val="24"/>
                <w:szCs w:val="24"/>
              </w:rPr>
            </w:pPr>
            <w:r w:rsidRPr="00BE7B7F">
              <w:rPr>
                <w:sz w:val="24"/>
                <w:szCs w:val="24"/>
              </w:rPr>
              <w:t>e)</w:t>
            </w:r>
          </w:p>
        </w:tc>
        <w:tc>
          <w:tcPr>
            <w:tcW w:w="2803" w:type="dxa"/>
            <w:vAlign w:val="center"/>
          </w:tcPr>
          <w:p w14:paraId="0411BFF1" w14:textId="2FD0B628" w:rsidR="0084238B" w:rsidRPr="00BE7B7F" w:rsidRDefault="0084238B" w:rsidP="00EC5E16">
            <w:pPr>
              <w:jc w:val="center"/>
              <w:rPr>
                <w:sz w:val="24"/>
                <w:szCs w:val="24"/>
              </w:rPr>
            </w:pPr>
            <w:r w:rsidRPr="00BE7B7F">
              <w:rPr>
                <w:sz w:val="24"/>
                <w:szCs w:val="24"/>
              </w:rPr>
              <w:t>f)</w:t>
            </w:r>
          </w:p>
        </w:tc>
      </w:tr>
    </w:tbl>
    <w:p w14:paraId="7F71C0F7" w14:textId="77777777" w:rsidR="00BC202D" w:rsidRPr="00BE7B7F" w:rsidRDefault="0084238B" w:rsidP="00EC5E16">
      <w:pPr>
        <w:suppressAutoHyphens/>
        <w:overflowPunct w:val="0"/>
        <w:autoSpaceDE w:val="0"/>
        <w:autoSpaceDN w:val="0"/>
        <w:adjustRightInd w:val="0"/>
        <w:spacing w:after="0" w:line="240" w:lineRule="auto"/>
        <w:ind w:firstLine="12"/>
        <w:jc w:val="both"/>
        <w:textAlignment w:val="baseline"/>
        <w:rPr>
          <w:rFonts w:ascii="Times New Roman" w:eastAsia="Times New Roman" w:hAnsi="Times New Roman" w:cs="Times New Roman"/>
          <w:kern w:val="14"/>
          <w:sz w:val="20"/>
          <w:szCs w:val="24"/>
          <w:lang w:eastAsia="pl-PL"/>
        </w:rPr>
      </w:pPr>
      <w:bookmarkStart w:id="147" w:name="_Ref145183935"/>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60</w:t>
      </w:r>
      <w:r w:rsidRPr="00BE7B7F">
        <w:rPr>
          <w:rFonts w:ascii="Times New Roman" w:eastAsia="Times New Roman" w:hAnsi="Times New Roman" w:cs="Times New Roman"/>
          <w:kern w:val="14"/>
          <w:sz w:val="20"/>
          <w:szCs w:val="24"/>
          <w:lang w:val="en-AU" w:eastAsia="pl-PL"/>
        </w:rPr>
        <w:fldChar w:fldCharType="end"/>
      </w:r>
      <w:bookmarkEnd w:id="147"/>
      <w:r w:rsidR="00BC202D" w:rsidRPr="00BE7B7F">
        <w:rPr>
          <w:rFonts w:ascii="Times New Roman" w:eastAsia="Times New Roman" w:hAnsi="Times New Roman" w:cs="Times New Roman"/>
          <w:kern w:val="14"/>
          <w:sz w:val="20"/>
          <w:szCs w:val="24"/>
          <w:lang w:eastAsia="pl-PL"/>
        </w:rPr>
        <w:t>.</w:t>
      </w:r>
      <w:r w:rsidRPr="00BE7B7F">
        <w:rPr>
          <w:rFonts w:ascii="Times New Roman" w:eastAsia="Times New Roman" w:hAnsi="Times New Roman" w:cs="Times New Roman"/>
          <w:kern w:val="14"/>
          <w:sz w:val="20"/>
          <w:szCs w:val="24"/>
          <w:lang w:eastAsia="pl-PL"/>
        </w:rPr>
        <w:t xml:space="preserve"> Algorytm wykrywający otwory opiera się na - sekwencyjnym usuwaniu i dodawaniu materiału. </w:t>
      </w:r>
    </w:p>
    <w:p w14:paraId="04EA82F0" w14:textId="36EDBAAA" w:rsidR="0084238B" w:rsidRPr="00BE7B7F" w:rsidRDefault="0084238B" w:rsidP="00EC5E16">
      <w:pPr>
        <w:suppressAutoHyphens/>
        <w:overflowPunct w:val="0"/>
        <w:autoSpaceDE w:val="0"/>
        <w:autoSpaceDN w:val="0"/>
        <w:adjustRightInd w:val="0"/>
        <w:spacing w:after="0" w:line="240" w:lineRule="auto"/>
        <w:ind w:firstLine="12"/>
        <w:jc w:val="both"/>
        <w:textAlignment w:val="baseline"/>
        <w:rPr>
          <w:rFonts w:ascii="Times New Roman" w:eastAsia="Times New Roman" w:hAnsi="Times New Roman" w:cs="Times New Roman"/>
          <w:kern w:val="14"/>
          <w:sz w:val="20"/>
          <w:szCs w:val="24"/>
          <w:lang w:eastAsia="pl-PL"/>
        </w:rPr>
      </w:pPr>
      <w:r w:rsidRPr="00BE7B7F">
        <w:rPr>
          <w:rFonts w:ascii="Times New Roman" w:eastAsia="Times New Roman" w:hAnsi="Times New Roman" w:cs="Times New Roman"/>
          <w:kern w:val="14"/>
          <w:sz w:val="20"/>
          <w:szCs w:val="24"/>
          <w:lang w:eastAsia="pl-PL"/>
        </w:rPr>
        <w:t xml:space="preserve">a) Materiał usunięty za pomocą operacji cięcia czwartego otworu „nieprzelotowego” wzdłuż osi Y </w:t>
      </w:r>
      <w:r w:rsidR="00BC202D" w:rsidRPr="00BE7B7F">
        <w:rPr>
          <w:rFonts w:ascii="Times New Roman" w:eastAsia="Times New Roman" w:hAnsi="Times New Roman" w:cs="Times New Roman"/>
          <w:kern w:val="14"/>
          <w:sz w:val="20"/>
          <w:szCs w:val="24"/>
          <w:lang w:eastAsia="pl-PL"/>
        </w:rPr>
        <w:t>–</w:t>
      </w:r>
      <w:r w:rsidR="00263F6D" w:rsidRPr="00BE7B7F">
        <w:rPr>
          <w:rFonts w:ascii="Times New Roman" w:eastAsia="Times New Roman" w:hAnsi="Times New Roman" w:cs="Times New Roman"/>
          <w:kern w:val="14"/>
          <w:sz w:val="20"/>
          <w:szCs w:val="24"/>
          <w:lang w:eastAsia="pl-PL"/>
        </w:rPr>
        <w:t xml:space="preserve"> </w:t>
      </w:r>
      <w:r w:rsidR="00833F3F" w:rsidRPr="00BE7B7F">
        <w:rPr>
          <w:rFonts w:ascii="Times New Roman" w:eastAsia="Times New Roman" w:hAnsi="Times New Roman" w:cs="Times New Roman"/>
          <w:kern w:val="14"/>
          <w:sz w:val="20"/>
          <w:szCs w:val="24"/>
          <w:lang w:eastAsia="pl-PL"/>
        </w:rPr>
        <w:br/>
      </w:r>
      <w:r w:rsidR="00263F6D" w:rsidRPr="00BE7B7F">
        <w:rPr>
          <w:rFonts w:ascii="Times New Roman" w:eastAsia="Times New Roman" w:hAnsi="Times New Roman" w:cs="Times New Roman"/>
          <w:kern w:val="14"/>
          <w:sz w:val="20"/>
          <w:szCs w:val="24"/>
          <w:lang w:eastAsia="pl-PL"/>
        </w:rPr>
        <w:t xml:space="preserve">kolor zielony, b) </w:t>
      </w:r>
      <w:r w:rsidRPr="00BE7B7F">
        <w:rPr>
          <w:rFonts w:ascii="Times New Roman" w:eastAsia="Times New Roman" w:hAnsi="Times New Roman" w:cs="Times New Roman"/>
          <w:kern w:val="14"/>
          <w:sz w:val="20"/>
          <w:szCs w:val="24"/>
          <w:lang w:eastAsia="pl-PL"/>
        </w:rPr>
        <w:t xml:space="preserve">stan po usunięciu materiału, c) stan po uzupełnieniu węzłów. </w:t>
      </w:r>
      <w:r w:rsidR="00BC202D" w:rsidRPr="00BE7B7F">
        <w:rPr>
          <w:rFonts w:ascii="Times New Roman" w:eastAsia="Times New Roman" w:hAnsi="Times New Roman" w:cs="Times New Roman"/>
          <w:kern w:val="14"/>
          <w:sz w:val="20"/>
          <w:szCs w:val="24"/>
          <w:lang w:eastAsia="pl-PL"/>
        </w:rPr>
        <w:br/>
      </w:r>
      <w:r w:rsidR="00833F3F" w:rsidRPr="00BE7B7F">
        <w:rPr>
          <w:rFonts w:ascii="Times New Roman" w:eastAsia="Times New Roman" w:hAnsi="Times New Roman" w:cs="Times New Roman"/>
          <w:kern w:val="14"/>
          <w:sz w:val="20"/>
          <w:szCs w:val="24"/>
          <w:lang w:eastAsia="pl-PL"/>
        </w:rPr>
        <w:t>Czerwone węzły – nie</w:t>
      </w:r>
      <w:r w:rsidRPr="00BE7B7F">
        <w:rPr>
          <w:rFonts w:ascii="Times New Roman" w:eastAsia="Times New Roman" w:hAnsi="Times New Roman" w:cs="Times New Roman"/>
          <w:kern w:val="14"/>
          <w:sz w:val="20"/>
          <w:szCs w:val="24"/>
          <w:lang w:eastAsia="pl-PL"/>
        </w:rPr>
        <w:t>usuwalny wynik optymalizacji topologicznej</w:t>
      </w:r>
      <w:r w:rsidR="006E34AD" w:rsidRPr="00BE7B7F">
        <w:rPr>
          <w:rFonts w:ascii="Times New Roman" w:eastAsia="Times New Roman" w:hAnsi="Times New Roman" w:cs="Times New Roman"/>
          <w:kern w:val="14"/>
          <w:sz w:val="20"/>
          <w:szCs w:val="24"/>
          <w:lang w:eastAsia="pl-PL"/>
        </w:rPr>
        <w:t>;</w:t>
      </w:r>
      <w:r w:rsidRPr="00BE7B7F">
        <w:rPr>
          <w:rFonts w:ascii="Times New Roman" w:eastAsia="Times New Roman" w:hAnsi="Times New Roman" w:cs="Times New Roman"/>
          <w:kern w:val="14"/>
          <w:sz w:val="20"/>
          <w:szCs w:val="24"/>
          <w:lang w:eastAsia="pl-PL"/>
        </w:rPr>
        <w:t xml:space="preserve"> niebieskie węzły – </w:t>
      </w:r>
      <w:r w:rsidR="00BC202D" w:rsidRPr="00BE7B7F">
        <w:rPr>
          <w:rFonts w:ascii="Times New Roman" w:eastAsia="Times New Roman" w:hAnsi="Times New Roman" w:cs="Times New Roman"/>
          <w:kern w:val="14"/>
          <w:sz w:val="20"/>
          <w:szCs w:val="24"/>
          <w:lang w:eastAsia="pl-PL"/>
        </w:rPr>
        <w:br/>
      </w:r>
      <w:r w:rsidRPr="00BE7B7F">
        <w:rPr>
          <w:rFonts w:ascii="Times New Roman" w:eastAsia="Times New Roman" w:hAnsi="Times New Roman" w:cs="Times New Roman"/>
          <w:kern w:val="14"/>
          <w:sz w:val="20"/>
          <w:szCs w:val="24"/>
          <w:lang w:eastAsia="pl-PL"/>
        </w:rPr>
        <w:t>materiał przeznaczony do usunięcia</w:t>
      </w:r>
      <w:r w:rsidR="006E34AD" w:rsidRPr="00BE7B7F">
        <w:rPr>
          <w:rFonts w:ascii="Times New Roman" w:eastAsia="Times New Roman" w:hAnsi="Times New Roman" w:cs="Times New Roman"/>
          <w:kern w:val="14"/>
          <w:sz w:val="20"/>
          <w:szCs w:val="24"/>
          <w:lang w:eastAsia="pl-PL"/>
        </w:rPr>
        <w:t>;</w:t>
      </w:r>
      <w:r w:rsidRPr="00BE7B7F">
        <w:rPr>
          <w:rFonts w:ascii="Times New Roman" w:eastAsia="Times New Roman" w:hAnsi="Times New Roman" w:cs="Times New Roman"/>
          <w:kern w:val="14"/>
          <w:sz w:val="20"/>
          <w:szCs w:val="24"/>
          <w:lang w:eastAsia="pl-PL"/>
        </w:rPr>
        <w:t xml:space="preserve"> zielone węzły – materiał usunięty przez operację CAD</w:t>
      </w:r>
    </w:p>
    <w:p w14:paraId="5D7BB677" w14:textId="77777777" w:rsidR="0084238B" w:rsidRPr="00BE7B7F" w:rsidRDefault="0084238B" w:rsidP="00EC5E16">
      <w:pPr>
        <w:spacing w:after="0" w:line="240" w:lineRule="auto"/>
        <w:rPr>
          <w:b/>
          <w:i/>
          <w:sz w:val="24"/>
        </w:rPr>
      </w:pPr>
    </w:p>
    <w:p w14:paraId="19ED992C" w14:textId="77777777" w:rsidR="00B70AF7" w:rsidRPr="00BE7B7F" w:rsidRDefault="00B70AF7" w:rsidP="00EC5E16">
      <w:pPr>
        <w:spacing w:after="0" w:line="240" w:lineRule="auto"/>
        <w:rPr>
          <w:b/>
          <w:i/>
          <w:sz w:val="24"/>
        </w:rPr>
      </w:pPr>
    </w:p>
    <w:p w14:paraId="49AC1D4D" w14:textId="45525E11" w:rsidR="00FB4220" w:rsidRPr="00BE7B7F" w:rsidRDefault="00DA1C6D" w:rsidP="00EC5E16">
      <w:pPr>
        <w:numPr>
          <w:ilvl w:val="2"/>
          <w:numId w:val="1"/>
        </w:numPr>
        <w:spacing w:after="0" w:line="240" w:lineRule="auto"/>
        <w:ind w:left="0" w:firstLine="0"/>
        <w:contextualSpacing/>
        <w:outlineLvl w:val="2"/>
        <w:rPr>
          <w:rFonts w:ascii="Times New Roman" w:hAnsi="Times New Roman" w:cs="Times New Roman"/>
          <w:b/>
          <w:sz w:val="28"/>
          <w:szCs w:val="28"/>
        </w:rPr>
      </w:pPr>
      <w:bookmarkStart w:id="148" w:name="_Toc140876789"/>
      <w:bookmarkStart w:id="149" w:name="_Toc141282676"/>
      <w:bookmarkStart w:id="150" w:name="_Toc141282796"/>
      <w:bookmarkStart w:id="151" w:name="_Toc148656825"/>
      <w:r w:rsidRPr="00BE7B7F">
        <w:rPr>
          <w:rFonts w:ascii="Times New Roman" w:hAnsi="Times New Roman" w:cs="Times New Roman"/>
          <w:b/>
          <w:sz w:val="28"/>
          <w:szCs w:val="28"/>
        </w:rPr>
        <w:t>Operacja p</w:t>
      </w:r>
      <w:r w:rsidR="00FB4220" w:rsidRPr="00BE7B7F">
        <w:rPr>
          <w:rFonts w:ascii="Times New Roman" w:hAnsi="Times New Roman" w:cs="Times New Roman"/>
          <w:b/>
          <w:sz w:val="28"/>
          <w:szCs w:val="28"/>
        </w:rPr>
        <w:t>rzypisani</w:t>
      </w:r>
      <w:r w:rsidRPr="00BE7B7F">
        <w:rPr>
          <w:rFonts w:ascii="Times New Roman" w:hAnsi="Times New Roman" w:cs="Times New Roman"/>
          <w:b/>
          <w:sz w:val="28"/>
          <w:szCs w:val="28"/>
        </w:rPr>
        <w:t>a</w:t>
      </w:r>
      <w:r w:rsidR="00FB4220" w:rsidRPr="00BE7B7F">
        <w:rPr>
          <w:rFonts w:ascii="Times New Roman" w:hAnsi="Times New Roman" w:cs="Times New Roman"/>
          <w:b/>
          <w:sz w:val="28"/>
          <w:szCs w:val="28"/>
        </w:rPr>
        <w:t xml:space="preserve"> pozostałego materiału do szablonów geometrii</w:t>
      </w:r>
      <w:bookmarkEnd w:id="148"/>
      <w:bookmarkEnd w:id="149"/>
      <w:bookmarkEnd w:id="150"/>
      <w:bookmarkEnd w:id="151"/>
      <w:r w:rsidR="00476A74" w:rsidRPr="00BE7B7F">
        <w:rPr>
          <w:rFonts w:ascii="Times New Roman" w:hAnsi="Times New Roman" w:cs="Times New Roman"/>
          <w:b/>
          <w:sz w:val="28"/>
          <w:szCs w:val="28"/>
        </w:rPr>
        <w:t xml:space="preserve"> </w:t>
      </w:r>
    </w:p>
    <w:p w14:paraId="6AECE35E" w14:textId="03EF9AA1" w:rsidR="00FB4220" w:rsidRPr="00BE7B7F" w:rsidRDefault="00F11DBD" w:rsidP="00EC5E16">
      <w:pPr>
        <w:spacing w:after="0" w:line="240" w:lineRule="auto"/>
        <w:ind w:firstLine="192"/>
        <w:contextualSpacing/>
        <w:jc w:val="center"/>
        <w:rPr>
          <w:rFonts w:ascii="Times New Roman" w:hAnsi="Times New Roman" w:cs="Times New Roman"/>
          <w:sz w:val="24"/>
          <w:szCs w:val="24"/>
        </w:rPr>
      </w:pPr>
      <w:r w:rsidRPr="00BE7B7F">
        <w:rPr>
          <w:b/>
          <w:i/>
          <w:noProof/>
          <w:sz w:val="24"/>
          <w:lang w:eastAsia="pl-PL"/>
        </w:rPr>
        <mc:AlternateContent>
          <mc:Choice Requires="wps">
            <w:drawing>
              <wp:anchor distT="0" distB="0" distL="114300" distR="114300" simplePos="0" relativeHeight="251661312" behindDoc="0" locked="0" layoutInCell="1" allowOverlap="1" wp14:anchorId="11611636" wp14:editId="24A9D6E6">
                <wp:simplePos x="0" y="0"/>
                <wp:positionH relativeFrom="column">
                  <wp:posOffset>4000500</wp:posOffset>
                </wp:positionH>
                <wp:positionV relativeFrom="paragraph">
                  <wp:posOffset>12065</wp:posOffset>
                </wp:positionV>
                <wp:extent cx="1074420" cy="891540"/>
                <wp:effectExtent l="19050" t="19050" r="11430" b="22860"/>
                <wp:wrapNone/>
                <wp:docPr id="279" name="Prostokąt 279"/>
                <wp:cNvGraphicFramePr/>
                <a:graphic xmlns:a="http://schemas.openxmlformats.org/drawingml/2006/main">
                  <a:graphicData uri="http://schemas.microsoft.com/office/word/2010/wordprocessingShape">
                    <wps:wsp>
                      <wps:cNvSpPr/>
                      <wps:spPr>
                        <a:xfrm>
                          <a:off x="0" y="0"/>
                          <a:ext cx="1074420" cy="89154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E66BCA" id="Prostokąt 279" o:spid="_x0000_s1026" style="position:absolute;margin-left:315pt;margin-top:.95pt;width:84.6pt;height:70.2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" filled="f" strokecolor="red" strokeweight="3pt"/>
            </w:pict>
          </mc:Fallback>
        </mc:AlternateContent>
      </w:r>
      <w:r w:rsidR="00465A33" w:rsidRPr="00BE7B7F">
        <w:rPr>
          <w:noProof/>
          <w:lang w:eastAsia="pl-PL"/>
        </w:rPr>
        <w:drawing>
          <wp:inline distT="0" distB="0" distL="0" distR="0" wp14:anchorId="457D40C7" wp14:editId="22A60B6D">
            <wp:extent cx="4591332" cy="936000"/>
            <wp:effectExtent l="0" t="0" r="0" b="0"/>
            <wp:docPr id="507" name="Obraz 507" descr="J:\studia\doktor\2)artykuly\2.2\3.1)Doktorat - archiwum\zdjęcia\schemat_alg\1.20.2)Schemat_algorytmu_Pyt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studia\doktor\2)artykuly\2.2\3.1)Doktorat - archiwum\zdjęcia\schemat_alg\1.20.2)Schemat_algorytmu_Python.pn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504" r="1800"/>
                    <a:stretch/>
                  </pic:blipFill>
                  <pic:spPr bwMode="auto">
                    <a:xfrm>
                      <a:off x="0" y="0"/>
                      <a:ext cx="4591332" cy="936000"/>
                    </a:xfrm>
                    <a:prstGeom prst="rect">
                      <a:avLst/>
                    </a:prstGeom>
                    <a:noFill/>
                    <a:ln>
                      <a:noFill/>
                    </a:ln>
                    <a:extLst>
                      <a:ext uri="{53640926-AAD7-44D8-BBD7-CCE9431645EC}">
                        <a14:shadowObscured xmlns:a14="http://schemas.microsoft.com/office/drawing/2010/main"/>
                      </a:ext>
                    </a:extLst>
                  </pic:spPr>
                </pic:pic>
              </a:graphicData>
            </a:graphic>
          </wp:inline>
        </w:drawing>
      </w:r>
    </w:p>
    <w:p w14:paraId="1CDB8988" w14:textId="734177FC" w:rsidR="00FB4220" w:rsidRPr="00BE7B7F" w:rsidRDefault="008731D3" w:rsidP="00EC5E16">
      <w:pPr>
        <w:spacing w:after="0" w:line="240" w:lineRule="auto"/>
        <w:jc w:val="center"/>
        <w:rPr>
          <w:rFonts w:ascii="Times New Roman" w:hAnsi="Times New Roman" w:cs="Times New Roman"/>
          <w:sz w:val="20"/>
        </w:rPr>
      </w:pPr>
      <w:bookmarkStart w:id="152" w:name="_Ref131176891"/>
      <w:r w:rsidRPr="00BE7B7F">
        <w:rPr>
          <w:rFonts w:ascii="Times New Roman" w:hAnsi="Times New Roman" w:cs="Times New Roman"/>
          <w:sz w:val="20"/>
          <w:lang w:eastAsia="pl-PL"/>
        </w:rPr>
        <w:t>Rys.</w:t>
      </w:r>
      <w:r w:rsidR="00FB4220" w:rsidRPr="00BE7B7F">
        <w:rPr>
          <w:rFonts w:ascii="Times New Roman" w:hAnsi="Times New Roman" w:cs="Times New Roman"/>
          <w:sz w:val="20"/>
          <w:lang w:eastAsia="pl-PL"/>
        </w:rPr>
        <w:t xml:space="preserve"> </w:t>
      </w:r>
      <w:r w:rsidR="00FB4220" w:rsidRPr="00BE7B7F">
        <w:rPr>
          <w:rFonts w:ascii="Times New Roman" w:hAnsi="Times New Roman" w:cs="Times New Roman"/>
          <w:i/>
          <w:sz w:val="20"/>
          <w:lang w:val="en-AU" w:eastAsia="pl-PL"/>
        </w:rPr>
        <w:fldChar w:fldCharType="begin"/>
      </w:r>
      <w:r w:rsidR="00FB4220" w:rsidRPr="00BE7B7F">
        <w:rPr>
          <w:rFonts w:ascii="Times New Roman" w:hAnsi="Times New Roman" w:cs="Times New Roman"/>
          <w:sz w:val="20"/>
          <w:lang w:eastAsia="pl-PL"/>
        </w:rPr>
        <w:instrText xml:space="preserve"> SEQ Rysunek \* ARABIC </w:instrText>
      </w:r>
      <w:r w:rsidR="00FB4220" w:rsidRPr="00BE7B7F">
        <w:rPr>
          <w:rFonts w:ascii="Times New Roman" w:hAnsi="Times New Roman" w:cs="Times New Roman"/>
          <w:i/>
          <w:sz w:val="20"/>
          <w:lang w:val="en-AU" w:eastAsia="pl-PL"/>
        </w:rPr>
        <w:fldChar w:fldCharType="separate"/>
      </w:r>
      <w:r w:rsidR="002C0AEB">
        <w:rPr>
          <w:rFonts w:ascii="Times New Roman" w:hAnsi="Times New Roman" w:cs="Times New Roman"/>
          <w:noProof/>
          <w:sz w:val="20"/>
          <w:lang w:eastAsia="pl-PL"/>
        </w:rPr>
        <w:t>61</w:t>
      </w:r>
      <w:r w:rsidR="00FB4220" w:rsidRPr="00BE7B7F">
        <w:rPr>
          <w:rFonts w:ascii="Times New Roman" w:hAnsi="Times New Roman" w:cs="Times New Roman"/>
          <w:i/>
          <w:sz w:val="20"/>
          <w:lang w:val="en-AU" w:eastAsia="pl-PL"/>
        </w:rPr>
        <w:fldChar w:fldCharType="end"/>
      </w:r>
      <w:bookmarkEnd w:id="152"/>
      <w:r w:rsidR="00632E11" w:rsidRPr="00BE7B7F">
        <w:rPr>
          <w:rFonts w:ascii="Times New Roman" w:hAnsi="Times New Roman" w:cs="Times New Roman"/>
          <w:sz w:val="20"/>
          <w:lang w:eastAsia="pl-PL"/>
        </w:rPr>
        <w:t>.</w:t>
      </w:r>
      <w:r w:rsidR="00FB4220" w:rsidRPr="00BE7B7F">
        <w:rPr>
          <w:rFonts w:ascii="Times New Roman" w:hAnsi="Times New Roman" w:cs="Times New Roman"/>
          <w:sz w:val="20"/>
        </w:rPr>
        <w:t xml:space="preserve"> Schemat działań związanych z okr</w:t>
      </w:r>
      <w:r w:rsidR="00DE5663" w:rsidRPr="00BE7B7F">
        <w:rPr>
          <w:rFonts w:ascii="Times New Roman" w:hAnsi="Times New Roman" w:cs="Times New Roman"/>
          <w:sz w:val="20"/>
        </w:rPr>
        <w:t>eśleniem wycinanego materiału</w:t>
      </w:r>
    </w:p>
    <w:p w14:paraId="2D37EDF7" w14:textId="77777777" w:rsidR="00FB4220" w:rsidRPr="00BE7B7F" w:rsidRDefault="00FB4220" w:rsidP="00EC5E16">
      <w:pPr>
        <w:spacing w:after="0" w:line="240" w:lineRule="auto"/>
        <w:jc w:val="both"/>
        <w:rPr>
          <w:rFonts w:ascii="Times New Roman" w:hAnsi="Times New Roman" w:cs="Times New Roman"/>
          <w:sz w:val="24"/>
          <w:szCs w:val="24"/>
        </w:rPr>
      </w:pPr>
    </w:p>
    <w:p w14:paraId="55B0E21D" w14:textId="707B7EE4" w:rsidR="00FB4220" w:rsidRPr="00BE7B7F" w:rsidRDefault="00FB4220" w:rsidP="00EC5E16">
      <w:pPr>
        <w:spacing w:after="0" w:line="240" w:lineRule="auto"/>
        <w:ind w:firstLine="192"/>
        <w:contextualSpacing/>
        <w:jc w:val="both"/>
        <w:rPr>
          <w:rFonts w:ascii="Times New Roman" w:hAnsi="Times New Roman" w:cs="Times New Roman"/>
          <w:sz w:val="24"/>
          <w:szCs w:val="24"/>
        </w:rPr>
      </w:pPr>
      <w:r w:rsidRPr="00BE7B7F">
        <w:rPr>
          <w:rFonts w:ascii="Times New Roman" w:hAnsi="Times New Roman" w:cs="Times New Roman"/>
          <w:sz w:val="24"/>
          <w:szCs w:val="24"/>
        </w:rPr>
        <w:t>Po sklasyfikowaniu, które fragmenty modelu zostaną usunięte za pomoc</w:t>
      </w:r>
      <w:r w:rsidR="0074115C" w:rsidRPr="00BE7B7F">
        <w:rPr>
          <w:rFonts w:ascii="Times New Roman" w:hAnsi="Times New Roman" w:cs="Times New Roman"/>
          <w:sz w:val="24"/>
          <w:szCs w:val="24"/>
        </w:rPr>
        <w:t>ą operacji definiujących otwory</w:t>
      </w:r>
      <w:r w:rsidRPr="00BE7B7F">
        <w:rPr>
          <w:rFonts w:ascii="Times New Roman" w:hAnsi="Times New Roman" w:cs="Times New Roman"/>
          <w:sz w:val="24"/>
          <w:szCs w:val="24"/>
        </w:rPr>
        <w:t xml:space="preserve"> przelotowe oraz nieprzelotow</w:t>
      </w:r>
      <w:r w:rsidR="00DE5663" w:rsidRPr="00BE7B7F">
        <w:rPr>
          <w:rFonts w:ascii="Times New Roman" w:hAnsi="Times New Roman" w:cs="Times New Roman"/>
          <w:sz w:val="24"/>
          <w:szCs w:val="24"/>
        </w:rPr>
        <w:t>e</w:t>
      </w:r>
      <w:r w:rsidRPr="00BE7B7F">
        <w:rPr>
          <w:rFonts w:ascii="Times New Roman" w:hAnsi="Times New Roman" w:cs="Times New Roman"/>
          <w:sz w:val="24"/>
          <w:szCs w:val="24"/>
        </w:rPr>
        <w:t xml:space="preserve"> sprawdzana jest jeszcze obecność materiału,</w:t>
      </w:r>
      <w:r w:rsidR="0074115C" w:rsidRPr="00BE7B7F">
        <w:rPr>
          <w:rFonts w:ascii="Times New Roman" w:hAnsi="Times New Roman" w:cs="Times New Roman"/>
          <w:sz w:val="24"/>
          <w:szCs w:val="24"/>
        </w:rPr>
        <w:t xml:space="preserve"> który powinien zostać jeszcze </w:t>
      </w:r>
      <w:r w:rsidRPr="00BE7B7F">
        <w:rPr>
          <w:rFonts w:ascii="Times New Roman" w:hAnsi="Times New Roman" w:cs="Times New Roman"/>
          <w:sz w:val="24"/>
          <w:szCs w:val="24"/>
        </w:rPr>
        <w:t>usunięty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_Ref131176891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61</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Jeżeli pozostał</w:t>
      </w:r>
      <w:r w:rsidR="00933DD2" w:rsidRPr="00BE7B7F">
        <w:rPr>
          <w:rFonts w:ascii="Times New Roman" w:hAnsi="Times New Roman" w:cs="Times New Roman"/>
          <w:sz w:val="24"/>
          <w:szCs w:val="24"/>
        </w:rPr>
        <w:t>y</w:t>
      </w:r>
      <w:r w:rsidRPr="00BE7B7F">
        <w:rPr>
          <w:rFonts w:ascii="Times New Roman" w:hAnsi="Times New Roman" w:cs="Times New Roman"/>
          <w:sz w:val="24"/>
          <w:szCs w:val="24"/>
        </w:rPr>
        <w:t xml:space="preserve"> jeszcze jaki</w:t>
      </w:r>
      <w:r w:rsidR="00933DD2" w:rsidRPr="00BE7B7F">
        <w:rPr>
          <w:rFonts w:ascii="Times New Roman" w:hAnsi="Times New Roman" w:cs="Times New Roman"/>
          <w:sz w:val="24"/>
          <w:szCs w:val="24"/>
        </w:rPr>
        <w:t>eś nieusunięte fragmenty</w:t>
      </w:r>
      <w:r w:rsidR="0074115C" w:rsidRPr="00BE7B7F">
        <w:rPr>
          <w:rFonts w:ascii="Times New Roman" w:hAnsi="Times New Roman" w:cs="Times New Roman"/>
          <w:sz w:val="24"/>
          <w:szCs w:val="24"/>
        </w:rPr>
        <w:t xml:space="preserve">, to w ostatnim kroku </w:t>
      </w:r>
      <w:r w:rsidR="00933DD2" w:rsidRPr="00BE7B7F">
        <w:rPr>
          <w:rFonts w:ascii="Times New Roman" w:hAnsi="Times New Roman" w:cs="Times New Roman"/>
          <w:sz w:val="24"/>
          <w:szCs w:val="24"/>
        </w:rPr>
        <w:t>zostają</w:t>
      </w:r>
      <w:r w:rsidRPr="00BE7B7F">
        <w:rPr>
          <w:rFonts w:ascii="Times New Roman" w:hAnsi="Times New Roman" w:cs="Times New Roman"/>
          <w:sz w:val="24"/>
          <w:szCs w:val="24"/>
        </w:rPr>
        <w:t xml:space="preserve"> on przypisan</w:t>
      </w:r>
      <w:r w:rsidR="00933DD2" w:rsidRPr="00BE7B7F">
        <w:rPr>
          <w:rFonts w:ascii="Times New Roman" w:hAnsi="Times New Roman" w:cs="Times New Roman"/>
          <w:sz w:val="24"/>
          <w:szCs w:val="24"/>
        </w:rPr>
        <w:t>e</w:t>
      </w:r>
      <w:r w:rsidRPr="00BE7B7F">
        <w:rPr>
          <w:rFonts w:ascii="Times New Roman" w:hAnsi="Times New Roman" w:cs="Times New Roman"/>
          <w:sz w:val="24"/>
          <w:szCs w:val="24"/>
        </w:rPr>
        <w:t xml:space="preserve"> do jednego </w:t>
      </w:r>
      <w:r w:rsidR="007802BD" w:rsidRPr="00BE7B7F">
        <w:rPr>
          <w:rFonts w:ascii="Times New Roman" w:hAnsi="Times New Roman" w:cs="Times New Roman"/>
          <w:sz w:val="24"/>
          <w:szCs w:val="24"/>
        </w:rPr>
        <w:br/>
      </w:r>
      <w:r w:rsidRPr="00BE7B7F">
        <w:rPr>
          <w:rFonts w:ascii="Times New Roman" w:hAnsi="Times New Roman" w:cs="Times New Roman"/>
          <w:sz w:val="24"/>
          <w:szCs w:val="24"/>
        </w:rPr>
        <w:t>z dwóch szablonów geometrii: graniastosłupa/cylindra lub ostrosłupa/stożka. Jest to technika, która jest rozwinięciem pomysłu opisanego przez Lin i Chao</w:t>
      </w:r>
      <w:r w:rsidR="00933DD2" w:rsidRPr="00BE7B7F">
        <w:rPr>
          <w:rFonts w:ascii="Times New Roman" w:hAnsi="Times New Roman" w:cs="Times New Roman"/>
          <w:sz w:val="24"/>
          <w:szCs w:val="24"/>
        </w:rPr>
        <w:t xml:space="preserve"> [</w:t>
      </w:r>
      <w:r w:rsidR="00933DD2" w:rsidRPr="00BE7B7F">
        <w:rPr>
          <w:rFonts w:ascii="Times New Roman" w:hAnsi="Times New Roman" w:cs="Times New Roman"/>
          <w:sz w:val="24"/>
          <w:szCs w:val="24"/>
        </w:rPr>
        <w:fldChar w:fldCharType="begin"/>
      </w:r>
      <w:r w:rsidR="00933DD2" w:rsidRPr="00BE7B7F">
        <w:rPr>
          <w:rFonts w:ascii="Times New Roman" w:hAnsi="Times New Roman" w:cs="Times New Roman"/>
          <w:sz w:val="24"/>
          <w:szCs w:val="24"/>
        </w:rPr>
        <w:instrText xml:space="preserve"> REF _Ref141195564 \r \h  \* MERGEFORMAT </w:instrText>
      </w:r>
      <w:r w:rsidR="00933DD2" w:rsidRPr="00BE7B7F">
        <w:rPr>
          <w:rFonts w:ascii="Times New Roman" w:hAnsi="Times New Roman" w:cs="Times New Roman"/>
          <w:sz w:val="24"/>
          <w:szCs w:val="24"/>
        </w:rPr>
      </w:r>
      <w:r w:rsidR="00933DD2"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49</w:t>
      </w:r>
      <w:r w:rsidR="00933DD2" w:rsidRPr="00BE7B7F">
        <w:rPr>
          <w:rFonts w:ascii="Times New Roman" w:hAnsi="Times New Roman" w:cs="Times New Roman"/>
          <w:sz w:val="24"/>
          <w:szCs w:val="24"/>
        </w:rPr>
        <w:fldChar w:fldCharType="end"/>
      </w:r>
      <w:r w:rsidR="00933DD2"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DE5663" w:rsidRPr="00BE7B7F">
        <w:rPr>
          <w:rFonts w:ascii="Times New Roman" w:hAnsi="Times New Roman" w:cs="Times New Roman"/>
          <w:sz w:val="24"/>
          <w:szCs w:val="24"/>
        </w:rPr>
        <w:br/>
      </w:r>
      <w:r w:rsidRPr="00BE7B7F">
        <w:rPr>
          <w:rFonts w:ascii="Times New Roman" w:hAnsi="Times New Roman" w:cs="Times New Roman"/>
          <w:sz w:val="24"/>
          <w:szCs w:val="24"/>
        </w:rPr>
        <w:t>Przywołani autorzy zdefiniowali dla pustych, dwuwymiarowych</w:t>
      </w:r>
      <w:r w:rsidR="008974B4" w:rsidRPr="00BE7B7F">
        <w:rPr>
          <w:rFonts w:ascii="Times New Roman" w:hAnsi="Times New Roman" w:cs="Times New Roman"/>
          <w:sz w:val="24"/>
          <w:szCs w:val="24"/>
        </w:rPr>
        <w:t xml:space="preserve"> (2D)</w:t>
      </w:r>
      <w:r w:rsidRPr="00BE7B7F">
        <w:rPr>
          <w:rFonts w:ascii="Times New Roman" w:hAnsi="Times New Roman" w:cs="Times New Roman"/>
          <w:sz w:val="24"/>
          <w:szCs w:val="24"/>
        </w:rPr>
        <w:t xml:space="preserve">, </w:t>
      </w:r>
      <w:r w:rsidR="008974B4" w:rsidRPr="00BE7B7F">
        <w:rPr>
          <w:rFonts w:ascii="Times New Roman" w:hAnsi="Times New Roman" w:cs="Times New Roman"/>
          <w:sz w:val="24"/>
          <w:szCs w:val="24"/>
        </w:rPr>
        <w:br/>
      </w:r>
      <w:r w:rsidRPr="00BE7B7F">
        <w:rPr>
          <w:rFonts w:ascii="Times New Roman" w:hAnsi="Times New Roman" w:cs="Times New Roman"/>
          <w:sz w:val="24"/>
          <w:szCs w:val="24"/>
        </w:rPr>
        <w:t>przestrzeni geometrii ich środki ciężkości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_Ref135491783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62</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a). Następnie zmierzyli odległości wszystkich punktów definiujących zewnętrzny obrys do określonego </w:t>
      </w:r>
      <w:r w:rsidR="008974B4" w:rsidRPr="00BE7B7F">
        <w:rPr>
          <w:rFonts w:ascii="Times New Roman" w:hAnsi="Times New Roman" w:cs="Times New Roman"/>
          <w:sz w:val="24"/>
          <w:szCs w:val="24"/>
        </w:rPr>
        <w:t xml:space="preserve">wcześniej </w:t>
      </w:r>
      <w:r w:rsidRPr="00BE7B7F">
        <w:rPr>
          <w:rFonts w:ascii="Times New Roman" w:hAnsi="Times New Roman" w:cs="Times New Roman"/>
          <w:sz w:val="24"/>
          <w:szCs w:val="24"/>
        </w:rPr>
        <w:t>środka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_Ref135491783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62</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b</w:t>
      </w:r>
      <w:r w:rsidR="00933DD2" w:rsidRPr="00BE7B7F">
        <w:rPr>
          <w:rFonts w:ascii="Times New Roman" w:hAnsi="Times New Roman" w:cs="Times New Roman"/>
          <w:sz w:val="24"/>
          <w:szCs w:val="24"/>
        </w:rPr>
        <w:t xml:space="preserve">). </w:t>
      </w:r>
      <w:r w:rsidRPr="00BE7B7F">
        <w:rPr>
          <w:rFonts w:ascii="Times New Roman" w:hAnsi="Times New Roman" w:cs="Times New Roman"/>
          <w:sz w:val="24"/>
          <w:szCs w:val="24"/>
        </w:rPr>
        <w:t xml:space="preserve">W ten sposób uzyskano charakterystykę, która pozwoliła na przypisanie kształtu do jednego ze zdefiniowanych wzorców: koła, kwadratu, trójkąta </w:t>
      </w:r>
      <w:r w:rsidR="00B70AF7" w:rsidRPr="00BE7B7F">
        <w:rPr>
          <w:rFonts w:ascii="Times New Roman" w:hAnsi="Times New Roman" w:cs="Times New Roman"/>
          <w:sz w:val="24"/>
          <w:szCs w:val="24"/>
        </w:rPr>
        <w:br/>
      </w:r>
      <w:r w:rsidRPr="00BE7B7F">
        <w:rPr>
          <w:rFonts w:ascii="Times New Roman" w:hAnsi="Times New Roman" w:cs="Times New Roman"/>
          <w:sz w:val="24"/>
          <w:szCs w:val="24"/>
        </w:rPr>
        <w:t xml:space="preserve">i ich kombinacji. Przykładowo dla </w:t>
      </w:r>
      <w:r w:rsidR="00B70AF7" w:rsidRPr="00BE7B7F">
        <w:rPr>
          <w:rFonts w:ascii="Times New Roman" w:hAnsi="Times New Roman" w:cs="Times New Roman"/>
          <w:sz w:val="24"/>
          <w:szCs w:val="24"/>
        </w:rPr>
        <w:t xml:space="preserve">geometrii </w:t>
      </w:r>
      <w:r w:rsidRPr="00BE7B7F">
        <w:rPr>
          <w:rFonts w:ascii="Times New Roman" w:hAnsi="Times New Roman" w:cs="Times New Roman"/>
          <w:sz w:val="24"/>
          <w:szCs w:val="24"/>
        </w:rPr>
        <w:t xml:space="preserve">koła szablon był poziomą krzywą, </w:t>
      </w:r>
      <w:r w:rsidR="00B70AF7" w:rsidRPr="00BE7B7F">
        <w:rPr>
          <w:rFonts w:ascii="Times New Roman" w:hAnsi="Times New Roman" w:cs="Times New Roman"/>
          <w:sz w:val="24"/>
          <w:szCs w:val="24"/>
        </w:rPr>
        <w:br/>
      </w:r>
      <w:r w:rsidRPr="00BE7B7F">
        <w:rPr>
          <w:rFonts w:ascii="Times New Roman" w:hAnsi="Times New Roman" w:cs="Times New Roman"/>
          <w:sz w:val="24"/>
          <w:szCs w:val="24"/>
        </w:rPr>
        <w:t>ponieważ odległość obrysu od środka jest równoważna promieniowi koła i jest s</w:t>
      </w:r>
      <w:r w:rsidR="00933DD2" w:rsidRPr="00BE7B7F">
        <w:rPr>
          <w:rFonts w:ascii="Times New Roman" w:hAnsi="Times New Roman" w:cs="Times New Roman"/>
          <w:sz w:val="24"/>
          <w:szCs w:val="24"/>
        </w:rPr>
        <w:t>tała</w:t>
      </w:r>
      <w:r w:rsidR="00E12C6E" w:rsidRPr="00BE7B7F">
        <w:rPr>
          <w:rFonts w:ascii="Times New Roman" w:hAnsi="Times New Roman" w:cs="Times New Roman"/>
          <w:sz w:val="24"/>
          <w:szCs w:val="24"/>
        </w:rPr>
        <w:t xml:space="preserve"> [</w:t>
      </w:r>
      <w:r w:rsidR="00E12C6E" w:rsidRPr="00BE7B7F">
        <w:rPr>
          <w:rFonts w:ascii="Times New Roman" w:hAnsi="Times New Roman" w:cs="Times New Roman"/>
          <w:sz w:val="24"/>
          <w:szCs w:val="24"/>
        </w:rPr>
        <w:fldChar w:fldCharType="begin"/>
      </w:r>
      <w:r w:rsidR="00E12C6E" w:rsidRPr="00BE7B7F">
        <w:rPr>
          <w:rFonts w:ascii="Times New Roman" w:hAnsi="Times New Roman" w:cs="Times New Roman"/>
          <w:sz w:val="24"/>
          <w:szCs w:val="24"/>
        </w:rPr>
        <w:instrText xml:space="preserve"> REF _Ref141195564 \r \h </w:instrText>
      </w:r>
      <w:r w:rsidR="00084CFA" w:rsidRPr="00BE7B7F">
        <w:rPr>
          <w:rFonts w:ascii="Times New Roman" w:hAnsi="Times New Roman" w:cs="Times New Roman"/>
          <w:sz w:val="24"/>
          <w:szCs w:val="24"/>
        </w:rPr>
        <w:instrText xml:space="preserve"> \* MERGEFORMAT </w:instrText>
      </w:r>
      <w:r w:rsidR="00E12C6E" w:rsidRPr="00BE7B7F">
        <w:rPr>
          <w:rFonts w:ascii="Times New Roman" w:hAnsi="Times New Roman" w:cs="Times New Roman"/>
          <w:sz w:val="24"/>
          <w:szCs w:val="24"/>
        </w:rPr>
      </w:r>
      <w:r w:rsidR="00E12C6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49</w:t>
      </w:r>
      <w:r w:rsidR="00E12C6E" w:rsidRPr="00BE7B7F">
        <w:rPr>
          <w:rFonts w:ascii="Times New Roman" w:hAnsi="Times New Roman" w:cs="Times New Roman"/>
          <w:sz w:val="24"/>
          <w:szCs w:val="24"/>
        </w:rPr>
        <w:fldChar w:fldCharType="end"/>
      </w:r>
      <w:r w:rsidR="00E12C6E" w:rsidRPr="00BE7B7F">
        <w:rPr>
          <w:rFonts w:ascii="Times New Roman" w:hAnsi="Times New Roman" w:cs="Times New Roman"/>
          <w:sz w:val="24"/>
          <w:szCs w:val="24"/>
        </w:rPr>
        <w:t>]</w:t>
      </w:r>
      <w:r w:rsidR="00933DD2" w:rsidRPr="00BE7B7F">
        <w:rPr>
          <w:rFonts w:ascii="Times New Roman" w:hAnsi="Times New Roman" w:cs="Times New Roman"/>
          <w:sz w:val="24"/>
          <w:szCs w:val="24"/>
        </w:rPr>
        <w:t>.</w:t>
      </w:r>
    </w:p>
    <w:p w14:paraId="7DDF5403" w14:textId="77777777" w:rsidR="00FB4220" w:rsidRPr="00BE7B7F" w:rsidRDefault="00FB4220" w:rsidP="00EC5E16">
      <w:pPr>
        <w:spacing w:after="0" w:line="240" w:lineRule="auto"/>
        <w:contextualSpacing/>
        <w:jc w:val="both"/>
        <w:rPr>
          <w:rFonts w:ascii="Times New Roman" w:hAnsi="Times New Roman" w:cs="Times New Roman"/>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02BCAE3C" w14:textId="77777777" w:rsidTr="006C5847">
        <w:tc>
          <w:tcPr>
            <w:tcW w:w="4246" w:type="dxa"/>
          </w:tcPr>
          <w:p w14:paraId="7BA7035A" w14:textId="77777777" w:rsidR="00FB4220" w:rsidRPr="00BE7B7F" w:rsidRDefault="00FB4220" w:rsidP="00EC5E16">
            <w:pPr>
              <w:jc w:val="center"/>
              <w:rPr>
                <w:rFonts w:eastAsiaTheme="minorHAnsi"/>
                <w:lang w:eastAsia="en-US"/>
              </w:rPr>
            </w:pPr>
            <w:r w:rsidRPr="00BE7B7F">
              <w:rPr>
                <w:noProof/>
              </w:rPr>
              <w:drawing>
                <wp:inline distT="0" distB="0" distL="0" distR="0" wp14:anchorId="15D44FFC" wp14:editId="57110E37">
                  <wp:extent cx="2433414" cy="1080000"/>
                  <wp:effectExtent l="0" t="0" r="5080" b="6350"/>
                  <wp:docPr id="432" name="Obraz 432" descr="J:\studia\doktor\2)artykuly\2.2\3.1)Doktorat - archiwum\zdjęcia\z_artykułów\1)[2000]Lin_Chao_st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z_artykułów\1)[2000]Lin_Chao_str.6.png"/>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t="5213" b="-1"/>
                          <a:stretch/>
                        </pic:blipFill>
                        <pic:spPr bwMode="auto">
                          <a:xfrm>
                            <a:off x="0" y="0"/>
                            <a:ext cx="2433414"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tcPr>
          <w:p w14:paraId="51389519" w14:textId="77777777" w:rsidR="00FB4220" w:rsidRPr="00BE7B7F" w:rsidRDefault="00FB4220" w:rsidP="00EC5E16">
            <w:pPr>
              <w:jc w:val="center"/>
              <w:rPr>
                <w:rFonts w:eastAsiaTheme="minorHAnsi"/>
                <w:lang w:eastAsia="en-US"/>
              </w:rPr>
            </w:pPr>
            <w:r w:rsidRPr="00BE7B7F">
              <w:rPr>
                <w:noProof/>
              </w:rPr>
              <w:drawing>
                <wp:inline distT="0" distB="0" distL="0" distR="0" wp14:anchorId="4E932885" wp14:editId="445B47F8">
                  <wp:extent cx="1783571" cy="1080000"/>
                  <wp:effectExtent l="0" t="0" r="7620" b="6350"/>
                  <wp:docPr id="433" name="Obraz 433" descr="J:\studia\doktor\2)artykuly\2.2\3.1)Doktorat - archiwum\zdjęcia\z_artykułów\2)[2000]Lin_Chao_st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z_artykułów\2)[2000]Lin_Chao_str.7.png"/>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a:stretch/>
                        </pic:blipFill>
                        <pic:spPr bwMode="auto">
                          <a:xfrm>
                            <a:off x="0" y="0"/>
                            <a:ext cx="1783571"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20207495" w14:textId="77777777" w:rsidTr="006C5847">
        <w:tc>
          <w:tcPr>
            <w:tcW w:w="4246" w:type="dxa"/>
          </w:tcPr>
          <w:p w14:paraId="1B74F895" w14:textId="31F3A944" w:rsidR="00FB4220" w:rsidRPr="00BE7B7F" w:rsidRDefault="00FB4220" w:rsidP="00EC5E16">
            <w:pPr>
              <w:jc w:val="center"/>
              <w:rPr>
                <w:rFonts w:eastAsiaTheme="minorHAnsi"/>
                <w:lang w:eastAsia="en-US"/>
              </w:rPr>
            </w:pPr>
            <w:r w:rsidRPr="00BE7B7F">
              <w:rPr>
                <w:rFonts w:eastAsiaTheme="minorHAnsi"/>
                <w:lang w:eastAsia="en-US"/>
              </w:rPr>
              <w:t>a)</w:t>
            </w:r>
          </w:p>
        </w:tc>
        <w:tc>
          <w:tcPr>
            <w:tcW w:w="4247" w:type="dxa"/>
          </w:tcPr>
          <w:p w14:paraId="71713C3A" w14:textId="6BB165E0" w:rsidR="00FB4220" w:rsidRPr="00BE7B7F" w:rsidRDefault="00FB4220" w:rsidP="00EC5E16">
            <w:pPr>
              <w:jc w:val="center"/>
              <w:rPr>
                <w:rFonts w:eastAsiaTheme="minorHAnsi"/>
                <w:lang w:eastAsia="en-US"/>
              </w:rPr>
            </w:pPr>
            <w:r w:rsidRPr="00BE7B7F">
              <w:rPr>
                <w:rFonts w:eastAsiaTheme="minorHAnsi"/>
                <w:lang w:eastAsia="en-US"/>
              </w:rPr>
              <w:t>b)</w:t>
            </w:r>
          </w:p>
        </w:tc>
      </w:tr>
    </w:tbl>
    <w:p w14:paraId="1825472E" w14:textId="269ED973" w:rsidR="00FB4220" w:rsidRPr="00BE7B7F" w:rsidRDefault="008731D3" w:rsidP="00EC5E16">
      <w:pPr>
        <w:spacing w:after="0" w:line="240" w:lineRule="auto"/>
        <w:jc w:val="both"/>
        <w:rPr>
          <w:rFonts w:ascii="Times New Roman" w:hAnsi="Times New Roman" w:cs="Times New Roman"/>
          <w:sz w:val="20"/>
          <w:szCs w:val="20"/>
        </w:rPr>
      </w:pPr>
      <w:bookmarkStart w:id="153" w:name="_Ref135491783"/>
      <w:r w:rsidRPr="00BE7B7F">
        <w:rPr>
          <w:rFonts w:ascii="Times New Roman" w:hAnsi="Times New Roman" w:cs="Times New Roman"/>
          <w:sz w:val="20"/>
          <w:szCs w:val="20"/>
        </w:rPr>
        <w:t>Rys.</w:t>
      </w:r>
      <w:r w:rsidR="00FB4220" w:rsidRPr="00BE7B7F">
        <w:rPr>
          <w:rFonts w:ascii="Times New Roman" w:hAnsi="Times New Roman" w:cs="Times New Roman"/>
          <w:sz w:val="20"/>
          <w:szCs w:val="20"/>
        </w:rPr>
        <w:t xml:space="preserve"> </w:t>
      </w:r>
      <w:r w:rsidR="00FB4220" w:rsidRPr="00BE7B7F">
        <w:rPr>
          <w:rFonts w:ascii="Times New Roman" w:hAnsi="Times New Roman" w:cs="Times New Roman"/>
          <w:i/>
          <w:sz w:val="20"/>
          <w:szCs w:val="20"/>
          <w:lang w:val="en-AU"/>
        </w:rPr>
        <w:fldChar w:fldCharType="begin"/>
      </w:r>
      <w:r w:rsidR="00FB4220" w:rsidRPr="00BE7B7F">
        <w:rPr>
          <w:rFonts w:ascii="Times New Roman" w:hAnsi="Times New Roman" w:cs="Times New Roman"/>
          <w:sz w:val="20"/>
          <w:szCs w:val="20"/>
        </w:rPr>
        <w:instrText xml:space="preserve"> SEQ Rysunek \* ARABIC </w:instrText>
      </w:r>
      <w:r w:rsidR="00FB4220" w:rsidRPr="00BE7B7F">
        <w:rPr>
          <w:rFonts w:ascii="Times New Roman" w:hAnsi="Times New Roman" w:cs="Times New Roman"/>
          <w:i/>
          <w:sz w:val="20"/>
          <w:szCs w:val="20"/>
          <w:lang w:val="en-AU"/>
        </w:rPr>
        <w:fldChar w:fldCharType="separate"/>
      </w:r>
      <w:r w:rsidR="002C0AEB">
        <w:rPr>
          <w:rFonts w:ascii="Times New Roman" w:hAnsi="Times New Roman" w:cs="Times New Roman"/>
          <w:noProof/>
          <w:sz w:val="20"/>
          <w:szCs w:val="20"/>
        </w:rPr>
        <w:t>62</w:t>
      </w:r>
      <w:r w:rsidR="00FB4220" w:rsidRPr="00BE7B7F">
        <w:rPr>
          <w:rFonts w:ascii="Times New Roman" w:hAnsi="Times New Roman" w:cs="Times New Roman"/>
          <w:i/>
          <w:sz w:val="20"/>
          <w:szCs w:val="20"/>
          <w:lang w:val="en-AU"/>
        </w:rPr>
        <w:fldChar w:fldCharType="end"/>
      </w:r>
      <w:bookmarkEnd w:id="153"/>
      <w:r w:rsidR="00933DD2" w:rsidRPr="00BE7B7F">
        <w:rPr>
          <w:rFonts w:ascii="Times New Roman" w:hAnsi="Times New Roman" w:cs="Times New Roman"/>
          <w:sz w:val="20"/>
          <w:szCs w:val="20"/>
        </w:rPr>
        <w:t>.</w:t>
      </w:r>
      <w:r w:rsidR="00AF39F9" w:rsidRPr="00BE7B7F">
        <w:rPr>
          <w:rFonts w:ascii="Times New Roman" w:hAnsi="Times New Roman" w:cs="Times New Roman"/>
          <w:sz w:val="20"/>
          <w:szCs w:val="20"/>
        </w:rPr>
        <w:t xml:space="preserve"> </w:t>
      </w:r>
      <w:r w:rsidR="00FB4220" w:rsidRPr="00BE7B7F">
        <w:rPr>
          <w:rFonts w:ascii="Times New Roman" w:hAnsi="Times New Roman" w:cs="Times New Roman"/>
          <w:sz w:val="20"/>
          <w:szCs w:val="20"/>
        </w:rPr>
        <w:t>a) Szablon charakterystyki ks</w:t>
      </w:r>
      <w:r w:rsidR="00AF39F9" w:rsidRPr="00BE7B7F">
        <w:rPr>
          <w:rFonts w:ascii="Times New Roman" w:hAnsi="Times New Roman" w:cs="Times New Roman"/>
          <w:sz w:val="20"/>
          <w:szCs w:val="20"/>
        </w:rPr>
        <w:t xml:space="preserve">ztałtu dla geometrii trójkąta, </w:t>
      </w:r>
      <w:r w:rsidR="00FB4220" w:rsidRPr="00BE7B7F">
        <w:rPr>
          <w:rFonts w:ascii="Times New Roman" w:hAnsi="Times New Roman" w:cs="Times New Roman"/>
          <w:sz w:val="20"/>
          <w:szCs w:val="20"/>
        </w:rPr>
        <w:t>b) pomiar promieniowej odległ</w:t>
      </w:r>
      <w:r w:rsidR="00933DD2" w:rsidRPr="00BE7B7F">
        <w:rPr>
          <w:rFonts w:ascii="Times New Roman" w:hAnsi="Times New Roman" w:cs="Times New Roman"/>
          <w:sz w:val="20"/>
          <w:szCs w:val="20"/>
        </w:rPr>
        <w:t>ości jednego z czterech otworów</w:t>
      </w:r>
      <w:r w:rsidR="00E12C6E" w:rsidRPr="00BE7B7F">
        <w:rPr>
          <w:rFonts w:ascii="Times New Roman" w:hAnsi="Times New Roman" w:cs="Times New Roman"/>
          <w:sz w:val="20"/>
          <w:szCs w:val="20"/>
        </w:rPr>
        <w:t xml:space="preserve"> [</w:t>
      </w:r>
      <w:r w:rsidR="00E12C6E" w:rsidRPr="00BE7B7F">
        <w:rPr>
          <w:rFonts w:ascii="Times New Roman" w:hAnsi="Times New Roman" w:cs="Times New Roman"/>
          <w:sz w:val="20"/>
          <w:szCs w:val="20"/>
        </w:rPr>
        <w:fldChar w:fldCharType="begin"/>
      </w:r>
      <w:r w:rsidR="00E12C6E" w:rsidRPr="00BE7B7F">
        <w:rPr>
          <w:rFonts w:ascii="Times New Roman" w:hAnsi="Times New Roman" w:cs="Times New Roman"/>
          <w:sz w:val="20"/>
          <w:szCs w:val="20"/>
        </w:rPr>
        <w:instrText xml:space="preserve"> REF _Ref141195564 \r \h </w:instrText>
      </w:r>
      <w:r w:rsidR="00AF39F9" w:rsidRPr="00BE7B7F">
        <w:rPr>
          <w:rFonts w:ascii="Times New Roman" w:hAnsi="Times New Roman" w:cs="Times New Roman"/>
          <w:sz w:val="20"/>
          <w:szCs w:val="20"/>
        </w:rPr>
        <w:instrText xml:space="preserve"> \* MERGEFORMAT </w:instrText>
      </w:r>
      <w:r w:rsidR="00E12C6E" w:rsidRPr="00BE7B7F">
        <w:rPr>
          <w:rFonts w:ascii="Times New Roman" w:hAnsi="Times New Roman" w:cs="Times New Roman"/>
          <w:sz w:val="20"/>
          <w:szCs w:val="20"/>
        </w:rPr>
      </w:r>
      <w:r w:rsidR="00E12C6E"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49</w:t>
      </w:r>
      <w:r w:rsidR="00E12C6E" w:rsidRPr="00BE7B7F">
        <w:rPr>
          <w:rFonts w:ascii="Times New Roman" w:hAnsi="Times New Roman" w:cs="Times New Roman"/>
          <w:sz w:val="20"/>
          <w:szCs w:val="20"/>
        </w:rPr>
        <w:fldChar w:fldCharType="end"/>
      </w:r>
      <w:r w:rsidR="00E12C6E" w:rsidRPr="00BE7B7F">
        <w:rPr>
          <w:rFonts w:ascii="Times New Roman" w:hAnsi="Times New Roman" w:cs="Times New Roman"/>
          <w:sz w:val="20"/>
          <w:szCs w:val="20"/>
        </w:rPr>
        <w:t>]</w:t>
      </w:r>
    </w:p>
    <w:p w14:paraId="69287B63" w14:textId="77777777" w:rsidR="00FB4220" w:rsidRPr="00BE7B7F" w:rsidRDefault="00FB4220" w:rsidP="00EC5E16">
      <w:pPr>
        <w:spacing w:after="0" w:line="240" w:lineRule="auto"/>
        <w:jc w:val="both"/>
        <w:rPr>
          <w:rFonts w:ascii="Times New Roman" w:hAnsi="Times New Roman" w:cs="Times New Roman"/>
          <w:sz w:val="24"/>
          <w:szCs w:val="24"/>
        </w:rPr>
      </w:pPr>
    </w:p>
    <w:p w14:paraId="4CBFEA23" w14:textId="77777777" w:rsidR="00B70AF7" w:rsidRPr="00BE7B7F" w:rsidRDefault="00B70AF7" w:rsidP="00EC5E16">
      <w:pPr>
        <w:spacing w:after="0" w:line="240" w:lineRule="auto"/>
        <w:jc w:val="both"/>
        <w:rPr>
          <w:rFonts w:ascii="Times New Roman" w:hAnsi="Times New Roman" w:cs="Times New Roman"/>
          <w:sz w:val="24"/>
          <w:szCs w:val="24"/>
        </w:rPr>
      </w:pPr>
    </w:p>
    <w:p w14:paraId="12ACC825" w14:textId="77777777" w:rsidR="00B70AF7" w:rsidRPr="00BE7B7F" w:rsidRDefault="00B70AF7" w:rsidP="00EC5E16">
      <w:pPr>
        <w:spacing w:after="0" w:line="240" w:lineRule="auto"/>
        <w:jc w:val="both"/>
        <w:rPr>
          <w:rFonts w:ascii="Times New Roman" w:hAnsi="Times New Roman" w:cs="Times New Roman"/>
          <w:sz w:val="24"/>
          <w:szCs w:val="24"/>
        </w:rPr>
      </w:pPr>
    </w:p>
    <w:p w14:paraId="0986F83B" w14:textId="77777777" w:rsidR="00B70AF7" w:rsidRPr="00BE7B7F" w:rsidRDefault="00B70AF7" w:rsidP="00EC5E16">
      <w:pPr>
        <w:spacing w:after="0" w:line="240" w:lineRule="auto"/>
        <w:jc w:val="both"/>
        <w:rPr>
          <w:rFonts w:ascii="Times New Roman" w:hAnsi="Times New Roman" w:cs="Times New Roman"/>
          <w:sz w:val="24"/>
          <w:szCs w:val="24"/>
        </w:rPr>
      </w:pPr>
    </w:p>
    <w:p w14:paraId="51127056" w14:textId="44F92F78" w:rsidR="00FB4220" w:rsidRPr="00BE7B7F" w:rsidRDefault="00FB4220" w:rsidP="00EC5E16">
      <w:pPr>
        <w:spacing w:after="0" w:line="240" w:lineRule="auto"/>
        <w:ind w:firstLine="192"/>
        <w:contextualSpacing/>
        <w:jc w:val="both"/>
        <w:rPr>
          <w:rFonts w:ascii="Times New Roman" w:hAnsi="Times New Roman" w:cs="Times New Roman"/>
          <w:sz w:val="24"/>
          <w:szCs w:val="24"/>
        </w:rPr>
      </w:pPr>
      <w:r w:rsidRPr="00BE7B7F">
        <w:rPr>
          <w:rFonts w:ascii="Times New Roman" w:hAnsi="Times New Roman" w:cs="Times New Roman"/>
          <w:sz w:val="24"/>
          <w:szCs w:val="24"/>
        </w:rPr>
        <w:t>Zmodyfikowana wersja powyższego rozwiązania została wykorzystana w opisanej pracy. Jednakże zamiast dwuwymiarowych</w:t>
      </w:r>
      <w:r w:rsidR="008974B4" w:rsidRPr="00BE7B7F">
        <w:rPr>
          <w:rFonts w:ascii="Times New Roman" w:hAnsi="Times New Roman" w:cs="Times New Roman"/>
          <w:sz w:val="24"/>
          <w:szCs w:val="24"/>
        </w:rPr>
        <w:t xml:space="preserve"> (2D)</w:t>
      </w:r>
      <w:r w:rsidRPr="00BE7B7F">
        <w:rPr>
          <w:rFonts w:ascii="Times New Roman" w:hAnsi="Times New Roman" w:cs="Times New Roman"/>
          <w:sz w:val="24"/>
          <w:szCs w:val="24"/>
        </w:rPr>
        <w:t xml:space="preserve"> szkiców, stworzono szablony dla przestrzennych brył. Pozostałe fragmenty węzłów</w:t>
      </w:r>
      <w:r w:rsidR="008974B4" w:rsidRPr="00BE7B7F">
        <w:rPr>
          <w:rFonts w:ascii="Times New Roman" w:hAnsi="Times New Roman" w:cs="Times New Roman"/>
          <w:sz w:val="24"/>
          <w:szCs w:val="24"/>
        </w:rPr>
        <w:t>,</w:t>
      </w:r>
      <w:r w:rsidRPr="00BE7B7F">
        <w:rPr>
          <w:rFonts w:ascii="Times New Roman" w:hAnsi="Times New Roman" w:cs="Times New Roman"/>
          <w:sz w:val="24"/>
          <w:szCs w:val="24"/>
        </w:rPr>
        <w:t xml:space="preserve"> reprezentujących materiał przeznaczony do usunięcia</w:t>
      </w:r>
      <w:r w:rsidR="008974B4" w:rsidRPr="00BE7B7F">
        <w:rPr>
          <w:rFonts w:ascii="Times New Roman" w:hAnsi="Times New Roman" w:cs="Times New Roman"/>
          <w:sz w:val="24"/>
          <w:szCs w:val="24"/>
        </w:rPr>
        <w:t>,</w:t>
      </w:r>
      <w:r w:rsidRPr="00BE7B7F">
        <w:rPr>
          <w:rFonts w:ascii="Times New Roman" w:hAnsi="Times New Roman" w:cs="Times New Roman"/>
          <w:sz w:val="24"/>
          <w:szCs w:val="24"/>
        </w:rPr>
        <w:t xml:space="preserve"> zostały pogrupowan</w:t>
      </w:r>
      <w:r w:rsidR="00933DD2" w:rsidRPr="00BE7B7F">
        <w:rPr>
          <w:rFonts w:ascii="Times New Roman" w:hAnsi="Times New Roman" w:cs="Times New Roman"/>
          <w:sz w:val="24"/>
          <w:szCs w:val="24"/>
        </w:rPr>
        <w:t>e i dla każdego z nich wykonano</w:t>
      </w:r>
      <w:r w:rsidRPr="00BE7B7F">
        <w:rPr>
          <w:rFonts w:ascii="Times New Roman" w:hAnsi="Times New Roman" w:cs="Times New Roman"/>
          <w:sz w:val="24"/>
          <w:szCs w:val="24"/>
        </w:rPr>
        <w:t xml:space="preserve"> profil odległości węzłów od ich środków ciężkości. W przeciwieństwie do oryginalnego konceptu</w:t>
      </w:r>
      <w:r w:rsidR="00E12C6E" w:rsidRPr="00BE7B7F">
        <w:rPr>
          <w:rFonts w:ascii="Times New Roman" w:hAnsi="Times New Roman" w:cs="Times New Roman"/>
          <w:sz w:val="24"/>
          <w:szCs w:val="24"/>
        </w:rPr>
        <w:t xml:space="preserve"> [</w:t>
      </w:r>
      <w:r w:rsidR="00E12C6E" w:rsidRPr="00BE7B7F">
        <w:rPr>
          <w:rFonts w:ascii="Times New Roman" w:hAnsi="Times New Roman" w:cs="Times New Roman"/>
          <w:sz w:val="24"/>
          <w:szCs w:val="24"/>
        </w:rPr>
        <w:fldChar w:fldCharType="begin"/>
      </w:r>
      <w:r w:rsidR="00E12C6E" w:rsidRPr="00BE7B7F">
        <w:rPr>
          <w:rFonts w:ascii="Times New Roman" w:hAnsi="Times New Roman" w:cs="Times New Roman"/>
          <w:sz w:val="24"/>
          <w:szCs w:val="24"/>
        </w:rPr>
        <w:instrText xml:space="preserve"> REF _Ref141195564 \r \h </w:instrText>
      </w:r>
      <w:r w:rsidR="00084CFA" w:rsidRPr="00BE7B7F">
        <w:rPr>
          <w:rFonts w:ascii="Times New Roman" w:hAnsi="Times New Roman" w:cs="Times New Roman"/>
          <w:sz w:val="24"/>
          <w:szCs w:val="24"/>
        </w:rPr>
        <w:instrText xml:space="preserve"> \* MERGEFORMAT </w:instrText>
      </w:r>
      <w:r w:rsidR="00E12C6E" w:rsidRPr="00BE7B7F">
        <w:rPr>
          <w:rFonts w:ascii="Times New Roman" w:hAnsi="Times New Roman" w:cs="Times New Roman"/>
          <w:sz w:val="24"/>
          <w:szCs w:val="24"/>
        </w:rPr>
      </w:r>
      <w:r w:rsidR="00E12C6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49</w:t>
      </w:r>
      <w:r w:rsidR="00E12C6E" w:rsidRPr="00BE7B7F">
        <w:rPr>
          <w:rFonts w:ascii="Times New Roman" w:hAnsi="Times New Roman" w:cs="Times New Roman"/>
          <w:sz w:val="24"/>
          <w:szCs w:val="24"/>
        </w:rPr>
        <w:fldChar w:fldCharType="end"/>
      </w:r>
      <w:r w:rsidR="00E12C6E" w:rsidRPr="00BE7B7F">
        <w:rPr>
          <w:rFonts w:ascii="Times New Roman" w:hAnsi="Times New Roman" w:cs="Times New Roman"/>
          <w:sz w:val="24"/>
          <w:szCs w:val="24"/>
        </w:rPr>
        <w:t>]</w:t>
      </w:r>
      <w:r w:rsidRPr="00BE7B7F">
        <w:rPr>
          <w:rFonts w:ascii="Times New Roman" w:hAnsi="Times New Roman" w:cs="Times New Roman"/>
          <w:sz w:val="24"/>
          <w:szCs w:val="24"/>
        </w:rPr>
        <w:t>, pomiar odległości odnosi się do wszystkich węzłów geometrii, także tych wewnątrz bryły, a nie tylko ich obrysu.</w:t>
      </w:r>
    </w:p>
    <w:p w14:paraId="4B6C783F" w14:textId="6A3BDDE7" w:rsidR="00FB4220" w:rsidRPr="00BE7B7F" w:rsidRDefault="00FB4220" w:rsidP="00EC5E16">
      <w:pPr>
        <w:spacing w:after="0" w:line="240" w:lineRule="auto"/>
        <w:ind w:firstLine="192"/>
        <w:contextualSpacing/>
        <w:jc w:val="both"/>
        <w:rPr>
          <w:rFonts w:ascii="Times New Roman" w:hAnsi="Times New Roman" w:cs="Times New Roman"/>
          <w:sz w:val="24"/>
          <w:szCs w:val="24"/>
        </w:rPr>
      </w:pPr>
      <w:r w:rsidRPr="00BE7B7F">
        <w:rPr>
          <w:rFonts w:ascii="Times New Roman" w:hAnsi="Times New Roman" w:cs="Times New Roman"/>
          <w:sz w:val="24"/>
          <w:szCs w:val="24"/>
        </w:rPr>
        <w:t>Są także artykuły, które poruszają tematykę rozpoznawania cech charakterystycznyc</w:t>
      </w:r>
      <w:r w:rsidR="00FE71AE" w:rsidRPr="00BE7B7F">
        <w:rPr>
          <w:rFonts w:ascii="Times New Roman" w:hAnsi="Times New Roman" w:cs="Times New Roman"/>
          <w:sz w:val="24"/>
          <w:szCs w:val="24"/>
        </w:rPr>
        <w:t>h dla znormalizowanych części na przykład</w:t>
      </w:r>
      <w:r w:rsidRPr="00BE7B7F">
        <w:rPr>
          <w:rFonts w:ascii="Times New Roman" w:hAnsi="Times New Roman" w:cs="Times New Roman"/>
          <w:sz w:val="24"/>
          <w:szCs w:val="24"/>
        </w:rPr>
        <w:t xml:space="preserve"> wałów. Jednakże, ta metoda nie byłaby odpowiednia dla zoptymalizowanych kształtów ze względu na nieregularny kształt rozwiązań, które nie mają geometrii zbliżonej do znormalizowanych części. Sami autorzy przyznają, że ich technika jest głównie przeznaczona do wykrywania cech typowo obr</w:t>
      </w:r>
      <w:r w:rsidR="0074115C" w:rsidRPr="00BE7B7F">
        <w:rPr>
          <w:rFonts w:ascii="Times New Roman" w:hAnsi="Times New Roman" w:cs="Times New Roman"/>
          <w:sz w:val="24"/>
          <w:szCs w:val="24"/>
        </w:rPr>
        <w:t xml:space="preserve">óbczych, czy </w:t>
      </w:r>
      <w:r w:rsidR="00933DD2" w:rsidRPr="00BE7B7F">
        <w:rPr>
          <w:rFonts w:ascii="Times New Roman" w:hAnsi="Times New Roman" w:cs="Times New Roman"/>
          <w:sz w:val="24"/>
          <w:szCs w:val="24"/>
        </w:rPr>
        <w:t xml:space="preserve">elementów typu </w:t>
      </w:r>
      <w:r w:rsidR="0074115C" w:rsidRPr="00BE7B7F">
        <w:rPr>
          <w:rFonts w:ascii="Times New Roman" w:hAnsi="Times New Roman" w:cs="Times New Roman"/>
          <w:sz w:val="24"/>
          <w:szCs w:val="24"/>
        </w:rPr>
        <w:t>rur</w:t>
      </w:r>
      <w:r w:rsidR="00933DD2" w:rsidRPr="00BE7B7F">
        <w:rPr>
          <w:rFonts w:ascii="Times New Roman" w:hAnsi="Times New Roman" w:cs="Times New Roman"/>
          <w:sz w:val="24"/>
          <w:szCs w:val="24"/>
        </w:rPr>
        <w:t>y hydrauliczne</w:t>
      </w:r>
      <w:r w:rsidR="00686D1F" w:rsidRPr="00BE7B7F">
        <w:rPr>
          <w:rFonts w:ascii="Times New Roman" w:hAnsi="Times New Roman" w:cs="Times New Roman"/>
          <w:sz w:val="24"/>
          <w:szCs w:val="24"/>
        </w:rPr>
        <w:t xml:space="preserve"> [</w:t>
      </w:r>
      <w:r w:rsidR="00000CDF" w:rsidRPr="00BE7B7F">
        <w:rPr>
          <w:rFonts w:ascii="Times New Roman" w:hAnsi="Times New Roman" w:cs="Times New Roman"/>
          <w:sz w:val="24"/>
          <w:szCs w:val="24"/>
        </w:rPr>
        <w:fldChar w:fldCharType="begin"/>
      </w:r>
      <w:r w:rsidR="00000CDF" w:rsidRPr="00BE7B7F">
        <w:rPr>
          <w:rFonts w:ascii="Times New Roman" w:hAnsi="Times New Roman" w:cs="Times New Roman"/>
          <w:sz w:val="24"/>
          <w:szCs w:val="24"/>
        </w:rPr>
        <w:instrText xml:space="preserve"> REF _Ref141220111 \r \h </w:instrText>
      </w:r>
      <w:r w:rsidR="00084CFA" w:rsidRPr="00BE7B7F">
        <w:rPr>
          <w:rFonts w:ascii="Times New Roman" w:hAnsi="Times New Roman" w:cs="Times New Roman"/>
          <w:sz w:val="24"/>
          <w:szCs w:val="24"/>
        </w:rPr>
        <w:instrText xml:space="preserve"> \* MERGEFORMAT </w:instrText>
      </w:r>
      <w:r w:rsidR="00000CDF" w:rsidRPr="00BE7B7F">
        <w:rPr>
          <w:rFonts w:ascii="Times New Roman" w:hAnsi="Times New Roman" w:cs="Times New Roman"/>
          <w:sz w:val="24"/>
          <w:szCs w:val="24"/>
        </w:rPr>
      </w:r>
      <w:r w:rsidR="00000CDF"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89</w:t>
      </w:r>
      <w:r w:rsidR="00000CDF" w:rsidRPr="00BE7B7F">
        <w:rPr>
          <w:rFonts w:ascii="Times New Roman" w:hAnsi="Times New Roman" w:cs="Times New Roman"/>
          <w:sz w:val="24"/>
          <w:szCs w:val="24"/>
        </w:rPr>
        <w:fldChar w:fldCharType="end"/>
      </w:r>
      <w:r w:rsidR="00000CDF" w:rsidRPr="00BE7B7F">
        <w:rPr>
          <w:rFonts w:ascii="Times New Roman" w:hAnsi="Times New Roman" w:cs="Times New Roman"/>
          <w:sz w:val="24"/>
          <w:szCs w:val="24"/>
        </w:rPr>
        <w:t xml:space="preserve">, </w:t>
      </w:r>
      <w:r w:rsidR="00E12C6E" w:rsidRPr="00BE7B7F">
        <w:rPr>
          <w:rFonts w:ascii="Times New Roman" w:hAnsi="Times New Roman" w:cs="Times New Roman"/>
          <w:sz w:val="24"/>
          <w:szCs w:val="24"/>
        </w:rPr>
        <w:fldChar w:fldCharType="begin"/>
      </w:r>
      <w:r w:rsidR="00E12C6E" w:rsidRPr="00BE7B7F">
        <w:rPr>
          <w:rFonts w:ascii="Times New Roman" w:hAnsi="Times New Roman" w:cs="Times New Roman"/>
          <w:sz w:val="24"/>
          <w:szCs w:val="24"/>
        </w:rPr>
        <w:instrText xml:space="preserve"> REF _Ref141272593 \r \h </w:instrText>
      </w:r>
      <w:r w:rsidR="00084CFA" w:rsidRPr="00BE7B7F">
        <w:rPr>
          <w:rFonts w:ascii="Times New Roman" w:hAnsi="Times New Roman" w:cs="Times New Roman"/>
          <w:sz w:val="24"/>
          <w:szCs w:val="24"/>
        </w:rPr>
        <w:instrText xml:space="preserve"> \* MERGEFORMAT </w:instrText>
      </w:r>
      <w:r w:rsidR="00E12C6E" w:rsidRPr="00BE7B7F">
        <w:rPr>
          <w:rFonts w:ascii="Times New Roman" w:hAnsi="Times New Roman" w:cs="Times New Roman"/>
          <w:sz w:val="24"/>
          <w:szCs w:val="24"/>
        </w:rPr>
      </w:r>
      <w:r w:rsidR="00E12C6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46</w:t>
      </w:r>
      <w:r w:rsidR="00E12C6E" w:rsidRPr="00BE7B7F">
        <w:rPr>
          <w:rFonts w:ascii="Times New Roman" w:hAnsi="Times New Roman" w:cs="Times New Roman"/>
          <w:sz w:val="24"/>
          <w:szCs w:val="24"/>
        </w:rPr>
        <w:fldChar w:fldCharType="end"/>
      </w:r>
      <w:r w:rsidR="00E12C6E" w:rsidRPr="00BE7B7F">
        <w:rPr>
          <w:rFonts w:ascii="Times New Roman" w:hAnsi="Times New Roman" w:cs="Times New Roman"/>
          <w:sz w:val="24"/>
          <w:szCs w:val="24"/>
        </w:rPr>
        <w:t>]</w:t>
      </w:r>
      <w:r w:rsidR="00F9377B" w:rsidRPr="00BE7B7F">
        <w:rPr>
          <w:rFonts w:ascii="Times New Roman" w:hAnsi="Times New Roman" w:cs="Times New Roman"/>
          <w:sz w:val="24"/>
          <w:szCs w:val="24"/>
        </w:rPr>
        <w:t>.</w:t>
      </w:r>
    </w:p>
    <w:p w14:paraId="15255513" w14:textId="7B972451" w:rsidR="00FB4220" w:rsidRPr="00BE7B7F" w:rsidRDefault="00FB4220" w:rsidP="00EC5E16">
      <w:pPr>
        <w:spacing w:after="0" w:line="240" w:lineRule="auto"/>
        <w:ind w:firstLine="192"/>
        <w:contextualSpacing/>
        <w:jc w:val="both"/>
        <w:rPr>
          <w:rFonts w:ascii="Times New Roman" w:hAnsi="Times New Roman" w:cs="Times New Roman"/>
          <w:sz w:val="24"/>
          <w:szCs w:val="24"/>
        </w:rPr>
      </w:pPr>
      <w:r w:rsidRPr="00BE7B7F">
        <w:rPr>
          <w:rFonts w:ascii="Times New Roman" w:hAnsi="Times New Roman" w:cs="Times New Roman"/>
          <w:sz w:val="24"/>
          <w:szCs w:val="18"/>
        </w:rPr>
        <w:t>Geometrie są klasyfikowane do jednego z dwóch, wcześniej zdefiniowanych, wzorców geometrii: graniastosłupów</w:t>
      </w:r>
      <w:r w:rsidR="001F7E6B" w:rsidRPr="00BE7B7F">
        <w:rPr>
          <w:rFonts w:ascii="Times New Roman" w:hAnsi="Times New Roman" w:cs="Times New Roman"/>
          <w:sz w:val="24"/>
          <w:szCs w:val="18"/>
        </w:rPr>
        <w:t>/cylindrów</w:t>
      </w:r>
      <w:r w:rsidRPr="00BE7B7F">
        <w:rPr>
          <w:rFonts w:ascii="Times New Roman" w:hAnsi="Times New Roman" w:cs="Times New Roman"/>
          <w:sz w:val="24"/>
          <w:szCs w:val="18"/>
        </w:rPr>
        <w:t xml:space="preserve"> lub ostrosłupów</w:t>
      </w:r>
      <w:r w:rsidR="001F7E6B" w:rsidRPr="00BE7B7F">
        <w:rPr>
          <w:rFonts w:ascii="Times New Roman" w:hAnsi="Times New Roman" w:cs="Times New Roman"/>
          <w:sz w:val="24"/>
          <w:szCs w:val="18"/>
        </w:rPr>
        <w:t>/stożków</w:t>
      </w:r>
      <w:r w:rsidRPr="00BE7B7F">
        <w:rPr>
          <w:rFonts w:ascii="Times New Roman" w:hAnsi="Times New Roman" w:cs="Times New Roman"/>
          <w:sz w:val="24"/>
          <w:szCs w:val="18"/>
        </w:rPr>
        <w:t>. Warunkiem wybrania profilu są dwa parametry. Pierwszy to średnia</w:t>
      </w:r>
      <w:r w:rsidR="001E54B4" w:rsidRPr="00BE7B7F">
        <w:rPr>
          <w:rFonts w:ascii="Times New Roman" w:hAnsi="Times New Roman" w:cs="Times New Roman"/>
          <w:sz w:val="24"/>
          <w:szCs w:val="18"/>
        </w:rPr>
        <w:t>, procentowa,</w:t>
      </w:r>
      <w:r w:rsidRPr="00BE7B7F">
        <w:rPr>
          <w:rFonts w:ascii="Times New Roman" w:hAnsi="Times New Roman" w:cs="Times New Roman"/>
          <w:sz w:val="24"/>
          <w:szCs w:val="18"/>
        </w:rPr>
        <w:t xml:space="preserve"> odległość węzłów od środka ciężkości geometrii</w:t>
      </w:r>
      <w:r w:rsidR="0087667F" w:rsidRPr="00BE7B7F">
        <w:rPr>
          <w:rFonts w:ascii="Times New Roman" w:hAnsi="Times New Roman" w:cs="Times New Roman"/>
          <w:sz w:val="24"/>
          <w:szCs w:val="18"/>
        </w:rPr>
        <w:t xml:space="preserve"> </w:t>
      </w:r>
      <w:r w:rsidR="0087667F" w:rsidRPr="00BE7B7F">
        <w:rPr>
          <w:rFonts w:ascii="Times New Roman" w:hAnsi="Times New Roman" w:cs="Times New Roman"/>
          <w:i/>
          <w:sz w:val="24"/>
          <w:szCs w:val="18"/>
        </w:rPr>
        <w:t>y</w:t>
      </w:r>
      <w:r w:rsidRPr="00BE7B7F">
        <w:rPr>
          <w:rFonts w:ascii="Times New Roman" w:hAnsi="Times New Roman" w:cs="Times New Roman"/>
          <w:sz w:val="24"/>
          <w:szCs w:val="18"/>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_Ref123834936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63</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a, b</w:t>
      </w:r>
      <w:r w:rsidRPr="00BE7B7F">
        <w:rPr>
          <w:rFonts w:ascii="Times New Roman" w:hAnsi="Times New Roman" w:cs="Times New Roman"/>
          <w:sz w:val="24"/>
          <w:szCs w:val="18"/>
        </w:rPr>
        <w:t>). Na</w:t>
      </w:r>
      <w:r w:rsidRPr="00BE7B7F">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_Ref123834936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63</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b</w:t>
      </w:r>
      <w:r w:rsidR="0074115C" w:rsidRPr="00BE7B7F">
        <w:rPr>
          <w:rFonts w:ascii="Times New Roman" w:hAnsi="Times New Roman" w:cs="Times New Roman"/>
          <w:sz w:val="24"/>
          <w:szCs w:val="18"/>
        </w:rPr>
        <w:t xml:space="preserve"> </w:t>
      </w:r>
      <w:r w:rsidRPr="00BE7B7F">
        <w:rPr>
          <w:rFonts w:ascii="Times New Roman" w:hAnsi="Times New Roman" w:cs="Times New Roman"/>
          <w:sz w:val="24"/>
          <w:szCs w:val="18"/>
        </w:rPr>
        <w:t>zaznaczono tę warto</w:t>
      </w:r>
      <w:r w:rsidR="001E54B4" w:rsidRPr="00BE7B7F">
        <w:rPr>
          <w:rFonts w:ascii="Times New Roman" w:hAnsi="Times New Roman" w:cs="Times New Roman"/>
          <w:sz w:val="24"/>
          <w:szCs w:val="18"/>
        </w:rPr>
        <w:t xml:space="preserve">ść za pomocą poziomej krzywej, </w:t>
      </w:r>
      <w:r w:rsidRPr="00BE7B7F">
        <w:rPr>
          <w:rFonts w:ascii="Times New Roman" w:hAnsi="Times New Roman" w:cs="Times New Roman"/>
          <w:sz w:val="24"/>
          <w:szCs w:val="18"/>
        </w:rPr>
        <w:t>natomiast drugi parametr to kąt pochylenia krzywej odległości węzłów od środka ciężkości figury</w:t>
      </w:r>
      <w:r w:rsidR="00466DC4" w:rsidRPr="00BE7B7F">
        <w:rPr>
          <w:rFonts w:ascii="Times New Roman" w:hAnsi="Times New Roman" w:cs="Times New Roman"/>
          <w:sz w:val="24"/>
          <w:szCs w:val="18"/>
        </w:rPr>
        <w:t xml:space="preserve"> </w:t>
      </w:r>
      <w:r w:rsidR="00466DC4" w:rsidRPr="00BE7B7F">
        <w:rPr>
          <w:rFonts w:ascii="Times New Roman" w:hAnsi="Times New Roman" w:cs="Times New Roman"/>
          <w:i/>
          <w:sz w:val="24"/>
          <w:szCs w:val="18"/>
        </w:rPr>
        <w:t>α</w:t>
      </w:r>
      <w:r w:rsidRPr="00BE7B7F">
        <w:rPr>
          <w:rFonts w:ascii="Times New Roman" w:hAnsi="Times New Roman" w:cs="Times New Roman"/>
          <w:sz w:val="24"/>
          <w:szCs w:val="18"/>
        </w:rPr>
        <w:t xml:space="preserve">, </w:t>
      </w:r>
      <w:r w:rsidRPr="00BE7B7F">
        <w:rPr>
          <w:rFonts w:ascii="Times New Roman" w:hAnsi="Times New Roman" w:cs="Times New Roman"/>
          <w:sz w:val="24"/>
          <w:szCs w:val="24"/>
        </w:rPr>
        <w:t>przypadająca na średnią odległość, czyli wartość pierwszego parametru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_Ref123834936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63</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b</w:t>
      </w:r>
      <w:r w:rsidR="00686D1F" w:rsidRPr="00BE7B7F">
        <w:rPr>
          <w:rFonts w:ascii="Times New Roman" w:hAnsi="Times New Roman" w:cs="Times New Roman"/>
          <w:sz w:val="24"/>
          <w:szCs w:val="24"/>
        </w:rPr>
        <w:t>).</w:t>
      </w:r>
    </w:p>
    <w:p w14:paraId="1F52905C" w14:textId="77777777" w:rsidR="00686D1F" w:rsidRPr="00BE7B7F" w:rsidRDefault="00686D1F" w:rsidP="00EC5E16">
      <w:pPr>
        <w:spacing w:after="0" w:line="240" w:lineRule="auto"/>
        <w:ind w:firstLine="192"/>
        <w:contextualSpacing/>
        <w:jc w:val="both"/>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3680"/>
      </w:tblGrid>
      <w:tr w:rsidR="00FB4220" w:rsidRPr="00BE7B7F" w14:paraId="6DA34E81" w14:textId="77777777" w:rsidTr="00CF257B">
        <w:trPr>
          <w:trHeight w:val="2340"/>
          <w:jc w:val="center"/>
        </w:trPr>
        <w:tc>
          <w:tcPr>
            <w:tcW w:w="3686" w:type="dxa"/>
            <w:vAlign w:val="center"/>
          </w:tcPr>
          <w:p w14:paraId="543D7339" w14:textId="019E10C3" w:rsidR="00FB4220" w:rsidRPr="00BE7B7F" w:rsidRDefault="0087667F" w:rsidP="00EC5E16">
            <w:pPr>
              <w:jc w:val="center"/>
              <w:rPr>
                <w:rFonts w:eastAsiaTheme="minorHAnsi"/>
                <w:sz w:val="24"/>
                <w:szCs w:val="24"/>
                <w:lang w:eastAsia="en-US"/>
              </w:rPr>
            </w:pPr>
            <w:r w:rsidRPr="00BE7B7F">
              <w:rPr>
                <w:noProof/>
                <w:sz w:val="24"/>
                <w:szCs w:val="24"/>
              </w:rPr>
              <w:drawing>
                <wp:inline distT="0" distB="0" distL="0" distR="0" wp14:anchorId="27F5AEE8" wp14:editId="7CE4D5D3">
                  <wp:extent cx="1890837" cy="1620000"/>
                  <wp:effectExtent l="0" t="0" r="0" b="0"/>
                  <wp:docPr id="437" name="Obraz 437" descr="J:\studia\doktor\2)artykuly\2.2\3.1)Doktorat - archiwum\zdjęcia\szablon_geom\1.4)pomiar_odległości_siat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studia\doktor\2)artykuly\2.2\3.1)Doktorat - archiwum\zdjęcia\szablon_geom\1.4)pomiar_odległości_siatki.pn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2963" t="1303" b="2716"/>
                          <a:stretch/>
                        </pic:blipFill>
                        <pic:spPr bwMode="auto">
                          <a:xfrm>
                            <a:off x="0" y="0"/>
                            <a:ext cx="1890837"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0" w:type="dxa"/>
            <w:shd w:val="clear" w:color="auto" w:fill="auto"/>
            <w:vAlign w:val="center"/>
          </w:tcPr>
          <w:p w14:paraId="547A29D2" w14:textId="7E2095EB" w:rsidR="00FB4220" w:rsidRPr="00BE7B7F" w:rsidRDefault="00CF257B" w:rsidP="00EC5E16">
            <w:pPr>
              <w:jc w:val="center"/>
              <w:rPr>
                <w:rFonts w:eastAsiaTheme="minorHAnsi"/>
                <w:sz w:val="24"/>
                <w:szCs w:val="24"/>
                <w:lang w:eastAsia="en-US"/>
              </w:rPr>
            </w:pPr>
            <w:r w:rsidRPr="00BE7B7F">
              <w:rPr>
                <w:noProof/>
                <w:sz w:val="24"/>
                <w:szCs w:val="24"/>
              </w:rPr>
              <w:drawing>
                <wp:inline distT="0" distB="0" distL="0" distR="0" wp14:anchorId="432460BE" wp14:editId="71EBEC98">
                  <wp:extent cx="2227315" cy="1620000"/>
                  <wp:effectExtent l="0" t="0" r="1905" b="0"/>
                  <wp:docPr id="537" name="Obraz 537" descr="J:\studia\doktor\2)artykuly\2.2\3.1)Doktorat - archiwum\zdjęcia\szablon_geom\wzo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szablon_geom\wzor2.png"/>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a:stretch/>
                        </pic:blipFill>
                        <pic:spPr bwMode="auto">
                          <a:xfrm>
                            <a:off x="0" y="0"/>
                            <a:ext cx="2227315"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7EA9963F" w14:textId="77777777" w:rsidTr="00625881">
        <w:trPr>
          <w:jc w:val="center"/>
        </w:trPr>
        <w:tc>
          <w:tcPr>
            <w:tcW w:w="3686" w:type="dxa"/>
          </w:tcPr>
          <w:p w14:paraId="2D079650" w14:textId="484E50AF"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3680" w:type="dxa"/>
          </w:tcPr>
          <w:p w14:paraId="171E40D3" w14:textId="7F7A183F"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569A65D8" w14:textId="024099A5"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4"/>
        </w:rPr>
      </w:pPr>
      <w:bookmarkStart w:id="154" w:name="_Ref123834936"/>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i/>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i/>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63</w:t>
      </w:r>
      <w:r w:rsidR="00FB4220" w:rsidRPr="00BE7B7F">
        <w:rPr>
          <w:rFonts w:ascii="Times New Roman" w:eastAsia="Times New Roman" w:hAnsi="Times New Roman" w:cs="Times New Roman"/>
          <w:i/>
          <w:kern w:val="14"/>
          <w:sz w:val="20"/>
          <w:szCs w:val="24"/>
          <w:lang w:val="en-AU" w:eastAsia="pl-PL"/>
        </w:rPr>
        <w:fldChar w:fldCharType="end"/>
      </w:r>
      <w:bookmarkEnd w:id="154"/>
      <w:r w:rsidR="00F9377B" w:rsidRPr="00BE7B7F">
        <w:rPr>
          <w:rFonts w:ascii="Times New Roman" w:eastAsia="Times New Roman" w:hAnsi="Times New Roman" w:cs="Times New Roman"/>
          <w:kern w:val="14"/>
          <w:sz w:val="20"/>
          <w:szCs w:val="24"/>
          <w:lang w:eastAsia="pl-PL"/>
        </w:rPr>
        <w:t>.</w:t>
      </w:r>
      <w:r w:rsidR="001E54B4" w:rsidRPr="00BE7B7F">
        <w:rPr>
          <w:rFonts w:ascii="Times New Roman" w:eastAsia="Times New Roman" w:hAnsi="Times New Roman" w:cs="Times New Roman"/>
          <w:kern w:val="14"/>
          <w:sz w:val="20"/>
          <w:szCs w:val="24"/>
        </w:rPr>
        <w:t xml:space="preserve"> </w:t>
      </w:r>
      <w:r w:rsidR="00FB4220" w:rsidRPr="00BE7B7F">
        <w:rPr>
          <w:rFonts w:ascii="Times New Roman" w:eastAsia="Times New Roman" w:hAnsi="Times New Roman" w:cs="Times New Roman"/>
          <w:kern w:val="14"/>
          <w:sz w:val="20"/>
          <w:szCs w:val="24"/>
        </w:rPr>
        <w:t>a) Schemat podglądowy sposobu mierzenia odległości poszczególnych węzłów siatki elementów skończonych od środka ciężkości zadan</w:t>
      </w:r>
      <w:r w:rsidR="00CF257B" w:rsidRPr="00BE7B7F">
        <w:rPr>
          <w:rFonts w:ascii="Times New Roman" w:eastAsia="Times New Roman" w:hAnsi="Times New Roman" w:cs="Times New Roman"/>
          <w:kern w:val="14"/>
          <w:sz w:val="20"/>
          <w:szCs w:val="24"/>
        </w:rPr>
        <w:t xml:space="preserve">ej figury. </w:t>
      </w:r>
      <w:r w:rsidR="00FB4220" w:rsidRPr="00BE7B7F">
        <w:rPr>
          <w:rFonts w:ascii="Times New Roman" w:eastAsia="Times New Roman" w:hAnsi="Times New Roman" w:cs="Times New Roman"/>
          <w:kern w:val="14"/>
          <w:sz w:val="20"/>
          <w:szCs w:val="24"/>
        </w:rPr>
        <w:t>b) Wykres podglądowy przedstawia odległość węzłów siatki elementów skończonych od środka ciężkości bryły. Pozioma krzywa oznacza uśredni</w:t>
      </w:r>
      <w:r w:rsidR="001D44A2" w:rsidRPr="00BE7B7F">
        <w:rPr>
          <w:rFonts w:ascii="Times New Roman" w:eastAsia="Times New Roman" w:hAnsi="Times New Roman" w:cs="Times New Roman"/>
          <w:kern w:val="14"/>
          <w:sz w:val="20"/>
          <w:szCs w:val="24"/>
        </w:rPr>
        <w:t>oną wartość odległości węzłów</w:t>
      </w:r>
    </w:p>
    <w:p w14:paraId="5540BD6E" w14:textId="77777777" w:rsidR="0087667F" w:rsidRPr="00BE7B7F" w:rsidRDefault="0087667F" w:rsidP="00EC5E16">
      <w:pPr>
        <w:spacing w:after="0" w:line="240" w:lineRule="auto"/>
        <w:jc w:val="both"/>
        <w:rPr>
          <w:rFonts w:ascii="Times New Roman" w:hAnsi="Times New Roman" w:cs="Times New Roman"/>
          <w:sz w:val="24"/>
          <w:szCs w:val="24"/>
        </w:rPr>
      </w:pPr>
    </w:p>
    <w:p w14:paraId="0A0491D4" w14:textId="1B0ADFB6"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Sprawdzono graniczne wartości parametru średniej odległości węzłów od środka ciężkości figury </w:t>
      </w:r>
      <w:r w:rsidRPr="00BE7B7F">
        <w:rPr>
          <w:rFonts w:ascii="Times New Roman" w:hAnsi="Times New Roman" w:cs="Times New Roman"/>
          <w:i/>
          <w:sz w:val="24"/>
          <w:szCs w:val="24"/>
        </w:rPr>
        <w:t>y</w:t>
      </w:r>
      <w:r w:rsidRPr="00BE7B7F">
        <w:rPr>
          <w:rFonts w:ascii="Times New Roman" w:hAnsi="Times New Roman" w:cs="Times New Roman"/>
          <w:sz w:val="24"/>
          <w:szCs w:val="24"/>
        </w:rPr>
        <w:t xml:space="preserve"> oraz parametr kąta alfa </w:t>
      </w:r>
      <w:r w:rsidRPr="00BE7B7F">
        <w:rPr>
          <w:rFonts w:ascii="Times New Roman" w:hAnsi="Times New Roman" w:cs="Times New Roman"/>
          <w:i/>
          <w:sz w:val="24"/>
          <w:szCs w:val="24"/>
        </w:rPr>
        <w:t>α</w:t>
      </w:r>
      <w:r w:rsidR="00F9377B" w:rsidRPr="00BE7B7F">
        <w:rPr>
          <w:rFonts w:ascii="Times New Roman" w:hAnsi="Times New Roman" w:cs="Times New Roman"/>
          <w:sz w:val="24"/>
          <w:szCs w:val="24"/>
        </w:rPr>
        <w:t>,</w:t>
      </w:r>
      <w:r w:rsidRPr="00BE7B7F">
        <w:rPr>
          <w:rFonts w:ascii="Times New Roman" w:hAnsi="Times New Roman" w:cs="Times New Roman"/>
          <w:sz w:val="24"/>
          <w:szCs w:val="24"/>
        </w:rPr>
        <w:t xml:space="preserve"> powyżej których można stwierdzić, </w:t>
      </w:r>
      <w:r w:rsidR="00F9377B" w:rsidRPr="00BE7B7F">
        <w:rPr>
          <w:rFonts w:ascii="Times New Roman" w:hAnsi="Times New Roman" w:cs="Times New Roman"/>
          <w:sz w:val="24"/>
          <w:szCs w:val="24"/>
        </w:rPr>
        <w:br/>
      </w:r>
      <w:r w:rsidRPr="00BE7B7F">
        <w:rPr>
          <w:rFonts w:ascii="Times New Roman" w:hAnsi="Times New Roman" w:cs="Times New Roman"/>
          <w:sz w:val="24"/>
          <w:szCs w:val="24"/>
        </w:rPr>
        <w:t>że badany model pasuje do s</w:t>
      </w:r>
      <w:r w:rsidR="0074115C" w:rsidRPr="00BE7B7F">
        <w:rPr>
          <w:rFonts w:ascii="Times New Roman" w:hAnsi="Times New Roman" w:cs="Times New Roman"/>
          <w:sz w:val="24"/>
          <w:szCs w:val="24"/>
        </w:rPr>
        <w:t>zablonu graniastosłupa/cylindra</w:t>
      </w:r>
      <w:r w:rsidRPr="00BE7B7F">
        <w:rPr>
          <w:rFonts w:ascii="Times New Roman" w:hAnsi="Times New Roman" w:cs="Times New Roman"/>
          <w:sz w:val="24"/>
          <w:szCs w:val="24"/>
        </w:rPr>
        <w:t xml:space="preserve">. Na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_Ref129624045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64</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przedstawiono wykresy</w:t>
      </w:r>
      <w:r w:rsidR="00830FBD" w:rsidRPr="00BE7B7F">
        <w:rPr>
          <w:rFonts w:ascii="Times New Roman" w:hAnsi="Times New Roman" w:cs="Times New Roman"/>
          <w:sz w:val="24"/>
          <w:szCs w:val="24"/>
        </w:rPr>
        <w:t xml:space="preserve"> z wartościami odległości </w:t>
      </w:r>
      <w:r w:rsidR="00830FBD" w:rsidRPr="00BE7B7F">
        <w:rPr>
          <w:rFonts w:ascii="Times New Roman" w:hAnsi="Times New Roman" w:cs="Times New Roman"/>
          <w:i/>
          <w:sz w:val="24"/>
          <w:szCs w:val="24"/>
        </w:rPr>
        <w:t>y</w:t>
      </w:r>
      <w:r w:rsidR="00830FBD" w:rsidRPr="00BE7B7F">
        <w:rPr>
          <w:rFonts w:ascii="Times New Roman" w:hAnsi="Times New Roman" w:cs="Times New Roman"/>
          <w:sz w:val="24"/>
          <w:szCs w:val="24"/>
        </w:rPr>
        <w:t xml:space="preserve"> i kątów </w:t>
      </w:r>
      <w:r w:rsidR="00830FBD" w:rsidRPr="00BE7B7F">
        <w:rPr>
          <w:rFonts w:ascii="Times New Roman" w:hAnsi="Times New Roman" w:cs="Times New Roman"/>
          <w:i/>
          <w:sz w:val="24"/>
          <w:szCs w:val="24"/>
        </w:rPr>
        <w:t>α</w:t>
      </w:r>
      <w:r w:rsidRPr="00BE7B7F">
        <w:rPr>
          <w:rFonts w:ascii="Times New Roman" w:hAnsi="Times New Roman" w:cs="Times New Roman"/>
          <w:sz w:val="24"/>
          <w:szCs w:val="24"/>
        </w:rPr>
        <w:t xml:space="preserve"> dla przykładowych figur reprezentujących</w:t>
      </w:r>
      <w:r w:rsidR="0074115C" w:rsidRPr="00BE7B7F">
        <w:rPr>
          <w:rFonts w:ascii="Times New Roman" w:hAnsi="Times New Roman" w:cs="Times New Roman"/>
          <w:sz w:val="24"/>
          <w:szCs w:val="24"/>
        </w:rPr>
        <w:t xml:space="preserve"> graniastosłupy oraz ostrosłupy</w:t>
      </w:r>
      <w:r w:rsidRPr="00BE7B7F">
        <w:rPr>
          <w:rFonts w:ascii="Times New Roman" w:hAnsi="Times New Roman" w:cs="Times New Roman"/>
          <w:sz w:val="24"/>
          <w:szCs w:val="24"/>
        </w:rPr>
        <w:t xml:space="preserve">. Modele na podstawie, których wykonano wykresy </w:t>
      </w:r>
      <w:r w:rsidR="00F9377B" w:rsidRPr="00BE7B7F">
        <w:rPr>
          <w:rFonts w:ascii="Times New Roman" w:hAnsi="Times New Roman" w:cs="Times New Roman"/>
          <w:sz w:val="24"/>
          <w:szCs w:val="24"/>
        </w:rPr>
        <w:br/>
      </w:r>
      <w:r w:rsidRPr="00BE7B7F">
        <w:rPr>
          <w:rFonts w:ascii="Times New Roman" w:hAnsi="Times New Roman" w:cs="Times New Roman"/>
          <w:sz w:val="24"/>
          <w:szCs w:val="24"/>
        </w:rPr>
        <w:t xml:space="preserve">są zaprezentowane na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_Ref129625987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65</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_Ref130476471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68</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Wykorzystano w sumie 6 przykładowych graniastosłupów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_Ref129625987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65</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_Ref130476511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66</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oraz 6 przykładowych ostrosłupów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_Ref130476551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67</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_Ref130476471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68</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w:t>
      </w:r>
      <w:r w:rsidR="00830FBD"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p>
    <w:p w14:paraId="6C5B29AF" w14:textId="77777777" w:rsidR="006C5847" w:rsidRPr="00BE7B7F" w:rsidRDefault="006C5847" w:rsidP="00EC5E16">
      <w:pPr>
        <w:tabs>
          <w:tab w:val="left" w:pos="284"/>
        </w:tabs>
        <w:spacing w:after="0" w:line="240" w:lineRule="auto"/>
        <w:jc w:val="both"/>
        <w:rPr>
          <w:rFonts w:ascii="Times New Roman" w:hAnsi="Times New Roman" w:cs="Times New Roman"/>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6C5847" w:rsidRPr="00BE7B7F" w14:paraId="514F9B65" w14:textId="77777777" w:rsidTr="006C5847">
        <w:tc>
          <w:tcPr>
            <w:tcW w:w="4246" w:type="dxa"/>
            <w:vAlign w:val="center"/>
          </w:tcPr>
          <w:p w14:paraId="005B1D35" w14:textId="68A65CD6" w:rsidR="006C5847" w:rsidRPr="00BE7B7F" w:rsidRDefault="00830FBD" w:rsidP="00EC5E16">
            <w:r w:rsidRPr="00BE7B7F">
              <w:rPr>
                <w:noProof/>
              </w:rPr>
              <w:drawing>
                <wp:inline distT="0" distB="0" distL="0" distR="0" wp14:anchorId="51446212" wp14:editId="02E0879F">
                  <wp:extent cx="2196547" cy="1980000"/>
                  <wp:effectExtent l="0" t="0" r="0" b="1270"/>
                  <wp:docPr id="538" name="Obraz 538" descr="J:\studia\doktor\2)artykuly\2.2\3.1)Doktorat - archiwum\zdjęcia\szablon_geom\)102)femap_ostro_20.08.16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tudia\doktor\2)artykuly\2.2\3.1)Doktorat - archiwum\zdjęcia\szablon_geom\)102)femap_ostro_20.08.16_11.png"/>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a:stretch/>
                        </pic:blipFill>
                        <pic:spPr bwMode="auto">
                          <a:xfrm>
                            <a:off x="0" y="0"/>
                            <a:ext cx="2196547"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427C2CD5" w14:textId="57D02785" w:rsidR="006C5847" w:rsidRPr="00BE7B7F" w:rsidRDefault="008731D3" w:rsidP="00EC5E16">
            <w:pPr>
              <w:rPr>
                <w:kern w:val="14"/>
              </w:rPr>
            </w:pPr>
            <w:bookmarkStart w:id="155" w:name="_Ref129624045"/>
            <w:r w:rsidRPr="00BE7B7F">
              <w:rPr>
                <w:kern w:val="14"/>
              </w:rPr>
              <w:t>Rys.</w:t>
            </w:r>
            <w:r w:rsidR="006C5847" w:rsidRPr="00BE7B7F">
              <w:rPr>
                <w:kern w:val="14"/>
              </w:rPr>
              <w:t xml:space="preserve"> </w:t>
            </w:r>
            <w:r w:rsidR="006C5847" w:rsidRPr="00BE7B7F">
              <w:rPr>
                <w:i/>
                <w:kern w:val="14"/>
                <w:lang w:val="en-AU"/>
              </w:rPr>
              <w:fldChar w:fldCharType="begin"/>
            </w:r>
            <w:r w:rsidR="006C5847" w:rsidRPr="00BE7B7F">
              <w:rPr>
                <w:kern w:val="14"/>
              </w:rPr>
              <w:instrText xml:space="preserve"> SEQ Rysunek \* ARABIC </w:instrText>
            </w:r>
            <w:r w:rsidR="006C5847" w:rsidRPr="00BE7B7F">
              <w:rPr>
                <w:i/>
                <w:kern w:val="14"/>
                <w:lang w:val="en-AU"/>
              </w:rPr>
              <w:fldChar w:fldCharType="separate"/>
            </w:r>
            <w:r w:rsidR="002C0AEB">
              <w:rPr>
                <w:noProof/>
                <w:kern w:val="14"/>
              </w:rPr>
              <w:t>64</w:t>
            </w:r>
            <w:r w:rsidR="006C5847" w:rsidRPr="00BE7B7F">
              <w:rPr>
                <w:i/>
                <w:kern w:val="14"/>
                <w:lang w:val="en-AU"/>
              </w:rPr>
              <w:fldChar w:fldCharType="end"/>
            </w:r>
            <w:bookmarkEnd w:id="155"/>
            <w:r w:rsidR="00F9377B" w:rsidRPr="00BE7B7F">
              <w:rPr>
                <w:kern w:val="14"/>
              </w:rPr>
              <w:t>.</w:t>
            </w:r>
            <w:r w:rsidR="006C5847" w:rsidRPr="00BE7B7F">
              <w:rPr>
                <w:kern w:val="14"/>
              </w:rPr>
              <w:t xml:space="preserve"> Wykres przedstawia odległość węzłów siatki elementów skończonych od środka ciężkości bryły dla sześciu przykładowych modeli graniastosłupów – czarny kolor oraz dla sześciu modeli ostrosłupów </w:t>
            </w:r>
            <w:r w:rsidR="0084117E" w:rsidRPr="00BE7B7F">
              <w:rPr>
                <w:kern w:val="14"/>
              </w:rPr>
              <w:t>– kolor czerwony</w:t>
            </w:r>
          </w:p>
          <w:p w14:paraId="30D0B229" w14:textId="77777777" w:rsidR="006C5847" w:rsidRPr="00BE7B7F" w:rsidRDefault="006C5847" w:rsidP="00EC5E16"/>
        </w:tc>
      </w:tr>
    </w:tbl>
    <w:p w14:paraId="4072A341"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p w14:paraId="0B34F6FA" w14:textId="77777777" w:rsidR="00F9377B" w:rsidRPr="00BE7B7F" w:rsidRDefault="00F9377B"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2"/>
        <w:gridCol w:w="2905"/>
        <w:gridCol w:w="3706"/>
      </w:tblGrid>
      <w:tr w:rsidR="00FB4220" w:rsidRPr="00BE7B7F" w14:paraId="6A45A3E2" w14:textId="77777777" w:rsidTr="00625881">
        <w:tc>
          <w:tcPr>
            <w:tcW w:w="1882" w:type="dxa"/>
            <w:vAlign w:val="center"/>
          </w:tcPr>
          <w:p w14:paraId="08EDD460" w14:textId="77777777" w:rsidR="00FB4220" w:rsidRPr="00BE7B7F" w:rsidRDefault="00FB4220" w:rsidP="00EC5E16">
            <w:pPr>
              <w:jc w:val="center"/>
              <w:rPr>
                <w:rFonts w:eastAsiaTheme="minorHAnsi"/>
                <w:sz w:val="24"/>
                <w:szCs w:val="24"/>
              </w:rPr>
            </w:pPr>
            <w:r w:rsidRPr="00BE7B7F">
              <w:rPr>
                <w:noProof/>
                <w:sz w:val="24"/>
                <w:szCs w:val="24"/>
              </w:rPr>
              <w:drawing>
                <wp:inline distT="0" distB="0" distL="0" distR="0" wp14:anchorId="5D1AF71F" wp14:editId="7ABF90BC">
                  <wp:extent cx="662695" cy="1260000"/>
                  <wp:effectExtent l="0" t="0" r="4445" b="0"/>
                  <wp:docPr id="231" name="Obraz 231" descr="G:\studia\doktor\2)artykuly\2.2\3)Doktorat - praca\zdjęcia\101)femap_gran_20.08.16\gran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studia\doktor\2)artykuly\2.2\3)Doktorat - praca\zdjęcia\101)femap_gran_20.08.16\gran_1.11.pn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a:stretch/>
                        </pic:blipFill>
                        <pic:spPr bwMode="auto">
                          <a:xfrm>
                            <a:off x="0" y="0"/>
                            <a:ext cx="662695"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05" w:type="dxa"/>
            <w:vAlign w:val="center"/>
          </w:tcPr>
          <w:p w14:paraId="26F91F99" w14:textId="77777777" w:rsidR="00FB4220" w:rsidRPr="00BE7B7F" w:rsidRDefault="00FB4220" w:rsidP="00EC5E16">
            <w:pPr>
              <w:jc w:val="center"/>
              <w:rPr>
                <w:rFonts w:eastAsiaTheme="minorHAnsi"/>
                <w:sz w:val="24"/>
                <w:szCs w:val="24"/>
              </w:rPr>
            </w:pPr>
            <w:r w:rsidRPr="00BE7B7F">
              <w:rPr>
                <w:noProof/>
                <w:sz w:val="24"/>
                <w:szCs w:val="24"/>
              </w:rPr>
              <w:drawing>
                <wp:inline distT="0" distB="0" distL="0" distR="0" wp14:anchorId="58256294" wp14:editId="2220826C">
                  <wp:extent cx="1047524" cy="1260000"/>
                  <wp:effectExtent l="0" t="0" r="635" b="0"/>
                  <wp:docPr id="235" name="Obraz 235" descr="G:\studia\doktor\2)artykuly\2.2\3)Doktorat - praca\zdjęcia\101)femap_gran_20.08.16\gran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studia\doktor\2)artykuly\2.2\3)Doktorat - praca\zdjęcia\101)femap_gran_20.08.16\gran_1.12.pn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b="-1"/>
                          <a:stretch/>
                        </pic:blipFill>
                        <pic:spPr bwMode="auto">
                          <a:xfrm>
                            <a:off x="0" y="0"/>
                            <a:ext cx="1047524"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06" w:type="dxa"/>
            <w:vAlign w:val="center"/>
          </w:tcPr>
          <w:p w14:paraId="3E3DF751" w14:textId="77777777" w:rsidR="00FB4220" w:rsidRPr="00BE7B7F" w:rsidRDefault="00FB4220" w:rsidP="00EC5E16">
            <w:pPr>
              <w:jc w:val="center"/>
              <w:rPr>
                <w:rFonts w:eastAsiaTheme="minorHAnsi"/>
                <w:sz w:val="24"/>
                <w:szCs w:val="24"/>
              </w:rPr>
            </w:pPr>
            <w:r w:rsidRPr="00BE7B7F">
              <w:rPr>
                <w:noProof/>
                <w:sz w:val="24"/>
                <w:szCs w:val="24"/>
              </w:rPr>
              <w:drawing>
                <wp:inline distT="0" distB="0" distL="0" distR="0" wp14:anchorId="16790A89" wp14:editId="7A0E3346">
                  <wp:extent cx="1462653" cy="1260000"/>
                  <wp:effectExtent l="0" t="0" r="4445" b="0"/>
                  <wp:docPr id="236" name="Obraz 236" descr="G:\studia\doktor\2)artykuly\2.2\3)Doktorat - praca\zdjęcia\101)femap_gran_20.08.16\gran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studia\doktor\2)artykuly\2.2\3)Doktorat - praca\zdjęcia\101)femap_gran_20.08.16\gran_1.13.png"/>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62" t="592" r="100" b="797"/>
                          <a:stretch/>
                        </pic:blipFill>
                        <pic:spPr bwMode="auto">
                          <a:xfrm>
                            <a:off x="0" y="0"/>
                            <a:ext cx="1462653"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6FFE45D8" w14:textId="77777777" w:rsidTr="00625881">
        <w:tc>
          <w:tcPr>
            <w:tcW w:w="1882" w:type="dxa"/>
            <w:vAlign w:val="center"/>
          </w:tcPr>
          <w:p w14:paraId="0CACFD8E" w14:textId="639685F3" w:rsidR="00FB4220" w:rsidRPr="00BE7B7F" w:rsidRDefault="00FB4220" w:rsidP="00EC5E16">
            <w:pPr>
              <w:jc w:val="center"/>
              <w:rPr>
                <w:rFonts w:eastAsiaTheme="minorHAnsi"/>
                <w:sz w:val="24"/>
                <w:szCs w:val="24"/>
              </w:rPr>
            </w:pPr>
            <w:r w:rsidRPr="00BE7B7F">
              <w:rPr>
                <w:rFonts w:eastAsiaTheme="minorHAnsi"/>
                <w:sz w:val="24"/>
                <w:szCs w:val="24"/>
              </w:rPr>
              <w:t>a)</w:t>
            </w:r>
          </w:p>
        </w:tc>
        <w:tc>
          <w:tcPr>
            <w:tcW w:w="2905" w:type="dxa"/>
          </w:tcPr>
          <w:p w14:paraId="6387EC01" w14:textId="209DB916" w:rsidR="00FB4220" w:rsidRPr="00BE7B7F" w:rsidRDefault="00FB4220" w:rsidP="00EC5E16">
            <w:pPr>
              <w:jc w:val="center"/>
              <w:rPr>
                <w:rFonts w:eastAsiaTheme="minorHAnsi"/>
                <w:sz w:val="24"/>
                <w:szCs w:val="24"/>
              </w:rPr>
            </w:pPr>
            <w:r w:rsidRPr="00BE7B7F">
              <w:rPr>
                <w:rFonts w:eastAsiaTheme="minorHAnsi"/>
                <w:sz w:val="24"/>
                <w:szCs w:val="24"/>
              </w:rPr>
              <w:t>b)</w:t>
            </w:r>
          </w:p>
        </w:tc>
        <w:tc>
          <w:tcPr>
            <w:tcW w:w="3706" w:type="dxa"/>
          </w:tcPr>
          <w:p w14:paraId="7075BDC6" w14:textId="5DD2337E" w:rsidR="00FB4220" w:rsidRPr="00BE7B7F" w:rsidRDefault="00FB4220" w:rsidP="00EC5E16">
            <w:pPr>
              <w:jc w:val="center"/>
              <w:rPr>
                <w:rFonts w:eastAsiaTheme="minorHAnsi"/>
                <w:sz w:val="24"/>
                <w:szCs w:val="24"/>
              </w:rPr>
            </w:pPr>
            <w:r w:rsidRPr="00BE7B7F">
              <w:rPr>
                <w:rFonts w:eastAsiaTheme="minorHAnsi"/>
                <w:sz w:val="24"/>
                <w:szCs w:val="24"/>
              </w:rPr>
              <w:t>c)</w:t>
            </w:r>
          </w:p>
        </w:tc>
      </w:tr>
    </w:tbl>
    <w:p w14:paraId="08CA657C" w14:textId="3FBBBEFD" w:rsidR="00FB4220" w:rsidRPr="00BE7B7F" w:rsidRDefault="008731D3" w:rsidP="00EC5E16">
      <w:pPr>
        <w:tabs>
          <w:tab w:val="left" w:pos="284"/>
        </w:tabs>
        <w:spacing w:after="0" w:line="240" w:lineRule="auto"/>
        <w:jc w:val="both"/>
        <w:rPr>
          <w:rFonts w:ascii="Times New Roman" w:hAnsi="Times New Roman" w:cs="Times New Roman"/>
          <w:sz w:val="20"/>
          <w:szCs w:val="20"/>
        </w:rPr>
      </w:pPr>
      <w:bookmarkStart w:id="156" w:name="_Ref129625987"/>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i/>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i/>
          <w:sz w:val="20"/>
          <w:szCs w:val="20"/>
          <w:lang w:val="en-AU" w:eastAsia="pl-PL"/>
        </w:rPr>
        <w:fldChar w:fldCharType="separate"/>
      </w:r>
      <w:r w:rsidR="002C0AEB">
        <w:rPr>
          <w:rFonts w:ascii="Times New Roman" w:hAnsi="Times New Roman" w:cs="Times New Roman"/>
          <w:noProof/>
          <w:sz w:val="20"/>
          <w:szCs w:val="20"/>
          <w:lang w:eastAsia="pl-PL"/>
        </w:rPr>
        <w:t>65</w:t>
      </w:r>
      <w:r w:rsidR="00FB4220" w:rsidRPr="00BE7B7F">
        <w:rPr>
          <w:rFonts w:ascii="Times New Roman" w:hAnsi="Times New Roman" w:cs="Times New Roman"/>
          <w:i/>
          <w:sz w:val="20"/>
          <w:szCs w:val="20"/>
          <w:lang w:val="en-AU" w:eastAsia="pl-PL"/>
        </w:rPr>
        <w:fldChar w:fldCharType="end"/>
      </w:r>
      <w:bookmarkEnd w:id="156"/>
      <w:r w:rsidR="00F9377B" w:rsidRPr="00BE7B7F">
        <w:rPr>
          <w:rFonts w:ascii="Times New Roman" w:hAnsi="Times New Roman" w:cs="Times New Roman"/>
          <w:sz w:val="20"/>
          <w:szCs w:val="20"/>
          <w:lang w:eastAsia="pl-PL"/>
        </w:rPr>
        <w:t>.</w:t>
      </w:r>
      <w:r w:rsidR="00830FBD" w:rsidRPr="00BE7B7F">
        <w:rPr>
          <w:rFonts w:ascii="Times New Roman" w:hAnsi="Times New Roman" w:cs="Times New Roman"/>
          <w:sz w:val="20"/>
          <w:szCs w:val="20"/>
        </w:rPr>
        <w:t xml:space="preserve"> </w:t>
      </w:r>
      <w:r w:rsidR="00FB4220" w:rsidRPr="00BE7B7F">
        <w:rPr>
          <w:rFonts w:ascii="Times New Roman" w:hAnsi="Times New Roman" w:cs="Times New Roman"/>
          <w:sz w:val="20"/>
          <w:szCs w:val="20"/>
        </w:rPr>
        <w:t>a</w:t>
      </w:r>
      <w:r w:rsidR="00830FBD" w:rsidRPr="00BE7B7F">
        <w:rPr>
          <w:rFonts w:ascii="Times New Roman" w:hAnsi="Times New Roman" w:cs="Times New Roman"/>
          <w:sz w:val="20"/>
          <w:szCs w:val="20"/>
        </w:rPr>
        <w:t>)</w:t>
      </w:r>
      <w:r w:rsidR="00FB4220" w:rsidRPr="00BE7B7F">
        <w:rPr>
          <w:rFonts w:ascii="Times New Roman" w:hAnsi="Times New Roman" w:cs="Times New Roman"/>
          <w:sz w:val="20"/>
          <w:szCs w:val="20"/>
        </w:rPr>
        <w:t>, b</w:t>
      </w:r>
      <w:r w:rsidR="00830FBD" w:rsidRPr="00BE7B7F">
        <w:rPr>
          <w:rFonts w:ascii="Times New Roman" w:hAnsi="Times New Roman" w:cs="Times New Roman"/>
          <w:sz w:val="20"/>
          <w:szCs w:val="20"/>
        </w:rPr>
        <w:t>)</w:t>
      </w:r>
      <w:r w:rsidR="00F21F6C" w:rsidRPr="00BE7B7F">
        <w:rPr>
          <w:rFonts w:ascii="Times New Roman" w:hAnsi="Times New Roman" w:cs="Times New Roman"/>
          <w:sz w:val="20"/>
          <w:szCs w:val="20"/>
        </w:rPr>
        <w:t>, c) Proste graniastosłupy wykorzystane</w:t>
      </w:r>
      <w:r w:rsidR="00FB4220" w:rsidRPr="00BE7B7F">
        <w:rPr>
          <w:rFonts w:ascii="Times New Roman" w:hAnsi="Times New Roman" w:cs="Times New Roman"/>
          <w:sz w:val="20"/>
          <w:szCs w:val="20"/>
        </w:rPr>
        <w:t xml:space="preserve"> do zdefiniowania wzoru dla szablonów geometrii. Przedstawione modele </w:t>
      </w:r>
      <w:r w:rsidR="0084117E" w:rsidRPr="00BE7B7F">
        <w:rPr>
          <w:rFonts w:ascii="Times New Roman" w:hAnsi="Times New Roman" w:cs="Times New Roman"/>
          <w:sz w:val="20"/>
          <w:szCs w:val="20"/>
        </w:rPr>
        <w:t>różnią się wysokością geometrii</w:t>
      </w:r>
    </w:p>
    <w:p w14:paraId="57A3FCD1" w14:textId="77777777" w:rsidR="00FB4220" w:rsidRPr="00BE7B7F" w:rsidRDefault="00FB4220" w:rsidP="00EC5E16">
      <w:pPr>
        <w:tabs>
          <w:tab w:val="left" w:pos="284"/>
        </w:tabs>
        <w:spacing w:after="0" w:line="240" w:lineRule="auto"/>
        <w:jc w:val="both"/>
        <w:rPr>
          <w:rFonts w:ascii="Times New Roman" w:hAnsi="Times New Roman" w:cs="Times New Roman"/>
          <w:sz w:val="20"/>
          <w:szCs w:val="20"/>
        </w:rPr>
      </w:pPr>
    </w:p>
    <w:p w14:paraId="4926D5A9" w14:textId="77777777" w:rsidR="00FB4220" w:rsidRPr="00BE7B7F" w:rsidRDefault="00FB4220" w:rsidP="00EC5E16">
      <w:pPr>
        <w:tabs>
          <w:tab w:val="left" w:pos="284"/>
        </w:tabs>
        <w:spacing w:after="0" w:line="240" w:lineRule="auto"/>
        <w:jc w:val="both"/>
        <w:rPr>
          <w:rFonts w:ascii="Times New Roman" w:hAnsi="Times New Roman" w:cs="Times New Roman"/>
          <w:sz w:val="20"/>
          <w:szCs w:val="2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5"/>
        <w:gridCol w:w="2693"/>
        <w:gridCol w:w="3395"/>
      </w:tblGrid>
      <w:tr w:rsidR="00FB4220" w:rsidRPr="00BE7B7F" w14:paraId="7C0FDDF0" w14:textId="77777777" w:rsidTr="006D7028">
        <w:tc>
          <w:tcPr>
            <w:tcW w:w="2405" w:type="dxa"/>
            <w:vAlign w:val="center"/>
          </w:tcPr>
          <w:p w14:paraId="71DF984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DEDB931" wp14:editId="0BF0D2E8">
                  <wp:extent cx="1398358" cy="1080000"/>
                  <wp:effectExtent l="0" t="0" r="0" b="6350"/>
                  <wp:docPr id="240" name="Obraz 240" descr="G:\studia\doktor\2)artykuly\2.2\3)Doktorat - praca\zdjęcia\101)femap_gran_20.08.16\gran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studia\doktor\2)artykuly\2.2\3)Doktorat - praca\zdjęcia\101)femap_gran_20.08.16\gran_1.21.pn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b="-1"/>
                          <a:stretch/>
                        </pic:blipFill>
                        <pic:spPr bwMode="auto">
                          <a:xfrm>
                            <a:off x="0" y="0"/>
                            <a:ext cx="1398358"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vAlign w:val="center"/>
          </w:tcPr>
          <w:p w14:paraId="29E19424"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D3542A0" wp14:editId="30D7D072">
                  <wp:extent cx="1608654" cy="864000"/>
                  <wp:effectExtent l="0" t="0" r="0" b="0"/>
                  <wp:docPr id="241" name="Obraz 241" descr="G:\studia\doktor\2)artykuly\2.2\3)Doktorat - praca\zdjęcia\101)femap_gran_20.08.16\gran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studia\doktor\2)artykuly\2.2\3)Doktorat - praca\zdjęcia\101)femap_gran_20.08.16\gran_1.22.pn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a:stretch/>
                        </pic:blipFill>
                        <pic:spPr bwMode="auto">
                          <a:xfrm>
                            <a:off x="0" y="0"/>
                            <a:ext cx="1608654" cy="86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95" w:type="dxa"/>
            <w:vAlign w:val="center"/>
          </w:tcPr>
          <w:p w14:paraId="4DFCF35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B1F290C" wp14:editId="626467CC">
                  <wp:extent cx="2034052" cy="828000"/>
                  <wp:effectExtent l="0" t="0" r="4445" b="0"/>
                  <wp:docPr id="242" name="Obraz 242" descr="G:\studia\doktor\2)artykuly\2.2\3)Doktorat - praca\zdjęcia\101)femap_gran_20.08.16\gran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studia\doktor\2)artykuly\2.2\3)Doktorat - praca\zdjęcia\101)femap_gran_20.08.16\gran_1.23.pn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a:stretch/>
                        </pic:blipFill>
                        <pic:spPr bwMode="auto">
                          <a:xfrm>
                            <a:off x="0" y="0"/>
                            <a:ext cx="2034052" cy="82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20A649EB" w14:textId="77777777" w:rsidTr="006D7028">
        <w:tc>
          <w:tcPr>
            <w:tcW w:w="2405" w:type="dxa"/>
            <w:vAlign w:val="center"/>
          </w:tcPr>
          <w:p w14:paraId="07C24D22" w14:textId="494D8056"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693" w:type="dxa"/>
          </w:tcPr>
          <w:p w14:paraId="4415B817" w14:textId="3D4149A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3395" w:type="dxa"/>
          </w:tcPr>
          <w:p w14:paraId="104420AD" w14:textId="0CB40A9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266E7146" w14:textId="6B2F73F5" w:rsidR="00FB4220" w:rsidRPr="00BE7B7F" w:rsidRDefault="008731D3" w:rsidP="00EC5E16">
      <w:pPr>
        <w:tabs>
          <w:tab w:val="left" w:pos="284"/>
        </w:tabs>
        <w:spacing w:after="0" w:line="240" w:lineRule="auto"/>
        <w:jc w:val="both"/>
        <w:rPr>
          <w:rFonts w:ascii="Times New Roman" w:hAnsi="Times New Roman" w:cs="Times New Roman"/>
          <w:sz w:val="20"/>
          <w:szCs w:val="20"/>
        </w:rPr>
      </w:pPr>
      <w:bookmarkStart w:id="157" w:name="_Ref130476511"/>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66</w:t>
      </w:r>
      <w:r w:rsidR="00FB4220" w:rsidRPr="00BE7B7F">
        <w:rPr>
          <w:rFonts w:ascii="Times New Roman" w:hAnsi="Times New Roman" w:cs="Times New Roman"/>
          <w:sz w:val="20"/>
          <w:szCs w:val="20"/>
          <w:lang w:val="en-AU" w:eastAsia="pl-PL"/>
        </w:rPr>
        <w:fldChar w:fldCharType="end"/>
      </w:r>
      <w:bookmarkEnd w:id="157"/>
      <w:r w:rsidR="00F9377B" w:rsidRPr="00BE7B7F">
        <w:rPr>
          <w:rFonts w:ascii="Times New Roman" w:hAnsi="Times New Roman" w:cs="Times New Roman"/>
          <w:sz w:val="20"/>
          <w:szCs w:val="20"/>
          <w:lang w:eastAsia="pl-PL"/>
        </w:rPr>
        <w:t>.</w:t>
      </w:r>
      <w:r w:rsidR="00674DF3" w:rsidRPr="00BE7B7F">
        <w:rPr>
          <w:rFonts w:ascii="Times New Roman" w:hAnsi="Times New Roman" w:cs="Times New Roman"/>
          <w:sz w:val="20"/>
          <w:szCs w:val="20"/>
        </w:rPr>
        <w:t xml:space="preserve"> a)</w:t>
      </w:r>
      <w:r w:rsidR="00FB4220" w:rsidRPr="00BE7B7F">
        <w:rPr>
          <w:rFonts w:ascii="Times New Roman" w:hAnsi="Times New Roman" w:cs="Times New Roman"/>
          <w:sz w:val="20"/>
          <w:szCs w:val="20"/>
        </w:rPr>
        <w:t xml:space="preserve"> b</w:t>
      </w:r>
      <w:r w:rsidR="00674DF3" w:rsidRPr="00BE7B7F">
        <w:rPr>
          <w:rFonts w:ascii="Times New Roman" w:hAnsi="Times New Roman" w:cs="Times New Roman"/>
          <w:sz w:val="20"/>
          <w:szCs w:val="20"/>
        </w:rPr>
        <w:t>)</w:t>
      </w:r>
      <w:r w:rsidR="00FB4220" w:rsidRPr="00BE7B7F">
        <w:rPr>
          <w:rFonts w:ascii="Times New Roman" w:hAnsi="Times New Roman" w:cs="Times New Roman"/>
          <w:sz w:val="20"/>
          <w:szCs w:val="20"/>
        </w:rPr>
        <w:t xml:space="preserve">, c) </w:t>
      </w:r>
      <w:r w:rsidR="00F21F6C" w:rsidRPr="00BE7B7F">
        <w:rPr>
          <w:rFonts w:ascii="Times New Roman" w:hAnsi="Times New Roman" w:cs="Times New Roman"/>
          <w:sz w:val="20"/>
          <w:szCs w:val="20"/>
        </w:rPr>
        <w:t>Pochyłe graniastosłupy wykorzystane</w:t>
      </w:r>
      <w:r w:rsidR="00FB4220" w:rsidRPr="00BE7B7F">
        <w:rPr>
          <w:rFonts w:ascii="Times New Roman" w:hAnsi="Times New Roman" w:cs="Times New Roman"/>
          <w:sz w:val="20"/>
          <w:szCs w:val="20"/>
        </w:rPr>
        <w:t xml:space="preserve"> do zdefiniowania wzoru dla szablonów geometrii. Przedstawione modele różnią się</w:t>
      </w:r>
      <w:r w:rsidR="0084117E" w:rsidRPr="00BE7B7F">
        <w:rPr>
          <w:rFonts w:ascii="Times New Roman" w:hAnsi="Times New Roman" w:cs="Times New Roman"/>
          <w:sz w:val="20"/>
          <w:szCs w:val="20"/>
        </w:rPr>
        <w:t xml:space="preserve"> wysokością geometrii</w:t>
      </w:r>
    </w:p>
    <w:p w14:paraId="75FC470B" w14:textId="77777777" w:rsidR="00FB4220" w:rsidRPr="00BE7B7F" w:rsidRDefault="00FB4220" w:rsidP="00EC5E16">
      <w:pPr>
        <w:tabs>
          <w:tab w:val="left" w:pos="284"/>
        </w:tabs>
        <w:spacing w:after="0" w:line="240" w:lineRule="auto"/>
        <w:jc w:val="both"/>
        <w:rPr>
          <w:rFonts w:ascii="Times New Roman" w:hAnsi="Times New Roman" w:cs="Times New Roman"/>
          <w:sz w:val="20"/>
          <w:szCs w:val="20"/>
        </w:rPr>
      </w:pPr>
    </w:p>
    <w:p w14:paraId="6A3E6F2C" w14:textId="77777777" w:rsidR="00FB4220" w:rsidRPr="00BE7B7F" w:rsidRDefault="00FB4220" w:rsidP="00EC5E16">
      <w:pPr>
        <w:tabs>
          <w:tab w:val="left" w:pos="284"/>
        </w:tabs>
        <w:spacing w:after="0" w:line="240" w:lineRule="auto"/>
        <w:jc w:val="both"/>
        <w:rPr>
          <w:rFonts w:ascii="Times New Roman" w:hAnsi="Times New Roman" w:cs="Times New Roman"/>
          <w:sz w:val="20"/>
          <w:szCs w:val="2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0"/>
        <w:gridCol w:w="3046"/>
        <w:gridCol w:w="3147"/>
      </w:tblGrid>
      <w:tr w:rsidR="00FB4220" w:rsidRPr="00BE7B7F" w14:paraId="51C9471D" w14:textId="77777777" w:rsidTr="00625881">
        <w:tc>
          <w:tcPr>
            <w:tcW w:w="2300" w:type="dxa"/>
            <w:vAlign w:val="center"/>
          </w:tcPr>
          <w:p w14:paraId="783BE6B0"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AB3AFA7" wp14:editId="40EEFAC4">
                  <wp:extent cx="1158075" cy="1260000"/>
                  <wp:effectExtent l="0" t="0" r="4445" b="0"/>
                  <wp:docPr id="197" name="Obraz 197" descr="G:\studia\doktor\2)artykuly\2.2\3.1)Doktorat - archiwum\zdjęcia\102)femap_ostro_20.08.16\ostro_3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tudia\doktor\2)artykuly\2.2\3.1)Doktorat - archiwum\zdjęcia\102)femap_ostro_20.08.16\ostro_3_11.pn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a:stretch/>
                        </pic:blipFill>
                        <pic:spPr bwMode="auto">
                          <a:xfrm>
                            <a:off x="0" y="0"/>
                            <a:ext cx="1158075"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46" w:type="dxa"/>
            <w:vAlign w:val="center"/>
          </w:tcPr>
          <w:p w14:paraId="2D0DE9DF"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A892FF3" wp14:editId="2B16FC22">
                  <wp:extent cx="1573010" cy="1260000"/>
                  <wp:effectExtent l="0" t="0" r="8255" b="0"/>
                  <wp:docPr id="183" name="Obraz 183" descr="G:\studia\doktor\2)artykuly\2.2\3.1)Doktorat - archiwum\zdjęcia\102)femap_ostro_20.08.16\ostro_3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tudia\doktor\2)artykuly\2.2\3.1)Doktorat - archiwum\zdjęcia\102)femap_ostro_20.08.16\ostro_3_22.pn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a:stretch/>
                        </pic:blipFill>
                        <pic:spPr bwMode="auto">
                          <a:xfrm>
                            <a:off x="0" y="0"/>
                            <a:ext cx="157301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47" w:type="dxa"/>
            <w:vAlign w:val="center"/>
          </w:tcPr>
          <w:p w14:paraId="09D1D44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5702581" wp14:editId="2BD37068">
                  <wp:extent cx="1550685" cy="1260000"/>
                  <wp:effectExtent l="0" t="0" r="0" b="0"/>
                  <wp:docPr id="177" name="Obraz 177" descr="G:\studia\doktor\2)artykuly\2.2\3.1)Doktorat - archiwum\zdjęcia\102)femap_ostro_20.08.16\ostro_3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udia\doktor\2)artykuly\2.2\3.1)Doktorat - archiwum\zdjęcia\102)femap_ostro_20.08.16\ostro_3_21.png"/>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a:stretch/>
                        </pic:blipFill>
                        <pic:spPr bwMode="auto">
                          <a:xfrm>
                            <a:off x="0" y="0"/>
                            <a:ext cx="1550685"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758E46C4" w14:textId="77777777" w:rsidTr="00625881">
        <w:tc>
          <w:tcPr>
            <w:tcW w:w="2300" w:type="dxa"/>
            <w:vAlign w:val="center"/>
          </w:tcPr>
          <w:p w14:paraId="31B9FA87" w14:textId="466F1E7F"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3046" w:type="dxa"/>
          </w:tcPr>
          <w:p w14:paraId="46CCE276" w14:textId="2FF1B7A5"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3147" w:type="dxa"/>
          </w:tcPr>
          <w:p w14:paraId="3D18A567" w14:textId="671EEFAF"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6E3DD20C" w14:textId="346CFAA9" w:rsidR="00FB4220" w:rsidRPr="00BE7B7F" w:rsidRDefault="008731D3" w:rsidP="00EC5E16">
      <w:pPr>
        <w:tabs>
          <w:tab w:val="left" w:pos="284"/>
        </w:tabs>
        <w:spacing w:after="0" w:line="240" w:lineRule="auto"/>
        <w:jc w:val="both"/>
        <w:rPr>
          <w:rFonts w:ascii="Times New Roman" w:hAnsi="Times New Roman" w:cs="Times New Roman"/>
          <w:sz w:val="20"/>
          <w:szCs w:val="20"/>
        </w:rPr>
      </w:pPr>
      <w:bookmarkStart w:id="158" w:name="_Ref130476551"/>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i/>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i/>
          <w:sz w:val="20"/>
          <w:szCs w:val="20"/>
          <w:lang w:val="en-AU" w:eastAsia="pl-PL"/>
        </w:rPr>
        <w:fldChar w:fldCharType="separate"/>
      </w:r>
      <w:r w:rsidR="002C0AEB">
        <w:rPr>
          <w:rFonts w:ascii="Times New Roman" w:hAnsi="Times New Roman" w:cs="Times New Roman"/>
          <w:noProof/>
          <w:sz w:val="20"/>
          <w:szCs w:val="20"/>
          <w:lang w:eastAsia="pl-PL"/>
        </w:rPr>
        <w:t>67</w:t>
      </w:r>
      <w:r w:rsidR="00FB4220" w:rsidRPr="00BE7B7F">
        <w:rPr>
          <w:rFonts w:ascii="Times New Roman" w:hAnsi="Times New Roman" w:cs="Times New Roman"/>
          <w:i/>
          <w:sz w:val="20"/>
          <w:szCs w:val="20"/>
          <w:lang w:val="en-AU" w:eastAsia="pl-PL"/>
        </w:rPr>
        <w:fldChar w:fldCharType="end"/>
      </w:r>
      <w:bookmarkEnd w:id="158"/>
      <w:r w:rsidR="00FA5C81" w:rsidRPr="00BE7B7F">
        <w:rPr>
          <w:rFonts w:ascii="Times New Roman" w:hAnsi="Times New Roman" w:cs="Times New Roman"/>
          <w:sz w:val="20"/>
          <w:szCs w:val="20"/>
          <w:lang w:eastAsia="pl-PL"/>
        </w:rPr>
        <w:t>.</w:t>
      </w:r>
      <w:r w:rsidR="00711094" w:rsidRPr="00BE7B7F">
        <w:rPr>
          <w:rFonts w:ascii="Times New Roman" w:hAnsi="Times New Roman" w:cs="Times New Roman"/>
          <w:sz w:val="20"/>
          <w:szCs w:val="20"/>
        </w:rPr>
        <w:t xml:space="preserve"> </w:t>
      </w:r>
      <w:r w:rsidR="00FB4220" w:rsidRPr="00BE7B7F">
        <w:rPr>
          <w:rFonts w:ascii="Times New Roman" w:hAnsi="Times New Roman" w:cs="Times New Roman"/>
          <w:sz w:val="20"/>
          <w:szCs w:val="20"/>
        </w:rPr>
        <w:t>a</w:t>
      </w:r>
      <w:r w:rsidR="00711094" w:rsidRPr="00BE7B7F">
        <w:rPr>
          <w:rFonts w:ascii="Times New Roman" w:hAnsi="Times New Roman" w:cs="Times New Roman"/>
          <w:sz w:val="20"/>
          <w:szCs w:val="20"/>
        </w:rPr>
        <w:t>)</w:t>
      </w:r>
      <w:r w:rsidR="00FB4220" w:rsidRPr="00BE7B7F">
        <w:rPr>
          <w:rFonts w:ascii="Times New Roman" w:hAnsi="Times New Roman" w:cs="Times New Roman"/>
          <w:sz w:val="20"/>
          <w:szCs w:val="20"/>
        </w:rPr>
        <w:t>, b</w:t>
      </w:r>
      <w:r w:rsidR="00711094" w:rsidRPr="00BE7B7F">
        <w:rPr>
          <w:rFonts w:ascii="Times New Roman" w:hAnsi="Times New Roman" w:cs="Times New Roman"/>
          <w:sz w:val="20"/>
          <w:szCs w:val="20"/>
        </w:rPr>
        <w:t>)</w:t>
      </w:r>
      <w:r w:rsidR="00FB4220" w:rsidRPr="00BE7B7F">
        <w:rPr>
          <w:rFonts w:ascii="Times New Roman" w:hAnsi="Times New Roman" w:cs="Times New Roman"/>
          <w:sz w:val="20"/>
          <w:szCs w:val="20"/>
        </w:rPr>
        <w:t xml:space="preserve">, c) </w:t>
      </w:r>
      <w:r w:rsidR="00F21F6C" w:rsidRPr="00BE7B7F">
        <w:rPr>
          <w:rFonts w:ascii="Times New Roman" w:hAnsi="Times New Roman" w:cs="Times New Roman"/>
          <w:sz w:val="20"/>
          <w:szCs w:val="20"/>
        </w:rPr>
        <w:t>Ostrosłupy</w:t>
      </w:r>
      <w:r w:rsidR="00F6432A" w:rsidRPr="00BE7B7F">
        <w:rPr>
          <w:rFonts w:ascii="Times New Roman" w:hAnsi="Times New Roman" w:cs="Times New Roman"/>
          <w:sz w:val="20"/>
          <w:szCs w:val="20"/>
        </w:rPr>
        <w:t xml:space="preserve"> wykorzystane</w:t>
      </w:r>
      <w:r w:rsidR="00FB4220" w:rsidRPr="00BE7B7F">
        <w:rPr>
          <w:rFonts w:ascii="Times New Roman" w:hAnsi="Times New Roman" w:cs="Times New Roman"/>
          <w:sz w:val="20"/>
          <w:szCs w:val="20"/>
        </w:rPr>
        <w:t xml:space="preserve"> do zdefiniowania wzoru dla szablonów geometrii. Przedstawione modele </w:t>
      </w:r>
      <w:r w:rsidR="00B211DD" w:rsidRPr="00BE7B7F">
        <w:rPr>
          <w:rFonts w:ascii="Times New Roman" w:hAnsi="Times New Roman" w:cs="Times New Roman"/>
          <w:sz w:val="20"/>
          <w:szCs w:val="20"/>
        </w:rPr>
        <w:t>różnią się wysokością geometrii</w:t>
      </w:r>
    </w:p>
    <w:p w14:paraId="54B01882" w14:textId="77777777" w:rsidR="00FB4220" w:rsidRPr="00BE7B7F" w:rsidRDefault="00FB4220" w:rsidP="00EC5E16">
      <w:pPr>
        <w:tabs>
          <w:tab w:val="left" w:pos="284"/>
        </w:tabs>
        <w:spacing w:after="0" w:line="240" w:lineRule="auto"/>
        <w:jc w:val="both"/>
        <w:rPr>
          <w:rFonts w:ascii="Times New Roman" w:hAnsi="Times New Roman" w:cs="Times New Roman"/>
          <w:sz w:val="24"/>
          <w:szCs w:val="24"/>
        </w:rPr>
      </w:pPr>
    </w:p>
    <w:p w14:paraId="02A920B3" w14:textId="77777777" w:rsidR="00FB4220" w:rsidRPr="00BE7B7F" w:rsidRDefault="00FB4220" w:rsidP="00EC5E16">
      <w:pPr>
        <w:tabs>
          <w:tab w:val="left" w:pos="284"/>
        </w:tabs>
        <w:spacing w:after="0" w:line="240" w:lineRule="auto"/>
        <w:jc w:val="both"/>
        <w:rPr>
          <w:rFonts w:ascii="Times New Roman" w:hAnsi="Times New Roman" w:cs="Times New Roman"/>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89"/>
        <w:gridCol w:w="2409"/>
        <w:gridCol w:w="3395"/>
      </w:tblGrid>
      <w:tr w:rsidR="00FB4220" w:rsidRPr="00BE7B7F" w14:paraId="5F48B38D" w14:textId="77777777" w:rsidTr="00625881">
        <w:trPr>
          <w:trHeight w:val="1077"/>
        </w:trPr>
        <w:tc>
          <w:tcPr>
            <w:tcW w:w="2689" w:type="dxa"/>
            <w:vAlign w:val="center"/>
          </w:tcPr>
          <w:p w14:paraId="2D5834F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E71046C" wp14:editId="698C0744">
                  <wp:extent cx="1543747" cy="1008000"/>
                  <wp:effectExtent l="0" t="0" r="0" b="1905"/>
                  <wp:docPr id="243" name="Obraz 243" descr="G:\studia\doktor\2)artykuly\2.2\3.1)Doktorat - archiwum\zdjęcia\102)femap_ostro_20.08.16\ostro_3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tudia\doktor\2)artykuly\2.2\3.1)Doktorat - archiwum\zdjęcia\102)femap_ostro_20.08.16\ostro_3_12.png"/>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a:stretch/>
                        </pic:blipFill>
                        <pic:spPr bwMode="auto">
                          <a:xfrm>
                            <a:off x="0" y="0"/>
                            <a:ext cx="1543747"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vAlign w:val="center"/>
          </w:tcPr>
          <w:p w14:paraId="2BF4BB94"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648F795" wp14:editId="3BFFB277">
                  <wp:extent cx="1450375" cy="1008000"/>
                  <wp:effectExtent l="0" t="0" r="0" b="1905"/>
                  <wp:docPr id="245" name="Obraz 245" descr="G:\studia\doktor\2)artykuly\2.2\3.1)Doktorat - archiwum\zdjęcia\102)femap_ostro_20.08.16\ostro_3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tudia\doktor\2)artykuly\2.2\3.1)Doktorat - archiwum\zdjęcia\102)femap_ostro_20.08.16\ostro_3_31.pn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a:stretch/>
                        </pic:blipFill>
                        <pic:spPr bwMode="auto">
                          <a:xfrm>
                            <a:off x="0" y="0"/>
                            <a:ext cx="1450375"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95" w:type="dxa"/>
            <w:vAlign w:val="center"/>
          </w:tcPr>
          <w:p w14:paraId="66CCF10F"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820CEB0" wp14:editId="5B6E553F">
                  <wp:extent cx="2073278" cy="864000"/>
                  <wp:effectExtent l="0" t="0" r="3175" b="0"/>
                  <wp:docPr id="246" name="Obraz 246" descr="G:\studia\doktor\2)artykuly\2.2\3.1)Doktorat - archiwum\zdjęcia\102)femap_ostro_20.08.16\ostro_3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tudia\doktor\2)artykuly\2.2\3.1)Doktorat - archiwum\zdjęcia\102)femap_ostro_20.08.16\ostro_3_32.pn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a:stretch/>
                        </pic:blipFill>
                        <pic:spPr bwMode="auto">
                          <a:xfrm>
                            <a:off x="0" y="0"/>
                            <a:ext cx="2073278" cy="86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1900D66C" w14:textId="77777777" w:rsidTr="00625881">
        <w:tc>
          <w:tcPr>
            <w:tcW w:w="2689" w:type="dxa"/>
            <w:vAlign w:val="center"/>
          </w:tcPr>
          <w:p w14:paraId="031CFFAB" w14:textId="1A210DF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409" w:type="dxa"/>
            <w:vAlign w:val="center"/>
          </w:tcPr>
          <w:p w14:paraId="0A88F5A0" w14:textId="012279A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3395" w:type="dxa"/>
          </w:tcPr>
          <w:p w14:paraId="4343BEF0" w14:textId="22A2C8BA"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502E9E3D" w14:textId="51C78053" w:rsidR="00FB4220" w:rsidRPr="00BE7B7F" w:rsidRDefault="008731D3" w:rsidP="00EC5E16">
      <w:pPr>
        <w:tabs>
          <w:tab w:val="left" w:pos="284"/>
        </w:tabs>
        <w:spacing w:after="0" w:line="240" w:lineRule="auto"/>
        <w:jc w:val="both"/>
        <w:rPr>
          <w:rFonts w:ascii="Times New Roman" w:hAnsi="Times New Roman" w:cs="Times New Roman"/>
          <w:sz w:val="20"/>
          <w:szCs w:val="20"/>
        </w:rPr>
      </w:pPr>
      <w:bookmarkStart w:id="159" w:name="_Ref130476471"/>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i/>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i/>
          <w:sz w:val="20"/>
          <w:szCs w:val="20"/>
          <w:lang w:val="en-AU" w:eastAsia="pl-PL"/>
        </w:rPr>
        <w:fldChar w:fldCharType="separate"/>
      </w:r>
      <w:r w:rsidR="002C0AEB">
        <w:rPr>
          <w:rFonts w:ascii="Times New Roman" w:hAnsi="Times New Roman" w:cs="Times New Roman"/>
          <w:noProof/>
          <w:sz w:val="20"/>
          <w:szCs w:val="20"/>
          <w:lang w:eastAsia="pl-PL"/>
        </w:rPr>
        <w:t>68</w:t>
      </w:r>
      <w:r w:rsidR="00FB4220" w:rsidRPr="00BE7B7F">
        <w:rPr>
          <w:rFonts w:ascii="Times New Roman" w:hAnsi="Times New Roman" w:cs="Times New Roman"/>
          <w:i/>
          <w:sz w:val="20"/>
          <w:szCs w:val="20"/>
          <w:lang w:val="en-AU" w:eastAsia="pl-PL"/>
        </w:rPr>
        <w:fldChar w:fldCharType="end"/>
      </w:r>
      <w:bookmarkEnd w:id="159"/>
      <w:r w:rsidR="00FA5C81" w:rsidRPr="00BE7B7F">
        <w:rPr>
          <w:rFonts w:ascii="Times New Roman" w:hAnsi="Times New Roman" w:cs="Times New Roman"/>
          <w:sz w:val="20"/>
          <w:szCs w:val="20"/>
          <w:lang w:eastAsia="pl-PL"/>
        </w:rPr>
        <w:t>.</w:t>
      </w:r>
      <w:r w:rsidR="00F6432A" w:rsidRPr="00BE7B7F">
        <w:rPr>
          <w:rFonts w:ascii="Times New Roman" w:hAnsi="Times New Roman" w:cs="Times New Roman"/>
          <w:sz w:val="20"/>
          <w:szCs w:val="20"/>
        </w:rPr>
        <w:t xml:space="preserve"> a) Ostrosłup </w:t>
      </w:r>
      <w:r w:rsidR="00711094" w:rsidRPr="00BE7B7F">
        <w:rPr>
          <w:rFonts w:ascii="Times New Roman" w:hAnsi="Times New Roman" w:cs="Times New Roman"/>
          <w:sz w:val="20"/>
          <w:szCs w:val="20"/>
        </w:rPr>
        <w:t xml:space="preserve">oraz </w:t>
      </w:r>
      <w:r w:rsidR="00FB4220" w:rsidRPr="00BE7B7F">
        <w:rPr>
          <w:rFonts w:ascii="Times New Roman" w:hAnsi="Times New Roman" w:cs="Times New Roman"/>
          <w:sz w:val="20"/>
          <w:szCs w:val="20"/>
        </w:rPr>
        <w:t>b</w:t>
      </w:r>
      <w:r w:rsidR="00711094" w:rsidRPr="00BE7B7F">
        <w:rPr>
          <w:rFonts w:ascii="Times New Roman" w:hAnsi="Times New Roman" w:cs="Times New Roman"/>
          <w:sz w:val="20"/>
          <w:szCs w:val="20"/>
        </w:rPr>
        <w:t>)</w:t>
      </w:r>
      <w:r w:rsidR="00F6432A" w:rsidRPr="00BE7B7F">
        <w:rPr>
          <w:rFonts w:ascii="Times New Roman" w:hAnsi="Times New Roman" w:cs="Times New Roman"/>
          <w:sz w:val="20"/>
          <w:szCs w:val="20"/>
        </w:rPr>
        <w:t>, c) jego ścięte odpowiedniki</w:t>
      </w:r>
      <w:r w:rsidR="00FB4220" w:rsidRPr="00BE7B7F">
        <w:rPr>
          <w:rFonts w:ascii="Times New Roman" w:hAnsi="Times New Roman" w:cs="Times New Roman"/>
          <w:sz w:val="20"/>
          <w:szCs w:val="20"/>
        </w:rPr>
        <w:t xml:space="preserve"> wykorzystan</w:t>
      </w:r>
      <w:r w:rsidR="00F6432A" w:rsidRPr="00BE7B7F">
        <w:rPr>
          <w:rFonts w:ascii="Times New Roman" w:hAnsi="Times New Roman" w:cs="Times New Roman"/>
          <w:sz w:val="20"/>
          <w:szCs w:val="20"/>
        </w:rPr>
        <w:t>e</w:t>
      </w:r>
      <w:r w:rsidR="00FB4220" w:rsidRPr="00BE7B7F">
        <w:rPr>
          <w:rFonts w:ascii="Times New Roman" w:hAnsi="Times New Roman" w:cs="Times New Roman"/>
          <w:sz w:val="20"/>
          <w:szCs w:val="20"/>
        </w:rPr>
        <w:t xml:space="preserve"> do zdefiniowania wzoru </w:t>
      </w:r>
      <w:r w:rsidR="00F9377B" w:rsidRPr="00BE7B7F">
        <w:rPr>
          <w:rFonts w:ascii="Times New Roman" w:hAnsi="Times New Roman" w:cs="Times New Roman"/>
          <w:sz w:val="20"/>
          <w:szCs w:val="20"/>
        </w:rPr>
        <w:br/>
      </w:r>
      <w:r w:rsidR="00FB4220" w:rsidRPr="00BE7B7F">
        <w:rPr>
          <w:rFonts w:ascii="Times New Roman" w:hAnsi="Times New Roman" w:cs="Times New Roman"/>
          <w:sz w:val="20"/>
          <w:szCs w:val="20"/>
        </w:rPr>
        <w:t xml:space="preserve">dla szablonów geometrii. Przedstawione modele </w:t>
      </w:r>
      <w:r w:rsidR="00B211DD" w:rsidRPr="00BE7B7F">
        <w:rPr>
          <w:rFonts w:ascii="Times New Roman" w:hAnsi="Times New Roman" w:cs="Times New Roman"/>
          <w:sz w:val="20"/>
          <w:szCs w:val="20"/>
        </w:rPr>
        <w:t>różnią się wysokością geometrii</w:t>
      </w:r>
    </w:p>
    <w:p w14:paraId="27795C0F" w14:textId="77777777" w:rsidR="00FB4220" w:rsidRPr="00BE7B7F" w:rsidRDefault="00FB4220" w:rsidP="00EC5E16">
      <w:pPr>
        <w:tabs>
          <w:tab w:val="left" w:pos="284"/>
        </w:tabs>
        <w:spacing w:after="0" w:line="240" w:lineRule="auto"/>
        <w:jc w:val="both"/>
        <w:rPr>
          <w:rFonts w:ascii="Times New Roman" w:hAnsi="Times New Roman" w:cs="Times New Roman"/>
          <w:sz w:val="24"/>
          <w:szCs w:val="24"/>
        </w:rPr>
      </w:pPr>
    </w:p>
    <w:p w14:paraId="75CD7361" w14:textId="458840B2" w:rsidR="00FB4220" w:rsidRPr="00BE7B7F" w:rsidRDefault="00711094"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r>
      <w:r w:rsidR="00FB4220" w:rsidRPr="00BE7B7F">
        <w:rPr>
          <w:rFonts w:ascii="Times New Roman" w:hAnsi="Times New Roman" w:cs="Times New Roman"/>
          <w:sz w:val="24"/>
        </w:rPr>
        <w:t xml:space="preserve">Dla przypadków wcześniej stworzonych modeli graniastosłupów </w:t>
      </w:r>
      <w:r w:rsidR="00FB4220" w:rsidRPr="00BE7B7F">
        <w:rPr>
          <w:rFonts w:ascii="Times New Roman" w:hAnsi="Times New Roman" w:cs="Times New Roman"/>
          <w:sz w:val="24"/>
          <w:szCs w:val="24"/>
        </w:rPr>
        <w:t>(</w:t>
      </w:r>
      <w:r w:rsidR="00FB4220" w:rsidRPr="00BE7B7F">
        <w:rPr>
          <w:rFonts w:ascii="Times New Roman" w:hAnsi="Times New Roman" w:cs="Times New Roman"/>
          <w:sz w:val="24"/>
          <w:szCs w:val="24"/>
        </w:rPr>
        <w:fldChar w:fldCharType="begin"/>
      </w:r>
      <w:r w:rsidR="00FB4220" w:rsidRPr="00BE7B7F">
        <w:rPr>
          <w:rFonts w:ascii="Times New Roman" w:hAnsi="Times New Roman" w:cs="Times New Roman"/>
          <w:sz w:val="24"/>
          <w:szCs w:val="24"/>
        </w:rPr>
        <w:instrText xml:space="preserve"> REF _Ref129625987 \h  \* MERGEFORMAT </w:instrText>
      </w:r>
      <w:r w:rsidR="00FB4220" w:rsidRPr="00BE7B7F">
        <w:rPr>
          <w:rFonts w:ascii="Times New Roman" w:hAnsi="Times New Roman" w:cs="Times New Roman"/>
          <w:sz w:val="24"/>
          <w:szCs w:val="24"/>
        </w:rPr>
      </w:r>
      <w:r w:rsidR="00FB4220"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65</w:t>
      </w:r>
      <w:r w:rsidR="00FB4220" w:rsidRPr="00BE7B7F">
        <w:rPr>
          <w:rFonts w:ascii="Times New Roman" w:hAnsi="Times New Roman" w:cs="Times New Roman"/>
          <w:sz w:val="24"/>
          <w:szCs w:val="24"/>
        </w:rPr>
        <w:fldChar w:fldCharType="end"/>
      </w:r>
      <w:r w:rsidR="00FB4220" w:rsidRPr="00BE7B7F">
        <w:rPr>
          <w:rFonts w:ascii="Times New Roman" w:hAnsi="Times New Roman" w:cs="Times New Roman"/>
          <w:sz w:val="24"/>
          <w:szCs w:val="24"/>
        </w:rPr>
        <w:t xml:space="preserve">, </w:t>
      </w:r>
      <w:r w:rsidR="00FB4220" w:rsidRPr="00BE7B7F">
        <w:rPr>
          <w:rFonts w:ascii="Times New Roman" w:hAnsi="Times New Roman" w:cs="Times New Roman"/>
          <w:sz w:val="24"/>
          <w:szCs w:val="24"/>
        </w:rPr>
        <w:fldChar w:fldCharType="begin"/>
      </w:r>
      <w:r w:rsidR="00FB4220" w:rsidRPr="00BE7B7F">
        <w:rPr>
          <w:rFonts w:ascii="Times New Roman" w:hAnsi="Times New Roman" w:cs="Times New Roman"/>
          <w:sz w:val="24"/>
          <w:szCs w:val="24"/>
        </w:rPr>
        <w:instrText xml:space="preserve"> REF _Ref130476511 \h  \* MERGEFORMAT </w:instrText>
      </w:r>
      <w:r w:rsidR="00FB4220" w:rsidRPr="00BE7B7F">
        <w:rPr>
          <w:rFonts w:ascii="Times New Roman" w:hAnsi="Times New Roman" w:cs="Times New Roman"/>
          <w:sz w:val="24"/>
          <w:szCs w:val="24"/>
        </w:rPr>
      </w:r>
      <w:r w:rsidR="00FB4220"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66</w:t>
      </w:r>
      <w:r w:rsidR="00FB4220" w:rsidRPr="00BE7B7F">
        <w:rPr>
          <w:rFonts w:ascii="Times New Roman" w:hAnsi="Times New Roman" w:cs="Times New Roman"/>
          <w:sz w:val="24"/>
          <w:szCs w:val="24"/>
        </w:rPr>
        <w:fldChar w:fldCharType="end"/>
      </w:r>
      <w:r w:rsidR="00FB4220" w:rsidRPr="00BE7B7F">
        <w:rPr>
          <w:rFonts w:ascii="Times New Roman" w:hAnsi="Times New Roman" w:cs="Times New Roman"/>
          <w:sz w:val="24"/>
          <w:szCs w:val="24"/>
        </w:rPr>
        <w:t>)</w:t>
      </w:r>
      <w:r w:rsidR="00FB4220" w:rsidRPr="00BE7B7F">
        <w:rPr>
          <w:rFonts w:ascii="Times New Roman" w:hAnsi="Times New Roman" w:cs="Times New Roman"/>
          <w:sz w:val="24"/>
        </w:rPr>
        <w:t xml:space="preserve"> oraz ostrosłupów </w:t>
      </w:r>
      <w:r w:rsidR="00FB4220" w:rsidRPr="00BE7B7F">
        <w:rPr>
          <w:rFonts w:ascii="Times New Roman" w:hAnsi="Times New Roman" w:cs="Times New Roman"/>
          <w:sz w:val="24"/>
          <w:szCs w:val="24"/>
        </w:rPr>
        <w:t>(</w:t>
      </w:r>
      <w:r w:rsidR="00FB4220" w:rsidRPr="00BE7B7F">
        <w:rPr>
          <w:rFonts w:ascii="Times New Roman" w:hAnsi="Times New Roman" w:cs="Times New Roman"/>
          <w:sz w:val="24"/>
          <w:szCs w:val="24"/>
        </w:rPr>
        <w:fldChar w:fldCharType="begin"/>
      </w:r>
      <w:r w:rsidR="00FB4220" w:rsidRPr="00BE7B7F">
        <w:rPr>
          <w:rFonts w:ascii="Times New Roman" w:hAnsi="Times New Roman" w:cs="Times New Roman"/>
          <w:sz w:val="24"/>
          <w:szCs w:val="24"/>
        </w:rPr>
        <w:instrText xml:space="preserve"> REF _Ref130476551 \h  \* MERGEFORMAT </w:instrText>
      </w:r>
      <w:r w:rsidR="00FB4220" w:rsidRPr="00BE7B7F">
        <w:rPr>
          <w:rFonts w:ascii="Times New Roman" w:hAnsi="Times New Roman" w:cs="Times New Roman"/>
          <w:sz w:val="24"/>
          <w:szCs w:val="24"/>
        </w:rPr>
      </w:r>
      <w:r w:rsidR="00FB4220"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67</w:t>
      </w:r>
      <w:r w:rsidR="00FB4220" w:rsidRPr="00BE7B7F">
        <w:rPr>
          <w:rFonts w:ascii="Times New Roman" w:hAnsi="Times New Roman" w:cs="Times New Roman"/>
          <w:sz w:val="24"/>
          <w:szCs w:val="24"/>
        </w:rPr>
        <w:fldChar w:fldCharType="end"/>
      </w:r>
      <w:r w:rsidR="00FB4220" w:rsidRPr="00BE7B7F">
        <w:rPr>
          <w:rFonts w:ascii="Times New Roman" w:hAnsi="Times New Roman" w:cs="Times New Roman"/>
          <w:sz w:val="24"/>
          <w:szCs w:val="24"/>
        </w:rPr>
        <w:t xml:space="preserve">, </w:t>
      </w:r>
      <w:r w:rsidR="00FB4220" w:rsidRPr="00BE7B7F">
        <w:rPr>
          <w:rFonts w:ascii="Times New Roman" w:hAnsi="Times New Roman" w:cs="Times New Roman"/>
          <w:sz w:val="24"/>
          <w:szCs w:val="24"/>
        </w:rPr>
        <w:fldChar w:fldCharType="begin"/>
      </w:r>
      <w:r w:rsidR="00FB4220" w:rsidRPr="00BE7B7F">
        <w:rPr>
          <w:rFonts w:ascii="Times New Roman" w:hAnsi="Times New Roman" w:cs="Times New Roman"/>
          <w:sz w:val="24"/>
          <w:szCs w:val="24"/>
        </w:rPr>
        <w:instrText xml:space="preserve"> REF _Ref130476471 \h  \* MERGEFORMAT </w:instrText>
      </w:r>
      <w:r w:rsidR="00FB4220" w:rsidRPr="00BE7B7F">
        <w:rPr>
          <w:rFonts w:ascii="Times New Roman" w:hAnsi="Times New Roman" w:cs="Times New Roman"/>
          <w:sz w:val="24"/>
          <w:szCs w:val="24"/>
        </w:rPr>
      </w:r>
      <w:r w:rsidR="00FB4220"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68</w:t>
      </w:r>
      <w:r w:rsidR="00FB4220" w:rsidRPr="00BE7B7F">
        <w:rPr>
          <w:rFonts w:ascii="Times New Roman" w:hAnsi="Times New Roman" w:cs="Times New Roman"/>
          <w:sz w:val="24"/>
          <w:szCs w:val="24"/>
        </w:rPr>
        <w:fldChar w:fldCharType="end"/>
      </w:r>
      <w:r w:rsidR="00FB4220" w:rsidRPr="00BE7B7F">
        <w:rPr>
          <w:rFonts w:ascii="Times New Roman" w:hAnsi="Times New Roman" w:cs="Times New Roman"/>
          <w:sz w:val="24"/>
          <w:szCs w:val="24"/>
        </w:rPr>
        <w:t xml:space="preserve">) </w:t>
      </w:r>
      <w:r w:rsidR="00FB4220" w:rsidRPr="00BE7B7F">
        <w:rPr>
          <w:rFonts w:ascii="Times New Roman" w:hAnsi="Times New Roman" w:cs="Times New Roman"/>
          <w:sz w:val="24"/>
        </w:rPr>
        <w:t>uśrednione wartości odległości węzłów</w:t>
      </w:r>
      <w:r w:rsidR="003443DB" w:rsidRPr="00BE7B7F">
        <w:rPr>
          <w:rFonts w:ascii="Times New Roman" w:hAnsi="Times New Roman" w:cs="Times New Roman"/>
          <w:sz w:val="24"/>
        </w:rPr>
        <w:t xml:space="preserve"> </w:t>
      </w:r>
      <w:r w:rsidR="003443DB" w:rsidRPr="00BE7B7F">
        <w:rPr>
          <w:rFonts w:ascii="Times New Roman" w:hAnsi="Times New Roman" w:cs="Times New Roman"/>
          <w:i/>
          <w:sz w:val="24"/>
        </w:rPr>
        <w:t>y</w:t>
      </w:r>
      <w:r w:rsidR="00FB4220" w:rsidRPr="00BE7B7F">
        <w:rPr>
          <w:rFonts w:ascii="Times New Roman" w:hAnsi="Times New Roman" w:cs="Times New Roman"/>
          <w:sz w:val="24"/>
        </w:rPr>
        <w:t xml:space="preserve"> wynoszą odpowiednio </w:t>
      </w:r>
      <w:r w:rsidR="00FB4220" w:rsidRPr="00BE7B7F">
        <w:rPr>
          <w:rFonts w:ascii="Times New Roman" w:hAnsi="Times New Roman" w:cs="Times New Roman"/>
          <w:i/>
          <w:sz w:val="24"/>
        </w:rPr>
        <w:t>y</w:t>
      </w:r>
      <w:r w:rsidR="00FB4220" w:rsidRPr="00BE7B7F">
        <w:rPr>
          <w:rFonts w:ascii="Times New Roman" w:hAnsi="Times New Roman" w:cs="Times New Roman"/>
          <w:i/>
          <w:sz w:val="24"/>
          <w:vertAlign w:val="subscript"/>
        </w:rPr>
        <w:t>gran</w:t>
      </w:r>
      <w:r w:rsidR="00FB4220" w:rsidRPr="00BE7B7F">
        <w:rPr>
          <w:rFonts w:ascii="Times New Roman" w:hAnsi="Times New Roman" w:cs="Times New Roman"/>
          <w:sz w:val="24"/>
        </w:rPr>
        <w:t>=47,</w:t>
      </w:r>
      <w:r w:rsidR="00F30501" w:rsidRPr="00BE7B7F">
        <w:rPr>
          <w:rFonts w:ascii="Times New Roman" w:hAnsi="Times New Roman" w:cs="Times New Roman"/>
          <w:sz w:val="24"/>
        </w:rPr>
        <w:t>1</w:t>
      </w:r>
      <w:r w:rsidR="00FB4220" w:rsidRPr="00BE7B7F">
        <w:rPr>
          <w:rFonts w:ascii="Times New Roman" w:hAnsi="Times New Roman" w:cs="Times New Roman"/>
          <w:sz w:val="24"/>
        </w:rPr>
        <w:t xml:space="preserve">% oraz </w:t>
      </w:r>
      <w:r w:rsidR="00FB4220" w:rsidRPr="00BE7B7F">
        <w:rPr>
          <w:rFonts w:ascii="Times New Roman" w:hAnsi="Times New Roman" w:cs="Times New Roman"/>
          <w:i/>
          <w:sz w:val="24"/>
        </w:rPr>
        <w:t>y</w:t>
      </w:r>
      <w:r w:rsidR="00FB4220" w:rsidRPr="00BE7B7F">
        <w:rPr>
          <w:rFonts w:ascii="Times New Roman" w:hAnsi="Times New Roman" w:cs="Times New Roman"/>
          <w:i/>
          <w:sz w:val="24"/>
          <w:vertAlign w:val="subscript"/>
        </w:rPr>
        <w:t>ostro</w:t>
      </w:r>
      <w:r w:rsidR="00FB4220" w:rsidRPr="00BE7B7F">
        <w:rPr>
          <w:rFonts w:ascii="Times New Roman" w:hAnsi="Times New Roman" w:cs="Times New Roman"/>
          <w:sz w:val="24"/>
        </w:rPr>
        <w:t>=34,</w:t>
      </w:r>
      <w:r w:rsidR="00F30501" w:rsidRPr="00BE7B7F">
        <w:rPr>
          <w:rFonts w:ascii="Times New Roman" w:hAnsi="Times New Roman" w:cs="Times New Roman"/>
          <w:sz w:val="24"/>
        </w:rPr>
        <w:t>3</w:t>
      </w:r>
      <w:r w:rsidR="00FB4220" w:rsidRPr="00BE7B7F">
        <w:rPr>
          <w:rFonts w:ascii="Times New Roman" w:hAnsi="Times New Roman" w:cs="Times New Roman"/>
          <w:sz w:val="24"/>
        </w:rPr>
        <w:t>%. Natomiast uśredniony pomiar kąta pochylenia wykresów</w:t>
      </w:r>
      <w:r w:rsidR="003443DB" w:rsidRPr="00BE7B7F">
        <w:rPr>
          <w:rFonts w:ascii="Times New Roman" w:hAnsi="Times New Roman" w:cs="Times New Roman"/>
          <w:sz w:val="24"/>
        </w:rPr>
        <w:t xml:space="preserve"> </w:t>
      </w:r>
      <w:r w:rsidR="003443DB" w:rsidRPr="00BE7B7F">
        <w:rPr>
          <w:rFonts w:ascii="Times New Roman" w:hAnsi="Times New Roman" w:cs="Times New Roman"/>
          <w:i/>
          <w:sz w:val="24"/>
        </w:rPr>
        <w:t>α</w:t>
      </w:r>
      <w:r w:rsidR="003443DB" w:rsidRPr="00BE7B7F">
        <w:rPr>
          <w:rFonts w:ascii="Times New Roman" w:hAnsi="Times New Roman" w:cs="Times New Roman"/>
          <w:sz w:val="24"/>
        </w:rPr>
        <w:t xml:space="preserve"> </w:t>
      </w:r>
      <w:r w:rsidR="00B211DD" w:rsidRPr="00BE7B7F">
        <w:rPr>
          <w:rFonts w:ascii="Times New Roman" w:hAnsi="Times New Roman" w:cs="Times New Roman"/>
          <w:sz w:val="24"/>
        </w:rPr>
        <w:t>do</w:t>
      </w:r>
      <w:r w:rsidR="00FB4220" w:rsidRPr="00BE7B7F">
        <w:rPr>
          <w:rFonts w:ascii="Times New Roman" w:hAnsi="Times New Roman" w:cs="Times New Roman"/>
          <w:sz w:val="24"/>
        </w:rPr>
        <w:t xml:space="preserve"> uśrednionej wartości </w:t>
      </w:r>
      <w:r w:rsidR="00FB4220" w:rsidRPr="00BE7B7F">
        <w:rPr>
          <w:rFonts w:ascii="Times New Roman" w:hAnsi="Times New Roman" w:cs="Times New Roman"/>
          <w:i/>
          <w:sz w:val="24"/>
        </w:rPr>
        <w:t>y</w:t>
      </w:r>
      <w:r w:rsidR="00FB4220" w:rsidRPr="00BE7B7F">
        <w:rPr>
          <w:rFonts w:ascii="Times New Roman" w:hAnsi="Times New Roman" w:cs="Times New Roman"/>
          <w:sz w:val="24"/>
        </w:rPr>
        <w:t xml:space="preserve"> wynosi α</w:t>
      </w:r>
      <w:r w:rsidR="00FB4220" w:rsidRPr="00BE7B7F">
        <w:rPr>
          <w:rFonts w:ascii="Times New Roman" w:hAnsi="Times New Roman" w:cs="Times New Roman"/>
          <w:sz w:val="24"/>
          <w:vertAlign w:val="subscript"/>
        </w:rPr>
        <w:t>gran</w:t>
      </w:r>
      <w:r w:rsidR="00FB4220" w:rsidRPr="00BE7B7F">
        <w:rPr>
          <w:rFonts w:ascii="Times New Roman" w:hAnsi="Times New Roman" w:cs="Times New Roman"/>
          <w:sz w:val="24"/>
        </w:rPr>
        <w:t xml:space="preserve"> = 32</w:t>
      </w:r>
      <w:r w:rsidR="00FB4220" w:rsidRPr="00BE7B7F">
        <w:rPr>
          <w:rFonts w:ascii="Times New Roman" w:hAnsi="Times New Roman" w:cs="Times New Roman"/>
          <w:sz w:val="24"/>
          <w:vertAlign w:val="superscript"/>
        </w:rPr>
        <w:t>0</w:t>
      </w:r>
      <w:r w:rsidR="00FB4220" w:rsidRPr="00BE7B7F">
        <w:rPr>
          <w:rFonts w:ascii="Times New Roman" w:hAnsi="Times New Roman" w:cs="Times New Roman"/>
          <w:sz w:val="24"/>
        </w:rPr>
        <w:t xml:space="preserve"> oraz </w:t>
      </w:r>
      <w:r w:rsidR="00FB4220" w:rsidRPr="00BE7B7F">
        <w:rPr>
          <w:rFonts w:ascii="Times New Roman" w:hAnsi="Times New Roman" w:cs="Times New Roman"/>
          <w:i/>
          <w:sz w:val="24"/>
        </w:rPr>
        <w:t>α</w:t>
      </w:r>
      <w:r w:rsidR="00FB4220" w:rsidRPr="00BE7B7F">
        <w:rPr>
          <w:rFonts w:ascii="Times New Roman" w:hAnsi="Times New Roman" w:cs="Times New Roman"/>
          <w:i/>
          <w:sz w:val="24"/>
          <w:vertAlign w:val="subscript"/>
        </w:rPr>
        <w:t>ostro</w:t>
      </w:r>
      <w:r w:rsidR="00FB4220" w:rsidRPr="00BE7B7F">
        <w:rPr>
          <w:rFonts w:ascii="Times New Roman" w:hAnsi="Times New Roman" w:cs="Times New Roman"/>
          <w:sz w:val="24"/>
        </w:rPr>
        <w:t xml:space="preserve"> = 23,4</w:t>
      </w:r>
      <w:r w:rsidR="00FB4220" w:rsidRPr="00BE7B7F">
        <w:rPr>
          <w:rFonts w:ascii="Times New Roman" w:hAnsi="Times New Roman" w:cs="Times New Roman"/>
          <w:sz w:val="24"/>
          <w:vertAlign w:val="superscript"/>
        </w:rPr>
        <w:t>0</w:t>
      </w:r>
      <w:r w:rsidR="00FB4220" w:rsidRPr="00BE7B7F">
        <w:rPr>
          <w:rFonts w:ascii="Times New Roman" w:hAnsi="Times New Roman" w:cs="Times New Roman"/>
          <w:sz w:val="24"/>
        </w:rPr>
        <w:t xml:space="preserve">. </w:t>
      </w:r>
    </w:p>
    <w:p w14:paraId="65D03876" w14:textId="0ED72473"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rPr>
        <w:tab/>
      </w:r>
      <w:r w:rsidRPr="00BE7B7F">
        <w:rPr>
          <w:rFonts w:ascii="Times New Roman" w:hAnsi="Times New Roman" w:cs="Times New Roman"/>
          <w:sz w:val="24"/>
          <w:szCs w:val="24"/>
        </w:rPr>
        <w:t xml:space="preserve">Ponadto sprawdzono także </w:t>
      </w:r>
      <w:r w:rsidR="003443DB" w:rsidRPr="00BE7B7F">
        <w:rPr>
          <w:rFonts w:ascii="Times New Roman" w:hAnsi="Times New Roman" w:cs="Times New Roman"/>
          <w:sz w:val="24"/>
          <w:szCs w:val="24"/>
        </w:rPr>
        <w:t xml:space="preserve">uśrednione </w:t>
      </w:r>
      <w:r w:rsidRPr="00BE7B7F">
        <w:rPr>
          <w:rFonts w:ascii="Times New Roman" w:hAnsi="Times New Roman" w:cs="Times New Roman"/>
          <w:sz w:val="24"/>
          <w:szCs w:val="24"/>
        </w:rPr>
        <w:t>wartości</w:t>
      </w:r>
      <w:r w:rsidR="003443DB" w:rsidRPr="00BE7B7F">
        <w:rPr>
          <w:rFonts w:ascii="Times New Roman" w:hAnsi="Times New Roman" w:cs="Times New Roman"/>
          <w:sz w:val="24"/>
          <w:szCs w:val="24"/>
        </w:rPr>
        <w:t xml:space="preserve"> odległości</w:t>
      </w:r>
      <w:r w:rsidRPr="00BE7B7F">
        <w:rPr>
          <w:rFonts w:ascii="Times New Roman" w:hAnsi="Times New Roman" w:cs="Times New Roman"/>
          <w:sz w:val="24"/>
          <w:szCs w:val="24"/>
        </w:rPr>
        <w:t xml:space="preserve"> y</w:t>
      </w:r>
      <w:r w:rsidRPr="00BE7B7F">
        <w:rPr>
          <w:rFonts w:ascii="Times New Roman" w:hAnsi="Times New Roman" w:cs="Times New Roman"/>
          <w:sz w:val="24"/>
          <w:szCs w:val="24"/>
          <w:vertAlign w:val="subscript"/>
        </w:rPr>
        <w:t>śr</w:t>
      </w:r>
      <w:r w:rsidRPr="00BE7B7F">
        <w:rPr>
          <w:rFonts w:ascii="Times New Roman" w:hAnsi="Times New Roman" w:cs="Times New Roman"/>
          <w:sz w:val="24"/>
          <w:szCs w:val="24"/>
        </w:rPr>
        <w:t xml:space="preserve"> oraz</w:t>
      </w:r>
      <w:r w:rsidR="003443DB" w:rsidRPr="00BE7B7F">
        <w:rPr>
          <w:rFonts w:ascii="Times New Roman" w:hAnsi="Times New Roman" w:cs="Times New Roman"/>
          <w:sz w:val="24"/>
          <w:szCs w:val="24"/>
        </w:rPr>
        <w:t xml:space="preserve"> kąta</w:t>
      </w:r>
      <w:r w:rsidRPr="00BE7B7F">
        <w:rPr>
          <w:rFonts w:ascii="Times New Roman" w:hAnsi="Times New Roman" w:cs="Times New Roman"/>
          <w:sz w:val="24"/>
          <w:szCs w:val="24"/>
        </w:rPr>
        <w:t xml:space="preserve"> α</w:t>
      </w:r>
      <w:r w:rsidRPr="00BE7B7F">
        <w:rPr>
          <w:rFonts w:ascii="Times New Roman" w:hAnsi="Times New Roman" w:cs="Times New Roman"/>
          <w:sz w:val="24"/>
          <w:szCs w:val="24"/>
          <w:vertAlign w:val="subscript"/>
        </w:rPr>
        <w:t xml:space="preserve">śr </w:t>
      </w:r>
      <w:r w:rsidRPr="00BE7B7F">
        <w:rPr>
          <w:rFonts w:ascii="Times New Roman" w:hAnsi="Times New Roman" w:cs="Times New Roman"/>
          <w:sz w:val="24"/>
          <w:szCs w:val="24"/>
        </w:rPr>
        <w:t>dla modeli, które miały zostać przypisane do odpowiedniego szablonu geometrii, w trakcie przenoszenia wyników optymalizacji topologicznej do środowiska CAD. Były to geometrie, które były „nie</w:t>
      </w:r>
      <w:r w:rsidR="00E12C6E" w:rsidRPr="00BE7B7F">
        <w:rPr>
          <w:rFonts w:ascii="Times New Roman" w:hAnsi="Times New Roman" w:cs="Times New Roman"/>
          <w:sz w:val="24"/>
          <w:szCs w:val="24"/>
        </w:rPr>
        <w:t>i</w:t>
      </w:r>
      <w:r w:rsidRPr="00BE7B7F">
        <w:rPr>
          <w:rFonts w:ascii="Times New Roman" w:hAnsi="Times New Roman" w:cs="Times New Roman"/>
          <w:sz w:val="24"/>
          <w:szCs w:val="24"/>
        </w:rPr>
        <w:t xml:space="preserve">dealnymi” graniastosłupami, ale ich kształt wpisywał się, według subiektywnej oceny autora, w </w:t>
      </w:r>
      <w:r w:rsidR="0074115C" w:rsidRPr="00BE7B7F">
        <w:rPr>
          <w:rFonts w:ascii="Times New Roman" w:hAnsi="Times New Roman" w:cs="Times New Roman"/>
          <w:sz w:val="24"/>
          <w:szCs w:val="24"/>
        </w:rPr>
        <w:t>szablon graniastosłupa/cylindra</w:t>
      </w:r>
      <w:r w:rsidR="00630E68" w:rsidRPr="00BE7B7F">
        <w:rPr>
          <w:rFonts w:ascii="Times New Roman" w:hAnsi="Times New Roman" w:cs="Times New Roman"/>
          <w:sz w:val="24"/>
          <w:szCs w:val="24"/>
        </w:rPr>
        <w:t xml:space="preserve"> zamiast ostrosłupa/stożka</w:t>
      </w:r>
      <w:r w:rsidRPr="00BE7B7F">
        <w:rPr>
          <w:rFonts w:ascii="Times New Roman" w:hAnsi="Times New Roman" w:cs="Times New Roman"/>
          <w:sz w:val="24"/>
          <w:szCs w:val="24"/>
        </w:rPr>
        <w:t>. W przypadku 6 modeli zebranych</w:t>
      </w:r>
      <w:r w:rsidR="00BE703E" w:rsidRPr="00BE7B7F">
        <w:rPr>
          <w:rFonts w:ascii="Times New Roman" w:hAnsi="Times New Roman" w:cs="Times New Roman"/>
          <w:sz w:val="24"/>
          <w:szCs w:val="24"/>
        </w:rPr>
        <w:t xml:space="preserve"> z trzech różnych przykładów:</w:t>
      </w:r>
      <w:r w:rsidR="00DF0469" w:rsidRPr="00BE7B7F">
        <w:rPr>
          <w:rFonts w:ascii="Times New Roman" w:hAnsi="Times New Roman" w:cs="Times New Roman"/>
          <w:sz w:val="24"/>
          <w:szCs w:val="24"/>
        </w:rPr>
        <w:t xml:space="preserve"> </w:t>
      </w:r>
      <w:r w:rsidRPr="00BE7B7F">
        <w:rPr>
          <w:rFonts w:ascii="Times New Roman" w:hAnsi="Times New Roman" w:cs="Times New Roman"/>
          <w:i/>
          <w:sz w:val="24"/>
          <w:szCs w:val="24"/>
        </w:rPr>
        <w:t>graniastosłupa</w:t>
      </w:r>
      <w:r w:rsidR="00BE703E" w:rsidRPr="00BE7B7F">
        <w:rPr>
          <w:rFonts w:ascii="Times New Roman" w:hAnsi="Times New Roman" w:cs="Times New Roman"/>
          <w:i/>
          <w:sz w:val="24"/>
          <w:szCs w:val="24"/>
        </w:rPr>
        <w:t xml:space="preserve"> (1)</w:t>
      </w:r>
      <w:r w:rsidR="00BE703E" w:rsidRPr="00BE7B7F">
        <w:rPr>
          <w:rFonts w:ascii="Times New Roman" w:hAnsi="Times New Roman" w:cs="Times New Roman"/>
          <w:sz w:val="24"/>
          <w:szCs w:val="24"/>
        </w:rPr>
        <w:t xml:space="preserve">, </w:t>
      </w:r>
      <w:r w:rsidR="005F552F" w:rsidRPr="00BE7B7F">
        <w:rPr>
          <w:rFonts w:ascii="Times New Roman" w:hAnsi="Times New Roman" w:cs="Times New Roman"/>
          <w:i/>
          <w:sz w:val="24"/>
          <w:szCs w:val="24"/>
        </w:rPr>
        <w:t>wspornik</w:t>
      </w:r>
      <w:r w:rsidR="00BE703E" w:rsidRPr="00BE7B7F">
        <w:rPr>
          <w:rFonts w:ascii="Times New Roman" w:hAnsi="Times New Roman" w:cs="Times New Roman"/>
          <w:i/>
          <w:sz w:val="24"/>
          <w:szCs w:val="24"/>
        </w:rPr>
        <w:t>a</w:t>
      </w:r>
      <w:r w:rsidR="00BE703E" w:rsidRPr="00BE7B7F">
        <w:rPr>
          <w:rFonts w:ascii="Times New Roman" w:hAnsi="Times New Roman" w:cs="Times New Roman"/>
          <w:sz w:val="24"/>
          <w:szCs w:val="24"/>
        </w:rPr>
        <w:t xml:space="preserve"> </w:t>
      </w:r>
      <w:r w:rsidR="00630E68" w:rsidRPr="00BE7B7F">
        <w:rPr>
          <w:rFonts w:ascii="Times New Roman" w:hAnsi="Times New Roman" w:cs="Times New Roman"/>
          <w:i/>
          <w:sz w:val="24"/>
          <w:szCs w:val="24"/>
        </w:rPr>
        <w:t>mocują</w:t>
      </w:r>
      <w:r w:rsidR="00BE703E" w:rsidRPr="00BE7B7F">
        <w:rPr>
          <w:rFonts w:ascii="Times New Roman" w:hAnsi="Times New Roman" w:cs="Times New Roman"/>
          <w:i/>
          <w:sz w:val="24"/>
          <w:szCs w:val="24"/>
        </w:rPr>
        <w:t>cego</w:t>
      </w:r>
      <w:r w:rsidR="00D55BBC" w:rsidRPr="00BE7B7F">
        <w:rPr>
          <w:rFonts w:ascii="Times New Roman" w:hAnsi="Times New Roman" w:cs="Times New Roman"/>
          <w:i/>
          <w:sz w:val="24"/>
          <w:szCs w:val="24"/>
        </w:rPr>
        <w:t xml:space="preserve"> (2)</w:t>
      </w:r>
      <w:r w:rsidR="00BE703E" w:rsidRPr="00BE7B7F">
        <w:rPr>
          <w:rFonts w:ascii="Times New Roman" w:hAnsi="Times New Roman" w:cs="Times New Roman"/>
          <w:sz w:val="24"/>
          <w:szCs w:val="24"/>
        </w:rPr>
        <w:t xml:space="preserve">, </w:t>
      </w:r>
      <w:r w:rsidR="005F552F" w:rsidRPr="00BE7B7F">
        <w:rPr>
          <w:rFonts w:ascii="Times New Roman" w:hAnsi="Times New Roman" w:cs="Times New Roman"/>
          <w:i/>
          <w:sz w:val="24"/>
          <w:szCs w:val="24"/>
        </w:rPr>
        <w:t>wspornik</w:t>
      </w:r>
      <w:r w:rsidR="00630E68" w:rsidRPr="00BE7B7F">
        <w:rPr>
          <w:rFonts w:ascii="Times New Roman" w:hAnsi="Times New Roman" w:cs="Times New Roman"/>
          <w:i/>
          <w:sz w:val="24"/>
          <w:szCs w:val="24"/>
        </w:rPr>
        <w:t>a</w:t>
      </w:r>
      <w:r w:rsidR="005F552F" w:rsidRPr="00BE7B7F">
        <w:rPr>
          <w:rFonts w:ascii="Times New Roman" w:hAnsi="Times New Roman" w:cs="Times New Roman"/>
          <w:i/>
          <w:sz w:val="24"/>
          <w:szCs w:val="24"/>
        </w:rPr>
        <w:t xml:space="preserve"> zawiasu gondoli</w:t>
      </w:r>
      <w:r w:rsidR="00D55BBC" w:rsidRPr="00BE7B7F">
        <w:rPr>
          <w:rFonts w:ascii="Times New Roman" w:hAnsi="Times New Roman" w:cs="Times New Roman"/>
          <w:i/>
          <w:sz w:val="24"/>
          <w:szCs w:val="24"/>
        </w:rPr>
        <w:t xml:space="preserve"> (3)</w:t>
      </w:r>
      <w:r w:rsidRPr="00BE7B7F">
        <w:rPr>
          <w:rFonts w:ascii="Times New Roman" w:hAnsi="Times New Roman" w:cs="Times New Roman"/>
          <w:sz w:val="24"/>
          <w:szCs w:val="24"/>
        </w:rPr>
        <w:t xml:space="preserve">, </w:t>
      </w:r>
      <w:r w:rsidR="00D55BBC" w:rsidRPr="00BE7B7F">
        <w:rPr>
          <w:rFonts w:ascii="Times New Roman" w:hAnsi="Times New Roman" w:cs="Times New Roman"/>
          <w:sz w:val="24"/>
          <w:szCs w:val="24"/>
        </w:rPr>
        <w:br/>
      </w:r>
      <w:r w:rsidRPr="00BE7B7F">
        <w:rPr>
          <w:rFonts w:ascii="Times New Roman" w:hAnsi="Times New Roman" w:cs="Times New Roman"/>
          <w:sz w:val="24"/>
          <w:szCs w:val="24"/>
        </w:rPr>
        <w:t xml:space="preserve">średnia wartość odległości węzłów wynosi </w:t>
      </w:r>
      <w:r w:rsidRPr="00BE7B7F">
        <w:rPr>
          <w:rFonts w:ascii="Times New Roman" w:hAnsi="Times New Roman" w:cs="Times New Roman"/>
          <w:i/>
          <w:sz w:val="24"/>
          <w:szCs w:val="24"/>
        </w:rPr>
        <w:t>y</w:t>
      </w:r>
      <w:r w:rsidRPr="00BE7B7F">
        <w:rPr>
          <w:rFonts w:ascii="Times New Roman" w:hAnsi="Times New Roman" w:cs="Times New Roman"/>
          <w:i/>
          <w:sz w:val="24"/>
          <w:szCs w:val="24"/>
          <w:vertAlign w:val="subscript"/>
        </w:rPr>
        <w:t>śr</w:t>
      </w:r>
      <w:r w:rsidRPr="00BE7B7F">
        <w:rPr>
          <w:rFonts w:ascii="Times New Roman" w:hAnsi="Times New Roman" w:cs="Times New Roman"/>
          <w:sz w:val="24"/>
          <w:szCs w:val="24"/>
        </w:rPr>
        <w:t xml:space="preserve">=53%, a uśredniony kąt alfa </w:t>
      </w:r>
      <w:r w:rsidRPr="00BE7B7F">
        <w:rPr>
          <w:rFonts w:ascii="Times New Roman" w:hAnsi="Times New Roman" w:cs="Times New Roman"/>
          <w:sz w:val="24"/>
        </w:rPr>
        <w:t>α</w:t>
      </w:r>
      <w:r w:rsidRPr="00BE7B7F">
        <w:rPr>
          <w:rFonts w:ascii="Times New Roman" w:hAnsi="Times New Roman" w:cs="Times New Roman"/>
          <w:sz w:val="24"/>
          <w:vertAlign w:val="subscript"/>
        </w:rPr>
        <w:t>śr</w:t>
      </w:r>
      <w:r w:rsidRPr="00BE7B7F">
        <w:rPr>
          <w:rFonts w:ascii="Times New Roman" w:hAnsi="Times New Roman" w:cs="Times New Roman"/>
          <w:sz w:val="24"/>
          <w:szCs w:val="24"/>
        </w:rPr>
        <w:t>=33,8%</w:t>
      </w:r>
      <w:r w:rsidR="00630E68" w:rsidRPr="00BE7B7F">
        <w:rPr>
          <w:rFonts w:ascii="Times New Roman" w:hAnsi="Times New Roman" w:cs="Times New Roman"/>
          <w:sz w:val="24"/>
          <w:szCs w:val="24"/>
        </w:rPr>
        <w:t xml:space="preserve"> (</w:t>
      </w:r>
      <w:r w:rsidR="00630E68" w:rsidRPr="00BE7B7F">
        <w:rPr>
          <w:rFonts w:ascii="Times New Roman" w:hAnsi="Times New Roman" w:cs="Times New Roman"/>
          <w:sz w:val="24"/>
          <w:szCs w:val="24"/>
        </w:rPr>
        <w:fldChar w:fldCharType="begin"/>
      </w:r>
      <w:r w:rsidR="00630E68" w:rsidRPr="00BE7B7F">
        <w:rPr>
          <w:rFonts w:ascii="Times New Roman" w:hAnsi="Times New Roman" w:cs="Times New Roman"/>
          <w:sz w:val="24"/>
          <w:szCs w:val="24"/>
        </w:rPr>
        <w:instrText xml:space="preserve"> REF _Ref130483410 \h  \* MERGEFORMAT </w:instrText>
      </w:r>
      <w:r w:rsidR="00630E68" w:rsidRPr="00BE7B7F">
        <w:rPr>
          <w:rFonts w:ascii="Times New Roman" w:hAnsi="Times New Roman" w:cs="Times New Roman"/>
          <w:sz w:val="24"/>
          <w:szCs w:val="24"/>
        </w:rPr>
      </w:r>
      <w:r w:rsidR="00630E68"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69</w:t>
      </w:r>
      <w:r w:rsidR="00630E68" w:rsidRPr="00BE7B7F">
        <w:rPr>
          <w:rFonts w:ascii="Times New Roman" w:hAnsi="Times New Roman" w:cs="Times New Roman"/>
          <w:sz w:val="24"/>
          <w:szCs w:val="24"/>
        </w:rPr>
        <w:fldChar w:fldCharType="end"/>
      </w:r>
      <w:r w:rsidR="00630E68"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p>
    <w:p w14:paraId="0012FA30" w14:textId="77777777" w:rsidR="006C5847" w:rsidRPr="00BE7B7F" w:rsidRDefault="006C5847" w:rsidP="00EC5E16">
      <w:pPr>
        <w:tabs>
          <w:tab w:val="left" w:pos="284"/>
        </w:tabs>
        <w:spacing w:after="0" w:line="240" w:lineRule="auto"/>
        <w:jc w:val="both"/>
        <w:rPr>
          <w:rFonts w:ascii="Times New Roman" w:hAnsi="Times New Roman" w:cs="Times New Roman"/>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6C5847" w:rsidRPr="00BE7B7F" w14:paraId="00F2A757" w14:textId="77777777" w:rsidTr="00625881">
        <w:tc>
          <w:tcPr>
            <w:tcW w:w="4246" w:type="dxa"/>
            <w:vAlign w:val="center"/>
          </w:tcPr>
          <w:p w14:paraId="7314A574" w14:textId="3BA38E40" w:rsidR="006C5847" w:rsidRPr="00BE7B7F" w:rsidRDefault="00E3737C" w:rsidP="00EC5E16">
            <w:pPr>
              <w:tabs>
                <w:tab w:val="left" w:pos="284"/>
              </w:tabs>
              <w:jc w:val="center"/>
            </w:pPr>
            <w:r w:rsidRPr="00BE7B7F">
              <w:rPr>
                <w:noProof/>
              </w:rPr>
              <w:drawing>
                <wp:inline distT="0" distB="0" distL="0" distR="0" wp14:anchorId="0C950B97" wp14:editId="4282A087">
                  <wp:extent cx="2195102" cy="2160000"/>
                  <wp:effectExtent l="0" t="0" r="0" b="0"/>
                  <wp:docPr id="11" name="Obraz 11" descr="J:\studia\doktor\2)artykuly\2.2\3.1)Doktorat - archiwum\zdjęcia\szablon_geom\szablon_wybranych_graniastosłupó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szablon_geom\szablon_wybranych_graniastosłupów2.pn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118" t="1609" r="963" b="1054"/>
                          <a:stretch/>
                        </pic:blipFill>
                        <pic:spPr bwMode="auto">
                          <a:xfrm>
                            <a:off x="0" y="0"/>
                            <a:ext cx="2195102"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7A1C3ED0" w14:textId="4867E21D" w:rsidR="006C5847" w:rsidRPr="00BE7B7F" w:rsidRDefault="008731D3" w:rsidP="00EC5E16">
            <w:pPr>
              <w:rPr>
                <w:kern w:val="14"/>
              </w:rPr>
            </w:pPr>
            <w:bookmarkStart w:id="160" w:name="_Ref130483410"/>
            <w:r w:rsidRPr="00BE7B7F">
              <w:rPr>
                <w:kern w:val="14"/>
              </w:rPr>
              <w:t>Rys.</w:t>
            </w:r>
            <w:r w:rsidR="006C5847" w:rsidRPr="00BE7B7F">
              <w:rPr>
                <w:kern w:val="14"/>
              </w:rPr>
              <w:t xml:space="preserve"> </w:t>
            </w:r>
            <w:r w:rsidR="006C5847" w:rsidRPr="00BE7B7F">
              <w:rPr>
                <w:kern w:val="14"/>
                <w:lang w:val="en-AU"/>
              </w:rPr>
              <w:fldChar w:fldCharType="begin"/>
            </w:r>
            <w:r w:rsidR="006C5847" w:rsidRPr="00BE7B7F">
              <w:rPr>
                <w:kern w:val="14"/>
              </w:rPr>
              <w:instrText xml:space="preserve"> SEQ Rysunek \* ARABIC </w:instrText>
            </w:r>
            <w:r w:rsidR="006C5847" w:rsidRPr="00BE7B7F">
              <w:rPr>
                <w:kern w:val="14"/>
                <w:lang w:val="en-AU"/>
              </w:rPr>
              <w:fldChar w:fldCharType="separate"/>
            </w:r>
            <w:r w:rsidR="002C0AEB">
              <w:rPr>
                <w:noProof/>
                <w:kern w:val="14"/>
              </w:rPr>
              <w:t>69</w:t>
            </w:r>
            <w:r w:rsidR="006C5847" w:rsidRPr="00BE7B7F">
              <w:rPr>
                <w:kern w:val="14"/>
                <w:lang w:val="en-AU"/>
              </w:rPr>
              <w:fldChar w:fldCharType="end"/>
            </w:r>
            <w:bookmarkEnd w:id="160"/>
            <w:r w:rsidR="00B211DD" w:rsidRPr="00BE7B7F">
              <w:rPr>
                <w:kern w:val="14"/>
              </w:rPr>
              <w:t>.</w:t>
            </w:r>
            <w:r w:rsidR="006C5847" w:rsidRPr="00BE7B7F">
              <w:rPr>
                <w:kern w:val="14"/>
              </w:rPr>
              <w:t xml:space="preserve"> Wykres przedstawia odległość węzłów siatki elementów skończonych od środka ciężkości bryły dla s</w:t>
            </w:r>
            <w:r w:rsidR="00630E68" w:rsidRPr="00BE7B7F">
              <w:rPr>
                <w:kern w:val="14"/>
              </w:rPr>
              <w:t>ześciu geometrii „nieidealnych”</w:t>
            </w:r>
            <w:r w:rsidR="009F11ED" w:rsidRPr="00BE7B7F">
              <w:rPr>
                <w:kern w:val="14"/>
              </w:rPr>
              <w:t xml:space="preserve"> graniastosłupów</w:t>
            </w:r>
          </w:p>
          <w:p w14:paraId="28A299CA" w14:textId="77777777" w:rsidR="006C5847" w:rsidRPr="00BE7B7F" w:rsidRDefault="006C5847" w:rsidP="00EC5E16">
            <w:pPr>
              <w:tabs>
                <w:tab w:val="left" w:pos="284"/>
              </w:tabs>
            </w:pPr>
          </w:p>
        </w:tc>
      </w:tr>
    </w:tbl>
    <w:p w14:paraId="0B505C9B" w14:textId="77777777" w:rsidR="0028169A" w:rsidRPr="00BE7B7F" w:rsidRDefault="0028169A" w:rsidP="00EC5E16">
      <w:pPr>
        <w:tabs>
          <w:tab w:val="left" w:pos="284"/>
        </w:tabs>
        <w:spacing w:after="0" w:line="240" w:lineRule="auto"/>
        <w:jc w:val="both"/>
        <w:rPr>
          <w:rFonts w:ascii="Times New Roman" w:hAnsi="Times New Roman" w:cs="Times New Roman"/>
          <w:sz w:val="24"/>
          <w:szCs w:val="24"/>
        </w:rPr>
      </w:pPr>
    </w:p>
    <w:p w14:paraId="776C7173" w14:textId="6681A34A" w:rsidR="0063246E" w:rsidRPr="00BE7B7F" w:rsidRDefault="00FB4220" w:rsidP="00EC5E16">
      <w:pPr>
        <w:tabs>
          <w:tab w:val="left" w:pos="284"/>
        </w:tabs>
        <w:spacing w:after="0" w:line="240" w:lineRule="auto"/>
        <w:jc w:val="both"/>
        <w:rPr>
          <w:rFonts w:ascii="Times New Roman" w:eastAsia="Times New Roman" w:hAnsi="Times New Roman" w:cs="Times New Roman"/>
          <w:kern w:val="14"/>
          <w:sz w:val="24"/>
          <w:szCs w:val="24"/>
        </w:rPr>
      </w:pPr>
      <w:r w:rsidRPr="00BE7B7F">
        <w:rPr>
          <w:rFonts w:ascii="Times New Roman" w:hAnsi="Times New Roman" w:cs="Times New Roman"/>
          <w:sz w:val="24"/>
          <w:szCs w:val="24"/>
        </w:rPr>
        <w:tab/>
        <w:t>Wykorzystując obliczone wartości</w:t>
      </w:r>
      <w:r w:rsidR="00BC037B" w:rsidRPr="00BE7B7F">
        <w:rPr>
          <w:rFonts w:ascii="Times New Roman" w:hAnsi="Times New Roman" w:cs="Times New Roman"/>
          <w:sz w:val="24"/>
          <w:szCs w:val="24"/>
        </w:rPr>
        <w:t xml:space="preserve"> uśrednionej odległości</w:t>
      </w:r>
      <w:r w:rsidRPr="00BE7B7F">
        <w:rPr>
          <w:rFonts w:ascii="Times New Roman" w:hAnsi="Times New Roman" w:cs="Times New Roman"/>
          <w:sz w:val="24"/>
          <w:szCs w:val="24"/>
        </w:rPr>
        <w:t xml:space="preserve"> </w:t>
      </w:r>
      <w:r w:rsidRPr="00BE7B7F">
        <w:rPr>
          <w:rFonts w:ascii="Times New Roman" w:hAnsi="Times New Roman" w:cs="Times New Roman"/>
          <w:i/>
          <w:sz w:val="24"/>
          <w:szCs w:val="24"/>
        </w:rPr>
        <w:t>y</w:t>
      </w:r>
      <w:r w:rsidRPr="00BE7B7F">
        <w:rPr>
          <w:rFonts w:ascii="Times New Roman" w:hAnsi="Times New Roman" w:cs="Times New Roman"/>
          <w:i/>
          <w:sz w:val="24"/>
          <w:szCs w:val="24"/>
          <w:vertAlign w:val="subscript"/>
        </w:rPr>
        <w:t>śr</w:t>
      </w:r>
      <w:r w:rsidRPr="00BE7B7F">
        <w:rPr>
          <w:rFonts w:ascii="Times New Roman" w:hAnsi="Times New Roman" w:cs="Times New Roman"/>
          <w:sz w:val="24"/>
          <w:szCs w:val="24"/>
        </w:rPr>
        <w:t xml:space="preserve"> oraz</w:t>
      </w:r>
      <w:r w:rsidR="00BC037B" w:rsidRPr="00BE7B7F">
        <w:rPr>
          <w:rFonts w:ascii="Times New Roman" w:hAnsi="Times New Roman" w:cs="Times New Roman"/>
          <w:sz w:val="24"/>
          <w:szCs w:val="24"/>
        </w:rPr>
        <w:t xml:space="preserve"> kąta pochylenia</w:t>
      </w:r>
      <w:r w:rsidRPr="00BE7B7F">
        <w:rPr>
          <w:rFonts w:ascii="Times New Roman" w:hAnsi="Times New Roman" w:cs="Times New Roman"/>
          <w:sz w:val="24"/>
          <w:szCs w:val="24"/>
        </w:rPr>
        <w:t xml:space="preserve"> </w:t>
      </w:r>
      <w:r w:rsidRPr="00BE7B7F">
        <w:rPr>
          <w:rFonts w:ascii="Times New Roman" w:hAnsi="Times New Roman" w:cs="Times New Roman"/>
          <w:i/>
          <w:sz w:val="24"/>
          <w:szCs w:val="24"/>
        </w:rPr>
        <w:t>α</w:t>
      </w:r>
      <w:r w:rsidRPr="00BE7B7F">
        <w:rPr>
          <w:rFonts w:ascii="Times New Roman" w:hAnsi="Times New Roman" w:cs="Times New Roman"/>
          <w:i/>
          <w:sz w:val="24"/>
          <w:szCs w:val="24"/>
          <w:vertAlign w:val="subscript"/>
        </w:rPr>
        <w:t>śr</w:t>
      </w:r>
      <w:r w:rsidR="00BC037B" w:rsidRPr="00BE7B7F">
        <w:rPr>
          <w:rFonts w:ascii="Times New Roman" w:hAnsi="Times New Roman" w:cs="Times New Roman"/>
          <w:sz w:val="24"/>
          <w:szCs w:val="24"/>
        </w:rPr>
        <w:t>,</w:t>
      </w:r>
      <w:r w:rsidRPr="00BE7B7F">
        <w:rPr>
          <w:rFonts w:ascii="Times New Roman" w:hAnsi="Times New Roman" w:cs="Times New Roman"/>
          <w:sz w:val="24"/>
          <w:szCs w:val="24"/>
        </w:rPr>
        <w:t xml:space="preserve"> z wymienionych wyżej przykładów</w:t>
      </w:r>
      <w:r w:rsidR="00BC037B" w:rsidRPr="00BE7B7F">
        <w:rPr>
          <w:rFonts w:ascii="Times New Roman" w:hAnsi="Times New Roman" w:cs="Times New Roman"/>
          <w:sz w:val="24"/>
          <w:szCs w:val="24"/>
        </w:rPr>
        <w:t>,</w:t>
      </w:r>
      <w:r w:rsidRPr="00BE7B7F">
        <w:rPr>
          <w:rFonts w:ascii="Times New Roman" w:hAnsi="Times New Roman" w:cs="Times New Roman"/>
          <w:sz w:val="24"/>
          <w:szCs w:val="24"/>
        </w:rPr>
        <w:t xml:space="preserve"> ustalono graniczne wartości </w:t>
      </w:r>
      <w:r w:rsidR="00BC037B" w:rsidRPr="00BE7B7F">
        <w:rPr>
          <w:rFonts w:ascii="Times New Roman" w:hAnsi="Times New Roman" w:cs="Times New Roman"/>
          <w:sz w:val="24"/>
          <w:szCs w:val="24"/>
        </w:rPr>
        <w:t>dla obydwu</w:t>
      </w:r>
      <w:r w:rsidRPr="00BE7B7F">
        <w:rPr>
          <w:rFonts w:ascii="Times New Roman" w:hAnsi="Times New Roman" w:cs="Times New Roman"/>
          <w:sz w:val="24"/>
          <w:szCs w:val="24"/>
        </w:rPr>
        <w:t xml:space="preserve"> parametrów. </w:t>
      </w:r>
      <w:r w:rsidR="00BC037B" w:rsidRPr="00BE7B7F">
        <w:rPr>
          <w:rFonts w:ascii="Times New Roman" w:eastAsia="Times New Roman" w:hAnsi="Times New Roman" w:cs="Times New Roman"/>
          <w:kern w:val="14"/>
          <w:sz w:val="24"/>
          <w:szCs w:val="24"/>
        </w:rPr>
        <w:t>Wspomniane</w:t>
      </w:r>
      <w:r w:rsidRPr="00BE7B7F">
        <w:rPr>
          <w:rFonts w:ascii="Times New Roman" w:eastAsia="Times New Roman" w:hAnsi="Times New Roman" w:cs="Times New Roman"/>
          <w:kern w:val="14"/>
          <w:sz w:val="24"/>
          <w:szCs w:val="24"/>
        </w:rPr>
        <w:t xml:space="preserve"> parametry: kąt pochylenia krzywej</w:t>
      </w:r>
      <w:r w:rsidR="00630E68" w:rsidRPr="00BE7B7F">
        <w:rPr>
          <w:rFonts w:ascii="Times New Roman" w:eastAsia="Times New Roman" w:hAnsi="Times New Roman" w:cs="Times New Roman"/>
          <w:kern w:val="14"/>
          <w:sz w:val="24"/>
          <w:szCs w:val="24"/>
        </w:rPr>
        <w:t xml:space="preserve"> </w:t>
      </w:r>
      <w:r w:rsidR="00630E68" w:rsidRPr="00BE7B7F">
        <w:rPr>
          <w:rFonts w:ascii="Times New Roman" w:hAnsi="Times New Roman" w:cs="Times New Roman"/>
          <w:i/>
          <w:sz w:val="24"/>
          <w:szCs w:val="24"/>
        </w:rPr>
        <w:t>α</w:t>
      </w:r>
      <w:r w:rsidRPr="00BE7B7F">
        <w:rPr>
          <w:rFonts w:ascii="Times New Roman" w:eastAsia="Times New Roman" w:hAnsi="Times New Roman" w:cs="Times New Roman"/>
          <w:kern w:val="14"/>
          <w:sz w:val="24"/>
          <w:szCs w:val="24"/>
        </w:rPr>
        <w:t xml:space="preserve"> oraz średnia odległość węzłów od środka ciężkości geometrii</w:t>
      </w:r>
      <w:r w:rsidR="00630E68" w:rsidRPr="00BE7B7F">
        <w:rPr>
          <w:rFonts w:ascii="Times New Roman" w:eastAsia="Times New Roman" w:hAnsi="Times New Roman" w:cs="Times New Roman"/>
          <w:kern w:val="14"/>
          <w:sz w:val="24"/>
          <w:szCs w:val="24"/>
        </w:rPr>
        <w:t xml:space="preserve"> </w:t>
      </w:r>
      <w:r w:rsidR="00630E68" w:rsidRPr="00BE7B7F">
        <w:rPr>
          <w:rFonts w:ascii="Times New Roman" w:hAnsi="Times New Roman" w:cs="Times New Roman"/>
          <w:i/>
          <w:sz w:val="24"/>
          <w:szCs w:val="24"/>
        </w:rPr>
        <w:t>y</w:t>
      </w:r>
      <w:r w:rsidRPr="00BE7B7F">
        <w:rPr>
          <w:rFonts w:ascii="Times New Roman" w:eastAsia="Times New Roman" w:hAnsi="Times New Roman" w:cs="Times New Roman"/>
          <w:kern w:val="14"/>
          <w:sz w:val="24"/>
          <w:szCs w:val="24"/>
        </w:rPr>
        <w:t>, zostały wykor</w:t>
      </w:r>
      <w:r w:rsidR="00BC037B" w:rsidRPr="00BE7B7F">
        <w:rPr>
          <w:rFonts w:ascii="Times New Roman" w:eastAsia="Times New Roman" w:hAnsi="Times New Roman" w:cs="Times New Roman"/>
          <w:kern w:val="14"/>
          <w:sz w:val="24"/>
          <w:szCs w:val="24"/>
        </w:rPr>
        <w:t>zystane w poniższym równaniu, któr</w:t>
      </w:r>
      <w:r w:rsidR="00630E68" w:rsidRPr="00BE7B7F">
        <w:rPr>
          <w:rFonts w:ascii="Times New Roman" w:eastAsia="Times New Roman" w:hAnsi="Times New Roman" w:cs="Times New Roman"/>
          <w:kern w:val="14"/>
          <w:sz w:val="24"/>
          <w:szCs w:val="24"/>
        </w:rPr>
        <w:t>e</w:t>
      </w:r>
      <w:r w:rsidR="00BC037B" w:rsidRPr="00BE7B7F">
        <w:rPr>
          <w:rFonts w:ascii="Times New Roman" w:eastAsia="Times New Roman" w:hAnsi="Times New Roman" w:cs="Times New Roman"/>
          <w:kern w:val="14"/>
          <w:sz w:val="24"/>
          <w:szCs w:val="24"/>
        </w:rPr>
        <w:t xml:space="preserve"> pozwala przypisać szablon geometrii graniastosłupa/cylindra lub ostrosłupa/stożka</w:t>
      </w:r>
      <w:r w:rsidR="00DC6639" w:rsidRPr="00BE7B7F">
        <w:rPr>
          <w:rFonts w:ascii="Times New Roman" w:eastAsia="Times New Roman" w:hAnsi="Times New Roman" w:cs="Times New Roman"/>
          <w:kern w:val="14"/>
          <w:sz w:val="24"/>
          <w:szCs w:val="24"/>
        </w:rPr>
        <w:t xml:space="preserve"> badanej bryle</w:t>
      </w:r>
      <w:r w:rsidR="009836C2" w:rsidRPr="00BE7B7F">
        <w:rPr>
          <w:rFonts w:ascii="Times New Roman" w:eastAsia="Times New Roman" w:hAnsi="Times New Roman" w:cs="Times New Roman"/>
          <w:kern w:val="14"/>
          <w:sz w:val="24"/>
          <w:szCs w:val="24"/>
        </w:rPr>
        <w:t>:</w:t>
      </w:r>
    </w:p>
    <w:p w14:paraId="36CCBFEF" w14:textId="77777777" w:rsidR="009836C2" w:rsidRPr="00BE7B7F" w:rsidRDefault="009836C2" w:rsidP="00EC5E16">
      <w:pPr>
        <w:tabs>
          <w:tab w:val="left" w:pos="284"/>
        </w:tabs>
        <w:spacing w:after="0" w:line="240" w:lineRule="auto"/>
        <w:jc w:val="both"/>
        <w:rPr>
          <w:rFonts w:ascii="Times New Roman" w:eastAsia="Times New Roman" w:hAnsi="Times New Roman" w:cs="Times New Roman"/>
          <w:kern w:val="14"/>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127"/>
      </w:tblGrid>
      <w:tr w:rsidR="0063246E" w:rsidRPr="00BE7B7F" w14:paraId="50DB266A" w14:textId="77777777" w:rsidTr="00A60533">
        <w:trPr>
          <w:trHeight w:val="565"/>
          <w:jc w:val="center"/>
        </w:trPr>
        <w:tc>
          <w:tcPr>
            <w:tcW w:w="7366" w:type="dxa"/>
            <w:vAlign w:val="center"/>
          </w:tcPr>
          <w:p w14:paraId="164938B9" w14:textId="77777777" w:rsidR="0063246E" w:rsidRPr="00BE7B7F" w:rsidRDefault="00390A22" w:rsidP="00EC5E16">
            <w:pPr>
              <w:tabs>
                <w:tab w:val="left" w:pos="284"/>
              </w:tabs>
              <w:jc w:val="center"/>
              <w:rPr>
                <w:rFonts w:eastAsiaTheme="minorEastAsia"/>
                <w:sz w:val="24"/>
              </w:rPr>
            </w:pPr>
            <m:oMathPara>
              <m:oMath>
                <m:sSub>
                  <m:sSubPr>
                    <m:ctrlPr>
                      <w:rPr>
                        <w:rFonts w:ascii="Cambria Math" w:eastAsia="Calibri" w:hAnsi="Cambria Math" w:cstheme="minorBidi"/>
                        <w:i/>
                        <w:sz w:val="24"/>
                        <w:szCs w:val="22"/>
                        <w:lang w:val="en-US" w:eastAsia="en-US"/>
                      </w:rPr>
                    </m:ctrlPr>
                  </m:sSubPr>
                  <m:e>
                    <m:r>
                      <w:rPr>
                        <w:rFonts w:ascii="Cambria Math" w:eastAsia="Calibri" w:hAnsi="Cambria Math" w:cstheme="minorBidi"/>
                        <w:sz w:val="24"/>
                        <w:szCs w:val="22"/>
                        <w:lang w:val="en-US" w:eastAsia="en-US"/>
                      </w:rPr>
                      <m:t>w</m:t>
                    </m:r>
                  </m:e>
                  <m:sub>
                    <m:r>
                      <w:rPr>
                        <w:rFonts w:ascii="Cambria Math" w:eastAsia="Calibri" w:hAnsi="Cambria Math" w:cstheme="minorBidi"/>
                        <w:sz w:val="24"/>
                        <w:szCs w:val="22"/>
                        <w:lang w:val="en-US" w:eastAsia="en-US"/>
                      </w:rPr>
                      <m:t>g</m:t>
                    </m:r>
                  </m:sub>
                </m:sSub>
                <m:r>
                  <w:rPr>
                    <w:rFonts w:ascii="Cambria Math" w:eastAsia="Calibri" w:hAnsi="Cambria Math" w:cstheme="minorBidi"/>
                    <w:sz w:val="24"/>
                    <w:szCs w:val="22"/>
                    <w:lang w:val="en-US" w:eastAsia="en-US"/>
                  </w:rPr>
                  <m:t>=</m:t>
                </m:r>
                <m:sSub>
                  <m:sSubPr>
                    <m:ctrlPr>
                      <w:rPr>
                        <w:rFonts w:ascii="Cambria Math" w:eastAsia="Calibri" w:hAnsi="Cambria Math" w:cstheme="minorBidi"/>
                        <w:i/>
                        <w:sz w:val="24"/>
                        <w:szCs w:val="22"/>
                        <w:lang w:val="en-US" w:eastAsia="en-US"/>
                      </w:rPr>
                    </m:ctrlPr>
                  </m:sSubPr>
                  <m:e>
                    <m:r>
                      <w:rPr>
                        <w:rFonts w:ascii="Cambria Math" w:eastAsia="Calibri" w:hAnsi="Cambria Math" w:cstheme="minorBidi"/>
                        <w:sz w:val="24"/>
                        <w:szCs w:val="22"/>
                        <w:lang w:val="en-US" w:eastAsia="en-US"/>
                      </w:rPr>
                      <m:t>w</m:t>
                    </m:r>
                  </m:e>
                  <m:sub>
                    <m:r>
                      <w:rPr>
                        <w:rFonts w:ascii="Cambria Math" w:eastAsia="Calibri" w:hAnsi="Cambria Math" w:cstheme="minorBidi"/>
                        <w:sz w:val="24"/>
                        <w:szCs w:val="22"/>
                        <w:lang w:val="en-US" w:eastAsia="en-US"/>
                      </w:rPr>
                      <m:t>α</m:t>
                    </m:r>
                  </m:sub>
                </m:sSub>
                <m:r>
                  <w:rPr>
                    <w:rFonts w:ascii="Cambria Math" w:eastAsia="Calibri" w:hAnsi="Cambria Math" w:cstheme="minorBidi"/>
                    <w:sz w:val="24"/>
                    <w:szCs w:val="22"/>
                    <w:lang w:val="en-US" w:eastAsia="en-US"/>
                  </w:rPr>
                  <m:t>*</m:t>
                </m:r>
                <m:d>
                  <m:dPr>
                    <m:ctrlPr>
                      <w:rPr>
                        <w:rFonts w:ascii="Cambria Math" w:eastAsia="Calibri" w:hAnsi="Cambria Math" w:cstheme="minorBidi"/>
                        <w:i/>
                        <w:sz w:val="24"/>
                        <w:szCs w:val="22"/>
                        <w:lang w:val="en-US" w:eastAsia="en-US"/>
                      </w:rPr>
                    </m:ctrlPr>
                  </m:dPr>
                  <m:e>
                    <m:r>
                      <w:rPr>
                        <w:rFonts w:ascii="Cambria Math" w:eastAsia="Calibri" w:hAnsi="Cambria Math" w:cstheme="minorBidi"/>
                        <w:sz w:val="24"/>
                        <w:szCs w:val="22"/>
                        <w:lang w:val="en-US" w:eastAsia="en-US"/>
                      </w:rPr>
                      <m:t>α-</m:t>
                    </m:r>
                    <m:sSub>
                      <m:sSubPr>
                        <m:ctrlPr>
                          <w:rPr>
                            <w:rFonts w:ascii="Cambria Math" w:eastAsia="Calibri" w:hAnsi="Cambria Math" w:cstheme="minorBidi"/>
                            <w:i/>
                            <w:sz w:val="24"/>
                            <w:szCs w:val="22"/>
                            <w:lang w:val="en-US" w:eastAsia="en-US"/>
                          </w:rPr>
                        </m:ctrlPr>
                      </m:sSubPr>
                      <m:e>
                        <m:r>
                          <w:rPr>
                            <w:rFonts w:ascii="Cambria Math" w:eastAsia="Calibri" w:hAnsi="Cambria Math" w:cstheme="minorBidi"/>
                            <w:sz w:val="24"/>
                            <w:szCs w:val="22"/>
                            <w:lang w:val="en-US" w:eastAsia="en-US"/>
                          </w:rPr>
                          <m:t>α</m:t>
                        </m:r>
                      </m:e>
                      <m:sub>
                        <m:r>
                          <w:rPr>
                            <w:rFonts w:ascii="Cambria Math" w:eastAsia="Calibri" w:hAnsi="Cambria Math" w:cstheme="minorBidi"/>
                            <w:sz w:val="24"/>
                            <w:szCs w:val="22"/>
                            <w:lang w:val="en-US" w:eastAsia="en-US"/>
                          </w:rPr>
                          <m:t>b</m:t>
                        </m:r>
                      </m:sub>
                    </m:sSub>
                  </m:e>
                </m:d>
                <m:r>
                  <w:rPr>
                    <w:rFonts w:ascii="Cambria Math" w:eastAsia="Calibri" w:hAnsi="Cambria Math" w:cstheme="minorBidi"/>
                    <w:sz w:val="24"/>
                    <w:szCs w:val="22"/>
                    <w:lang w:val="en-US" w:eastAsia="en-US"/>
                  </w:rPr>
                  <m:t>+</m:t>
                </m:r>
                <m:sSub>
                  <m:sSubPr>
                    <m:ctrlPr>
                      <w:rPr>
                        <w:rFonts w:ascii="Cambria Math" w:eastAsia="Calibri" w:hAnsi="Cambria Math" w:cstheme="minorBidi"/>
                        <w:i/>
                        <w:sz w:val="24"/>
                        <w:szCs w:val="22"/>
                        <w:lang w:val="en-US" w:eastAsia="en-US"/>
                      </w:rPr>
                    </m:ctrlPr>
                  </m:sSubPr>
                  <m:e>
                    <m:r>
                      <w:rPr>
                        <w:rFonts w:ascii="Cambria Math" w:eastAsia="Calibri" w:hAnsi="Cambria Math" w:cstheme="minorBidi"/>
                        <w:sz w:val="24"/>
                        <w:szCs w:val="22"/>
                        <w:lang w:val="en-US" w:eastAsia="en-US"/>
                      </w:rPr>
                      <m:t>w</m:t>
                    </m:r>
                  </m:e>
                  <m:sub>
                    <m:r>
                      <w:rPr>
                        <w:rFonts w:ascii="Cambria Math" w:eastAsia="Calibri" w:hAnsi="Cambria Math" w:cstheme="minorBidi"/>
                        <w:sz w:val="24"/>
                        <w:szCs w:val="22"/>
                        <w:lang w:val="en-US" w:eastAsia="en-US"/>
                      </w:rPr>
                      <m:t>y</m:t>
                    </m:r>
                  </m:sub>
                </m:sSub>
                <m:r>
                  <w:rPr>
                    <w:rFonts w:ascii="Cambria Math" w:eastAsia="Calibri" w:hAnsi="Cambria Math" w:cstheme="minorBidi"/>
                    <w:sz w:val="24"/>
                    <w:szCs w:val="22"/>
                    <w:lang w:val="en-US" w:eastAsia="en-US"/>
                  </w:rPr>
                  <m:t>*(y-</m:t>
                </m:r>
                <m:sSub>
                  <m:sSubPr>
                    <m:ctrlPr>
                      <w:rPr>
                        <w:rFonts w:ascii="Cambria Math" w:eastAsia="Calibri" w:hAnsi="Cambria Math" w:cstheme="minorBidi"/>
                        <w:i/>
                        <w:sz w:val="24"/>
                        <w:szCs w:val="22"/>
                        <w:lang w:val="en-US" w:eastAsia="en-US"/>
                      </w:rPr>
                    </m:ctrlPr>
                  </m:sSubPr>
                  <m:e>
                    <m:r>
                      <w:rPr>
                        <w:rFonts w:ascii="Cambria Math" w:eastAsia="Calibri" w:hAnsi="Cambria Math" w:cstheme="minorBidi"/>
                        <w:sz w:val="24"/>
                        <w:szCs w:val="22"/>
                        <w:lang w:val="en-US" w:eastAsia="en-US"/>
                      </w:rPr>
                      <m:t>y</m:t>
                    </m:r>
                  </m:e>
                  <m:sub>
                    <m:r>
                      <w:rPr>
                        <w:rFonts w:ascii="Cambria Math" w:eastAsia="Calibri" w:hAnsi="Cambria Math" w:cstheme="minorBidi"/>
                        <w:sz w:val="24"/>
                        <w:szCs w:val="22"/>
                        <w:lang w:val="en-US" w:eastAsia="en-US"/>
                      </w:rPr>
                      <m:t>b</m:t>
                    </m:r>
                  </m:sub>
                </m:sSub>
                <m:r>
                  <w:rPr>
                    <w:rFonts w:ascii="Cambria Math" w:eastAsia="Calibri" w:hAnsi="Cambria Math" w:cstheme="minorBidi"/>
                    <w:sz w:val="24"/>
                    <w:szCs w:val="22"/>
                    <w:lang w:val="en-US" w:eastAsia="en-US"/>
                  </w:rPr>
                  <m:t>)</m:t>
                </m:r>
              </m:oMath>
            </m:oMathPara>
          </w:p>
        </w:tc>
        <w:tc>
          <w:tcPr>
            <w:tcW w:w="1127" w:type="dxa"/>
            <w:vAlign w:val="center"/>
          </w:tcPr>
          <w:p w14:paraId="1211D312" w14:textId="431392EA" w:rsidR="0063246E" w:rsidRPr="00BE7B7F" w:rsidRDefault="00B233D9" w:rsidP="00EC5E16">
            <w:pPr>
              <w:pStyle w:val="Akapitzlist"/>
              <w:numPr>
                <w:ilvl w:val="0"/>
                <w:numId w:val="22"/>
              </w:numPr>
              <w:tabs>
                <w:tab w:val="left" w:pos="284"/>
              </w:tabs>
              <w:ind w:left="34" w:hanging="34"/>
              <w:jc w:val="center"/>
              <w:rPr>
                <w:rFonts w:eastAsiaTheme="minorEastAsia"/>
                <w:sz w:val="24"/>
              </w:rPr>
            </w:pPr>
            <w:r w:rsidRPr="00BE7B7F">
              <w:rPr>
                <w:rFonts w:eastAsiaTheme="minorEastAsia"/>
                <w:sz w:val="24"/>
              </w:rPr>
              <w:t xml:space="preserve"> </w:t>
            </w:r>
          </w:p>
        </w:tc>
      </w:tr>
    </w:tbl>
    <w:p w14:paraId="5BA7F1F3" w14:textId="1E27C052" w:rsidR="00FB4220" w:rsidRPr="00BE7B7F" w:rsidRDefault="003E0962" w:rsidP="00EC5E16">
      <w:pPr>
        <w:spacing w:after="0" w:line="240" w:lineRule="auto"/>
        <w:rPr>
          <w:rFonts w:ascii="Times New Roman" w:hAnsi="Times New Roman" w:cs="Times New Roman"/>
          <w:sz w:val="24"/>
          <w:szCs w:val="24"/>
        </w:rPr>
      </w:pPr>
      <w:r w:rsidRPr="00BE7B7F">
        <w:rPr>
          <w:rFonts w:ascii="Times New Roman" w:hAnsi="Times New Roman" w:cs="Times New Roman"/>
          <w:sz w:val="24"/>
          <w:szCs w:val="24"/>
        </w:rPr>
        <w:t>g</w:t>
      </w:r>
      <w:r w:rsidR="00FB4220" w:rsidRPr="00BE7B7F">
        <w:rPr>
          <w:rFonts w:ascii="Times New Roman" w:hAnsi="Times New Roman" w:cs="Times New Roman"/>
          <w:sz w:val="24"/>
          <w:szCs w:val="24"/>
        </w:rPr>
        <w:t>dzie:</w:t>
      </w:r>
    </w:p>
    <w:p w14:paraId="54F9D16B" w14:textId="5D16F023" w:rsidR="00FB4220" w:rsidRPr="00BE7B7F" w:rsidRDefault="00FB4220" w:rsidP="00EC5E16">
      <w:pPr>
        <w:tabs>
          <w:tab w:val="left" w:pos="142"/>
        </w:tabs>
        <w:spacing w:after="0" w:line="240" w:lineRule="auto"/>
        <w:rPr>
          <w:rFonts w:ascii="Times New Roman" w:hAnsi="Times New Roman" w:cs="Times New Roman"/>
          <w:sz w:val="24"/>
          <w:szCs w:val="24"/>
        </w:rPr>
      </w:pPr>
      <w:r w:rsidRPr="00BE7B7F">
        <w:rPr>
          <w:rFonts w:ascii="Times New Roman" w:hAnsi="Times New Roman" w:cs="Times New Roman"/>
          <w:i/>
          <w:sz w:val="24"/>
          <w:szCs w:val="24"/>
        </w:rPr>
        <w:t>w</w:t>
      </w:r>
      <w:r w:rsidRPr="00BE7B7F">
        <w:rPr>
          <w:rFonts w:ascii="Times New Roman" w:hAnsi="Times New Roman" w:cs="Times New Roman"/>
          <w:i/>
          <w:sz w:val="24"/>
          <w:szCs w:val="24"/>
          <w:vertAlign w:val="subscript"/>
        </w:rPr>
        <w:t>g</w:t>
      </w:r>
      <w:r w:rsidRPr="00BE7B7F">
        <w:rPr>
          <w:rFonts w:ascii="Times New Roman" w:hAnsi="Times New Roman" w:cs="Times New Roman"/>
          <w:sz w:val="24"/>
          <w:szCs w:val="24"/>
        </w:rPr>
        <w:t xml:space="preserve"> — współczynnik szablonu geometrii; przyjmuję wartość 0 lub 1</w:t>
      </w:r>
      <w:r w:rsidR="003E0962" w:rsidRPr="00BE7B7F">
        <w:rPr>
          <w:rFonts w:ascii="Times New Roman" w:hAnsi="Times New Roman" w:cs="Times New Roman"/>
          <w:sz w:val="24"/>
          <w:szCs w:val="24"/>
        </w:rPr>
        <w:t>,</w:t>
      </w:r>
    </w:p>
    <w:p w14:paraId="783F3A11" w14:textId="30877C2C" w:rsidR="00B233D9" w:rsidRPr="00BE7B7F" w:rsidRDefault="00B233D9" w:rsidP="00EC5E16">
      <w:pPr>
        <w:tabs>
          <w:tab w:val="left" w:pos="142"/>
        </w:tabs>
        <w:spacing w:after="0" w:line="240" w:lineRule="auto"/>
        <w:rPr>
          <w:rFonts w:ascii="Times New Roman" w:eastAsia="Calibri" w:hAnsi="Times New Roman" w:cs="Times New Roman"/>
          <w:sz w:val="24"/>
          <w:szCs w:val="24"/>
        </w:rPr>
      </w:pPr>
      <w:r w:rsidRPr="00BE7B7F">
        <w:rPr>
          <w:rFonts w:ascii="Times New Roman" w:eastAsia="Calibri" w:hAnsi="Times New Roman" w:cs="Times New Roman"/>
          <w:i/>
          <w:sz w:val="24"/>
          <w:szCs w:val="24"/>
        </w:rPr>
        <w:t xml:space="preserve">α </w:t>
      </w:r>
      <w:r w:rsidRPr="00BE7B7F">
        <w:rPr>
          <w:rFonts w:ascii="Times New Roman" w:hAnsi="Times New Roman" w:cs="Times New Roman"/>
          <w:sz w:val="24"/>
          <w:szCs w:val="24"/>
        </w:rPr>
        <w:t xml:space="preserve">— </w:t>
      </w:r>
      <w:r w:rsidRPr="00BE7B7F">
        <w:rPr>
          <w:rFonts w:ascii="Times New Roman" w:eastAsia="Calibri" w:hAnsi="Times New Roman" w:cs="Times New Roman"/>
          <w:sz w:val="24"/>
          <w:szCs w:val="24"/>
        </w:rPr>
        <w:t>kąt pochylenia sprawdzanej bryły,</w:t>
      </w:r>
    </w:p>
    <w:p w14:paraId="2283ACC3" w14:textId="787BDE7E" w:rsidR="00B233D9" w:rsidRPr="00BE7B7F" w:rsidRDefault="00B233D9" w:rsidP="00EC5E16">
      <w:pPr>
        <w:tabs>
          <w:tab w:val="left" w:pos="142"/>
        </w:tabs>
        <w:spacing w:after="0" w:line="240" w:lineRule="auto"/>
        <w:rPr>
          <w:rFonts w:ascii="Times New Roman" w:eastAsia="Calibri" w:hAnsi="Times New Roman" w:cs="Times New Roman"/>
          <w:i/>
          <w:sz w:val="24"/>
          <w:szCs w:val="24"/>
          <w:vertAlign w:val="superscript"/>
        </w:rPr>
      </w:pPr>
      <w:r w:rsidRPr="00BE7B7F">
        <w:rPr>
          <w:rFonts w:ascii="Times New Roman" w:eastAsia="Calibri" w:hAnsi="Times New Roman" w:cs="Times New Roman"/>
          <w:i/>
          <w:sz w:val="24"/>
          <w:szCs w:val="24"/>
        </w:rPr>
        <w:t xml:space="preserve">y </w:t>
      </w:r>
      <w:r w:rsidRPr="00BE7B7F">
        <w:rPr>
          <w:rFonts w:ascii="Times New Roman" w:hAnsi="Times New Roman" w:cs="Times New Roman"/>
          <w:sz w:val="24"/>
          <w:szCs w:val="24"/>
        </w:rPr>
        <w:t>—</w:t>
      </w:r>
      <w:r w:rsidRPr="00BE7B7F">
        <w:rPr>
          <w:rFonts w:ascii="Times New Roman" w:eastAsia="Calibri" w:hAnsi="Times New Roman" w:cs="Times New Roman"/>
          <w:sz w:val="24"/>
          <w:szCs w:val="24"/>
        </w:rPr>
        <w:t>wysokość sprawdzanej bryły,</w:t>
      </w:r>
    </w:p>
    <w:p w14:paraId="0EE3D40F" w14:textId="4AE2A29A" w:rsidR="00FB4220" w:rsidRPr="00BE7B7F" w:rsidRDefault="00FB4220" w:rsidP="00EC5E16">
      <w:pPr>
        <w:tabs>
          <w:tab w:val="left" w:pos="142"/>
        </w:tabs>
        <w:spacing w:after="0" w:line="240" w:lineRule="auto"/>
        <w:rPr>
          <w:rFonts w:ascii="Times New Roman" w:eastAsia="Calibri" w:hAnsi="Times New Roman" w:cs="Times New Roman"/>
          <w:sz w:val="24"/>
          <w:szCs w:val="24"/>
        </w:rPr>
      </w:pPr>
      <w:r w:rsidRPr="00BE7B7F">
        <w:rPr>
          <w:rFonts w:ascii="Times New Roman" w:eastAsia="Calibri" w:hAnsi="Times New Roman" w:cs="Times New Roman"/>
          <w:i/>
          <w:sz w:val="24"/>
          <w:szCs w:val="24"/>
        </w:rPr>
        <w:t>α</w:t>
      </w:r>
      <w:r w:rsidRPr="00BE7B7F">
        <w:rPr>
          <w:rFonts w:ascii="Times New Roman" w:eastAsia="Calibri" w:hAnsi="Times New Roman" w:cs="Times New Roman"/>
          <w:i/>
          <w:sz w:val="24"/>
          <w:szCs w:val="24"/>
          <w:vertAlign w:val="subscript"/>
        </w:rPr>
        <w:t>b</w:t>
      </w:r>
      <w:r w:rsidRPr="00BE7B7F">
        <w:rPr>
          <w:rFonts w:ascii="Times New Roman" w:eastAsia="Calibri" w:hAnsi="Times New Roman" w:cs="Times New Roman"/>
          <w:i/>
          <w:sz w:val="24"/>
          <w:szCs w:val="24"/>
        </w:rPr>
        <w:t xml:space="preserve"> </w:t>
      </w:r>
      <w:r w:rsidRPr="00BE7B7F">
        <w:rPr>
          <w:rFonts w:ascii="Times New Roman" w:hAnsi="Times New Roman" w:cs="Times New Roman"/>
          <w:sz w:val="24"/>
          <w:szCs w:val="24"/>
        </w:rPr>
        <w:t xml:space="preserve">— </w:t>
      </w:r>
      <w:r w:rsidRPr="00BE7B7F">
        <w:rPr>
          <w:rFonts w:ascii="Times New Roman" w:eastAsia="Calibri" w:hAnsi="Times New Roman" w:cs="Times New Roman"/>
          <w:sz w:val="24"/>
          <w:szCs w:val="24"/>
        </w:rPr>
        <w:t>kąt graniczny; jego wartość wynosi 27</w:t>
      </w:r>
      <w:r w:rsidR="000D008B" w:rsidRPr="00BE7B7F">
        <w:rPr>
          <w:rFonts w:ascii="Times New Roman" w:hAnsi="Times New Roman" w:cs="Times New Roman"/>
          <w:sz w:val="24"/>
          <w:vertAlign w:val="superscript"/>
        </w:rPr>
        <w:t>0</w:t>
      </w:r>
      <w:r w:rsidR="003E0962" w:rsidRPr="00BE7B7F">
        <w:rPr>
          <w:rFonts w:ascii="Times New Roman" w:eastAsia="Calibri" w:hAnsi="Times New Roman" w:cs="Times New Roman"/>
          <w:sz w:val="24"/>
          <w:szCs w:val="24"/>
        </w:rPr>
        <w:t>,</w:t>
      </w:r>
    </w:p>
    <w:p w14:paraId="554B034A" w14:textId="7657ADBC" w:rsidR="00FB4220" w:rsidRPr="00BE7B7F" w:rsidRDefault="00FB4220" w:rsidP="00EC5E16">
      <w:pPr>
        <w:tabs>
          <w:tab w:val="left" w:pos="142"/>
        </w:tabs>
        <w:spacing w:after="0" w:line="240" w:lineRule="auto"/>
        <w:rPr>
          <w:rFonts w:ascii="Times New Roman" w:eastAsia="Calibri" w:hAnsi="Times New Roman" w:cs="Times New Roman"/>
          <w:i/>
          <w:sz w:val="24"/>
          <w:szCs w:val="24"/>
        </w:rPr>
      </w:pPr>
      <w:r w:rsidRPr="00BE7B7F">
        <w:rPr>
          <w:rFonts w:ascii="Times New Roman" w:eastAsia="Calibri" w:hAnsi="Times New Roman" w:cs="Times New Roman"/>
          <w:i/>
          <w:sz w:val="24"/>
          <w:szCs w:val="24"/>
        </w:rPr>
        <w:t>y</w:t>
      </w:r>
      <w:r w:rsidRPr="00BE7B7F">
        <w:rPr>
          <w:rFonts w:ascii="Times New Roman" w:eastAsia="Calibri" w:hAnsi="Times New Roman" w:cs="Times New Roman"/>
          <w:i/>
          <w:sz w:val="24"/>
          <w:szCs w:val="24"/>
          <w:vertAlign w:val="subscript"/>
        </w:rPr>
        <w:t>b</w:t>
      </w:r>
      <w:r w:rsidRPr="00BE7B7F">
        <w:rPr>
          <w:rFonts w:ascii="Times New Roman" w:eastAsia="Calibri" w:hAnsi="Times New Roman" w:cs="Times New Roman"/>
          <w:i/>
          <w:sz w:val="24"/>
          <w:szCs w:val="24"/>
        </w:rPr>
        <w:t xml:space="preserve"> </w:t>
      </w:r>
      <w:r w:rsidRPr="00BE7B7F">
        <w:rPr>
          <w:rFonts w:ascii="Times New Roman" w:hAnsi="Times New Roman" w:cs="Times New Roman"/>
          <w:sz w:val="24"/>
          <w:szCs w:val="24"/>
        </w:rPr>
        <w:t>—</w:t>
      </w:r>
      <w:r w:rsidR="009F11ED" w:rsidRPr="00BE7B7F">
        <w:rPr>
          <w:rFonts w:ascii="Times New Roman" w:eastAsia="Calibri" w:hAnsi="Times New Roman" w:cs="Times New Roman"/>
          <w:sz w:val="24"/>
          <w:szCs w:val="24"/>
        </w:rPr>
        <w:t xml:space="preserve"> graniczna wysokość; jej</w:t>
      </w:r>
      <w:r w:rsidRPr="00BE7B7F">
        <w:rPr>
          <w:rFonts w:ascii="Times New Roman" w:eastAsia="Calibri" w:hAnsi="Times New Roman" w:cs="Times New Roman"/>
          <w:sz w:val="24"/>
          <w:szCs w:val="24"/>
        </w:rPr>
        <w:t xml:space="preserve"> wartość wynosi 51</w:t>
      </w:r>
      <w:r w:rsidR="000D008B" w:rsidRPr="00BE7B7F">
        <w:rPr>
          <w:rFonts w:ascii="Times New Roman" w:eastAsia="Calibri" w:hAnsi="Times New Roman" w:cs="Times New Roman"/>
          <w:sz w:val="24"/>
          <w:szCs w:val="24"/>
        </w:rPr>
        <w:t>%</w:t>
      </w:r>
      <w:r w:rsidR="003E0962" w:rsidRPr="00BE7B7F">
        <w:rPr>
          <w:rFonts w:ascii="Times New Roman" w:eastAsia="Calibri" w:hAnsi="Times New Roman" w:cs="Times New Roman"/>
          <w:sz w:val="24"/>
          <w:szCs w:val="24"/>
        </w:rPr>
        <w:t>,</w:t>
      </w:r>
    </w:p>
    <w:p w14:paraId="39C9FE6E" w14:textId="20621600" w:rsidR="00FB4220" w:rsidRPr="00BE7B7F" w:rsidRDefault="00FB4220" w:rsidP="00EC5E16">
      <w:pPr>
        <w:tabs>
          <w:tab w:val="left" w:pos="142"/>
        </w:tabs>
        <w:spacing w:after="0" w:line="240" w:lineRule="auto"/>
        <w:rPr>
          <w:rFonts w:ascii="Times New Roman" w:eastAsia="Calibri" w:hAnsi="Times New Roman" w:cs="Times New Roman"/>
          <w:i/>
          <w:sz w:val="24"/>
          <w:szCs w:val="24"/>
        </w:rPr>
      </w:pPr>
      <w:r w:rsidRPr="00BE7B7F">
        <w:rPr>
          <w:rFonts w:ascii="Times New Roman" w:eastAsia="Calibri" w:hAnsi="Times New Roman" w:cs="Times New Roman"/>
          <w:i/>
          <w:sz w:val="24"/>
          <w:szCs w:val="24"/>
        </w:rPr>
        <w:t>w</w:t>
      </w:r>
      <w:r w:rsidRPr="00BE7B7F">
        <w:rPr>
          <w:rFonts w:ascii="Times New Roman" w:eastAsia="Calibri" w:hAnsi="Times New Roman" w:cs="Times New Roman"/>
          <w:i/>
          <w:sz w:val="24"/>
          <w:szCs w:val="24"/>
          <w:vertAlign w:val="subscript"/>
        </w:rPr>
        <w:t xml:space="preserve">α </w:t>
      </w:r>
      <w:r w:rsidRPr="00BE7B7F">
        <w:rPr>
          <w:rFonts w:ascii="Times New Roman" w:hAnsi="Times New Roman" w:cs="Times New Roman"/>
          <w:sz w:val="24"/>
          <w:szCs w:val="24"/>
        </w:rPr>
        <w:t xml:space="preserve">— </w:t>
      </w:r>
      <w:r w:rsidR="009F11ED" w:rsidRPr="00BE7B7F">
        <w:rPr>
          <w:rFonts w:ascii="Times New Roman" w:eastAsia="Calibri" w:hAnsi="Times New Roman" w:cs="Times New Roman"/>
          <w:sz w:val="24"/>
          <w:szCs w:val="24"/>
        </w:rPr>
        <w:t>współczynnik ką</w:t>
      </w:r>
      <w:r w:rsidRPr="00BE7B7F">
        <w:rPr>
          <w:rFonts w:ascii="Times New Roman" w:eastAsia="Calibri" w:hAnsi="Times New Roman" w:cs="Times New Roman"/>
          <w:sz w:val="24"/>
          <w:szCs w:val="24"/>
        </w:rPr>
        <w:t>ta pochylenia; jego wartość wynosi 2</w:t>
      </w:r>
      <w:r w:rsidR="000D008B" w:rsidRPr="00BE7B7F">
        <w:rPr>
          <w:rFonts w:ascii="Times New Roman" w:eastAsia="Calibri" w:hAnsi="Times New Roman" w:cs="Times New Roman"/>
          <w:sz w:val="24"/>
          <w:szCs w:val="24"/>
        </w:rPr>
        <w:t>,</w:t>
      </w:r>
      <w:r w:rsidRPr="00BE7B7F">
        <w:rPr>
          <w:rFonts w:ascii="Times New Roman" w:eastAsia="Calibri" w:hAnsi="Times New Roman" w:cs="Times New Roman"/>
          <w:sz w:val="24"/>
          <w:szCs w:val="24"/>
        </w:rPr>
        <w:t>5</w:t>
      </w:r>
      <w:r w:rsidR="000D008B" w:rsidRPr="00BE7B7F">
        <w:rPr>
          <w:rFonts w:ascii="Times New Roman" w:eastAsia="Calibri" w:hAnsi="Times New Roman" w:cs="Times New Roman"/>
          <w:sz w:val="24"/>
          <w:szCs w:val="24"/>
        </w:rPr>
        <w:t xml:space="preserve"> </w:t>
      </w:r>
      <w:r w:rsidR="003E0962" w:rsidRPr="00BE7B7F">
        <w:rPr>
          <w:rFonts w:ascii="Times New Roman" w:eastAsia="Calibri" w:hAnsi="Times New Roman" w:cs="Times New Roman"/>
          <w:sz w:val="24"/>
          <w:szCs w:val="24"/>
        </w:rPr>
        <w:t>,</w:t>
      </w:r>
    </w:p>
    <w:p w14:paraId="1532A5EB" w14:textId="3B824F26" w:rsidR="00FB4220" w:rsidRPr="00BE7B7F" w:rsidRDefault="00FB4220" w:rsidP="00EC5E16">
      <w:pPr>
        <w:tabs>
          <w:tab w:val="left" w:pos="142"/>
        </w:tabs>
        <w:spacing w:after="0" w:line="240" w:lineRule="auto"/>
        <w:rPr>
          <w:rFonts w:ascii="Times New Roman" w:eastAsia="Calibri" w:hAnsi="Times New Roman" w:cs="Times New Roman"/>
          <w:sz w:val="24"/>
          <w:szCs w:val="24"/>
        </w:rPr>
      </w:pPr>
      <w:r w:rsidRPr="00BE7B7F">
        <w:rPr>
          <w:rFonts w:ascii="Times New Roman" w:eastAsia="Calibri" w:hAnsi="Times New Roman" w:cs="Times New Roman"/>
          <w:i/>
          <w:sz w:val="24"/>
          <w:szCs w:val="24"/>
        </w:rPr>
        <w:t>w</w:t>
      </w:r>
      <w:r w:rsidRPr="00BE7B7F">
        <w:rPr>
          <w:rFonts w:ascii="Times New Roman" w:eastAsia="Calibri" w:hAnsi="Times New Roman" w:cs="Times New Roman"/>
          <w:i/>
          <w:sz w:val="24"/>
          <w:szCs w:val="24"/>
          <w:vertAlign w:val="subscript"/>
        </w:rPr>
        <w:t>y</w:t>
      </w:r>
      <w:r w:rsidRPr="00BE7B7F">
        <w:rPr>
          <w:rFonts w:ascii="Times New Roman" w:eastAsia="Calibri" w:hAnsi="Times New Roman" w:cs="Times New Roman"/>
          <w:i/>
          <w:sz w:val="24"/>
          <w:szCs w:val="24"/>
        </w:rPr>
        <w:t xml:space="preserve"> </w:t>
      </w:r>
      <w:r w:rsidRPr="00BE7B7F">
        <w:rPr>
          <w:rFonts w:ascii="Times New Roman" w:hAnsi="Times New Roman" w:cs="Times New Roman"/>
          <w:sz w:val="24"/>
          <w:szCs w:val="24"/>
        </w:rPr>
        <w:t>—</w:t>
      </w:r>
      <w:r w:rsidRPr="00BE7B7F">
        <w:rPr>
          <w:rFonts w:ascii="Times New Roman" w:eastAsia="Calibri" w:hAnsi="Times New Roman" w:cs="Times New Roman"/>
          <w:sz w:val="24"/>
          <w:szCs w:val="24"/>
        </w:rPr>
        <w:t xml:space="preserve"> współczynnik odległości węzłów od środka ciężkości; jego wartość wynosi 1</w:t>
      </w:r>
      <w:r w:rsidR="003E0962" w:rsidRPr="00BE7B7F">
        <w:rPr>
          <w:rFonts w:ascii="Times New Roman" w:eastAsia="Calibri" w:hAnsi="Times New Roman" w:cs="Times New Roman"/>
          <w:sz w:val="24"/>
          <w:szCs w:val="24"/>
        </w:rPr>
        <w:t>.</w:t>
      </w:r>
    </w:p>
    <w:p w14:paraId="5313E7AF" w14:textId="77777777" w:rsidR="00FB4220" w:rsidRPr="00BE7B7F" w:rsidRDefault="00FB4220" w:rsidP="00EC5E16">
      <w:pPr>
        <w:tabs>
          <w:tab w:val="left" w:pos="142"/>
        </w:tabs>
        <w:spacing w:after="0" w:line="240" w:lineRule="auto"/>
        <w:rPr>
          <w:rFonts w:ascii="Times New Roman" w:hAnsi="Times New Roman" w:cs="Times New Roman"/>
          <w:b/>
          <w:sz w:val="24"/>
          <w:szCs w:val="24"/>
        </w:rPr>
      </w:pPr>
    </w:p>
    <w:p w14:paraId="3DAC1112" w14:textId="77777777"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Wersja równania ze współczynnikami prezentuję się następująco:</w:t>
      </w:r>
    </w:p>
    <w:p w14:paraId="0D17B9FB" w14:textId="77777777" w:rsidR="00FB4220" w:rsidRPr="00BE7B7F" w:rsidRDefault="00FB4220" w:rsidP="00EC5E16">
      <w:pPr>
        <w:tabs>
          <w:tab w:val="left" w:pos="284"/>
        </w:tabs>
        <w:spacing w:after="0" w:line="240" w:lineRule="auto"/>
        <w:jc w:val="both"/>
        <w:rPr>
          <w:rFonts w:ascii="Times New Roman" w:hAnsi="Times New Roman" w:cs="Times New Roman"/>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1127"/>
      </w:tblGrid>
      <w:tr w:rsidR="0063246E" w:rsidRPr="00BE7B7F" w14:paraId="11CD241F" w14:textId="77777777" w:rsidTr="00A60533">
        <w:trPr>
          <w:trHeight w:val="565"/>
          <w:jc w:val="center"/>
        </w:trPr>
        <w:tc>
          <w:tcPr>
            <w:tcW w:w="7366" w:type="dxa"/>
            <w:vAlign w:val="center"/>
          </w:tcPr>
          <w:p w14:paraId="62468EE0" w14:textId="403D0AEC" w:rsidR="0063246E" w:rsidRPr="00BE7B7F" w:rsidRDefault="00390A22" w:rsidP="00EC5E16">
            <w:pPr>
              <w:tabs>
                <w:tab w:val="left" w:pos="284"/>
              </w:tabs>
              <w:jc w:val="center"/>
              <w:rPr>
                <w:rFonts w:eastAsiaTheme="minorEastAsia"/>
                <w:sz w:val="24"/>
              </w:rPr>
            </w:pPr>
            <m:oMathPara>
              <m:oMath>
                <m:sSub>
                  <m:sSubPr>
                    <m:ctrlPr>
                      <w:rPr>
                        <w:rFonts w:ascii="Cambria Math" w:eastAsiaTheme="minorHAnsi" w:hAnsi="Cambria Math" w:cstheme="minorBidi"/>
                        <w:i/>
                        <w:sz w:val="24"/>
                        <w:szCs w:val="22"/>
                        <w:lang w:val="en-US" w:eastAsia="en-US"/>
                      </w:rPr>
                    </m:ctrlPr>
                  </m:sSubPr>
                  <m:e>
                    <m:r>
                      <w:rPr>
                        <w:rFonts w:ascii="Cambria Math" w:eastAsiaTheme="minorHAnsi" w:hAnsi="Cambria Math" w:cstheme="minorBidi"/>
                        <w:sz w:val="24"/>
                        <w:szCs w:val="22"/>
                        <w:lang w:val="en-US" w:eastAsia="en-US"/>
                      </w:rPr>
                      <m:t>w</m:t>
                    </m:r>
                  </m:e>
                  <m:sub>
                    <m:r>
                      <w:rPr>
                        <w:rFonts w:ascii="Cambria Math" w:eastAsiaTheme="minorHAnsi" w:hAnsi="Cambria Math" w:cstheme="minorBidi"/>
                        <w:sz w:val="24"/>
                        <w:szCs w:val="22"/>
                        <w:lang w:val="en-US" w:eastAsia="en-US"/>
                      </w:rPr>
                      <m:t>g</m:t>
                    </m:r>
                  </m:sub>
                </m:sSub>
                <m:r>
                  <w:rPr>
                    <w:rFonts w:ascii="Cambria Math" w:eastAsia="Calibri" w:hAnsi="Cambria Math" w:cstheme="minorBidi"/>
                    <w:sz w:val="24"/>
                    <w:szCs w:val="22"/>
                    <w:lang w:val="en-US" w:eastAsia="en-US"/>
                  </w:rPr>
                  <m:t>=2,5*</m:t>
                </m:r>
                <m:d>
                  <m:dPr>
                    <m:ctrlPr>
                      <w:rPr>
                        <w:rFonts w:ascii="Cambria Math" w:eastAsia="Calibri" w:hAnsi="Cambria Math" w:cstheme="minorBidi"/>
                        <w:i/>
                        <w:sz w:val="24"/>
                        <w:szCs w:val="22"/>
                        <w:lang w:val="en-US" w:eastAsia="en-US"/>
                      </w:rPr>
                    </m:ctrlPr>
                  </m:dPr>
                  <m:e>
                    <m:r>
                      <w:rPr>
                        <w:rFonts w:ascii="Cambria Math" w:eastAsia="Calibri" w:hAnsi="Cambria Math" w:cstheme="minorBidi"/>
                        <w:sz w:val="24"/>
                        <w:szCs w:val="22"/>
                        <w:lang w:val="en-US" w:eastAsia="en-US"/>
                      </w:rPr>
                      <m:t>α-27</m:t>
                    </m:r>
                  </m:e>
                </m:d>
                <m:r>
                  <w:rPr>
                    <w:rFonts w:ascii="Cambria Math" w:eastAsia="Calibri" w:hAnsi="Cambria Math" w:cstheme="minorBidi"/>
                    <w:sz w:val="24"/>
                    <w:szCs w:val="22"/>
                    <w:lang w:val="en-US" w:eastAsia="en-US"/>
                  </w:rPr>
                  <m:t>+(y-51)</m:t>
                </m:r>
              </m:oMath>
            </m:oMathPara>
          </w:p>
        </w:tc>
        <w:tc>
          <w:tcPr>
            <w:tcW w:w="1127" w:type="dxa"/>
            <w:vAlign w:val="center"/>
          </w:tcPr>
          <w:p w14:paraId="47E40629" w14:textId="5C7F534F" w:rsidR="0063246E" w:rsidRPr="00BE7B7F" w:rsidRDefault="00A34593" w:rsidP="00EC5E16">
            <w:pPr>
              <w:pStyle w:val="Akapitzlist"/>
              <w:numPr>
                <w:ilvl w:val="0"/>
                <w:numId w:val="22"/>
              </w:numPr>
              <w:tabs>
                <w:tab w:val="left" w:pos="284"/>
              </w:tabs>
              <w:ind w:left="34" w:hanging="34"/>
              <w:jc w:val="center"/>
              <w:rPr>
                <w:rFonts w:eastAsiaTheme="minorEastAsia"/>
                <w:sz w:val="24"/>
              </w:rPr>
            </w:pPr>
            <w:r w:rsidRPr="00BE7B7F">
              <w:rPr>
                <w:rFonts w:eastAsiaTheme="minorEastAsia"/>
                <w:sz w:val="24"/>
              </w:rPr>
              <w:t>.</w:t>
            </w:r>
          </w:p>
        </w:tc>
      </w:tr>
    </w:tbl>
    <w:p w14:paraId="4C95E70E" w14:textId="6DF2C481"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16"/>
        </w:rPr>
      </w:pPr>
      <w:r w:rsidRPr="00BE7B7F">
        <w:rPr>
          <w:rFonts w:ascii="Times New Roman" w:eastAsia="Times New Roman" w:hAnsi="Times New Roman" w:cs="Times New Roman"/>
          <w:b/>
          <w:kern w:val="14"/>
          <w:sz w:val="24"/>
          <w:szCs w:val="16"/>
        </w:rPr>
        <w:tab/>
      </w:r>
      <w:r w:rsidRPr="00BE7B7F">
        <w:rPr>
          <w:rFonts w:ascii="Times New Roman" w:eastAsia="Times New Roman" w:hAnsi="Times New Roman" w:cs="Times New Roman"/>
          <w:kern w:val="14"/>
          <w:sz w:val="24"/>
          <w:szCs w:val="16"/>
        </w:rPr>
        <w:t xml:space="preserve">Dla zaproponowanego równania wartość współczynnika szablonu geometrii </w:t>
      </w:r>
      <w:r w:rsidRPr="00BE7B7F">
        <w:rPr>
          <w:rFonts w:ascii="Times New Roman" w:eastAsia="Times New Roman" w:hAnsi="Times New Roman" w:cs="Times New Roman"/>
          <w:i/>
          <w:kern w:val="14"/>
          <w:sz w:val="24"/>
          <w:szCs w:val="16"/>
        </w:rPr>
        <w:t>w</w:t>
      </w:r>
      <w:r w:rsidRPr="00BE7B7F">
        <w:rPr>
          <w:rFonts w:ascii="Times New Roman" w:eastAsia="Times New Roman" w:hAnsi="Times New Roman" w:cs="Times New Roman"/>
          <w:i/>
          <w:kern w:val="14"/>
          <w:sz w:val="24"/>
          <w:szCs w:val="16"/>
          <w:vertAlign w:val="subscript"/>
        </w:rPr>
        <w:t>g</w:t>
      </w:r>
      <w:r w:rsidR="003E0962" w:rsidRPr="00BE7B7F">
        <w:rPr>
          <w:rFonts w:ascii="Times New Roman" w:eastAsia="Times New Roman" w:hAnsi="Times New Roman" w:cs="Times New Roman"/>
          <w:kern w:val="14"/>
          <w:sz w:val="24"/>
          <w:szCs w:val="16"/>
        </w:rPr>
        <w:t xml:space="preserve"> powyżej zera oznacza, że sprawdzany kształt jest interpretowany</w:t>
      </w:r>
      <w:r w:rsidRPr="00BE7B7F">
        <w:rPr>
          <w:rFonts w:ascii="Times New Roman" w:eastAsia="Times New Roman" w:hAnsi="Times New Roman" w:cs="Times New Roman"/>
          <w:kern w:val="14"/>
          <w:sz w:val="24"/>
          <w:szCs w:val="16"/>
        </w:rPr>
        <w:t xml:space="preserve">, </w:t>
      </w:r>
      <w:r w:rsidR="009F11ED" w:rsidRPr="00BE7B7F">
        <w:rPr>
          <w:rFonts w:ascii="Times New Roman" w:eastAsia="Times New Roman" w:hAnsi="Times New Roman" w:cs="Times New Roman"/>
          <w:kern w:val="14"/>
          <w:sz w:val="24"/>
          <w:szCs w:val="16"/>
        </w:rPr>
        <w:br/>
      </w:r>
      <w:r w:rsidRPr="00BE7B7F">
        <w:rPr>
          <w:rFonts w:ascii="Times New Roman" w:eastAsia="Times New Roman" w:hAnsi="Times New Roman" w:cs="Times New Roman"/>
          <w:kern w:val="14"/>
          <w:sz w:val="24"/>
          <w:szCs w:val="16"/>
        </w:rPr>
        <w:t>jako graniastosłup/cylinder, a poniżej zera jak</w:t>
      </w:r>
      <w:r w:rsidR="000D008B" w:rsidRPr="00BE7B7F">
        <w:rPr>
          <w:rFonts w:ascii="Times New Roman" w:eastAsia="Times New Roman" w:hAnsi="Times New Roman" w:cs="Times New Roman"/>
          <w:kern w:val="14"/>
          <w:sz w:val="24"/>
          <w:szCs w:val="16"/>
        </w:rPr>
        <w:t>o</w:t>
      </w:r>
      <w:r w:rsidRPr="00BE7B7F">
        <w:rPr>
          <w:rFonts w:ascii="Times New Roman" w:eastAsia="Times New Roman" w:hAnsi="Times New Roman" w:cs="Times New Roman"/>
          <w:kern w:val="14"/>
          <w:sz w:val="24"/>
          <w:szCs w:val="16"/>
        </w:rPr>
        <w:t xml:space="preserve"> ostrosłup/stożek. </w:t>
      </w:r>
    </w:p>
    <w:p w14:paraId="52D15C8E" w14:textId="661252ED" w:rsidR="00CD397F"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16"/>
        </w:rPr>
      </w:pPr>
      <w:r w:rsidRPr="00BE7B7F">
        <w:rPr>
          <w:rFonts w:ascii="Times New Roman" w:eastAsia="Times New Roman" w:hAnsi="Times New Roman" w:cs="Times New Roman"/>
          <w:kern w:val="14"/>
          <w:sz w:val="24"/>
          <w:szCs w:val="16"/>
        </w:rPr>
        <w:tab/>
        <w:t xml:space="preserve">Powyższe równanie było przetestowane na 56 geometriach i liczba poprawnie zidentyfikowanych </w:t>
      </w:r>
      <w:r w:rsidR="00D55BBC" w:rsidRPr="00BE7B7F">
        <w:rPr>
          <w:rFonts w:ascii="Times New Roman" w:eastAsia="Times New Roman" w:hAnsi="Times New Roman" w:cs="Times New Roman"/>
          <w:kern w:val="14"/>
          <w:sz w:val="24"/>
          <w:szCs w:val="16"/>
        </w:rPr>
        <w:t>kształtów, jako</w:t>
      </w:r>
      <w:r w:rsidRPr="00BE7B7F">
        <w:rPr>
          <w:rFonts w:ascii="Times New Roman" w:eastAsia="Times New Roman" w:hAnsi="Times New Roman" w:cs="Times New Roman"/>
          <w:kern w:val="14"/>
          <w:sz w:val="24"/>
          <w:szCs w:val="16"/>
        </w:rPr>
        <w:t xml:space="preserve"> graniastosłupy</w:t>
      </w:r>
      <w:r w:rsidR="003E0962" w:rsidRPr="00BE7B7F">
        <w:rPr>
          <w:rFonts w:ascii="Times New Roman" w:eastAsia="Times New Roman" w:hAnsi="Times New Roman" w:cs="Times New Roman"/>
          <w:kern w:val="14"/>
          <w:sz w:val="24"/>
          <w:szCs w:val="16"/>
        </w:rPr>
        <w:t>/cylindry</w:t>
      </w:r>
      <w:r w:rsidRPr="00BE7B7F">
        <w:rPr>
          <w:rFonts w:ascii="Times New Roman" w:eastAsia="Times New Roman" w:hAnsi="Times New Roman" w:cs="Times New Roman"/>
          <w:kern w:val="14"/>
          <w:sz w:val="24"/>
          <w:szCs w:val="16"/>
        </w:rPr>
        <w:t xml:space="preserve"> lub ostrosłupy</w:t>
      </w:r>
      <w:r w:rsidR="003E0962" w:rsidRPr="00BE7B7F">
        <w:rPr>
          <w:rFonts w:ascii="Times New Roman" w:eastAsia="Times New Roman" w:hAnsi="Times New Roman" w:cs="Times New Roman"/>
          <w:kern w:val="14"/>
          <w:sz w:val="24"/>
          <w:szCs w:val="16"/>
        </w:rPr>
        <w:t>/stożki</w:t>
      </w:r>
      <w:r w:rsidRPr="00BE7B7F">
        <w:rPr>
          <w:rFonts w:ascii="Times New Roman" w:eastAsia="Times New Roman" w:hAnsi="Times New Roman" w:cs="Times New Roman"/>
          <w:kern w:val="14"/>
          <w:sz w:val="24"/>
          <w:szCs w:val="16"/>
        </w:rPr>
        <w:t xml:space="preserve"> wyniosła 79%. </w:t>
      </w:r>
    </w:p>
    <w:p w14:paraId="44D88688" w14:textId="77777777" w:rsidR="00CD397F" w:rsidRPr="00BE7B7F" w:rsidRDefault="00CD397F" w:rsidP="00EC5E16">
      <w:pPr>
        <w:spacing w:line="240" w:lineRule="auto"/>
        <w:rPr>
          <w:rFonts w:asciiTheme="majorHAnsi" w:eastAsia="Times New Roman" w:hAnsiTheme="majorHAnsi" w:cstheme="majorHAnsi"/>
          <w:kern w:val="14"/>
          <w:sz w:val="20"/>
          <w:szCs w:val="18"/>
        </w:rPr>
      </w:pPr>
    </w:p>
    <w:p w14:paraId="62882EAB" w14:textId="74F7C6FA" w:rsidR="00FB4220" w:rsidRPr="00BE7B7F" w:rsidRDefault="00DA1C6D" w:rsidP="00EC5E16">
      <w:pPr>
        <w:numPr>
          <w:ilvl w:val="1"/>
          <w:numId w:val="1"/>
        </w:numPr>
        <w:spacing w:after="0" w:line="240" w:lineRule="auto"/>
        <w:ind w:left="0" w:firstLine="0"/>
        <w:contextualSpacing/>
        <w:outlineLvl w:val="1"/>
        <w:rPr>
          <w:rFonts w:ascii="Times New Roman" w:hAnsi="Times New Roman" w:cs="Times New Roman"/>
          <w:b/>
          <w:sz w:val="28"/>
        </w:rPr>
      </w:pPr>
      <w:bookmarkStart w:id="161" w:name="_Ref135601780"/>
      <w:bookmarkStart w:id="162" w:name="_Toc140876790"/>
      <w:bookmarkStart w:id="163" w:name="_Toc141282677"/>
      <w:bookmarkStart w:id="164" w:name="_Toc141282797"/>
      <w:bookmarkStart w:id="165" w:name="_Toc148656826"/>
      <w:r w:rsidRPr="00BE7B7F">
        <w:rPr>
          <w:rFonts w:ascii="Times New Roman" w:hAnsi="Times New Roman" w:cs="Times New Roman"/>
          <w:b/>
          <w:sz w:val="28"/>
        </w:rPr>
        <w:t xml:space="preserve">Etap II </w:t>
      </w:r>
      <w:r w:rsidR="00FB4220" w:rsidRPr="00BE7B7F">
        <w:rPr>
          <w:rFonts w:ascii="Times New Roman" w:hAnsi="Times New Roman" w:cs="Times New Roman"/>
          <w:b/>
          <w:sz w:val="28"/>
        </w:rPr>
        <w:t xml:space="preserve">- </w:t>
      </w:r>
      <w:r w:rsidR="00CD397F" w:rsidRPr="00BE7B7F">
        <w:rPr>
          <w:rFonts w:ascii="Times New Roman" w:hAnsi="Times New Roman" w:cs="Times New Roman"/>
          <w:b/>
          <w:sz w:val="28"/>
        </w:rPr>
        <w:t>definicja</w:t>
      </w:r>
      <w:r w:rsidR="00FB4220" w:rsidRPr="00BE7B7F">
        <w:rPr>
          <w:rFonts w:ascii="Times New Roman" w:hAnsi="Times New Roman" w:cs="Times New Roman"/>
          <w:b/>
          <w:sz w:val="28"/>
        </w:rPr>
        <w:t xml:space="preserve"> </w:t>
      </w:r>
      <w:r w:rsidR="00CD397F" w:rsidRPr="00BE7B7F">
        <w:rPr>
          <w:rFonts w:ascii="Times New Roman" w:hAnsi="Times New Roman" w:cs="Times New Roman"/>
          <w:b/>
          <w:sz w:val="28"/>
        </w:rPr>
        <w:t>obrysów</w:t>
      </w:r>
      <w:r w:rsidR="00FB4220" w:rsidRPr="00BE7B7F">
        <w:rPr>
          <w:rFonts w:ascii="Times New Roman" w:hAnsi="Times New Roman" w:cs="Times New Roman"/>
          <w:b/>
          <w:sz w:val="28"/>
        </w:rPr>
        <w:t xml:space="preserve"> szkiców dla </w:t>
      </w:r>
      <w:r w:rsidR="00CD397F" w:rsidRPr="00BE7B7F">
        <w:rPr>
          <w:rFonts w:ascii="Times New Roman" w:hAnsi="Times New Roman" w:cs="Times New Roman"/>
          <w:b/>
          <w:sz w:val="28"/>
        </w:rPr>
        <w:t>wycinanego</w:t>
      </w:r>
      <w:r w:rsidR="00FB4220" w:rsidRPr="00BE7B7F">
        <w:rPr>
          <w:rFonts w:ascii="Times New Roman" w:hAnsi="Times New Roman" w:cs="Times New Roman"/>
          <w:b/>
          <w:sz w:val="28"/>
        </w:rPr>
        <w:t xml:space="preserve"> materiału</w:t>
      </w:r>
      <w:bookmarkEnd w:id="161"/>
      <w:bookmarkEnd w:id="162"/>
      <w:bookmarkEnd w:id="163"/>
      <w:bookmarkEnd w:id="164"/>
      <w:bookmarkEnd w:id="165"/>
      <w:r w:rsidR="00FB4220" w:rsidRPr="00BE7B7F">
        <w:rPr>
          <w:rFonts w:ascii="Times New Roman" w:hAnsi="Times New Roman" w:cs="Times New Roman"/>
          <w:b/>
          <w:sz w:val="28"/>
        </w:rPr>
        <w:t xml:space="preserve"> </w:t>
      </w:r>
    </w:p>
    <w:bookmarkStart w:id="166" w:name="_Toc140876791"/>
    <w:bookmarkStart w:id="167" w:name="_Toc141282678"/>
    <w:bookmarkStart w:id="168" w:name="_Toc141282798"/>
    <w:bookmarkStart w:id="169" w:name="_Ref144140121"/>
    <w:bookmarkStart w:id="170" w:name="_Toc148656827"/>
    <w:bookmarkStart w:id="171" w:name="_Ref143544583"/>
    <w:p w14:paraId="6B33F1CC" w14:textId="70BE4719" w:rsidR="00FB4220" w:rsidRPr="00BE7B7F" w:rsidRDefault="000D008B" w:rsidP="00EC5E16">
      <w:pPr>
        <w:numPr>
          <w:ilvl w:val="2"/>
          <w:numId w:val="1"/>
        </w:numPr>
        <w:spacing w:after="0" w:line="240" w:lineRule="auto"/>
        <w:ind w:left="0" w:firstLine="0"/>
        <w:contextualSpacing/>
        <w:outlineLvl w:val="2"/>
        <w:rPr>
          <w:rFonts w:ascii="Times New Roman" w:hAnsi="Times New Roman" w:cs="Times New Roman"/>
          <w:b/>
          <w:sz w:val="28"/>
          <w:szCs w:val="28"/>
        </w:rPr>
      </w:pPr>
      <w:r w:rsidRPr="00BE7B7F">
        <w:rPr>
          <w:b/>
          <w:i/>
          <w:noProof/>
          <w:sz w:val="24"/>
          <w:lang w:eastAsia="pl-PL"/>
        </w:rPr>
        <mc:AlternateContent>
          <mc:Choice Requires="wps">
            <w:drawing>
              <wp:anchor distT="0" distB="0" distL="114300" distR="114300" simplePos="0" relativeHeight="251662336" behindDoc="0" locked="0" layoutInCell="1" allowOverlap="1" wp14:anchorId="2B2C5C5A" wp14:editId="06776507">
                <wp:simplePos x="0" y="0"/>
                <wp:positionH relativeFrom="column">
                  <wp:posOffset>1202055</wp:posOffset>
                </wp:positionH>
                <wp:positionV relativeFrom="paragraph">
                  <wp:posOffset>207645</wp:posOffset>
                </wp:positionV>
                <wp:extent cx="1009932" cy="838200"/>
                <wp:effectExtent l="19050" t="19050" r="19050" b="19050"/>
                <wp:wrapNone/>
                <wp:docPr id="281" name="Prostokąt 281"/>
                <wp:cNvGraphicFramePr/>
                <a:graphic xmlns:a="http://schemas.openxmlformats.org/drawingml/2006/main">
                  <a:graphicData uri="http://schemas.microsoft.com/office/word/2010/wordprocessingShape">
                    <wps:wsp>
                      <wps:cNvSpPr/>
                      <wps:spPr>
                        <a:xfrm>
                          <a:off x="0" y="0"/>
                          <a:ext cx="1009932" cy="8382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328DC" id="Prostokąt 281" o:spid="_x0000_s1026" style="position:absolute;margin-left:94.65pt;margin-top:16.35pt;width:79.5pt;height:6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" filled="f" strokecolor="red" strokeweight="3pt"/>
            </w:pict>
          </mc:Fallback>
        </mc:AlternateContent>
      </w:r>
      <w:r w:rsidR="00DA1C6D" w:rsidRPr="00BE7B7F">
        <w:rPr>
          <w:rFonts w:ascii="Times New Roman" w:hAnsi="Times New Roman" w:cs="Times New Roman"/>
          <w:b/>
          <w:sz w:val="28"/>
          <w:szCs w:val="28"/>
        </w:rPr>
        <w:t>Operacja</w:t>
      </w:r>
      <w:r w:rsidR="00FB4220" w:rsidRPr="00BE7B7F">
        <w:rPr>
          <w:rFonts w:ascii="Times New Roman" w:hAnsi="Times New Roman" w:cs="Times New Roman"/>
          <w:b/>
          <w:sz w:val="28"/>
          <w:szCs w:val="28"/>
        </w:rPr>
        <w:t xml:space="preserve"> określenia obrysu zewnętrznego</w:t>
      </w:r>
      <w:bookmarkEnd w:id="166"/>
      <w:bookmarkEnd w:id="167"/>
      <w:bookmarkEnd w:id="168"/>
      <w:bookmarkEnd w:id="169"/>
      <w:bookmarkEnd w:id="170"/>
      <w:r w:rsidR="00E0771D" w:rsidRPr="00BE7B7F">
        <w:rPr>
          <w:rFonts w:ascii="Times New Roman" w:hAnsi="Times New Roman" w:cs="Times New Roman"/>
          <w:b/>
          <w:sz w:val="28"/>
          <w:szCs w:val="28"/>
        </w:rPr>
        <w:t xml:space="preserve"> </w:t>
      </w:r>
      <w:bookmarkEnd w:id="171"/>
    </w:p>
    <w:p w14:paraId="42D01C3D" w14:textId="7E612B12" w:rsidR="00FB4220" w:rsidRPr="00BE7B7F" w:rsidRDefault="002B1569" w:rsidP="00EC5E16">
      <w:pPr>
        <w:tabs>
          <w:tab w:val="left" w:pos="284"/>
        </w:tabs>
        <w:spacing w:after="0" w:line="240" w:lineRule="auto"/>
      </w:pPr>
      <w:r w:rsidRPr="00BE7B7F">
        <w:rPr>
          <w:noProof/>
          <w:lang w:eastAsia="pl-PL"/>
        </w:rPr>
        <w:drawing>
          <wp:inline distT="0" distB="0" distL="0" distR="0" wp14:anchorId="214BCC17" wp14:editId="6E8D0E9C">
            <wp:extent cx="5380821" cy="864000"/>
            <wp:effectExtent l="0" t="0" r="0" b="0"/>
            <wp:docPr id="502" name="Obraz 502" descr="J:\studia\doktor\2)artykuly\2.2\3.1)Doktorat - archiwum\zdjęcia\schemat_alg\1.21.3)Schemat_algorytmu_Pyt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schemat_alg\1.21.3)Schemat_algorytmu_Python.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380821" cy="864000"/>
                    </a:xfrm>
                    <a:prstGeom prst="rect">
                      <a:avLst/>
                    </a:prstGeom>
                    <a:noFill/>
                    <a:ln>
                      <a:noFill/>
                    </a:ln>
                  </pic:spPr>
                </pic:pic>
              </a:graphicData>
            </a:graphic>
          </wp:inline>
        </w:drawing>
      </w:r>
    </w:p>
    <w:p w14:paraId="44D83730" w14:textId="56699384" w:rsidR="00FB4220" w:rsidRPr="00BE7B7F" w:rsidRDefault="008731D3" w:rsidP="00EC5E16">
      <w:pPr>
        <w:spacing w:after="0" w:line="240" w:lineRule="auto"/>
        <w:jc w:val="center"/>
        <w:rPr>
          <w:rFonts w:ascii="Times New Roman" w:hAnsi="Times New Roman" w:cs="Times New Roman"/>
          <w:sz w:val="20"/>
        </w:rPr>
      </w:pPr>
      <w:bookmarkStart w:id="172" w:name="_Ref131177695"/>
      <w:r w:rsidRPr="00BE7B7F">
        <w:rPr>
          <w:rFonts w:ascii="Times New Roman" w:hAnsi="Times New Roman" w:cs="Times New Roman"/>
          <w:sz w:val="20"/>
          <w:lang w:eastAsia="pl-PL"/>
        </w:rPr>
        <w:t>Rys.</w:t>
      </w:r>
      <w:r w:rsidR="00FB4220" w:rsidRPr="00BE7B7F">
        <w:rPr>
          <w:rFonts w:ascii="Times New Roman" w:hAnsi="Times New Roman" w:cs="Times New Roman"/>
          <w:sz w:val="20"/>
          <w:lang w:eastAsia="pl-PL"/>
        </w:rPr>
        <w:t xml:space="preserve"> </w:t>
      </w:r>
      <w:r w:rsidR="00FB4220" w:rsidRPr="00BE7B7F">
        <w:rPr>
          <w:rFonts w:ascii="Times New Roman" w:hAnsi="Times New Roman" w:cs="Times New Roman"/>
          <w:sz w:val="20"/>
          <w:lang w:val="en-AU" w:eastAsia="pl-PL"/>
        </w:rPr>
        <w:fldChar w:fldCharType="begin"/>
      </w:r>
      <w:r w:rsidR="00FB4220" w:rsidRPr="00BE7B7F">
        <w:rPr>
          <w:rFonts w:ascii="Times New Roman" w:hAnsi="Times New Roman" w:cs="Times New Roman"/>
          <w:sz w:val="20"/>
          <w:lang w:eastAsia="pl-PL"/>
        </w:rPr>
        <w:instrText xml:space="preserve"> SEQ Rysunek \* ARABIC </w:instrText>
      </w:r>
      <w:r w:rsidR="00FB4220" w:rsidRPr="00BE7B7F">
        <w:rPr>
          <w:rFonts w:ascii="Times New Roman" w:hAnsi="Times New Roman" w:cs="Times New Roman"/>
          <w:sz w:val="20"/>
          <w:lang w:val="en-AU" w:eastAsia="pl-PL"/>
        </w:rPr>
        <w:fldChar w:fldCharType="separate"/>
      </w:r>
      <w:r w:rsidR="002C0AEB">
        <w:rPr>
          <w:rFonts w:ascii="Times New Roman" w:hAnsi="Times New Roman" w:cs="Times New Roman"/>
          <w:noProof/>
          <w:sz w:val="20"/>
          <w:lang w:eastAsia="pl-PL"/>
        </w:rPr>
        <w:t>70</w:t>
      </w:r>
      <w:r w:rsidR="00FB4220" w:rsidRPr="00BE7B7F">
        <w:rPr>
          <w:rFonts w:ascii="Times New Roman" w:hAnsi="Times New Roman" w:cs="Times New Roman"/>
          <w:sz w:val="20"/>
          <w:lang w:val="en-AU" w:eastAsia="pl-PL"/>
        </w:rPr>
        <w:fldChar w:fldCharType="end"/>
      </w:r>
      <w:bookmarkEnd w:id="172"/>
      <w:r w:rsidR="00CD397F" w:rsidRPr="00BE7B7F">
        <w:rPr>
          <w:rFonts w:ascii="Times New Roman" w:hAnsi="Times New Roman" w:cs="Times New Roman"/>
          <w:sz w:val="20"/>
          <w:lang w:eastAsia="pl-PL"/>
        </w:rPr>
        <w:t>.</w:t>
      </w:r>
      <w:r w:rsidR="00FB4220" w:rsidRPr="00BE7B7F">
        <w:rPr>
          <w:rFonts w:ascii="Times New Roman" w:hAnsi="Times New Roman" w:cs="Times New Roman"/>
          <w:sz w:val="20"/>
        </w:rPr>
        <w:t xml:space="preserve"> Schemat działań związanych z określeniem obrysu szkicu wycinanego materi</w:t>
      </w:r>
      <w:r w:rsidR="009F11ED" w:rsidRPr="00BE7B7F">
        <w:rPr>
          <w:rFonts w:ascii="Times New Roman" w:hAnsi="Times New Roman" w:cs="Times New Roman"/>
          <w:sz w:val="20"/>
        </w:rPr>
        <w:t>ału</w:t>
      </w:r>
    </w:p>
    <w:p w14:paraId="13DCC615" w14:textId="77777777" w:rsidR="009F11ED" w:rsidRPr="00BE7B7F" w:rsidRDefault="009F11ED" w:rsidP="00EC5E16">
      <w:pPr>
        <w:spacing w:after="0" w:line="240" w:lineRule="auto"/>
        <w:rPr>
          <w:rFonts w:ascii="Times New Roman" w:hAnsi="Times New Roman" w:cs="Times New Roman"/>
          <w:sz w:val="20"/>
        </w:rPr>
      </w:pPr>
    </w:p>
    <w:p w14:paraId="17A7D532" w14:textId="0EA7B54F" w:rsidR="009F11ED"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Przy definiowaniu obrysu zewnętrznego szkicu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_Ref131177695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70</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niezbędne było </w:t>
      </w:r>
      <w:r w:rsidR="007C0788" w:rsidRPr="00BE7B7F">
        <w:rPr>
          <w:rFonts w:ascii="Times New Roman" w:hAnsi="Times New Roman" w:cs="Times New Roman"/>
          <w:sz w:val="24"/>
          <w:szCs w:val="24"/>
        </w:rPr>
        <w:t>określenie</w:t>
      </w:r>
      <w:r w:rsidRPr="00BE7B7F">
        <w:rPr>
          <w:rFonts w:ascii="Times New Roman" w:hAnsi="Times New Roman" w:cs="Times New Roman"/>
          <w:sz w:val="24"/>
          <w:szCs w:val="24"/>
        </w:rPr>
        <w:t xml:space="preserve"> poprawnej kolejności połączenia kolejnych węzłó</w:t>
      </w:r>
      <w:r w:rsidR="009F11ED" w:rsidRPr="00BE7B7F">
        <w:rPr>
          <w:rFonts w:ascii="Times New Roman" w:hAnsi="Times New Roman" w:cs="Times New Roman"/>
          <w:sz w:val="24"/>
          <w:szCs w:val="24"/>
        </w:rPr>
        <w:t xml:space="preserve">w siatki elementów skończonych, </w:t>
      </w:r>
      <w:r w:rsidR="009F11ED" w:rsidRPr="00BE7B7F">
        <w:rPr>
          <w:rFonts w:ascii="Times New Roman" w:hAnsi="Times New Roman" w:cs="Times New Roman"/>
          <w:sz w:val="24"/>
          <w:szCs w:val="24"/>
        </w:rPr>
        <w:br/>
      </w:r>
      <w:r w:rsidRPr="00BE7B7F">
        <w:rPr>
          <w:rFonts w:ascii="Times New Roman" w:hAnsi="Times New Roman" w:cs="Times New Roman"/>
          <w:sz w:val="24"/>
          <w:szCs w:val="24"/>
        </w:rPr>
        <w:t>tak aby poszczególne szkice, w danym przekroju poprzecznym, tworzyły jednolity, zamknięty obrys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_Ref135506436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72</w:t>
      </w:r>
      <w:r w:rsidRPr="00BE7B7F">
        <w:rPr>
          <w:rFonts w:ascii="Times New Roman" w:hAnsi="Times New Roman" w:cs="Times New Roman"/>
          <w:sz w:val="24"/>
          <w:szCs w:val="24"/>
        </w:rPr>
        <w:fldChar w:fldCharType="end"/>
      </w:r>
      <w:r w:rsidR="000D008B" w:rsidRPr="00BE7B7F">
        <w:rPr>
          <w:rFonts w:ascii="Times New Roman" w:hAnsi="Times New Roman" w:cs="Times New Roman"/>
          <w:sz w:val="24"/>
          <w:szCs w:val="24"/>
        </w:rPr>
        <w:t xml:space="preserve">). </w:t>
      </w:r>
    </w:p>
    <w:p w14:paraId="20F853A2" w14:textId="1D6D2B1E"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W celu ustalenia poprawnej kolejności węzłów przyjęto zasadę poszukiwania najbliższego węzła, który znajduję się w odległości równej wartości siatki elementów skończonych zastosowanej w optyma</w:t>
      </w:r>
      <w:r w:rsidR="00DA365C" w:rsidRPr="00BE7B7F">
        <w:rPr>
          <w:rFonts w:ascii="Times New Roman" w:hAnsi="Times New Roman" w:cs="Times New Roman"/>
          <w:sz w:val="24"/>
          <w:szCs w:val="24"/>
        </w:rPr>
        <w:t xml:space="preserve">lizowanym modelu. Taki warunek </w:t>
      </w:r>
      <w:r w:rsidRPr="00BE7B7F">
        <w:rPr>
          <w:rFonts w:ascii="Times New Roman" w:hAnsi="Times New Roman" w:cs="Times New Roman"/>
          <w:sz w:val="24"/>
          <w:szCs w:val="24"/>
        </w:rPr>
        <w:t>ograniczył poszukiwania do maksymalnie</w:t>
      </w:r>
      <w:r w:rsidR="007C0788" w:rsidRPr="00BE7B7F">
        <w:rPr>
          <w:rFonts w:ascii="Times New Roman" w:hAnsi="Times New Roman" w:cs="Times New Roman"/>
          <w:sz w:val="24"/>
          <w:szCs w:val="24"/>
        </w:rPr>
        <w:t xml:space="preserve"> dwóch kierunków w: poziomie i pionie, czyli </w:t>
      </w:r>
      <w:r w:rsidRPr="00BE7B7F">
        <w:rPr>
          <w:rFonts w:ascii="Times New Roman" w:hAnsi="Times New Roman" w:cs="Times New Roman"/>
          <w:sz w:val="24"/>
          <w:szCs w:val="24"/>
        </w:rPr>
        <w:t xml:space="preserve">czterech </w:t>
      </w:r>
      <w:r w:rsidR="007C0788" w:rsidRPr="00BE7B7F">
        <w:rPr>
          <w:rFonts w:ascii="Times New Roman" w:hAnsi="Times New Roman" w:cs="Times New Roman"/>
          <w:sz w:val="24"/>
          <w:szCs w:val="24"/>
        </w:rPr>
        <w:t xml:space="preserve">zwrotów: dół, prawo, góra, lewo </w:t>
      </w:r>
      <w:r w:rsidRPr="00BE7B7F">
        <w:rPr>
          <w:rFonts w:ascii="Times New Roman" w:hAnsi="Times New Roman" w:cs="Times New Roman"/>
          <w:sz w:val="24"/>
          <w:szCs w:val="24"/>
        </w:rPr>
        <w:t>(</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_Ref124437027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73</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b). Przy założeniu, że w poszukiwaniach </w:t>
      </w:r>
      <w:r w:rsidR="004F56EC" w:rsidRPr="00BE7B7F">
        <w:rPr>
          <w:rFonts w:ascii="Times New Roman" w:hAnsi="Times New Roman" w:cs="Times New Roman"/>
          <w:sz w:val="24"/>
          <w:szCs w:val="24"/>
        </w:rPr>
        <w:br/>
      </w:r>
      <w:r w:rsidRPr="00BE7B7F">
        <w:rPr>
          <w:rFonts w:ascii="Times New Roman" w:hAnsi="Times New Roman" w:cs="Times New Roman"/>
          <w:sz w:val="24"/>
          <w:szCs w:val="24"/>
        </w:rPr>
        <w:t>nie biorą udział</w:t>
      </w:r>
      <w:r w:rsidR="008B5456" w:rsidRPr="00BE7B7F">
        <w:rPr>
          <w:rFonts w:ascii="Times New Roman" w:hAnsi="Times New Roman" w:cs="Times New Roman"/>
          <w:sz w:val="24"/>
          <w:szCs w:val="24"/>
        </w:rPr>
        <w:t>u „odszukane”</w:t>
      </w:r>
      <w:r w:rsidR="00D21942" w:rsidRPr="00BE7B7F">
        <w:rPr>
          <w:rFonts w:ascii="Times New Roman" w:hAnsi="Times New Roman" w:cs="Times New Roman"/>
          <w:sz w:val="24"/>
          <w:szCs w:val="24"/>
        </w:rPr>
        <w:t xml:space="preserve"> wcześniej węzły, to oznacza, </w:t>
      </w:r>
      <w:r w:rsidRPr="00BE7B7F">
        <w:rPr>
          <w:rFonts w:ascii="Times New Roman" w:hAnsi="Times New Roman" w:cs="Times New Roman"/>
          <w:sz w:val="24"/>
          <w:szCs w:val="24"/>
        </w:rPr>
        <w:t>że maksymalny wybór zwrotów jest ograniczony do liczby trzech</w:t>
      </w:r>
      <w:r w:rsidR="00D21942" w:rsidRPr="00BE7B7F">
        <w:rPr>
          <w:rFonts w:ascii="Times New Roman" w:hAnsi="Times New Roman" w:cs="Times New Roman"/>
          <w:sz w:val="24"/>
          <w:szCs w:val="24"/>
        </w:rPr>
        <w:t xml:space="preserve"> możliwości</w:t>
      </w:r>
      <w:r w:rsidRPr="00BE7B7F">
        <w:rPr>
          <w:rFonts w:ascii="Times New Roman" w:hAnsi="Times New Roman" w:cs="Times New Roman"/>
          <w:sz w:val="24"/>
          <w:szCs w:val="24"/>
        </w:rPr>
        <w:t xml:space="preserve">. </w:t>
      </w:r>
    </w:p>
    <w:p w14:paraId="4209403A" w14:textId="3EA0ED11" w:rsidR="00D21942"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W przypadku, gdy do wyboru jest tylko jeden zwrot, przy pomięciu możliwości wykonania ruchu cofającego, określenie obrysu szkicu jest proste i szybkie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_Ref130505477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71</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a</w:t>
      </w:r>
      <w:r w:rsidR="00D21942" w:rsidRPr="00BE7B7F">
        <w:rPr>
          <w:rFonts w:ascii="Times New Roman" w:hAnsi="Times New Roman" w:cs="Times New Roman"/>
          <w:sz w:val="24"/>
          <w:szCs w:val="24"/>
        </w:rPr>
        <w:t xml:space="preserve">, </w:t>
      </w:r>
      <w:r w:rsidRPr="00BE7B7F">
        <w:rPr>
          <w:rFonts w:ascii="Times New Roman" w:hAnsi="Times New Roman" w:cs="Times New Roman"/>
          <w:sz w:val="24"/>
          <w:szCs w:val="24"/>
        </w:rPr>
        <w:t>b</w:t>
      </w:r>
      <w:r w:rsidR="008B5456" w:rsidRPr="00BE7B7F">
        <w:rPr>
          <w:rFonts w:ascii="Times New Roman" w:hAnsi="Times New Roman" w:cs="Times New Roman"/>
          <w:sz w:val="24"/>
          <w:szCs w:val="24"/>
        </w:rPr>
        <w:t>). Natomiast przy napotkaniu skrzyżowań z kilkoma węzłami</w:t>
      </w:r>
      <w:r w:rsidRPr="00BE7B7F">
        <w:rPr>
          <w:rFonts w:ascii="Times New Roman" w:hAnsi="Times New Roman" w:cs="Times New Roman"/>
          <w:sz w:val="24"/>
          <w:szCs w:val="24"/>
        </w:rPr>
        <w:t xml:space="preserve"> do wyboru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_Ref130505477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71</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d, e), </w:t>
      </w:r>
      <w:r w:rsidR="00B75A7B" w:rsidRPr="00BE7B7F">
        <w:rPr>
          <w:rFonts w:ascii="Times New Roman" w:hAnsi="Times New Roman" w:cs="Times New Roman"/>
          <w:sz w:val="24"/>
          <w:szCs w:val="24"/>
        </w:rPr>
        <w:br/>
      </w:r>
      <w:r w:rsidRPr="00BE7B7F">
        <w:rPr>
          <w:rFonts w:ascii="Times New Roman" w:hAnsi="Times New Roman" w:cs="Times New Roman"/>
          <w:sz w:val="24"/>
          <w:szCs w:val="24"/>
        </w:rPr>
        <w:t xml:space="preserve">to decyzja jest podejmowana zgodnie z </w:t>
      </w:r>
      <w:r w:rsidR="008B5456" w:rsidRPr="00BE7B7F">
        <w:rPr>
          <w:rFonts w:ascii="Times New Roman" w:hAnsi="Times New Roman" w:cs="Times New Roman"/>
          <w:sz w:val="24"/>
          <w:szCs w:val="24"/>
        </w:rPr>
        <w:t xml:space="preserve">przyjętą </w:t>
      </w:r>
      <w:r w:rsidR="00EF399A" w:rsidRPr="00BE7B7F">
        <w:rPr>
          <w:rFonts w:ascii="Times New Roman" w:hAnsi="Times New Roman" w:cs="Times New Roman"/>
          <w:sz w:val="24"/>
          <w:szCs w:val="24"/>
        </w:rPr>
        <w:t>wcześniej</w:t>
      </w:r>
      <w:r w:rsidRPr="00BE7B7F">
        <w:rPr>
          <w:rFonts w:ascii="Times New Roman" w:hAnsi="Times New Roman" w:cs="Times New Roman"/>
          <w:sz w:val="24"/>
          <w:szCs w:val="24"/>
        </w:rPr>
        <w:t xml:space="preserve"> kolejnością zwrotów: </w:t>
      </w:r>
      <w:r w:rsidR="00B75A7B" w:rsidRPr="00BE7B7F">
        <w:rPr>
          <w:rFonts w:ascii="Times New Roman" w:hAnsi="Times New Roman" w:cs="Times New Roman"/>
          <w:sz w:val="24"/>
          <w:szCs w:val="24"/>
        </w:rPr>
        <w:br/>
      </w:r>
      <w:r w:rsidRPr="00BE7B7F">
        <w:rPr>
          <w:rFonts w:ascii="Times New Roman" w:hAnsi="Times New Roman" w:cs="Times New Roman"/>
          <w:sz w:val="24"/>
          <w:szCs w:val="24"/>
        </w:rPr>
        <w:t xml:space="preserve">dół, prawo, góra, lewo. W przypadku pokazanym na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_Ref130505477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71</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wybór ścieżki w dół wystarczył do poprawnego zamknięcia obrysu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_Ref130505477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71</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f). Pomimo tego, że dwa węzły zostały pominięte, szkic jest już </w:t>
      </w:r>
      <w:r w:rsidR="00DA365C" w:rsidRPr="00BE7B7F">
        <w:rPr>
          <w:rFonts w:ascii="Times New Roman" w:hAnsi="Times New Roman" w:cs="Times New Roman"/>
          <w:sz w:val="24"/>
          <w:szCs w:val="24"/>
        </w:rPr>
        <w:t>traktowany, jako</w:t>
      </w:r>
      <w:r w:rsidRPr="00BE7B7F">
        <w:rPr>
          <w:rFonts w:ascii="Times New Roman" w:hAnsi="Times New Roman" w:cs="Times New Roman"/>
          <w:sz w:val="24"/>
          <w:szCs w:val="24"/>
        </w:rPr>
        <w:t xml:space="preserve"> poprawnie zdefiniowany. Dopuszczone jest zignorowanie bardzo małej liczby węzłów, jeżeli stanowią one mniej niż 6% całkowitego zbioru w danym szkicu lub nie więcej niż 4 węzły przy bardzo małych obrysach. Jest to zabezpieczenie przed sytuacją, gdy w szkicu będą obecne pojedyncze węzły</w:t>
      </w:r>
      <w:r w:rsidR="00DA365C" w:rsidRPr="00BE7B7F">
        <w:rPr>
          <w:rFonts w:ascii="Times New Roman" w:hAnsi="Times New Roman" w:cs="Times New Roman"/>
          <w:sz w:val="24"/>
          <w:szCs w:val="24"/>
        </w:rPr>
        <w:t>,</w:t>
      </w:r>
      <w:r w:rsidRPr="00BE7B7F">
        <w:rPr>
          <w:rFonts w:ascii="Times New Roman" w:hAnsi="Times New Roman" w:cs="Times New Roman"/>
          <w:sz w:val="24"/>
          <w:szCs w:val="24"/>
        </w:rPr>
        <w:t xml:space="preserve"> których uwzględnienie w</w:t>
      </w:r>
      <w:r w:rsidR="008B5456" w:rsidRPr="00BE7B7F">
        <w:rPr>
          <w:rFonts w:ascii="Times New Roman" w:hAnsi="Times New Roman" w:cs="Times New Roman"/>
          <w:sz w:val="24"/>
          <w:szCs w:val="24"/>
        </w:rPr>
        <w:t xml:space="preserve"> poprawnie domkniętym</w:t>
      </w:r>
      <w:r w:rsidRPr="00BE7B7F">
        <w:rPr>
          <w:rFonts w:ascii="Times New Roman" w:hAnsi="Times New Roman" w:cs="Times New Roman"/>
          <w:sz w:val="24"/>
          <w:szCs w:val="24"/>
        </w:rPr>
        <w:t xml:space="preserve"> </w:t>
      </w:r>
      <w:r w:rsidR="00D21942" w:rsidRPr="00BE7B7F">
        <w:rPr>
          <w:rFonts w:ascii="Times New Roman" w:hAnsi="Times New Roman" w:cs="Times New Roman"/>
          <w:sz w:val="24"/>
          <w:szCs w:val="24"/>
        </w:rPr>
        <w:t>zewnętrznym konturze</w:t>
      </w:r>
      <w:r w:rsidR="008B5456" w:rsidRPr="00BE7B7F">
        <w:rPr>
          <w:rFonts w:ascii="Times New Roman" w:hAnsi="Times New Roman" w:cs="Times New Roman"/>
          <w:sz w:val="24"/>
          <w:szCs w:val="24"/>
        </w:rPr>
        <w:t xml:space="preserve"> nie byłoby</w:t>
      </w:r>
      <w:r w:rsidRPr="00BE7B7F">
        <w:rPr>
          <w:rFonts w:ascii="Times New Roman" w:hAnsi="Times New Roman" w:cs="Times New Roman"/>
          <w:sz w:val="24"/>
          <w:szCs w:val="24"/>
        </w:rPr>
        <w:t xml:space="preserve"> możliwe. </w:t>
      </w:r>
    </w:p>
    <w:p w14:paraId="2AA0D69D" w14:textId="77777777" w:rsidR="00FB4220" w:rsidRPr="00BE7B7F" w:rsidRDefault="00FB4220" w:rsidP="00EC5E16">
      <w:pPr>
        <w:spacing w:after="0" w:line="240" w:lineRule="auto"/>
        <w:jc w:val="both"/>
        <w:rPr>
          <w:rFonts w:ascii="Times New Roman" w:hAnsi="Times New Roman" w:cs="Times New Roman"/>
          <w:sz w:val="24"/>
          <w:szCs w:val="18"/>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5"/>
        <w:gridCol w:w="2805"/>
        <w:gridCol w:w="2806"/>
      </w:tblGrid>
      <w:tr w:rsidR="00FB4220" w:rsidRPr="00BE7B7F" w14:paraId="205B2197" w14:textId="77777777" w:rsidTr="002C5228">
        <w:trPr>
          <w:trHeight w:val="1568"/>
        </w:trPr>
        <w:tc>
          <w:tcPr>
            <w:tcW w:w="2805" w:type="dxa"/>
          </w:tcPr>
          <w:p w14:paraId="77561D4C"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3E0D777" wp14:editId="34765CA6">
                  <wp:extent cx="1306539" cy="1152000"/>
                  <wp:effectExtent l="0" t="0" r="8255" b="0"/>
                  <wp:docPr id="260" name="Obraz 260" descr="G:\studia\doktor\2)artykuly\2.2\3.1)Doktorat - archiwum\zdjęcia\55\redukcja_krzywych_10_40\10.sprawdz_kierunek\2)10.sprawdz_kierunek_3_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studia\doktor\2)artykuly\2.2\3.1)Doktorat - archiwum\zdjęcia\55\redukcja_krzywych_10_40\10.sprawdz_kierunek\2)10.sprawdz_kierunek_3_1_6.png"/>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a:stretch/>
                        </pic:blipFill>
                        <pic:spPr bwMode="auto">
                          <a:xfrm>
                            <a:off x="0" y="0"/>
                            <a:ext cx="1306539" cy="11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05" w:type="dxa"/>
          </w:tcPr>
          <w:p w14:paraId="3DAEEBC3"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58CF08F" wp14:editId="3BCD2E63">
                  <wp:extent cx="1298901" cy="1152000"/>
                  <wp:effectExtent l="0" t="0" r="0" b="0"/>
                  <wp:docPr id="261" name="Obraz 261" descr="G:\studia\doktor\2)artykuly\2.2\3.1)Doktorat - archiwum\zdjęcia\55\redukcja_krzywych_10_40\10.sprawdz_kierunek\3)10.sprawdz_kierunek_3_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studia\doktor\2)artykuly\2.2\3.1)Doktorat - archiwum\zdjęcia\55\redukcja_krzywych_10_40\10.sprawdz_kierunek\3)10.sprawdz_kierunek_3_1_6.png"/>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a:stretch/>
                        </pic:blipFill>
                        <pic:spPr bwMode="auto">
                          <a:xfrm>
                            <a:off x="0" y="0"/>
                            <a:ext cx="1298901" cy="11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06" w:type="dxa"/>
          </w:tcPr>
          <w:p w14:paraId="7A977B1E"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39A2DBC" wp14:editId="49795CE3">
                  <wp:extent cx="1292490" cy="1152000"/>
                  <wp:effectExtent l="0" t="0" r="3175" b="0"/>
                  <wp:docPr id="262" name="Obraz 262" descr="G:\studia\doktor\2)artykuly\2.2\3.1)Doktorat - archiwum\zdjęcia\55\redukcja_krzywych_10_40\10.sprawdz_kierunek\24)10.sprawdz_kierunek_3_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studia\doktor\2)artykuly\2.2\3.1)Doktorat - archiwum\zdjęcia\55\redukcja_krzywych_10_40\10.sprawdz_kierunek\24)10.sprawdz_kierunek_3_1_6.pn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a:stretch/>
                        </pic:blipFill>
                        <pic:spPr bwMode="auto">
                          <a:xfrm>
                            <a:off x="0" y="0"/>
                            <a:ext cx="1292490" cy="115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27A4E94E" w14:textId="77777777" w:rsidTr="002C5228">
        <w:trPr>
          <w:trHeight w:val="287"/>
        </w:trPr>
        <w:tc>
          <w:tcPr>
            <w:tcW w:w="2805" w:type="dxa"/>
          </w:tcPr>
          <w:p w14:paraId="632462B6" w14:textId="2792319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05" w:type="dxa"/>
          </w:tcPr>
          <w:p w14:paraId="05EBDD8D" w14:textId="2E85483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06" w:type="dxa"/>
          </w:tcPr>
          <w:p w14:paraId="449F203F" w14:textId="4A30686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r w:rsidR="00FB4220" w:rsidRPr="00BE7B7F" w14:paraId="7EBE8A47" w14:textId="77777777" w:rsidTr="002C5228">
        <w:trPr>
          <w:trHeight w:val="1566"/>
        </w:trPr>
        <w:tc>
          <w:tcPr>
            <w:tcW w:w="2805" w:type="dxa"/>
          </w:tcPr>
          <w:p w14:paraId="7C9715B2"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4415727" wp14:editId="4FED50E6">
                  <wp:extent cx="1327412" cy="1152000"/>
                  <wp:effectExtent l="0" t="0" r="6350" b="0"/>
                  <wp:docPr id="263" name="Obraz 263" descr="G:\studia\doktor\2)artykuly\2.2\3.1)Doktorat - archiwum\zdjęcia\55\redukcja_krzywych_10_40\10.sprawdz_kierunek\27)10.sprawdz_kierunek_3_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studia\doktor\2)artykuly\2.2\3.1)Doktorat - archiwum\zdjęcia\55\redukcja_krzywych_10_40\10.sprawdz_kierunek\27)10.sprawdz_kierunek_3_1_6.pn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a:stretch/>
                        </pic:blipFill>
                        <pic:spPr bwMode="auto">
                          <a:xfrm>
                            <a:off x="0" y="0"/>
                            <a:ext cx="1327412" cy="11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05" w:type="dxa"/>
          </w:tcPr>
          <w:p w14:paraId="4B284EFD"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664450A" wp14:editId="5E4558A0">
                  <wp:extent cx="1320203" cy="1152000"/>
                  <wp:effectExtent l="0" t="0" r="0" b="0"/>
                  <wp:docPr id="264" name="Obraz 264" descr="G:\studia\doktor\2)artykuly\2.2\3.1)Doktorat - archiwum\zdjęcia\55\redukcja_krzywych_10_40\10.sprawdz_kierunek\28)10.sprawdz_kierunek_3_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studia\doktor\2)artykuly\2.2\3.1)Doktorat - archiwum\zdjęcia\55\redukcja_krzywych_10_40\10.sprawdz_kierunek\28)10.sprawdz_kierunek_3_1_6.png"/>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a:stretch/>
                        </pic:blipFill>
                        <pic:spPr bwMode="auto">
                          <a:xfrm>
                            <a:off x="0" y="0"/>
                            <a:ext cx="1320203" cy="11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06" w:type="dxa"/>
          </w:tcPr>
          <w:p w14:paraId="646B2D8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FEFC96F" wp14:editId="2565E07F">
                  <wp:extent cx="1316570" cy="1152000"/>
                  <wp:effectExtent l="0" t="0" r="0" b="0"/>
                  <wp:docPr id="265" name="Obraz 265" descr="G:\studia\doktor\2)artykuly\2.2\3.1)Doktorat - archiwum\zdjęcia\55\redukcja_krzywych_10_40\10.sprawdz_kierunek\29)10.sprawdz_kierunek_3_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studia\doktor\2)artykuly\2.2\3.1)Doktorat - archiwum\zdjęcia\55\redukcja_krzywych_10_40\10.sprawdz_kierunek\29)10.sprawdz_kierunek_3_1_6.pn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a:stretch/>
                        </pic:blipFill>
                        <pic:spPr bwMode="auto">
                          <a:xfrm>
                            <a:off x="0" y="0"/>
                            <a:ext cx="1316570" cy="115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53AA14D1" w14:textId="77777777" w:rsidTr="00625881">
        <w:tc>
          <w:tcPr>
            <w:tcW w:w="2805" w:type="dxa"/>
          </w:tcPr>
          <w:p w14:paraId="6ECBB7C2" w14:textId="68A2589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d)</w:t>
            </w:r>
          </w:p>
        </w:tc>
        <w:tc>
          <w:tcPr>
            <w:tcW w:w="2805" w:type="dxa"/>
          </w:tcPr>
          <w:p w14:paraId="185571F5" w14:textId="6596E37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e)</w:t>
            </w:r>
          </w:p>
        </w:tc>
        <w:tc>
          <w:tcPr>
            <w:tcW w:w="2806" w:type="dxa"/>
          </w:tcPr>
          <w:p w14:paraId="21018DCF" w14:textId="3E2326D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f)</w:t>
            </w:r>
          </w:p>
        </w:tc>
      </w:tr>
    </w:tbl>
    <w:p w14:paraId="35C3056E" w14:textId="3216876E" w:rsidR="00FB4220" w:rsidRPr="00BE7B7F" w:rsidRDefault="008731D3" w:rsidP="00EC5E16">
      <w:pPr>
        <w:suppressAutoHyphens/>
        <w:overflowPunct w:val="0"/>
        <w:autoSpaceDE w:val="0"/>
        <w:autoSpaceDN w:val="0"/>
        <w:adjustRightInd w:val="0"/>
        <w:spacing w:after="0" w:line="240" w:lineRule="auto"/>
        <w:ind w:right="-2"/>
        <w:jc w:val="both"/>
        <w:textAlignment w:val="baseline"/>
        <w:rPr>
          <w:rFonts w:ascii="Times New Roman" w:eastAsia="Times New Roman" w:hAnsi="Times New Roman" w:cs="Times New Roman"/>
          <w:iCs/>
          <w:kern w:val="14"/>
          <w:sz w:val="20"/>
          <w:szCs w:val="20"/>
        </w:rPr>
      </w:pPr>
      <w:bookmarkStart w:id="173" w:name="_Ref130505477"/>
      <w:r w:rsidRPr="00BE7B7F">
        <w:rPr>
          <w:rFonts w:ascii="Times New Roman" w:eastAsia="Times New Roman" w:hAnsi="Times New Roman" w:cs="Times New Roman"/>
          <w:iCs/>
          <w:kern w:val="14"/>
          <w:sz w:val="20"/>
          <w:szCs w:val="20"/>
          <w:lang w:eastAsia="pl-PL"/>
        </w:rPr>
        <w:t>Rys.</w:t>
      </w:r>
      <w:r w:rsidR="00FB4220" w:rsidRPr="00BE7B7F">
        <w:rPr>
          <w:rFonts w:ascii="Times New Roman" w:eastAsia="Times New Roman" w:hAnsi="Times New Roman" w:cs="Times New Roman"/>
          <w:iCs/>
          <w:kern w:val="14"/>
          <w:sz w:val="20"/>
          <w:szCs w:val="20"/>
          <w:lang w:eastAsia="pl-PL"/>
        </w:rPr>
        <w:t xml:space="preserve"> </w:t>
      </w:r>
      <w:r w:rsidR="00FB4220" w:rsidRPr="00BE7B7F">
        <w:rPr>
          <w:rFonts w:ascii="Times New Roman" w:eastAsia="Times New Roman" w:hAnsi="Times New Roman" w:cs="Times New Roman"/>
          <w:iCs/>
          <w:kern w:val="14"/>
          <w:sz w:val="20"/>
          <w:szCs w:val="20"/>
          <w:lang w:val="en-AU" w:eastAsia="pl-PL"/>
        </w:rPr>
        <w:fldChar w:fldCharType="begin"/>
      </w:r>
      <w:r w:rsidR="00FB4220" w:rsidRPr="00BE7B7F">
        <w:rPr>
          <w:rFonts w:ascii="Times New Roman" w:eastAsia="Times New Roman" w:hAnsi="Times New Roman" w:cs="Times New Roman"/>
          <w:iCs/>
          <w:kern w:val="14"/>
          <w:sz w:val="20"/>
          <w:szCs w:val="20"/>
          <w:lang w:eastAsia="pl-PL"/>
        </w:rPr>
        <w:instrText xml:space="preserve"> SEQ Rysunek \* ARABIC </w:instrText>
      </w:r>
      <w:r w:rsidR="00FB4220" w:rsidRPr="00BE7B7F">
        <w:rPr>
          <w:rFonts w:ascii="Times New Roman" w:eastAsia="Times New Roman" w:hAnsi="Times New Roman" w:cs="Times New Roman"/>
          <w:iCs/>
          <w:kern w:val="14"/>
          <w:sz w:val="20"/>
          <w:szCs w:val="20"/>
          <w:lang w:val="en-AU" w:eastAsia="pl-PL"/>
        </w:rPr>
        <w:fldChar w:fldCharType="separate"/>
      </w:r>
      <w:r w:rsidR="002C0AEB">
        <w:rPr>
          <w:rFonts w:ascii="Times New Roman" w:eastAsia="Times New Roman" w:hAnsi="Times New Roman" w:cs="Times New Roman"/>
          <w:iCs/>
          <w:noProof/>
          <w:kern w:val="14"/>
          <w:sz w:val="20"/>
          <w:szCs w:val="20"/>
          <w:lang w:eastAsia="pl-PL"/>
        </w:rPr>
        <w:t>71</w:t>
      </w:r>
      <w:r w:rsidR="00FB4220" w:rsidRPr="00BE7B7F">
        <w:rPr>
          <w:rFonts w:ascii="Times New Roman" w:eastAsia="Times New Roman" w:hAnsi="Times New Roman" w:cs="Times New Roman"/>
          <w:iCs/>
          <w:kern w:val="14"/>
          <w:sz w:val="20"/>
          <w:szCs w:val="20"/>
          <w:lang w:val="en-AU" w:eastAsia="pl-PL"/>
        </w:rPr>
        <w:fldChar w:fldCharType="end"/>
      </w:r>
      <w:bookmarkEnd w:id="173"/>
      <w:r w:rsidR="00906030" w:rsidRPr="00BE7B7F">
        <w:rPr>
          <w:rFonts w:ascii="Times New Roman" w:eastAsia="Times New Roman" w:hAnsi="Times New Roman" w:cs="Times New Roman"/>
          <w:iCs/>
          <w:kern w:val="14"/>
          <w:sz w:val="20"/>
          <w:szCs w:val="20"/>
          <w:lang w:eastAsia="pl-PL"/>
        </w:rPr>
        <w:t>.</w:t>
      </w:r>
      <w:r w:rsidR="00FB4220" w:rsidRPr="00BE7B7F">
        <w:rPr>
          <w:rFonts w:ascii="Times New Roman" w:eastAsia="Times New Roman" w:hAnsi="Times New Roman" w:cs="Times New Roman"/>
          <w:iCs/>
          <w:kern w:val="14"/>
          <w:sz w:val="20"/>
          <w:szCs w:val="20"/>
        </w:rPr>
        <w:t xml:space="preserve"> Schemat przedstawiający proces definiowania obrysu zew</w:t>
      </w:r>
      <w:r w:rsidR="006D2AD3" w:rsidRPr="00BE7B7F">
        <w:rPr>
          <w:rFonts w:ascii="Times New Roman" w:eastAsia="Times New Roman" w:hAnsi="Times New Roman" w:cs="Times New Roman"/>
          <w:iCs/>
          <w:kern w:val="14"/>
          <w:sz w:val="20"/>
          <w:szCs w:val="20"/>
        </w:rPr>
        <w:t>nętrznego szkicu (etap II-2.1 z</w:t>
      </w:r>
      <w:r w:rsidR="00FB4220" w:rsidRPr="00BE7B7F">
        <w:rPr>
          <w:rFonts w:ascii="Times New Roman" w:eastAsia="Times New Roman" w:hAnsi="Times New Roman" w:cs="Times New Roman"/>
          <w:iCs/>
          <w:kern w:val="14"/>
          <w:sz w:val="20"/>
          <w:szCs w:val="20"/>
        </w:rPr>
        <w:t xml:space="preserve"> </w:t>
      </w:r>
      <w:r w:rsidR="00FB4220" w:rsidRPr="00BE7B7F">
        <w:rPr>
          <w:rFonts w:ascii="Times New Roman" w:eastAsia="Times New Roman" w:hAnsi="Times New Roman" w:cs="Times New Roman"/>
          <w:iCs/>
          <w:kern w:val="14"/>
          <w:sz w:val="20"/>
          <w:szCs w:val="20"/>
        </w:rPr>
        <w:fldChar w:fldCharType="begin"/>
      </w:r>
      <w:r w:rsidR="00FB4220" w:rsidRPr="00BE7B7F">
        <w:rPr>
          <w:rFonts w:ascii="Times New Roman" w:eastAsia="Times New Roman" w:hAnsi="Times New Roman" w:cs="Times New Roman"/>
          <w:iCs/>
          <w:kern w:val="14"/>
          <w:sz w:val="20"/>
          <w:szCs w:val="20"/>
        </w:rPr>
        <w:instrText xml:space="preserve"> REF _Ref123750751 \h  \* MERGEFORMAT </w:instrText>
      </w:r>
      <w:r w:rsidR="00FB4220" w:rsidRPr="00BE7B7F">
        <w:rPr>
          <w:rFonts w:ascii="Times New Roman" w:eastAsia="Times New Roman" w:hAnsi="Times New Roman" w:cs="Times New Roman"/>
          <w:iCs/>
          <w:kern w:val="14"/>
          <w:sz w:val="20"/>
          <w:szCs w:val="20"/>
        </w:rPr>
      </w:r>
      <w:r w:rsidR="00FB4220" w:rsidRPr="00BE7B7F">
        <w:rPr>
          <w:rFonts w:ascii="Times New Roman" w:eastAsia="Times New Roman" w:hAnsi="Times New Roman" w:cs="Times New Roman"/>
          <w:iCs/>
          <w:kern w:val="14"/>
          <w:sz w:val="20"/>
          <w:szCs w:val="20"/>
        </w:rPr>
        <w:fldChar w:fldCharType="separate"/>
      </w:r>
      <w:r w:rsidR="002C0AEB" w:rsidRPr="002C0AEB">
        <w:rPr>
          <w:rFonts w:ascii="Times New Roman" w:eastAsia="Times New Roman" w:hAnsi="Times New Roman" w:cs="Times New Roman"/>
          <w:iCs/>
          <w:kern w:val="14"/>
          <w:sz w:val="20"/>
          <w:szCs w:val="20"/>
          <w:lang w:eastAsia="pl-PL"/>
        </w:rPr>
        <w:t xml:space="preserve">Rys. </w:t>
      </w:r>
      <w:r w:rsidR="002C0AEB" w:rsidRPr="002C0AEB">
        <w:rPr>
          <w:rFonts w:ascii="Times New Roman" w:eastAsia="Times New Roman" w:hAnsi="Times New Roman" w:cs="Times New Roman"/>
          <w:iCs/>
          <w:noProof/>
          <w:kern w:val="14"/>
          <w:sz w:val="20"/>
          <w:szCs w:val="20"/>
          <w:lang w:eastAsia="pl-PL"/>
        </w:rPr>
        <w:t>43</w:t>
      </w:r>
      <w:r w:rsidR="00FB4220" w:rsidRPr="00BE7B7F">
        <w:rPr>
          <w:rFonts w:ascii="Times New Roman" w:eastAsia="Times New Roman" w:hAnsi="Times New Roman" w:cs="Times New Roman"/>
          <w:iCs/>
          <w:kern w:val="14"/>
          <w:sz w:val="20"/>
          <w:szCs w:val="20"/>
        </w:rPr>
        <w:fldChar w:fldCharType="end"/>
      </w:r>
      <w:r w:rsidR="00F225A3" w:rsidRPr="00BE7B7F">
        <w:rPr>
          <w:rFonts w:ascii="Times New Roman" w:eastAsia="Times New Roman" w:hAnsi="Times New Roman" w:cs="Times New Roman"/>
          <w:iCs/>
          <w:kern w:val="14"/>
          <w:sz w:val="20"/>
          <w:szCs w:val="20"/>
        </w:rPr>
        <w:t xml:space="preserve">). </w:t>
      </w:r>
      <w:r w:rsidR="00FB4220" w:rsidRPr="00BE7B7F">
        <w:rPr>
          <w:rFonts w:ascii="Times New Roman" w:eastAsia="Times New Roman" w:hAnsi="Times New Roman" w:cs="Times New Roman"/>
          <w:iCs/>
          <w:kern w:val="14"/>
          <w:sz w:val="20"/>
          <w:szCs w:val="20"/>
        </w:rPr>
        <w:t>a</w:t>
      </w:r>
      <w:r w:rsidR="00F225A3" w:rsidRPr="00BE7B7F">
        <w:rPr>
          <w:rFonts w:ascii="Times New Roman" w:eastAsia="Times New Roman" w:hAnsi="Times New Roman" w:cs="Times New Roman"/>
          <w:iCs/>
          <w:kern w:val="14"/>
          <w:sz w:val="20"/>
          <w:szCs w:val="20"/>
        </w:rPr>
        <w:t>)</w:t>
      </w:r>
      <w:r w:rsidR="00FB4220" w:rsidRPr="00BE7B7F">
        <w:rPr>
          <w:rFonts w:ascii="Times New Roman" w:eastAsia="Times New Roman" w:hAnsi="Times New Roman" w:cs="Times New Roman"/>
          <w:iCs/>
          <w:kern w:val="14"/>
          <w:sz w:val="20"/>
          <w:szCs w:val="20"/>
        </w:rPr>
        <w:t xml:space="preserve">-c) Sytuacja, gdzie do </w:t>
      </w:r>
      <w:r w:rsidR="00F225A3" w:rsidRPr="00BE7B7F">
        <w:rPr>
          <w:rFonts w:ascii="Times New Roman" w:eastAsia="Times New Roman" w:hAnsi="Times New Roman" w:cs="Times New Roman"/>
          <w:iCs/>
          <w:kern w:val="14"/>
          <w:sz w:val="20"/>
          <w:szCs w:val="20"/>
        </w:rPr>
        <w:t xml:space="preserve">wyboru jest tylko jeden węzeł. </w:t>
      </w:r>
      <w:r w:rsidR="00FB4220" w:rsidRPr="00BE7B7F">
        <w:rPr>
          <w:rFonts w:ascii="Times New Roman" w:eastAsia="Times New Roman" w:hAnsi="Times New Roman" w:cs="Times New Roman"/>
          <w:iCs/>
          <w:kern w:val="14"/>
          <w:sz w:val="20"/>
          <w:szCs w:val="20"/>
        </w:rPr>
        <w:t>d</w:t>
      </w:r>
      <w:r w:rsidR="00F225A3" w:rsidRPr="00BE7B7F">
        <w:rPr>
          <w:rFonts w:ascii="Times New Roman" w:eastAsia="Times New Roman" w:hAnsi="Times New Roman" w:cs="Times New Roman"/>
          <w:iCs/>
          <w:kern w:val="14"/>
          <w:sz w:val="20"/>
          <w:szCs w:val="20"/>
        </w:rPr>
        <w:t>)</w:t>
      </w:r>
      <w:r w:rsidR="00FB4220" w:rsidRPr="00BE7B7F">
        <w:rPr>
          <w:rFonts w:ascii="Times New Roman" w:eastAsia="Times New Roman" w:hAnsi="Times New Roman" w:cs="Times New Roman"/>
          <w:iCs/>
          <w:kern w:val="14"/>
          <w:sz w:val="20"/>
          <w:szCs w:val="20"/>
        </w:rPr>
        <w:t xml:space="preserve">-e) Poszukiwanie kolejnego węzła </w:t>
      </w:r>
      <w:r w:rsidR="000139CB" w:rsidRPr="00BE7B7F">
        <w:rPr>
          <w:rFonts w:ascii="Times New Roman" w:hAnsi="Times New Roman" w:cs="Times New Roman"/>
          <w:kern w:val="14"/>
          <w:sz w:val="20"/>
          <w:szCs w:val="20"/>
        </w:rPr>
        <w:t>–</w:t>
      </w:r>
      <w:r w:rsidR="00FB4220" w:rsidRPr="00BE7B7F">
        <w:rPr>
          <w:rFonts w:ascii="Times New Roman" w:eastAsia="Times New Roman" w:hAnsi="Times New Roman" w:cs="Times New Roman"/>
          <w:iCs/>
          <w:kern w:val="14"/>
          <w:sz w:val="20"/>
          <w:szCs w:val="20"/>
        </w:rPr>
        <w:t xml:space="preserve"> czarny kolor</w:t>
      </w:r>
      <w:r w:rsidR="006D2AD3" w:rsidRPr="00BE7B7F">
        <w:rPr>
          <w:rFonts w:ascii="Times New Roman" w:eastAsia="Times New Roman" w:hAnsi="Times New Roman" w:cs="Times New Roman"/>
          <w:iCs/>
          <w:kern w:val="14"/>
          <w:sz w:val="20"/>
          <w:szCs w:val="20"/>
        </w:rPr>
        <w:t xml:space="preserve"> </w:t>
      </w:r>
      <w:r w:rsidR="000139CB" w:rsidRPr="00BE7B7F">
        <w:rPr>
          <w:rFonts w:ascii="Times New Roman" w:hAnsi="Times New Roman" w:cs="Times New Roman"/>
          <w:kern w:val="14"/>
          <w:sz w:val="20"/>
          <w:szCs w:val="20"/>
        </w:rPr>
        <w:t>–</w:t>
      </w:r>
      <w:r w:rsidR="00FB4220" w:rsidRPr="00BE7B7F">
        <w:rPr>
          <w:rFonts w:ascii="Times New Roman" w:eastAsia="Times New Roman" w:hAnsi="Times New Roman" w:cs="Times New Roman"/>
          <w:iCs/>
          <w:kern w:val="14"/>
          <w:sz w:val="20"/>
          <w:szCs w:val="20"/>
        </w:rPr>
        <w:t xml:space="preserve"> odbywa się na „skrzyżowaniu”, gdzie do wyboru</w:t>
      </w:r>
      <w:r w:rsidR="006D2AD3" w:rsidRPr="00BE7B7F">
        <w:rPr>
          <w:rFonts w:ascii="Times New Roman" w:eastAsia="Times New Roman" w:hAnsi="Times New Roman" w:cs="Times New Roman"/>
          <w:iCs/>
          <w:kern w:val="14"/>
          <w:sz w:val="20"/>
          <w:szCs w:val="20"/>
        </w:rPr>
        <w:t xml:space="preserve"> są</w:t>
      </w:r>
      <w:r w:rsidR="00FB4220" w:rsidRPr="00BE7B7F">
        <w:rPr>
          <w:rFonts w:ascii="Times New Roman" w:eastAsia="Times New Roman" w:hAnsi="Times New Roman" w:cs="Times New Roman"/>
          <w:iCs/>
          <w:kern w:val="14"/>
          <w:sz w:val="20"/>
          <w:szCs w:val="20"/>
        </w:rPr>
        <w:t xml:space="preserve"> dwa zwroty</w:t>
      </w:r>
      <w:r w:rsidR="006D2AD3" w:rsidRPr="00BE7B7F">
        <w:rPr>
          <w:rFonts w:ascii="Times New Roman" w:eastAsia="Times New Roman" w:hAnsi="Times New Roman" w:cs="Times New Roman"/>
          <w:iCs/>
          <w:kern w:val="14"/>
          <w:sz w:val="20"/>
          <w:szCs w:val="20"/>
        </w:rPr>
        <w:t>: w</w:t>
      </w:r>
      <w:r w:rsidR="00FB4220" w:rsidRPr="00BE7B7F">
        <w:rPr>
          <w:rFonts w:ascii="Times New Roman" w:eastAsia="Times New Roman" w:hAnsi="Times New Roman" w:cs="Times New Roman"/>
          <w:iCs/>
          <w:kern w:val="14"/>
          <w:sz w:val="20"/>
          <w:szCs w:val="20"/>
        </w:rPr>
        <w:t xml:space="preserve"> lewo oraz dół. Zgo</w:t>
      </w:r>
      <w:r w:rsidR="000139CB" w:rsidRPr="00BE7B7F">
        <w:rPr>
          <w:rFonts w:ascii="Times New Roman" w:eastAsia="Times New Roman" w:hAnsi="Times New Roman" w:cs="Times New Roman"/>
          <w:iCs/>
          <w:kern w:val="14"/>
          <w:sz w:val="20"/>
          <w:szCs w:val="20"/>
        </w:rPr>
        <w:t xml:space="preserve">dnie z określoną </w:t>
      </w:r>
      <w:r w:rsidR="00FB4220" w:rsidRPr="00BE7B7F">
        <w:rPr>
          <w:rFonts w:ascii="Times New Roman" w:eastAsia="Times New Roman" w:hAnsi="Times New Roman" w:cs="Times New Roman"/>
          <w:iCs/>
          <w:kern w:val="14"/>
          <w:sz w:val="20"/>
          <w:szCs w:val="20"/>
        </w:rPr>
        <w:t>w metodzie kolejności</w:t>
      </w:r>
      <w:r w:rsidR="00F225A3" w:rsidRPr="00BE7B7F">
        <w:rPr>
          <w:rFonts w:ascii="Times New Roman" w:eastAsia="Times New Roman" w:hAnsi="Times New Roman" w:cs="Times New Roman"/>
          <w:iCs/>
          <w:kern w:val="14"/>
          <w:sz w:val="20"/>
          <w:szCs w:val="20"/>
        </w:rPr>
        <w:t xml:space="preserve">ą wybrany zostaje dolny węzeł. </w:t>
      </w:r>
      <w:r w:rsidR="00FB4220" w:rsidRPr="00BE7B7F">
        <w:rPr>
          <w:rFonts w:ascii="Times New Roman" w:eastAsia="Times New Roman" w:hAnsi="Times New Roman" w:cs="Times New Roman"/>
          <w:iCs/>
          <w:kern w:val="14"/>
          <w:sz w:val="20"/>
          <w:szCs w:val="20"/>
        </w:rPr>
        <w:t>f) Zakońc</w:t>
      </w:r>
      <w:r w:rsidR="00755476" w:rsidRPr="00BE7B7F">
        <w:rPr>
          <w:rFonts w:ascii="Times New Roman" w:eastAsia="Times New Roman" w:hAnsi="Times New Roman" w:cs="Times New Roman"/>
          <w:iCs/>
          <w:kern w:val="14"/>
          <w:sz w:val="20"/>
          <w:szCs w:val="20"/>
        </w:rPr>
        <w:t>zony proces poszukiwania węzłów</w:t>
      </w:r>
    </w:p>
    <w:p w14:paraId="55C53ADA" w14:textId="77777777" w:rsidR="00451145" w:rsidRPr="00BE7B7F" w:rsidRDefault="00451145" w:rsidP="00EC5E16">
      <w:pPr>
        <w:spacing w:after="0" w:line="240" w:lineRule="auto"/>
        <w:jc w:val="both"/>
        <w:rPr>
          <w:rFonts w:ascii="Times New Roman" w:hAnsi="Times New Roman" w:cs="Times New Roman"/>
          <w:sz w:val="24"/>
          <w:szCs w:val="18"/>
        </w:rPr>
      </w:pPr>
    </w:p>
    <w:p w14:paraId="15B40B14" w14:textId="77777777" w:rsidR="00FB4220" w:rsidRPr="00BE7B7F" w:rsidRDefault="00FB4220" w:rsidP="00EC5E16">
      <w:pPr>
        <w:spacing w:after="0" w:line="240" w:lineRule="auto"/>
        <w:jc w:val="center"/>
        <w:rPr>
          <w:rFonts w:ascii="Times New Roman" w:hAnsi="Times New Roman" w:cs="Times New Roman"/>
          <w:sz w:val="24"/>
          <w:szCs w:val="18"/>
        </w:rPr>
      </w:pPr>
      <w:r w:rsidRPr="00BE7B7F">
        <w:rPr>
          <w:rFonts w:ascii="Times New Roman" w:hAnsi="Times New Roman" w:cs="Times New Roman"/>
          <w:noProof/>
          <w:sz w:val="24"/>
          <w:szCs w:val="18"/>
          <w:lang w:eastAsia="pl-PL"/>
        </w:rPr>
        <w:drawing>
          <wp:inline distT="0" distB="0" distL="0" distR="0" wp14:anchorId="548AD492" wp14:editId="506230F7">
            <wp:extent cx="3232840" cy="1620000"/>
            <wp:effectExtent l="0" t="0" r="5715" b="0"/>
            <wp:docPr id="1" name="Obraz 1" descr="G:\studia\doktor\2)artykuly\2.2\3.1)Doktorat - archiwum\zdjęcia\55\redukcja_krzywych_10_40\10.(210.1)grafika\10.f_3_1_single_new\0)10.f_3_1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1)Doktorat - archiwum\zdjęcia\55\redukcja_krzywych_10_40\10.(210.1)grafika\10.f_3_1_single_new\0)10.f_3_1 — kopia.pn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a:stretch/>
                  </pic:blipFill>
                  <pic:spPr bwMode="auto">
                    <a:xfrm>
                      <a:off x="0" y="0"/>
                      <a:ext cx="3232840"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3719C7FF" w14:textId="17D106AD" w:rsidR="00FB4220" w:rsidRPr="00BE7B7F" w:rsidRDefault="008731D3" w:rsidP="00EC5E16">
      <w:pPr>
        <w:suppressAutoHyphens/>
        <w:overflowPunct w:val="0"/>
        <w:autoSpaceDE w:val="0"/>
        <w:autoSpaceDN w:val="0"/>
        <w:adjustRightInd w:val="0"/>
        <w:spacing w:after="0" w:line="240" w:lineRule="auto"/>
        <w:ind w:right="-2"/>
        <w:jc w:val="both"/>
        <w:textAlignment w:val="baseline"/>
        <w:rPr>
          <w:rFonts w:ascii="Times New Roman" w:eastAsia="Times New Roman" w:hAnsi="Times New Roman" w:cs="Times New Roman"/>
          <w:iCs/>
          <w:kern w:val="14"/>
          <w:sz w:val="20"/>
          <w:szCs w:val="20"/>
        </w:rPr>
      </w:pPr>
      <w:bookmarkStart w:id="174" w:name="_Ref135506436"/>
      <w:r w:rsidRPr="00BE7B7F">
        <w:rPr>
          <w:rFonts w:ascii="Times New Roman" w:eastAsia="Times New Roman" w:hAnsi="Times New Roman" w:cs="Times New Roman"/>
          <w:iCs/>
          <w:kern w:val="14"/>
          <w:sz w:val="20"/>
          <w:szCs w:val="20"/>
          <w:lang w:eastAsia="pl-PL"/>
        </w:rPr>
        <w:t>Rys.</w:t>
      </w:r>
      <w:r w:rsidR="00FB4220" w:rsidRPr="00BE7B7F">
        <w:rPr>
          <w:rFonts w:ascii="Times New Roman" w:eastAsia="Times New Roman" w:hAnsi="Times New Roman" w:cs="Times New Roman"/>
          <w:iCs/>
          <w:kern w:val="14"/>
          <w:sz w:val="20"/>
          <w:szCs w:val="20"/>
          <w:lang w:eastAsia="pl-PL"/>
        </w:rPr>
        <w:t xml:space="preserve"> </w:t>
      </w:r>
      <w:r w:rsidR="00FB4220" w:rsidRPr="00BE7B7F">
        <w:rPr>
          <w:rFonts w:ascii="Times New Roman" w:eastAsia="Times New Roman" w:hAnsi="Times New Roman" w:cs="Times New Roman"/>
          <w:iCs/>
          <w:kern w:val="14"/>
          <w:sz w:val="20"/>
          <w:szCs w:val="20"/>
          <w:lang w:val="en-AU" w:eastAsia="pl-PL"/>
        </w:rPr>
        <w:fldChar w:fldCharType="begin"/>
      </w:r>
      <w:r w:rsidR="00FB4220" w:rsidRPr="00BE7B7F">
        <w:rPr>
          <w:rFonts w:ascii="Times New Roman" w:eastAsia="Times New Roman" w:hAnsi="Times New Roman" w:cs="Times New Roman"/>
          <w:iCs/>
          <w:kern w:val="14"/>
          <w:sz w:val="20"/>
          <w:szCs w:val="20"/>
          <w:lang w:eastAsia="pl-PL"/>
        </w:rPr>
        <w:instrText xml:space="preserve"> SEQ Rysunek \* ARABIC </w:instrText>
      </w:r>
      <w:r w:rsidR="00FB4220" w:rsidRPr="00BE7B7F">
        <w:rPr>
          <w:rFonts w:ascii="Times New Roman" w:eastAsia="Times New Roman" w:hAnsi="Times New Roman" w:cs="Times New Roman"/>
          <w:iCs/>
          <w:kern w:val="14"/>
          <w:sz w:val="20"/>
          <w:szCs w:val="20"/>
          <w:lang w:val="en-AU" w:eastAsia="pl-PL"/>
        </w:rPr>
        <w:fldChar w:fldCharType="separate"/>
      </w:r>
      <w:r w:rsidR="002C0AEB">
        <w:rPr>
          <w:rFonts w:ascii="Times New Roman" w:eastAsia="Times New Roman" w:hAnsi="Times New Roman" w:cs="Times New Roman"/>
          <w:iCs/>
          <w:noProof/>
          <w:kern w:val="14"/>
          <w:sz w:val="20"/>
          <w:szCs w:val="20"/>
          <w:lang w:eastAsia="pl-PL"/>
        </w:rPr>
        <w:t>72</w:t>
      </w:r>
      <w:r w:rsidR="00FB4220" w:rsidRPr="00BE7B7F">
        <w:rPr>
          <w:rFonts w:ascii="Times New Roman" w:eastAsia="Times New Roman" w:hAnsi="Times New Roman" w:cs="Times New Roman"/>
          <w:iCs/>
          <w:kern w:val="14"/>
          <w:sz w:val="20"/>
          <w:szCs w:val="20"/>
          <w:lang w:val="en-AU" w:eastAsia="pl-PL"/>
        </w:rPr>
        <w:fldChar w:fldCharType="end"/>
      </w:r>
      <w:bookmarkEnd w:id="174"/>
      <w:r w:rsidR="00906030" w:rsidRPr="00BE7B7F">
        <w:rPr>
          <w:rFonts w:ascii="Times New Roman" w:eastAsia="Times New Roman" w:hAnsi="Times New Roman" w:cs="Times New Roman"/>
          <w:iCs/>
          <w:kern w:val="14"/>
          <w:sz w:val="20"/>
          <w:szCs w:val="20"/>
          <w:lang w:eastAsia="pl-PL"/>
        </w:rPr>
        <w:t>.</w:t>
      </w:r>
      <w:r w:rsidR="00E477AB" w:rsidRPr="00BE7B7F">
        <w:rPr>
          <w:rFonts w:ascii="Times New Roman" w:eastAsia="Times New Roman" w:hAnsi="Times New Roman" w:cs="Times New Roman"/>
          <w:iCs/>
          <w:kern w:val="14"/>
          <w:sz w:val="20"/>
          <w:szCs w:val="20"/>
        </w:rPr>
        <w:t xml:space="preserve"> Przekrój osi Z</w:t>
      </w:r>
      <w:r w:rsidR="00FB4220" w:rsidRPr="00BE7B7F">
        <w:rPr>
          <w:rFonts w:ascii="Times New Roman" w:eastAsia="Times New Roman" w:hAnsi="Times New Roman" w:cs="Times New Roman"/>
          <w:iCs/>
          <w:kern w:val="14"/>
          <w:sz w:val="20"/>
          <w:szCs w:val="20"/>
        </w:rPr>
        <w:t xml:space="preserve"> ze szkicami dla otworów przelotowych. Jednym z domkniętych obrysów jest szkic z </w:t>
      </w:r>
      <w:r w:rsidR="00FB4220" w:rsidRPr="00BE7B7F">
        <w:rPr>
          <w:rFonts w:ascii="Times New Roman" w:eastAsia="Times New Roman" w:hAnsi="Times New Roman" w:cs="Times New Roman"/>
          <w:iCs/>
          <w:kern w:val="14"/>
          <w:sz w:val="20"/>
          <w:szCs w:val="20"/>
        </w:rPr>
        <w:fldChar w:fldCharType="begin"/>
      </w:r>
      <w:r w:rsidR="00FB4220" w:rsidRPr="00BE7B7F">
        <w:rPr>
          <w:rFonts w:ascii="Times New Roman" w:eastAsia="Times New Roman" w:hAnsi="Times New Roman" w:cs="Times New Roman"/>
          <w:iCs/>
          <w:kern w:val="14"/>
          <w:sz w:val="20"/>
          <w:szCs w:val="20"/>
        </w:rPr>
        <w:instrText xml:space="preserve"> REF _Ref130505477 \h </w:instrText>
      </w:r>
      <w:r w:rsidR="00DA365C" w:rsidRPr="00BE7B7F">
        <w:rPr>
          <w:rFonts w:ascii="Times New Roman" w:eastAsia="Times New Roman" w:hAnsi="Times New Roman" w:cs="Times New Roman"/>
          <w:iCs/>
          <w:kern w:val="14"/>
          <w:sz w:val="20"/>
          <w:szCs w:val="20"/>
        </w:rPr>
        <w:instrText xml:space="preserve"> \* MERGEFORMAT </w:instrText>
      </w:r>
      <w:r w:rsidR="00FB4220" w:rsidRPr="00BE7B7F">
        <w:rPr>
          <w:rFonts w:ascii="Times New Roman" w:eastAsia="Times New Roman" w:hAnsi="Times New Roman" w:cs="Times New Roman"/>
          <w:iCs/>
          <w:kern w:val="14"/>
          <w:sz w:val="20"/>
          <w:szCs w:val="20"/>
        </w:rPr>
      </w:r>
      <w:r w:rsidR="00FB4220" w:rsidRPr="00BE7B7F">
        <w:rPr>
          <w:rFonts w:ascii="Times New Roman" w:eastAsia="Times New Roman" w:hAnsi="Times New Roman" w:cs="Times New Roman"/>
          <w:iCs/>
          <w:kern w:val="14"/>
          <w:sz w:val="20"/>
          <w:szCs w:val="20"/>
        </w:rPr>
        <w:fldChar w:fldCharType="separate"/>
      </w:r>
      <w:r w:rsidR="002C0AEB" w:rsidRPr="00BE7B7F">
        <w:rPr>
          <w:rFonts w:ascii="Times New Roman" w:eastAsia="Times New Roman" w:hAnsi="Times New Roman" w:cs="Times New Roman"/>
          <w:iCs/>
          <w:kern w:val="14"/>
          <w:sz w:val="20"/>
          <w:szCs w:val="20"/>
          <w:lang w:eastAsia="pl-PL"/>
        </w:rPr>
        <w:t xml:space="preserve">Rys. </w:t>
      </w:r>
      <w:r w:rsidR="002C0AEB">
        <w:rPr>
          <w:rFonts w:ascii="Times New Roman" w:eastAsia="Times New Roman" w:hAnsi="Times New Roman" w:cs="Times New Roman"/>
          <w:iCs/>
          <w:noProof/>
          <w:kern w:val="14"/>
          <w:sz w:val="20"/>
          <w:szCs w:val="20"/>
          <w:lang w:eastAsia="pl-PL"/>
        </w:rPr>
        <w:t>71</w:t>
      </w:r>
      <w:r w:rsidR="00FB4220" w:rsidRPr="00BE7B7F">
        <w:rPr>
          <w:rFonts w:ascii="Times New Roman" w:eastAsia="Times New Roman" w:hAnsi="Times New Roman" w:cs="Times New Roman"/>
          <w:iCs/>
          <w:kern w:val="14"/>
          <w:sz w:val="20"/>
          <w:szCs w:val="20"/>
        </w:rPr>
        <w:fldChar w:fldCharType="end"/>
      </w:r>
      <w:r w:rsidR="00FB4220" w:rsidRPr="00BE7B7F">
        <w:rPr>
          <w:rFonts w:ascii="Times New Roman" w:eastAsia="Times New Roman" w:hAnsi="Times New Roman" w:cs="Times New Roman"/>
          <w:iCs/>
          <w:kern w:val="14"/>
          <w:sz w:val="20"/>
          <w:szCs w:val="20"/>
        </w:rPr>
        <w:t xml:space="preserve"> </w:t>
      </w:r>
      <w:r w:rsidR="000139CB" w:rsidRPr="00BE7B7F">
        <w:rPr>
          <w:rFonts w:ascii="Times New Roman" w:hAnsi="Times New Roman" w:cs="Times New Roman"/>
          <w:kern w:val="14"/>
          <w:sz w:val="20"/>
          <w:szCs w:val="20"/>
        </w:rPr>
        <w:t>–</w:t>
      </w:r>
      <w:r w:rsidR="00FB4220" w:rsidRPr="00BE7B7F">
        <w:rPr>
          <w:rFonts w:ascii="Times New Roman" w:eastAsia="Times New Roman" w:hAnsi="Times New Roman" w:cs="Times New Roman"/>
          <w:iCs/>
          <w:kern w:val="14"/>
          <w:sz w:val="20"/>
          <w:szCs w:val="20"/>
        </w:rPr>
        <w:t xml:space="preserve"> zielona elipsa</w:t>
      </w:r>
    </w:p>
    <w:p w14:paraId="53AD3A94" w14:textId="77777777" w:rsidR="00FB4220" w:rsidRPr="00BE7B7F" w:rsidRDefault="00FB4220" w:rsidP="00EC5E16">
      <w:pPr>
        <w:spacing w:after="0" w:line="240" w:lineRule="auto"/>
        <w:jc w:val="both"/>
        <w:rPr>
          <w:rFonts w:ascii="Times New Roman" w:hAnsi="Times New Roman" w:cs="Times New Roman"/>
          <w:sz w:val="24"/>
          <w:szCs w:val="18"/>
        </w:rPr>
      </w:pPr>
    </w:p>
    <w:p w14:paraId="37AD30AF" w14:textId="3D6FA15F" w:rsidR="00FB4220" w:rsidRPr="00BE7B7F" w:rsidRDefault="00FB4220" w:rsidP="00EC5E16">
      <w:pPr>
        <w:spacing w:after="0" w:line="240" w:lineRule="auto"/>
        <w:ind w:firstLine="284"/>
        <w:jc w:val="both"/>
        <w:rPr>
          <w:rFonts w:ascii="Times New Roman" w:hAnsi="Times New Roman" w:cs="Times New Roman"/>
          <w:sz w:val="24"/>
          <w:szCs w:val="24"/>
        </w:rPr>
      </w:pPr>
      <w:r w:rsidRPr="00BE7B7F">
        <w:rPr>
          <w:rFonts w:ascii="Times New Roman" w:hAnsi="Times New Roman" w:cs="Times New Roman"/>
          <w:sz w:val="24"/>
          <w:szCs w:val="18"/>
        </w:rPr>
        <w:t xml:space="preserve">W </w:t>
      </w:r>
      <w:r w:rsidR="007D3297" w:rsidRPr="00BE7B7F">
        <w:rPr>
          <w:rFonts w:ascii="Times New Roman" w:hAnsi="Times New Roman" w:cs="Times New Roman"/>
          <w:sz w:val="24"/>
          <w:szCs w:val="18"/>
        </w:rPr>
        <w:t>momencie, gdy</w:t>
      </w:r>
      <w:r w:rsidRPr="00BE7B7F">
        <w:rPr>
          <w:rFonts w:ascii="Times New Roman" w:hAnsi="Times New Roman" w:cs="Times New Roman"/>
          <w:sz w:val="24"/>
          <w:szCs w:val="18"/>
        </w:rPr>
        <w:t xml:space="preserve"> </w:t>
      </w:r>
      <w:r w:rsidR="00DA365C" w:rsidRPr="00BE7B7F">
        <w:rPr>
          <w:rFonts w:ascii="Times New Roman" w:hAnsi="Times New Roman" w:cs="Times New Roman"/>
          <w:sz w:val="24"/>
          <w:szCs w:val="18"/>
        </w:rPr>
        <w:t>w miejscach</w:t>
      </w:r>
      <w:r w:rsidRPr="00BE7B7F">
        <w:rPr>
          <w:rFonts w:ascii="Times New Roman" w:hAnsi="Times New Roman" w:cs="Times New Roman"/>
          <w:sz w:val="24"/>
          <w:szCs w:val="18"/>
        </w:rPr>
        <w:t xml:space="preserve"> wyboru węzłów, zostanie pominięta zbyt duża liczba węzłów to sprawdzane jest kilka kombinacji ścieżek.</w:t>
      </w:r>
      <w:r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_Ref124437027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73</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b, c</w:t>
      </w:r>
      <w:r w:rsidR="005269D7" w:rsidRPr="00BE7B7F">
        <w:rPr>
          <w:rFonts w:ascii="Times New Roman" w:hAnsi="Times New Roman" w:cs="Times New Roman"/>
          <w:sz w:val="24"/>
          <w:szCs w:val="24"/>
        </w:rPr>
        <w:t xml:space="preserve">). Na takim </w:t>
      </w:r>
      <w:r w:rsidRPr="00BE7B7F">
        <w:rPr>
          <w:rFonts w:ascii="Times New Roman" w:hAnsi="Times New Roman" w:cs="Times New Roman"/>
          <w:sz w:val="24"/>
          <w:szCs w:val="24"/>
        </w:rPr>
        <w:t>„skrzyżowaniu”, sprawdzane są wszystkie dostępne możliwości ścieżek, tak długo</w:t>
      </w:r>
      <w:r w:rsidR="007D3297"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5269D7" w:rsidRPr="00BE7B7F">
        <w:rPr>
          <w:rFonts w:ascii="Times New Roman" w:hAnsi="Times New Roman" w:cs="Times New Roman"/>
          <w:sz w:val="24"/>
          <w:szCs w:val="24"/>
        </w:rPr>
        <w:br/>
      </w:r>
      <w:r w:rsidRPr="00BE7B7F">
        <w:rPr>
          <w:rFonts w:ascii="Times New Roman" w:hAnsi="Times New Roman" w:cs="Times New Roman"/>
          <w:sz w:val="24"/>
          <w:szCs w:val="24"/>
        </w:rPr>
        <w:t xml:space="preserve">aż uda się uzyskać domknięcie obrysu szkicu. W przypadku zaprezentowanym na </w:t>
      </w:r>
      <w:r w:rsidR="005269D7" w:rsidRPr="00BE7B7F">
        <w:rPr>
          <w:rFonts w:ascii="Times New Roman" w:hAnsi="Times New Roman" w:cs="Times New Roman"/>
          <w:sz w:val="24"/>
          <w:szCs w:val="24"/>
        </w:rPr>
        <w:br/>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_Ref124437027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73</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c, zgodnie z założeniem sprawdzany jest najpierw zwrot w prawo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_Ref124437027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73</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d). Ponieważ pominięto zbyt dużą liczbę węzłów, algorytm cofa się do ostatniego napotkanego „skrzyżowania”. W tym momencie sprawdzany jest kolejny dostępny zwrot: lewy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_Ref124437027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73</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e), który także kończy się niepowodzeniem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_Ref124437027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73</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f). Jeżeli żaden </w:t>
      </w:r>
      <w:r w:rsidR="005269D7" w:rsidRPr="00BE7B7F">
        <w:rPr>
          <w:rFonts w:ascii="Times New Roman" w:hAnsi="Times New Roman" w:cs="Times New Roman"/>
          <w:sz w:val="24"/>
          <w:szCs w:val="24"/>
        </w:rPr>
        <w:br/>
      </w:r>
      <w:r w:rsidRPr="00BE7B7F">
        <w:rPr>
          <w:rFonts w:ascii="Times New Roman" w:hAnsi="Times New Roman" w:cs="Times New Roman"/>
          <w:sz w:val="24"/>
          <w:szCs w:val="24"/>
        </w:rPr>
        <w:t>z dokonanych wyborów nie daje poprawnie domkniętego obrysu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_Ref124437027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73</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h), to algorytm wycofuję się d</w:t>
      </w:r>
      <w:r w:rsidR="00DA365C" w:rsidRPr="00BE7B7F">
        <w:rPr>
          <w:rFonts w:ascii="Times New Roman" w:hAnsi="Times New Roman" w:cs="Times New Roman"/>
          <w:sz w:val="24"/>
          <w:szCs w:val="24"/>
        </w:rPr>
        <w:t>o wcześniejszego „skrzyżowania”</w:t>
      </w:r>
      <w:r w:rsidR="008561CA"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8561CA" w:rsidRPr="00BE7B7F">
        <w:rPr>
          <w:rFonts w:ascii="Times New Roman" w:hAnsi="Times New Roman" w:cs="Times New Roman"/>
          <w:sz w:val="24"/>
          <w:szCs w:val="24"/>
        </w:rPr>
        <w:t>Proces jest powtarzany tak długo</w:t>
      </w:r>
      <w:r w:rsidR="005269D7" w:rsidRPr="00BE7B7F">
        <w:rPr>
          <w:rFonts w:ascii="Times New Roman" w:hAnsi="Times New Roman" w:cs="Times New Roman"/>
          <w:sz w:val="24"/>
          <w:szCs w:val="24"/>
        </w:rPr>
        <w:t>,</w:t>
      </w:r>
      <w:r w:rsidR="008561CA" w:rsidRPr="00BE7B7F">
        <w:rPr>
          <w:rFonts w:ascii="Times New Roman" w:hAnsi="Times New Roman" w:cs="Times New Roman"/>
          <w:sz w:val="24"/>
          <w:szCs w:val="24"/>
        </w:rPr>
        <w:t xml:space="preserve"> aż do uzyskania najlepszego rozwiązania, czyli takiego, które wykorzysta możliwie największą liczbę dostępnych węzłów.</w:t>
      </w:r>
      <w:r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_Ref124437027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73</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g</w:t>
      </w:r>
      <w:r w:rsidR="004B0B5A" w:rsidRPr="00BE7B7F">
        <w:rPr>
          <w:rFonts w:ascii="Times New Roman" w:hAnsi="Times New Roman" w:cs="Times New Roman"/>
          <w:sz w:val="24"/>
          <w:szCs w:val="24"/>
        </w:rPr>
        <w:t>, h</w:t>
      </w:r>
      <w:r w:rsidRPr="00BE7B7F">
        <w:rPr>
          <w:rFonts w:ascii="Times New Roman" w:hAnsi="Times New Roman" w:cs="Times New Roman"/>
          <w:sz w:val="24"/>
          <w:szCs w:val="24"/>
        </w:rPr>
        <w:t>).</w:t>
      </w:r>
    </w:p>
    <w:p w14:paraId="38A44953" w14:textId="77777777" w:rsidR="00D21942" w:rsidRPr="00BE7B7F" w:rsidRDefault="00D21942" w:rsidP="00EC5E16">
      <w:pPr>
        <w:spacing w:after="0" w:line="240" w:lineRule="auto"/>
        <w:jc w:val="both"/>
        <w:rPr>
          <w:rFonts w:ascii="Times New Roman" w:hAnsi="Times New Roman" w:cs="Times New Roman"/>
          <w:sz w:val="24"/>
          <w:szCs w:val="18"/>
        </w:rPr>
      </w:pPr>
    </w:p>
    <w:tbl>
      <w:tblPr>
        <w:tblStyle w:val="Tabela-Siatka"/>
        <w:tblW w:w="75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99"/>
        <w:gridCol w:w="364"/>
        <w:gridCol w:w="1418"/>
        <w:gridCol w:w="117"/>
        <w:gridCol w:w="1159"/>
        <w:gridCol w:w="740"/>
        <w:gridCol w:w="1899"/>
      </w:tblGrid>
      <w:tr w:rsidR="00F446B9" w:rsidRPr="00BE7B7F" w14:paraId="33AC9254" w14:textId="19D2CD36" w:rsidTr="007D3297">
        <w:trPr>
          <w:trHeight w:val="1969"/>
          <w:jc w:val="center"/>
        </w:trPr>
        <w:tc>
          <w:tcPr>
            <w:tcW w:w="2263" w:type="dxa"/>
            <w:gridSpan w:val="2"/>
            <w:vAlign w:val="center"/>
          </w:tcPr>
          <w:p w14:paraId="3C56B0E4" w14:textId="77777777" w:rsidR="00F446B9" w:rsidRPr="00BE7B7F" w:rsidRDefault="00F446B9" w:rsidP="00EC5E16">
            <w:pPr>
              <w:jc w:val="center"/>
              <w:rPr>
                <w:rFonts w:eastAsiaTheme="minorHAnsi"/>
                <w:sz w:val="24"/>
                <w:szCs w:val="24"/>
                <w:lang w:eastAsia="en-US"/>
              </w:rPr>
            </w:pPr>
            <w:r w:rsidRPr="00BE7B7F">
              <w:rPr>
                <w:noProof/>
                <w:sz w:val="24"/>
                <w:szCs w:val="24"/>
              </w:rPr>
              <w:drawing>
                <wp:inline distT="0" distB="0" distL="0" distR="0" wp14:anchorId="2A9907A7" wp14:editId="09B6DC70">
                  <wp:extent cx="1225467" cy="1260000"/>
                  <wp:effectExtent l="0" t="0" r="0" b="0"/>
                  <wp:docPr id="438" name="Obraz 438" descr="D:\studia\Studia_doktoranckie_I\2)artykuly\2.2\0)artykuł\1)zdjęcia\10.)szukanie_ścieżki\org\10.f_1_1_test_single_p\0.0)10.f_1_1_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tudia\Studia_doktoranckie_I\2)artykuly\2.2\0)artykuł\1)zdjęcia\10.)szukanie_ścieżki\org\10.f_1_1_test_single_p\0.0)10.f_1_1_test.png"/>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l="829" t="2038" r="870" b="916"/>
                          <a:stretch/>
                        </pic:blipFill>
                        <pic:spPr bwMode="auto">
                          <a:xfrm>
                            <a:off x="0" y="0"/>
                            <a:ext cx="1225467"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8" w:type="dxa"/>
            <w:vAlign w:val="center"/>
          </w:tcPr>
          <w:p w14:paraId="64CCFCC2" w14:textId="77777777" w:rsidR="00F446B9" w:rsidRPr="00BE7B7F" w:rsidRDefault="00F446B9" w:rsidP="00EC5E16">
            <w:pPr>
              <w:jc w:val="center"/>
              <w:rPr>
                <w:rFonts w:eastAsiaTheme="minorHAnsi"/>
                <w:sz w:val="24"/>
                <w:szCs w:val="24"/>
                <w:lang w:eastAsia="en-US"/>
              </w:rPr>
            </w:pPr>
            <w:r w:rsidRPr="00BE7B7F">
              <w:rPr>
                <w:noProof/>
                <w:sz w:val="24"/>
                <w:szCs w:val="24"/>
              </w:rPr>
              <w:drawing>
                <wp:inline distT="0" distB="0" distL="0" distR="0" wp14:anchorId="39D949E7" wp14:editId="3860C773">
                  <wp:extent cx="629146" cy="720000"/>
                  <wp:effectExtent l="0" t="0" r="0" b="444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a:stretch/>
                        </pic:blipFill>
                        <pic:spPr bwMode="auto">
                          <a:xfrm>
                            <a:off x="0" y="0"/>
                            <a:ext cx="629146" cy="720000"/>
                          </a:xfrm>
                          <a:prstGeom prst="rect">
                            <a:avLst/>
                          </a:prstGeom>
                          <a:noFill/>
                          <a:ln w="19050">
                            <a:noFill/>
                          </a:ln>
                          <a:extLst>
                            <a:ext uri="{53640926-AAD7-44D8-BBD7-CCE9431645EC}">
                              <a14:shadowObscured xmlns:a14="http://schemas.microsoft.com/office/drawing/2010/main"/>
                            </a:ext>
                          </a:extLst>
                        </pic:spPr>
                      </pic:pic>
                    </a:graphicData>
                  </a:graphic>
                </wp:inline>
              </w:drawing>
            </w:r>
          </w:p>
        </w:tc>
        <w:tc>
          <w:tcPr>
            <w:tcW w:w="1276" w:type="dxa"/>
            <w:gridSpan w:val="2"/>
            <w:vAlign w:val="center"/>
          </w:tcPr>
          <w:p w14:paraId="270987D4" w14:textId="652D75FF" w:rsidR="00F446B9" w:rsidRPr="00BE7B7F" w:rsidRDefault="00F446B9" w:rsidP="00EC5E16">
            <w:pPr>
              <w:jc w:val="center"/>
              <w:rPr>
                <w:rFonts w:eastAsiaTheme="minorHAnsi"/>
                <w:i/>
                <w:sz w:val="24"/>
                <w:szCs w:val="24"/>
                <w:lang w:eastAsia="en-US"/>
              </w:rPr>
            </w:pPr>
            <w:r w:rsidRPr="00BE7B7F">
              <w:rPr>
                <w:i/>
                <w:noProof/>
                <w:sz w:val="24"/>
                <w:szCs w:val="24"/>
              </w:rPr>
              <w:drawing>
                <wp:inline distT="0" distB="0" distL="0" distR="0" wp14:anchorId="540D3619" wp14:editId="5806B774">
                  <wp:extent cx="542417" cy="1080000"/>
                  <wp:effectExtent l="0" t="0" r="0" b="6350"/>
                  <wp:docPr id="14" name="Obraz 14" descr="D:\studia\Studia_doktoranckie_I\2)artykuly\2.2\0)artykuł\1)zdjęcia\10.)szukanie_ścieżki\org\10.f_1_1_test_single_p\0.0)10.f_1_1_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tudia\Studia_doktoranckie_I\2)artykuly\2.2\0)artykuł\1)zdjęcia\10.)szukanie_ścieżki\org\10.f_1_1_test_single_p\0.0)10.f_1_1_test.pn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19562" r="17994"/>
                          <a:stretch/>
                        </pic:blipFill>
                        <pic:spPr bwMode="auto">
                          <a:xfrm>
                            <a:off x="0" y="0"/>
                            <a:ext cx="542417"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39" w:type="dxa"/>
            <w:gridSpan w:val="2"/>
            <w:vAlign w:val="center"/>
          </w:tcPr>
          <w:p w14:paraId="47173DCD" w14:textId="6FDFC057" w:rsidR="00F446B9" w:rsidRPr="00BE7B7F" w:rsidRDefault="00F446B9" w:rsidP="00EC5E16">
            <w:pPr>
              <w:jc w:val="center"/>
              <w:rPr>
                <w:sz w:val="24"/>
                <w:szCs w:val="24"/>
              </w:rPr>
            </w:pPr>
            <w:r w:rsidRPr="00BE7B7F">
              <w:rPr>
                <w:noProof/>
                <w:sz w:val="24"/>
                <w:szCs w:val="24"/>
              </w:rPr>
              <w:drawing>
                <wp:inline distT="0" distB="0" distL="0" distR="0" wp14:anchorId="75E2AF6E" wp14:editId="3ED74623">
                  <wp:extent cx="1244909" cy="1260000"/>
                  <wp:effectExtent l="0" t="0" r="0" b="0"/>
                  <wp:docPr id="439" name="Obraz 439" descr="D:\studia\Studia_doktoranckie_I\2)artykuly\2.2\0)artykuł\1)zdjęcia\10.)szukanie_ścieżki\mod\10.f_1_1_test_single_c\0.0)10.f_1_1_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tudia\Studia_doktoranckie_I\2)artykuly\2.2\0)artykuł\1)zdjęcia\10.)szukanie_ścieżki\mod\10.f_1_1_test_single_c\0.0)10.f_1_1_test.pn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1649" t="1541" r="1855" b="2240"/>
                          <a:stretch/>
                        </pic:blipFill>
                        <pic:spPr bwMode="auto">
                          <a:xfrm>
                            <a:off x="0" y="0"/>
                            <a:ext cx="1244909"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446B9" w:rsidRPr="00BE7B7F" w14:paraId="583CCD7F" w14:textId="61AAA941" w:rsidTr="007D3297">
        <w:trPr>
          <w:trHeight w:val="177"/>
          <w:jc w:val="center"/>
        </w:trPr>
        <w:tc>
          <w:tcPr>
            <w:tcW w:w="2263" w:type="dxa"/>
            <w:gridSpan w:val="2"/>
            <w:vAlign w:val="center"/>
          </w:tcPr>
          <w:p w14:paraId="7E7670D6" w14:textId="57FA7438" w:rsidR="00F446B9" w:rsidRPr="00BE7B7F" w:rsidRDefault="00F446B9" w:rsidP="00EC5E16">
            <w:pPr>
              <w:jc w:val="center"/>
              <w:rPr>
                <w:rFonts w:eastAsiaTheme="minorHAnsi"/>
                <w:sz w:val="24"/>
                <w:szCs w:val="24"/>
                <w:lang w:eastAsia="en-US"/>
              </w:rPr>
            </w:pPr>
            <w:r w:rsidRPr="00BE7B7F">
              <w:rPr>
                <w:rFonts w:eastAsiaTheme="minorHAnsi"/>
                <w:sz w:val="24"/>
                <w:szCs w:val="24"/>
                <w:lang w:eastAsia="en-US"/>
              </w:rPr>
              <w:t>a)</w:t>
            </w:r>
          </w:p>
        </w:tc>
        <w:tc>
          <w:tcPr>
            <w:tcW w:w="1418" w:type="dxa"/>
            <w:vAlign w:val="center"/>
          </w:tcPr>
          <w:p w14:paraId="20D3B728" w14:textId="3E497178" w:rsidR="00F446B9" w:rsidRPr="00BE7B7F" w:rsidRDefault="00F446B9" w:rsidP="00EC5E16">
            <w:pPr>
              <w:jc w:val="center"/>
              <w:rPr>
                <w:rFonts w:eastAsiaTheme="minorHAnsi"/>
                <w:sz w:val="24"/>
                <w:szCs w:val="24"/>
                <w:lang w:eastAsia="en-US"/>
              </w:rPr>
            </w:pPr>
            <w:r w:rsidRPr="00BE7B7F">
              <w:rPr>
                <w:rFonts w:eastAsiaTheme="minorHAnsi"/>
                <w:sz w:val="24"/>
                <w:szCs w:val="24"/>
                <w:lang w:eastAsia="en-US"/>
              </w:rPr>
              <w:t>b)</w:t>
            </w:r>
          </w:p>
        </w:tc>
        <w:tc>
          <w:tcPr>
            <w:tcW w:w="1276" w:type="dxa"/>
            <w:gridSpan w:val="2"/>
            <w:vAlign w:val="center"/>
          </w:tcPr>
          <w:p w14:paraId="75264548" w14:textId="2292DC5E" w:rsidR="00F446B9" w:rsidRPr="00BE7B7F" w:rsidRDefault="00F446B9" w:rsidP="00EC5E16">
            <w:pPr>
              <w:jc w:val="center"/>
              <w:rPr>
                <w:rFonts w:eastAsiaTheme="minorHAnsi"/>
                <w:sz w:val="24"/>
                <w:szCs w:val="24"/>
                <w:lang w:eastAsia="en-US"/>
              </w:rPr>
            </w:pPr>
            <w:r w:rsidRPr="00BE7B7F">
              <w:rPr>
                <w:rFonts w:eastAsiaTheme="minorHAnsi"/>
                <w:sz w:val="24"/>
                <w:szCs w:val="24"/>
                <w:lang w:eastAsia="en-US"/>
              </w:rPr>
              <w:t>c)</w:t>
            </w:r>
          </w:p>
        </w:tc>
        <w:tc>
          <w:tcPr>
            <w:tcW w:w="2639" w:type="dxa"/>
            <w:gridSpan w:val="2"/>
            <w:vAlign w:val="center"/>
          </w:tcPr>
          <w:p w14:paraId="6B2BFCE6" w14:textId="008A616A" w:rsidR="00F446B9" w:rsidRPr="00BE7B7F" w:rsidRDefault="00F446B9" w:rsidP="00EC5E16">
            <w:pPr>
              <w:jc w:val="center"/>
              <w:rPr>
                <w:sz w:val="24"/>
                <w:szCs w:val="24"/>
              </w:rPr>
            </w:pPr>
            <w:r w:rsidRPr="00BE7B7F">
              <w:rPr>
                <w:sz w:val="24"/>
                <w:szCs w:val="24"/>
              </w:rPr>
              <w:t>h)</w:t>
            </w:r>
          </w:p>
        </w:tc>
      </w:tr>
      <w:tr w:rsidR="00F446B9" w:rsidRPr="00BE7B7F" w14:paraId="1C2265F3" w14:textId="1191FF0A" w:rsidTr="007D3297">
        <w:trPr>
          <w:trHeight w:val="1255"/>
          <w:jc w:val="center"/>
        </w:trPr>
        <w:tc>
          <w:tcPr>
            <w:tcW w:w="1899" w:type="dxa"/>
            <w:vAlign w:val="center"/>
          </w:tcPr>
          <w:p w14:paraId="2FA4622C" w14:textId="77777777" w:rsidR="00F446B9" w:rsidRPr="00BE7B7F" w:rsidRDefault="00F446B9" w:rsidP="00EC5E16">
            <w:pPr>
              <w:jc w:val="center"/>
              <w:rPr>
                <w:rFonts w:eastAsiaTheme="minorHAnsi"/>
                <w:sz w:val="24"/>
                <w:szCs w:val="24"/>
                <w:lang w:eastAsia="en-US"/>
              </w:rPr>
            </w:pPr>
            <w:r w:rsidRPr="00BE7B7F">
              <w:rPr>
                <w:noProof/>
                <w:sz w:val="24"/>
                <w:szCs w:val="24"/>
              </w:rPr>
              <w:drawing>
                <wp:inline distT="0" distB="0" distL="0" distR="0" wp14:anchorId="6F9D520F" wp14:editId="1AB61A8D">
                  <wp:extent cx="957879" cy="1008000"/>
                  <wp:effectExtent l="0" t="0" r="0" b="1905"/>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957879" cy="1008000"/>
                          </a:xfrm>
                          <a:prstGeom prst="rect">
                            <a:avLst/>
                          </a:prstGeom>
                          <a:noFill/>
                          <a:ln>
                            <a:noFill/>
                          </a:ln>
                        </pic:spPr>
                      </pic:pic>
                    </a:graphicData>
                  </a:graphic>
                </wp:inline>
              </w:drawing>
            </w:r>
          </w:p>
        </w:tc>
        <w:tc>
          <w:tcPr>
            <w:tcW w:w="1899" w:type="dxa"/>
            <w:gridSpan w:val="3"/>
            <w:vAlign w:val="center"/>
          </w:tcPr>
          <w:p w14:paraId="5056EE14" w14:textId="3AA41D77" w:rsidR="00F446B9" w:rsidRPr="00BE7B7F" w:rsidRDefault="00F446B9" w:rsidP="00EC5E16">
            <w:pPr>
              <w:jc w:val="center"/>
              <w:rPr>
                <w:rFonts w:eastAsiaTheme="minorHAnsi"/>
                <w:sz w:val="24"/>
                <w:szCs w:val="24"/>
                <w:lang w:eastAsia="en-US"/>
              </w:rPr>
            </w:pPr>
            <w:r w:rsidRPr="00BE7B7F">
              <w:rPr>
                <w:noProof/>
                <w:sz w:val="24"/>
                <w:szCs w:val="24"/>
              </w:rPr>
              <w:drawing>
                <wp:inline distT="0" distB="0" distL="0" distR="0" wp14:anchorId="450B2F4E" wp14:editId="3BD0823D">
                  <wp:extent cx="599760" cy="1008000"/>
                  <wp:effectExtent l="0" t="0" r="0" b="1905"/>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9760" cy="1008000"/>
                          </a:xfrm>
                          <a:prstGeom prst="rect">
                            <a:avLst/>
                          </a:prstGeom>
                          <a:noFill/>
                          <a:ln>
                            <a:noFill/>
                          </a:ln>
                        </pic:spPr>
                      </pic:pic>
                    </a:graphicData>
                  </a:graphic>
                </wp:inline>
              </w:drawing>
            </w:r>
          </w:p>
        </w:tc>
        <w:tc>
          <w:tcPr>
            <w:tcW w:w="1899" w:type="dxa"/>
            <w:gridSpan w:val="2"/>
            <w:vAlign w:val="center"/>
          </w:tcPr>
          <w:p w14:paraId="31F842AB" w14:textId="470E981A" w:rsidR="00F446B9" w:rsidRPr="00BE7B7F" w:rsidRDefault="00F446B9" w:rsidP="00EC5E16">
            <w:pPr>
              <w:jc w:val="center"/>
              <w:rPr>
                <w:rFonts w:eastAsiaTheme="minorHAnsi"/>
                <w:sz w:val="24"/>
                <w:szCs w:val="24"/>
                <w:lang w:eastAsia="en-US"/>
              </w:rPr>
            </w:pPr>
            <w:r w:rsidRPr="00BE7B7F">
              <w:rPr>
                <w:noProof/>
                <w:sz w:val="24"/>
                <w:szCs w:val="24"/>
              </w:rPr>
              <w:drawing>
                <wp:inline distT="0" distB="0" distL="0" distR="0" wp14:anchorId="15EDF9D6" wp14:editId="6E4451C6">
                  <wp:extent cx="651637" cy="1008000"/>
                  <wp:effectExtent l="0" t="0" r="0" b="1905"/>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51637" cy="1008000"/>
                          </a:xfrm>
                          <a:prstGeom prst="rect">
                            <a:avLst/>
                          </a:prstGeom>
                          <a:noFill/>
                          <a:ln>
                            <a:noFill/>
                          </a:ln>
                        </pic:spPr>
                      </pic:pic>
                    </a:graphicData>
                  </a:graphic>
                </wp:inline>
              </w:drawing>
            </w:r>
          </w:p>
        </w:tc>
        <w:tc>
          <w:tcPr>
            <w:tcW w:w="1899" w:type="dxa"/>
            <w:vAlign w:val="center"/>
          </w:tcPr>
          <w:p w14:paraId="28F1E34C" w14:textId="1D65DC6F" w:rsidR="00F446B9" w:rsidRPr="00BE7B7F" w:rsidRDefault="00F446B9" w:rsidP="00EC5E16">
            <w:pPr>
              <w:jc w:val="center"/>
              <w:rPr>
                <w:noProof/>
                <w:sz w:val="24"/>
                <w:szCs w:val="24"/>
              </w:rPr>
            </w:pPr>
            <w:r w:rsidRPr="00BE7B7F">
              <w:rPr>
                <w:noProof/>
                <w:sz w:val="24"/>
                <w:szCs w:val="24"/>
              </w:rPr>
              <w:drawing>
                <wp:inline distT="0" distB="0" distL="0" distR="0" wp14:anchorId="67C63F07" wp14:editId="39018C57">
                  <wp:extent cx="803677" cy="1008000"/>
                  <wp:effectExtent l="0" t="0" r="0" b="1905"/>
                  <wp:docPr id="267" name="Obraz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803677" cy="1008000"/>
                          </a:xfrm>
                          <a:prstGeom prst="rect">
                            <a:avLst/>
                          </a:prstGeom>
                          <a:noFill/>
                          <a:ln>
                            <a:noFill/>
                          </a:ln>
                        </pic:spPr>
                      </pic:pic>
                    </a:graphicData>
                  </a:graphic>
                </wp:inline>
              </w:drawing>
            </w:r>
          </w:p>
        </w:tc>
      </w:tr>
      <w:tr w:rsidR="00F446B9" w:rsidRPr="00BE7B7F" w14:paraId="27656246" w14:textId="62A9AB15" w:rsidTr="007D3297">
        <w:trPr>
          <w:trHeight w:val="70"/>
          <w:jc w:val="center"/>
        </w:trPr>
        <w:tc>
          <w:tcPr>
            <w:tcW w:w="1899" w:type="dxa"/>
            <w:vAlign w:val="center"/>
          </w:tcPr>
          <w:p w14:paraId="6EADEE38" w14:textId="771CB878" w:rsidR="00F446B9" w:rsidRPr="00BE7B7F" w:rsidRDefault="00F446B9" w:rsidP="00EC5E16">
            <w:pPr>
              <w:jc w:val="center"/>
              <w:rPr>
                <w:rFonts w:eastAsiaTheme="minorHAnsi"/>
                <w:noProof/>
                <w:sz w:val="24"/>
                <w:szCs w:val="24"/>
                <w:lang w:eastAsia="en-US"/>
              </w:rPr>
            </w:pPr>
            <w:r w:rsidRPr="00BE7B7F">
              <w:rPr>
                <w:rFonts w:eastAsiaTheme="minorHAnsi"/>
                <w:sz w:val="24"/>
                <w:szCs w:val="24"/>
                <w:lang w:eastAsia="en-US"/>
              </w:rPr>
              <w:t>d)</w:t>
            </w:r>
          </w:p>
        </w:tc>
        <w:tc>
          <w:tcPr>
            <w:tcW w:w="1899" w:type="dxa"/>
            <w:gridSpan w:val="3"/>
            <w:vAlign w:val="center"/>
          </w:tcPr>
          <w:p w14:paraId="2198DD78" w14:textId="1D4877CD" w:rsidR="00F446B9" w:rsidRPr="00BE7B7F" w:rsidRDefault="00F446B9" w:rsidP="00EC5E16">
            <w:pPr>
              <w:jc w:val="center"/>
              <w:rPr>
                <w:rFonts w:eastAsiaTheme="minorHAnsi"/>
                <w:noProof/>
                <w:sz w:val="24"/>
                <w:szCs w:val="24"/>
                <w:lang w:eastAsia="en-US"/>
              </w:rPr>
            </w:pPr>
            <w:r w:rsidRPr="00BE7B7F">
              <w:rPr>
                <w:rFonts w:eastAsiaTheme="minorHAnsi"/>
                <w:sz w:val="24"/>
                <w:szCs w:val="24"/>
                <w:lang w:eastAsia="en-US"/>
              </w:rPr>
              <w:t>e)</w:t>
            </w:r>
          </w:p>
        </w:tc>
        <w:tc>
          <w:tcPr>
            <w:tcW w:w="1899" w:type="dxa"/>
            <w:gridSpan w:val="2"/>
            <w:vAlign w:val="center"/>
          </w:tcPr>
          <w:p w14:paraId="007519A4" w14:textId="4F0DAA79" w:rsidR="00F446B9" w:rsidRPr="00BE7B7F" w:rsidRDefault="00F446B9" w:rsidP="00EC5E16">
            <w:pPr>
              <w:jc w:val="center"/>
              <w:rPr>
                <w:rFonts w:eastAsiaTheme="minorHAnsi"/>
                <w:noProof/>
                <w:sz w:val="24"/>
                <w:szCs w:val="24"/>
                <w:lang w:eastAsia="en-US"/>
              </w:rPr>
            </w:pPr>
            <w:r w:rsidRPr="00BE7B7F">
              <w:rPr>
                <w:rFonts w:eastAsiaTheme="minorHAnsi"/>
                <w:sz w:val="24"/>
                <w:szCs w:val="24"/>
                <w:lang w:eastAsia="en-US"/>
              </w:rPr>
              <w:t>f)</w:t>
            </w:r>
          </w:p>
        </w:tc>
        <w:tc>
          <w:tcPr>
            <w:tcW w:w="1899" w:type="dxa"/>
            <w:vAlign w:val="center"/>
          </w:tcPr>
          <w:p w14:paraId="2215219E" w14:textId="57D841E0" w:rsidR="00F446B9" w:rsidRPr="00BE7B7F" w:rsidRDefault="00F446B9" w:rsidP="00EC5E16">
            <w:pPr>
              <w:jc w:val="center"/>
              <w:rPr>
                <w:noProof/>
                <w:sz w:val="24"/>
                <w:szCs w:val="24"/>
              </w:rPr>
            </w:pPr>
            <w:r w:rsidRPr="00BE7B7F">
              <w:rPr>
                <w:rFonts w:eastAsiaTheme="minorHAnsi"/>
                <w:sz w:val="24"/>
                <w:szCs w:val="24"/>
                <w:lang w:eastAsia="en-US"/>
              </w:rPr>
              <w:t>g)</w:t>
            </w:r>
          </w:p>
        </w:tc>
      </w:tr>
    </w:tbl>
    <w:p w14:paraId="17DDBA2A" w14:textId="7BFC75AB" w:rsidR="007D3297" w:rsidRPr="00BE7B7F" w:rsidRDefault="008731D3" w:rsidP="00EC5E16">
      <w:pPr>
        <w:suppressAutoHyphens/>
        <w:overflowPunct w:val="0"/>
        <w:autoSpaceDE w:val="0"/>
        <w:autoSpaceDN w:val="0"/>
        <w:adjustRightInd w:val="0"/>
        <w:spacing w:after="0" w:line="240" w:lineRule="auto"/>
        <w:ind w:right="-2"/>
        <w:jc w:val="both"/>
        <w:textAlignment w:val="baseline"/>
        <w:rPr>
          <w:rFonts w:ascii="Times New Roman" w:eastAsia="Times New Roman" w:hAnsi="Times New Roman" w:cs="Times New Roman"/>
          <w:iCs/>
          <w:kern w:val="14"/>
          <w:sz w:val="20"/>
          <w:szCs w:val="20"/>
        </w:rPr>
      </w:pPr>
      <w:bookmarkStart w:id="175" w:name="_Ref124437027"/>
      <w:bookmarkStart w:id="176" w:name="_Ref124437023"/>
      <w:r w:rsidRPr="00BE7B7F">
        <w:rPr>
          <w:rFonts w:ascii="Times New Roman" w:eastAsia="Times New Roman" w:hAnsi="Times New Roman" w:cs="Times New Roman"/>
          <w:iCs/>
          <w:kern w:val="14"/>
          <w:sz w:val="20"/>
          <w:szCs w:val="20"/>
          <w:lang w:eastAsia="pl-PL"/>
        </w:rPr>
        <w:t>Rys.</w:t>
      </w:r>
      <w:r w:rsidR="00FB4220" w:rsidRPr="00BE7B7F">
        <w:rPr>
          <w:rFonts w:ascii="Times New Roman" w:eastAsia="Times New Roman" w:hAnsi="Times New Roman" w:cs="Times New Roman"/>
          <w:iCs/>
          <w:kern w:val="14"/>
          <w:sz w:val="20"/>
          <w:szCs w:val="20"/>
          <w:lang w:eastAsia="pl-PL"/>
        </w:rPr>
        <w:t xml:space="preserve"> </w:t>
      </w:r>
      <w:r w:rsidR="00FB4220" w:rsidRPr="00BE7B7F">
        <w:rPr>
          <w:rFonts w:ascii="Times New Roman" w:eastAsia="Times New Roman" w:hAnsi="Times New Roman" w:cs="Times New Roman"/>
          <w:iCs/>
          <w:kern w:val="14"/>
          <w:sz w:val="20"/>
          <w:szCs w:val="20"/>
          <w:lang w:val="en-AU" w:eastAsia="pl-PL"/>
        </w:rPr>
        <w:fldChar w:fldCharType="begin"/>
      </w:r>
      <w:r w:rsidR="00FB4220" w:rsidRPr="00BE7B7F">
        <w:rPr>
          <w:rFonts w:ascii="Times New Roman" w:eastAsia="Times New Roman" w:hAnsi="Times New Roman" w:cs="Times New Roman"/>
          <w:iCs/>
          <w:kern w:val="14"/>
          <w:sz w:val="20"/>
          <w:szCs w:val="20"/>
          <w:lang w:eastAsia="pl-PL"/>
        </w:rPr>
        <w:instrText xml:space="preserve"> SEQ Rysunek \* ARABIC </w:instrText>
      </w:r>
      <w:r w:rsidR="00FB4220" w:rsidRPr="00BE7B7F">
        <w:rPr>
          <w:rFonts w:ascii="Times New Roman" w:eastAsia="Times New Roman" w:hAnsi="Times New Roman" w:cs="Times New Roman"/>
          <w:iCs/>
          <w:kern w:val="14"/>
          <w:sz w:val="20"/>
          <w:szCs w:val="20"/>
          <w:lang w:val="en-AU" w:eastAsia="pl-PL"/>
        </w:rPr>
        <w:fldChar w:fldCharType="separate"/>
      </w:r>
      <w:r w:rsidR="002C0AEB">
        <w:rPr>
          <w:rFonts w:ascii="Times New Roman" w:eastAsia="Times New Roman" w:hAnsi="Times New Roman" w:cs="Times New Roman"/>
          <w:iCs/>
          <w:noProof/>
          <w:kern w:val="14"/>
          <w:sz w:val="20"/>
          <w:szCs w:val="20"/>
          <w:lang w:eastAsia="pl-PL"/>
        </w:rPr>
        <w:t>73</w:t>
      </w:r>
      <w:r w:rsidR="00FB4220" w:rsidRPr="00BE7B7F">
        <w:rPr>
          <w:rFonts w:ascii="Times New Roman" w:eastAsia="Times New Roman" w:hAnsi="Times New Roman" w:cs="Times New Roman"/>
          <w:iCs/>
          <w:kern w:val="14"/>
          <w:sz w:val="20"/>
          <w:szCs w:val="20"/>
          <w:lang w:val="en-AU" w:eastAsia="pl-PL"/>
        </w:rPr>
        <w:fldChar w:fldCharType="end"/>
      </w:r>
      <w:bookmarkEnd w:id="175"/>
      <w:r w:rsidR="00906030" w:rsidRPr="00BE7B7F">
        <w:rPr>
          <w:rFonts w:ascii="Times New Roman" w:eastAsia="Times New Roman" w:hAnsi="Times New Roman" w:cs="Times New Roman"/>
          <w:iCs/>
          <w:kern w:val="14"/>
          <w:sz w:val="20"/>
          <w:szCs w:val="20"/>
          <w:lang w:eastAsia="pl-PL"/>
        </w:rPr>
        <w:t>.</w:t>
      </w:r>
      <w:r w:rsidR="00FB4220" w:rsidRPr="00BE7B7F">
        <w:rPr>
          <w:rFonts w:ascii="Times New Roman" w:eastAsia="Times New Roman" w:hAnsi="Times New Roman" w:cs="Times New Roman"/>
          <w:iCs/>
          <w:kern w:val="14"/>
          <w:sz w:val="20"/>
          <w:szCs w:val="20"/>
        </w:rPr>
        <w:t xml:space="preserve"> Schemat przedstawiający proces definiowania obrysu zewnętrznego szkicu (etap II-2.1 z </w:t>
      </w:r>
      <w:r w:rsidR="00FB4220" w:rsidRPr="00BE7B7F">
        <w:rPr>
          <w:rFonts w:ascii="Times New Roman" w:eastAsia="Times New Roman" w:hAnsi="Times New Roman" w:cs="Times New Roman"/>
          <w:iCs/>
          <w:kern w:val="14"/>
          <w:sz w:val="20"/>
          <w:szCs w:val="20"/>
        </w:rPr>
        <w:fldChar w:fldCharType="begin"/>
      </w:r>
      <w:r w:rsidR="00FB4220" w:rsidRPr="00BE7B7F">
        <w:rPr>
          <w:rFonts w:ascii="Times New Roman" w:eastAsia="Times New Roman" w:hAnsi="Times New Roman" w:cs="Times New Roman"/>
          <w:iCs/>
          <w:kern w:val="14"/>
          <w:sz w:val="20"/>
          <w:szCs w:val="20"/>
        </w:rPr>
        <w:instrText xml:space="preserve"> REF _Ref123750751 \h  \* MERGEFORMAT </w:instrText>
      </w:r>
      <w:r w:rsidR="00FB4220" w:rsidRPr="00BE7B7F">
        <w:rPr>
          <w:rFonts w:ascii="Times New Roman" w:eastAsia="Times New Roman" w:hAnsi="Times New Roman" w:cs="Times New Roman"/>
          <w:iCs/>
          <w:kern w:val="14"/>
          <w:sz w:val="20"/>
          <w:szCs w:val="20"/>
        </w:rPr>
      </w:r>
      <w:r w:rsidR="00FB4220" w:rsidRPr="00BE7B7F">
        <w:rPr>
          <w:rFonts w:ascii="Times New Roman" w:eastAsia="Times New Roman" w:hAnsi="Times New Roman" w:cs="Times New Roman"/>
          <w:iCs/>
          <w:kern w:val="14"/>
          <w:sz w:val="20"/>
          <w:szCs w:val="20"/>
        </w:rPr>
        <w:fldChar w:fldCharType="separate"/>
      </w:r>
      <w:r w:rsidR="002C0AEB" w:rsidRPr="002C0AEB">
        <w:rPr>
          <w:rFonts w:ascii="Times New Roman" w:eastAsia="Times New Roman" w:hAnsi="Times New Roman" w:cs="Times New Roman"/>
          <w:iCs/>
          <w:kern w:val="14"/>
          <w:sz w:val="20"/>
          <w:szCs w:val="20"/>
          <w:lang w:eastAsia="pl-PL"/>
        </w:rPr>
        <w:t xml:space="preserve">Rys. </w:t>
      </w:r>
      <w:r w:rsidR="002C0AEB" w:rsidRPr="002C0AEB">
        <w:rPr>
          <w:rFonts w:ascii="Times New Roman" w:eastAsia="Times New Roman" w:hAnsi="Times New Roman" w:cs="Times New Roman"/>
          <w:iCs/>
          <w:noProof/>
          <w:kern w:val="14"/>
          <w:sz w:val="20"/>
          <w:szCs w:val="20"/>
          <w:lang w:eastAsia="pl-PL"/>
        </w:rPr>
        <w:t>43</w:t>
      </w:r>
      <w:r w:rsidR="00FB4220" w:rsidRPr="00BE7B7F">
        <w:rPr>
          <w:rFonts w:ascii="Times New Roman" w:eastAsia="Times New Roman" w:hAnsi="Times New Roman" w:cs="Times New Roman"/>
          <w:iCs/>
          <w:kern w:val="14"/>
          <w:sz w:val="20"/>
          <w:szCs w:val="20"/>
        </w:rPr>
        <w:fldChar w:fldCharType="end"/>
      </w:r>
      <w:r w:rsidR="00DA365C" w:rsidRPr="00BE7B7F">
        <w:rPr>
          <w:rFonts w:ascii="Times New Roman" w:eastAsia="Times New Roman" w:hAnsi="Times New Roman" w:cs="Times New Roman"/>
          <w:iCs/>
          <w:kern w:val="14"/>
          <w:sz w:val="20"/>
          <w:szCs w:val="20"/>
        </w:rPr>
        <w:t>).</w:t>
      </w:r>
      <w:r w:rsidR="006521DC" w:rsidRPr="00BE7B7F">
        <w:rPr>
          <w:rFonts w:ascii="Times New Roman" w:eastAsia="Times New Roman" w:hAnsi="Times New Roman" w:cs="Times New Roman"/>
          <w:iCs/>
          <w:kern w:val="14"/>
          <w:sz w:val="20"/>
          <w:szCs w:val="20"/>
        </w:rPr>
        <w:t xml:space="preserve"> </w:t>
      </w:r>
      <w:r w:rsidR="00FB4220" w:rsidRPr="00BE7B7F">
        <w:rPr>
          <w:rFonts w:ascii="Times New Roman" w:eastAsia="Times New Roman" w:hAnsi="Times New Roman" w:cs="Times New Roman"/>
          <w:iCs/>
          <w:kern w:val="14"/>
          <w:sz w:val="20"/>
          <w:szCs w:val="20"/>
        </w:rPr>
        <w:t>a</w:t>
      </w:r>
      <w:r w:rsidR="00DF1442" w:rsidRPr="00BE7B7F">
        <w:rPr>
          <w:rFonts w:ascii="Times New Roman" w:eastAsia="Times New Roman" w:hAnsi="Times New Roman" w:cs="Times New Roman"/>
          <w:iCs/>
          <w:kern w:val="14"/>
          <w:sz w:val="20"/>
          <w:szCs w:val="20"/>
        </w:rPr>
        <w:t>) Przykładowy szkic,</w:t>
      </w:r>
      <w:r w:rsidR="006521DC" w:rsidRPr="00BE7B7F">
        <w:rPr>
          <w:rFonts w:ascii="Times New Roman" w:eastAsia="Times New Roman" w:hAnsi="Times New Roman" w:cs="Times New Roman"/>
          <w:iCs/>
          <w:kern w:val="14"/>
          <w:sz w:val="20"/>
          <w:szCs w:val="20"/>
        </w:rPr>
        <w:t xml:space="preserve"> </w:t>
      </w:r>
      <w:r w:rsidR="00FB4220" w:rsidRPr="00BE7B7F">
        <w:rPr>
          <w:rFonts w:ascii="Times New Roman" w:eastAsia="Times New Roman" w:hAnsi="Times New Roman" w:cs="Times New Roman"/>
          <w:iCs/>
          <w:kern w:val="14"/>
          <w:sz w:val="20"/>
          <w:szCs w:val="20"/>
        </w:rPr>
        <w:t>b) kolejność poszukiwania poprawnej ś</w:t>
      </w:r>
      <w:r w:rsidR="00DF1442" w:rsidRPr="00BE7B7F">
        <w:rPr>
          <w:rFonts w:ascii="Times New Roman" w:eastAsia="Times New Roman" w:hAnsi="Times New Roman" w:cs="Times New Roman"/>
          <w:iCs/>
          <w:kern w:val="14"/>
          <w:sz w:val="20"/>
          <w:szCs w:val="20"/>
        </w:rPr>
        <w:t>cieżki na skrzyżowaniu węzłów,</w:t>
      </w:r>
      <w:r w:rsidR="006521DC" w:rsidRPr="00BE7B7F">
        <w:rPr>
          <w:rFonts w:ascii="Times New Roman" w:eastAsia="Times New Roman" w:hAnsi="Times New Roman" w:cs="Times New Roman"/>
          <w:iCs/>
          <w:kern w:val="14"/>
          <w:sz w:val="20"/>
          <w:szCs w:val="20"/>
        </w:rPr>
        <w:t xml:space="preserve"> </w:t>
      </w:r>
      <w:r w:rsidR="00DF1442" w:rsidRPr="00BE7B7F">
        <w:rPr>
          <w:rFonts w:ascii="Times New Roman" w:eastAsia="Times New Roman" w:hAnsi="Times New Roman" w:cs="Times New Roman"/>
          <w:iCs/>
          <w:kern w:val="14"/>
          <w:sz w:val="20"/>
          <w:szCs w:val="20"/>
        </w:rPr>
        <w:br/>
      </w:r>
      <w:r w:rsidR="004B0B5A" w:rsidRPr="00BE7B7F">
        <w:rPr>
          <w:rFonts w:ascii="Times New Roman" w:eastAsia="Times New Roman" w:hAnsi="Times New Roman" w:cs="Times New Roman"/>
          <w:iCs/>
          <w:kern w:val="14"/>
          <w:sz w:val="20"/>
          <w:szCs w:val="20"/>
        </w:rPr>
        <w:t>c)</w:t>
      </w:r>
      <w:r w:rsidR="00FB4220" w:rsidRPr="00BE7B7F">
        <w:rPr>
          <w:rFonts w:ascii="Times New Roman" w:eastAsia="Times New Roman" w:hAnsi="Times New Roman" w:cs="Times New Roman"/>
          <w:iCs/>
          <w:kern w:val="14"/>
          <w:sz w:val="20"/>
          <w:szCs w:val="20"/>
        </w:rPr>
        <w:t xml:space="preserve"> zes</w:t>
      </w:r>
      <w:r w:rsidR="006521DC" w:rsidRPr="00BE7B7F">
        <w:rPr>
          <w:rFonts w:ascii="Times New Roman" w:eastAsia="Times New Roman" w:hAnsi="Times New Roman" w:cs="Times New Roman"/>
          <w:iCs/>
          <w:kern w:val="14"/>
          <w:sz w:val="20"/>
          <w:szCs w:val="20"/>
        </w:rPr>
        <w:t>tawienie możliwych skrzyżowań</w:t>
      </w:r>
      <w:r w:rsidR="00DF1442" w:rsidRPr="00BE7B7F">
        <w:rPr>
          <w:rFonts w:ascii="Times New Roman" w:eastAsia="Times New Roman" w:hAnsi="Times New Roman" w:cs="Times New Roman"/>
          <w:iCs/>
          <w:kern w:val="14"/>
          <w:sz w:val="20"/>
          <w:szCs w:val="20"/>
        </w:rPr>
        <w:t>,</w:t>
      </w:r>
      <w:r w:rsidR="006521DC" w:rsidRPr="00BE7B7F">
        <w:rPr>
          <w:rFonts w:ascii="Times New Roman" w:eastAsia="Times New Roman" w:hAnsi="Times New Roman" w:cs="Times New Roman"/>
          <w:iCs/>
          <w:kern w:val="14"/>
          <w:sz w:val="20"/>
          <w:szCs w:val="20"/>
        </w:rPr>
        <w:t xml:space="preserve"> </w:t>
      </w:r>
      <w:r w:rsidR="00FB4220" w:rsidRPr="00BE7B7F">
        <w:rPr>
          <w:rFonts w:ascii="Times New Roman" w:eastAsia="Times New Roman" w:hAnsi="Times New Roman" w:cs="Times New Roman"/>
          <w:iCs/>
          <w:kern w:val="14"/>
          <w:sz w:val="20"/>
          <w:szCs w:val="20"/>
        </w:rPr>
        <w:t>d</w:t>
      </w:r>
      <w:r w:rsidR="006521DC" w:rsidRPr="00BE7B7F">
        <w:rPr>
          <w:rFonts w:ascii="Times New Roman" w:eastAsia="Times New Roman" w:hAnsi="Times New Roman" w:cs="Times New Roman"/>
          <w:iCs/>
          <w:kern w:val="14"/>
          <w:sz w:val="20"/>
          <w:szCs w:val="20"/>
        </w:rPr>
        <w:t>)</w:t>
      </w:r>
      <w:r w:rsidR="00FB4220" w:rsidRPr="00BE7B7F">
        <w:rPr>
          <w:rFonts w:ascii="Times New Roman" w:eastAsia="Times New Roman" w:hAnsi="Times New Roman" w:cs="Times New Roman"/>
          <w:iCs/>
          <w:kern w:val="14"/>
          <w:sz w:val="20"/>
          <w:szCs w:val="20"/>
        </w:rPr>
        <w:t>-g) kluczowe miejsca podejmowania decyzji i próby</w:t>
      </w:r>
      <w:r w:rsidR="00E0771D" w:rsidRPr="00BE7B7F">
        <w:rPr>
          <w:rFonts w:ascii="Times New Roman" w:eastAsia="Times New Roman" w:hAnsi="Times New Roman" w:cs="Times New Roman"/>
          <w:iCs/>
          <w:kern w:val="14"/>
          <w:sz w:val="20"/>
          <w:szCs w:val="20"/>
        </w:rPr>
        <w:t xml:space="preserve"> znalezienia poprawnej ścieżki</w:t>
      </w:r>
      <w:r w:rsidR="00DF1442" w:rsidRPr="00BE7B7F">
        <w:rPr>
          <w:rFonts w:ascii="Times New Roman" w:eastAsia="Times New Roman" w:hAnsi="Times New Roman" w:cs="Times New Roman"/>
          <w:iCs/>
          <w:kern w:val="14"/>
          <w:sz w:val="20"/>
          <w:szCs w:val="20"/>
        </w:rPr>
        <w:t>,</w:t>
      </w:r>
      <w:r w:rsidR="00E0771D" w:rsidRPr="00BE7B7F">
        <w:rPr>
          <w:rFonts w:ascii="Times New Roman" w:eastAsia="Times New Roman" w:hAnsi="Times New Roman" w:cs="Times New Roman"/>
          <w:iCs/>
          <w:kern w:val="14"/>
          <w:sz w:val="20"/>
          <w:szCs w:val="20"/>
        </w:rPr>
        <w:t xml:space="preserve"> </w:t>
      </w:r>
      <w:r w:rsidR="004B0B5A" w:rsidRPr="00BE7B7F">
        <w:rPr>
          <w:rFonts w:ascii="Times New Roman" w:eastAsia="Times New Roman" w:hAnsi="Times New Roman" w:cs="Times New Roman"/>
          <w:iCs/>
          <w:kern w:val="14"/>
          <w:sz w:val="20"/>
          <w:szCs w:val="20"/>
        </w:rPr>
        <w:t>h) poprawnie zdefiniow</w:t>
      </w:r>
      <w:r w:rsidR="00FB4220" w:rsidRPr="00BE7B7F">
        <w:rPr>
          <w:rFonts w:ascii="Times New Roman" w:eastAsia="Times New Roman" w:hAnsi="Times New Roman" w:cs="Times New Roman"/>
          <w:iCs/>
          <w:kern w:val="14"/>
          <w:sz w:val="20"/>
          <w:szCs w:val="20"/>
        </w:rPr>
        <w:t>a</w:t>
      </w:r>
      <w:r w:rsidR="002C5F19" w:rsidRPr="00BE7B7F">
        <w:rPr>
          <w:rFonts w:ascii="Times New Roman" w:eastAsia="Times New Roman" w:hAnsi="Times New Roman" w:cs="Times New Roman"/>
          <w:iCs/>
          <w:kern w:val="14"/>
          <w:sz w:val="20"/>
          <w:szCs w:val="20"/>
        </w:rPr>
        <w:t>n</w:t>
      </w:r>
      <w:r w:rsidR="00E0771D" w:rsidRPr="00BE7B7F">
        <w:rPr>
          <w:rFonts w:ascii="Times New Roman" w:eastAsia="Times New Roman" w:hAnsi="Times New Roman" w:cs="Times New Roman"/>
          <w:iCs/>
          <w:kern w:val="14"/>
          <w:sz w:val="20"/>
          <w:szCs w:val="20"/>
        </w:rPr>
        <w:t>y</w:t>
      </w:r>
      <w:r w:rsidR="00FB4220" w:rsidRPr="00BE7B7F">
        <w:rPr>
          <w:rFonts w:ascii="Times New Roman" w:eastAsia="Times New Roman" w:hAnsi="Times New Roman" w:cs="Times New Roman"/>
          <w:iCs/>
          <w:kern w:val="14"/>
          <w:sz w:val="20"/>
          <w:szCs w:val="20"/>
        </w:rPr>
        <w:t xml:space="preserve"> domknięty obrys szkicu</w:t>
      </w:r>
      <w:bookmarkEnd w:id="176"/>
    </w:p>
    <w:p w14:paraId="132E5261" w14:textId="77777777" w:rsidR="005269D7" w:rsidRPr="00BE7B7F" w:rsidRDefault="005269D7" w:rsidP="004C73AE">
      <w:pPr>
        <w:suppressAutoHyphens/>
        <w:overflowPunct w:val="0"/>
        <w:autoSpaceDE w:val="0"/>
        <w:autoSpaceDN w:val="0"/>
        <w:adjustRightInd w:val="0"/>
        <w:spacing w:after="0" w:line="240" w:lineRule="auto"/>
        <w:ind w:right="-2"/>
        <w:textAlignment w:val="baseline"/>
        <w:rPr>
          <w:rFonts w:ascii="Times New Roman" w:eastAsia="Times New Roman" w:hAnsi="Times New Roman" w:cs="Times New Roman"/>
          <w:iCs/>
          <w:kern w:val="14"/>
          <w:sz w:val="20"/>
          <w:szCs w:val="20"/>
        </w:rPr>
      </w:pPr>
    </w:p>
    <w:bookmarkStart w:id="177" w:name="_Ref124464421"/>
    <w:bookmarkStart w:id="178" w:name="_Toc140876792"/>
    <w:bookmarkStart w:id="179" w:name="_Toc141282679"/>
    <w:bookmarkStart w:id="180" w:name="_Toc141282799"/>
    <w:bookmarkStart w:id="181" w:name="_Toc148656828"/>
    <w:p w14:paraId="0567B27C" w14:textId="58109A50" w:rsidR="00FB4220" w:rsidRPr="00BE7B7F" w:rsidRDefault="004C73AE" w:rsidP="00EC5E16">
      <w:pPr>
        <w:numPr>
          <w:ilvl w:val="2"/>
          <w:numId w:val="1"/>
        </w:numPr>
        <w:spacing w:after="0" w:line="240" w:lineRule="auto"/>
        <w:ind w:left="0" w:firstLine="0"/>
        <w:contextualSpacing/>
        <w:outlineLvl w:val="2"/>
        <w:rPr>
          <w:rFonts w:ascii="Times New Roman" w:hAnsi="Times New Roman" w:cs="Times New Roman"/>
          <w:b/>
          <w:sz w:val="28"/>
          <w:szCs w:val="28"/>
        </w:rPr>
      </w:pPr>
      <w:r w:rsidRPr="00BE7B7F">
        <w:rPr>
          <w:b/>
          <w:i/>
          <w:noProof/>
          <w:sz w:val="24"/>
          <w:lang w:eastAsia="pl-PL"/>
        </w:rPr>
        <mc:AlternateContent>
          <mc:Choice Requires="wps">
            <w:drawing>
              <wp:anchor distT="0" distB="0" distL="114300" distR="114300" simplePos="0" relativeHeight="251663360" behindDoc="0" locked="0" layoutInCell="1" allowOverlap="1" wp14:anchorId="31AA685A" wp14:editId="02CA107C">
                <wp:simplePos x="0" y="0"/>
                <wp:positionH relativeFrom="column">
                  <wp:posOffset>2287905</wp:posOffset>
                </wp:positionH>
                <wp:positionV relativeFrom="paragraph">
                  <wp:posOffset>388620</wp:posOffset>
                </wp:positionV>
                <wp:extent cx="1040749" cy="863600"/>
                <wp:effectExtent l="19050" t="19050" r="26670" b="12700"/>
                <wp:wrapNone/>
                <wp:docPr id="291" name="Prostokąt 291"/>
                <wp:cNvGraphicFramePr/>
                <a:graphic xmlns:a="http://schemas.openxmlformats.org/drawingml/2006/main">
                  <a:graphicData uri="http://schemas.microsoft.com/office/word/2010/wordprocessingShape">
                    <wps:wsp>
                      <wps:cNvSpPr/>
                      <wps:spPr>
                        <a:xfrm>
                          <a:off x="0" y="0"/>
                          <a:ext cx="1040749" cy="8636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11BE0" id="Prostokąt 291" o:spid="_x0000_s1026" style="position:absolute;margin-left:180.15pt;margin-top:30.6pt;width:81.95pt;height:6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" filled="f" strokecolor="red" strokeweight="3pt"/>
            </w:pict>
          </mc:Fallback>
        </mc:AlternateContent>
      </w:r>
      <w:r w:rsidR="002C5F19" w:rsidRPr="00BE7B7F">
        <w:rPr>
          <w:rFonts w:ascii="Times New Roman" w:hAnsi="Times New Roman" w:cs="Times New Roman"/>
          <w:b/>
          <w:sz w:val="28"/>
          <w:szCs w:val="28"/>
        </w:rPr>
        <w:t>Operacja</w:t>
      </w:r>
      <w:r w:rsidR="00FB4220" w:rsidRPr="00BE7B7F">
        <w:rPr>
          <w:rFonts w:ascii="Times New Roman" w:hAnsi="Times New Roman" w:cs="Times New Roman"/>
          <w:b/>
          <w:sz w:val="28"/>
          <w:szCs w:val="28"/>
        </w:rPr>
        <w:t xml:space="preserve"> wstępnej, dwustronnej, redukcji węzłów reprezentujących obrys szkicu</w:t>
      </w:r>
      <w:bookmarkEnd w:id="177"/>
      <w:bookmarkEnd w:id="178"/>
      <w:bookmarkEnd w:id="179"/>
      <w:bookmarkEnd w:id="180"/>
      <w:bookmarkEnd w:id="181"/>
      <w:r w:rsidR="006E7C6E" w:rsidRPr="00BE7B7F">
        <w:rPr>
          <w:rFonts w:ascii="Times New Roman" w:hAnsi="Times New Roman" w:cs="Times New Roman"/>
          <w:b/>
          <w:sz w:val="28"/>
          <w:szCs w:val="28"/>
        </w:rPr>
        <w:t xml:space="preserve"> </w:t>
      </w:r>
    </w:p>
    <w:p w14:paraId="5776CF20" w14:textId="4A2A6925" w:rsidR="00076D68" w:rsidRPr="00BE7B7F" w:rsidRDefault="002B1569" w:rsidP="00EC5E16">
      <w:pPr>
        <w:tabs>
          <w:tab w:val="left" w:pos="284"/>
        </w:tabs>
        <w:spacing w:after="0" w:line="240" w:lineRule="auto"/>
        <w:jc w:val="center"/>
        <w:rPr>
          <w:rFonts w:ascii="Times New Roman" w:hAnsi="Times New Roman" w:cs="Times New Roman"/>
          <w:sz w:val="20"/>
          <w:lang w:eastAsia="pl-PL"/>
        </w:rPr>
      </w:pPr>
      <w:r w:rsidRPr="00BE7B7F">
        <w:rPr>
          <w:noProof/>
          <w:lang w:eastAsia="pl-PL"/>
        </w:rPr>
        <w:drawing>
          <wp:inline distT="0" distB="0" distL="0" distR="0" wp14:anchorId="4049D39E" wp14:editId="67D34F68">
            <wp:extent cx="5366387" cy="864000"/>
            <wp:effectExtent l="0" t="0" r="5715" b="0"/>
            <wp:docPr id="503" name="Obraz 503" descr="J:\studia\doktor\2)artykuly\2.2\3.1)Doktorat - archiwum\zdjęcia\schemat_alg\1.21.3)Schemat_algorytmu_Pyt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tudia\doktor\2)artykuly\2.2\3.1)Doktorat - archiwum\zdjęcia\schemat_alg\1.21.3)Schemat_algorytmu_Python.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366387" cy="864000"/>
                    </a:xfrm>
                    <a:prstGeom prst="rect">
                      <a:avLst/>
                    </a:prstGeom>
                    <a:noFill/>
                    <a:ln>
                      <a:noFill/>
                    </a:ln>
                  </pic:spPr>
                </pic:pic>
              </a:graphicData>
            </a:graphic>
          </wp:inline>
        </w:drawing>
      </w:r>
    </w:p>
    <w:p w14:paraId="7636FF68" w14:textId="6603DDAA" w:rsidR="00FB4220" w:rsidRPr="00BE7B7F" w:rsidRDefault="008731D3" w:rsidP="00EC5E16">
      <w:pPr>
        <w:tabs>
          <w:tab w:val="left" w:pos="284"/>
        </w:tabs>
        <w:spacing w:after="0" w:line="240" w:lineRule="auto"/>
        <w:jc w:val="center"/>
        <w:rPr>
          <w:rFonts w:ascii="Times New Roman" w:hAnsi="Times New Roman" w:cs="Times New Roman"/>
          <w:sz w:val="20"/>
          <w:lang w:eastAsia="pl-PL"/>
        </w:rPr>
      </w:pPr>
      <w:r w:rsidRPr="00BE7B7F">
        <w:rPr>
          <w:rFonts w:ascii="Times New Roman" w:hAnsi="Times New Roman" w:cs="Times New Roman"/>
          <w:sz w:val="20"/>
          <w:lang w:eastAsia="pl-PL"/>
        </w:rPr>
        <w:t>Rys.</w:t>
      </w:r>
      <w:r w:rsidR="00FB4220" w:rsidRPr="00BE7B7F">
        <w:rPr>
          <w:rFonts w:ascii="Times New Roman" w:hAnsi="Times New Roman" w:cs="Times New Roman"/>
          <w:sz w:val="20"/>
          <w:lang w:eastAsia="pl-PL"/>
        </w:rPr>
        <w:t xml:space="preserve"> </w:t>
      </w:r>
      <w:r w:rsidR="00FB4220" w:rsidRPr="00BE7B7F">
        <w:rPr>
          <w:rFonts w:ascii="Times New Roman" w:hAnsi="Times New Roman" w:cs="Times New Roman"/>
          <w:i/>
          <w:sz w:val="20"/>
          <w:lang w:val="en-AU" w:eastAsia="pl-PL"/>
        </w:rPr>
        <w:fldChar w:fldCharType="begin"/>
      </w:r>
      <w:r w:rsidR="00FB4220" w:rsidRPr="00BE7B7F">
        <w:rPr>
          <w:rFonts w:ascii="Times New Roman" w:hAnsi="Times New Roman" w:cs="Times New Roman"/>
          <w:sz w:val="20"/>
          <w:lang w:eastAsia="pl-PL"/>
        </w:rPr>
        <w:instrText xml:space="preserve"> SEQ Rysunek \* ARABIC </w:instrText>
      </w:r>
      <w:r w:rsidR="00FB4220" w:rsidRPr="00BE7B7F">
        <w:rPr>
          <w:rFonts w:ascii="Times New Roman" w:hAnsi="Times New Roman" w:cs="Times New Roman"/>
          <w:i/>
          <w:sz w:val="20"/>
          <w:lang w:val="en-AU" w:eastAsia="pl-PL"/>
        </w:rPr>
        <w:fldChar w:fldCharType="separate"/>
      </w:r>
      <w:r w:rsidR="002C0AEB">
        <w:rPr>
          <w:rFonts w:ascii="Times New Roman" w:hAnsi="Times New Roman" w:cs="Times New Roman"/>
          <w:noProof/>
          <w:sz w:val="20"/>
          <w:lang w:eastAsia="pl-PL"/>
        </w:rPr>
        <w:t>74</w:t>
      </w:r>
      <w:r w:rsidR="00FB4220" w:rsidRPr="00BE7B7F">
        <w:rPr>
          <w:rFonts w:ascii="Times New Roman" w:hAnsi="Times New Roman" w:cs="Times New Roman"/>
          <w:i/>
          <w:sz w:val="20"/>
          <w:lang w:val="en-AU" w:eastAsia="pl-PL"/>
        </w:rPr>
        <w:fldChar w:fldCharType="end"/>
      </w:r>
      <w:r w:rsidR="00906030" w:rsidRPr="00BE7B7F">
        <w:rPr>
          <w:rFonts w:ascii="Times New Roman" w:hAnsi="Times New Roman" w:cs="Times New Roman"/>
          <w:sz w:val="20"/>
          <w:lang w:eastAsia="pl-PL"/>
        </w:rPr>
        <w:t>.</w:t>
      </w:r>
      <w:r w:rsidR="00FB4220" w:rsidRPr="00BE7B7F">
        <w:rPr>
          <w:rFonts w:ascii="Times New Roman" w:hAnsi="Times New Roman" w:cs="Times New Roman"/>
          <w:sz w:val="20"/>
        </w:rPr>
        <w:t xml:space="preserve"> Schemat działań związanych z określeniem obr</w:t>
      </w:r>
      <w:r w:rsidR="00755476" w:rsidRPr="00BE7B7F">
        <w:rPr>
          <w:rFonts w:ascii="Times New Roman" w:hAnsi="Times New Roman" w:cs="Times New Roman"/>
          <w:sz w:val="20"/>
        </w:rPr>
        <w:t>ysu szkicu wycinanego materiału</w:t>
      </w:r>
    </w:p>
    <w:p w14:paraId="36F13A1C" w14:textId="77777777" w:rsidR="00FB4220" w:rsidRPr="00BE7B7F" w:rsidRDefault="00FB4220" w:rsidP="00EC5E16">
      <w:pPr>
        <w:tabs>
          <w:tab w:val="left" w:pos="284"/>
        </w:tabs>
        <w:spacing w:after="0" w:line="240" w:lineRule="auto"/>
        <w:jc w:val="both"/>
        <w:rPr>
          <w:rFonts w:ascii="Times New Roman" w:hAnsi="Times New Roman" w:cs="Times New Roman"/>
          <w:sz w:val="24"/>
          <w:szCs w:val="24"/>
        </w:rPr>
      </w:pPr>
    </w:p>
    <w:p w14:paraId="5F4F0B6D" w14:textId="0D1517FA"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Po zdefiniowaniu kolejności łączenia następnych węzłów i stworzeniu zamkniętego obrysu</w:t>
      </w:r>
      <w:r w:rsidR="00891525" w:rsidRPr="00BE7B7F">
        <w:rPr>
          <w:rFonts w:ascii="Times New Roman" w:hAnsi="Times New Roman" w:cs="Times New Roman"/>
          <w:sz w:val="24"/>
          <w:szCs w:val="24"/>
        </w:rPr>
        <w:t xml:space="preserve"> (rozdział </w:t>
      </w:r>
      <w:r w:rsidR="00891525" w:rsidRPr="00BE7B7F">
        <w:rPr>
          <w:rFonts w:ascii="Times New Roman" w:hAnsi="Times New Roman" w:cs="Times New Roman"/>
          <w:sz w:val="24"/>
          <w:szCs w:val="24"/>
        </w:rPr>
        <w:fldChar w:fldCharType="begin"/>
      </w:r>
      <w:r w:rsidR="00891525" w:rsidRPr="00BE7B7F">
        <w:rPr>
          <w:rFonts w:ascii="Times New Roman" w:hAnsi="Times New Roman" w:cs="Times New Roman"/>
          <w:sz w:val="24"/>
          <w:szCs w:val="24"/>
        </w:rPr>
        <w:instrText xml:space="preserve"> REF _Ref143544583 \r \h </w:instrText>
      </w:r>
      <w:r w:rsidR="00084CFA" w:rsidRPr="00BE7B7F">
        <w:rPr>
          <w:rFonts w:ascii="Times New Roman" w:hAnsi="Times New Roman" w:cs="Times New Roman"/>
          <w:sz w:val="24"/>
          <w:szCs w:val="24"/>
        </w:rPr>
        <w:instrText xml:space="preserve"> \* MERGEFORMAT </w:instrText>
      </w:r>
      <w:r w:rsidR="00891525" w:rsidRPr="00BE7B7F">
        <w:rPr>
          <w:rFonts w:ascii="Times New Roman" w:hAnsi="Times New Roman" w:cs="Times New Roman"/>
          <w:sz w:val="24"/>
          <w:szCs w:val="24"/>
        </w:rPr>
      </w:r>
      <w:r w:rsidR="0089152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5.3.1</w:t>
      </w:r>
      <w:r w:rsidR="00891525" w:rsidRPr="00BE7B7F">
        <w:rPr>
          <w:rFonts w:ascii="Times New Roman" w:hAnsi="Times New Roman" w:cs="Times New Roman"/>
          <w:sz w:val="24"/>
          <w:szCs w:val="24"/>
        </w:rPr>
        <w:fldChar w:fldCharType="end"/>
      </w:r>
      <w:r w:rsidR="00891525" w:rsidRPr="00BE7B7F">
        <w:rPr>
          <w:rFonts w:ascii="Times New Roman" w:hAnsi="Times New Roman" w:cs="Times New Roman"/>
          <w:sz w:val="24"/>
          <w:szCs w:val="24"/>
        </w:rPr>
        <w:t>)</w:t>
      </w:r>
      <w:r w:rsidR="00DA365C" w:rsidRPr="00BE7B7F">
        <w:rPr>
          <w:rFonts w:ascii="Times New Roman" w:hAnsi="Times New Roman" w:cs="Times New Roman"/>
          <w:sz w:val="24"/>
          <w:szCs w:val="24"/>
        </w:rPr>
        <w:t>, realizowana jest operacja</w:t>
      </w:r>
      <w:r w:rsidRPr="00BE7B7F">
        <w:rPr>
          <w:rFonts w:ascii="Times New Roman" w:hAnsi="Times New Roman" w:cs="Times New Roman"/>
          <w:sz w:val="24"/>
          <w:szCs w:val="24"/>
        </w:rPr>
        <w:t xml:space="preserve"> wstępnej redukcji węzłów obrysu. </w:t>
      </w:r>
      <w:r w:rsidR="009103BF" w:rsidRPr="00BE7B7F">
        <w:rPr>
          <w:rFonts w:ascii="Times New Roman" w:hAnsi="Times New Roman" w:cs="Times New Roman"/>
          <w:sz w:val="24"/>
          <w:szCs w:val="24"/>
        </w:rPr>
        <w:br/>
      </w:r>
      <w:r w:rsidRPr="00BE7B7F">
        <w:rPr>
          <w:rFonts w:ascii="Times New Roman" w:hAnsi="Times New Roman" w:cs="Times New Roman"/>
          <w:sz w:val="24"/>
          <w:szCs w:val="24"/>
        </w:rPr>
        <w:t>W przypadku pracy Lin i Chao</w:t>
      </w:r>
      <w:r w:rsidR="00DD08F5" w:rsidRPr="00BE7B7F">
        <w:rPr>
          <w:rFonts w:ascii="Times New Roman" w:hAnsi="Times New Roman" w:cs="Times New Roman"/>
          <w:sz w:val="24"/>
          <w:szCs w:val="24"/>
        </w:rPr>
        <w:t xml:space="preserve"> [</w:t>
      </w:r>
      <w:r w:rsidR="00DD08F5" w:rsidRPr="00BE7B7F">
        <w:rPr>
          <w:rFonts w:ascii="Times New Roman" w:hAnsi="Times New Roman" w:cs="Times New Roman"/>
          <w:sz w:val="24"/>
          <w:szCs w:val="24"/>
        </w:rPr>
        <w:fldChar w:fldCharType="begin"/>
      </w:r>
      <w:r w:rsidR="00DD08F5" w:rsidRPr="00BE7B7F">
        <w:rPr>
          <w:rFonts w:ascii="Times New Roman" w:hAnsi="Times New Roman" w:cs="Times New Roman"/>
          <w:sz w:val="24"/>
          <w:szCs w:val="24"/>
        </w:rPr>
        <w:instrText xml:space="preserve"> REF _Ref141195564 \r \h </w:instrText>
      </w:r>
      <w:r w:rsidR="00891525" w:rsidRPr="00BE7B7F">
        <w:rPr>
          <w:rFonts w:ascii="Times New Roman" w:hAnsi="Times New Roman" w:cs="Times New Roman"/>
          <w:sz w:val="24"/>
          <w:szCs w:val="24"/>
        </w:rPr>
        <w:instrText xml:space="preserve"> \* MERGEFORMAT </w:instrText>
      </w:r>
      <w:r w:rsidR="00DD08F5" w:rsidRPr="00BE7B7F">
        <w:rPr>
          <w:rFonts w:ascii="Times New Roman" w:hAnsi="Times New Roman" w:cs="Times New Roman"/>
          <w:sz w:val="24"/>
          <w:szCs w:val="24"/>
        </w:rPr>
      </w:r>
      <w:r w:rsidR="00DD08F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49</w:t>
      </w:r>
      <w:r w:rsidR="00DD08F5" w:rsidRPr="00BE7B7F">
        <w:rPr>
          <w:rFonts w:ascii="Times New Roman" w:hAnsi="Times New Roman" w:cs="Times New Roman"/>
          <w:sz w:val="24"/>
          <w:szCs w:val="24"/>
        </w:rPr>
        <w:fldChar w:fldCharType="end"/>
      </w:r>
      <w:r w:rsidR="00DD08F5" w:rsidRPr="00BE7B7F">
        <w:rPr>
          <w:rFonts w:ascii="Times New Roman" w:hAnsi="Times New Roman" w:cs="Times New Roman"/>
          <w:sz w:val="24"/>
          <w:szCs w:val="24"/>
        </w:rPr>
        <w:t>]</w:t>
      </w:r>
      <w:r w:rsidRPr="00BE7B7F">
        <w:rPr>
          <w:rFonts w:ascii="Times New Roman" w:hAnsi="Times New Roman" w:cs="Times New Roman"/>
          <w:sz w:val="24"/>
          <w:szCs w:val="24"/>
        </w:rPr>
        <w:t xml:space="preserve"> zdecydowano się na odtworzenie szkiców </w:t>
      </w:r>
      <w:r w:rsidR="00865B86" w:rsidRPr="00BE7B7F">
        <w:rPr>
          <w:rFonts w:ascii="Times New Roman" w:hAnsi="Times New Roman" w:cs="Times New Roman"/>
          <w:sz w:val="24"/>
          <w:szCs w:val="24"/>
        </w:rPr>
        <w:br/>
      </w:r>
      <w:r w:rsidRPr="00BE7B7F">
        <w:rPr>
          <w:rFonts w:ascii="Times New Roman" w:hAnsi="Times New Roman" w:cs="Times New Roman"/>
          <w:sz w:val="24"/>
          <w:szCs w:val="24"/>
        </w:rPr>
        <w:t xml:space="preserve">z wykorzystaniem wcześniej zdefiniowanego zestawu szablonów geometrii. Należały do nich takie figury, jak: koło, prostokąt, trójkąt i kombinację wymienionych figur. W sumie ustalono 7 szablonów geometrii. Bazując na uśrednionej wartości odległości węzłów obrysu od środka szkicu decydowano, który szablon został wykorzystany do odtworzenia badanego szkicu. Jednakże takie rozwiązanie nie zawsze poprawnie uprości zadany obrys szkicu i może ograniczać użytkownika przy późniejszej edycji danego modelu. </w:t>
      </w:r>
    </w:p>
    <w:p w14:paraId="4C57103B" w14:textId="078178B4" w:rsidR="004C73AE" w:rsidRPr="00BE7B7F" w:rsidRDefault="0039163F" w:rsidP="004C73AE">
      <w:pPr>
        <w:spacing w:after="0" w:line="240" w:lineRule="auto"/>
        <w:ind w:firstLine="284"/>
        <w:jc w:val="both"/>
        <w:rPr>
          <w:rFonts w:ascii="Times New Roman" w:hAnsi="Times New Roman" w:cs="Times New Roman"/>
          <w:sz w:val="24"/>
          <w:szCs w:val="24"/>
        </w:rPr>
      </w:pPr>
      <w:r w:rsidRPr="00BE7B7F">
        <w:rPr>
          <w:rFonts w:ascii="Times New Roman" w:hAnsi="Times New Roman" w:cs="Times New Roman"/>
          <w:sz w:val="24"/>
          <w:szCs w:val="24"/>
        </w:rPr>
        <w:t>W związku z powyższym</w:t>
      </w:r>
      <w:r w:rsidR="00865B86" w:rsidRPr="00BE7B7F">
        <w:rPr>
          <w:rFonts w:ascii="Times New Roman" w:hAnsi="Times New Roman" w:cs="Times New Roman"/>
          <w:sz w:val="24"/>
          <w:szCs w:val="24"/>
        </w:rPr>
        <w:t>,</w:t>
      </w:r>
      <w:r w:rsidRPr="00BE7B7F">
        <w:rPr>
          <w:rFonts w:ascii="Times New Roman" w:hAnsi="Times New Roman" w:cs="Times New Roman"/>
          <w:sz w:val="24"/>
          <w:szCs w:val="24"/>
        </w:rPr>
        <w:t xml:space="preserve"> przy</w:t>
      </w:r>
      <w:r w:rsidR="00FB4220" w:rsidRPr="00BE7B7F">
        <w:rPr>
          <w:rFonts w:ascii="Times New Roman" w:hAnsi="Times New Roman" w:cs="Times New Roman"/>
          <w:sz w:val="24"/>
          <w:szCs w:val="24"/>
        </w:rPr>
        <w:t xml:space="preserve"> realizacji op</w:t>
      </w:r>
      <w:r w:rsidR="007128E1" w:rsidRPr="00BE7B7F">
        <w:rPr>
          <w:rFonts w:ascii="Times New Roman" w:hAnsi="Times New Roman" w:cs="Times New Roman"/>
          <w:sz w:val="24"/>
          <w:szCs w:val="24"/>
        </w:rPr>
        <w:t>eracji wstępnej redukcji węzłów</w:t>
      </w:r>
      <w:r w:rsidR="00FB4220" w:rsidRPr="00BE7B7F">
        <w:rPr>
          <w:rFonts w:ascii="Times New Roman" w:hAnsi="Times New Roman" w:cs="Times New Roman"/>
          <w:sz w:val="24"/>
          <w:szCs w:val="24"/>
        </w:rPr>
        <w:t xml:space="preserve"> zainspirowano się rozwiązaniem przedstawionym przez Yi </w:t>
      </w:r>
      <w:r w:rsidR="00C753D1" w:rsidRPr="00BE7B7F">
        <w:rPr>
          <w:rFonts w:ascii="Times New Roman" w:hAnsi="Times New Roman" w:cs="Times New Roman"/>
          <w:sz w:val="24"/>
          <w:szCs w:val="24"/>
        </w:rPr>
        <w:t>oraz</w:t>
      </w:r>
      <w:r w:rsidR="00FB4220" w:rsidRPr="00BE7B7F">
        <w:rPr>
          <w:rFonts w:ascii="Times New Roman" w:hAnsi="Times New Roman" w:cs="Times New Roman"/>
          <w:sz w:val="24"/>
          <w:szCs w:val="24"/>
        </w:rPr>
        <w:t xml:space="preserve"> </w:t>
      </w:r>
      <w:r w:rsidR="00C753D1" w:rsidRPr="00BE7B7F">
        <w:rPr>
          <w:rFonts w:ascii="Times New Roman" w:hAnsi="Times New Roman" w:cs="Times New Roman"/>
          <w:sz w:val="24"/>
          <w:szCs w:val="24"/>
        </w:rPr>
        <w:t>Kim</w:t>
      </w:r>
      <w:r w:rsidR="00DD08F5" w:rsidRPr="00BE7B7F">
        <w:rPr>
          <w:rFonts w:ascii="Times New Roman" w:hAnsi="Times New Roman" w:cs="Times New Roman"/>
          <w:sz w:val="24"/>
          <w:szCs w:val="24"/>
        </w:rPr>
        <w:t xml:space="preserve"> [</w:t>
      </w:r>
      <w:r w:rsidR="00DD08F5" w:rsidRPr="00BE7B7F">
        <w:rPr>
          <w:rFonts w:ascii="Times New Roman" w:hAnsi="Times New Roman" w:cs="Times New Roman"/>
          <w:sz w:val="24"/>
          <w:szCs w:val="24"/>
        </w:rPr>
        <w:fldChar w:fldCharType="begin"/>
      </w:r>
      <w:r w:rsidR="00DD08F5" w:rsidRPr="00BE7B7F">
        <w:rPr>
          <w:rFonts w:ascii="Times New Roman" w:hAnsi="Times New Roman" w:cs="Times New Roman"/>
          <w:sz w:val="24"/>
          <w:szCs w:val="24"/>
        </w:rPr>
        <w:instrText xml:space="preserve"> REF _Ref141195568 \r \h </w:instrText>
      </w:r>
      <w:r w:rsidR="00084CFA" w:rsidRPr="00BE7B7F">
        <w:rPr>
          <w:rFonts w:ascii="Times New Roman" w:hAnsi="Times New Roman" w:cs="Times New Roman"/>
          <w:sz w:val="24"/>
          <w:szCs w:val="24"/>
        </w:rPr>
        <w:instrText xml:space="preserve"> \* MERGEFORMAT </w:instrText>
      </w:r>
      <w:r w:rsidR="00DD08F5" w:rsidRPr="00BE7B7F">
        <w:rPr>
          <w:rFonts w:ascii="Times New Roman" w:hAnsi="Times New Roman" w:cs="Times New Roman"/>
          <w:sz w:val="24"/>
          <w:szCs w:val="24"/>
        </w:rPr>
      </w:r>
      <w:r w:rsidR="00DD08F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99</w:t>
      </w:r>
      <w:r w:rsidR="00DD08F5" w:rsidRPr="00BE7B7F">
        <w:rPr>
          <w:rFonts w:ascii="Times New Roman" w:hAnsi="Times New Roman" w:cs="Times New Roman"/>
          <w:sz w:val="24"/>
          <w:szCs w:val="24"/>
        </w:rPr>
        <w:fldChar w:fldCharType="end"/>
      </w:r>
      <w:r w:rsidR="00DD08F5" w:rsidRPr="00BE7B7F">
        <w:rPr>
          <w:rFonts w:ascii="Times New Roman" w:hAnsi="Times New Roman" w:cs="Times New Roman"/>
          <w:sz w:val="24"/>
          <w:szCs w:val="24"/>
        </w:rPr>
        <w:t>]</w:t>
      </w:r>
      <w:r w:rsidR="00C753D1"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865B86" w:rsidRPr="00BE7B7F">
        <w:rPr>
          <w:rFonts w:ascii="Times New Roman" w:hAnsi="Times New Roman" w:cs="Times New Roman"/>
          <w:sz w:val="24"/>
          <w:szCs w:val="24"/>
        </w:rPr>
        <w:br/>
      </w:r>
      <w:r w:rsidRPr="00BE7B7F">
        <w:rPr>
          <w:rFonts w:ascii="Times New Roman" w:hAnsi="Times New Roman" w:cs="Times New Roman"/>
          <w:sz w:val="24"/>
          <w:szCs w:val="24"/>
        </w:rPr>
        <w:t>Autorzy, zamiast wspom</w:t>
      </w:r>
      <w:r w:rsidR="00FB4220" w:rsidRPr="00BE7B7F">
        <w:rPr>
          <w:rFonts w:ascii="Times New Roman" w:hAnsi="Times New Roman" w:cs="Times New Roman"/>
          <w:sz w:val="24"/>
          <w:szCs w:val="24"/>
        </w:rPr>
        <w:t>n</w:t>
      </w:r>
      <w:r w:rsidRPr="00BE7B7F">
        <w:rPr>
          <w:rFonts w:ascii="Times New Roman" w:hAnsi="Times New Roman" w:cs="Times New Roman"/>
          <w:sz w:val="24"/>
          <w:szCs w:val="24"/>
        </w:rPr>
        <w:t>i</w:t>
      </w:r>
      <w:r w:rsidR="00FB4220" w:rsidRPr="00BE7B7F">
        <w:rPr>
          <w:rFonts w:ascii="Times New Roman" w:hAnsi="Times New Roman" w:cs="Times New Roman"/>
          <w:sz w:val="24"/>
          <w:szCs w:val="24"/>
        </w:rPr>
        <w:t>anyc</w:t>
      </w:r>
      <w:r w:rsidR="00C753D1" w:rsidRPr="00BE7B7F">
        <w:rPr>
          <w:rFonts w:ascii="Times New Roman" w:hAnsi="Times New Roman" w:cs="Times New Roman"/>
          <w:sz w:val="24"/>
          <w:szCs w:val="24"/>
        </w:rPr>
        <w:t>h wcześniej szablonów geometrii</w:t>
      </w:r>
      <w:r w:rsidR="00DD08F5" w:rsidRPr="00BE7B7F">
        <w:rPr>
          <w:rFonts w:ascii="Times New Roman" w:hAnsi="Times New Roman" w:cs="Times New Roman"/>
          <w:sz w:val="24"/>
          <w:szCs w:val="24"/>
        </w:rPr>
        <w:t xml:space="preserve"> [</w:t>
      </w:r>
      <w:r w:rsidR="00DD08F5" w:rsidRPr="00BE7B7F">
        <w:rPr>
          <w:rFonts w:ascii="Times New Roman" w:hAnsi="Times New Roman" w:cs="Times New Roman"/>
          <w:sz w:val="24"/>
          <w:szCs w:val="24"/>
        </w:rPr>
        <w:fldChar w:fldCharType="begin"/>
      </w:r>
      <w:r w:rsidR="00DD08F5" w:rsidRPr="00BE7B7F">
        <w:rPr>
          <w:rFonts w:ascii="Times New Roman" w:hAnsi="Times New Roman" w:cs="Times New Roman"/>
          <w:sz w:val="24"/>
          <w:szCs w:val="24"/>
        </w:rPr>
        <w:instrText xml:space="preserve"> REF _Ref141195564 \r \h </w:instrText>
      </w:r>
      <w:r w:rsidR="00084CFA" w:rsidRPr="00BE7B7F">
        <w:rPr>
          <w:rFonts w:ascii="Times New Roman" w:hAnsi="Times New Roman" w:cs="Times New Roman"/>
          <w:sz w:val="24"/>
          <w:szCs w:val="24"/>
        </w:rPr>
        <w:instrText xml:space="preserve"> \* MERGEFORMAT </w:instrText>
      </w:r>
      <w:r w:rsidR="00DD08F5" w:rsidRPr="00BE7B7F">
        <w:rPr>
          <w:rFonts w:ascii="Times New Roman" w:hAnsi="Times New Roman" w:cs="Times New Roman"/>
          <w:sz w:val="24"/>
          <w:szCs w:val="24"/>
        </w:rPr>
      </w:r>
      <w:r w:rsidR="00DD08F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49</w:t>
      </w:r>
      <w:r w:rsidR="00DD08F5" w:rsidRPr="00BE7B7F">
        <w:rPr>
          <w:rFonts w:ascii="Times New Roman" w:hAnsi="Times New Roman" w:cs="Times New Roman"/>
          <w:sz w:val="24"/>
          <w:szCs w:val="24"/>
        </w:rPr>
        <w:fldChar w:fldCharType="end"/>
      </w:r>
      <w:r w:rsidR="00DD08F5" w:rsidRPr="00BE7B7F">
        <w:rPr>
          <w:rFonts w:ascii="Times New Roman" w:hAnsi="Times New Roman" w:cs="Times New Roman"/>
          <w:sz w:val="24"/>
          <w:szCs w:val="24"/>
        </w:rPr>
        <w:t>]</w:t>
      </w:r>
      <w:r w:rsidR="00C753D1" w:rsidRPr="00BE7B7F">
        <w:rPr>
          <w:rFonts w:ascii="Times New Roman" w:hAnsi="Times New Roman" w:cs="Times New Roman"/>
          <w:sz w:val="24"/>
          <w:szCs w:val="24"/>
        </w:rPr>
        <w:t>,</w:t>
      </w:r>
      <w:r w:rsidR="00FB4220" w:rsidRPr="00BE7B7F">
        <w:rPr>
          <w:rFonts w:ascii="Times New Roman" w:hAnsi="Times New Roman" w:cs="Times New Roman"/>
          <w:sz w:val="24"/>
          <w:szCs w:val="24"/>
        </w:rPr>
        <w:t xml:space="preserve"> odwzorowali </w:t>
      </w:r>
      <w:r w:rsidR="00C753D1" w:rsidRPr="00BE7B7F">
        <w:rPr>
          <w:rFonts w:ascii="Times New Roman" w:hAnsi="Times New Roman" w:cs="Times New Roman"/>
          <w:sz w:val="24"/>
          <w:szCs w:val="24"/>
        </w:rPr>
        <w:t>kształty z wykorzystaniem krzywych typu prosta oraz łuki</w:t>
      </w:r>
      <w:r w:rsidR="00FB4220" w:rsidRPr="00BE7B7F">
        <w:rPr>
          <w:rFonts w:ascii="Times New Roman" w:hAnsi="Times New Roman" w:cs="Times New Roman"/>
          <w:sz w:val="24"/>
          <w:szCs w:val="24"/>
        </w:rPr>
        <w:t>, umieszczan</w:t>
      </w:r>
      <w:r w:rsidR="00C753D1" w:rsidRPr="00BE7B7F">
        <w:rPr>
          <w:rFonts w:ascii="Times New Roman" w:hAnsi="Times New Roman" w:cs="Times New Roman"/>
          <w:sz w:val="24"/>
          <w:szCs w:val="24"/>
        </w:rPr>
        <w:t>e</w:t>
      </w:r>
      <w:r w:rsidR="00FB4220" w:rsidRPr="00BE7B7F">
        <w:rPr>
          <w:rFonts w:ascii="Times New Roman" w:hAnsi="Times New Roman" w:cs="Times New Roman"/>
          <w:sz w:val="24"/>
          <w:szCs w:val="24"/>
        </w:rPr>
        <w:t xml:space="preserve"> na wierzchołkach krzywych. W przypadku algorytmu będące</w:t>
      </w:r>
      <w:r w:rsidRPr="00BE7B7F">
        <w:rPr>
          <w:rFonts w:ascii="Times New Roman" w:hAnsi="Times New Roman" w:cs="Times New Roman"/>
          <w:sz w:val="24"/>
          <w:szCs w:val="24"/>
        </w:rPr>
        <w:t>go</w:t>
      </w:r>
      <w:r w:rsidR="00FB4220" w:rsidRPr="00BE7B7F">
        <w:rPr>
          <w:rFonts w:ascii="Times New Roman" w:hAnsi="Times New Roman" w:cs="Times New Roman"/>
          <w:sz w:val="24"/>
          <w:szCs w:val="24"/>
        </w:rPr>
        <w:t xml:space="preserve"> tematem rozprawy doktorskiej zdecydowano się odwzorować geometrię wyłącznie za pomocą krzywych</w:t>
      </w:r>
      <w:r w:rsidR="007128E1" w:rsidRPr="00BE7B7F">
        <w:rPr>
          <w:rFonts w:ascii="Times New Roman" w:hAnsi="Times New Roman" w:cs="Times New Roman"/>
          <w:sz w:val="24"/>
          <w:szCs w:val="24"/>
        </w:rPr>
        <w:t xml:space="preserve"> typu prosta. Dzięki temu szkic</w:t>
      </w:r>
      <w:r w:rsidR="00FB4220" w:rsidRPr="00BE7B7F">
        <w:rPr>
          <w:rFonts w:ascii="Times New Roman" w:hAnsi="Times New Roman" w:cs="Times New Roman"/>
          <w:sz w:val="24"/>
          <w:szCs w:val="24"/>
        </w:rPr>
        <w:t xml:space="preserve"> składa się z jednego typu linii i będzie łatwy do ewentualnych modyfikacji przez użytkownika.</w:t>
      </w:r>
    </w:p>
    <w:p w14:paraId="3321BF59" w14:textId="2B845198" w:rsidR="00FB4220" w:rsidRPr="00BE7B7F" w:rsidRDefault="00FB4220" w:rsidP="00EC5E16">
      <w:pPr>
        <w:spacing w:after="0" w:line="240" w:lineRule="auto"/>
        <w:ind w:firstLine="284"/>
        <w:jc w:val="both"/>
        <w:rPr>
          <w:rFonts w:ascii="Times New Roman" w:hAnsi="Times New Roman" w:cs="Times New Roman"/>
          <w:sz w:val="24"/>
          <w:szCs w:val="24"/>
        </w:rPr>
      </w:pPr>
      <w:r w:rsidRPr="00BE7B7F">
        <w:rPr>
          <w:rFonts w:ascii="Times New Roman" w:hAnsi="Times New Roman" w:cs="Times New Roman"/>
          <w:sz w:val="24"/>
          <w:szCs w:val="24"/>
        </w:rPr>
        <w:t>W rozważaniach</w:t>
      </w:r>
      <w:r w:rsidR="0039163F" w:rsidRPr="00BE7B7F">
        <w:rPr>
          <w:rFonts w:ascii="Times New Roman" w:hAnsi="Times New Roman" w:cs="Times New Roman"/>
          <w:sz w:val="24"/>
          <w:szCs w:val="24"/>
        </w:rPr>
        <w:t xml:space="preserve"> nad definicją sposobu działania algorytmu</w:t>
      </w:r>
      <w:r w:rsidRPr="00BE7B7F">
        <w:rPr>
          <w:rFonts w:ascii="Times New Roman" w:hAnsi="Times New Roman" w:cs="Times New Roman"/>
          <w:sz w:val="24"/>
          <w:szCs w:val="24"/>
        </w:rPr>
        <w:t xml:space="preserve"> pominięto zastosowanie krzywych typu splajn. Pozwala</w:t>
      </w:r>
      <w:r w:rsidR="0039163F" w:rsidRPr="00BE7B7F">
        <w:rPr>
          <w:rFonts w:ascii="Times New Roman" w:hAnsi="Times New Roman" w:cs="Times New Roman"/>
          <w:sz w:val="24"/>
          <w:szCs w:val="24"/>
        </w:rPr>
        <w:t>ją one</w:t>
      </w:r>
      <w:r w:rsidRPr="00BE7B7F">
        <w:rPr>
          <w:rFonts w:ascii="Times New Roman" w:hAnsi="Times New Roman" w:cs="Times New Roman"/>
          <w:sz w:val="24"/>
          <w:szCs w:val="24"/>
        </w:rPr>
        <w:t xml:space="preserve"> na dokładniejsze odwzorowanie geometrii </w:t>
      </w:r>
      <w:r w:rsidR="00DD08F5" w:rsidRPr="00BE7B7F">
        <w:rPr>
          <w:rFonts w:ascii="Times New Roman" w:hAnsi="Times New Roman" w:cs="Times New Roman"/>
          <w:sz w:val="24"/>
          <w:szCs w:val="24"/>
        </w:rPr>
        <w:t>[</w:t>
      </w:r>
      <w:r w:rsidR="00DD08F5" w:rsidRPr="00BE7B7F">
        <w:rPr>
          <w:rFonts w:ascii="Times New Roman" w:hAnsi="Times New Roman" w:cs="Times New Roman"/>
          <w:sz w:val="24"/>
          <w:szCs w:val="24"/>
        </w:rPr>
        <w:fldChar w:fldCharType="begin"/>
      </w:r>
      <w:r w:rsidR="00DD08F5" w:rsidRPr="00BE7B7F">
        <w:rPr>
          <w:rFonts w:ascii="Times New Roman" w:hAnsi="Times New Roman" w:cs="Times New Roman"/>
          <w:sz w:val="24"/>
          <w:szCs w:val="24"/>
        </w:rPr>
        <w:instrText xml:space="preserve"> REF _Ref141195569 \r \h </w:instrText>
      </w:r>
      <w:r w:rsidR="00084CFA" w:rsidRPr="00BE7B7F">
        <w:rPr>
          <w:rFonts w:ascii="Times New Roman" w:hAnsi="Times New Roman" w:cs="Times New Roman"/>
          <w:sz w:val="24"/>
          <w:szCs w:val="24"/>
        </w:rPr>
        <w:instrText xml:space="preserve"> \* MERGEFORMAT </w:instrText>
      </w:r>
      <w:r w:rsidR="00DD08F5" w:rsidRPr="00BE7B7F">
        <w:rPr>
          <w:rFonts w:ascii="Times New Roman" w:hAnsi="Times New Roman" w:cs="Times New Roman"/>
          <w:sz w:val="24"/>
          <w:szCs w:val="24"/>
        </w:rPr>
      </w:r>
      <w:r w:rsidR="00DD08F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84</w:t>
      </w:r>
      <w:r w:rsidR="00DD08F5" w:rsidRPr="00BE7B7F">
        <w:rPr>
          <w:rFonts w:ascii="Times New Roman" w:hAnsi="Times New Roman" w:cs="Times New Roman"/>
          <w:sz w:val="24"/>
          <w:szCs w:val="24"/>
        </w:rPr>
        <w:fldChar w:fldCharType="end"/>
      </w:r>
      <w:r w:rsidR="0039163F"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C753D1" w:rsidRPr="00BE7B7F">
        <w:rPr>
          <w:rFonts w:ascii="Times New Roman" w:hAnsi="Times New Roman" w:cs="Times New Roman"/>
          <w:sz w:val="24"/>
          <w:szCs w:val="24"/>
        </w:rPr>
        <w:br/>
      </w:r>
      <w:r w:rsidRPr="00BE7B7F">
        <w:rPr>
          <w:rFonts w:ascii="Times New Roman" w:hAnsi="Times New Roman" w:cs="Times New Roman"/>
          <w:sz w:val="24"/>
          <w:szCs w:val="24"/>
        </w:rPr>
        <w:t xml:space="preserve">ale jednocześnie </w:t>
      </w:r>
      <w:r w:rsidR="0039163F" w:rsidRPr="00BE7B7F">
        <w:rPr>
          <w:rFonts w:ascii="Times New Roman" w:hAnsi="Times New Roman" w:cs="Times New Roman"/>
          <w:sz w:val="24"/>
          <w:szCs w:val="24"/>
        </w:rPr>
        <w:t>ich</w:t>
      </w:r>
      <w:r w:rsidRPr="00BE7B7F">
        <w:rPr>
          <w:rFonts w:ascii="Times New Roman" w:hAnsi="Times New Roman" w:cs="Times New Roman"/>
          <w:sz w:val="24"/>
          <w:szCs w:val="24"/>
        </w:rPr>
        <w:t xml:space="preserve"> opis parametryczny jest </w:t>
      </w:r>
      <w:r w:rsidR="00C753D1" w:rsidRPr="00BE7B7F">
        <w:rPr>
          <w:rFonts w:ascii="Times New Roman" w:hAnsi="Times New Roman" w:cs="Times New Roman"/>
          <w:sz w:val="24"/>
          <w:szCs w:val="24"/>
        </w:rPr>
        <w:t>bardziej rozbudowany niż krzywych</w:t>
      </w:r>
      <w:r w:rsidRPr="00BE7B7F">
        <w:rPr>
          <w:rFonts w:ascii="Times New Roman" w:hAnsi="Times New Roman" w:cs="Times New Roman"/>
          <w:sz w:val="24"/>
          <w:szCs w:val="24"/>
        </w:rPr>
        <w:t xml:space="preserve"> typu prosta, co utrudniałoby użytkownikowi edycję przeniesionego modelu</w:t>
      </w:r>
      <w:r w:rsidR="00C753D1" w:rsidRPr="00BE7B7F">
        <w:rPr>
          <w:rFonts w:ascii="Times New Roman" w:hAnsi="Times New Roman" w:cs="Times New Roman"/>
          <w:sz w:val="24"/>
          <w:szCs w:val="24"/>
        </w:rPr>
        <w:t xml:space="preserve"> w środ</w:t>
      </w:r>
      <w:r w:rsidR="0039163F" w:rsidRPr="00BE7B7F">
        <w:rPr>
          <w:rFonts w:ascii="Times New Roman" w:hAnsi="Times New Roman" w:cs="Times New Roman"/>
          <w:sz w:val="24"/>
          <w:szCs w:val="24"/>
        </w:rPr>
        <w:t>owisku CAD</w:t>
      </w:r>
      <w:r w:rsidRPr="00BE7B7F">
        <w:rPr>
          <w:rFonts w:ascii="Times New Roman" w:hAnsi="Times New Roman" w:cs="Times New Roman"/>
          <w:sz w:val="24"/>
          <w:szCs w:val="24"/>
        </w:rPr>
        <w:t>.</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89"/>
        <w:gridCol w:w="3151"/>
        <w:gridCol w:w="2653"/>
      </w:tblGrid>
      <w:tr w:rsidR="00FB4220" w:rsidRPr="00BE7B7F" w14:paraId="1A91D15C" w14:textId="77777777" w:rsidTr="00163BBB">
        <w:trPr>
          <w:cantSplit/>
          <w:trHeight w:val="1347"/>
          <w:jc w:val="center"/>
        </w:trPr>
        <w:tc>
          <w:tcPr>
            <w:tcW w:w="2689" w:type="dxa"/>
            <w:vAlign w:val="center"/>
          </w:tcPr>
          <w:p w14:paraId="27E48AE1" w14:textId="77777777" w:rsidR="00FB4220" w:rsidRPr="00BE7B7F" w:rsidRDefault="00FB4220" w:rsidP="00EC5E16">
            <w:pPr>
              <w:ind w:left="-113"/>
              <w:jc w:val="center"/>
              <w:rPr>
                <w:rFonts w:eastAsiaTheme="minorHAnsi"/>
                <w:sz w:val="24"/>
                <w:szCs w:val="24"/>
                <w:lang w:eastAsia="en-US"/>
              </w:rPr>
            </w:pPr>
            <w:r w:rsidRPr="00BE7B7F">
              <w:rPr>
                <w:noProof/>
                <w:sz w:val="24"/>
                <w:szCs w:val="24"/>
              </w:rPr>
              <w:drawing>
                <wp:inline distT="0" distB="0" distL="0" distR="0" wp14:anchorId="49B2BC63" wp14:editId="309A3F52">
                  <wp:extent cx="1567848" cy="756000"/>
                  <wp:effectExtent l="0" t="0" r="0" b="6350"/>
                  <wp:docPr id="440" name="Obraz 440" descr="G:\studia\doktor\2)artykuly\2.2\3.1)Doktorat - archiwum\zdjęcia\55\redukcja_krzywych_10_40\20\20.liniowa_lewo_3_1_4.0test3_przed_single_new\367)20.liniowa_lewo_3_1_4.0test3_prz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tudia\doktor\2)artykuly\2.2\3.1)Doktorat - archiwum\zdjęcia\55\redukcja_krzywych_10_40\20\20.liniowa_lewo_3_1_4.0test3_przed_single_new\367)20.liniowa_lewo_3_1_4.0test3_przed.pn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a:stretch/>
                        </pic:blipFill>
                        <pic:spPr bwMode="auto">
                          <a:xfrm>
                            <a:off x="0" y="0"/>
                            <a:ext cx="1567848" cy="75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1" w:type="dxa"/>
            <w:vAlign w:val="center"/>
          </w:tcPr>
          <w:p w14:paraId="05B09071" w14:textId="77777777" w:rsidR="00FB4220" w:rsidRPr="00BE7B7F" w:rsidRDefault="00FB4220" w:rsidP="00EC5E16">
            <w:pPr>
              <w:ind w:left="-113"/>
              <w:jc w:val="center"/>
              <w:rPr>
                <w:rFonts w:eastAsiaTheme="minorHAnsi"/>
                <w:sz w:val="24"/>
                <w:szCs w:val="24"/>
                <w:lang w:eastAsia="en-US"/>
              </w:rPr>
            </w:pPr>
            <w:r w:rsidRPr="00BE7B7F">
              <w:rPr>
                <w:noProof/>
                <w:sz w:val="24"/>
                <w:szCs w:val="24"/>
              </w:rPr>
              <w:drawing>
                <wp:inline distT="0" distB="0" distL="0" distR="0" wp14:anchorId="24DA7095" wp14:editId="287BEDE7">
                  <wp:extent cx="1476304" cy="756000"/>
                  <wp:effectExtent l="0" t="0" r="0" b="6350"/>
                  <wp:docPr id="441" name="Obraz 441" descr="G:\studia\doktor\2)artykuly\2.2\3.1)Doktorat - archiwum\zdjęcia\55\redukcja_krzywych_10_40\20\20.liniowa_lewo_3_1_4.0test3_po_single_new\367)20.liniowa_lewo_3_1_4.0test3_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udia\doktor\2)artykuly\2.2\3.1)Doktorat - archiwum\zdjęcia\55\redukcja_krzywych_10_40\20\20.liniowa_lewo_3_1_4.0test3_po_single_new\367)20.liniowa_lewo_3_1_4.0test3_po.png"/>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a:stretch/>
                        </pic:blipFill>
                        <pic:spPr bwMode="auto">
                          <a:xfrm>
                            <a:off x="0" y="0"/>
                            <a:ext cx="1476304" cy="75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53" w:type="dxa"/>
            <w:vAlign w:val="center"/>
          </w:tcPr>
          <w:p w14:paraId="61A1E31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F10BBDB" wp14:editId="35628AD7">
                  <wp:extent cx="1443061" cy="756000"/>
                  <wp:effectExtent l="0" t="0" r="5080" b="6350"/>
                  <wp:docPr id="442" name="Obraz 442" descr="G:\studia\doktor\2)artykuly\2.2\3.1)Doktorat - archiwum\zdjęcia\55\redukcja_krzywych_10_40\20\20.liniowa_lewo_3_1_4.0test3_przed_single_new\378)20.liniowa_lewo_3_1_4.0test3_prz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tudia\doktor\2)artykuly\2.2\3.1)Doktorat - archiwum\zdjęcia\55\redukcja_krzywych_10_40\20\20.liniowa_lewo_3_1_4.0test3_przed_single_new\378)20.liniowa_lewo_3_1_4.0test3_przed.png"/>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a:stretch/>
                        </pic:blipFill>
                        <pic:spPr bwMode="auto">
                          <a:xfrm>
                            <a:off x="0" y="0"/>
                            <a:ext cx="1443061" cy="75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0ADCC943" w14:textId="77777777" w:rsidTr="00163BBB">
        <w:trPr>
          <w:jc w:val="center"/>
        </w:trPr>
        <w:tc>
          <w:tcPr>
            <w:tcW w:w="2689" w:type="dxa"/>
            <w:vAlign w:val="center"/>
          </w:tcPr>
          <w:p w14:paraId="67196E64" w14:textId="17BDC486" w:rsidR="00FB4220" w:rsidRPr="00BE7B7F" w:rsidRDefault="00FB4220" w:rsidP="00EC5E16">
            <w:pPr>
              <w:ind w:left="-113"/>
              <w:jc w:val="center"/>
              <w:rPr>
                <w:rFonts w:eastAsiaTheme="minorHAnsi"/>
                <w:sz w:val="24"/>
                <w:szCs w:val="24"/>
                <w:lang w:eastAsia="en-US"/>
              </w:rPr>
            </w:pPr>
            <w:r w:rsidRPr="00BE7B7F">
              <w:rPr>
                <w:rFonts w:eastAsiaTheme="minorHAnsi"/>
                <w:sz w:val="24"/>
                <w:szCs w:val="24"/>
                <w:lang w:eastAsia="en-US"/>
              </w:rPr>
              <w:t>a)</w:t>
            </w:r>
          </w:p>
        </w:tc>
        <w:tc>
          <w:tcPr>
            <w:tcW w:w="3151" w:type="dxa"/>
            <w:vAlign w:val="center"/>
          </w:tcPr>
          <w:p w14:paraId="55ACE677" w14:textId="66290299" w:rsidR="00FB4220" w:rsidRPr="00BE7B7F" w:rsidRDefault="00FB4220" w:rsidP="00EC5E16">
            <w:pPr>
              <w:ind w:left="-113"/>
              <w:jc w:val="center"/>
              <w:rPr>
                <w:rFonts w:eastAsiaTheme="minorHAnsi"/>
                <w:sz w:val="24"/>
                <w:szCs w:val="24"/>
                <w:lang w:eastAsia="en-US"/>
              </w:rPr>
            </w:pPr>
            <w:r w:rsidRPr="00BE7B7F">
              <w:rPr>
                <w:rFonts w:eastAsiaTheme="minorHAnsi"/>
                <w:sz w:val="24"/>
                <w:szCs w:val="24"/>
                <w:lang w:eastAsia="en-US"/>
              </w:rPr>
              <w:t>b)</w:t>
            </w:r>
          </w:p>
        </w:tc>
        <w:tc>
          <w:tcPr>
            <w:tcW w:w="2653" w:type="dxa"/>
            <w:vAlign w:val="center"/>
          </w:tcPr>
          <w:p w14:paraId="651251E6" w14:textId="4E559115"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r w:rsidR="005B39D2" w:rsidRPr="00BE7B7F" w14:paraId="07605EAA" w14:textId="77777777" w:rsidTr="00163BBB">
        <w:trPr>
          <w:trHeight w:val="1757"/>
          <w:jc w:val="center"/>
        </w:trPr>
        <w:tc>
          <w:tcPr>
            <w:tcW w:w="2689" w:type="dxa"/>
            <w:vAlign w:val="center"/>
          </w:tcPr>
          <w:p w14:paraId="5321C79C" w14:textId="77777777" w:rsidR="005B39D2" w:rsidRPr="00BE7B7F" w:rsidRDefault="005B39D2" w:rsidP="00EC5E16">
            <w:pPr>
              <w:ind w:left="-113"/>
              <w:jc w:val="center"/>
              <w:rPr>
                <w:rFonts w:eastAsiaTheme="minorHAnsi"/>
                <w:sz w:val="24"/>
                <w:szCs w:val="24"/>
                <w:lang w:eastAsia="en-US"/>
              </w:rPr>
            </w:pPr>
            <w:r w:rsidRPr="00BE7B7F">
              <w:rPr>
                <w:noProof/>
                <w:sz w:val="24"/>
                <w:szCs w:val="24"/>
              </w:rPr>
              <w:drawing>
                <wp:inline distT="0" distB="0" distL="0" distR="0" wp14:anchorId="5996DB24" wp14:editId="20751E5E">
                  <wp:extent cx="1620000" cy="802576"/>
                  <wp:effectExtent l="0" t="0" r="0" b="0"/>
                  <wp:docPr id="144" name="Obraz 144" descr="G:\studia\doktor\2)artykuly\2.2\3.1)Doktorat - archiwum\zdjęcia\55\redukcja_krzywych_10_40\20\20.liniowa_lewo_3_1_4.0test3_po_single_new\378)20.liniowa_lewo_3_1_4.0test3_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tudia\doktor\2)artykuly\2.2\3.1)Doktorat - archiwum\zdjęcia\55\redukcja_krzywych_10_40\20\20.liniowa_lewo_3_1_4.0test3_po_single_new\378)20.liniowa_lewo_3_1_4.0test3_po.pn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a:stretch/>
                        </pic:blipFill>
                        <pic:spPr bwMode="auto">
                          <a:xfrm>
                            <a:off x="0" y="0"/>
                            <a:ext cx="1620000" cy="8025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04" w:type="dxa"/>
            <w:gridSpan w:val="2"/>
            <w:vMerge w:val="restart"/>
            <w:vAlign w:val="center"/>
          </w:tcPr>
          <w:p w14:paraId="08B448FA" w14:textId="18EB938F" w:rsidR="005B39D2" w:rsidRPr="00BE7B7F" w:rsidRDefault="008731D3" w:rsidP="00EC5E16">
            <w:pPr>
              <w:ind w:left="-113"/>
            </w:pPr>
            <w:bookmarkStart w:id="182" w:name="_Ref124445873"/>
            <w:r w:rsidRPr="00BE7B7F">
              <w:t>Rys.</w:t>
            </w:r>
            <w:r w:rsidR="005B39D2" w:rsidRPr="00BE7B7F">
              <w:t xml:space="preserve"> </w:t>
            </w:r>
            <w:r w:rsidR="0082607D" w:rsidRPr="00BE7B7F">
              <w:rPr>
                <w:noProof/>
              </w:rPr>
              <w:fldChar w:fldCharType="begin"/>
            </w:r>
            <w:r w:rsidR="0082607D" w:rsidRPr="00BE7B7F">
              <w:rPr>
                <w:rFonts w:eastAsiaTheme="minorHAnsi"/>
                <w:noProof/>
                <w:lang w:eastAsia="en-US"/>
              </w:rPr>
              <w:instrText xml:space="preserve"> SEQ Rysunek \* ARABIC </w:instrText>
            </w:r>
            <w:r w:rsidR="0082607D" w:rsidRPr="00BE7B7F">
              <w:rPr>
                <w:noProof/>
              </w:rPr>
              <w:fldChar w:fldCharType="separate"/>
            </w:r>
            <w:r w:rsidR="002C0AEB">
              <w:rPr>
                <w:rFonts w:eastAsiaTheme="minorHAnsi"/>
                <w:noProof/>
                <w:lang w:eastAsia="en-US"/>
              </w:rPr>
              <w:t>75</w:t>
            </w:r>
            <w:r w:rsidR="0082607D" w:rsidRPr="00BE7B7F">
              <w:rPr>
                <w:noProof/>
              </w:rPr>
              <w:fldChar w:fldCharType="end"/>
            </w:r>
            <w:bookmarkEnd w:id="182"/>
            <w:r w:rsidR="00906030" w:rsidRPr="00BE7B7F">
              <w:rPr>
                <w:noProof/>
              </w:rPr>
              <w:t>.</w:t>
            </w:r>
            <w:r w:rsidR="005B39D2" w:rsidRPr="00BE7B7F">
              <w:rPr>
                <w:kern w:val="14"/>
              </w:rPr>
              <w:t xml:space="preserve"> </w:t>
            </w:r>
            <w:r w:rsidR="005B39D2" w:rsidRPr="00BE7B7F">
              <w:t>Schemat przedstawia sposób identyfiko</w:t>
            </w:r>
            <w:r w:rsidR="00CB7925" w:rsidRPr="00BE7B7F">
              <w:t>wania pomijalnych</w:t>
            </w:r>
            <w:r w:rsidR="005B39D2" w:rsidRPr="00BE7B7F">
              <w:t xml:space="preserve"> węzł</w:t>
            </w:r>
            <w:r w:rsidR="00CB7925" w:rsidRPr="00BE7B7F">
              <w:t>ów – czarny kolor</w:t>
            </w:r>
            <w:r w:rsidR="00B0410B" w:rsidRPr="00BE7B7F">
              <w:t xml:space="preserve"> –</w:t>
            </w:r>
            <w:r w:rsidR="00CB7925" w:rsidRPr="00BE7B7F">
              <w:t xml:space="preserve"> i zredukowane (pozostawione) węzły - fioletowy kolor. </w:t>
            </w:r>
            <w:r w:rsidR="005B39D2" w:rsidRPr="00BE7B7F">
              <w:t>a) Identyfikacja węzłów, których odległość od uśrednionej prostej – niebieski kolor</w:t>
            </w:r>
            <w:r w:rsidR="00731E81" w:rsidRPr="00BE7B7F">
              <w:t xml:space="preserve"> –</w:t>
            </w:r>
            <w:r w:rsidR="005B39D2" w:rsidRPr="00BE7B7F">
              <w:t xml:space="preserve"> nie przekracza dopuszczalnej wartości – czarne węzły</w:t>
            </w:r>
            <w:r w:rsidR="00731E81" w:rsidRPr="00BE7B7F">
              <w:t xml:space="preserve"> –</w:t>
            </w:r>
            <w:r w:rsidR="005B39D2" w:rsidRPr="00BE7B7F">
              <w:t xml:space="preserve"> i przekr</w:t>
            </w:r>
            <w:r w:rsidR="00CB7925" w:rsidRPr="00BE7B7F">
              <w:t xml:space="preserve">acza tę wartość – żółte węzły. </w:t>
            </w:r>
            <w:r w:rsidR="00731E81" w:rsidRPr="00BE7B7F">
              <w:br/>
            </w:r>
            <w:r w:rsidR="005B39D2" w:rsidRPr="00BE7B7F">
              <w:t>b) Cofnięcie się do ostatniego węzła, który mieścił się w zakresie dopuszczalnej</w:t>
            </w:r>
            <w:r w:rsidR="00CB7925" w:rsidRPr="00BE7B7F">
              <w:t xml:space="preserve"> odległości </w:t>
            </w:r>
            <w:r w:rsidR="00731E81" w:rsidRPr="00BE7B7F">
              <w:t>–</w:t>
            </w:r>
            <w:r w:rsidR="00CB7925" w:rsidRPr="00BE7B7F">
              <w:t xml:space="preserve"> fioletowy kolor. </w:t>
            </w:r>
            <w:r w:rsidR="005B39D2" w:rsidRPr="00BE7B7F">
              <w:t>c</w:t>
            </w:r>
            <w:r w:rsidR="00CB7925" w:rsidRPr="00BE7B7F">
              <w:t>)</w:t>
            </w:r>
            <w:r w:rsidR="005B39D2" w:rsidRPr="00BE7B7F">
              <w:t>, d) Kon</w:t>
            </w:r>
            <w:r w:rsidR="007128E1" w:rsidRPr="00BE7B7F">
              <w:t xml:space="preserve">tynuowanie operacji </w:t>
            </w:r>
            <w:r w:rsidR="005B39D2" w:rsidRPr="00BE7B7F">
              <w:t>redukcji węzłów</w:t>
            </w:r>
            <w:r w:rsidR="00CB7925" w:rsidRPr="00BE7B7F">
              <w:t>;</w:t>
            </w:r>
            <w:r w:rsidR="005B39D2" w:rsidRPr="00BE7B7F">
              <w:t xml:space="preserve"> poprzednio zidentyfikowan</w:t>
            </w:r>
            <w:r w:rsidR="00C9470A" w:rsidRPr="00BE7B7F">
              <w:t>y węzeł jest węzłem startowym. Duże c</w:t>
            </w:r>
            <w:r w:rsidR="005B39D2" w:rsidRPr="00BE7B7F">
              <w:t xml:space="preserve">zerwone węzły </w:t>
            </w:r>
            <w:r w:rsidR="00CB7925" w:rsidRPr="00BE7B7F">
              <w:t>–</w:t>
            </w:r>
            <w:r w:rsidR="005B39D2" w:rsidRPr="00BE7B7F">
              <w:t xml:space="preserve"> zredukowane</w:t>
            </w:r>
            <w:r w:rsidR="00CB7925" w:rsidRPr="00BE7B7F">
              <w:t xml:space="preserve"> (pozostawione)</w:t>
            </w:r>
            <w:r w:rsidR="002824DD" w:rsidRPr="00BE7B7F">
              <w:t xml:space="preserve"> węzły</w:t>
            </w:r>
            <w:r w:rsidR="00456918" w:rsidRPr="00BE7B7F">
              <w:t>;</w:t>
            </w:r>
            <w:r w:rsidR="00C9470A" w:rsidRPr="00BE7B7F">
              <w:t xml:space="preserve"> małe cz</w:t>
            </w:r>
            <w:r w:rsidR="00755476" w:rsidRPr="00BE7B7F">
              <w:t>erwone węzły – sprawdzane węzły</w:t>
            </w:r>
          </w:p>
        </w:tc>
      </w:tr>
      <w:tr w:rsidR="005B39D2" w:rsidRPr="00BE7B7F" w14:paraId="402DE88B" w14:textId="77777777" w:rsidTr="00163BBB">
        <w:trPr>
          <w:jc w:val="center"/>
        </w:trPr>
        <w:tc>
          <w:tcPr>
            <w:tcW w:w="2689" w:type="dxa"/>
          </w:tcPr>
          <w:p w14:paraId="171C49F2" w14:textId="43ABA2E1" w:rsidR="005B39D2" w:rsidRPr="00BE7B7F" w:rsidRDefault="005B39D2" w:rsidP="00EC5E16">
            <w:pPr>
              <w:ind w:left="-113"/>
              <w:jc w:val="center"/>
              <w:rPr>
                <w:rFonts w:eastAsiaTheme="minorHAnsi"/>
                <w:sz w:val="24"/>
                <w:szCs w:val="24"/>
                <w:lang w:eastAsia="en-US"/>
              </w:rPr>
            </w:pPr>
            <w:r w:rsidRPr="00BE7B7F">
              <w:rPr>
                <w:rFonts w:eastAsiaTheme="minorHAnsi"/>
                <w:sz w:val="24"/>
                <w:szCs w:val="24"/>
                <w:lang w:eastAsia="en-US"/>
              </w:rPr>
              <w:t>d)</w:t>
            </w:r>
          </w:p>
        </w:tc>
        <w:tc>
          <w:tcPr>
            <w:tcW w:w="5804" w:type="dxa"/>
            <w:gridSpan w:val="2"/>
            <w:vMerge/>
            <w:vAlign w:val="center"/>
          </w:tcPr>
          <w:p w14:paraId="334D8682" w14:textId="77777777" w:rsidR="005B39D2" w:rsidRPr="00BE7B7F" w:rsidRDefault="005B39D2" w:rsidP="00EC5E16">
            <w:pPr>
              <w:rPr>
                <w:rFonts w:ascii="Cambria" w:hAnsi="Cambria"/>
                <w:sz w:val="18"/>
                <w:szCs w:val="18"/>
              </w:rPr>
            </w:pPr>
          </w:p>
        </w:tc>
      </w:tr>
    </w:tbl>
    <w:p w14:paraId="3C3EE2A1" w14:textId="77777777" w:rsidR="00FB4220" w:rsidRPr="00BE7B7F" w:rsidRDefault="00FB4220" w:rsidP="00EC5E16">
      <w:pPr>
        <w:spacing w:after="0" w:line="240" w:lineRule="auto"/>
        <w:ind w:firstLine="284"/>
        <w:jc w:val="both"/>
        <w:rPr>
          <w:rFonts w:ascii="Times New Roman" w:hAnsi="Times New Roman" w:cs="Times New Roman"/>
          <w:sz w:val="20"/>
          <w:szCs w:val="18"/>
        </w:rPr>
      </w:pPr>
    </w:p>
    <w:p w14:paraId="538914ED" w14:textId="64E33C6B" w:rsidR="00FB4220" w:rsidRPr="00BE7B7F" w:rsidRDefault="00FB4220" w:rsidP="00EC5E16">
      <w:pPr>
        <w:spacing w:after="0" w:line="240" w:lineRule="auto"/>
        <w:ind w:firstLine="284"/>
        <w:jc w:val="both"/>
        <w:rPr>
          <w:rFonts w:ascii="Times New Roman" w:hAnsi="Times New Roman" w:cs="Times New Roman"/>
          <w:sz w:val="24"/>
          <w:szCs w:val="24"/>
        </w:rPr>
      </w:pPr>
      <w:r w:rsidRPr="00BE7B7F">
        <w:rPr>
          <w:rFonts w:ascii="Times New Roman" w:hAnsi="Times New Roman" w:cs="Times New Roman"/>
          <w:sz w:val="24"/>
          <w:szCs w:val="24"/>
        </w:rPr>
        <w:t>Najpierw definiowany jest węzeł startowy, następnie wykorzystując kolejne 4 węzły obliczany jest węzeł uśredniony, który pozwala na zdefiniowanie parametrów równania prostej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_Ref124445873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75</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w:t>
      </w:r>
      <w:r w:rsidR="00113FDA" w:rsidRPr="00BE7B7F">
        <w:rPr>
          <w:rFonts w:ascii="Times New Roman" w:hAnsi="Times New Roman" w:cs="Times New Roman"/>
          <w:sz w:val="24"/>
          <w:szCs w:val="24"/>
        </w:rPr>
        <w:t>–</w:t>
      </w:r>
      <w:r w:rsidRPr="00BE7B7F">
        <w:rPr>
          <w:rFonts w:ascii="Times New Roman" w:hAnsi="Times New Roman" w:cs="Times New Roman"/>
          <w:sz w:val="24"/>
          <w:szCs w:val="24"/>
        </w:rPr>
        <w:t xml:space="preserve"> niebieska krzywa). </w:t>
      </w:r>
      <w:r w:rsidR="00FA60FE" w:rsidRPr="00BE7B7F">
        <w:rPr>
          <w:rFonts w:ascii="Times New Roman" w:hAnsi="Times New Roman" w:cs="Times New Roman"/>
          <w:sz w:val="24"/>
          <w:szCs w:val="24"/>
        </w:rPr>
        <w:t>Potem</w:t>
      </w:r>
      <w:r w:rsidRPr="00BE7B7F">
        <w:rPr>
          <w:rFonts w:ascii="Times New Roman" w:hAnsi="Times New Roman" w:cs="Times New Roman"/>
          <w:sz w:val="24"/>
          <w:szCs w:val="24"/>
        </w:rPr>
        <w:t xml:space="preserve"> sprawd</w:t>
      </w:r>
      <w:r w:rsidR="00522239" w:rsidRPr="00BE7B7F">
        <w:rPr>
          <w:rFonts w:ascii="Times New Roman" w:hAnsi="Times New Roman" w:cs="Times New Roman"/>
          <w:sz w:val="24"/>
          <w:szCs w:val="24"/>
        </w:rPr>
        <w:t xml:space="preserve">zane są wszystkie kolejne węzły </w:t>
      </w:r>
      <w:r w:rsidRPr="00BE7B7F">
        <w:rPr>
          <w:rFonts w:ascii="Times New Roman" w:hAnsi="Times New Roman" w:cs="Times New Roman"/>
          <w:sz w:val="24"/>
          <w:szCs w:val="24"/>
        </w:rPr>
        <w:t>(</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_Ref124445873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75</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w:t>
      </w:r>
      <w:r w:rsidR="00522239"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FA60FE" w:rsidRPr="00BE7B7F">
        <w:rPr>
          <w:rFonts w:ascii="Times New Roman" w:hAnsi="Times New Roman" w:cs="Times New Roman"/>
          <w:sz w:val="24"/>
          <w:szCs w:val="24"/>
        </w:rPr>
        <w:t xml:space="preserve">małe </w:t>
      </w:r>
      <w:r w:rsidR="00522239" w:rsidRPr="00BE7B7F">
        <w:rPr>
          <w:rFonts w:ascii="Times New Roman" w:hAnsi="Times New Roman" w:cs="Times New Roman"/>
          <w:sz w:val="24"/>
          <w:szCs w:val="24"/>
        </w:rPr>
        <w:t>czerwone</w:t>
      </w:r>
      <w:r w:rsidRPr="00BE7B7F">
        <w:rPr>
          <w:rFonts w:ascii="Times New Roman" w:hAnsi="Times New Roman" w:cs="Times New Roman"/>
          <w:sz w:val="24"/>
          <w:szCs w:val="24"/>
        </w:rPr>
        <w:t xml:space="preserve"> węzły) od pozycji startowej i mierzona jest ich odległości od obliczonej prostej. Jeżeli odległość danego węzła jest mniejsza od wartości dopuszczalnej to jest on pomijany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_Ref124445873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75</w:t>
      </w:r>
      <w:r w:rsidRPr="00BE7B7F">
        <w:rPr>
          <w:rFonts w:ascii="Times New Roman" w:hAnsi="Times New Roman" w:cs="Times New Roman"/>
          <w:sz w:val="24"/>
          <w:szCs w:val="24"/>
        </w:rPr>
        <w:fldChar w:fldCharType="end"/>
      </w:r>
      <w:r w:rsidR="00FA60FE" w:rsidRPr="00BE7B7F">
        <w:rPr>
          <w:rFonts w:ascii="Times New Roman" w:hAnsi="Times New Roman" w:cs="Times New Roman"/>
          <w:sz w:val="24"/>
          <w:szCs w:val="24"/>
        </w:rPr>
        <w:t xml:space="preserve"> </w:t>
      </w:r>
      <w:r w:rsidRPr="00BE7B7F">
        <w:rPr>
          <w:rFonts w:ascii="Times New Roman" w:hAnsi="Times New Roman" w:cs="Times New Roman"/>
          <w:sz w:val="24"/>
          <w:szCs w:val="24"/>
        </w:rPr>
        <w:t>-</w:t>
      </w:r>
      <w:r w:rsidR="00FA60FE" w:rsidRPr="00BE7B7F">
        <w:rPr>
          <w:rFonts w:ascii="Times New Roman" w:hAnsi="Times New Roman" w:cs="Times New Roman"/>
          <w:sz w:val="24"/>
          <w:szCs w:val="24"/>
        </w:rPr>
        <w:t xml:space="preserve"> </w:t>
      </w:r>
      <w:r w:rsidRPr="00BE7B7F">
        <w:rPr>
          <w:rFonts w:ascii="Times New Roman" w:hAnsi="Times New Roman" w:cs="Times New Roman"/>
          <w:sz w:val="24"/>
          <w:szCs w:val="24"/>
        </w:rPr>
        <w:t xml:space="preserve">czarne węzły) i sprawdzane są kolejne węzły. Jeżeli przez kilka kolejnych węzłów z rzędu odległość jest większa od wartości granicznej </w:t>
      </w:r>
      <w:r w:rsidR="00FA60FE" w:rsidRPr="00BE7B7F">
        <w:rPr>
          <w:rFonts w:ascii="Times New Roman" w:hAnsi="Times New Roman" w:cs="Times New Roman"/>
          <w:sz w:val="24"/>
          <w:szCs w:val="24"/>
        </w:rPr>
        <w:br/>
      </w:r>
      <w:r w:rsidRPr="00BE7B7F">
        <w:rPr>
          <w:rFonts w:ascii="Times New Roman" w:hAnsi="Times New Roman" w:cs="Times New Roman"/>
          <w:sz w:val="24"/>
          <w:szCs w:val="24"/>
        </w:rPr>
        <w:t>(</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_Ref124445873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75</w:t>
      </w:r>
      <w:r w:rsidRPr="00BE7B7F">
        <w:rPr>
          <w:rFonts w:ascii="Times New Roman" w:hAnsi="Times New Roman" w:cs="Times New Roman"/>
          <w:sz w:val="24"/>
          <w:szCs w:val="24"/>
        </w:rPr>
        <w:fldChar w:fldCharType="end"/>
      </w:r>
      <w:r w:rsidR="0006597E" w:rsidRPr="00BE7B7F">
        <w:rPr>
          <w:rFonts w:ascii="Times New Roman" w:hAnsi="Times New Roman" w:cs="Times New Roman"/>
          <w:sz w:val="24"/>
          <w:szCs w:val="24"/>
        </w:rPr>
        <w:t>a</w:t>
      </w:r>
      <w:r w:rsidRPr="00BE7B7F">
        <w:rPr>
          <w:rFonts w:ascii="Times New Roman" w:hAnsi="Times New Roman" w:cs="Times New Roman"/>
          <w:sz w:val="24"/>
          <w:szCs w:val="24"/>
        </w:rPr>
        <w:t xml:space="preserve"> - żółte węzły) to poszukiwanie zostaje przerwane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_Ref124445873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75</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a</w:t>
      </w:r>
      <w:r w:rsidR="0006597E" w:rsidRPr="00BE7B7F">
        <w:rPr>
          <w:rFonts w:ascii="Times New Roman" w:hAnsi="Times New Roman" w:cs="Times New Roman"/>
          <w:sz w:val="24"/>
          <w:szCs w:val="24"/>
        </w:rPr>
        <w:t>-</w:t>
      </w:r>
      <w:r w:rsidRPr="00BE7B7F">
        <w:rPr>
          <w:rFonts w:ascii="Times New Roman" w:hAnsi="Times New Roman" w:cs="Times New Roman"/>
          <w:sz w:val="24"/>
          <w:szCs w:val="24"/>
        </w:rPr>
        <w:t>b</w:t>
      </w:r>
      <w:r w:rsidR="0006597E" w:rsidRPr="00BE7B7F">
        <w:rPr>
          <w:rFonts w:ascii="Times New Roman" w:hAnsi="Times New Roman" w:cs="Times New Roman"/>
          <w:sz w:val="24"/>
          <w:szCs w:val="24"/>
        </w:rPr>
        <w:t>, c-d</w:t>
      </w:r>
      <w:r w:rsidRPr="00BE7B7F">
        <w:rPr>
          <w:rFonts w:ascii="Times New Roman" w:hAnsi="Times New Roman" w:cs="Times New Roman"/>
          <w:sz w:val="24"/>
          <w:szCs w:val="24"/>
        </w:rPr>
        <w:t>). Do puli zredukowanych węzłów zostaje dodany ostatni węzeł, który nie przekroczył dopuszczalnej wartości odległości od prostej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_Ref124445873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75</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b</w:t>
      </w:r>
      <w:r w:rsidR="0006597E" w:rsidRPr="00BE7B7F">
        <w:rPr>
          <w:rFonts w:ascii="Times New Roman" w:hAnsi="Times New Roman" w:cs="Times New Roman"/>
          <w:sz w:val="24"/>
          <w:szCs w:val="24"/>
        </w:rPr>
        <w:t>, d</w:t>
      </w:r>
      <w:r w:rsidRPr="00BE7B7F">
        <w:rPr>
          <w:rFonts w:ascii="Times New Roman" w:hAnsi="Times New Roman" w:cs="Times New Roman"/>
          <w:sz w:val="24"/>
          <w:szCs w:val="24"/>
        </w:rPr>
        <w:t xml:space="preserve">). Dodany węzeł jednocześnie staję się węzłem startowym wykorzystanym do poszukiwań kolejnych węzłów, </w:t>
      </w:r>
      <w:r w:rsidR="00FA60FE" w:rsidRPr="00BE7B7F">
        <w:rPr>
          <w:rFonts w:ascii="Times New Roman" w:hAnsi="Times New Roman" w:cs="Times New Roman"/>
          <w:sz w:val="24"/>
          <w:szCs w:val="24"/>
        </w:rPr>
        <w:br/>
      </w:r>
      <w:r w:rsidRPr="00BE7B7F">
        <w:rPr>
          <w:rFonts w:ascii="Times New Roman" w:hAnsi="Times New Roman" w:cs="Times New Roman"/>
          <w:sz w:val="24"/>
          <w:szCs w:val="24"/>
        </w:rPr>
        <w:t>które mogą zostać pominięte przy finalnym szkic</w:t>
      </w:r>
      <w:r w:rsidR="0006597E" w:rsidRPr="00BE7B7F">
        <w:rPr>
          <w:rFonts w:ascii="Times New Roman" w:hAnsi="Times New Roman" w:cs="Times New Roman"/>
          <w:sz w:val="24"/>
          <w:szCs w:val="24"/>
        </w:rPr>
        <w:t xml:space="preserve">u poprzez powtórzenie </w:t>
      </w:r>
      <w:r w:rsidR="00FA60FE" w:rsidRPr="00BE7B7F">
        <w:rPr>
          <w:rFonts w:ascii="Times New Roman" w:hAnsi="Times New Roman" w:cs="Times New Roman"/>
          <w:sz w:val="24"/>
          <w:szCs w:val="24"/>
        </w:rPr>
        <w:t>opisanego</w:t>
      </w:r>
      <w:r w:rsidR="0006597E" w:rsidRPr="00BE7B7F">
        <w:rPr>
          <w:rFonts w:ascii="Times New Roman" w:hAnsi="Times New Roman" w:cs="Times New Roman"/>
          <w:sz w:val="24"/>
          <w:szCs w:val="24"/>
        </w:rPr>
        <w:t xml:space="preserve"> schematu </w:t>
      </w:r>
      <w:r w:rsidRPr="00BE7B7F">
        <w:rPr>
          <w:rFonts w:ascii="Times New Roman" w:hAnsi="Times New Roman" w:cs="Times New Roman"/>
          <w:sz w:val="24"/>
          <w:szCs w:val="24"/>
        </w:rPr>
        <w:t>(</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_Ref124445873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75</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c).</w:t>
      </w:r>
    </w:p>
    <w:p w14:paraId="4CF4AB27" w14:textId="7B3B3647" w:rsidR="00FB4220" w:rsidRPr="00BE7B7F" w:rsidRDefault="00FB4220" w:rsidP="00EC5E16">
      <w:pPr>
        <w:spacing w:after="0" w:line="240" w:lineRule="auto"/>
        <w:ind w:firstLine="284"/>
        <w:jc w:val="both"/>
        <w:rPr>
          <w:rFonts w:ascii="Times New Roman" w:hAnsi="Times New Roman" w:cs="Times New Roman"/>
          <w:sz w:val="24"/>
          <w:szCs w:val="18"/>
        </w:rPr>
      </w:pPr>
      <w:r w:rsidRPr="00BE7B7F">
        <w:rPr>
          <w:rFonts w:ascii="Times New Roman" w:hAnsi="Times New Roman" w:cs="Times New Roman"/>
          <w:sz w:val="24"/>
          <w:szCs w:val="18"/>
        </w:rPr>
        <w:t xml:space="preserve">W sumie wykonywane są po dwie iteracje dla każdego szkicu: zgodnie z ruchem wskazówek zegara oraz w kierunku przeciwnym </w:t>
      </w:r>
      <w:r w:rsidRPr="00BE7B7F">
        <w:rPr>
          <w:rFonts w:ascii="Times New Roman" w:hAnsi="Times New Roman" w:cs="Times New Roman"/>
          <w:sz w:val="24"/>
          <w:szCs w:val="24"/>
        </w:rPr>
        <w:t>(</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_Ref124445922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76</w:t>
      </w:r>
      <w:r w:rsidRPr="00BE7B7F">
        <w:rPr>
          <w:rFonts w:ascii="Times New Roman" w:hAnsi="Times New Roman" w:cs="Times New Roman"/>
          <w:sz w:val="24"/>
          <w:szCs w:val="24"/>
        </w:rPr>
        <w:fldChar w:fldCharType="end"/>
      </w:r>
      <w:r w:rsidR="00A12B50" w:rsidRPr="00BE7B7F">
        <w:rPr>
          <w:rFonts w:ascii="Times New Roman" w:hAnsi="Times New Roman" w:cs="Times New Roman"/>
          <w:sz w:val="24"/>
          <w:szCs w:val="18"/>
        </w:rPr>
        <w:t xml:space="preserve">). Różne zwroty dają podobne, </w:t>
      </w:r>
      <w:r w:rsidRPr="00BE7B7F">
        <w:rPr>
          <w:rFonts w:ascii="Times New Roman" w:hAnsi="Times New Roman" w:cs="Times New Roman"/>
          <w:sz w:val="24"/>
          <w:szCs w:val="18"/>
        </w:rPr>
        <w:t xml:space="preserve">ale nie identyczne rozwiązania, co będzie </w:t>
      </w:r>
      <w:r w:rsidR="0006597E" w:rsidRPr="00BE7B7F">
        <w:rPr>
          <w:rFonts w:ascii="Times New Roman" w:hAnsi="Times New Roman" w:cs="Times New Roman"/>
          <w:sz w:val="24"/>
          <w:szCs w:val="18"/>
        </w:rPr>
        <w:t>korygowane</w:t>
      </w:r>
      <w:r w:rsidR="002D12E3" w:rsidRPr="00BE7B7F">
        <w:rPr>
          <w:rFonts w:ascii="Times New Roman" w:hAnsi="Times New Roman" w:cs="Times New Roman"/>
          <w:sz w:val="24"/>
          <w:szCs w:val="18"/>
        </w:rPr>
        <w:t xml:space="preserve"> w ramach kolejnych operacji </w:t>
      </w:r>
      <w:r w:rsidRPr="00BE7B7F">
        <w:rPr>
          <w:rFonts w:ascii="Times New Roman" w:hAnsi="Times New Roman" w:cs="Times New Roman"/>
          <w:sz w:val="24"/>
          <w:szCs w:val="18"/>
        </w:rPr>
        <w:t>algorytmu</w:t>
      </w:r>
      <w:r w:rsidR="00FA60FE" w:rsidRPr="00BE7B7F">
        <w:rPr>
          <w:rFonts w:ascii="Times New Roman" w:hAnsi="Times New Roman" w:cs="Times New Roman"/>
          <w:sz w:val="24"/>
          <w:szCs w:val="18"/>
        </w:rPr>
        <w:t xml:space="preserve"> (rozdziały </w:t>
      </w:r>
      <w:r w:rsidR="00FA60FE" w:rsidRPr="00BE7B7F">
        <w:rPr>
          <w:rFonts w:ascii="Times New Roman" w:hAnsi="Times New Roman" w:cs="Times New Roman"/>
          <w:sz w:val="24"/>
          <w:szCs w:val="18"/>
        </w:rPr>
        <w:fldChar w:fldCharType="begin"/>
      </w:r>
      <w:r w:rsidR="00FA60FE" w:rsidRPr="00BE7B7F">
        <w:rPr>
          <w:rFonts w:ascii="Times New Roman" w:hAnsi="Times New Roman" w:cs="Times New Roman"/>
          <w:sz w:val="24"/>
          <w:szCs w:val="18"/>
        </w:rPr>
        <w:instrText xml:space="preserve"> REF _Ref144136494 \r \h </w:instrText>
      </w:r>
      <w:r w:rsidR="00AE427B" w:rsidRPr="00BE7B7F">
        <w:rPr>
          <w:rFonts w:ascii="Times New Roman" w:hAnsi="Times New Roman" w:cs="Times New Roman"/>
          <w:sz w:val="24"/>
          <w:szCs w:val="18"/>
        </w:rPr>
        <w:instrText xml:space="preserve"> \* MERGEFORMAT </w:instrText>
      </w:r>
      <w:r w:rsidR="00FA60FE" w:rsidRPr="00BE7B7F">
        <w:rPr>
          <w:rFonts w:ascii="Times New Roman" w:hAnsi="Times New Roman" w:cs="Times New Roman"/>
          <w:sz w:val="24"/>
          <w:szCs w:val="18"/>
        </w:rPr>
      </w:r>
      <w:r w:rsidR="00FA60FE" w:rsidRPr="00BE7B7F">
        <w:rPr>
          <w:rFonts w:ascii="Times New Roman" w:hAnsi="Times New Roman" w:cs="Times New Roman"/>
          <w:sz w:val="24"/>
          <w:szCs w:val="18"/>
        </w:rPr>
        <w:fldChar w:fldCharType="separate"/>
      </w:r>
      <w:r w:rsidR="002C0AEB">
        <w:rPr>
          <w:rFonts w:ascii="Times New Roman" w:hAnsi="Times New Roman" w:cs="Times New Roman"/>
          <w:sz w:val="24"/>
          <w:szCs w:val="18"/>
        </w:rPr>
        <w:t>5.3.3</w:t>
      </w:r>
      <w:r w:rsidR="00FA60FE" w:rsidRPr="00BE7B7F">
        <w:rPr>
          <w:rFonts w:ascii="Times New Roman" w:hAnsi="Times New Roman" w:cs="Times New Roman"/>
          <w:sz w:val="24"/>
          <w:szCs w:val="18"/>
        </w:rPr>
        <w:fldChar w:fldCharType="end"/>
      </w:r>
      <w:r w:rsidR="00FA60FE" w:rsidRPr="00BE7B7F">
        <w:rPr>
          <w:rFonts w:ascii="Times New Roman" w:hAnsi="Times New Roman" w:cs="Times New Roman"/>
          <w:sz w:val="24"/>
          <w:szCs w:val="18"/>
        </w:rPr>
        <w:t xml:space="preserve">, </w:t>
      </w:r>
      <w:r w:rsidR="00FA60FE" w:rsidRPr="00BE7B7F">
        <w:rPr>
          <w:rFonts w:ascii="Times New Roman" w:hAnsi="Times New Roman" w:cs="Times New Roman"/>
          <w:sz w:val="24"/>
          <w:szCs w:val="18"/>
        </w:rPr>
        <w:fldChar w:fldCharType="begin"/>
      </w:r>
      <w:r w:rsidR="00FA60FE" w:rsidRPr="00BE7B7F">
        <w:rPr>
          <w:rFonts w:ascii="Times New Roman" w:hAnsi="Times New Roman" w:cs="Times New Roman"/>
          <w:sz w:val="24"/>
          <w:szCs w:val="18"/>
        </w:rPr>
        <w:instrText xml:space="preserve"> REF _Ref144136496 \r \h </w:instrText>
      </w:r>
      <w:r w:rsidR="00AE427B" w:rsidRPr="00BE7B7F">
        <w:rPr>
          <w:rFonts w:ascii="Times New Roman" w:hAnsi="Times New Roman" w:cs="Times New Roman"/>
          <w:sz w:val="24"/>
          <w:szCs w:val="18"/>
        </w:rPr>
        <w:instrText xml:space="preserve"> \* MERGEFORMAT </w:instrText>
      </w:r>
      <w:r w:rsidR="00FA60FE" w:rsidRPr="00BE7B7F">
        <w:rPr>
          <w:rFonts w:ascii="Times New Roman" w:hAnsi="Times New Roman" w:cs="Times New Roman"/>
          <w:sz w:val="24"/>
          <w:szCs w:val="18"/>
        </w:rPr>
      </w:r>
      <w:r w:rsidR="00FA60FE" w:rsidRPr="00BE7B7F">
        <w:rPr>
          <w:rFonts w:ascii="Times New Roman" w:hAnsi="Times New Roman" w:cs="Times New Roman"/>
          <w:sz w:val="24"/>
          <w:szCs w:val="18"/>
        </w:rPr>
        <w:fldChar w:fldCharType="separate"/>
      </w:r>
      <w:r w:rsidR="002C0AEB">
        <w:rPr>
          <w:rFonts w:ascii="Times New Roman" w:hAnsi="Times New Roman" w:cs="Times New Roman"/>
          <w:sz w:val="24"/>
          <w:szCs w:val="18"/>
        </w:rPr>
        <w:t>5.3.4</w:t>
      </w:r>
      <w:r w:rsidR="00FA60FE" w:rsidRPr="00BE7B7F">
        <w:rPr>
          <w:rFonts w:ascii="Times New Roman" w:hAnsi="Times New Roman" w:cs="Times New Roman"/>
          <w:sz w:val="24"/>
          <w:szCs w:val="18"/>
        </w:rPr>
        <w:fldChar w:fldCharType="end"/>
      </w:r>
      <w:r w:rsidR="00FA60FE" w:rsidRPr="00BE7B7F">
        <w:rPr>
          <w:rFonts w:ascii="Times New Roman" w:hAnsi="Times New Roman" w:cs="Times New Roman"/>
          <w:sz w:val="24"/>
          <w:szCs w:val="18"/>
        </w:rPr>
        <w:t>)</w:t>
      </w:r>
      <w:r w:rsidRPr="00BE7B7F">
        <w:rPr>
          <w:rFonts w:ascii="Times New Roman" w:hAnsi="Times New Roman" w:cs="Times New Roman"/>
          <w:sz w:val="24"/>
          <w:szCs w:val="18"/>
        </w:rPr>
        <w:t>.</w:t>
      </w:r>
    </w:p>
    <w:p w14:paraId="1CEF21CD" w14:textId="77777777" w:rsidR="004C73AE" w:rsidRPr="00BE7B7F" w:rsidRDefault="004C73AE" w:rsidP="004C73AE">
      <w:pPr>
        <w:spacing w:after="0" w:line="240" w:lineRule="auto"/>
        <w:jc w:val="both"/>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2"/>
        <w:gridCol w:w="3588"/>
      </w:tblGrid>
      <w:tr w:rsidR="00FB4220" w:rsidRPr="00BE7B7F" w14:paraId="0D0445B0" w14:textId="77777777" w:rsidTr="006F66A2">
        <w:trPr>
          <w:trHeight w:val="2161"/>
          <w:jc w:val="center"/>
        </w:trPr>
        <w:tc>
          <w:tcPr>
            <w:tcW w:w="0" w:type="auto"/>
            <w:vAlign w:val="center"/>
          </w:tcPr>
          <w:p w14:paraId="43F26E3A"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1B28737" wp14:editId="481AC1D5">
                  <wp:extent cx="2385060" cy="1259205"/>
                  <wp:effectExtent l="0" t="0" r="0" b="0"/>
                  <wp:docPr id="190" name="Obraz 190" descr="G:\studia\doktor\2)artykuly\2.2\3.1)Doktorat - archiwum\zdjęcia\55\redukcja_krzywych_10_40\20.(210.1)grafika\20.liniowa_prawo_3_1_single_new\0)20.liniowa_prawo_3_1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studia\doktor\2)artykuly\2.2\3.1)Doktorat - archiwum\zdjęcia\55\redukcja_krzywych_10_40\20.(210.1)grafika\20.liniowa_prawo_3_1_single_new\0)20.liniowa_prawo_3_1 — kopia.pn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a:stretch/>
                        </pic:blipFill>
                        <pic:spPr bwMode="auto">
                          <a:xfrm>
                            <a:off x="0" y="0"/>
                            <a:ext cx="2386566"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467B8E06" w14:textId="542D2D0D" w:rsidR="00FB4220" w:rsidRPr="00BE7B7F" w:rsidRDefault="00906030" w:rsidP="00EC5E16">
            <w:pPr>
              <w:jc w:val="center"/>
              <w:rPr>
                <w:rFonts w:eastAsiaTheme="minorHAnsi"/>
                <w:sz w:val="24"/>
                <w:szCs w:val="24"/>
                <w:lang w:eastAsia="en-US"/>
              </w:rPr>
            </w:pPr>
            <w:r w:rsidRPr="00BE7B7F">
              <w:rPr>
                <w:noProof/>
                <w:sz w:val="24"/>
                <w:szCs w:val="24"/>
              </w:rPr>
              <w:drawing>
                <wp:inline distT="0" distB="0" distL="0" distR="0" wp14:anchorId="129716DE" wp14:editId="4910EDED">
                  <wp:extent cx="2141502" cy="1260000"/>
                  <wp:effectExtent l="0" t="0" r="0" b="0"/>
                  <wp:docPr id="42" name="Obraz 42" descr="J:\studia\doktor\2)artykuly\2.2\3.1)Doktorat - archiwum\zdjęcia\55\redukcja_krzywych_10_40\20.(210.1)grafika\20.liniowa_lewo_3_1_single_new\0)20.liniowa_lewo_3_1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55\redukcja_krzywych_10_40\20.(210.1)grafika\20.liniowa_lewo_3_1_single_new\0)20.liniowa_lewo_3_1 — kopia.png"/>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1168" t="1294" r="1440" b="753"/>
                          <a:stretch/>
                        </pic:blipFill>
                        <pic:spPr bwMode="auto">
                          <a:xfrm>
                            <a:off x="0" y="0"/>
                            <a:ext cx="2141502"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4D998592" w14:textId="77777777" w:rsidTr="00625881">
        <w:trPr>
          <w:jc w:val="center"/>
        </w:trPr>
        <w:tc>
          <w:tcPr>
            <w:tcW w:w="0" w:type="auto"/>
          </w:tcPr>
          <w:p w14:paraId="77F22BAE" w14:textId="31E12BC2" w:rsidR="00FB4220" w:rsidRPr="00BE7B7F" w:rsidRDefault="006F66A2" w:rsidP="00EC5E16">
            <w:pPr>
              <w:jc w:val="center"/>
              <w:rPr>
                <w:rFonts w:eastAsiaTheme="minorHAnsi"/>
                <w:sz w:val="24"/>
                <w:szCs w:val="24"/>
                <w:lang w:eastAsia="en-US"/>
              </w:rPr>
            </w:pPr>
            <w:r w:rsidRPr="00BE7B7F">
              <w:rPr>
                <w:rFonts w:eastAsiaTheme="minorHAnsi"/>
                <w:sz w:val="24"/>
                <w:szCs w:val="24"/>
                <w:lang w:eastAsia="en-US"/>
              </w:rPr>
              <w:t>a</w:t>
            </w:r>
            <w:r w:rsidR="00FB4220" w:rsidRPr="00BE7B7F">
              <w:rPr>
                <w:rFonts w:eastAsiaTheme="minorHAnsi"/>
                <w:sz w:val="24"/>
                <w:szCs w:val="24"/>
                <w:lang w:eastAsia="en-US"/>
              </w:rPr>
              <w:t>)</w:t>
            </w:r>
          </w:p>
        </w:tc>
        <w:tc>
          <w:tcPr>
            <w:tcW w:w="0" w:type="auto"/>
          </w:tcPr>
          <w:p w14:paraId="20829BA3" w14:textId="265886AC"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1EC2CB94" w14:textId="4F04119E" w:rsidR="00A44310" w:rsidRPr="00BE7B7F" w:rsidRDefault="008731D3" w:rsidP="00EC5E16">
      <w:pPr>
        <w:tabs>
          <w:tab w:val="left" w:pos="284"/>
        </w:tabs>
        <w:spacing w:after="0" w:line="240" w:lineRule="auto"/>
        <w:jc w:val="both"/>
        <w:rPr>
          <w:rFonts w:ascii="Times New Roman" w:hAnsi="Times New Roman" w:cs="Times New Roman"/>
          <w:sz w:val="20"/>
          <w:szCs w:val="20"/>
        </w:rPr>
      </w:pPr>
      <w:bookmarkStart w:id="183" w:name="_Ref124445922"/>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76</w:t>
      </w:r>
      <w:r w:rsidR="00FB4220" w:rsidRPr="00BE7B7F">
        <w:rPr>
          <w:rFonts w:ascii="Times New Roman" w:hAnsi="Times New Roman" w:cs="Times New Roman"/>
          <w:sz w:val="20"/>
          <w:szCs w:val="20"/>
          <w:lang w:val="en-AU" w:eastAsia="pl-PL"/>
        </w:rPr>
        <w:fldChar w:fldCharType="end"/>
      </w:r>
      <w:bookmarkEnd w:id="183"/>
      <w:r w:rsidR="00DD1879" w:rsidRPr="00BE7B7F">
        <w:rPr>
          <w:rFonts w:ascii="Times New Roman" w:hAnsi="Times New Roman" w:cs="Times New Roman"/>
          <w:sz w:val="20"/>
          <w:szCs w:val="20"/>
          <w:lang w:eastAsia="pl-PL"/>
        </w:rPr>
        <w:t>.</w:t>
      </w:r>
      <w:r w:rsidR="002D12E3" w:rsidRPr="00BE7B7F">
        <w:rPr>
          <w:rFonts w:ascii="Times New Roman" w:hAnsi="Times New Roman" w:cs="Times New Roman"/>
          <w:sz w:val="20"/>
          <w:szCs w:val="20"/>
          <w:lang w:eastAsia="pl-PL"/>
        </w:rPr>
        <w:t xml:space="preserve"> Operacja </w:t>
      </w:r>
      <w:r w:rsidR="00FB4220" w:rsidRPr="00BE7B7F">
        <w:rPr>
          <w:rFonts w:ascii="Times New Roman" w:hAnsi="Times New Roman" w:cs="Times New Roman"/>
          <w:sz w:val="20"/>
          <w:szCs w:val="20"/>
        </w:rPr>
        <w:t>wstępnej redukcj</w:t>
      </w:r>
      <w:r w:rsidR="00FA60FE" w:rsidRPr="00BE7B7F">
        <w:rPr>
          <w:rFonts w:ascii="Times New Roman" w:hAnsi="Times New Roman" w:cs="Times New Roman"/>
          <w:sz w:val="20"/>
          <w:szCs w:val="20"/>
        </w:rPr>
        <w:t>i</w:t>
      </w:r>
      <w:r w:rsidR="00FB4220" w:rsidRPr="00BE7B7F">
        <w:rPr>
          <w:rFonts w:ascii="Times New Roman" w:hAnsi="Times New Roman" w:cs="Times New Roman"/>
          <w:sz w:val="20"/>
          <w:szCs w:val="20"/>
        </w:rPr>
        <w:t xml:space="preserve"> </w:t>
      </w:r>
      <w:r w:rsidR="006F66A2" w:rsidRPr="00BE7B7F">
        <w:rPr>
          <w:rFonts w:ascii="Times New Roman" w:hAnsi="Times New Roman" w:cs="Times New Roman"/>
          <w:sz w:val="20"/>
          <w:szCs w:val="20"/>
        </w:rPr>
        <w:t>węzłów</w:t>
      </w:r>
      <w:r w:rsidR="00FA60FE" w:rsidRPr="00BE7B7F">
        <w:rPr>
          <w:rFonts w:ascii="Times New Roman" w:hAnsi="Times New Roman" w:cs="Times New Roman"/>
          <w:sz w:val="20"/>
          <w:szCs w:val="20"/>
        </w:rPr>
        <w:t xml:space="preserve"> wykonana</w:t>
      </w:r>
      <w:r w:rsidR="006F66A2" w:rsidRPr="00BE7B7F">
        <w:rPr>
          <w:rFonts w:ascii="Times New Roman" w:hAnsi="Times New Roman" w:cs="Times New Roman"/>
          <w:sz w:val="20"/>
          <w:szCs w:val="20"/>
        </w:rPr>
        <w:t xml:space="preserve">, </w:t>
      </w:r>
      <w:r w:rsidR="00FB4220" w:rsidRPr="00BE7B7F">
        <w:rPr>
          <w:rFonts w:ascii="Times New Roman" w:hAnsi="Times New Roman" w:cs="Times New Roman"/>
          <w:sz w:val="20"/>
          <w:szCs w:val="20"/>
        </w:rPr>
        <w:t xml:space="preserve">a) zgodnie </w:t>
      </w:r>
      <w:r w:rsidR="006F66A2" w:rsidRPr="00BE7B7F">
        <w:rPr>
          <w:rFonts w:ascii="Times New Roman" w:hAnsi="Times New Roman" w:cs="Times New Roman"/>
          <w:sz w:val="20"/>
          <w:szCs w:val="20"/>
        </w:rPr>
        <w:t xml:space="preserve">z ruchem wskazówek zegara oraz </w:t>
      </w:r>
      <w:r w:rsidR="00A12B50" w:rsidRPr="00BE7B7F">
        <w:rPr>
          <w:rFonts w:ascii="Times New Roman" w:hAnsi="Times New Roman" w:cs="Times New Roman"/>
          <w:sz w:val="20"/>
          <w:szCs w:val="20"/>
        </w:rPr>
        <w:br/>
      </w:r>
      <w:r w:rsidR="00FB4220" w:rsidRPr="00BE7B7F">
        <w:rPr>
          <w:rFonts w:ascii="Times New Roman" w:hAnsi="Times New Roman" w:cs="Times New Roman"/>
          <w:sz w:val="20"/>
          <w:szCs w:val="20"/>
        </w:rPr>
        <w:t xml:space="preserve">b) przeciwnie do ruchu wskazówek zegara. Węzły wejściowe </w:t>
      </w:r>
      <w:r w:rsidR="00A12B50" w:rsidRPr="00BE7B7F">
        <w:rPr>
          <w:rFonts w:ascii="Times New Roman" w:hAnsi="Times New Roman" w:cs="Times New Roman"/>
          <w:sz w:val="20"/>
          <w:szCs w:val="20"/>
        </w:rPr>
        <w:t>–</w:t>
      </w:r>
      <w:r w:rsidR="00FB4220" w:rsidRPr="00BE7B7F">
        <w:rPr>
          <w:rFonts w:ascii="Times New Roman" w:hAnsi="Times New Roman" w:cs="Times New Roman"/>
          <w:sz w:val="20"/>
          <w:szCs w:val="20"/>
        </w:rPr>
        <w:t xml:space="preserve"> kolor czerwony</w:t>
      </w:r>
      <w:r w:rsidR="00456918" w:rsidRPr="00BE7B7F">
        <w:rPr>
          <w:rFonts w:ascii="Times New Roman" w:hAnsi="Times New Roman" w:cs="Times New Roman"/>
          <w:sz w:val="20"/>
          <w:szCs w:val="20"/>
        </w:rPr>
        <w:t>;</w:t>
      </w:r>
      <w:r w:rsidR="00FB4220" w:rsidRPr="00BE7B7F">
        <w:rPr>
          <w:rFonts w:ascii="Times New Roman" w:hAnsi="Times New Roman" w:cs="Times New Roman"/>
          <w:sz w:val="20"/>
          <w:szCs w:val="20"/>
        </w:rPr>
        <w:t xml:space="preserve"> węzły wyjściowe, </w:t>
      </w:r>
      <w:r w:rsidR="00A12B50" w:rsidRPr="00BE7B7F">
        <w:rPr>
          <w:rFonts w:ascii="Times New Roman" w:hAnsi="Times New Roman" w:cs="Times New Roman"/>
          <w:sz w:val="20"/>
          <w:szCs w:val="20"/>
        </w:rPr>
        <w:br/>
      </w:r>
      <w:r w:rsidR="00FB4220" w:rsidRPr="00BE7B7F">
        <w:rPr>
          <w:rFonts w:ascii="Times New Roman" w:hAnsi="Times New Roman" w:cs="Times New Roman"/>
          <w:sz w:val="20"/>
          <w:szCs w:val="20"/>
        </w:rPr>
        <w:t>czyli zredukowane</w:t>
      </w:r>
      <w:r w:rsidR="006F66A2" w:rsidRPr="00BE7B7F">
        <w:rPr>
          <w:rFonts w:ascii="Times New Roman" w:hAnsi="Times New Roman" w:cs="Times New Roman"/>
          <w:sz w:val="20"/>
          <w:szCs w:val="20"/>
        </w:rPr>
        <w:t xml:space="preserve"> (pozostawione)</w:t>
      </w:r>
      <w:r w:rsidR="00FB4220" w:rsidRPr="00BE7B7F">
        <w:rPr>
          <w:rFonts w:ascii="Times New Roman" w:hAnsi="Times New Roman" w:cs="Times New Roman"/>
          <w:sz w:val="20"/>
          <w:szCs w:val="20"/>
        </w:rPr>
        <w:t xml:space="preserve">, które będą poddane dalsze obróbce </w:t>
      </w:r>
      <w:r w:rsidR="00A12B50" w:rsidRPr="00BE7B7F">
        <w:rPr>
          <w:rFonts w:ascii="Times New Roman" w:hAnsi="Times New Roman" w:cs="Times New Roman"/>
          <w:sz w:val="20"/>
          <w:szCs w:val="20"/>
        </w:rPr>
        <w:t>–</w:t>
      </w:r>
      <w:r w:rsidR="00FB4220" w:rsidRPr="00BE7B7F">
        <w:rPr>
          <w:rFonts w:ascii="Times New Roman" w:hAnsi="Times New Roman" w:cs="Times New Roman"/>
          <w:sz w:val="20"/>
          <w:szCs w:val="20"/>
        </w:rPr>
        <w:t xml:space="preserve"> kolor czarny i połączone </w:t>
      </w:r>
      <w:r w:rsidR="006F66A2" w:rsidRPr="00BE7B7F">
        <w:rPr>
          <w:rFonts w:ascii="Times New Roman" w:hAnsi="Times New Roman" w:cs="Times New Roman"/>
          <w:sz w:val="20"/>
          <w:szCs w:val="20"/>
        </w:rPr>
        <w:t>za pomocą niebieskich krzywych</w:t>
      </w:r>
      <w:r w:rsidR="00906030" w:rsidRPr="00BE7B7F">
        <w:rPr>
          <w:rFonts w:ascii="Times New Roman" w:hAnsi="Times New Roman" w:cs="Times New Roman"/>
          <w:sz w:val="20"/>
          <w:szCs w:val="20"/>
        </w:rPr>
        <w:t xml:space="preserve">; zarys szkicu zaprezentowany na </w:t>
      </w:r>
      <w:r w:rsidR="00906030" w:rsidRPr="00BE7B7F">
        <w:rPr>
          <w:rFonts w:ascii="Times New Roman" w:hAnsi="Times New Roman" w:cs="Times New Roman"/>
          <w:sz w:val="20"/>
          <w:szCs w:val="20"/>
        </w:rPr>
        <w:fldChar w:fldCharType="begin"/>
      </w:r>
      <w:r w:rsidR="00906030" w:rsidRPr="00BE7B7F">
        <w:rPr>
          <w:rFonts w:ascii="Times New Roman" w:hAnsi="Times New Roman" w:cs="Times New Roman"/>
          <w:sz w:val="20"/>
          <w:szCs w:val="20"/>
        </w:rPr>
        <w:instrText xml:space="preserve"> REF _Ref124445873 \h  \* MERGEFORMAT </w:instrText>
      </w:r>
      <w:r w:rsidR="00906030" w:rsidRPr="00BE7B7F">
        <w:rPr>
          <w:rFonts w:ascii="Times New Roman" w:hAnsi="Times New Roman" w:cs="Times New Roman"/>
          <w:sz w:val="20"/>
          <w:szCs w:val="20"/>
        </w:rPr>
      </w:r>
      <w:r w:rsidR="00906030" w:rsidRPr="00BE7B7F">
        <w:rPr>
          <w:rFonts w:ascii="Times New Roman" w:hAnsi="Times New Roman" w:cs="Times New Roman"/>
          <w:sz w:val="20"/>
          <w:szCs w:val="20"/>
        </w:rPr>
        <w:fldChar w:fldCharType="separate"/>
      </w:r>
      <w:r w:rsidR="002C0AEB" w:rsidRPr="002C0AEB">
        <w:rPr>
          <w:rFonts w:ascii="Times New Roman" w:hAnsi="Times New Roman" w:cs="Times New Roman"/>
          <w:sz w:val="20"/>
          <w:szCs w:val="20"/>
        </w:rPr>
        <w:t xml:space="preserve">Rys. </w:t>
      </w:r>
      <w:r w:rsidR="002C0AEB" w:rsidRPr="002C0AEB">
        <w:rPr>
          <w:rFonts w:ascii="Times New Roman" w:hAnsi="Times New Roman" w:cs="Times New Roman"/>
          <w:noProof/>
          <w:sz w:val="20"/>
          <w:szCs w:val="20"/>
        </w:rPr>
        <w:t>75</w:t>
      </w:r>
      <w:r w:rsidR="00906030" w:rsidRPr="00BE7B7F">
        <w:rPr>
          <w:rFonts w:ascii="Times New Roman" w:hAnsi="Times New Roman" w:cs="Times New Roman"/>
          <w:sz w:val="20"/>
          <w:szCs w:val="20"/>
        </w:rPr>
        <w:fldChar w:fldCharType="end"/>
      </w:r>
      <w:r w:rsidR="00906030" w:rsidRPr="00BE7B7F">
        <w:rPr>
          <w:rFonts w:ascii="Times New Roman" w:hAnsi="Times New Roman" w:cs="Times New Roman"/>
          <w:sz w:val="20"/>
          <w:szCs w:val="20"/>
        </w:rPr>
        <w:t xml:space="preserve"> oznaczony zielonym kołem</w:t>
      </w:r>
    </w:p>
    <w:p w14:paraId="4EF64CA4" w14:textId="77777777" w:rsidR="00FB4220" w:rsidRPr="00BE7B7F" w:rsidRDefault="00FB4220" w:rsidP="00EC5E16">
      <w:pPr>
        <w:spacing w:after="0" w:line="240" w:lineRule="auto"/>
        <w:jc w:val="both"/>
        <w:rPr>
          <w:rFonts w:asciiTheme="majorHAnsi" w:hAnsiTheme="majorHAnsi" w:cstheme="majorHAnsi"/>
          <w:b/>
          <w:sz w:val="20"/>
          <w:szCs w:val="18"/>
        </w:rPr>
      </w:pPr>
    </w:p>
    <w:p w14:paraId="59E71C00" w14:textId="77777777" w:rsidR="00FB4220" w:rsidRPr="00BE7B7F" w:rsidRDefault="00FB4220" w:rsidP="00EC5E16">
      <w:pPr>
        <w:spacing w:after="0" w:line="240" w:lineRule="auto"/>
        <w:jc w:val="both"/>
        <w:rPr>
          <w:rFonts w:asciiTheme="majorHAnsi" w:hAnsiTheme="majorHAnsi" w:cstheme="majorHAnsi"/>
          <w:b/>
          <w:sz w:val="20"/>
          <w:szCs w:val="18"/>
        </w:rPr>
      </w:pPr>
    </w:p>
    <w:p w14:paraId="77F511DC" w14:textId="77777777" w:rsidR="00FB4220" w:rsidRPr="00BE7B7F" w:rsidRDefault="00FB4220" w:rsidP="00EC5E16">
      <w:pPr>
        <w:spacing w:after="0" w:line="240" w:lineRule="auto"/>
        <w:jc w:val="both"/>
        <w:rPr>
          <w:rFonts w:asciiTheme="majorHAnsi" w:hAnsiTheme="majorHAnsi" w:cstheme="majorHAnsi"/>
          <w:b/>
          <w:sz w:val="20"/>
          <w:szCs w:val="18"/>
        </w:rPr>
      </w:pPr>
    </w:p>
    <w:p w14:paraId="524080E1" w14:textId="77777777" w:rsidR="004433D3" w:rsidRPr="00BE7B7F" w:rsidRDefault="004433D3" w:rsidP="00EC5E16">
      <w:pPr>
        <w:spacing w:after="0" w:line="240" w:lineRule="auto"/>
        <w:jc w:val="both"/>
        <w:rPr>
          <w:rFonts w:asciiTheme="majorHAnsi" w:hAnsiTheme="majorHAnsi" w:cstheme="majorHAnsi"/>
          <w:b/>
          <w:sz w:val="20"/>
          <w:szCs w:val="18"/>
        </w:rPr>
      </w:pPr>
    </w:p>
    <w:bookmarkStart w:id="184" w:name="_Toc140876793"/>
    <w:bookmarkStart w:id="185" w:name="_Toc141282680"/>
    <w:bookmarkStart w:id="186" w:name="_Toc141282800"/>
    <w:bookmarkStart w:id="187" w:name="_Ref144136494"/>
    <w:bookmarkStart w:id="188" w:name="_Toc148656829"/>
    <w:p w14:paraId="157B7D31" w14:textId="0BB01ACA" w:rsidR="002B1569" w:rsidRPr="00BE7B7F" w:rsidRDefault="005974E5" w:rsidP="00EC5E16">
      <w:pPr>
        <w:numPr>
          <w:ilvl w:val="2"/>
          <w:numId w:val="1"/>
        </w:numPr>
        <w:spacing w:after="0" w:line="240" w:lineRule="auto"/>
        <w:ind w:left="0" w:firstLine="0"/>
        <w:contextualSpacing/>
        <w:outlineLvl w:val="2"/>
        <w:rPr>
          <w:rFonts w:ascii="Times New Roman" w:hAnsi="Times New Roman" w:cs="Times New Roman"/>
          <w:b/>
          <w:sz w:val="28"/>
          <w:szCs w:val="28"/>
        </w:rPr>
      </w:pPr>
      <w:r w:rsidRPr="00BE7B7F">
        <w:rPr>
          <w:b/>
          <w:i/>
          <w:noProof/>
          <w:sz w:val="24"/>
          <w:lang w:eastAsia="pl-PL"/>
        </w:rPr>
        <mc:AlternateContent>
          <mc:Choice Requires="wps">
            <w:drawing>
              <wp:anchor distT="0" distB="0" distL="114300" distR="114300" simplePos="0" relativeHeight="251664384" behindDoc="0" locked="0" layoutInCell="1" allowOverlap="1" wp14:anchorId="55945180" wp14:editId="71BCC3D5">
                <wp:simplePos x="0" y="0"/>
                <wp:positionH relativeFrom="column">
                  <wp:posOffset>3302635</wp:posOffset>
                </wp:positionH>
                <wp:positionV relativeFrom="paragraph">
                  <wp:posOffset>393700</wp:posOffset>
                </wp:positionV>
                <wp:extent cx="1017905" cy="844550"/>
                <wp:effectExtent l="19050" t="19050" r="10795" b="12700"/>
                <wp:wrapNone/>
                <wp:docPr id="299" name="Prostokąt 299"/>
                <wp:cNvGraphicFramePr/>
                <a:graphic xmlns:a="http://schemas.openxmlformats.org/drawingml/2006/main">
                  <a:graphicData uri="http://schemas.microsoft.com/office/word/2010/wordprocessingShape">
                    <wps:wsp>
                      <wps:cNvSpPr/>
                      <wps:spPr>
                        <a:xfrm>
                          <a:off x="0" y="0"/>
                          <a:ext cx="1017905" cy="8445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63639" id="Prostokąt 299" o:spid="_x0000_s1026" style="position:absolute;margin-left:260.05pt;margin-top:31pt;width:80.15pt;height:6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" filled="f" strokecolor="red" strokeweight="3pt"/>
            </w:pict>
          </mc:Fallback>
        </mc:AlternateContent>
      </w:r>
      <w:r w:rsidR="004E1BC9" w:rsidRPr="00BE7B7F">
        <w:rPr>
          <w:rFonts w:ascii="Times New Roman" w:hAnsi="Times New Roman" w:cs="Times New Roman"/>
          <w:b/>
          <w:sz w:val="28"/>
          <w:szCs w:val="28"/>
        </w:rPr>
        <w:t>Operacja</w:t>
      </w:r>
      <w:r w:rsidR="00FB4220" w:rsidRPr="00BE7B7F">
        <w:rPr>
          <w:rFonts w:ascii="Times New Roman" w:hAnsi="Times New Roman" w:cs="Times New Roman"/>
          <w:b/>
          <w:sz w:val="28"/>
          <w:szCs w:val="28"/>
        </w:rPr>
        <w:t xml:space="preserve"> połączenia wyników dwustronnej redukcji</w:t>
      </w:r>
      <w:bookmarkEnd w:id="184"/>
      <w:bookmarkEnd w:id="185"/>
      <w:bookmarkEnd w:id="186"/>
      <w:r w:rsidR="0051150B" w:rsidRPr="00BE7B7F">
        <w:rPr>
          <w:rFonts w:ascii="Times New Roman" w:hAnsi="Times New Roman" w:cs="Times New Roman"/>
          <w:b/>
          <w:sz w:val="28"/>
          <w:szCs w:val="28"/>
        </w:rPr>
        <w:t xml:space="preserve"> </w:t>
      </w:r>
      <w:r w:rsidR="004E1BC9" w:rsidRPr="00BE7B7F">
        <w:rPr>
          <w:rFonts w:ascii="Times New Roman" w:hAnsi="Times New Roman" w:cs="Times New Roman"/>
          <w:b/>
          <w:sz w:val="28"/>
          <w:szCs w:val="28"/>
        </w:rPr>
        <w:t>węzłów obrysu</w:t>
      </w:r>
      <w:bookmarkEnd w:id="187"/>
      <w:bookmarkEnd w:id="188"/>
    </w:p>
    <w:p w14:paraId="3D7E7673" w14:textId="7CB01F5D" w:rsidR="00FB4220" w:rsidRPr="00BE7B7F" w:rsidRDefault="002B1569" w:rsidP="00EC5E16">
      <w:pPr>
        <w:spacing w:after="0" w:line="240" w:lineRule="auto"/>
        <w:jc w:val="both"/>
        <w:rPr>
          <w:b/>
          <w:i/>
          <w:sz w:val="24"/>
        </w:rPr>
      </w:pPr>
      <w:r w:rsidRPr="00BE7B7F">
        <w:rPr>
          <w:b/>
          <w:i/>
          <w:noProof/>
          <w:sz w:val="24"/>
          <w:lang w:eastAsia="pl-PL"/>
        </w:rPr>
        <w:drawing>
          <wp:inline distT="0" distB="0" distL="0" distR="0" wp14:anchorId="57BD15CF" wp14:editId="49737F10">
            <wp:extent cx="5368783" cy="864000"/>
            <wp:effectExtent l="0" t="0" r="3810" b="0"/>
            <wp:docPr id="508" name="Obraz 508" descr="J:\studia\doktor\2)artykuly\2.2\3.1)Doktorat - archiwum\zdjęcia\schemat_alg\1.21.3)Schemat_algorytmu_Pyt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studia\doktor\2)artykuly\2.2\3.1)Doktorat - archiwum\zdjęcia\schemat_alg\1.21.3)Schemat_algorytmu_Python.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368783" cy="864000"/>
                    </a:xfrm>
                    <a:prstGeom prst="rect">
                      <a:avLst/>
                    </a:prstGeom>
                    <a:noFill/>
                    <a:ln>
                      <a:noFill/>
                    </a:ln>
                  </pic:spPr>
                </pic:pic>
              </a:graphicData>
            </a:graphic>
          </wp:inline>
        </w:drawing>
      </w:r>
    </w:p>
    <w:p w14:paraId="3792F5B7" w14:textId="2949B4FA" w:rsidR="00FB4220" w:rsidRPr="00BE7B7F" w:rsidRDefault="008731D3" w:rsidP="00EC5E16">
      <w:pPr>
        <w:spacing w:after="0" w:line="240" w:lineRule="auto"/>
        <w:jc w:val="center"/>
        <w:rPr>
          <w:rFonts w:ascii="Times New Roman" w:hAnsi="Times New Roman" w:cs="Times New Roman"/>
          <w:sz w:val="20"/>
        </w:rPr>
      </w:pPr>
      <w:bookmarkStart w:id="189" w:name="_Ref131178631"/>
      <w:r w:rsidRPr="00BE7B7F">
        <w:rPr>
          <w:rFonts w:ascii="Times New Roman" w:hAnsi="Times New Roman" w:cs="Times New Roman"/>
          <w:sz w:val="20"/>
          <w:lang w:eastAsia="pl-PL"/>
        </w:rPr>
        <w:t>Rys.</w:t>
      </w:r>
      <w:r w:rsidR="00FB4220" w:rsidRPr="00BE7B7F">
        <w:rPr>
          <w:rFonts w:ascii="Times New Roman" w:hAnsi="Times New Roman" w:cs="Times New Roman"/>
          <w:sz w:val="20"/>
          <w:lang w:eastAsia="pl-PL"/>
        </w:rPr>
        <w:t xml:space="preserve"> </w:t>
      </w:r>
      <w:r w:rsidR="00FB4220" w:rsidRPr="00BE7B7F">
        <w:rPr>
          <w:rFonts w:ascii="Times New Roman" w:hAnsi="Times New Roman" w:cs="Times New Roman"/>
          <w:i/>
          <w:sz w:val="20"/>
          <w:lang w:val="en-AU" w:eastAsia="pl-PL"/>
        </w:rPr>
        <w:fldChar w:fldCharType="begin"/>
      </w:r>
      <w:r w:rsidR="00FB4220" w:rsidRPr="00BE7B7F">
        <w:rPr>
          <w:rFonts w:ascii="Times New Roman" w:hAnsi="Times New Roman" w:cs="Times New Roman"/>
          <w:sz w:val="20"/>
          <w:lang w:eastAsia="pl-PL"/>
        </w:rPr>
        <w:instrText xml:space="preserve"> SEQ Rysunek \* ARABIC </w:instrText>
      </w:r>
      <w:r w:rsidR="00FB4220" w:rsidRPr="00BE7B7F">
        <w:rPr>
          <w:rFonts w:ascii="Times New Roman" w:hAnsi="Times New Roman" w:cs="Times New Roman"/>
          <w:i/>
          <w:sz w:val="20"/>
          <w:lang w:val="en-AU" w:eastAsia="pl-PL"/>
        </w:rPr>
        <w:fldChar w:fldCharType="separate"/>
      </w:r>
      <w:r w:rsidR="002C0AEB">
        <w:rPr>
          <w:rFonts w:ascii="Times New Roman" w:hAnsi="Times New Roman" w:cs="Times New Roman"/>
          <w:noProof/>
          <w:sz w:val="20"/>
          <w:lang w:eastAsia="pl-PL"/>
        </w:rPr>
        <w:t>77</w:t>
      </w:r>
      <w:r w:rsidR="00FB4220" w:rsidRPr="00BE7B7F">
        <w:rPr>
          <w:rFonts w:ascii="Times New Roman" w:hAnsi="Times New Roman" w:cs="Times New Roman"/>
          <w:i/>
          <w:sz w:val="20"/>
          <w:lang w:val="en-AU" w:eastAsia="pl-PL"/>
        </w:rPr>
        <w:fldChar w:fldCharType="end"/>
      </w:r>
      <w:bookmarkEnd w:id="189"/>
      <w:r w:rsidR="00DD1879" w:rsidRPr="00BE7B7F">
        <w:rPr>
          <w:rFonts w:ascii="Times New Roman" w:hAnsi="Times New Roman" w:cs="Times New Roman"/>
          <w:sz w:val="20"/>
          <w:lang w:eastAsia="pl-PL"/>
        </w:rPr>
        <w:t>.</w:t>
      </w:r>
      <w:r w:rsidR="00FB4220" w:rsidRPr="00BE7B7F">
        <w:rPr>
          <w:rFonts w:ascii="Times New Roman" w:hAnsi="Times New Roman" w:cs="Times New Roman"/>
          <w:sz w:val="20"/>
        </w:rPr>
        <w:t xml:space="preserve"> Schemat działań związanych z określeniem obr</w:t>
      </w:r>
      <w:r w:rsidR="00A12B50" w:rsidRPr="00BE7B7F">
        <w:rPr>
          <w:rFonts w:ascii="Times New Roman" w:hAnsi="Times New Roman" w:cs="Times New Roman"/>
          <w:sz w:val="20"/>
        </w:rPr>
        <w:t>ysu szkicu wycinanego materiału</w:t>
      </w:r>
    </w:p>
    <w:p w14:paraId="1BE94274" w14:textId="77777777" w:rsidR="00FB4220" w:rsidRPr="00BE7B7F" w:rsidRDefault="00FB4220" w:rsidP="00EC5E16">
      <w:pPr>
        <w:spacing w:after="0" w:line="240" w:lineRule="auto"/>
        <w:jc w:val="both"/>
        <w:rPr>
          <w:rFonts w:ascii="Times New Roman" w:hAnsi="Times New Roman" w:cs="Times New Roman"/>
          <w:sz w:val="24"/>
          <w:szCs w:val="24"/>
        </w:rPr>
      </w:pPr>
    </w:p>
    <w:p w14:paraId="5EA70EDE" w14:textId="78A69E9C" w:rsidR="00FB4220" w:rsidRPr="00BE7B7F" w:rsidRDefault="00FB4220" w:rsidP="00EC5E16">
      <w:pPr>
        <w:spacing w:after="0" w:line="240" w:lineRule="auto"/>
        <w:ind w:firstLine="284"/>
        <w:jc w:val="both"/>
        <w:rPr>
          <w:rFonts w:ascii="Times New Roman" w:hAnsi="Times New Roman" w:cs="Times New Roman"/>
          <w:sz w:val="24"/>
          <w:szCs w:val="24"/>
        </w:rPr>
      </w:pPr>
      <w:r w:rsidRPr="00BE7B7F">
        <w:rPr>
          <w:rFonts w:ascii="Times New Roman" w:hAnsi="Times New Roman" w:cs="Times New Roman"/>
          <w:sz w:val="24"/>
          <w:szCs w:val="24"/>
        </w:rPr>
        <w:t xml:space="preserve">Następnym krokiem jest połączenie rozwiązań z </w:t>
      </w:r>
      <w:r w:rsidR="005912FB" w:rsidRPr="00BE7B7F">
        <w:rPr>
          <w:rFonts w:ascii="Times New Roman" w:hAnsi="Times New Roman" w:cs="Times New Roman"/>
          <w:sz w:val="24"/>
          <w:szCs w:val="24"/>
        </w:rPr>
        <w:t>dwustronnej realizacji operacji</w:t>
      </w:r>
      <w:r w:rsidRPr="00BE7B7F">
        <w:rPr>
          <w:rFonts w:ascii="Times New Roman" w:hAnsi="Times New Roman" w:cs="Times New Roman"/>
          <w:sz w:val="24"/>
          <w:szCs w:val="24"/>
        </w:rPr>
        <w:t xml:space="preserve"> </w:t>
      </w:r>
      <w:r w:rsidR="00EF399A" w:rsidRPr="00BE7B7F">
        <w:rPr>
          <w:rFonts w:ascii="Times New Roman" w:hAnsi="Times New Roman" w:cs="Times New Roman"/>
          <w:sz w:val="24"/>
          <w:szCs w:val="24"/>
        </w:rPr>
        <w:t xml:space="preserve">redukcji węzłów (rozdział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_Ref124464421 \r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5.3.2</w:t>
      </w:r>
      <w:r w:rsidRPr="00BE7B7F">
        <w:rPr>
          <w:rFonts w:ascii="Times New Roman" w:hAnsi="Times New Roman" w:cs="Times New Roman"/>
          <w:sz w:val="24"/>
          <w:szCs w:val="24"/>
        </w:rPr>
        <w:fldChar w:fldCharType="end"/>
      </w:r>
      <w:r w:rsidR="00EF399A"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_Ref131178631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77</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W ten sposób obrys będzie składał się </w:t>
      </w:r>
      <w:r w:rsidR="0083116F" w:rsidRPr="00BE7B7F">
        <w:rPr>
          <w:rFonts w:ascii="Times New Roman" w:hAnsi="Times New Roman" w:cs="Times New Roman"/>
          <w:sz w:val="24"/>
          <w:szCs w:val="24"/>
        </w:rPr>
        <w:br/>
      </w:r>
      <w:r w:rsidRPr="00BE7B7F">
        <w:rPr>
          <w:rFonts w:ascii="Times New Roman" w:hAnsi="Times New Roman" w:cs="Times New Roman"/>
          <w:sz w:val="24"/>
          <w:szCs w:val="24"/>
        </w:rPr>
        <w:t xml:space="preserve">z węzłów wspólnych dla obydwu rozwiązań, ale także z węzłów, które były zdefiniowane tylko w jednym z </w:t>
      </w:r>
      <w:r w:rsidR="00A336A9" w:rsidRPr="00BE7B7F">
        <w:rPr>
          <w:rFonts w:ascii="Times New Roman" w:hAnsi="Times New Roman" w:cs="Times New Roman"/>
          <w:sz w:val="24"/>
          <w:szCs w:val="24"/>
        </w:rPr>
        <w:t xml:space="preserve">tych </w:t>
      </w:r>
      <w:r w:rsidRPr="00BE7B7F">
        <w:rPr>
          <w:rFonts w:ascii="Times New Roman" w:hAnsi="Times New Roman" w:cs="Times New Roman"/>
          <w:sz w:val="24"/>
          <w:szCs w:val="24"/>
        </w:rPr>
        <w:t xml:space="preserve">dwóch przypadków. Porównywane są strefy, pomiędzy wspólnymi węzłami dla obydwu </w:t>
      </w:r>
      <w:r w:rsidR="00A336A9" w:rsidRPr="00BE7B7F">
        <w:rPr>
          <w:rFonts w:ascii="Times New Roman" w:hAnsi="Times New Roman" w:cs="Times New Roman"/>
          <w:sz w:val="24"/>
          <w:szCs w:val="24"/>
        </w:rPr>
        <w:t>kierunków</w:t>
      </w:r>
      <w:r w:rsidRPr="00BE7B7F">
        <w:rPr>
          <w:rFonts w:ascii="Times New Roman" w:hAnsi="Times New Roman" w:cs="Times New Roman"/>
          <w:sz w:val="24"/>
          <w:szCs w:val="24"/>
        </w:rPr>
        <w:t xml:space="preserve"> i sprawdzan</w:t>
      </w:r>
      <w:r w:rsidR="00A336A9" w:rsidRPr="00BE7B7F">
        <w:rPr>
          <w:rFonts w:ascii="Times New Roman" w:hAnsi="Times New Roman" w:cs="Times New Roman"/>
          <w:sz w:val="24"/>
          <w:szCs w:val="24"/>
        </w:rPr>
        <w:t>a</w:t>
      </w:r>
      <w:r w:rsidRPr="00BE7B7F">
        <w:rPr>
          <w:rFonts w:ascii="Times New Roman" w:hAnsi="Times New Roman" w:cs="Times New Roman"/>
          <w:sz w:val="24"/>
          <w:szCs w:val="24"/>
        </w:rPr>
        <w:t xml:space="preserve"> jest liczba węzłów dla </w:t>
      </w:r>
      <w:r w:rsidR="00DD1879" w:rsidRPr="00BE7B7F">
        <w:rPr>
          <w:rFonts w:ascii="Times New Roman" w:hAnsi="Times New Roman" w:cs="Times New Roman"/>
          <w:sz w:val="24"/>
          <w:szCs w:val="24"/>
        </w:rPr>
        <w:t>definicji</w:t>
      </w:r>
      <w:r w:rsidR="0083116F" w:rsidRPr="00BE7B7F">
        <w:rPr>
          <w:rFonts w:ascii="Times New Roman" w:hAnsi="Times New Roman" w:cs="Times New Roman"/>
          <w:sz w:val="24"/>
          <w:szCs w:val="24"/>
        </w:rPr>
        <w:t xml:space="preserve"> zgodnej </w:t>
      </w:r>
      <w:r w:rsidRPr="00BE7B7F">
        <w:rPr>
          <w:rFonts w:ascii="Times New Roman" w:hAnsi="Times New Roman" w:cs="Times New Roman"/>
          <w:sz w:val="24"/>
          <w:szCs w:val="24"/>
        </w:rPr>
        <w:t>(</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_Ref130676377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78</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a) i przeciwnej z ruchem wskazówek zegara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_Ref130676377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78</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b). W tej wersji gdzie liczba </w:t>
      </w:r>
      <w:r w:rsidR="00DD1879" w:rsidRPr="00BE7B7F">
        <w:rPr>
          <w:rFonts w:ascii="Times New Roman" w:hAnsi="Times New Roman" w:cs="Times New Roman"/>
          <w:sz w:val="24"/>
          <w:szCs w:val="24"/>
        </w:rPr>
        <w:t>określonych</w:t>
      </w:r>
      <w:r w:rsidRPr="00BE7B7F">
        <w:rPr>
          <w:rFonts w:ascii="Times New Roman" w:hAnsi="Times New Roman" w:cs="Times New Roman"/>
          <w:sz w:val="24"/>
          <w:szCs w:val="24"/>
        </w:rPr>
        <w:t xml:space="preserve"> wę</w:t>
      </w:r>
      <w:r w:rsidR="005912FB" w:rsidRPr="00BE7B7F">
        <w:rPr>
          <w:rFonts w:ascii="Times New Roman" w:hAnsi="Times New Roman" w:cs="Times New Roman"/>
          <w:sz w:val="24"/>
          <w:szCs w:val="24"/>
        </w:rPr>
        <w:t xml:space="preserve">złów była większa, zostaje ona </w:t>
      </w:r>
      <w:r w:rsidRPr="00BE7B7F">
        <w:rPr>
          <w:rFonts w:ascii="Times New Roman" w:hAnsi="Times New Roman" w:cs="Times New Roman"/>
          <w:sz w:val="24"/>
          <w:szCs w:val="24"/>
        </w:rPr>
        <w:t>wyko</w:t>
      </w:r>
      <w:r w:rsidR="00DD1879" w:rsidRPr="00BE7B7F">
        <w:rPr>
          <w:rFonts w:ascii="Times New Roman" w:hAnsi="Times New Roman" w:cs="Times New Roman"/>
          <w:sz w:val="24"/>
          <w:szCs w:val="24"/>
        </w:rPr>
        <w:t xml:space="preserve">rzystana w dalszym opracowaniu </w:t>
      </w:r>
      <w:r w:rsidRPr="00BE7B7F">
        <w:rPr>
          <w:rFonts w:ascii="Times New Roman" w:hAnsi="Times New Roman" w:cs="Times New Roman"/>
          <w:sz w:val="24"/>
          <w:szCs w:val="24"/>
        </w:rPr>
        <w:t>finalnego obrysu (</w:t>
      </w:r>
      <w:r w:rsidR="00A336A9" w:rsidRPr="00BE7B7F">
        <w:rPr>
          <w:rFonts w:ascii="Times New Roman" w:hAnsi="Times New Roman" w:cs="Times New Roman"/>
          <w:sz w:val="24"/>
          <w:szCs w:val="24"/>
        </w:rPr>
        <w:fldChar w:fldCharType="begin"/>
      </w:r>
      <w:r w:rsidR="00A336A9" w:rsidRPr="00BE7B7F">
        <w:rPr>
          <w:rFonts w:ascii="Times New Roman" w:hAnsi="Times New Roman" w:cs="Times New Roman"/>
          <w:sz w:val="24"/>
          <w:szCs w:val="24"/>
        </w:rPr>
        <w:instrText xml:space="preserve"> REF _Ref130676377 \h  \* MERGEFORMAT </w:instrText>
      </w:r>
      <w:r w:rsidR="00A336A9" w:rsidRPr="00BE7B7F">
        <w:rPr>
          <w:rFonts w:ascii="Times New Roman" w:hAnsi="Times New Roman" w:cs="Times New Roman"/>
          <w:sz w:val="24"/>
          <w:szCs w:val="24"/>
        </w:rPr>
      </w:r>
      <w:r w:rsidR="00A336A9"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78</w:t>
      </w:r>
      <w:r w:rsidR="00A336A9" w:rsidRPr="00BE7B7F">
        <w:rPr>
          <w:rFonts w:ascii="Times New Roman" w:hAnsi="Times New Roman" w:cs="Times New Roman"/>
          <w:sz w:val="24"/>
          <w:szCs w:val="24"/>
        </w:rPr>
        <w:fldChar w:fldCharType="end"/>
      </w:r>
      <w:r w:rsidR="00A336A9" w:rsidRPr="00BE7B7F">
        <w:rPr>
          <w:rFonts w:ascii="Times New Roman" w:hAnsi="Times New Roman" w:cs="Times New Roman"/>
          <w:sz w:val="24"/>
          <w:szCs w:val="24"/>
        </w:rPr>
        <w:t xml:space="preserve">c,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_Ref130673868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79</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a). Jeżeli użytkownik preferowałby wybór mniejszej liczby węzłów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_Ref130673868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79</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b), oznaczającą mniejszą liczbę krzywych odpowiedzialnych za szkic, może to zmienić w ustawieniach algorytmu. Jednakże odbędzie się to także kosztem dokładności odwzorowania ostatecznego szkicu. </w:t>
      </w:r>
    </w:p>
    <w:p w14:paraId="49F2335D" w14:textId="4E7EC594" w:rsidR="00FB4220" w:rsidRPr="00BE7B7F" w:rsidRDefault="005912FB" w:rsidP="00EC5E16">
      <w:pPr>
        <w:spacing w:after="0" w:line="240" w:lineRule="auto"/>
        <w:ind w:firstLine="284"/>
        <w:jc w:val="both"/>
        <w:rPr>
          <w:rFonts w:ascii="Times New Roman" w:hAnsi="Times New Roman" w:cs="Times New Roman"/>
          <w:sz w:val="24"/>
          <w:szCs w:val="24"/>
        </w:rPr>
      </w:pPr>
      <w:r w:rsidRPr="00BE7B7F">
        <w:rPr>
          <w:rFonts w:ascii="Times New Roman" w:hAnsi="Times New Roman" w:cs="Times New Roman"/>
          <w:sz w:val="24"/>
          <w:szCs w:val="24"/>
        </w:rPr>
        <w:t xml:space="preserve">Opis operacji </w:t>
      </w:r>
      <w:r w:rsidR="00FB4220" w:rsidRPr="00BE7B7F">
        <w:rPr>
          <w:rFonts w:ascii="Times New Roman" w:hAnsi="Times New Roman" w:cs="Times New Roman"/>
          <w:sz w:val="24"/>
          <w:szCs w:val="24"/>
        </w:rPr>
        <w:t>łączenia wyników dwustronnej redukcji węzłów został</w:t>
      </w:r>
      <w:r w:rsidR="004C73AE" w:rsidRPr="00BE7B7F">
        <w:rPr>
          <w:rFonts w:ascii="Times New Roman" w:hAnsi="Times New Roman" w:cs="Times New Roman"/>
          <w:sz w:val="24"/>
          <w:szCs w:val="24"/>
        </w:rPr>
        <w:t xml:space="preserve"> dodatkowo</w:t>
      </w:r>
      <w:r w:rsidR="00FB4220" w:rsidRPr="00BE7B7F">
        <w:rPr>
          <w:rFonts w:ascii="Times New Roman" w:hAnsi="Times New Roman" w:cs="Times New Roman"/>
          <w:sz w:val="24"/>
          <w:szCs w:val="24"/>
        </w:rPr>
        <w:t xml:space="preserve"> przedstawiony na schemacie blokowym (</w:t>
      </w:r>
      <w:r w:rsidR="00FB4220" w:rsidRPr="00BE7B7F">
        <w:rPr>
          <w:rFonts w:ascii="Times New Roman" w:hAnsi="Times New Roman" w:cs="Times New Roman"/>
          <w:sz w:val="24"/>
          <w:szCs w:val="24"/>
        </w:rPr>
        <w:fldChar w:fldCharType="begin"/>
      </w:r>
      <w:r w:rsidR="00FB4220" w:rsidRPr="00BE7B7F">
        <w:rPr>
          <w:rFonts w:ascii="Times New Roman" w:hAnsi="Times New Roman" w:cs="Times New Roman"/>
          <w:sz w:val="24"/>
          <w:szCs w:val="24"/>
        </w:rPr>
        <w:instrText xml:space="preserve"> REF _Ref135581945 \h  \* MERGEFORMAT </w:instrText>
      </w:r>
      <w:r w:rsidR="00FB4220" w:rsidRPr="00BE7B7F">
        <w:rPr>
          <w:rFonts w:ascii="Times New Roman" w:hAnsi="Times New Roman" w:cs="Times New Roman"/>
          <w:sz w:val="24"/>
          <w:szCs w:val="24"/>
        </w:rPr>
      </w:r>
      <w:r w:rsidR="00FB4220"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80</w:t>
      </w:r>
      <w:r w:rsidR="00FB4220" w:rsidRPr="00BE7B7F">
        <w:rPr>
          <w:rFonts w:ascii="Times New Roman" w:hAnsi="Times New Roman" w:cs="Times New Roman"/>
          <w:sz w:val="24"/>
          <w:szCs w:val="24"/>
        </w:rPr>
        <w:fldChar w:fldCharType="end"/>
      </w:r>
      <w:r w:rsidR="00FB4220" w:rsidRPr="00BE7B7F">
        <w:rPr>
          <w:rFonts w:ascii="Times New Roman" w:hAnsi="Times New Roman" w:cs="Times New Roman"/>
          <w:sz w:val="24"/>
          <w:szCs w:val="24"/>
        </w:rPr>
        <w:t>).</w:t>
      </w:r>
    </w:p>
    <w:p w14:paraId="6BA95305"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1"/>
      </w:tblGrid>
      <w:tr w:rsidR="00FB4220" w:rsidRPr="00BE7B7F" w14:paraId="39A74110" w14:textId="77777777" w:rsidTr="00E4385E">
        <w:trPr>
          <w:trHeight w:val="1873"/>
        </w:trPr>
        <w:tc>
          <w:tcPr>
            <w:tcW w:w="2831" w:type="dxa"/>
            <w:vAlign w:val="center"/>
          </w:tcPr>
          <w:p w14:paraId="59E2D7A8"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79B2871" wp14:editId="4048C202">
                  <wp:extent cx="1405042" cy="1260000"/>
                  <wp:effectExtent l="0" t="0" r="5080" b="0"/>
                  <wp:docPr id="213" name="Obraz 213" descr="G:\studia\doktor\2)artykuly\2.2\3.1)Doktorat - archiwum\zdjęcia\55\redukcja_krzywych_10_40\20.(210.1)grafika\20.liniowa_prawo_3_1_4.0test4_single_new\0)20.liniowa_prawo_3_1_4.0te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studia\doktor\2)artykuly\2.2\3.1)Doktorat - archiwum\zdjęcia\55\redukcja_krzywych_10_40\20.(210.1)grafika\20.liniowa_prawo_3_1_4.0test4_single_new\0)20.liniowa_prawo_3_1_4.0test4.png"/>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a:stretch/>
                        </pic:blipFill>
                        <pic:spPr bwMode="auto">
                          <a:xfrm>
                            <a:off x="0" y="0"/>
                            <a:ext cx="140504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6E78372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88A8BDE" wp14:editId="4F77BCE7">
                  <wp:extent cx="1377060" cy="1260000"/>
                  <wp:effectExtent l="0" t="0" r="0" b="0"/>
                  <wp:docPr id="208" name="Obraz 208" descr="G:\studia\doktor\2)artykuly\2.2\3.1)Doktorat - archiwum\zdjęcia\55\redukcja_krzywych_10_40\20.(210.1)grafika\20.liniowa_lewo_3_1_4.0test4_single_new\0)20.liniowa_lewo_3_1_4.0tes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studia\doktor\2)artykuly\2.2\3.1)Doktorat - archiwum\zdjęcia\55\redukcja_krzywych_10_40\20.(210.1)grafika\20.liniowa_lewo_3_1_4.0test4_single_new\0)20.liniowa_lewo_3_1_4.0test4.png"/>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a:stretch/>
                        </pic:blipFill>
                        <pic:spPr bwMode="auto">
                          <a:xfrm>
                            <a:off x="0" y="0"/>
                            <a:ext cx="137706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14E894F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9526CB2" wp14:editId="145F8C7B">
                  <wp:extent cx="1395520" cy="1260000"/>
                  <wp:effectExtent l="0" t="0" r="0" b="0"/>
                  <wp:docPr id="202" name="Obraz 202" descr="G:\studia\doktor\2)artykuly\2.2\p55\30.(210.1)grafika\30.porow_wspolna_wiecej_3_1_mniej_wiecej_test_1_4.0_single_new\0)30.porow_wspolna_wiecej_3_1_mniej_wiecej_test_1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studia\doktor\2)artykuly\2.2\p55\30.(210.1)grafika\30.porow_wspolna_wiecej_3_1_mniej_wiecej_test_1_4.0_single_new\0)30.porow_wspolna_wiecej_3_1_mniej_wiecej_test_1_4.0.pn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a:stretch/>
                        </pic:blipFill>
                        <pic:spPr bwMode="auto">
                          <a:xfrm>
                            <a:off x="0" y="0"/>
                            <a:ext cx="1395520"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763561A0" w14:textId="77777777" w:rsidTr="00E4385E">
        <w:tc>
          <w:tcPr>
            <w:tcW w:w="2831" w:type="dxa"/>
            <w:vAlign w:val="center"/>
          </w:tcPr>
          <w:p w14:paraId="6077D648" w14:textId="1B361846"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vAlign w:val="center"/>
          </w:tcPr>
          <w:p w14:paraId="70646F54" w14:textId="2BC40D1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vAlign w:val="center"/>
          </w:tcPr>
          <w:p w14:paraId="580FEE4A" w14:textId="16A3FA3F"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78EF21AB" w14:textId="40E2DBDF" w:rsidR="00FB4220" w:rsidRPr="00BE7B7F" w:rsidRDefault="008731D3" w:rsidP="00EC5E16">
      <w:pPr>
        <w:spacing w:after="0" w:line="240" w:lineRule="auto"/>
        <w:jc w:val="both"/>
        <w:rPr>
          <w:rFonts w:ascii="Times New Roman" w:hAnsi="Times New Roman" w:cs="Times New Roman"/>
          <w:b/>
          <w:i/>
          <w:sz w:val="20"/>
          <w:szCs w:val="20"/>
        </w:rPr>
      </w:pPr>
      <w:bookmarkStart w:id="190" w:name="_Ref130676377"/>
      <w:r w:rsidRPr="00BE7B7F">
        <w:rPr>
          <w:rFonts w:ascii="Times New Roman" w:eastAsia="Times New Roman" w:hAnsi="Times New Roman" w:cs="Times New Roman"/>
          <w:kern w:val="14"/>
          <w:sz w:val="20"/>
          <w:szCs w:val="20"/>
          <w:lang w:eastAsia="pl-PL"/>
        </w:rPr>
        <w:t>Rys.</w:t>
      </w:r>
      <w:r w:rsidR="00FB4220"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kern w:val="14"/>
          <w:sz w:val="20"/>
          <w:szCs w:val="20"/>
          <w:lang w:eastAsia="pl-PL"/>
        </w:rPr>
        <w:instrText xml:space="preserve"> SEQ Rysunek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noProof/>
          <w:kern w:val="14"/>
          <w:sz w:val="20"/>
          <w:szCs w:val="20"/>
          <w:lang w:eastAsia="pl-PL"/>
        </w:rPr>
        <w:t>78</w:t>
      </w:r>
      <w:r w:rsidR="00FB4220" w:rsidRPr="00BE7B7F">
        <w:rPr>
          <w:rFonts w:ascii="Times New Roman" w:eastAsia="Times New Roman" w:hAnsi="Times New Roman" w:cs="Times New Roman"/>
          <w:i/>
          <w:kern w:val="14"/>
          <w:sz w:val="20"/>
          <w:szCs w:val="20"/>
          <w:lang w:val="en-AU" w:eastAsia="pl-PL"/>
        </w:rPr>
        <w:fldChar w:fldCharType="end"/>
      </w:r>
      <w:bookmarkEnd w:id="190"/>
      <w:r w:rsidR="00DD1879" w:rsidRPr="00BE7B7F">
        <w:rPr>
          <w:rFonts w:ascii="Times New Roman" w:eastAsia="Times New Roman" w:hAnsi="Times New Roman" w:cs="Times New Roman"/>
          <w:kern w:val="14"/>
          <w:sz w:val="20"/>
          <w:szCs w:val="20"/>
          <w:lang w:eastAsia="pl-PL"/>
        </w:rPr>
        <w:t>.</w:t>
      </w:r>
      <w:r w:rsidR="0073214E" w:rsidRPr="00BE7B7F">
        <w:rPr>
          <w:rFonts w:ascii="Times New Roman" w:hAnsi="Times New Roman" w:cs="Times New Roman"/>
          <w:sz w:val="20"/>
          <w:szCs w:val="20"/>
        </w:rPr>
        <w:t xml:space="preserve"> </w:t>
      </w:r>
      <w:r w:rsidR="00FB4220" w:rsidRPr="00BE7B7F">
        <w:rPr>
          <w:rFonts w:ascii="Times New Roman" w:hAnsi="Times New Roman" w:cs="Times New Roman"/>
          <w:sz w:val="20"/>
          <w:szCs w:val="20"/>
        </w:rPr>
        <w:t xml:space="preserve">a) Obrys szkicu, w którym węzły zostały zredukowane zgodnie </w:t>
      </w:r>
      <w:r w:rsidR="0073214E" w:rsidRPr="00BE7B7F">
        <w:rPr>
          <w:rFonts w:ascii="Times New Roman" w:hAnsi="Times New Roman" w:cs="Times New Roman"/>
          <w:sz w:val="20"/>
          <w:szCs w:val="20"/>
        </w:rPr>
        <w:t xml:space="preserve">z ruchem wskazówek zegara oraz </w:t>
      </w:r>
      <w:r w:rsidR="00FB4220" w:rsidRPr="00BE7B7F">
        <w:rPr>
          <w:rFonts w:ascii="Times New Roman" w:hAnsi="Times New Roman" w:cs="Times New Roman"/>
          <w:sz w:val="20"/>
          <w:szCs w:val="20"/>
        </w:rPr>
        <w:t>b) przeciw</w:t>
      </w:r>
      <w:r w:rsidR="00AD2710" w:rsidRPr="00BE7B7F">
        <w:rPr>
          <w:rFonts w:ascii="Times New Roman" w:hAnsi="Times New Roman" w:cs="Times New Roman"/>
          <w:sz w:val="20"/>
          <w:szCs w:val="20"/>
        </w:rPr>
        <w:t xml:space="preserve">nie do ruchu wskazówek zegara, </w:t>
      </w:r>
      <w:r w:rsidR="00FB4220" w:rsidRPr="00BE7B7F">
        <w:rPr>
          <w:rFonts w:ascii="Times New Roman" w:hAnsi="Times New Roman" w:cs="Times New Roman"/>
          <w:sz w:val="20"/>
          <w:szCs w:val="20"/>
        </w:rPr>
        <w:t xml:space="preserve">c) połączenie obydwu rozwiązań. </w:t>
      </w:r>
      <w:r w:rsidR="009A55B6" w:rsidRPr="00BE7B7F">
        <w:rPr>
          <w:rFonts w:ascii="Times New Roman" w:hAnsi="Times New Roman" w:cs="Times New Roman"/>
          <w:sz w:val="20"/>
          <w:szCs w:val="20"/>
        </w:rPr>
        <w:t xml:space="preserve">W </w:t>
      </w:r>
      <w:r w:rsidR="00FA5C81" w:rsidRPr="00BE7B7F">
        <w:rPr>
          <w:rFonts w:ascii="Times New Roman" w:hAnsi="Times New Roman" w:cs="Times New Roman"/>
          <w:sz w:val="20"/>
          <w:szCs w:val="20"/>
        </w:rPr>
        <w:t>c)</w:t>
      </w:r>
      <w:r w:rsidR="009A55B6" w:rsidRPr="00BE7B7F">
        <w:rPr>
          <w:rFonts w:ascii="Times New Roman" w:hAnsi="Times New Roman" w:cs="Times New Roman"/>
          <w:sz w:val="20"/>
          <w:szCs w:val="20"/>
        </w:rPr>
        <w:t>:</w:t>
      </w:r>
      <w:r w:rsidR="00FA5C81" w:rsidRPr="00BE7B7F">
        <w:rPr>
          <w:rFonts w:ascii="Times New Roman" w:hAnsi="Times New Roman" w:cs="Times New Roman"/>
          <w:sz w:val="20"/>
          <w:szCs w:val="20"/>
        </w:rPr>
        <w:t xml:space="preserve"> </w:t>
      </w:r>
      <w:r w:rsidR="009A55B6" w:rsidRPr="00BE7B7F">
        <w:rPr>
          <w:rFonts w:ascii="Times New Roman" w:hAnsi="Times New Roman" w:cs="Times New Roman"/>
          <w:sz w:val="20"/>
          <w:szCs w:val="20"/>
        </w:rPr>
        <w:t>wę</w:t>
      </w:r>
      <w:r w:rsidR="00FB4220" w:rsidRPr="00BE7B7F">
        <w:rPr>
          <w:rFonts w:ascii="Times New Roman" w:hAnsi="Times New Roman" w:cs="Times New Roman"/>
          <w:sz w:val="20"/>
          <w:szCs w:val="20"/>
        </w:rPr>
        <w:t>zły wspólne dla obydwu rozwiązań – czarny kolor</w:t>
      </w:r>
      <w:r w:rsidR="00FA5C81" w:rsidRPr="00BE7B7F">
        <w:rPr>
          <w:rFonts w:ascii="Times New Roman" w:hAnsi="Times New Roman" w:cs="Times New Roman"/>
          <w:sz w:val="20"/>
          <w:szCs w:val="20"/>
        </w:rPr>
        <w:t>;</w:t>
      </w:r>
      <w:r w:rsidR="00FB4220" w:rsidRPr="00BE7B7F">
        <w:rPr>
          <w:rFonts w:ascii="Times New Roman" w:hAnsi="Times New Roman" w:cs="Times New Roman"/>
          <w:sz w:val="20"/>
          <w:szCs w:val="20"/>
        </w:rPr>
        <w:t xml:space="preserve"> wersja z mniejszą liczbą węzłów - zielony kolor</w:t>
      </w:r>
      <w:r w:rsidR="00FA5C81" w:rsidRPr="00BE7B7F">
        <w:rPr>
          <w:rFonts w:ascii="Times New Roman" w:hAnsi="Times New Roman" w:cs="Times New Roman"/>
          <w:sz w:val="20"/>
          <w:szCs w:val="20"/>
        </w:rPr>
        <w:t>;</w:t>
      </w:r>
      <w:r w:rsidR="00FB4220" w:rsidRPr="00BE7B7F">
        <w:rPr>
          <w:rFonts w:ascii="Times New Roman" w:hAnsi="Times New Roman" w:cs="Times New Roman"/>
          <w:sz w:val="20"/>
          <w:szCs w:val="20"/>
        </w:rPr>
        <w:t xml:space="preserve"> wersja z większą liczbą węzłów </w:t>
      </w:r>
      <w:r w:rsidR="00E4385E" w:rsidRPr="00BE7B7F">
        <w:rPr>
          <w:rFonts w:ascii="Times New Roman" w:hAnsi="Times New Roman" w:cs="Times New Roman"/>
          <w:sz w:val="20"/>
          <w:szCs w:val="20"/>
        </w:rPr>
        <w:t>– fioletowy kolor</w:t>
      </w:r>
    </w:p>
    <w:p w14:paraId="6C000568" w14:textId="77777777" w:rsidR="00170AE2" w:rsidRPr="00BE7B7F" w:rsidRDefault="00170AE2" w:rsidP="00EC5E16">
      <w:pPr>
        <w:spacing w:after="0" w:line="240" w:lineRule="auto"/>
        <w:rPr>
          <w:b/>
          <w:i/>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79"/>
        <w:gridCol w:w="4180"/>
      </w:tblGrid>
      <w:tr w:rsidR="00FB4220" w:rsidRPr="00BE7B7F" w14:paraId="08AF2EF0" w14:textId="77777777" w:rsidTr="0083116F">
        <w:trPr>
          <w:cantSplit/>
          <w:trHeight w:val="627"/>
          <w:jc w:val="center"/>
        </w:trPr>
        <w:tc>
          <w:tcPr>
            <w:tcW w:w="4179" w:type="dxa"/>
            <w:vAlign w:val="center"/>
          </w:tcPr>
          <w:p w14:paraId="53B4373E" w14:textId="77777777" w:rsidR="00FB4220" w:rsidRPr="00BE7B7F" w:rsidRDefault="00FB4220" w:rsidP="00EC5E16">
            <w:pPr>
              <w:ind w:left="-113"/>
              <w:jc w:val="center"/>
              <w:rPr>
                <w:rFonts w:eastAsiaTheme="minorHAnsi"/>
                <w:sz w:val="24"/>
                <w:szCs w:val="24"/>
                <w:lang w:eastAsia="en-US"/>
              </w:rPr>
            </w:pPr>
            <w:r w:rsidRPr="00BE7B7F">
              <w:rPr>
                <w:noProof/>
                <w:sz w:val="24"/>
                <w:szCs w:val="24"/>
              </w:rPr>
              <w:drawing>
                <wp:inline distT="0" distB="0" distL="0" distR="0" wp14:anchorId="695937ED" wp14:editId="63C3403C">
                  <wp:extent cx="2618728" cy="1332000"/>
                  <wp:effectExtent l="0" t="0" r="0" b="1905"/>
                  <wp:docPr id="203" name="Obraz 203" descr="G:\studia\doktor\2)artykuly\2.2\3.1)Doktorat - archiwum\zdjęcia\55\redukcja_krzywych_10_40\30.(210.1)grafika\30.porow_wspolna_wiecej_3_1_wiecej_single_new\0)30.porow_wspolna_wiecej_3_1_wiec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studia\doktor\2)artykuly\2.2\3.1)Doktorat - archiwum\zdjęcia\55\redukcja_krzywych_10_40\30.(210.1)grafika\30.porow_wspolna_wiecej_3_1_wiecej_single_new\0)30.porow_wspolna_wiecej_3_1_wiecej.png"/>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a:stretch/>
                        </pic:blipFill>
                        <pic:spPr bwMode="auto">
                          <a:xfrm>
                            <a:off x="0" y="0"/>
                            <a:ext cx="2618728" cy="13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80" w:type="dxa"/>
            <w:vAlign w:val="center"/>
          </w:tcPr>
          <w:p w14:paraId="43B8194B" w14:textId="77777777" w:rsidR="00FB4220" w:rsidRPr="00BE7B7F" w:rsidRDefault="00FB4220" w:rsidP="00EC5E16">
            <w:pPr>
              <w:ind w:left="-113"/>
              <w:jc w:val="center"/>
              <w:rPr>
                <w:rFonts w:eastAsiaTheme="minorHAnsi"/>
                <w:sz w:val="24"/>
                <w:szCs w:val="24"/>
                <w:lang w:eastAsia="en-US"/>
              </w:rPr>
            </w:pPr>
            <w:r w:rsidRPr="00BE7B7F">
              <w:rPr>
                <w:noProof/>
                <w:sz w:val="24"/>
                <w:szCs w:val="24"/>
              </w:rPr>
              <w:drawing>
                <wp:inline distT="0" distB="0" distL="0" distR="0" wp14:anchorId="48B32FCA" wp14:editId="54841B62">
                  <wp:extent cx="2618713" cy="1332000"/>
                  <wp:effectExtent l="0" t="0" r="0" b="1905"/>
                  <wp:docPr id="207" name="Obraz 207" descr="G:\studia\doktor\2)artykuly\2.2\3.1)Doktorat - archiwum\zdjęcia\55\redukcja_krzywych_10_40\30.(210.1)grafika\30.porow_wspolna_wiecej_3_1_mniej_single_new\0)30.porow_wspolna_wiecej_3_1_mni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studia\doktor\2)artykuly\2.2\3.1)Doktorat - archiwum\zdjęcia\55\redukcja_krzywych_10_40\30.(210.1)grafika\30.porow_wspolna_wiecej_3_1_mniej_single_new\0)30.porow_wspolna_wiecej_3_1_mniej.pn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a:stretch/>
                        </pic:blipFill>
                        <pic:spPr bwMode="auto">
                          <a:xfrm>
                            <a:off x="0" y="0"/>
                            <a:ext cx="2618713" cy="133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37802FBC" w14:textId="77777777" w:rsidTr="0083116F">
        <w:trPr>
          <w:jc w:val="center"/>
        </w:trPr>
        <w:tc>
          <w:tcPr>
            <w:tcW w:w="4179" w:type="dxa"/>
            <w:vAlign w:val="center"/>
          </w:tcPr>
          <w:p w14:paraId="43A854C0" w14:textId="5F008BAF" w:rsidR="00FB4220" w:rsidRPr="00BE7B7F" w:rsidRDefault="00FB4220" w:rsidP="00EC5E16">
            <w:pPr>
              <w:ind w:left="-113"/>
              <w:jc w:val="center"/>
              <w:rPr>
                <w:rFonts w:eastAsiaTheme="minorHAnsi"/>
                <w:sz w:val="24"/>
                <w:szCs w:val="24"/>
                <w:lang w:eastAsia="en-US"/>
              </w:rPr>
            </w:pPr>
            <w:r w:rsidRPr="00BE7B7F">
              <w:rPr>
                <w:rFonts w:eastAsiaTheme="minorHAnsi"/>
                <w:sz w:val="24"/>
                <w:szCs w:val="24"/>
                <w:lang w:eastAsia="en-US"/>
              </w:rPr>
              <w:t>a)</w:t>
            </w:r>
          </w:p>
        </w:tc>
        <w:tc>
          <w:tcPr>
            <w:tcW w:w="4180" w:type="dxa"/>
            <w:vAlign w:val="center"/>
          </w:tcPr>
          <w:p w14:paraId="2BC81FFE" w14:textId="32FBAA17" w:rsidR="00FB4220" w:rsidRPr="00BE7B7F" w:rsidRDefault="00FB4220" w:rsidP="00EC5E16">
            <w:pPr>
              <w:ind w:left="-113"/>
              <w:jc w:val="center"/>
              <w:rPr>
                <w:rFonts w:eastAsiaTheme="minorHAnsi"/>
                <w:sz w:val="24"/>
                <w:szCs w:val="24"/>
                <w:lang w:eastAsia="en-US"/>
              </w:rPr>
            </w:pPr>
            <w:r w:rsidRPr="00BE7B7F">
              <w:rPr>
                <w:rFonts w:eastAsiaTheme="minorHAnsi"/>
                <w:sz w:val="24"/>
                <w:szCs w:val="24"/>
                <w:lang w:eastAsia="en-US"/>
              </w:rPr>
              <w:t>b)</w:t>
            </w:r>
          </w:p>
        </w:tc>
      </w:tr>
    </w:tbl>
    <w:p w14:paraId="77D5E79F" w14:textId="30E00C8A" w:rsidR="00BE2783" w:rsidRPr="00BE7B7F" w:rsidRDefault="008731D3" w:rsidP="00EC5E16">
      <w:pPr>
        <w:spacing w:after="0" w:line="240" w:lineRule="auto"/>
        <w:jc w:val="both"/>
        <w:rPr>
          <w:rFonts w:ascii="Times New Roman" w:hAnsi="Times New Roman" w:cs="Times New Roman"/>
          <w:sz w:val="20"/>
          <w:szCs w:val="16"/>
        </w:rPr>
      </w:pPr>
      <w:bookmarkStart w:id="191" w:name="_Ref130673868"/>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79</w:t>
      </w:r>
      <w:r w:rsidR="00FB4220" w:rsidRPr="00BE7B7F">
        <w:rPr>
          <w:rFonts w:ascii="Times New Roman" w:eastAsia="Times New Roman" w:hAnsi="Times New Roman" w:cs="Times New Roman"/>
          <w:kern w:val="14"/>
          <w:sz w:val="20"/>
          <w:szCs w:val="24"/>
          <w:lang w:val="en-AU" w:eastAsia="pl-PL"/>
        </w:rPr>
        <w:fldChar w:fldCharType="end"/>
      </w:r>
      <w:bookmarkEnd w:id="191"/>
      <w:r w:rsidR="00FA5C81" w:rsidRPr="00BE7B7F">
        <w:rPr>
          <w:rFonts w:ascii="Times New Roman" w:eastAsia="Times New Roman" w:hAnsi="Times New Roman" w:cs="Times New Roman"/>
          <w:kern w:val="14"/>
          <w:sz w:val="20"/>
          <w:szCs w:val="24"/>
          <w:lang w:eastAsia="pl-PL"/>
        </w:rPr>
        <w:t>.</w:t>
      </w:r>
      <w:r w:rsidR="00FB4220" w:rsidRPr="00BE7B7F">
        <w:rPr>
          <w:rFonts w:ascii="Times New Roman" w:hAnsi="Times New Roman" w:cs="Times New Roman"/>
          <w:sz w:val="20"/>
          <w:szCs w:val="16"/>
        </w:rPr>
        <w:t xml:space="preserve"> Przykład od</w:t>
      </w:r>
      <w:r w:rsidR="00AD2710" w:rsidRPr="00BE7B7F">
        <w:rPr>
          <w:rFonts w:ascii="Times New Roman" w:hAnsi="Times New Roman" w:cs="Times New Roman"/>
          <w:sz w:val="20"/>
          <w:szCs w:val="16"/>
        </w:rPr>
        <w:t xml:space="preserve">tworzenia szkicu wykorzystując </w:t>
      </w:r>
      <w:r w:rsidR="00FB4220" w:rsidRPr="00BE7B7F">
        <w:rPr>
          <w:rFonts w:ascii="Times New Roman" w:hAnsi="Times New Roman" w:cs="Times New Roman"/>
          <w:sz w:val="20"/>
          <w:szCs w:val="16"/>
        </w:rPr>
        <w:t xml:space="preserve">a) większą liczbę </w:t>
      </w:r>
      <w:r w:rsidR="00AD2710" w:rsidRPr="00BE7B7F">
        <w:rPr>
          <w:rFonts w:ascii="Times New Roman" w:hAnsi="Times New Roman" w:cs="Times New Roman"/>
          <w:sz w:val="20"/>
          <w:szCs w:val="16"/>
        </w:rPr>
        <w:t xml:space="preserve">węzłów oraz </w:t>
      </w:r>
      <w:r w:rsidR="00E4385E" w:rsidRPr="00BE7B7F">
        <w:rPr>
          <w:rFonts w:ascii="Times New Roman" w:hAnsi="Times New Roman" w:cs="Times New Roman"/>
          <w:sz w:val="20"/>
          <w:szCs w:val="16"/>
        </w:rPr>
        <w:br/>
        <w:t>b) mniejszą ilość węzłów</w:t>
      </w:r>
    </w:p>
    <w:p w14:paraId="2E324D7E" w14:textId="77777777" w:rsidR="00E4385E" w:rsidRPr="00BE7B7F" w:rsidRDefault="00E4385E" w:rsidP="00EC5E16">
      <w:pPr>
        <w:spacing w:after="0" w:line="240" w:lineRule="auto"/>
        <w:jc w:val="both"/>
        <w:rPr>
          <w:rFonts w:ascii="Times New Roman" w:hAnsi="Times New Roman" w:cs="Times New Roman"/>
          <w:sz w:val="20"/>
          <w:szCs w:val="16"/>
        </w:rPr>
      </w:pPr>
    </w:p>
    <w:p w14:paraId="4CD82A94" w14:textId="2EFE5EE6" w:rsidR="00FB4220" w:rsidRPr="00BE7B7F" w:rsidRDefault="00941110" w:rsidP="00EC5E16">
      <w:pPr>
        <w:spacing w:after="0" w:line="240" w:lineRule="auto"/>
        <w:jc w:val="center"/>
        <w:rPr>
          <w:rFonts w:ascii="Times New Roman" w:hAnsi="Times New Roman" w:cs="Times New Roman"/>
          <w:b/>
          <w:sz w:val="20"/>
          <w:szCs w:val="16"/>
        </w:rPr>
      </w:pPr>
      <w:r w:rsidRPr="00BE7B7F">
        <w:rPr>
          <w:rFonts w:ascii="Times New Roman" w:hAnsi="Times New Roman" w:cs="Times New Roman"/>
          <w:b/>
          <w:noProof/>
          <w:sz w:val="20"/>
          <w:szCs w:val="16"/>
          <w:lang w:eastAsia="pl-PL"/>
        </w:rPr>
        <w:drawing>
          <wp:inline distT="0" distB="0" distL="0" distR="0" wp14:anchorId="6480F7ED" wp14:editId="34142112">
            <wp:extent cx="4679680" cy="6728884"/>
            <wp:effectExtent l="0" t="0" r="6985" b="0"/>
            <wp:docPr id="501" name="Obraz 501" descr="J:\studia\doktor\2)artykuly\2.2\3)Doktorat - praca\_schematy_blokowe\101.54)\101.54)schematy_blokow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Doktorat - praca\_schematy_blokowe\101.54)\101.54)schematy_blokowe_3.jpg"/>
                    <pic:cNvPicPr>
                      <a:picLocks noChangeAspect="1" noChangeArrowheads="1"/>
                    </pic:cNvPicPr>
                  </pic:nvPicPr>
                  <pic:blipFill rotWithShape="1">
                    <a:blip r:embed="rId245">
                      <a:extLst>
                        <a:ext uri="{28A0092B-C50C-407E-A947-70E740481C1C}">
                          <a14:useLocalDpi xmlns:a14="http://schemas.microsoft.com/office/drawing/2010/main" val="0"/>
                        </a:ext>
                      </a:extLst>
                    </a:blip>
                    <a:srcRect l="2823" t="1474" r="13589" b="8383"/>
                    <a:stretch/>
                  </pic:blipFill>
                  <pic:spPr bwMode="auto">
                    <a:xfrm>
                      <a:off x="0" y="0"/>
                      <a:ext cx="4680000" cy="6729344"/>
                    </a:xfrm>
                    <a:prstGeom prst="rect">
                      <a:avLst/>
                    </a:prstGeom>
                    <a:noFill/>
                    <a:ln>
                      <a:noFill/>
                    </a:ln>
                    <a:extLst>
                      <a:ext uri="{53640926-AAD7-44D8-BBD7-CCE9431645EC}">
                        <a14:shadowObscured xmlns:a14="http://schemas.microsoft.com/office/drawing/2010/main"/>
                      </a:ext>
                    </a:extLst>
                  </pic:spPr>
                </pic:pic>
              </a:graphicData>
            </a:graphic>
          </wp:inline>
        </w:drawing>
      </w:r>
    </w:p>
    <w:p w14:paraId="541AE723" w14:textId="23F82EE6" w:rsidR="007C4680" w:rsidRPr="00BE7B7F" w:rsidRDefault="008731D3" w:rsidP="009A55B6">
      <w:pPr>
        <w:spacing w:after="0" w:line="240" w:lineRule="auto"/>
        <w:jc w:val="center"/>
        <w:rPr>
          <w:rFonts w:ascii="Times New Roman" w:hAnsi="Times New Roman" w:cs="Times New Roman"/>
          <w:sz w:val="20"/>
          <w:szCs w:val="16"/>
        </w:rPr>
      </w:pPr>
      <w:bookmarkStart w:id="192" w:name="_Ref135581945"/>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i/>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i/>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80</w:t>
      </w:r>
      <w:r w:rsidR="00FB4220" w:rsidRPr="00BE7B7F">
        <w:rPr>
          <w:rFonts w:ascii="Times New Roman" w:eastAsia="Times New Roman" w:hAnsi="Times New Roman" w:cs="Times New Roman"/>
          <w:i/>
          <w:kern w:val="14"/>
          <w:sz w:val="20"/>
          <w:szCs w:val="24"/>
          <w:lang w:val="en-AU" w:eastAsia="pl-PL"/>
        </w:rPr>
        <w:fldChar w:fldCharType="end"/>
      </w:r>
      <w:bookmarkEnd w:id="192"/>
      <w:r w:rsidR="00FA5C81" w:rsidRPr="00BE7B7F">
        <w:rPr>
          <w:rFonts w:ascii="Times New Roman" w:eastAsia="Times New Roman" w:hAnsi="Times New Roman" w:cs="Times New Roman"/>
          <w:kern w:val="14"/>
          <w:sz w:val="20"/>
          <w:szCs w:val="24"/>
          <w:lang w:eastAsia="pl-PL"/>
        </w:rPr>
        <w:t>.</w:t>
      </w:r>
      <w:r w:rsidR="005912FB" w:rsidRPr="00BE7B7F">
        <w:rPr>
          <w:rFonts w:ascii="Times New Roman" w:hAnsi="Times New Roman" w:cs="Times New Roman"/>
          <w:sz w:val="20"/>
          <w:szCs w:val="16"/>
        </w:rPr>
        <w:t xml:space="preserve"> Schemat blokowy operacji </w:t>
      </w:r>
      <w:r w:rsidR="00FB4220" w:rsidRPr="00BE7B7F">
        <w:rPr>
          <w:rFonts w:ascii="Times New Roman" w:hAnsi="Times New Roman" w:cs="Times New Roman"/>
          <w:sz w:val="20"/>
          <w:szCs w:val="16"/>
        </w:rPr>
        <w:t>łączenia wyni</w:t>
      </w:r>
      <w:r w:rsidR="00E4385E" w:rsidRPr="00BE7B7F">
        <w:rPr>
          <w:rFonts w:ascii="Times New Roman" w:hAnsi="Times New Roman" w:cs="Times New Roman"/>
          <w:sz w:val="20"/>
          <w:szCs w:val="16"/>
        </w:rPr>
        <w:t>ków dwustronnej redukcji węzłów</w:t>
      </w:r>
    </w:p>
    <w:p w14:paraId="032BE5FB" w14:textId="77777777" w:rsidR="009A55B6" w:rsidRPr="00BE7B7F" w:rsidRDefault="009A55B6" w:rsidP="009A55B6">
      <w:pPr>
        <w:spacing w:after="0" w:line="240" w:lineRule="auto"/>
        <w:jc w:val="center"/>
        <w:rPr>
          <w:rFonts w:ascii="Times New Roman" w:hAnsi="Times New Roman" w:cs="Times New Roman"/>
          <w:sz w:val="20"/>
          <w:szCs w:val="16"/>
        </w:rPr>
      </w:pPr>
    </w:p>
    <w:p w14:paraId="4622790B" w14:textId="77777777" w:rsidR="009A55B6" w:rsidRPr="00BE7B7F" w:rsidRDefault="009A55B6" w:rsidP="009A55B6">
      <w:pPr>
        <w:spacing w:after="0" w:line="240" w:lineRule="auto"/>
        <w:jc w:val="center"/>
        <w:rPr>
          <w:rFonts w:ascii="Times New Roman" w:hAnsi="Times New Roman" w:cs="Times New Roman"/>
          <w:sz w:val="20"/>
          <w:szCs w:val="16"/>
        </w:rPr>
      </w:pPr>
    </w:p>
    <w:p w14:paraId="338A70F1" w14:textId="77777777" w:rsidR="009A55B6" w:rsidRPr="00BE7B7F" w:rsidRDefault="009A55B6" w:rsidP="009A55B6">
      <w:pPr>
        <w:spacing w:after="0" w:line="240" w:lineRule="auto"/>
        <w:jc w:val="center"/>
        <w:rPr>
          <w:rFonts w:ascii="Times New Roman" w:hAnsi="Times New Roman" w:cs="Times New Roman"/>
          <w:sz w:val="20"/>
          <w:szCs w:val="16"/>
        </w:rPr>
      </w:pPr>
    </w:p>
    <w:p w14:paraId="611BA524" w14:textId="77777777" w:rsidR="009A55B6" w:rsidRPr="00BE7B7F" w:rsidRDefault="009A55B6" w:rsidP="009A55B6">
      <w:pPr>
        <w:spacing w:after="0" w:line="240" w:lineRule="auto"/>
        <w:jc w:val="center"/>
        <w:rPr>
          <w:rFonts w:ascii="Times New Roman" w:hAnsi="Times New Roman" w:cs="Times New Roman"/>
          <w:sz w:val="20"/>
          <w:szCs w:val="16"/>
        </w:rPr>
      </w:pPr>
    </w:p>
    <w:p w14:paraId="7C9B3CE0" w14:textId="77777777" w:rsidR="009A55B6" w:rsidRPr="00BE7B7F" w:rsidRDefault="009A55B6" w:rsidP="009A55B6">
      <w:pPr>
        <w:spacing w:after="0" w:line="240" w:lineRule="auto"/>
        <w:jc w:val="center"/>
        <w:rPr>
          <w:rFonts w:ascii="Times New Roman" w:hAnsi="Times New Roman" w:cs="Times New Roman"/>
          <w:sz w:val="20"/>
          <w:szCs w:val="16"/>
        </w:rPr>
      </w:pPr>
    </w:p>
    <w:p w14:paraId="6A7B65AB" w14:textId="77777777" w:rsidR="009A55B6" w:rsidRPr="00BE7B7F" w:rsidRDefault="009A55B6" w:rsidP="009A55B6">
      <w:pPr>
        <w:spacing w:after="0" w:line="240" w:lineRule="auto"/>
        <w:jc w:val="center"/>
        <w:rPr>
          <w:rFonts w:ascii="Times New Roman" w:hAnsi="Times New Roman" w:cs="Times New Roman"/>
          <w:sz w:val="20"/>
          <w:szCs w:val="16"/>
        </w:rPr>
      </w:pPr>
    </w:p>
    <w:p w14:paraId="1AF83A8C" w14:textId="77777777" w:rsidR="009A55B6" w:rsidRPr="00BE7B7F" w:rsidRDefault="009A55B6" w:rsidP="009A55B6">
      <w:pPr>
        <w:spacing w:after="0" w:line="240" w:lineRule="auto"/>
        <w:jc w:val="center"/>
        <w:rPr>
          <w:rFonts w:ascii="Times New Roman" w:hAnsi="Times New Roman" w:cs="Times New Roman"/>
          <w:sz w:val="20"/>
          <w:szCs w:val="16"/>
        </w:rPr>
      </w:pPr>
    </w:p>
    <w:p w14:paraId="3FEAD624" w14:textId="77777777" w:rsidR="009A55B6" w:rsidRPr="00BE7B7F" w:rsidRDefault="009A55B6" w:rsidP="009A55B6">
      <w:pPr>
        <w:spacing w:after="0" w:line="240" w:lineRule="auto"/>
        <w:jc w:val="center"/>
        <w:rPr>
          <w:rFonts w:ascii="Times New Roman" w:hAnsi="Times New Roman" w:cs="Times New Roman"/>
          <w:sz w:val="20"/>
          <w:szCs w:val="16"/>
        </w:rPr>
      </w:pPr>
    </w:p>
    <w:p w14:paraId="2F25EF48" w14:textId="77777777" w:rsidR="009A55B6" w:rsidRPr="00BE7B7F" w:rsidRDefault="009A55B6" w:rsidP="009A55B6">
      <w:pPr>
        <w:spacing w:after="0" w:line="240" w:lineRule="auto"/>
        <w:jc w:val="center"/>
        <w:rPr>
          <w:rFonts w:ascii="Times New Roman" w:hAnsi="Times New Roman" w:cs="Times New Roman"/>
          <w:sz w:val="20"/>
          <w:szCs w:val="16"/>
        </w:rPr>
      </w:pPr>
    </w:p>
    <w:p w14:paraId="5D596C94" w14:textId="77777777" w:rsidR="009A55B6" w:rsidRPr="00BE7B7F" w:rsidRDefault="009A55B6" w:rsidP="009A55B6">
      <w:pPr>
        <w:spacing w:after="0" w:line="240" w:lineRule="auto"/>
        <w:jc w:val="center"/>
        <w:rPr>
          <w:rFonts w:ascii="Times New Roman" w:hAnsi="Times New Roman" w:cs="Times New Roman"/>
          <w:sz w:val="20"/>
          <w:szCs w:val="16"/>
        </w:rPr>
      </w:pPr>
    </w:p>
    <w:p w14:paraId="4AA75849" w14:textId="77777777" w:rsidR="009A55B6" w:rsidRPr="00BE7B7F" w:rsidRDefault="009A55B6" w:rsidP="009A55B6">
      <w:pPr>
        <w:spacing w:after="0" w:line="240" w:lineRule="auto"/>
        <w:jc w:val="center"/>
        <w:rPr>
          <w:rFonts w:ascii="Times New Roman" w:hAnsi="Times New Roman" w:cs="Times New Roman"/>
          <w:sz w:val="20"/>
          <w:szCs w:val="16"/>
        </w:rPr>
      </w:pPr>
    </w:p>
    <w:p w14:paraId="10F2BF4A" w14:textId="77777777" w:rsidR="009A55B6" w:rsidRPr="00BE7B7F" w:rsidRDefault="009A55B6" w:rsidP="009A55B6">
      <w:pPr>
        <w:spacing w:after="0" w:line="240" w:lineRule="auto"/>
        <w:jc w:val="center"/>
        <w:rPr>
          <w:rFonts w:ascii="Times New Roman" w:hAnsi="Times New Roman" w:cs="Times New Roman"/>
          <w:sz w:val="20"/>
          <w:szCs w:val="16"/>
        </w:rPr>
      </w:pPr>
    </w:p>
    <w:p w14:paraId="069F2FC4" w14:textId="77777777" w:rsidR="009A55B6" w:rsidRPr="00BE7B7F" w:rsidRDefault="009A55B6" w:rsidP="00EC5E16">
      <w:pPr>
        <w:spacing w:after="0" w:line="240" w:lineRule="auto"/>
        <w:rPr>
          <w:rFonts w:ascii="Times New Roman" w:hAnsi="Times New Roman" w:cs="Times New Roman"/>
          <w:b/>
          <w:sz w:val="20"/>
          <w:szCs w:val="16"/>
        </w:rPr>
      </w:pPr>
    </w:p>
    <w:p w14:paraId="6BB5FD41" w14:textId="00BF8E4C" w:rsidR="002B1569" w:rsidRPr="00BE7B7F" w:rsidRDefault="004E1BC9" w:rsidP="00EC5E16">
      <w:pPr>
        <w:numPr>
          <w:ilvl w:val="2"/>
          <w:numId w:val="1"/>
        </w:numPr>
        <w:spacing w:after="0" w:line="240" w:lineRule="auto"/>
        <w:ind w:left="0" w:firstLine="0"/>
        <w:contextualSpacing/>
        <w:outlineLvl w:val="2"/>
        <w:rPr>
          <w:rFonts w:ascii="Times New Roman" w:hAnsi="Times New Roman" w:cs="Times New Roman"/>
          <w:b/>
          <w:sz w:val="28"/>
          <w:szCs w:val="28"/>
        </w:rPr>
      </w:pPr>
      <w:bookmarkStart w:id="193" w:name="_Toc140876794"/>
      <w:bookmarkStart w:id="194" w:name="_Toc141282681"/>
      <w:bookmarkStart w:id="195" w:name="_Toc141282801"/>
      <w:bookmarkStart w:id="196" w:name="_Ref144136496"/>
      <w:bookmarkStart w:id="197" w:name="_Toc148656830"/>
      <w:bookmarkStart w:id="198" w:name="_Ref143878546"/>
      <w:bookmarkStart w:id="199" w:name="_Ref143878550"/>
      <w:r w:rsidRPr="00BE7B7F">
        <w:rPr>
          <w:rFonts w:ascii="Times New Roman" w:hAnsi="Times New Roman" w:cs="Times New Roman"/>
          <w:b/>
          <w:sz w:val="28"/>
          <w:szCs w:val="28"/>
        </w:rPr>
        <w:t>Operacja</w:t>
      </w:r>
      <w:r w:rsidR="00FB4220" w:rsidRPr="00BE7B7F">
        <w:rPr>
          <w:rFonts w:ascii="Times New Roman" w:hAnsi="Times New Roman" w:cs="Times New Roman"/>
          <w:b/>
          <w:sz w:val="28"/>
          <w:szCs w:val="28"/>
        </w:rPr>
        <w:t xml:space="preserve"> końcowej redukcji węzłów obrysu</w:t>
      </w:r>
      <w:bookmarkEnd w:id="193"/>
      <w:bookmarkEnd w:id="194"/>
      <w:bookmarkEnd w:id="195"/>
      <w:bookmarkEnd w:id="196"/>
      <w:bookmarkEnd w:id="197"/>
      <w:r w:rsidR="00B00A73" w:rsidRPr="00BE7B7F">
        <w:rPr>
          <w:rFonts w:ascii="Times New Roman" w:hAnsi="Times New Roman" w:cs="Times New Roman"/>
          <w:b/>
          <w:sz w:val="28"/>
          <w:szCs w:val="28"/>
        </w:rPr>
        <w:t xml:space="preserve"> </w:t>
      </w:r>
      <w:bookmarkEnd w:id="198"/>
      <w:bookmarkEnd w:id="199"/>
    </w:p>
    <w:p w14:paraId="3FC1858C" w14:textId="77777777" w:rsidR="00FB4220" w:rsidRPr="00BE7B7F" w:rsidRDefault="002B1569" w:rsidP="00EC5E16">
      <w:pPr>
        <w:spacing w:after="0" w:line="240" w:lineRule="auto"/>
        <w:jc w:val="center"/>
        <w:rPr>
          <w:b/>
          <w:sz w:val="24"/>
        </w:rPr>
      </w:pPr>
      <w:r w:rsidRPr="00BE7B7F">
        <w:rPr>
          <w:b/>
          <w:i/>
          <w:noProof/>
          <w:sz w:val="24"/>
          <w:lang w:eastAsia="pl-PL"/>
        </w:rPr>
        <mc:AlternateContent>
          <mc:Choice Requires="wps">
            <w:drawing>
              <wp:anchor distT="0" distB="0" distL="114300" distR="114300" simplePos="0" relativeHeight="251665408" behindDoc="0" locked="0" layoutInCell="1" allowOverlap="1" wp14:anchorId="05600AD9" wp14:editId="125C2164">
                <wp:simplePos x="0" y="0"/>
                <wp:positionH relativeFrom="column">
                  <wp:posOffset>4397692</wp:posOffset>
                </wp:positionH>
                <wp:positionV relativeFrom="paragraph">
                  <wp:posOffset>3175</wp:posOffset>
                </wp:positionV>
                <wp:extent cx="1010138" cy="838200"/>
                <wp:effectExtent l="19050" t="19050" r="19050" b="19050"/>
                <wp:wrapNone/>
                <wp:docPr id="300" name="Prostokąt 300"/>
                <wp:cNvGraphicFramePr/>
                <a:graphic xmlns:a="http://schemas.openxmlformats.org/drawingml/2006/main">
                  <a:graphicData uri="http://schemas.microsoft.com/office/word/2010/wordprocessingShape">
                    <wps:wsp>
                      <wps:cNvSpPr/>
                      <wps:spPr>
                        <a:xfrm>
                          <a:off x="0" y="0"/>
                          <a:ext cx="1010138" cy="8382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77494" id="Prostokąt 300" o:spid="_x0000_s1026" style="position:absolute;margin-left:346.25pt;margin-top:.25pt;width:79.55pt;height:6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" filled="f" strokecolor="red" strokeweight="3pt"/>
            </w:pict>
          </mc:Fallback>
        </mc:AlternateContent>
      </w:r>
      <w:r w:rsidRPr="00BE7B7F">
        <w:rPr>
          <w:b/>
          <w:noProof/>
          <w:sz w:val="24"/>
          <w:lang w:eastAsia="pl-PL"/>
        </w:rPr>
        <w:drawing>
          <wp:inline distT="0" distB="0" distL="0" distR="0" wp14:anchorId="447DB2F1" wp14:editId="7379B3FF">
            <wp:extent cx="5399405" cy="865819"/>
            <wp:effectExtent l="0" t="0" r="0" b="0"/>
            <wp:docPr id="509" name="Obraz 509" descr="J:\studia\doktor\2)artykuly\2.2\3.1)Doktorat - archiwum\zdjęcia\schemat_alg\1.21.3)Schemat_algorytmu_Pyt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studia\doktor\2)artykuly\2.2\3.1)Doktorat - archiwum\zdjęcia\schemat_alg\1.21.3)Schemat_algorytmu_Python.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399405" cy="865819"/>
                    </a:xfrm>
                    <a:prstGeom prst="rect">
                      <a:avLst/>
                    </a:prstGeom>
                    <a:noFill/>
                    <a:ln>
                      <a:noFill/>
                    </a:ln>
                  </pic:spPr>
                </pic:pic>
              </a:graphicData>
            </a:graphic>
          </wp:inline>
        </w:drawing>
      </w:r>
    </w:p>
    <w:p w14:paraId="7E2D2B17" w14:textId="6785C117" w:rsidR="00FB4220" w:rsidRPr="00BE7B7F" w:rsidRDefault="008731D3" w:rsidP="00EC5E16">
      <w:pPr>
        <w:spacing w:after="0" w:line="240" w:lineRule="auto"/>
        <w:jc w:val="center"/>
        <w:rPr>
          <w:rFonts w:ascii="Times New Roman" w:hAnsi="Times New Roman" w:cs="Times New Roman"/>
          <w:sz w:val="20"/>
        </w:rPr>
      </w:pPr>
      <w:bookmarkStart w:id="200" w:name="_Ref131179102"/>
      <w:r w:rsidRPr="00BE7B7F">
        <w:rPr>
          <w:rFonts w:ascii="Times New Roman" w:hAnsi="Times New Roman" w:cs="Times New Roman"/>
          <w:sz w:val="20"/>
          <w:lang w:eastAsia="pl-PL"/>
        </w:rPr>
        <w:t>Rys.</w:t>
      </w:r>
      <w:r w:rsidR="00FB4220" w:rsidRPr="00BE7B7F">
        <w:rPr>
          <w:rFonts w:ascii="Times New Roman" w:hAnsi="Times New Roman" w:cs="Times New Roman"/>
          <w:sz w:val="20"/>
          <w:lang w:eastAsia="pl-PL"/>
        </w:rPr>
        <w:t xml:space="preserve"> </w:t>
      </w:r>
      <w:r w:rsidR="00FB4220" w:rsidRPr="00BE7B7F">
        <w:rPr>
          <w:rFonts w:ascii="Times New Roman" w:hAnsi="Times New Roman" w:cs="Times New Roman"/>
          <w:i/>
          <w:sz w:val="20"/>
          <w:lang w:val="en-AU" w:eastAsia="pl-PL"/>
        </w:rPr>
        <w:fldChar w:fldCharType="begin"/>
      </w:r>
      <w:r w:rsidR="00FB4220" w:rsidRPr="00BE7B7F">
        <w:rPr>
          <w:rFonts w:ascii="Times New Roman" w:hAnsi="Times New Roman" w:cs="Times New Roman"/>
          <w:sz w:val="20"/>
          <w:lang w:eastAsia="pl-PL"/>
        </w:rPr>
        <w:instrText xml:space="preserve"> SEQ Rysunek \* ARABIC </w:instrText>
      </w:r>
      <w:r w:rsidR="00FB4220" w:rsidRPr="00BE7B7F">
        <w:rPr>
          <w:rFonts w:ascii="Times New Roman" w:hAnsi="Times New Roman" w:cs="Times New Roman"/>
          <w:i/>
          <w:sz w:val="20"/>
          <w:lang w:val="en-AU" w:eastAsia="pl-PL"/>
        </w:rPr>
        <w:fldChar w:fldCharType="separate"/>
      </w:r>
      <w:r w:rsidR="002C0AEB">
        <w:rPr>
          <w:rFonts w:ascii="Times New Roman" w:hAnsi="Times New Roman" w:cs="Times New Roman"/>
          <w:noProof/>
          <w:sz w:val="20"/>
          <w:lang w:eastAsia="pl-PL"/>
        </w:rPr>
        <w:t>81</w:t>
      </w:r>
      <w:r w:rsidR="00FB4220" w:rsidRPr="00BE7B7F">
        <w:rPr>
          <w:rFonts w:ascii="Times New Roman" w:hAnsi="Times New Roman" w:cs="Times New Roman"/>
          <w:i/>
          <w:sz w:val="20"/>
          <w:lang w:val="en-AU" w:eastAsia="pl-PL"/>
        </w:rPr>
        <w:fldChar w:fldCharType="end"/>
      </w:r>
      <w:bookmarkEnd w:id="200"/>
      <w:r w:rsidR="00FA5C81" w:rsidRPr="00BE7B7F">
        <w:rPr>
          <w:rFonts w:ascii="Times New Roman" w:hAnsi="Times New Roman" w:cs="Times New Roman"/>
          <w:sz w:val="20"/>
          <w:lang w:eastAsia="pl-PL"/>
        </w:rPr>
        <w:t>.</w:t>
      </w:r>
      <w:r w:rsidR="00FB4220" w:rsidRPr="00BE7B7F">
        <w:rPr>
          <w:rFonts w:ascii="Times New Roman" w:hAnsi="Times New Roman" w:cs="Times New Roman"/>
          <w:sz w:val="20"/>
        </w:rPr>
        <w:t xml:space="preserve"> Schemat działań związanych z określeniem obrysu szkicu</w:t>
      </w:r>
      <w:r w:rsidR="00F41393" w:rsidRPr="00BE7B7F">
        <w:rPr>
          <w:rFonts w:ascii="Times New Roman" w:hAnsi="Times New Roman" w:cs="Times New Roman"/>
          <w:sz w:val="20"/>
        </w:rPr>
        <w:t xml:space="preserve"> wycinanego materiału</w:t>
      </w:r>
    </w:p>
    <w:p w14:paraId="25DB0C64" w14:textId="77777777" w:rsidR="00FB4220" w:rsidRPr="00BE7B7F" w:rsidRDefault="00FB4220" w:rsidP="00EC5E16">
      <w:pPr>
        <w:spacing w:after="0" w:line="240" w:lineRule="auto"/>
        <w:jc w:val="both"/>
        <w:rPr>
          <w:rFonts w:ascii="Times New Roman" w:hAnsi="Times New Roman" w:cs="Times New Roman"/>
          <w:sz w:val="24"/>
          <w:szCs w:val="18"/>
        </w:rPr>
      </w:pPr>
    </w:p>
    <w:p w14:paraId="5F7715B1" w14:textId="7C14E40A" w:rsidR="00FB4220" w:rsidRPr="00BE7B7F" w:rsidRDefault="005912FB" w:rsidP="00EC5E16">
      <w:pPr>
        <w:spacing w:after="0" w:line="240" w:lineRule="auto"/>
        <w:ind w:firstLine="284"/>
        <w:jc w:val="both"/>
        <w:rPr>
          <w:rFonts w:ascii="Times New Roman" w:hAnsi="Times New Roman" w:cs="Times New Roman"/>
          <w:sz w:val="24"/>
          <w:szCs w:val="24"/>
        </w:rPr>
      </w:pPr>
      <w:r w:rsidRPr="00BE7B7F">
        <w:rPr>
          <w:rFonts w:ascii="Times New Roman" w:hAnsi="Times New Roman" w:cs="Times New Roman"/>
          <w:sz w:val="24"/>
          <w:szCs w:val="18"/>
        </w:rPr>
        <w:t xml:space="preserve">W ostatnim kroku </w:t>
      </w:r>
      <w:r w:rsidR="00FB4220" w:rsidRPr="00BE7B7F">
        <w:rPr>
          <w:rFonts w:ascii="Times New Roman" w:hAnsi="Times New Roman" w:cs="Times New Roman"/>
          <w:sz w:val="24"/>
          <w:szCs w:val="18"/>
        </w:rPr>
        <w:t xml:space="preserve">węzły obrysu są poddane </w:t>
      </w:r>
      <w:r w:rsidR="00FB4220" w:rsidRPr="00BE7B7F">
        <w:rPr>
          <w:rFonts w:ascii="Times New Roman" w:hAnsi="Times New Roman" w:cs="Times New Roman"/>
          <w:sz w:val="24"/>
          <w:szCs w:val="24"/>
        </w:rPr>
        <w:t>ponownej operacji redukcji (</w:t>
      </w:r>
      <w:r w:rsidR="00FB4220" w:rsidRPr="00BE7B7F">
        <w:rPr>
          <w:rFonts w:ascii="Times New Roman" w:hAnsi="Times New Roman" w:cs="Times New Roman"/>
          <w:sz w:val="24"/>
          <w:szCs w:val="24"/>
        </w:rPr>
        <w:fldChar w:fldCharType="begin"/>
      </w:r>
      <w:r w:rsidR="00FB4220" w:rsidRPr="00BE7B7F">
        <w:rPr>
          <w:rFonts w:ascii="Times New Roman" w:hAnsi="Times New Roman" w:cs="Times New Roman"/>
          <w:sz w:val="24"/>
          <w:szCs w:val="24"/>
        </w:rPr>
        <w:instrText xml:space="preserve"> REF _Ref131179102 \h  \* MERGEFORMAT </w:instrText>
      </w:r>
      <w:r w:rsidR="00FB4220" w:rsidRPr="00BE7B7F">
        <w:rPr>
          <w:rFonts w:ascii="Times New Roman" w:hAnsi="Times New Roman" w:cs="Times New Roman"/>
          <w:sz w:val="24"/>
          <w:szCs w:val="24"/>
        </w:rPr>
      </w:r>
      <w:r w:rsidR="00FB4220"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81</w:t>
      </w:r>
      <w:r w:rsidR="00FB4220" w:rsidRPr="00BE7B7F">
        <w:rPr>
          <w:rFonts w:ascii="Times New Roman" w:hAnsi="Times New Roman" w:cs="Times New Roman"/>
          <w:sz w:val="24"/>
          <w:szCs w:val="24"/>
        </w:rPr>
        <w:fldChar w:fldCharType="end"/>
      </w:r>
      <w:r w:rsidR="00FB4220" w:rsidRPr="00BE7B7F">
        <w:rPr>
          <w:rFonts w:ascii="Times New Roman" w:hAnsi="Times New Roman" w:cs="Times New Roman"/>
          <w:sz w:val="24"/>
          <w:szCs w:val="24"/>
        </w:rPr>
        <w:t>). Sprawdzany jest kąt pochylenia</w:t>
      </w:r>
      <w:r w:rsidR="00464B3F" w:rsidRPr="00BE7B7F">
        <w:rPr>
          <w:rFonts w:ascii="Times New Roman" w:hAnsi="Times New Roman" w:cs="Times New Roman"/>
          <w:sz w:val="24"/>
          <w:szCs w:val="24"/>
        </w:rPr>
        <w:t xml:space="preserve"> </w:t>
      </w:r>
      <w:r w:rsidR="00464B3F" w:rsidRPr="00BE7B7F">
        <w:rPr>
          <w:rFonts w:ascii="Times New Roman" w:hAnsi="Times New Roman" w:cs="Times New Roman"/>
          <w:i/>
          <w:sz w:val="24"/>
          <w:szCs w:val="24"/>
        </w:rPr>
        <w:t>α</w:t>
      </w:r>
      <w:r w:rsidR="00FB4220" w:rsidRPr="00BE7B7F">
        <w:rPr>
          <w:rFonts w:ascii="Times New Roman" w:hAnsi="Times New Roman" w:cs="Times New Roman"/>
          <w:sz w:val="24"/>
          <w:szCs w:val="24"/>
        </w:rPr>
        <w:t xml:space="preserve">, kolejnych, występujących po sobie węzłów. </w:t>
      </w:r>
      <w:r w:rsidR="00E4385E" w:rsidRPr="00BE7B7F">
        <w:rPr>
          <w:rFonts w:ascii="Times New Roman" w:hAnsi="Times New Roman" w:cs="Times New Roman"/>
          <w:sz w:val="24"/>
          <w:szCs w:val="24"/>
        </w:rPr>
        <w:br/>
      </w:r>
      <w:r w:rsidR="00FB4220" w:rsidRPr="00BE7B7F">
        <w:rPr>
          <w:rFonts w:ascii="Times New Roman" w:hAnsi="Times New Roman" w:cs="Times New Roman"/>
          <w:sz w:val="24"/>
          <w:szCs w:val="24"/>
        </w:rPr>
        <w:t xml:space="preserve">Jeżeli kolejne trzy węzły tworzą kąt rozwarty o wielkości </w:t>
      </w:r>
      <w:r w:rsidR="00464B3F" w:rsidRPr="00BE7B7F">
        <w:rPr>
          <w:rFonts w:ascii="Times New Roman" w:hAnsi="Times New Roman" w:cs="Times New Roman"/>
          <w:sz w:val="24"/>
          <w:szCs w:val="24"/>
        </w:rPr>
        <w:t>po</w:t>
      </w:r>
      <w:r w:rsidR="00FB4220" w:rsidRPr="00BE7B7F">
        <w:rPr>
          <w:rFonts w:ascii="Times New Roman" w:hAnsi="Times New Roman" w:cs="Times New Roman"/>
          <w:sz w:val="24"/>
          <w:szCs w:val="24"/>
        </w:rPr>
        <w:t>między 155</w:t>
      </w:r>
      <w:r w:rsidR="00FB4220" w:rsidRPr="00BE7B7F">
        <w:rPr>
          <w:rFonts w:ascii="Times New Roman" w:hAnsi="Times New Roman" w:cs="Times New Roman"/>
          <w:sz w:val="24"/>
          <w:szCs w:val="24"/>
          <w:vertAlign w:val="superscript"/>
        </w:rPr>
        <w:t>o</w:t>
      </w:r>
      <w:r w:rsidR="00FB4220" w:rsidRPr="00BE7B7F">
        <w:rPr>
          <w:rFonts w:ascii="Times New Roman" w:hAnsi="Times New Roman" w:cs="Times New Roman"/>
          <w:sz w:val="24"/>
          <w:szCs w:val="24"/>
        </w:rPr>
        <w:t>, a 185</w:t>
      </w:r>
      <w:r w:rsidR="00FB4220" w:rsidRPr="00BE7B7F">
        <w:rPr>
          <w:rFonts w:ascii="Times New Roman" w:hAnsi="Times New Roman" w:cs="Times New Roman"/>
          <w:sz w:val="24"/>
          <w:szCs w:val="24"/>
          <w:vertAlign w:val="superscript"/>
        </w:rPr>
        <w:t>o</w:t>
      </w:r>
      <w:r w:rsidR="00FB4220" w:rsidRPr="00BE7B7F">
        <w:rPr>
          <w:rFonts w:ascii="Times New Roman" w:hAnsi="Times New Roman" w:cs="Times New Roman"/>
          <w:sz w:val="24"/>
          <w:szCs w:val="24"/>
        </w:rPr>
        <w:t xml:space="preserve"> to wtedy środkowy węzeł jest usuwany (</w:t>
      </w:r>
      <w:r w:rsidR="00FB4220" w:rsidRPr="00BE7B7F">
        <w:rPr>
          <w:rFonts w:ascii="Times New Roman" w:hAnsi="Times New Roman" w:cs="Times New Roman"/>
          <w:sz w:val="24"/>
          <w:szCs w:val="24"/>
        </w:rPr>
        <w:fldChar w:fldCharType="begin"/>
      </w:r>
      <w:r w:rsidR="00FB4220" w:rsidRPr="00BE7B7F">
        <w:rPr>
          <w:rFonts w:ascii="Times New Roman" w:hAnsi="Times New Roman" w:cs="Times New Roman"/>
          <w:sz w:val="24"/>
          <w:szCs w:val="24"/>
        </w:rPr>
        <w:instrText xml:space="preserve"> REF _Ref124510661 \h  \* MERGEFORMAT </w:instrText>
      </w:r>
      <w:r w:rsidR="00FB4220" w:rsidRPr="00BE7B7F">
        <w:rPr>
          <w:rFonts w:ascii="Times New Roman" w:hAnsi="Times New Roman" w:cs="Times New Roman"/>
          <w:sz w:val="24"/>
          <w:szCs w:val="24"/>
        </w:rPr>
      </w:r>
      <w:r w:rsidR="00FB4220"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82</w:t>
      </w:r>
      <w:r w:rsidR="00FB4220" w:rsidRPr="00BE7B7F">
        <w:rPr>
          <w:rFonts w:ascii="Times New Roman" w:hAnsi="Times New Roman" w:cs="Times New Roman"/>
          <w:sz w:val="24"/>
          <w:szCs w:val="24"/>
        </w:rPr>
        <w:fldChar w:fldCharType="end"/>
      </w:r>
      <w:r w:rsidR="00FB4220" w:rsidRPr="00BE7B7F">
        <w:rPr>
          <w:rFonts w:ascii="Times New Roman" w:hAnsi="Times New Roman" w:cs="Times New Roman"/>
          <w:sz w:val="24"/>
          <w:szCs w:val="24"/>
        </w:rPr>
        <w:t xml:space="preserve">a, b). Taka wartość kąta oznacza, że dwie krzywe typu prosta można, przy niewielkiej utracie dokładności, zastąpić pojedynczą prostą. </w:t>
      </w:r>
    </w:p>
    <w:p w14:paraId="76881E6F" w14:textId="77777777" w:rsidR="00FB4220" w:rsidRPr="00BE7B7F" w:rsidRDefault="00FB4220" w:rsidP="00EC5E16">
      <w:pPr>
        <w:spacing w:after="0" w:line="240" w:lineRule="auto"/>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4387"/>
      </w:tblGrid>
      <w:tr w:rsidR="00FB4220" w:rsidRPr="00BE7B7F" w14:paraId="11F6C075" w14:textId="77777777" w:rsidTr="00E4385E">
        <w:trPr>
          <w:trHeight w:val="2374"/>
          <w:jc w:val="center"/>
        </w:trPr>
        <w:tc>
          <w:tcPr>
            <w:tcW w:w="0" w:type="auto"/>
            <w:vAlign w:val="center"/>
          </w:tcPr>
          <w:p w14:paraId="5F04812F"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3F4B09F" wp14:editId="1EFB2018">
                  <wp:extent cx="2515068" cy="1368000"/>
                  <wp:effectExtent l="0" t="0" r="0" b="3810"/>
                  <wp:docPr id="444" name="Obraz 444" descr="G:\studia\doktor\2)artykuly\2.2\3.1)Doktorat - archiwum\zdjęcia\55\redukcja_krzywych_10_40\40.(210.1)grafika\1)usun_kat_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udia\doktor\2)artykuly\2.2\3.1)Doktorat - archiwum\zdjęcia\55\redukcja_krzywych_10_40\40.(210.1)grafika\1)usun_kat_3_4.png"/>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a:stretch/>
                        </pic:blipFill>
                        <pic:spPr bwMode="auto">
                          <a:xfrm>
                            <a:off x="0" y="0"/>
                            <a:ext cx="2515068"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4ADCC17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4E06BEC" wp14:editId="230B0646">
                  <wp:extent cx="2689301" cy="1620000"/>
                  <wp:effectExtent l="0" t="0" r="0" b="0"/>
                  <wp:docPr id="445" name="Obraz 445" descr="G:\studia\doktor\2)artykuly\2.2\3.1)Doktorat - archiwum\zdjęcia\55\redukcja_krzywych_10_40\40.(210.1)grafika\2)usun_kat_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1)Doktorat - archiwum\zdjęcia\55\redukcja_krzywych_10_40\40.(210.1)grafika\2)usun_kat_3_4.png"/>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a:stretch/>
                        </pic:blipFill>
                        <pic:spPr bwMode="auto">
                          <a:xfrm>
                            <a:off x="0" y="0"/>
                            <a:ext cx="2689301"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0B0EB887" w14:textId="77777777" w:rsidTr="00E4385E">
        <w:trPr>
          <w:jc w:val="center"/>
        </w:trPr>
        <w:tc>
          <w:tcPr>
            <w:tcW w:w="0" w:type="auto"/>
            <w:vAlign w:val="center"/>
          </w:tcPr>
          <w:p w14:paraId="42421442" w14:textId="7B4D244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0" w:type="auto"/>
            <w:vAlign w:val="center"/>
          </w:tcPr>
          <w:p w14:paraId="7C0FF3F3" w14:textId="5975CA4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4EC9C146" w14:textId="310D766E" w:rsidR="00FB4220" w:rsidRPr="00BE7B7F" w:rsidRDefault="008731D3" w:rsidP="00EC5E16">
      <w:pPr>
        <w:spacing w:after="0" w:line="240" w:lineRule="auto"/>
        <w:jc w:val="both"/>
        <w:rPr>
          <w:rFonts w:ascii="Times New Roman" w:hAnsi="Times New Roman" w:cs="Times New Roman"/>
          <w:sz w:val="20"/>
          <w:szCs w:val="20"/>
        </w:rPr>
      </w:pPr>
      <w:bookmarkStart w:id="201" w:name="_Ref124510661"/>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82</w:t>
      </w:r>
      <w:r w:rsidR="00FB4220" w:rsidRPr="00BE7B7F">
        <w:rPr>
          <w:rFonts w:ascii="Times New Roman" w:hAnsi="Times New Roman" w:cs="Times New Roman"/>
          <w:sz w:val="20"/>
          <w:szCs w:val="20"/>
          <w:lang w:val="en-AU" w:eastAsia="pl-PL"/>
        </w:rPr>
        <w:fldChar w:fldCharType="end"/>
      </w:r>
      <w:bookmarkEnd w:id="201"/>
      <w:r w:rsidR="00F41393" w:rsidRPr="00BE7B7F">
        <w:rPr>
          <w:rFonts w:ascii="Times New Roman" w:hAnsi="Times New Roman" w:cs="Times New Roman"/>
          <w:sz w:val="20"/>
          <w:szCs w:val="20"/>
          <w:lang w:eastAsia="pl-PL"/>
        </w:rPr>
        <w:t>.</w:t>
      </w:r>
      <w:r w:rsidR="00464B3F" w:rsidRPr="00BE7B7F">
        <w:rPr>
          <w:rFonts w:ascii="Times New Roman" w:hAnsi="Times New Roman" w:cs="Times New Roman"/>
          <w:sz w:val="20"/>
          <w:szCs w:val="20"/>
        </w:rPr>
        <w:t xml:space="preserve"> </w:t>
      </w:r>
      <w:r w:rsidR="00FB4220" w:rsidRPr="00BE7B7F">
        <w:rPr>
          <w:rFonts w:ascii="Times New Roman" w:hAnsi="Times New Roman" w:cs="Times New Roman"/>
          <w:sz w:val="20"/>
          <w:szCs w:val="20"/>
        </w:rPr>
        <w:t xml:space="preserve">a) Pomiar kąta </w:t>
      </w:r>
      <w:r w:rsidR="00FB4220" w:rsidRPr="00BE7B7F">
        <w:rPr>
          <w:rFonts w:ascii="Times New Roman" w:hAnsi="Times New Roman" w:cs="Times New Roman"/>
          <w:i/>
          <w:sz w:val="20"/>
          <w:szCs w:val="20"/>
        </w:rPr>
        <w:t>α</w:t>
      </w:r>
      <w:r w:rsidR="00FB4220" w:rsidRPr="00BE7B7F">
        <w:rPr>
          <w:rFonts w:ascii="Times New Roman" w:hAnsi="Times New Roman" w:cs="Times New Roman"/>
          <w:i/>
          <w:sz w:val="20"/>
          <w:szCs w:val="20"/>
          <w:vertAlign w:val="subscript"/>
        </w:rPr>
        <w:t>1</w:t>
      </w:r>
      <w:r w:rsidR="00FB4220" w:rsidRPr="00BE7B7F">
        <w:rPr>
          <w:rFonts w:ascii="Times New Roman" w:hAnsi="Times New Roman" w:cs="Times New Roman"/>
          <w:sz w:val="20"/>
          <w:szCs w:val="20"/>
          <w:vertAlign w:val="subscript"/>
        </w:rPr>
        <w:t xml:space="preserve"> </w:t>
      </w:r>
      <w:r w:rsidR="00FB4220" w:rsidRPr="00BE7B7F">
        <w:rPr>
          <w:rFonts w:ascii="Times New Roman" w:hAnsi="Times New Roman" w:cs="Times New Roman"/>
          <w:sz w:val="20"/>
          <w:szCs w:val="20"/>
        </w:rPr>
        <w:t xml:space="preserve">między trzema węzłami </w:t>
      </w:r>
      <w:r w:rsidR="00E4385E" w:rsidRPr="00BE7B7F">
        <w:rPr>
          <w:rFonts w:ascii="Times New Roman" w:hAnsi="Times New Roman" w:cs="Times New Roman"/>
          <w:sz w:val="20"/>
          <w:szCs w:val="20"/>
        </w:rPr>
        <w:t>–</w:t>
      </w:r>
      <w:r w:rsidR="00FB4220" w:rsidRPr="00BE7B7F">
        <w:rPr>
          <w:rFonts w:ascii="Times New Roman" w:hAnsi="Times New Roman" w:cs="Times New Roman"/>
          <w:sz w:val="20"/>
          <w:szCs w:val="20"/>
        </w:rPr>
        <w:t xml:space="preserve"> czarne węzły i żółte proste</w:t>
      </w:r>
      <w:r w:rsidR="00E4385E" w:rsidRPr="00BE7B7F">
        <w:rPr>
          <w:rFonts w:ascii="Times New Roman" w:hAnsi="Times New Roman" w:cs="Times New Roman"/>
          <w:sz w:val="20"/>
          <w:szCs w:val="20"/>
        </w:rPr>
        <w:t xml:space="preserve"> –</w:t>
      </w:r>
      <w:r w:rsidR="00FB4220" w:rsidRPr="00BE7B7F">
        <w:rPr>
          <w:rFonts w:ascii="Times New Roman" w:hAnsi="Times New Roman" w:cs="Times New Roman"/>
          <w:sz w:val="20"/>
          <w:szCs w:val="20"/>
        </w:rPr>
        <w:t xml:space="preserve"> wyniósł 165</w:t>
      </w:r>
      <w:r w:rsidR="00FB4220" w:rsidRPr="00BE7B7F">
        <w:rPr>
          <w:rFonts w:ascii="Times New Roman" w:hAnsi="Times New Roman" w:cs="Times New Roman"/>
          <w:sz w:val="20"/>
          <w:szCs w:val="20"/>
          <w:vertAlign w:val="superscript"/>
        </w:rPr>
        <w:t>o</w:t>
      </w:r>
      <w:r w:rsidR="00FB4220" w:rsidRPr="00BE7B7F">
        <w:rPr>
          <w:rFonts w:ascii="Times New Roman" w:hAnsi="Times New Roman" w:cs="Times New Roman"/>
          <w:sz w:val="20"/>
          <w:szCs w:val="20"/>
        </w:rPr>
        <w:t xml:space="preserve"> to znaczy, </w:t>
      </w:r>
      <w:r w:rsidR="00EB4C34" w:rsidRPr="00BE7B7F">
        <w:rPr>
          <w:rFonts w:ascii="Times New Roman" w:hAnsi="Times New Roman" w:cs="Times New Roman"/>
          <w:sz w:val="20"/>
          <w:szCs w:val="20"/>
        </w:rPr>
        <w:br/>
      </w:r>
      <w:r w:rsidR="00FB4220" w:rsidRPr="00BE7B7F">
        <w:rPr>
          <w:rFonts w:ascii="Times New Roman" w:hAnsi="Times New Roman" w:cs="Times New Roman"/>
          <w:sz w:val="20"/>
          <w:szCs w:val="20"/>
        </w:rPr>
        <w:t>że badany węzeł będzie pominięt</w:t>
      </w:r>
      <w:r w:rsidR="00464B3F" w:rsidRPr="00BE7B7F">
        <w:rPr>
          <w:rFonts w:ascii="Times New Roman" w:hAnsi="Times New Roman" w:cs="Times New Roman"/>
          <w:sz w:val="20"/>
          <w:szCs w:val="20"/>
        </w:rPr>
        <w:t xml:space="preserve">y. </w:t>
      </w:r>
      <w:r w:rsidR="00FB4220" w:rsidRPr="00BE7B7F">
        <w:rPr>
          <w:rFonts w:ascii="Times New Roman" w:hAnsi="Times New Roman" w:cs="Times New Roman"/>
          <w:sz w:val="20"/>
          <w:szCs w:val="20"/>
        </w:rPr>
        <w:t xml:space="preserve">b) Sprawdzanie kolejnego węzła </w:t>
      </w:r>
      <w:r w:rsidR="00FB4220" w:rsidRPr="00BE7B7F">
        <w:rPr>
          <w:rFonts w:ascii="Times New Roman" w:hAnsi="Times New Roman" w:cs="Times New Roman"/>
          <w:i/>
          <w:sz w:val="20"/>
          <w:szCs w:val="20"/>
        </w:rPr>
        <w:t>α</w:t>
      </w:r>
      <w:r w:rsidR="00FB4220" w:rsidRPr="00BE7B7F">
        <w:rPr>
          <w:rFonts w:ascii="Times New Roman" w:hAnsi="Times New Roman" w:cs="Times New Roman"/>
          <w:i/>
          <w:sz w:val="20"/>
          <w:szCs w:val="20"/>
          <w:vertAlign w:val="subscript"/>
        </w:rPr>
        <w:t>2</w:t>
      </w:r>
      <w:r w:rsidR="00FB4220" w:rsidRPr="00BE7B7F">
        <w:rPr>
          <w:rFonts w:ascii="Times New Roman" w:hAnsi="Times New Roman" w:cs="Times New Roman"/>
          <w:sz w:val="20"/>
          <w:szCs w:val="20"/>
        </w:rPr>
        <w:t>=171</w:t>
      </w:r>
      <w:r w:rsidR="00FB4220" w:rsidRPr="00BE7B7F">
        <w:rPr>
          <w:rFonts w:ascii="Times New Roman" w:hAnsi="Times New Roman" w:cs="Times New Roman"/>
          <w:sz w:val="20"/>
          <w:szCs w:val="20"/>
          <w:vertAlign w:val="superscript"/>
        </w:rPr>
        <w:t>o</w:t>
      </w:r>
      <w:r w:rsidR="00FB4220" w:rsidRPr="00BE7B7F">
        <w:rPr>
          <w:rFonts w:ascii="Times New Roman" w:hAnsi="Times New Roman" w:cs="Times New Roman"/>
          <w:sz w:val="20"/>
          <w:szCs w:val="20"/>
        </w:rPr>
        <w:t>, który również kwalifikuję się do pominięcia. Czerwone mniejsze węzły – węzły przed rozpoczęciem etapu II</w:t>
      </w:r>
      <w:r w:rsidR="00464B3F" w:rsidRPr="00BE7B7F">
        <w:rPr>
          <w:rFonts w:ascii="Times New Roman" w:hAnsi="Times New Roman" w:cs="Times New Roman"/>
          <w:sz w:val="20"/>
          <w:szCs w:val="20"/>
        </w:rPr>
        <w:t xml:space="preserve"> (E-II)</w:t>
      </w:r>
      <w:r w:rsidR="00456918" w:rsidRPr="00BE7B7F">
        <w:rPr>
          <w:rFonts w:ascii="Times New Roman" w:hAnsi="Times New Roman" w:cs="Times New Roman"/>
          <w:sz w:val="20"/>
          <w:szCs w:val="20"/>
        </w:rPr>
        <w:t>;</w:t>
      </w:r>
      <w:r w:rsidR="00FB4220" w:rsidRPr="00BE7B7F">
        <w:rPr>
          <w:rFonts w:ascii="Times New Roman" w:hAnsi="Times New Roman" w:cs="Times New Roman"/>
          <w:sz w:val="20"/>
          <w:szCs w:val="20"/>
        </w:rPr>
        <w:t xml:space="preserve"> </w:t>
      </w:r>
      <w:r w:rsidR="00456918" w:rsidRPr="00BE7B7F">
        <w:rPr>
          <w:rFonts w:ascii="Times New Roman" w:hAnsi="Times New Roman" w:cs="Times New Roman"/>
          <w:sz w:val="20"/>
          <w:szCs w:val="20"/>
        </w:rPr>
        <w:br/>
      </w:r>
      <w:r w:rsidR="00EB4C34" w:rsidRPr="00BE7B7F">
        <w:rPr>
          <w:rFonts w:ascii="Times New Roman" w:hAnsi="Times New Roman" w:cs="Times New Roman"/>
          <w:sz w:val="20"/>
          <w:szCs w:val="20"/>
        </w:rPr>
        <w:t xml:space="preserve">większe </w:t>
      </w:r>
      <w:r w:rsidR="00FB4220" w:rsidRPr="00BE7B7F">
        <w:rPr>
          <w:rFonts w:ascii="Times New Roman" w:hAnsi="Times New Roman" w:cs="Times New Roman"/>
          <w:sz w:val="20"/>
          <w:szCs w:val="20"/>
        </w:rPr>
        <w:t xml:space="preserve">czerwone węzły </w:t>
      </w:r>
      <w:r w:rsidR="00F41393" w:rsidRPr="00BE7B7F">
        <w:rPr>
          <w:rFonts w:ascii="Times New Roman" w:hAnsi="Times New Roman" w:cs="Times New Roman"/>
          <w:sz w:val="20"/>
          <w:szCs w:val="20"/>
        </w:rPr>
        <w:t>–</w:t>
      </w:r>
      <w:r w:rsidR="00FB4220" w:rsidRPr="00BE7B7F">
        <w:rPr>
          <w:rFonts w:ascii="Times New Roman" w:hAnsi="Times New Roman" w:cs="Times New Roman"/>
          <w:sz w:val="20"/>
          <w:szCs w:val="20"/>
        </w:rPr>
        <w:t xml:space="preserve"> węzły pozostawione</w:t>
      </w:r>
      <w:r w:rsidR="00DA2BBE" w:rsidRPr="00BE7B7F">
        <w:rPr>
          <w:rFonts w:ascii="Times New Roman" w:hAnsi="Times New Roman" w:cs="Times New Roman"/>
          <w:sz w:val="20"/>
          <w:szCs w:val="20"/>
        </w:rPr>
        <w:t xml:space="preserve"> w ramach operacji redukcji</w:t>
      </w:r>
      <w:r w:rsidR="00456918" w:rsidRPr="00BE7B7F">
        <w:rPr>
          <w:rFonts w:ascii="Times New Roman" w:hAnsi="Times New Roman" w:cs="Times New Roman"/>
          <w:sz w:val="20"/>
          <w:szCs w:val="20"/>
        </w:rPr>
        <w:t>;</w:t>
      </w:r>
      <w:r w:rsidR="00FB4220" w:rsidRPr="00BE7B7F">
        <w:rPr>
          <w:rFonts w:ascii="Times New Roman" w:hAnsi="Times New Roman" w:cs="Times New Roman"/>
          <w:sz w:val="20"/>
          <w:szCs w:val="20"/>
        </w:rPr>
        <w:t xml:space="preserve"> zielone węzły </w:t>
      </w:r>
      <w:r w:rsidR="00F41393" w:rsidRPr="00BE7B7F">
        <w:rPr>
          <w:rFonts w:ascii="Times New Roman" w:hAnsi="Times New Roman" w:cs="Times New Roman"/>
          <w:sz w:val="20"/>
          <w:szCs w:val="20"/>
        </w:rPr>
        <w:t>– węzły pominięte</w:t>
      </w:r>
      <w:r w:rsidR="00DA2BBE" w:rsidRPr="00BE7B7F">
        <w:rPr>
          <w:rFonts w:ascii="Times New Roman" w:hAnsi="Times New Roman" w:cs="Times New Roman"/>
          <w:sz w:val="20"/>
          <w:szCs w:val="20"/>
        </w:rPr>
        <w:t xml:space="preserve"> w ramach operacji redukcji</w:t>
      </w:r>
    </w:p>
    <w:p w14:paraId="2D08770B" w14:textId="77777777" w:rsidR="00FB4220" w:rsidRPr="00BE7B7F" w:rsidRDefault="00FB4220" w:rsidP="00EC5E16">
      <w:pPr>
        <w:spacing w:after="0" w:line="240" w:lineRule="auto"/>
        <w:rPr>
          <w:rFonts w:ascii="Times New Roman" w:hAnsi="Times New Roman" w:cs="Times New Roman"/>
          <w:sz w:val="20"/>
          <w:szCs w:val="20"/>
        </w:rPr>
      </w:pPr>
    </w:p>
    <w:p w14:paraId="38CBA7F4" w14:textId="4A251368" w:rsidR="00FB4220" w:rsidRPr="00BE7B7F" w:rsidRDefault="00FB4220" w:rsidP="00EC5E16">
      <w:pPr>
        <w:spacing w:after="0" w:line="240" w:lineRule="auto"/>
        <w:ind w:firstLine="284"/>
        <w:jc w:val="both"/>
        <w:rPr>
          <w:rFonts w:ascii="Times New Roman" w:hAnsi="Times New Roman" w:cs="Times New Roman"/>
          <w:sz w:val="24"/>
          <w:szCs w:val="24"/>
        </w:rPr>
      </w:pPr>
      <w:r w:rsidRPr="00BE7B7F">
        <w:rPr>
          <w:rFonts w:ascii="Times New Roman" w:hAnsi="Times New Roman" w:cs="Times New Roman"/>
          <w:sz w:val="24"/>
          <w:szCs w:val="24"/>
        </w:rPr>
        <w:t xml:space="preserve">W ten sposób uzyskany zostaje finalny zarys obrysu szkicu, który będzie wykorzystany do wszystkich operacji CAD </w:t>
      </w:r>
      <w:r w:rsidR="000B25CB" w:rsidRPr="00BE7B7F">
        <w:rPr>
          <w:rFonts w:ascii="Times New Roman" w:hAnsi="Times New Roman" w:cs="Times New Roman"/>
          <w:i/>
          <w:sz w:val="24"/>
          <w:szCs w:val="24"/>
        </w:rPr>
        <w:t>W</w:t>
      </w:r>
      <w:r w:rsidRPr="00BE7B7F">
        <w:rPr>
          <w:rFonts w:ascii="Times New Roman" w:hAnsi="Times New Roman" w:cs="Times New Roman"/>
          <w:i/>
          <w:sz w:val="24"/>
          <w:szCs w:val="24"/>
        </w:rPr>
        <w:t>yciągnięcie</w:t>
      </w:r>
      <w:r w:rsidR="000B25CB" w:rsidRPr="00BE7B7F">
        <w:rPr>
          <w:rFonts w:ascii="Times New Roman" w:hAnsi="Times New Roman" w:cs="Times New Roman"/>
          <w:i/>
          <w:sz w:val="24"/>
          <w:szCs w:val="24"/>
        </w:rPr>
        <w:t xml:space="preserve"> wycięcia</w:t>
      </w:r>
      <w:r w:rsidR="005912FB" w:rsidRPr="00BE7B7F">
        <w:rPr>
          <w:rFonts w:ascii="Times New Roman" w:hAnsi="Times New Roman" w:cs="Times New Roman"/>
          <w:sz w:val="24"/>
          <w:szCs w:val="24"/>
        </w:rPr>
        <w:t xml:space="preserve"> otworów</w:t>
      </w:r>
      <w:r w:rsidRPr="00BE7B7F">
        <w:rPr>
          <w:rFonts w:ascii="Times New Roman" w:hAnsi="Times New Roman" w:cs="Times New Roman"/>
          <w:sz w:val="24"/>
          <w:szCs w:val="24"/>
        </w:rPr>
        <w:t xml:space="preserve">: przelotowych, nieprzelotowych oraz przypisanych do szablonów geometrii. Ostateczny szkic charakteryzuję się znacznie obniżoną ilością </w:t>
      </w:r>
      <w:r w:rsidR="00EB4C34" w:rsidRPr="00BE7B7F">
        <w:rPr>
          <w:rFonts w:ascii="Times New Roman" w:hAnsi="Times New Roman" w:cs="Times New Roman"/>
          <w:sz w:val="24"/>
          <w:szCs w:val="24"/>
        </w:rPr>
        <w:t>węzłów, co</w:t>
      </w:r>
      <w:r w:rsidRPr="00BE7B7F">
        <w:rPr>
          <w:rFonts w:ascii="Times New Roman" w:hAnsi="Times New Roman" w:cs="Times New Roman"/>
          <w:sz w:val="24"/>
          <w:szCs w:val="24"/>
        </w:rPr>
        <w:t xml:space="preserve"> pozwoli na ułatwienie p</w:t>
      </w:r>
      <w:r w:rsidR="005912FB" w:rsidRPr="00BE7B7F">
        <w:rPr>
          <w:rFonts w:ascii="Times New Roman" w:hAnsi="Times New Roman" w:cs="Times New Roman"/>
          <w:sz w:val="24"/>
          <w:szCs w:val="24"/>
        </w:rPr>
        <w:t xml:space="preserve">rocesu ewentualnej zmiany jego </w:t>
      </w:r>
      <w:r w:rsidRPr="00BE7B7F">
        <w:rPr>
          <w:rFonts w:ascii="Times New Roman" w:hAnsi="Times New Roman" w:cs="Times New Roman"/>
          <w:sz w:val="24"/>
          <w:szCs w:val="24"/>
        </w:rPr>
        <w:t xml:space="preserve">kształtu dla użytkownika. Liczba węzłów, </w:t>
      </w:r>
      <w:r w:rsidR="004A311D" w:rsidRPr="00BE7B7F">
        <w:rPr>
          <w:rFonts w:ascii="Times New Roman" w:hAnsi="Times New Roman" w:cs="Times New Roman"/>
          <w:sz w:val="24"/>
          <w:szCs w:val="24"/>
        </w:rPr>
        <w:br/>
      </w:r>
      <w:r w:rsidRPr="00BE7B7F">
        <w:rPr>
          <w:rFonts w:ascii="Times New Roman" w:hAnsi="Times New Roman" w:cs="Times New Roman"/>
          <w:sz w:val="24"/>
          <w:szCs w:val="24"/>
        </w:rPr>
        <w:t xml:space="preserve">dla poszczególnych szkiców, na wszystkich etapach dla modelu </w:t>
      </w:r>
      <w:r w:rsidR="00E30E2E" w:rsidRPr="00BE7B7F">
        <w:rPr>
          <w:rFonts w:ascii="Times New Roman" w:hAnsi="Times New Roman" w:cs="Times New Roman"/>
          <w:i/>
          <w:sz w:val="24"/>
          <w:szCs w:val="24"/>
        </w:rPr>
        <w:t>wspornika silnika</w:t>
      </w:r>
      <w:r w:rsidR="00E30E2E" w:rsidRPr="00BE7B7F">
        <w:rPr>
          <w:rFonts w:ascii="Times New Roman" w:hAnsi="Times New Roman" w:cs="Times New Roman"/>
          <w:sz w:val="24"/>
          <w:szCs w:val="24"/>
        </w:rPr>
        <w:t xml:space="preserve"> </w:t>
      </w:r>
      <w:r w:rsidR="00E30E2E" w:rsidRPr="00BE7B7F">
        <w:rPr>
          <w:rFonts w:ascii="Times New Roman" w:hAnsi="Times New Roman" w:cs="Times New Roman"/>
          <w:i/>
          <w:sz w:val="24"/>
          <w:szCs w:val="24"/>
        </w:rPr>
        <w:t>(5)</w:t>
      </w:r>
      <w:r w:rsidRPr="00BE7B7F">
        <w:rPr>
          <w:rFonts w:ascii="Times New Roman" w:hAnsi="Times New Roman" w:cs="Times New Roman"/>
          <w:sz w:val="24"/>
          <w:szCs w:val="24"/>
        </w:rPr>
        <w:t xml:space="preserve"> jest zaprezentowana w </w:t>
      </w:r>
      <w:r w:rsidR="005912FB" w:rsidRPr="00BE7B7F">
        <w:rPr>
          <w:rFonts w:ascii="Times New Roman" w:hAnsi="Times New Roman" w:cs="Times New Roman"/>
          <w:sz w:val="24"/>
          <w:szCs w:val="24"/>
        </w:rPr>
        <w:fldChar w:fldCharType="begin"/>
      </w:r>
      <w:r w:rsidR="005912FB" w:rsidRPr="00BE7B7F">
        <w:rPr>
          <w:rFonts w:ascii="Times New Roman" w:hAnsi="Times New Roman" w:cs="Times New Roman"/>
          <w:sz w:val="24"/>
          <w:szCs w:val="24"/>
        </w:rPr>
        <w:instrText xml:space="preserve"> REF _Ref144079077 \h  \* MERGEFORMAT </w:instrText>
      </w:r>
      <w:r w:rsidR="005912FB" w:rsidRPr="00BE7B7F">
        <w:rPr>
          <w:rFonts w:ascii="Times New Roman" w:hAnsi="Times New Roman" w:cs="Times New Roman"/>
          <w:sz w:val="24"/>
          <w:szCs w:val="24"/>
        </w:rPr>
      </w:r>
      <w:r w:rsidR="005912FB"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Tablica </w:t>
      </w:r>
      <w:r w:rsidR="002C0AEB" w:rsidRPr="002C0AEB">
        <w:rPr>
          <w:rFonts w:ascii="Times New Roman" w:eastAsia="Times New Roman" w:hAnsi="Times New Roman" w:cs="Times New Roman"/>
          <w:noProof/>
          <w:kern w:val="14"/>
          <w:sz w:val="24"/>
          <w:szCs w:val="24"/>
          <w:lang w:eastAsia="pl-PL"/>
        </w:rPr>
        <w:t>2</w:t>
      </w:r>
      <w:r w:rsidR="005912FB" w:rsidRPr="00BE7B7F">
        <w:rPr>
          <w:rFonts w:ascii="Times New Roman" w:hAnsi="Times New Roman" w:cs="Times New Roman"/>
          <w:sz w:val="24"/>
          <w:szCs w:val="24"/>
        </w:rPr>
        <w:fldChar w:fldCharType="end"/>
      </w:r>
      <w:r w:rsidR="005912FB" w:rsidRPr="00BE7B7F">
        <w:rPr>
          <w:rFonts w:ascii="Times New Roman" w:hAnsi="Times New Roman" w:cs="Times New Roman"/>
          <w:sz w:val="24"/>
          <w:szCs w:val="24"/>
        </w:rPr>
        <w:t>.</w:t>
      </w:r>
    </w:p>
    <w:p w14:paraId="61B492CA" w14:textId="77777777" w:rsidR="00116A7F" w:rsidRPr="00BE7B7F" w:rsidRDefault="00116A7F" w:rsidP="00EC5E16">
      <w:pPr>
        <w:spacing w:after="0" w:line="240" w:lineRule="auto"/>
        <w:jc w:val="both"/>
        <w:rPr>
          <w:rFonts w:ascii="Times New Roman" w:hAnsi="Times New Roman" w:cs="Times New Roman"/>
          <w:sz w:val="24"/>
          <w:szCs w:val="24"/>
        </w:rPr>
      </w:pPr>
    </w:p>
    <w:p w14:paraId="031B5019" w14:textId="77777777" w:rsidR="004A311D" w:rsidRPr="00BE7B7F" w:rsidRDefault="004A311D" w:rsidP="00EC5E16">
      <w:pPr>
        <w:spacing w:after="0" w:line="240" w:lineRule="auto"/>
        <w:jc w:val="both"/>
        <w:rPr>
          <w:rFonts w:ascii="Times New Roman" w:hAnsi="Times New Roman" w:cs="Times New Roman"/>
          <w:sz w:val="24"/>
          <w:szCs w:val="24"/>
        </w:rPr>
      </w:pPr>
    </w:p>
    <w:p w14:paraId="49DC907F" w14:textId="77777777" w:rsidR="004A311D" w:rsidRPr="00BE7B7F" w:rsidRDefault="004A311D" w:rsidP="00EC5E16">
      <w:pPr>
        <w:spacing w:after="0" w:line="240" w:lineRule="auto"/>
        <w:jc w:val="both"/>
        <w:rPr>
          <w:rFonts w:ascii="Times New Roman" w:hAnsi="Times New Roman" w:cs="Times New Roman"/>
          <w:sz w:val="24"/>
          <w:szCs w:val="24"/>
        </w:rPr>
      </w:pPr>
    </w:p>
    <w:p w14:paraId="2DA02192" w14:textId="77777777" w:rsidR="004A311D" w:rsidRPr="00BE7B7F" w:rsidRDefault="004A311D" w:rsidP="00EC5E16">
      <w:pPr>
        <w:spacing w:after="0" w:line="240" w:lineRule="auto"/>
        <w:jc w:val="both"/>
        <w:rPr>
          <w:rFonts w:ascii="Times New Roman" w:hAnsi="Times New Roman" w:cs="Times New Roman"/>
          <w:sz w:val="24"/>
          <w:szCs w:val="24"/>
        </w:rPr>
      </w:pPr>
    </w:p>
    <w:p w14:paraId="7334A8D1" w14:textId="77777777" w:rsidR="004A311D" w:rsidRPr="00BE7B7F" w:rsidRDefault="004A311D" w:rsidP="00EC5E16">
      <w:pPr>
        <w:spacing w:after="0" w:line="240" w:lineRule="auto"/>
        <w:jc w:val="both"/>
        <w:rPr>
          <w:rFonts w:ascii="Times New Roman" w:hAnsi="Times New Roman" w:cs="Times New Roman"/>
          <w:sz w:val="24"/>
          <w:szCs w:val="24"/>
        </w:rPr>
      </w:pPr>
    </w:p>
    <w:p w14:paraId="463D3E68" w14:textId="77777777" w:rsidR="004A311D" w:rsidRPr="00BE7B7F" w:rsidRDefault="004A311D" w:rsidP="00EC5E16">
      <w:pPr>
        <w:spacing w:after="0" w:line="240" w:lineRule="auto"/>
        <w:jc w:val="both"/>
        <w:rPr>
          <w:rFonts w:ascii="Times New Roman" w:hAnsi="Times New Roman" w:cs="Times New Roman"/>
          <w:sz w:val="24"/>
          <w:szCs w:val="24"/>
        </w:rPr>
      </w:pPr>
    </w:p>
    <w:p w14:paraId="368FE596" w14:textId="77777777" w:rsidR="004A311D" w:rsidRPr="00BE7B7F" w:rsidRDefault="004A311D" w:rsidP="00EC5E16">
      <w:pPr>
        <w:spacing w:after="0" w:line="240" w:lineRule="auto"/>
        <w:jc w:val="both"/>
        <w:rPr>
          <w:rFonts w:ascii="Times New Roman" w:hAnsi="Times New Roman" w:cs="Times New Roman"/>
          <w:sz w:val="24"/>
          <w:szCs w:val="24"/>
        </w:rPr>
      </w:pPr>
    </w:p>
    <w:p w14:paraId="4967821C" w14:textId="77777777" w:rsidR="004A311D" w:rsidRPr="00BE7B7F" w:rsidRDefault="004A311D" w:rsidP="00EC5E16">
      <w:pPr>
        <w:spacing w:after="0" w:line="240" w:lineRule="auto"/>
        <w:jc w:val="both"/>
        <w:rPr>
          <w:rFonts w:ascii="Times New Roman" w:hAnsi="Times New Roman" w:cs="Times New Roman"/>
          <w:sz w:val="24"/>
          <w:szCs w:val="24"/>
        </w:rPr>
      </w:pPr>
    </w:p>
    <w:p w14:paraId="789AC58A" w14:textId="77777777" w:rsidR="004A311D" w:rsidRPr="00BE7B7F" w:rsidRDefault="004A311D" w:rsidP="00EC5E16">
      <w:pPr>
        <w:spacing w:after="0" w:line="240" w:lineRule="auto"/>
        <w:jc w:val="both"/>
        <w:rPr>
          <w:rFonts w:ascii="Times New Roman" w:hAnsi="Times New Roman" w:cs="Times New Roman"/>
          <w:sz w:val="24"/>
          <w:szCs w:val="24"/>
        </w:rPr>
      </w:pPr>
    </w:p>
    <w:p w14:paraId="64992F3A" w14:textId="77777777" w:rsidR="004A311D" w:rsidRPr="00BE7B7F" w:rsidRDefault="004A311D" w:rsidP="00EC5E16">
      <w:pPr>
        <w:spacing w:after="0" w:line="240" w:lineRule="auto"/>
        <w:jc w:val="both"/>
        <w:rPr>
          <w:rFonts w:ascii="Times New Roman" w:hAnsi="Times New Roman" w:cs="Times New Roman"/>
          <w:sz w:val="24"/>
          <w:szCs w:val="24"/>
        </w:rPr>
      </w:pPr>
    </w:p>
    <w:p w14:paraId="63B5AACC" w14:textId="77777777" w:rsidR="004A311D" w:rsidRPr="00BE7B7F" w:rsidRDefault="004A311D" w:rsidP="00EC5E16">
      <w:pPr>
        <w:spacing w:after="0" w:line="240" w:lineRule="auto"/>
        <w:jc w:val="both"/>
        <w:rPr>
          <w:rFonts w:ascii="Times New Roman" w:hAnsi="Times New Roman" w:cs="Times New Roman"/>
          <w:sz w:val="24"/>
          <w:szCs w:val="24"/>
        </w:rPr>
      </w:pPr>
    </w:p>
    <w:p w14:paraId="4B662F12" w14:textId="77777777" w:rsidR="004A311D" w:rsidRPr="00BE7B7F" w:rsidRDefault="004A311D" w:rsidP="00EC5E16">
      <w:pPr>
        <w:spacing w:after="0" w:line="240" w:lineRule="auto"/>
        <w:jc w:val="both"/>
        <w:rPr>
          <w:rFonts w:ascii="Times New Roman" w:hAnsi="Times New Roman" w:cs="Times New Roman"/>
          <w:sz w:val="24"/>
          <w:szCs w:val="24"/>
        </w:rPr>
      </w:pPr>
    </w:p>
    <w:p w14:paraId="2A28B303" w14:textId="77777777" w:rsidR="004A311D" w:rsidRPr="00BE7B7F" w:rsidRDefault="004A311D" w:rsidP="00EC5E16">
      <w:pPr>
        <w:spacing w:after="0" w:line="240" w:lineRule="auto"/>
        <w:jc w:val="both"/>
        <w:rPr>
          <w:rFonts w:ascii="Times New Roman" w:hAnsi="Times New Roman" w:cs="Times New Roman"/>
          <w:sz w:val="24"/>
          <w:szCs w:val="24"/>
        </w:rPr>
      </w:pPr>
    </w:p>
    <w:p w14:paraId="76683C06" w14:textId="77777777" w:rsidR="004A311D" w:rsidRPr="00BE7B7F" w:rsidRDefault="004A311D" w:rsidP="00EC5E16">
      <w:pPr>
        <w:spacing w:after="0" w:line="240" w:lineRule="auto"/>
        <w:jc w:val="both"/>
        <w:rPr>
          <w:rFonts w:ascii="Times New Roman" w:hAnsi="Times New Roman" w:cs="Times New Roman"/>
          <w:sz w:val="24"/>
          <w:szCs w:val="24"/>
        </w:rPr>
      </w:pPr>
    </w:p>
    <w:p w14:paraId="067BCCE8" w14:textId="2E8935B2" w:rsidR="008F5B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202" w:name="_Ref144079077"/>
      <w:r w:rsidRPr="00BE7B7F">
        <w:rPr>
          <w:rFonts w:ascii="Times New Roman" w:eastAsia="Times New Roman" w:hAnsi="Times New Roman" w:cs="Times New Roman"/>
          <w:i/>
          <w:kern w:val="14"/>
          <w:sz w:val="20"/>
          <w:szCs w:val="20"/>
          <w:lang w:eastAsia="pl-PL"/>
        </w:rPr>
        <w:t>Tablica</w:t>
      </w:r>
      <w:r w:rsidR="008F5B20" w:rsidRPr="00BE7B7F">
        <w:rPr>
          <w:rFonts w:ascii="Times New Roman" w:eastAsia="Times New Roman" w:hAnsi="Times New Roman" w:cs="Times New Roman"/>
          <w:i/>
          <w:kern w:val="14"/>
          <w:sz w:val="20"/>
          <w:szCs w:val="20"/>
          <w:lang w:eastAsia="pl-PL"/>
        </w:rPr>
        <w:t xml:space="preserve"> </w:t>
      </w:r>
      <w:r w:rsidR="008F5B20" w:rsidRPr="00BE7B7F">
        <w:rPr>
          <w:rFonts w:ascii="Times New Roman" w:eastAsia="Times New Roman" w:hAnsi="Times New Roman" w:cs="Times New Roman"/>
          <w:i/>
          <w:kern w:val="14"/>
          <w:sz w:val="20"/>
          <w:szCs w:val="20"/>
          <w:lang w:val="en-AU" w:eastAsia="pl-PL"/>
        </w:rPr>
        <w:fldChar w:fldCharType="begin"/>
      </w:r>
      <w:r w:rsidR="008F5B20" w:rsidRPr="00BE7B7F">
        <w:rPr>
          <w:rFonts w:ascii="Times New Roman" w:eastAsia="Times New Roman" w:hAnsi="Times New Roman" w:cs="Times New Roman"/>
          <w:i/>
          <w:kern w:val="14"/>
          <w:sz w:val="20"/>
          <w:szCs w:val="20"/>
          <w:lang w:eastAsia="pl-PL"/>
        </w:rPr>
        <w:instrText xml:space="preserve"> SEQ Tabela \* ARABIC </w:instrText>
      </w:r>
      <w:r w:rsidR="008F5B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2</w:t>
      </w:r>
      <w:r w:rsidR="008F5B20" w:rsidRPr="00BE7B7F">
        <w:rPr>
          <w:rFonts w:ascii="Times New Roman" w:eastAsia="Times New Roman" w:hAnsi="Times New Roman" w:cs="Times New Roman"/>
          <w:i/>
          <w:kern w:val="14"/>
          <w:sz w:val="20"/>
          <w:szCs w:val="20"/>
          <w:lang w:val="en-AU" w:eastAsia="pl-PL"/>
        </w:rPr>
        <w:fldChar w:fldCharType="end"/>
      </w:r>
      <w:bookmarkEnd w:id="202"/>
      <w:r w:rsidR="00BF3327" w:rsidRPr="00BE7B7F">
        <w:rPr>
          <w:rFonts w:ascii="Times New Roman" w:eastAsia="Times New Roman" w:hAnsi="Times New Roman" w:cs="Times New Roman"/>
          <w:i/>
          <w:kern w:val="14"/>
          <w:sz w:val="20"/>
          <w:szCs w:val="20"/>
          <w:lang w:eastAsia="pl-PL"/>
        </w:rPr>
        <w:t>.</w:t>
      </w:r>
      <w:r w:rsidR="008F5B20" w:rsidRPr="00BE7B7F">
        <w:rPr>
          <w:rFonts w:ascii="Times New Roman" w:eastAsia="Times New Roman" w:hAnsi="Times New Roman" w:cs="Times New Roman"/>
          <w:i/>
          <w:kern w:val="14"/>
          <w:sz w:val="20"/>
          <w:szCs w:val="20"/>
          <w:lang w:eastAsia="pl-PL"/>
        </w:rPr>
        <w:t xml:space="preserve"> Porównanie liczby węzłów po kolejnych operacjach redukcji w etapie II</w:t>
      </w:r>
      <w:r w:rsidR="00C34AD7" w:rsidRPr="00BE7B7F">
        <w:rPr>
          <w:rFonts w:ascii="Times New Roman" w:eastAsia="Times New Roman" w:hAnsi="Times New Roman" w:cs="Times New Roman"/>
          <w:i/>
          <w:kern w:val="14"/>
          <w:sz w:val="20"/>
          <w:szCs w:val="20"/>
          <w:lang w:eastAsia="pl-PL"/>
        </w:rPr>
        <w:t xml:space="preserve"> (E-II), </w:t>
      </w:r>
      <w:r w:rsidR="008F5B20" w:rsidRPr="00BE7B7F">
        <w:rPr>
          <w:rFonts w:ascii="Times New Roman" w:eastAsia="Times New Roman" w:hAnsi="Times New Roman" w:cs="Times New Roman"/>
          <w:i/>
          <w:kern w:val="14"/>
          <w:sz w:val="20"/>
          <w:szCs w:val="20"/>
          <w:lang w:eastAsia="pl-PL"/>
        </w:rPr>
        <w:t xml:space="preserve">dla przykładu modelu </w:t>
      </w:r>
      <w:r w:rsidR="00E30E2E" w:rsidRPr="00BE7B7F">
        <w:rPr>
          <w:rFonts w:ascii="Times New Roman" w:eastAsia="Times New Roman" w:hAnsi="Times New Roman" w:cs="Times New Roman"/>
          <w:i/>
          <w:kern w:val="14"/>
          <w:sz w:val="20"/>
          <w:szCs w:val="20"/>
          <w:lang w:eastAsia="pl-PL"/>
        </w:rPr>
        <w:t>wspornika silnika (5)</w:t>
      </w:r>
      <w:r w:rsidR="008F5B20" w:rsidRPr="00BE7B7F">
        <w:rPr>
          <w:rFonts w:ascii="Times New Roman" w:eastAsia="Times New Roman" w:hAnsi="Times New Roman" w:cs="Times New Roman"/>
          <w:i/>
          <w:kern w:val="14"/>
          <w:sz w:val="20"/>
          <w:szCs w:val="20"/>
          <w:lang w:eastAsia="pl-PL"/>
        </w:rPr>
        <w:t xml:space="preserve">. Legenda: „sz-gran” – szablon </w:t>
      </w:r>
      <w:r w:rsidR="00D71545" w:rsidRPr="00BE7B7F">
        <w:rPr>
          <w:rFonts w:ascii="Times New Roman" w:eastAsia="Times New Roman" w:hAnsi="Times New Roman" w:cs="Times New Roman"/>
          <w:i/>
          <w:kern w:val="14"/>
          <w:sz w:val="20"/>
          <w:szCs w:val="20"/>
          <w:lang w:eastAsia="pl-PL"/>
        </w:rPr>
        <w:t>graniastosłupa</w:t>
      </w:r>
      <w:r w:rsidR="008F5B20" w:rsidRPr="00BE7B7F">
        <w:rPr>
          <w:rFonts w:ascii="Times New Roman" w:eastAsia="Times New Roman" w:hAnsi="Times New Roman" w:cs="Times New Roman"/>
          <w:i/>
          <w:kern w:val="14"/>
          <w:sz w:val="20"/>
          <w:szCs w:val="20"/>
          <w:lang w:eastAsia="pl-PL"/>
        </w:rPr>
        <w:t xml:space="preserve">, „sz-ostro” – </w:t>
      </w:r>
      <w:r w:rsidR="004A311D" w:rsidRPr="00BE7B7F">
        <w:rPr>
          <w:rFonts w:ascii="Times New Roman" w:eastAsia="Times New Roman" w:hAnsi="Times New Roman" w:cs="Times New Roman"/>
          <w:i/>
          <w:kern w:val="14"/>
          <w:sz w:val="20"/>
          <w:szCs w:val="20"/>
          <w:lang w:eastAsia="pl-PL"/>
        </w:rPr>
        <w:br/>
      </w:r>
      <w:r w:rsidR="008F5B20" w:rsidRPr="00BE7B7F">
        <w:rPr>
          <w:rFonts w:ascii="Times New Roman" w:eastAsia="Times New Roman" w:hAnsi="Times New Roman" w:cs="Times New Roman"/>
          <w:i/>
          <w:kern w:val="14"/>
          <w:sz w:val="20"/>
          <w:szCs w:val="20"/>
          <w:lang w:eastAsia="pl-PL"/>
        </w:rPr>
        <w:t>szablon ostrosłupa, 1) Określenie obrysu, 2.1)</w:t>
      </w:r>
      <w:r w:rsidR="005912FB" w:rsidRPr="00BE7B7F">
        <w:rPr>
          <w:rFonts w:ascii="Times New Roman" w:eastAsia="Times New Roman" w:hAnsi="Times New Roman" w:cs="Times New Roman"/>
          <w:i/>
          <w:kern w:val="14"/>
          <w:sz w:val="20"/>
          <w:szCs w:val="20"/>
          <w:lang w:eastAsia="pl-PL"/>
        </w:rPr>
        <w:t xml:space="preserve"> </w:t>
      </w:r>
      <w:r w:rsidR="008F5B20" w:rsidRPr="00BE7B7F">
        <w:rPr>
          <w:rFonts w:ascii="Times New Roman" w:eastAsia="Times New Roman" w:hAnsi="Times New Roman" w:cs="Times New Roman"/>
          <w:i/>
          <w:kern w:val="14"/>
          <w:sz w:val="20"/>
          <w:szCs w:val="20"/>
          <w:lang w:eastAsia="pl-PL"/>
        </w:rPr>
        <w:t xml:space="preserve">operacja określenia obrysu zewnętrznego szkicu, </w:t>
      </w:r>
      <w:r w:rsidR="00C34AD7" w:rsidRPr="00BE7B7F">
        <w:rPr>
          <w:rFonts w:ascii="Times New Roman" w:eastAsia="Times New Roman" w:hAnsi="Times New Roman" w:cs="Times New Roman"/>
          <w:i/>
          <w:kern w:val="14"/>
          <w:sz w:val="20"/>
          <w:szCs w:val="20"/>
          <w:lang w:eastAsia="pl-PL"/>
        </w:rPr>
        <w:br/>
      </w:r>
      <w:r w:rsidR="008F5B20" w:rsidRPr="00BE7B7F">
        <w:rPr>
          <w:rFonts w:ascii="Times New Roman" w:eastAsia="Times New Roman" w:hAnsi="Times New Roman" w:cs="Times New Roman"/>
          <w:i/>
          <w:kern w:val="14"/>
          <w:sz w:val="20"/>
          <w:szCs w:val="20"/>
          <w:lang w:eastAsia="pl-PL"/>
        </w:rPr>
        <w:t xml:space="preserve">2.2) operacja wstępnej redukcji liczby węzłów obrysu z </w:t>
      </w:r>
      <w:r w:rsidR="00D56D9C" w:rsidRPr="00BE7B7F">
        <w:rPr>
          <w:rFonts w:ascii="Times New Roman" w:eastAsia="Times New Roman" w:hAnsi="Times New Roman" w:cs="Times New Roman"/>
          <w:i/>
          <w:kern w:val="14"/>
          <w:sz w:val="20"/>
          <w:szCs w:val="20"/>
          <w:lang w:eastAsia="pl-PL"/>
        </w:rPr>
        <w:t>obydwu</w:t>
      </w:r>
      <w:r w:rsidR="008F5B20" w:rsidRPr="00BE7B7F">
        <w:rPr>
          <w:rFonts w:ascii="Times New Roman" w:eastAsia="Times New Roman" w:hAnsi="Times New Roman" w:cs="Times New Roman"/>
          <w:i/>
          <w:kern w:val="14"/>
          <w:sz w:val="20"/>
          <w:szCs w:val="20"/>
          <w:lang w:eastAsia="pl-PL"/>
        </w:rPr>
        <w:t xml:space="preserve"> stron, 2.3) operacja połączenia rozwiązań z „lewej” i „prawej” strony, 2.4) operacj</w:t>
      </w:r>
      <w:r w:rsidR="00C34AD7" w:rsidRPr="00BE7B7F">
        <w:rPr>
          <w:rFonts w:ascii="Times New Roman" w:eastAsia="Times New Roman" w:hAnsi="Times New Roman" w:cs="Times New Roman"/>
          <w:i/>
          <w:kern w:val="14"/>
          <w:sz w:val="20"/>
          <w:szCs w:val="20"/>
          <w:lang w:eastAsia="pl-PL"/>
        </w:rPr>
        <w:t>a finalizująca redukcje węzłów</w:t>
      </w:r>
    </w:p>
    <w:tbl>
      <w:tblPr>
        <w:tblStyle w:val="Tabela-Siatka"/>
        <w:tblW w:w="8500" w:type="dxa"/>
        <w:tblLook w:val="04A0" w:firstRow="1" w:lastRow="0" w:firstColumn="1" w:lastColumn="0" w:noHBand="0" w:noVBand="1"/>
      </w:tblPr>
      <w:tblGrid>
        <w:gridCol w:w="516"/>
        <w:gridCol w:w="1576"/>
        <w:gridCol w:w="430"/>
        <w:gridCol w:w="794"/>
        <w:gridCol w:w="794"/>
        <w:gridCol w:w="794"/>
        <w:gridCol w:w="794"/>
        <w:gridCol w:w="794"/>
        <w:gridCol w:w="2008"/>
      </w:tblGrid>
      <w:tr w:rsidR="008F5B20" w:rsidRPr="00BE7B7F" w14:paraId="0239B479" w14:textId="77777777" w:rsidTr="00D56D9C">
        <w:trPr>
          <w:divId w:val="576599674"/>
          <w:trHeight w:val="912"/>
        </w:trPr>
        <w:tc>
          <w:tcPr>
            <w:tcW w:w="516" w:type="dxa"/>
            <w:vAlign w:val="center"/>
            <w:hideMark/>
          </w:tcPr>
          <w:p w14:paraId="007759FE" w14:textId="77777777" w:rsidR="008F5B20" w:rsidRPr="00BE7B7F" w:rsidRDefault="008F5B20" w:rsidP="00EC5E16">
            <w:pPr>
              <w:ind w:left="-113"/>
              <w:jc w:val="center"/>
              <w:rPr>
                <w:b/>
                <w:bCs/>
                <w:sz w:val="22"/>
                <w:szCs w:val="22"/>
              </w:rPr>
            </w:pPr>
            <w:r w:rsidRPr="00BE7B7F">
              <w:rPr>
                <w:b/>
                <w:bCs/>
                <w:sz w:val="22"/>
                <w:szCs w:val="22"/>
              </w:rPr>
              <w:t>ID</w:t>
            </w:r>
          </w:p>
        </w:tc>
        <w:tc>
          <w:tcPr>
            <w:tcW w:w="1576" w:type="dxa"/>
            <w:vAlign w:val="center"/>
            <w:hideMark/>
          </w:tcPr>
          <w:p w14:paraId="7DC40FE7" w14:textId="69DD2A88" w:rsidR="008F5B20" w:rsidRPr="00BE7B7F" w:rsidRDefault="008F5B20" w:rsidP="00EC5E16">
            <w:pPr>
              <w:ind w:left="-113"/>
              <w:jc w:val="center"/>
              <w:rPr>
                <w:b/>
                <w:bCs/>
                <w:sz w:val="22"/>
                <w:szCs w:val="22"/>
              </w:rPr>
            </w:pPr>
            <w:r w:rsidRPr="00BE7B7F">
              <w:rPr>
                <w:b/>
                <w:bCs/>
                <w:sz w:val="22"/>
                <w:szCs w:val="22"/>
              </w:rPr>
              <w:t xml:space="preserve">operacja / </w:t>
            </w:r>
            <w:r w:rsidR="00C34AD7" w:rsidRPr="00BE7B7F">
              <w:rPr>
                <w:b/>
                <w:bCs/>
                <w:sz w:val="22"/>
                <w:szCs w:val="22"/>
              </w:rPr>
              <w:br/>
            </w:r>
            <w:r w:rsidRPr="00BE7B7F">
              <w:rPr>
                <w:b/>
                <w:bCs/>
                <w:sz w:val="22"/>
                <w:szCs w:val="22"/>
              </w:rPr>
              <w:t>typ szablonu</w:t>
            </w:r>
          </w:p>
        </w:tc>
        <w:tc>
          <w:tcPr>
            <w:tcW w:w="430" w:type="dxa"/>
            <w:vAlign w:val="center"/>
            <w:hideMark/>
          </w:tcPr>
          <w:p w14:paraId="65A31EAE" w14:textId="77777777" w:rsidR="008F5B20" w:rsidRPr="00BE7B7F" w:rsidRDefault="008F5B20" w:rsidP="00EC5E16">
            <w:pPr>
              <w:ind w:left="-113"/>
              <w:jc w:val="center"/>
              <w:rPr>
                <w:b/>
                <w:bCs/>
                <w:sz w:val="22"/>
                <w:szCs w:val="22"/>
              </w:rPr>
            </w:pPr>
            <w:r w:rsidRPr="00BE7B7F">
              <w:rPr>
                <w:b/>
                <w:bCs/>
                <w:sz w:val="22"/>
                <w:szCs w:val="22"/>
              </w:rPr>
              <w:t>oś</w:t>
            </w:r>
          </w:p>
        </w:tc>
        <w:tc>
          <w:tcPr>
            <w:tcW w:w="794" w:type="dxa"/>
            <w:vAlign w:val="center"/>
            <w:hideMark/>
          </w:tcPr>
          <w:p w14:paraId="3DDCF811" w14:textId="77777777" w:rsidR="008F5B20" w:rsidRPr="00BE7B7F" w:rsidRDefault="008F5B20" w:rsidP="00EC5E16">
            <w:pPr>
              <w:ind w:left="-113"/>
              <w:jc w:val="center"/>
              <w:rPr>
                <w:b/>
                <w:bCs/>
                <w:sz w:val="22"/>
                <w:szCs w:val="22"/>
              </w:rPr>
            </w:pPr>
            <w:r w:rsidRPr="00BE7B7F">
              <w:rPr>
                <w:b/>
                <w:bCs/>
                <w:sz w:val="22"/>
                <w:szCs w:val="22"/>
              </w:rPr>
              <w:t>1)</w:t>
            </w:r>
          </w:p>
        </w:tc>
        <w:tc>
          <w:tcPr>
            <w:tcW w:w="794" w:type="dxa"/>
            <w:vAlign w:val="center"/>
            <w:hideMark/>
          </w:tcPr>
          <w:p w14:paraId="61256B81" w14:textId="567D01FF" w:rsidR="008F5B20" w:rsidRPr="00BE7B7F" w:rsidRDefault="008F5B20" w:rsidP="00EC5E16">
            <w:pPr>
              <w:ind w:left="-113"/>
              <w:jc w:val="center"/>
              <w:rPr>
                <w:b/>
                <w:bCs/>
                <w:sz w:val="22"/>
                <w:szCs w:val="22"/>
              </w:rPr>
            </w:pPr>
            <w:r w:rsidRPr="00BE7B7F">
              <w:rPr>
                <w:b/>
                <w:bCs/>
                <w:sz w:val="22"/>
                <w:szCs w:val="22"/>
              </w:rPr>
              <w:t>2.1)</w:t>
            </w:r>
          </w:p>
        </w:tc>
        <w:tc>
          <w:tcPr>
            <w:tcW w:w="794" w:type="dxa"/>
            <w:vAlign w:val="center"/>
            <w:hideMark/>
          </w:tcPr>
          <w:p w14:paraId="739A3111" w14:textId="77777777" w:rsidR="008F5B20" w:rsidRPr="00BE7B7F" w:rsidRDefault="008F5B20" w:rsidP="00EC5E16">
            <w:pPr>
              <w:ind w:left="-113"/>
              <w:jc w:val="center"/>
              <w:rPr>
                <w:b/>
                <w:bCs/>
                <w:sz w:val="22"/>
                <w:szCs w:val="22"/>
              </w:rPr>
            </w:pPr>
            <w:r w:rsidRPr="00BE7B7F">
              <w:rPr>
                <w:b/>
                <w:bCs/>
                <w:sz w:val="22"/>
                <w:szCs w:val="22"/>
              </w:rPr>
              <w:t>2.2)</w:t>
            </w:r>
          </w:p>
        </w:tc>
        <w:tc>
          <w:tcPr>
            <w:tcW w:w="794" w:type="dxa"/>
            <w:vAlign w:val="center"/>
            <w:hideMark/>
          </w:tcPr>
          <w:p w14:paraId="7D594704" w14:textId="77777777" w:rsidR="008F5B20" w:rsidRPr="00BE7B7F" w:rsidRDefault="008F5B20" w:rsidP="00EC5E16">
            <w:pPr>
              <w:ind w:left="-113"/>
              <w:jc w:val="center"/>
              <w:rPr>
                <w:b/>
                <w:bCs/>
                <w:sz w:val="22"/>
                <w:szCs w:val="22"/>
              </w:rPr>
            </w:pPr>
            <w:r w:rsidRPr="00BE7B7F">
              <w:rPr>
                <w:b/>
                <w:bCs/>
                <w:sz w:val="22"/>
                <w:szCs w:val="22"/>
              </w:rPr>
              <w:t>3)</w:t>
            </w:r>
          </w:p>
        </w:tc>
        <w:tc>
          <w:tcPr>
            <w:tcW w:w="794" w:type="dxa"/>
            <w:vAlign w:val="center"/>
            <w:hideMark/>
          </w:tcPr>
          <w:p w14:paraId="65066FBE" w14:textId="77777777" w:rsidR="008F5B20" w:rsidRPr="00BE7B7F" w:rsidRDefault="008F5B20" w:rsidP="00EC5E16">
            <w:pPr>
              <w:ind w:left="-113"/>
              <w:jc w:val="center"/>
              <w:rPr>
                <w:b/>
                <w:bCs/>
                <w:sz w:val="22"/>
                <w:szCs w:val="22"/>
              </w:rPr>
            </w:pPr>
            <w:r w:rsidRPr="00BE7B7F">
              <w:rPr>
                <w:b/>
                <w:bCs/>
                <w:sz w:val="22"/>
                <w:szCs w:val="22"/>
              </w:rPr>
              <w:t>2.4)</w:t>
            </w:r>
          </w:p>
        </w:tc>
        <w:tc>
          <w:tcPr>
            <w:tcW w:w="2008" w:type="dxa"/>
            <w:vAlign w:val="center"/>
            <w:hideMark/>
          </w:tcPr>
          <w:p w14:paraId="42F9BFA3" w14:textId="5A4D27F6" w:rsidR="008F5B20" w:rsidRPr="00BE7B7F" w:rsidRDefault="00D56D9C" w:rsidP="00EC5E16">
            <w:pPr>
              <w:ind w:left="-113"/>
              <w:jc w:val="center"/>
              <w:rPr>
                <w:b/>
                <w:bCs/>
                <w:sz w:val="22"/>
                <w:szCs w:val="22"/>
              </w:rPr>
            </w:pPr>
            <w:r w:rsidRPr="00BE7B7F">
              <w:rPr>
                <w:b/>
                <w:bCs/>
                <w:sz w:val="22"/>
                <w:szCs w:val="22"/>
              </w:rPr>
              <w:t>Stosunek zredukowanej liczby węzłów do stanu początkowego</w:t>
            </w:r>
            <w:r w:rsidR="008F5B20" w:rsidRPr="00BE7B7F">
              <w:rPr>
                <w:b/>
                <w:bCs/>
                <w:sz w:val="22"/>
                <w:szCs w:val="22"/>
              </w:rPr>
              <w:t xml:space="preserve"> [%]</w:t>
            </w:r>
          </w:p>
        </w:tc>
      </w:tr>
      <w:tr w:rsidR="00DC0EF9" w:rsidRPr="00BE7B7F" w14:paraId="14C2B4C0" w14:textId="77777777" w:rsidTr="00D56D9C">
        <w:trPr>
          <w:divId w:val="576599674"/>
          <w:trHeight w:val="299"/>
        </w:trPr>
        <w:tc>
          <w:tcPr>
            <w:tcW w:w="516" w:type="dxa"/>
            <w:noWrap/>
            <w:vAlign w:val="bottom"/>
            <w:hideMark/>
          </w:tcPr>
          <w:p w14:paraId="7ACD3AC7" w14:textId="33BE601C" w:rsidR="00DC0EF9" w:rsidRPr="00BE7B7F" w:rsidRDefault="00DC0EF9" w:rsidP="00EC5E16">
            <w:pPr>
              <w:ind w:left="-113"/>
              <w:jc w:val="center"/>
              <w:rPr>
                <w:i/>
                <w:kern w:val="14"/>
                <w:sz w:val="22"/>
                <w:szCs w:val="22"/>
              </w:rPr>
            </w:pPr>
            <w:r w:rsidRPr="00BE7B7F">
              <w:rPr>
                <w:sz w:val="22"/>
                <w:szCs w:val="22"/>
              </w:rPr>
              <w:t xml:space="preserve"> 1.1</w:t>
            </w:r>
          </w:p>
        </w:tc>
        <w:tc>
          <w:tcPr>
            <w:tcW w:w="1576" w:type="dxa"/>
            <w:noWrap/>
            <w:vAlign w:val="bottom"/>
            <w:hideMark/>
          </w:tcPr>
          <w:p w14:paraId="2E54E6AC" w14:textId="79D293EE" w:rsidR="00DC0EF9" w:rsidRPr="00BE7B7F" w:rsidRDefault="00DC0EF9" w:rsidP="00EC5E16">
            <w:pPr>
              <w:ind w:left="-113"/>
              <w:jc w:val="left"/>
              <w:rPr>
                <w:sz w:val="22"/>
                <w:szCs w:val="22"/>
              </w:rPr>
            </w:pPr>
            <w:r w:rsidRPr="00BE7B7F">
              <w:rPr>
                <w:sz w:val="22"/>
                <w:szCs w:val="22"/>
              </w:rPr>
              <w:t xml:space="preserve"> przelotowe</w:t>
            </w:r>
          </w:p>
        </w:tc>
        <w:tc>
          <w:tcPr>
            <w:tcW w:w="430" w:type="dxa"/>
            <w:noWrap/>
            <w:vAlign w:val="bottom"/>
            <w:hideMark/>
          </w:tcPr>
          <w:p w14:paraId="0A222124" w14:textId="7FFAAC58" w:rsidR="00DC0EF9" w:rsidRPr="00BE7B7F" w:rsidRDefault="00DC0EF9" w:rsidP="00EC5E16">
            <w:pPr>
              <w:ind w:left="-113"/>
              <w:jc w:val="center"/>
              <w:rPr>
                <w:i/>
                <w:kern w:val="14"/>
                <w:sz w:val="22"/>
                <w:szCs w:val="22"/>
              </w:rPr>
            </w:pPr>
            <w:r w:rsidRPr="00BE7B7F">
              <w:rPr>
                <w:sz w:val="22"/>
                <w:szCs w:val="22"/>
              </w:rPr>
              <w:t xml:space="preserve"> z</w:t>
            </w:r>
          </w:p>
        </w:tc>
        <w:tc>
          <w:tcPr>
            <w:tcW w:w="794" w:type="dxa"/>
            <w:noWrap/>
            <w:vAlign w:val="bottom"/>
            <w:hideMark/>
          </w:tcPr>
          <w:p w14:paraId="5A5E0E96" w14:textId="37EE40DF" w:rsidR="00DC0EF9" w:rsidRPr="00BE7B7F" w:rsidRDefault="00DC0EF9" w:rsidP="00EC5E16">
            <w:pPr>
              <w:ind w:left="-113"/>
              <w:jc w:val="center"/>
              <w:rPr>
                <w:sz w:val="22"/>
                <w:szCs w:val="22"/>
              </w:rPr>
            </w:pPr>
            <w:r w:rsidRPr="00BE7B7F">
              <w:rPr>
                <w:sz w:val="22"/>
                <w:szCs w:val="22"/>
              </w:rPr>
              <w:t>1015</w:t>
            </w:r>
          </w:p>
        </w:tc>
        <w:tc>
          <w:tcPr>
            <w:tcW w:w="794" w:type="dxa"/>
            <w:noWrap/>
            <w:vAlign w:val="bottom"/>
            <w:hideMark/>
          </w:tcPr>
          <w:p w14:paraId="65626648" w14:textId="68788FF6" w:rsidR="00DC0EF9" w:rsidRPr="00BE7B7F" w:rsidRDefault="00DC0EF9" w:rsidP="00EC5E16">
            <w:pPr>
              <w:ind w:left="-113"/>
              <w:jc w:val="center"/>
              <w:rPr>
                <w:sz w:val="22"/>
                <w:szCs w:val="22"/>
              </w:rPr>
            </w:pPr>
            <w:r w:rsidRPr="00BE7B7F">
              <w:rPr>
                <w:sz w:val="22"/>
                <w:szCs w:val="22"/>
              </w:rPr>
              <w:t>117</w:t>
            </w:r>
          </w:p>
        </w:tc>
        <w:tc>
          <w:tcPr>
            <w:tcW w:w="794" w:type="dxa"/>
            <w:noWrap/>
            <w:vAlign w:val="bottom"/>
            <w:hideMark/>
          </w:tcPr>
          <w:p w14:paraId="0AFAD78A" w14:textId="17E55548" w:rsidR="00DC0EF9" w:rsidRPr="00BE7B7F" w:rsidRDefault="00DC0EF9" w:rsidP="00EC5E16">
            <w:pPr>
              <w:ind w:left="-113"/>
              <w:jc w:val="center"/>
              <w:rPr>
                <w:sz w:val="22"/>
                <w:szCs w:val="22"/>
              </w:rPr>
            </w:pPr>
            <w:r w:rsidRPr="00BE7B7F">
              <w:rPr>
                <w:sz w:val="22"/>
                <w:szCs w:val="22"/>
              </w:rPr>
              <w:t>120</w:t>
            </w:r>
          </w:p>
        </w:tc>
        <w:tc>
          <w:tcPr>
            <w:tcW w:w="794" w:type="dxa"/>
            <w:noWrap/>
            <w:vAlign w:val="bottom"/>
            <w:hideMark/>
          </w:tcPr>
          <w:p w14:paraId="542B7484" w14:textId="6D00BF0A" w:rsidR="00DC0EF9" w:rsidRPr="00BE7B7F" w:rsidRDefault="00DC0EF9" w:rsidP="00EC5E16">
            <w:pPr>
              <w:ind w:left="-113"/>
              <w:jc w:val="center"/>
              <w:rPr>
                <w:sz w:val="22"/>
                <w:szCs w:val="22"/>
              </w:rPr>
            </w:pPr>
            <w:r w:rsidRPr="00BE7B7F">
              <w:rPr>
                <w:sz w:val="22"/>
                <w:szCs w:val="22"/>
              </w:rPr>
              <w:t>128</w:t>
            </w:r>
          </w:p>
        </w:tc>
        <w:tc>
          <w:tcPr>
            <w:tcW w:w="794" w:type="dxa"/>
            <w:noWrap/>
            <w:vAlign w:val="bottom"/>
            <w:hideMark/>
          </w:tcPr>
          <w:p w14:paraId="2221CC50" w14:textId="368B6407" w:rsidR="00DC0EF9" w:rsidRPr="00BE7B7F" w:rsidRDefault="00DC0EF9" w:rsidP="00EC5E16">
            <w:pPr>
              <w:ind w:left="-113"/>
              <w:jc w:val="center"/>
              <w:rPr>
                <w:sz w:val="22"/>
                <w:szCs w:val="22"/>
              </w:rPr>
            </w:pPr>
            <w:r w:rsidRPr="00BE7B7F">
              <w:rPr>
                <w:sz w:val="22"/>
                <w:szCs w:val="22"/>
              </w:rPr>
              <w:t>87,0</w:t>
            </w:r>
          </w:p>
        </w:tc>
        <w:tc>
          <w:tcPr>
            <w:tcW w:w="2008" w:type="dxa"/>
            <w:noWrap/>
            <w:vAlign w:val="bottom"/>
            <w:hideMark/>
          </w:tcPr>
          <w:p w14:paraId="05A7E32C" w14:textId="589CE73F" w:rsidR="00DC0EF9" w:rsidRPr="00BE7B7F" w:rsidRDefault="00DC0EF9" w:rsidP="00EC5E16">
            <w:pPr>
              <w:ind w:left="-113"/>
              <w:jc w:val="center"/>
              <w:rPr>
                <w:i/>
                <w:kern w:val="14"/>
                <w:sz w:val="22"/>
                <w:szCs w:val="22"/>
              </w:rPr>
            </w:pPr>
            <w:r w:rsidRPr="00BE7B7F">
              <w:rPr>
                <w:sz w:val="22"/>
                <w:szCs w:val="22"/>
              </w:rPr>
              <w:t>8,6</w:t>
            </w:r>
          </w:p>
        </w:tc>
      </w:tr>
      <w:tr w:rsidR="00DC0EF9" w:rsidRPr="00BE7B7F" w14:paraId="761DE95B" w14:textId="77777777" w:rsidTr="00D56D9C">
        <w:trPr>
          <w:divId w:val="576599674"/>
          <w:trHeight w:val="299"/>
        </w:trPr>
        <w:tc>
          <w:tcPr>
            <w:tcW w:w="516" w:type="dxa"/>
            <w:noWrap/>
            <w:vAlign w:val="bottom"/>
            <w:hideMark/>
          </w:tcPr>
          <w:p w14:paraId="0C9CF236" w14:textId="3CD57EF4" w:rsidR="00DC0EF9" w:rsidRPr="00BE7B7F" w:rsidRDefault="00DC0EF9" w:rsidP="00EC5E16">
            <w:pPr>
              <w:ind w:left="-113"/>
              <w:jc w:val="center"/>
              <w:rPr>
                <w:i/>
                <w:kern w:val="14"/>
                <w:sz w:val="22"/>
                <w:szCs w:val="22"/>
              </w:rPr>
            </w:pPr>
            <w:r w:rsidRPr="00BE7B7F">
              <w:rPr>
                <w:sz w:val="22"/>
                <w:szCs w:val="22"/>
              </w:rPr>
              <w:t xml:space="preserve"> 1.2</w:t>
            </w:r>
          </w:p>
        </w:tc>
        <w:tc>
          <w:tcPr>
            <w:tcW w:w="1576" w:type="dxa"/>
            <w:noWrap/>
            <w:vAlign w:val="bottom"/>
            <w:hideMark/>
          </w:tcPr>
          <w:p w14:paraId="7C04A787" w14:textId="03F71260" w:rsidR="00DC0EF9" w:rsidRPr="00BE7B7F" w:rsidRDefault="00DC0EF9" w:rsidP="00EC5E16">
            <w:pPr>
              <w:ind w:left="-113"/>
              <w:jc w:val="left"/>
              <w:rPr>
                <w:sz w:val="22"/>
                <w:szCs w:val="22"/>
              </w:rPr>
            </w:pPr>
            <w:r w:rsidRPr="00BE7B7F">
              <w:rPr>
                <w:sz w:val="22"/>
                <w:szCs w:val="22"/>
              </w:rPr>
              <w:t xml:space="preserve"> przelotowe</w:t>
            </w:r>
          </w:p>
        </w:tc>
        <w:tc>
          <w:tcPr>
            <w:tcW w:w="430" w:type="dxa"/>
            <w:noWrap/>
            <w:vAlign w:val="bottom"/>
            <w:hideMark/>
          </w:tcPr>
          <w:p w14:paraId="599BE2CC" w14:textId="6D094807" w:rsidR="00DC0EF9" w:rsidRPr="00BE7B7F" w:rsidRDefault="00DC0EF9" w:rsidP="00EC5E16">
            <w:pPr>
              <w:ind w:left="-113"/>
              <w:jc w:val="center"/>
              <w:rPr>
                <w:i/>
                <w:kern w:val="14"/>
                <w:sz w:val="22"/>
                <w:szCs w:val="22"/>
              </w:rPr>
            </w:pPr>
            <w:r w:rsidRPr="00BE7B7F">
              <w:rPr>
                <w:sz w:val="22"/>
                <w:szCs w:val="22"/>
              </w:rPr>
              <w:t xml:space="preserve"> x</w:t>
            </w:r>
          </w:p>
        </w:tc>
        <w:tc>
          <w:tcPr>
            <w:tcW w:w="794" w:type="dxa"/>
            <w:noWrap/>
            <w:vAlign w:val="bottom"/>
            <w:hideMark/>
          </w:tcPr>
          <w:p w14:paraId="4C589695" w14:textId="31E80772" w:rsidR="00DC0EF9" w:rsidRPr="00BE7B7F" w:rsidRDefault="00DC0EF9" w:rsidP="00EC5E16">
            <w:pPr>
              <w:ind w:left="-113"/>
              <w:jc w:val="center"/>
              <w:rPr>
                <w:sz w:val="22"/>
                <w:szCs w:val="22"/>
              </w:rPr>
            </w:pPr>
            <w:r w:rsidRPr="00BE7B7F">
              <w:rPr>
                <w:sz w:val="22"/>
                <w:szCs w:val="22"/>
              </w:rPr>
              <w:t>345</w:t>
            </w:r>
          </w:p>
        </w:tc>
        <w:tc>
          <w:tcPr>
            <w:tcW w:w="794" w:type="dxa"/>
            <w:noWrap/>
            <w:vAlign w:val="bottom"/>
            <w:hideMark/>
          </w:tcPr>
          <w:p w14:paraId="7D95B03C" w14:textId="18E62286" w:rsidR="00DC0EF9" w:rsidRPr="00BE7B7F" w:rsidRDefault="00DC0EF9" w:rsidP="00EC5E16">
            <w:pPr>
              <w:ind w:left="-113"/>
              <w:jc w:val="center"/>
              <w:rPr>
                <w:sz w:val="22"/>
                <w:szCs w:val="22"/>
              </w:rPr>
            </w:pPr>
            <w:r w:rsidRPr="00BE7B7F">
              <w:rPr>
                <w:sz w:val="22"/>
                <w:szCs w:val="22"/>
              </w:rPr>
              <w:t>35</w:t>
            </w:r>
          </w:p>
        </w:tc>
        <w:tc>
          <w:tcPr>
            <w:tcW w:w="794" w:type="dxa"/>
            <w:noWrap/>
            <w:vAlign w:val="bottom"/>
            <w:hideMark/>
          </w:tcPr>
          <w:p w14:paraId="7296F364" w14:textId="28E2E2C3" w:rsidR="00DC0EF9" w:rsidRPr="00BE7B7F" w:rsidRDefault="00DC0EF9" w:rsidP="00EC5E16">
            <w:pPr>
              <w:ind w:left="-113"/>
              <w:jc w:val="center"/>
              <w:rPr>
                <w:sz w:val="22"/>
                <w:szCs w:val="22"/>
              </w:rPr>
            </w:pPr>
            <w:r w:rsidRPr="00BE7B7F">
              <w:rPr>
                <w:sz w:val="22"/>
                <w:szCs w:val="22"/>
              </w:rPr>
              <w:t>38</w:t>
            </w:r>
          </w:p>
        </w:tc>
        <w:tc>
          <w:tcPr>
            <w:tcW w:w="794" w:type="dxa"/>
            <w:noWrap/>
            <w:vAlign w:val="bottom"/>
            <w:hideMark/>
          </w:tcPr>
          <w:p w14:paraId="24043E70" w14:textId="6CA3B439" w:rsidR="00DC0EF9" w:rsidRPr="00BE7B7F" w:rsidRDefault="00DC0EF9" w:rsidP="00EC5E16">
            <w:pPr>
              <w:ind w:left="-113"/>
              <w:jc w:val="center"/>
              <w:rPr>
                <w:sz w:val="22"/>
                <w:szCs w:val="22"/>
              </w:rPr>
            </w:pPr>
            <w:r w:rsidRPr="00BE7B7F">
              <w:rPr>
                <w:sz w:val="22"/>
                <w:szCs w:val="22"/>
              </w:rPr>
              <w:t>39</w:t>
            </w:r>
          </w:p>
        </w:tc>
        <w:tc>
          <w:tcPr>
            <w:tcW w:w="794" w:type="dxa"/>
            <w:noWrap/>
            <w:vAlign w:val="bottom"/>
            <w:hideMark/>
          </w:tcPr>
          <w:p w14:paraId="51DC12F2" w14:textId="16D1AA81" w:rsidR="00DC0EF9" w:rsidRPr="00BE7B7F" w:rsidRDefault="00DC0EF9" w:rsidP="00EC5E16">
            <w:pPr>
              <w:ind w:left="-113"/>
              <w:jc w:val="center"/>
              <w:rPr>
                <w:sz w:val="22"/>
                <w:szCs w:val="22"/>
              </w:rPr>
            </w:pPr>
            <w:r w:rsidRPr="00BE7B7F">
              <w:rPr>
                <w:sz w:val="22"/>
                <w:szCs w:val="22"/>
              </w:rPr>
              <w:t>29,0</w:t>
            </w:r>
          </w:p>
        </w:tc>
        <w:tc>
          <w:tcPr>
            <w:tcW w:w="2008" w:type="dxa"/>
            <w:noWrap/>
            <w:vAlign w:val="bottom"/>
            <w:hideMark/>
          </w:tcPr>
          <w:p w14:paraId="02CFB9F7" w14:textId="427D583C" w:rsidR="00DC0EF9" w:rsidRPr="00BE7B7F" w:rsidRDefault="00DC0EF9" w:rsidP="00EC5E16">
            <w:pPr>
              <w:ind w:left="-113"/>
              <w:jc w:val="center"/>
              <w:rPr>
                <w:i/>
                <w:kern w:val="14"/>
                <w:sz w:val="22"/>
                <w:szCs w:val="22"/>
              </w:rPr>
            </w:pPr>
            <w:r w:rsidRPr="00BE7B7F">
              <w:rPr>
                <w:sz w:val="22"/>
                <w:szCs w:val="22"/>
              </w:rPr>
              <w:t>8,4</w:t>
            </w:r>
          </w:p>
        </w:tc>
      </w:tr>
      <w:tr w:rsidR="00DC0EF9" w:rsidRPr="00BE7B7F" w14:paraId="21CC6BFF" w14:textId="77777777" w:rsidTr="00D56D9C">
        <w:trPr>
          <w:divId w:val="576599674"/>
          <w:trHeight w:val="299"/>
        </w:trPr>
        <w:tc>
          <w:tcPr>
            <w:tcW w:w="516" w:type="dxa"/>
            <w:noWrap/>
            <w:vAlign w:val="bottom"/>
            <w:hideMark/>
          </w:tcPr>
          <w:p w14:paraId="748E43D7" w14:textId="5072BDDC" w:rsidR="00DC0EF9" w:rsidRPr="00BE7B7F" w:rsidRDefault="00DC0EF9" w:rsidP="00EC5E16">
            <w:pPr>
              <w:ind w:left="-113"/>
              <w:jc w:val="center"/>
              <w:rPr>
                <w:i/>
                <w:kern w:val="14"/>
                <w:sz w:val="22"/>
                <w:szCs w:val="22"/>
              </w:rPr>
            </w:pPr>
            <w:r w:rsidRPr="00BE7B7F">
              <w:rPr>
                <w:sz w:val="22"/>
                <w:szCs w:val="22"/>
              </w:rPr>
              <w:t xml:space="preserve"> 1.3</w:t>
            </w:r>
          </w:p>
        </w:tc>
        <w:tc>
          <w:tcPr>
            <w:tcW w:w="1576" w:type="dxa"/>
            <w:noWrap/>
            <w:vAlign w:val="bottom"/>
            <w:hideMark/>
          </w:tcPr>
          <w:p w14:paraId="10CD82B9" w14:textId="15385F36" w:rsidR="00DC0EF9" w:rsidRPr="00BE7B7F" w:rsidRDefault="00DC0EF9" w:rsidP="00EC5E16">
            <w:pPr>
              <w:ind w:left="-113"/>
              <w:jc w:val="left"/>
              <w:rPr>
                <w:sz w:val="22"/>
                <w:szCs w:val="22"/>
              </w:rPr>
            </w:pPr>
            <w:r w:rsidRPr="00BE7B7F">
              <w:rPr>
                <w:sz w:val="22"/>
                <w:szCs w:val="22"/>
              </w:rPr>
              <w:t xml:space="preserve"> przelotowe</w:t>
            </w:r>
          </w:p>
        </w:tc>
        <w:tc>
          <w:tcPr>
            <w:tcW w:w="430" w:type="dxa"/>
            <w:noWrap/>
            <w:vAlign w:val="bottom"/>
            <w:hideMark/>
          </w:tcPr>
          <w:p w14:paraId="371CB12C" w14:textId="30735CE6" w:rsidR="00DC0EF9" w:rsidRPr="00BE7B7F" w:rsidRDefault="00DC0EF9" w:rsidP="00EC5E16">
            <w:pPr>
              <w:ind w:left="-113"/>
              <w:jc w:val="center"/>
              <w:rPr>
                <w:i/>
                <w:kern w:val="14"/>
                <w:sz w:val="22"/>
                <w:szCs w:val="22"/>
              </w:rPr>
            </w:pPr>
            <w:r w:rsidRPr="00BE7B7F">
              <w:rPr>
                <w:sz w:val="22"/>
                <w:szCs w:val="22"/>
              </w:rPr>
              <w:t xml:space="preserve"> y</w:t>
            </w:r>
          </w:p>
        </w:tc>
        <w:tc>
          <w:tcPr>
            <w:tcW w:w="794" w:type="dxa"/>
            <w:noWrap/>
            <w:vAlign w:val="bottom"/>
            <w:hideMark/>
          </w:tcPr>
          <w:p w14:paraId="62C5C723" w14:textId="5B52F78B" w:rsidR="00DC0EF9" w:rsidRPr="00BE7B7F" w:rsidRDefault="00DC0EF9" w:rsidP="00EC5E16">
            <w:pPr>
              <w:ind w:left="-113"/>
              <w:jc w:val="center"/>
              <w:rPr>
                <w:sz w:val="22"/>
                <w:szCs w:val="22"/>
              </w:rPr>
            </w:pPr>
            <w:r w:rsidRPr="00BE7B7F">
              <w:rPr>
                <w:sz w:val="22"/>
                <w:szCs w:val="22"/>
              </w:rPr>
              <w:t>628</w:t>
            </w:r>
          </w:p>
        </w:tc>
        <w:tc>
          <w:tcPr>
            <w:tcW w:w="794" w:type="dxa"/>
            <w:noWrap/>
            <w:vAlign w:val="bottom"/>
            <w:hideMark/>
          </w:tcPr>
          <w:p w14:paraId="587587F8" w14:textId="348BEFB3" w:rsidR="00DC0EF9" w:rsidRPr="00BE7B7F" w:rsidRDefault="00DC0EF9" w:rsidP="00EC5E16">
            <w:pPr>
              <w:ind w:left="-113"/>
              <w:jc w:val="center"/>
              <w:rPr>
                <w:sz w:val="22"/>
                <w:szCs w:val="22"/>
              </w:rPr>
            </w:pPr>
            <w:r w:rsidRPr="00BE7B7F">
              <w:rPr>
                <w:sz w:val="22"/>
                <w:szCs w:val="22"/>
              </w:rPr>
              <w:t>63</w:t>
            </w:r>
          </w:p>
        </w:tc>
        <w:tc>
          <w:tcPr>
            <w:tcW w:w="794" w:type="dxa"/>
            <w:noWrap/>
            <w:vAlign w:val="bottom"/>
            <w:hideMark/>
          </w:tcPr>
          <w:p w14:paraId="2FEE1168" w14:textId="3B943A4D" w:rsidR="00DC0EF9" w:rsidRPr="00BE7B7F" w:rsidRDefault="00DC0EF9" w:rsidP="00EC5E16">
            <w:pPr>
              <w:ind w:left="-113"/>
              <w:jc w:val="center"/>
              <w:rPr>
                <w:sz w:val="22"/>
                <w:szCs w:val="22"/>
              </w:rPr>
            </w:pPr>
            <w:r w:rsidRPr="00BE7B7F">
              <w:rPr>
                <w:sz w:val="22"/>
                <w:szCs w:val="22"/>
              </w:rPr>
              <w:t>60</w:t>
            </w:r>
          </w:p>
        </w:tc>
        <w:tc>
          <w:tcPr>
            <w:tcW w:w="794" w:type="dxa"/>
            <w:noWrap/>
            <w:vAlign w:val="bottom"/>
            <w:hideMark/>
          </w:tcPr>
          <w:p w14:paraId="5B1E943A" w14:textId="0A61271B" w:rsidR="00DC0EF9" w:rsidRPr="00BE7B7F" w:rsidRDefault="00DC0EF9" w:rsidP="00EC5E16">
            <w:pPr>
              <w:ind w:left="-113"/>
              <w:jc w:val="center"/>
              <w:rPr>
                <w:sz w:val="22"/>
                <w:szCs w:val="22"/>
              </w:rPr>
            </w:pPr>
            <w:r w:rsidRPr="00BE7B7F">
              <w:rPr>
                <w:sz w:val="22"/>
                <w:szCs w:val="22"/>
              </w:rPr>
              <w:t>66</w:t>
            </w:r>
          </w:p>
        </w:tc>
        <w:tc>
          <w:tcPr>
            <w:tcW w:w="794" w:type="dxa"/>
            <w:noWrap/>
            <w:vAlign w:val="bottom"/>
            <w:hideMark/>
          </w:tcPr>
          <w:p w14:paraId="3F295FEB" w14:textId="65380896" w:rsidR="00DC0EF9" w:rsidRPr="00BE7B7F" w:rsidRDefault="00DC0EF9" w:rsidP="00EC5E16">
            <w:pPr>
              <w:ind w:left="-113"/>
              <w:jc w:val="center"/>
              <w:rPr>
                <w:sz w:val="22"/>
                <w:szCs w:val="22"/>
              </w:rPr>
            </w:pPr>
            <w:r w:rsidRPr="00BE7B7F">
              <w:rPr>
                <w:sz w:val="22"/>
                <w:szCs w:val="22"/>
              </w:rPr>
              <w:t>44,0</w:t>
            </w:r>
          </w:p>
        </w:tc>
        <w:tc>
          <w:tcPr>
            <w:tcW w:w="2008" w:type="dxa"/>
            <w:noWrap/>
            <w:vAlign w:val="bottom"/>
            <w:hideMark/>
          </w:tcPr>
          <w:p w14:paraId="315194F6" w14:textId="07FC3023" w:rsidR="00DC0EF9" w:rsidRPr="00BE7B7F" w:rsidRDefault="00DC0EF9" w:rsidP="00EC5E16">
            <w:pPr>
              <w:ind w:left="-113"/>
              <w:jc w:val="center"/>
              <w:rPr>
                <w:i/>
                <w:kern w:val="14"/>
                <w:sz w:val="22"/>
                <w:szCs w:val="22"/>
              </w:rPr>
            </w:pPr>
            <w:r w:rsidRPr="00BE7B7F">
              <w:rPr>
                <w:sz w:val="22"/>
                <w:szCs w:val="22"/>
              </w:rPr>
              <w:t>7</w:t>
            </w:r>
          </w:p>
        </w:tc>
      </w:tr>
      <w:tr w:rsidR="00DC0EF9" w:rsidRPr="00BE7B7F" w14:paraId="47358E54" w14:textId="77777777" w:rsidTr="00D56D9C">
        <w:trPr>
          <w:divId w:val="576599674"/>
          <w:trHeight w:val="299"/>
        </w:trPr>
        <w:tc>
          <w:tcPr>
            <w:tcW w:w="516" w:type="dxa"/>
            <w:noWrap/>
            <w:vAlign w:val="bottom"/>
            <w:hideMark/>
          </w:tcPr>
          <w:p w14:paraId="3A57EC2E" w14:textId="2E0BF8AE" w:rsidR="00DC0EF9" w:rsidRPr="00BE7B7F" w:rsidRDefault="00DC0EF9" w:rsidP="00EC5E16">
            <w:pPr>
              <w:ind w:left="-113"/>
              <w:jc w:val="center"/>
              <w:rPr>
                <w:i/>
                <w:kern w:val="14"/>
                <w:sz w:val="22"/>
                <w:szCs w:val="22"/>
              </w:rPr>
            </w:pPr>
            <w:r w:rsidRPr="00BE7B7F">
              <w:rPr>
                <w:sz w:val="22"/>
                <w:szCs w:val="22"/>
              </w:rPr>
              <w:t xml:space="preserve"> 2.1</w:t>
            </w:r>
          </w:p>
        </w:tc>
        <w:tc>
          <w:tcPr>
            <w:tcW w:w="1576" w:type="dxa"/>
            <w:noWrap/>
            <w:vAlign w:val="bottom"/>
            <w:hideMark/>
          </w:tcPr>
          <w:p w14:paraId="5A0C72AE" w14:textId="5D8C93C4" w:rsidR="00DC0EF9" w:rsidRPr="00BE7B7F" w:rsidRDefault="00DC0EF9" w:rsidP="00EC5E16">
            <w:pPr>
              <w:ind w:left="-113"/>
              <w:jc w:val="left"/>
              <w:rPr>
                <w:i/>
                <w:kern w:val="14"/>
                <w:sz w:val="22"/>
                <w:szCs w:val="22"/>
              </w:rPr>
            </w:pPr>
            <w:r w:rsidRPr="00BE7B7F">
              <w:rPr>
                <w:sz w:val="22"/>
                <w:szCs w:val="22"/>
              </w:rPr>
              <w:t xml:space="preserve"> nieprzelotowe</w:t>
            </w:r>
          </w:p>
        </w:tc>
        <w:tc>
          <w:tcPr>
            <w:tcW w:w="430" w:type="dxa"/>
            <w:noWrap/>
            <w:vAlign w:val="bottom"/>
            <w:hideMark/>
          </w:tcPr>
          <w:p w14:paraId="2A98727A" w14:textId="29C3F503" w:rsidR="00DC0EF9" w:rsidRPr="00BE7B7F" w:rsidRDefault="00DC0EF9" w:rsidP="00EC5E16">
            <w:pPr>
              <w:ind w:left="-113"/>
              <w:jc w:val="center"/>
              <w:rPr>
                <w:i/>
                <w:kern w:val="14"/>
                <w:sz w:val="22"/>
                <w:szCs w:val="22"/>
              </w:rPr>
            </w:pPr>
            <w:r w:rsidRPr="00BE7B7F">
              <w:rPr>
                <w:sz w:val="22"/>
                <w:szCs w:val="22"/>
              </w:rPr>
              <w:t xml:space="preserve"> z</w:t>
            </w:r>
          </w:p>
        </w:tc>
        <w:tc>
          <w:tcPr>
            <w:tcW w:w="794" w:type="dxa"/>
            <w:noWrap/>
            <w:vAlign w:val="bottom"/>
            <w:hideMark/>
          </w:tcPr>
          <w:p w14:paraId="356C7010" w14:textId="2574A9E6" w:rsidR="00DC0EF9" w:rsidRPr="00BE7B7F" w:rsidRDefault="00DC0EF9" w:rsidP="00EC5E16">
            <w:pPr>
              <w:ind w:left="-113"/>
              <w:jc w:val="center"/>
              <w:rPr>
                <w:sz w:val="22"/>
                <w:szCs w:val="22"/>
              </w:rPr>
            </w:pPr>
            <w:r w:rsidRPr="00BE7B7F">
              <w:rPr>
                <w:sz w:val="22"/>
                <w:szCs w:val="22"/>
              </w:rPr>
              <w:t>481</w:t>
            </w:r>
          </w:p>
        </w:tc>
        <w:tc>
          <w:tcPr>
            <w:tcW w:w="794" w:type="dxa"/>
            <w:noWrap/>
            <w:vAlign w:val="bottom"/>
            <w:hideMark/>
          </w:tcPr>
          <w:p w14:paraId="1C13E311" w14:textId="20A1DE86" w:rsidR="00DC0EF9" w:rsidRPr="00BE7B7F" w:rsidRDefault="00DC0EF9" w:rsidP="00EC5E16">
            <w:pPr>
              <w:ind w:left="-113"/>
              <w:jc w:val="center"/>
              <w:rPr>
                <w:sz w:val="22"/>
                <w:szCs w:val="22"/>
              </w:rPr>
            </w:pPr>
            <w:r w:rsidRPr="00BE7B7F">
              <w:rPr>
                <w:sz w:val="22"/>
                <w:szCs w:val="22"/>
              </w:rPr>
              <w:t>39</w:t>
            </w:r>
          </w:p>
        </w:tc>
        <w:tc>
          <w:tcPr>
            <w:tcW w:w="794" w:type="dxa"/>
            <w:noWrap/>
            <w:vAlign w:val="bottom"/>
            <w:hideMark/>
          </w:tcPr>
          <w:p w14:paraId="41FAC111" w14:textId="16274084" w:rsidR="00DC0EF9" w:rsidRPr="00BE7B7F" w:rsidRDefault="00DC0EF9" w:rsidP="00EC5E16">
            <w:pPr>
              <w:ind w:left="-113"/>
              <w:jc w:val="center"/>
              <w:rPr>
                <w:sz w:val="22"/>
                <w:szCs w:val="22"/>
              </w:rPr>
            </w:pPr>
            <w:r w:rsidRPr="00BE7B7F">
              <w:rPr>
                <w:sz w:val="22"/>
                <w:szCs w:val="22"/>
              </w:rPr>
              <w:t>39</w:t>
            </w:r>
          </w:p>
        </w:tc>
        <w:tc>
          <w:tcPr>
            <w:tcW w:w="794" w:type="dxa"/>
            <w:noWrap/>
            <w:vAlign w:val="bottom"/>
            <w:hideMark/>
          </w:tcPr>
          <w:p w14:paraId="4BCD845D" w14:textId="68C42B0B" w:rsidR="00DC0EF9" w:rsidRPr="00BE7B7F" w:rsidRDefault="00DC0EF9" w:rsidP="00EC5E16">
            <w:pPr>
              <w:ind w:left="-113"/>
              <w:jc w:val="center"/>
              <w:rPr>
                <w:sz w:val="22"/>
                <w:szCs w:val="22"/>
              </w:rPr>
            </w:pPr>
            <w:r w:rsidRPr="00BE7B7F">
              <w:rPr>
                <w:sz w:val="22"/>
                <w:szCs w:val="22"/>
              </w:rPr>
              <w:t>43</w:t>
            </w:r>
          </w:p>
        </w:tc>
        <w:tc>
          <w:tcPr>
            <w:tcW w:w="794" w:type="dxa"/>
            <w:noWrap/>
            <w:vAlign w:val="bottom"/>
            <w:hideMark/>
          </w:tcPr>
          <w:p w14:paraId="265BBFCD" w14:textId="43433011" w:rsidR="00DC0EF9" w:rsidRPr="00BE7B7F" w:rsidRDefault="00DC0EF9" w:rsidP="00EC5E16">
            <w:pPr>
              <w:ind w:left="-113"/>
              <w:jc w:val="center"/>
              <w:rPr>
                <w:sz w:val="22"/>
                <w:szCs w:val="22"/>
              </w:rPr>
            </w:pPr>
            <w:r w:rsidRPr="00BE7B7F">
              <w:rPr>
                <w:sz w:val="22"/>
                <w:szCs w:val="22"/>
              </w:rPr>
              <w:t>28,0</w:t>
            </w:r>
          </w:p>
        </w:tc>
        <w:tc>
          <w:tcPr>
            <w:tcW w:w="2008" w:type="dxa"/>
            <w:noWrap/>
            <w:vAlign w:val="bottom"/>
            <w:hideMark/>
          </w:tcPr>
          <w:p w14:paraId="28D9D10C" w14:textId="72986D85" w:rsidR="00DC0EF9" w:rsidRPr="00BE7B7F" w:rsidRDefault="00DC0EF9" w:rsidP="00EC5E16">
            <w:pPr>
              <w:ind w:left="-113"/>
              <w:jc w:val="center"/>
              <w:rPr>
                <w:i/>
                <w:kern w:val="14"/>
                <w:sz w:val="22"/>
                <w:szCs w:val="22"/>
              </w:rPr>
            </w:pPr>
            <w:r w:rsidRPr="00BE7B7F">
              <w:rPr>
                <w:sz w:val="22"/>
                <w:szCs w:val="22"/>
              </w:rPr>
              <w:t>5,8</w:t>
            </w:r>
          </w:p>
        </w:tc>
      </w:tr>
      <w:tr w:rsidR="00DC0EF9" w:rsidRPr="00BE7B7F" w14:paraId="6461002B" w14:textId="77777777" w:rsidTr="00D56D9C">
        <w:trPr>
          <w:divId w:val="576599674"/>
          <w:trHeight w:val="299"/>
        </w:trPr>
        <w:tc>
          <w:tcPr>
            <w:tcW w:w="516" w:type="dxa"/>
            <w:noWrap/>
            <w:vAlign w:val="bottom"/>
            <w:hideMark/>
          </w:tcPr>
          <w:p w14:paraId="6CA2059A" w14:textId="2863663F" w:rsidR="00DC0EF9" w:rsidRPr="00BE7B7F" w:rsidRDefault="00DC0EF9" w:rsidP="00EC5E16">
            <w:pPr>
              <w:ind w:left="-113"/>
              <w:jc w:val="center"/>
              <w:rPr>
                <w:i/>
                <w:kern w:val="14"/>
                <w:sz w:val="22"/>
                <w:szCs w:val="22"/>
              </w:rPr>
            </w:pPr>
            <w:r w:rsidRPr="00BE7B7F">
              <w:rPr>
                <w:sz w:val="22"/>
                <w:szCs w:val="22"/>
              </w:rPr>
              <w:t xml:space="preserve"> 2.2</w:t>
            </w:r>
          </w:p>
        </w:tc>
        <w:tc>
          <w:tcPr>
            <w:tcW w:w="1576" w:type="dxa"/>
            <w:noWrap/>
            <w:vAlign w:val="bottom"/>
            <w:hideMark/>
          </w:tcPr>
          <w:p w14:paraId="1EBDE407" w14:textId="2C80E2DC" w:rsidR="00DC0EF9" w:rsidRPr="00BE7B7F" w:rsidRDefault="00DC0EF9" w:rsidP="00EC5E16">
            <w:pPr>
              <w:ind w:left="-113"/>
              <w:jc w:val="left"/>
              <w:rPr>
                <w:i/>
                <w:kern w:val="14"/>
                <w:sz w:val="22"/>
                <w:szCs w:val="22"/>
              </w:rPr>
            </w:pPr>
            <w:r w:rsidRPr="00BE7B7F">
              <w:rPr>
                <w:sz w:val="22"/>
                <w:szCs w:val="22"/>
              </w:rPr>
              <w:t xml:space="preserve"> nieprzelotowe</w:t>
            </w:r>
          </w:p>
        </w:tc>
        <w:tc>
          <w:tcPr>
            <w:tcW w:w="430" w:type="dxa"/>
            <w:noWrap/>
            <w:vAlign w:val="bottom"/>
            <w:hideMark/>
          </w:tcPr>
          <w:p w14:paraId="75E1966A" w14:textId="7D818DC7" w:rsidR="00DC0EF9" w:rsidRPr="00BE7B7F" w:rsidRDefault="00DC0EF9" w:rsidP="00EC5E16">
            <w:pPr>
              <w:ind w:left="-113"/>
              <w:jc w:val="center"/>
              <w:rPr>
                <w:i/>
                <w:kern w:val="14"/>
                <w:sz w:val="22"/>
                <w:szCs w:val="22"/>
              </w:rPr>
            </w:pPr>
            <w:r w:rsidRPr="00BE7B7F">
              <w:rPr>
                <w:sz w:val="22"/>
                <w:szCs w:val="22"/>
              </w:rPr>
              <w:t xml:space="preserve"> x</w:t>
            </w:r>
          </w:p>
        </w:tc>
        <w:tc>
          <w:tcPr>
            <w:tcW w:w="794" w:type="dxa"/>
            <w:noWrap/>
            <w:vAlign w:val="bottom"/>
            <w:hideMark/>
          </w:tcPr>
          <w:p w14:paraId="6A545159" w14:textId="34FBD7B8" w:rsidR="00DC0EF9" w:rsidRPr="00BE7B7F" w:rsidRDefault="00DC0EF9" w:rsidP="00EC5E16">
            <w:pPr>
              <w:ind w:left="-113"/>
              <w:jc w:val="center"/>
              <w:rPr>
                <w:sz w:val="22"/>
                <w:szCs w:val="22"/>
              </w:rPr>
            </w:pPr>
            <w:r w:rsidRPr="00BE7B7F">
              <w:rPr>
                <w:sz w:val="22"/>
                <w:szCs w:val="22"/>
              </w:rPr>
              <w:t>209</w:t>
            </w:r>
          </w:p>
        </w:tc>
        <w:tc>
          <w:tcPr>
            <w:tcW w:w="794" w:type="dxa"/>
            <w:noWrap/>
            <w:vAlign w:val="bottom"/>
            <w:hideMark/>
          </w:tcPr>
          <w:p w14:paraId="3FC1B273" w14:textId="6766AC7D" w:rsidR="00DC0EF9" w:rsidRPr="00BE7B7F" w:rsidRDefault="00DC0EF9" w:rsidP="00EC5E16">
            <w:pPr>
              <w:ind w:left="-113"/>
              <w:jc w:val="center"/>
              <w:rPr>
                <w:sz w:val="22"/>
                <w:szCs w:val="22"/>
              </w:rPr>
            </w:pPr>
            <w:r w:rsidRPr="00BE7B7F">
              <w:rPr>
                <w:sz w:val="22"/>
                <w:szCs w:val="22"/>
              </w:rPr>
              <w:t>22</w:t>
            </w:r>
          </w:p>
        </w:tc>
        <w:tc>
          <w:tcPr>
            <w:tcW w:w="794" w:type="dxa"/>
            <w:noWrap/>
            <w:vAlign w:val="bottom"/>
            <w:hideMark/>
          </w:tcPr>
          <w:p w14:paraId="04E7CDEE" w14:textId="78F2B724" w:rsidR="00DC0EF9" w:rsidRPr="00BE7B7F" w:rsidRDefault="00DC0EF9" w:rsidP="00EC5E16">
            <w:pPr>
              <w:ind w:left="-113"/>
              <w:jc w:val="center"/>
              <w:rPr>
                <w:sz w:val="22"/>
                <w:szCs w:val="22"/>
              </w:rPr>
            </w:pPr>
            <w:r w:rsidRPr="00BE7B7F">
              <w:rPr>
                <w:sz w:val="22"/>
                <w:szCs w:val="22"/>
              </w:rPr>
              <w:t>18</w:t>
            </w:r>
          </w:p>
        </w:tc>
        <w:tc>
          <w:tcPr>
            <w:tcW w:w="794" w:type="dxa"/>
            <w:noWrap/>
            <w:vAlign w:val="bottom"/>
            <w:hideMark/>
          </w:tcPr>
          <w:p w14:paraId="4BD3E95E" w14:textId="591E222F" w:rsidR="00DC0EF9" w:rsidRPr="00BE7B7F" w:rsidRDefault="00DC0EF9" w:rsidP="00EC5E16">
            <w:pPr>
              <w:ind w:left="-113"/>
              <w:jc w:val="center"/>
              <w:rPr>
                <w:sz w:val="22"/>
                <w:szCs w:val="22"/>
              </w:rPr>
            </w:pPr>
            <w:r w:rsidRPr="00BE7B7F">
              <w:rPr>
                <w:sz w:val="22"/>
                <w:szCs w:val="22"/>
              </w:rPr>
              <w:t>22</w:t>
            </w:r>
          </w:p>
        </w:tc>
        <w:tc>
          <w:tcPr>
            <w:tcW w:w="794" w:type="dxa"/>
            <w:noWrap/>
            <w:vAlign w:val="bottom"/>
            <w:hideMark/>
          </w:tcPr>
          <w:p w14:paraId="1BACA70C" w14:textId="7AD38AE0" w:rsidR="00DC0EF9" w:rsidRPr="00BE7B7F" w:rsidRDefault="00DC0EF9" w:rsidP="00EC5E16">
            <w:pPr>
              <w:ind w:left="-113"/>
              <w:jc w:val="center"/>
              <w:rPr>
                <w:sz w:val="22"/>
                <w:szCs w:val="22"/>
              </w:rPr>
            </w:pPr>
            <w:r w:rsidRPr="00BE7B7F">
              <w:rPr>
                <w:sz w:val="22"/>
                <w:szCs w:val="22"/>
              </w:rPr>
              <w:t>15</w:t>
            </w:r>
          </w:p>
        </w:tc>
        <w:tc>
          <w:tcPr>
            <w:tcW w:w="2008" w:type="dxa"/>
            <w:noWrap/>
            <w:vAlign w:val="bottom"/>
            <w:hideMark/>
          </w:tcPr>
          <w:p w14:paraId="4991406A" w14:textId="767ED2AB" w:rsidR="00DC0EF9" w:rsidRPr="00BE7B7F" w:rsidRDefault="00DC0EF9" w:rsidP="00EC5E16">
            <w:pPr>
              <w:ind w:left="-113"/>
              <w:jc w:val="center"/>
              <w:rPr>
                <w:i/>
                <w:kern w:val="14"/>
                <w:sz w:val="22"/>
                <w:szCs w:val="22"/>
              </w:rPr>
            </w:pPr>
            <w:r w:rsidRPr="00BE7B7F">
              <w:rPr>
                <w:sz w:val="22"/>
                <w:szCs w:val="22"/>
              </w:rPr>
              <w:t>7,2</w:t>
            </w:r>
          </w:p>
        </w:tc>
      </w:tr>
      <w:tr w:rsidR="00DC0EF9" w:rsidRPr="00BE7B7F" w14:paraId="61A6D905" w14:textId="77777777" w:rsidTr="00D56D9C">
        <w:trPr>
          <w:divId w:val="576599674"/>
          <w:trHeight w:val="299"/>
        </w:trPr>
        <w:tc>
          <w:tcPr>
            <w:tcW w:w="516" w:type="dxa"/>
            <w:noWrap/>
            <w:vAlign w:val="bottom"/>
            <w:hideMark/>
          </w:tcPr>
          <w:p w14:paraId="78504D68" w14:textId="304E4800" w:rsidR="00DC0EF9" w:rsidRPr="00BE7B7F" w:rsidRDefault="00DC0EF9" w:rsidP="00EC5E16">
            <w:pPr>
              <w:ind w:left="-113"/>
              <w:jc w:val="center"/>
              <w:rPr>
                <w:i/>
                <w:kern w:val="14"/>
                <w:sz w:val="22"/>
                <w:szCs w:val="22"/>
              </w:rPr>
            </w:pPr>
            <w:r w:rsidRPr="00BE7B7F">
              <w:rPr>
                <w:sz w:val="22"/>
                <w:szCs w:val="22"/>
              </w:rPr>
              <w:t xml:space="preserve"> 2.3</w:t>
            </w:r>
          </w:p>
        </w:tc>
        <w:tc>
          <w:tcPr>
            <w:tcW w:w="1576" w:type="dxa"/>
            <w:noWrap/>
            <w:vAlign w:val="bottom"/>
            <w:hideMark/>
          </w:tcPr>
          <w:p w14:paraId="3BB67C2D" w14:textId="08485453" w:rsidR="00DC0EF9" w:rsidRPr="00BE7B7F" w:rsidRDefault="00DC0EF9" w:rsidP="00EC5E16">
            <w:pPr>
              <w:ind w:left="-113"/>
              <w:jc w:val="left"/>
              <w:rPr>
                <w:i/>
                <w:kern w:val="14"/>
                <w:sz w:val="22"/>
                <w:szCs w:val="22"/>
              </w:rPr>
            </w:pPr>
            <w:r w:rsidRPr="00BE7B7F">
              <w:rPr>
                <w:sz w:val="22"/>
                <w:szCs w:val="22"/>
              </w:rPr>
              <w:t xml:space="preserve"> nieprzelotowe</w:t>
            </w:r>
          </w:p>
        </w:tc>
        <w:tc>
          <w:tcPr>
            <w:tcW w:w="430" w:type="dxa"/>
            <w:noWrap/>
            <w:vAlign w:val="bottom"/>
            <w:hideMark/>
          </w:tcPr>
          <w:p w14:paraId="62C6ABAD" w14:textId="42D90B0E" w:rsidR="00DC0EF9" w:rsidRPr="00BE7B7F" w:rsidRDefault="00DC0EF9" w:rsidP="00EC5E16">
            <w:pPr>
              <w:ind w:left="-113"/>
              <w:jc w:val="center"/>
              <w:rPr>
                <w:i/>
                <w:kern w:val="14"/>
                <w:sz w:val="22"/>
                <w:szCs w:val="22"/>
              </w:rPr>
            </w:pPr>
            <w:r w:rsidRPr="00BE7B7F">
              <w:rPr>
                <w:sz w:val="22"/>
                <w:szCs w:val="22"/>
              </w:rPr>
              <w:t xml:space="preserve"> y</w:t>
            </w:r>
          </w:p>
        </w:tc>
        <w:tc>
          <w:tcPr>
            <w:tcW w:w="794" w:type="dxa"/>
            <w:noWrap/>
            <w:vAlign w:val="bottom"/>
            <w:hideMark/>
          </w:tcPr>
          <w:p w14:paraId="7AB50A2C" w14:textId="15C82623" w:rsidR="00DC0EF9" w:rsidRPr="00BE7B7F" w:rsidRDefault="00DC0EF9" w:rsidP="00EC5E16">
            <w:pPr>
              <w:ind w:left="-113"/>
              <w:jc w:val="center"/>
              <w:rPr>
                <w:sz w:val="22"/>
                <w:szCs w:val="22"/>
              </w:rPr>
            </w:pPr>
            <w:r w:rsidRPr="00BE7B7F">
              <w:rPr>
                <w:sz w:val="22"/>
                <w:szCs w:val="22"/>
              </w:rPr>
              <w:t>237</w:t>
            </w:r>
          </w:p>
        </w:tc>
        <w:tc>
          <w:tcPr>
            <w:tcW w:w="794" w:type="dxa"/>
            <w:noWrap/>
            <w:vAlign w:val="bottom"/>
            <w:hideMark/>
          </w:tcPr>
          <w:p w14:paraId="0E5443A2" w14:textId="5176F7F5" w:rsidR="00DC0EF9" w:rsidRPr="00BE7B7F" w:rsidRDefault="00DC0EF9" w:rsidP="00EC5E16">
            <w:pPr>
              <w:ind w:left="-113"/>
              <w:jc w:val="center"/>
              <w:rPr>
                <w:sz w:val="22"/>
                <w:szCs w:val="22"/>
              </w:rPr>
            </w:pPr>
            <w:r w:rsidRPr="00BE7B7F">
              <w:rPr>
                <w:sz w:val="22"/>
                <w:szCs w:val="22"/>
              </w:rPr>
              <w:t>23</w:t>
            </w:r>
          </w:p>
        </w:tc>
        <w:tc>
          <w:tcPr>
            <w:tcW w:w="794" w:type="dxa"/>
            <w:noWrap/>
            <w:vAlign w:val="bottom"/>
            <w:hideMark/>
          </w:tcPr>
          <w:p w14:paraId="51B344E3" w14:textId="6B6E2DD8" w:rsidR="00DC0EF9" w:rsidRPr="00BE7B7F" w:rsidRDefault="00DC0EF9" w:rsidP="00EC5E16">
            <w:pPr>
              <w:ind w:left="-113"/>
              <w:jc w:val="center"/>
              <w:rPr>
                <w:sz w:val="22"/>
                <w:szCs w:val="22"/>
              </w:rPr>
            </w:pPr>
            <w:r w:rsidRPr="00BE7B7F">
              <w:rPr>
                <w:sz w:val="22"/>
                <w:szCs w:val="22"/>
              </w:rPr>
              <w:t>22</w:t>
            </w:r>
          </w:p>
        </w:tc>
        <w:tc>
          <w:tcPr>
            <w:tcW w:w="794" w:type="dxa"/>
            <w:noWrap/>
            <w:vAlign w:val="bottom"/>
            <w:hideMark/>
          </w:tcPr>
          <w:p w14:paraId="6566AAA7" w14:textId="79D198EB" w:rsidR="00DC0EF9" w:rsidRPr="00BE7B7F" w:rsidRDefault="00DC0EF9" w:rsidP="00EC5E16">
            <w:pPr>
              <w:ind w:left="-113"/>
              <w:jc w:val="center"/>
              <w:rPr>
                <w:sz w:val="22"/>
                <w:szCs w:val="22"/>
              </w:rPr>
            </w:pPr>
            <w:r w:rsidRPr="00BE7B7F">
              <w:rPr>
                <w:sz w:val="22"/>
                <w:szCs w:val="22"/>
              </w:rPr>
              <w:t>23</w:t>
            </w:r>
          </w:p>
        </w:tc>
        <w:tc>
          <w:tcPr>
            <w:tcW w:w="794" w:type="dxa"/>
            <w:noWrap/>
            <w:vAlign w:val="bottom"/>
            <w:hideMark/>
          </w:tcPr>
          <w:p w14:paraId="2EADC1FA" w14:textId="6E03B2DF" w:rsidR="00DC0EF9" w:rsidRPr="00BE7B7F" w:rsidRDefault="00DC0EF9" w:rsidP="00EC5E16">
            <w:pPr>
              <w:ind w:left="-113"/>
              <w:jc w:val="center"/>
              <w:rPr>
                <w:sz w:val="22"/>
                <w:szCs w:val="22"/>
              </w:rPr>
            </w:pPr>
            <w:r w:rsidRPr="00BE7B7F">
              <w:rPr>
                <w:sz w:val="22"/>
                <w:szCs w:val="22"/>
              </w:rPr>
              <w:t>21</w:t>
            </w:r>
          </w:p>
        </w:tc>
        <w:tc>
          <w:tcPr>
            <w:tcW w:w="2008" w:type="dxa"/>
            <w:noWrap/>
            <w:vAlign w:val="bottom"/>
            <w:hideMark/>
          </w:tcPr>
          <w:p w14:paraId="5AF77095" w14:textId="46C040C3" w:rsidR="00DC0EF9" w:rsidRPr="00BE7B7F" w:rsidRDefault="00DC0EF9" w:rsidP="00EC5E16">
            <w:pPr>
              <w:ind w:left="-113"/>
              <w:jc w:val="center"/>
              <w:rPr>
                <w:i/>
                <w:kern w:val="14"/>
                <w:sz w:val="22"/>
                <w:szCs w:val="22"/>
              </w:rPr>
            </w:pPr>
            <w:r w:rsidRPr="00BE7B7F">
              <w:rPr>
                <w:sz w:val="22"/>
                <w:szCs w:val="22"/>
              </w:rPr>
              <w:t>8,9</w:t>
            </w:r>
          </w:p>
        </w:tc>
      </w:tr>
      <w:tr w:rsidR="00DC0EF9" w:rsidRPr="00BE7B7F" w14:paraId="385C853F" w14:textId="77777777" w:rsidTr="00D56D9C">
        <w:trPr>
          <w:divId w:val="576599674"/>
          <w:trHeight w:val="299"/>
        </w:trPr>
        <w:tc>
          <w:tcPr>
            <w:tcW w:w="516" w:type="dxa"/>
            <w:noWrap/>
            <w:vAlign w:val="bottom"/>
            <w:hideMark/>
          </w:tcPr>
          <w:p w14:paraId="58E08D4D" w14:textId="5D8FF238" w:rsidR="00DC0EF9" w:rsidRPr="00BE7B7F" w:rsidRDefault="00DC0EF9" w:rsidP="00EC5E16">
            <w:pPr>
              <w:ind w:left="-113"/>
              <w:jc w:val="center"/>
              <w:rPr>
                <w:i/>
                <w:kern w:val="14"/>
                <w:sz w:val="22"/>
                <w:szCs w:val="22"/>
              </w:rPr>
            </w:pPr>
            <w:r w:rsidRPr="00BE7B7F">
              <w:rPr>
                <w:sz w:val="22"/>
                <w:szCs w:val="22"/>
              </w:rPr>
              <w:t xml:space="preserve"> 2.4</w:t>
            </w:r>
          </w:p>
        </w:tc>
        <w:tc>
          <w:tcPr>
            <w:tcW w:w="1576" w:type="dxa"/>
            <w:noWrap/>
            <w:vAlign w:val="bottom"/>
            <w:hideMark/>
          </w:tcPr>
          <w:p w14:paraId="39999FCF" w14:textId="771F2E6B" w:rsidR="00DC0EF9" w:rsidRPr="00BE7B7F" w:rsidRDefault="00DC0EF9" w:rsidP="00EC5E16">
            <w:pPr>
              <w:ind w:left="-113"/>
              <w:jc w:val="left"/>
              <w:rPr>
                <w:i/>
                <w:kern w:val="14"/>
                <w:sz w:val="22"/>
                <w:szCs w:val="22"/>
              </w:rPr>
            </w:pPr>
            <w:r w:rsidRPr="00BE7B7F">
              <w:rPr>
                <w:sz w:val="22"/>
                <w:szCs w:val="22"/>
              </w:rPr>
              <w:t xml:space="preserve"> nieprzelotowe</w:t>
            </w:r>
          </w:p>
        </w:tc>
        <w:tc>
          <w:tcPr>
            <w:tcW w:w="430" w:type="dxa"/>
            <w:noWrap/>
            <w:vAlign w:val="bottom"/>
            <w:hideMark/>
          </w:tcPr>
          <w:p w14:paraId="5594A40F" w14:textId="22886BE5" w:rsidR="00DC0EF9" w:rsidRPr="00BE7B7F" w:rsidRDefault="00DC0EF9" w:rsidP="00EC5E16">
            <w:pPr>
              <w:ind w:left="-113"/>
              <w:jc w:val="center"/>
              <w:rPr>
                <w:i/>
                <w:kern w:val="14"/>
                <w:sz w:val="22"/>
                <w:szCs w:val="22"/>
              </w:rPr>
            </w:pPr>
            <w:r w:rsidRPr="00BE7B7F">
              <w:rPr>
                <w:sz w:val="22"/>
                <w:szCs w:val="22"/>
              </w:rPr>
              <w:t xml:space="preserve"> y</w:t>
            </w:r>
          </w:p>
        </w:tc>
        <w:tc>
          <w:tcPr>
            <w:tcW w:w="794" w:type="dxa"/>
            <w:noWrap/>
            <w:vAlign w:val="bottom"/>
            <w:hideMark/>
          </w:tcPr>
          <w:p w14:paraId="4266C7D0" w14:textId="2254F89D" w:rsidR="00DC0EF9" w:rsidRPr="00BE7B7F" w:rsidRDefault="00DC0EF9" w:rsidP="00EC5E16">
            <w:pPr>
              <w:ind w:left="-113"/>
              <w:jc w:val="center"/>
              <w:rPr>
                <w:sz w:val="22"/>
                <w:szCs w:val="22"/>
              </w:rPr>
            </w:pPr>
            <w:r w:rsidRPr="00BE7B7F">
              <w:rPr>
                <w:sz w:val="22"/>
                <w:szCs w:val="22"/>
              </w:rPr>
              <w:t>117</w:t>
            </w:r>
          </w:p>
        </w:tc>
        <w:tc>
          <w:tcPr>
            <w:tcW w:w="794" w:type="dxa"/>
            <w:noWrap/>
            <w:vAlign w:val="bottom"/>
            <w:hideMark/>
          </w:tcPr>
          <w:p w14:paraId="7C0C53C5" w14:textId="10DF2FD1" w:rsidR="00DC0EF9" w:rsidRPr="00BE7B7F" w:rsidRDefault="00DC0EF9" w:rsidP="00EC5E16">
            <w:pPr>
              <w:ind w:left="-113"/>
              <w:jc w:val="center"/>
              <w:rPr>
                <w:sz w:val="22"/>
                <w:szCs w:val="22"/>
              </w:rPr>
            </w:pPr>
            <w:r w:rsidRPr="00BE7B7F">
              <w:rPr>
                <w:sz w:val="22"/>
                <w:szCs w:val="22"/>
              </w:rPr>
              <w:t>15</w:t>
            </w:r>
          </w:p>
        </w:tc>
        <w:tc>
          <w:tcPr>
            <w:tcW w:w="794" w:type="dxa"/>
            <w:noWrap/>
            <w:vAlign w:val="bottom"/>
            <w:hideMark/>
          </w:tcPr>
          <w:p w14:paraId="7FF6AB44" w14:textId="17B8C540" w:rsidR="00DC0EF9" w:rsidRPr="00BE7B7F" w:rsidRDefault="00DC0EF9" w:rsidP="00EC5E16">
            <w:pPr>
              <w:ind w:left="-113"/>
              <w:jc w:val="center"/>
              <w:rPr>
                <w:sz w:val="22"/>
                <w:szCs w:val="22"/>
              </w:rPr>
            </w:pPr>
            <w:r w:rsidRPr="00BE7B7F">
              <w:rPr>
                <w:sz w:val="22"/>
                <w:szCs w:val="22"/>
              </w:rPr>
              <w:t>13</w:t>
            </w:r>
          </w:p>
        </w:tc>
        <w:tc>
          <w:tcPr>
            <w:tcW w:w="794" w:type="dxa"/>
            <w:noWrap/>
            <w:vAlign w:val="bottom"/>
            <w:hideMark/>
          </w:tcPr>
          <w:p w14:paraId="351555E7" w14:textId="463FBA8D" w:rsidR="00DC0EF9" w:rsidRPr="00BE7B7F" w:rsidRDefault="00DC0EF9" w:rsidP="00EC5E16">
            <w:pPr>
              <w:ind w:left="-113"/>
              <w:jc w:val="center"/>
              <w:rPr>
                <w:sz w:val="22"/>
                <w:szCs w:val="22"/>
              </w:rPr>
            </w:pPr>
            <w:r w:rsidRPr="00BE7B7F">
              <w:rPr>
                <w:sz w:val="22"/>
                <w:szCs w:val="22"/>
              </w:rPr>
              <w:t>15</w:t>
            </w:r>
          </w:p>
        </w:tc>
        <w:tc>
          <w:tcPr>
            <w:tcW w:w="794" w:type="dxa"/>
            <w:noWrap/>
            <w:vAlign w:val="bottom"/>
            <w:hideMark/>
          </w:tcPr>
          <w:p w14:paraId="0E8D3EAF" w14:textId="7D859F27" w:rsidR="00DC0EF9" w:rsidRPr="00BE7B7F" w:rsidRDefault="00DC0EF9" w:rsidP="00EC5E16">
            <w:pPr>
              <w:ind w:left="-113"/>
              <w:jc w:val="center"/>
              <w:rPr>
                <w:sz w:val="22"/>
                <w:szCs w:val="22"/>
              </w:rPr>
            </w:pPr>
            <w:r w:rsidRPr="00BE7B7F">
              <w:rPr>
                <w:sz w:val="22"/>
                <w:szCs w:val="22"/>
              </w:rPr>
              <w:t>14</w:t>
            </w:r>
          </w:p>
        </w:tc>
        <w:tc>
          <w:tcPr>
            <w:tcW w:w="2008" w:type="dxa"/>
            <w:noWrap/>
            <w:vAlign w:val="bottom"/>
            <w:hideMark/>
          </w:tcPr>
          <w:p w14:paraId="5BAA8927" w14:textId="0FFA7829" w:rsidR="00DC0EF9" w:rsidRPr="00BE7B7F" w:rsidRDefault="00DC0EF9" w:rsidP="00EC5E16">
            <w:pPr>
              <w:ind w:left="-113"/>
              <w:jc w:val="center"/>
              <w:rPr>
                <w:i/>
                <w:kern w:val="14"/>
                <w:sz w:val="22"/>
                <w:szCs w:val="22"/>
              </w:rPr>
            </w:pPr>
            <w:r w:rsidRPr="00BE7B7F">
              <w:rPr>
                <w:sz w:val="22"/>
                <w:szCs w:val="22"/>
              </w:rPr>
              <w:t>12</w:t>
            </w:r>
          </w:p>
        </w:tc>
      </w:tr>
      <w:tr w:rsidR="00DC0EF9" w:rsidRPr="00BE7B7F" w14:paraId="6ED30FD2" w14:textId="77777777" w:rsidTr="00D56D9C">
        <w:trPr>
          <w:divId w:val="576599674"/>
          <w:trHeight w:val="299"/>
        </w:trPr>
        <w:tc>
          <w:tcPr>
            <w:tcW w:w="516" w:type="dxa"/>
            <w:noWrap/>
            <w:vAlign w:val="bottom"/>
            <w:hideMark/>
          </w:tcPr>
          <w:p w14:paraId="507080D3" w14:textId="4FF2E1C3" w:rsidR="00DC0EF9" w:rsidRPr="00BE7B7F" w:rsidRDefault="00DC0EF9" w:rsidP="00EC5E16">
            <w:pPr>
              <w:ind w:left="-113"/>
              <w:jc w:val="center"/>
              <w:rPr>
                <w:i/>
                <w:kern w:val="14"/>
                <w:sz w:val="22"/>
                <w:szCs w:val="22"/>
              </w:rPr>
            </w:pPr>
            <w:r w:rsidRPr="00BE7B7F">
              <w:rPr>
                <w:sz w:val="22"/>
                <w:szCs w:val="22"/>
              </w:rPr>
              <w:t xml:space="preserve"> 2.5</w:t>
            </w:r>
          </w:p>
        </w:tc>
        <w:tc>
          <w:tcPr>
            <w:tcW w:w="1576" w:type="dxa"/>
            <w:noWrap/>
            <w:vAlign w:val="bottom"/>
            <w:hideMark/>
          </w:tcPr>
          <w:p w14:paraId="070B0EAD" w14:textId="3E37BC2C" w:rsidR="00DC0EF9" w:rsidRPr="00BE7B7F" w:rsidRDefault="00DC0EF9" w:rsidP="00EC5E16">
            <w:pPr>
              <w:ind w:left="-113"/>
              <w:jc w:val="left"/>
              <w:rPr>
                <w:i/>
                <w:kern w:val="14"/>
                <w:sz w:val="22"/>
                <w:szCs w:val="22"/>
              </w:rPr>
            </w:pPr>
            <w:r w:rsidRPr="00BE7B7F">
              <w:rPr>
                <w:sz w:val="22"/>
                <w:szCs w:val="22"/>
              </w:rPr>
              <w:t xml:space="preserve"> nieprzelotowe</w:t>
            </w:r>
          </w:p>
        </w:tc>
        <w:tc>
          <w:tcPr>
            <w:tcW w:w="430" w:type="dxa"/>
            <w:noWrap/>
            <w:vAlign w:val="bottom"/>
            <w:hideMark/>
          </w:tcPr>
          <w:p w14:paraId="4E3EA52A" w14:textId="160D0AC9" w:rsidR="00DC0EF9" w:rsidRPr="00BE7B7F" w:rsidRDefault="00DC0EF9" w:rsidP="00EC5E16">
            <w:pPr>
              <w:ind w:left="-113"/>
              <w:jc w:val="center"/>
              <w:rPr>
                <w:i/>
                <w:kern w:val="14"/>
                <w:sz w:val="22"/>
                <w:szCs w:val="22"/>
              </w:rPr>
            </w:pPr>
            <w:r w:rsidRPr="00BE7B7F">
              <w:rPr>
                <w:sz w:val="22"/>
                <w:szCs w:val="22"/>
              </w:rPr>
              <w:t xml:space="preserve"> y</w:t>
            </w:r>
          </w:p>
        </w:tc>
        <w:tc>
          <w:tcPr>
            <w:tcW w:w="794" w:type="dxa"/>
            <w:noWrap/>
            <w:vAlign w:val="bottom"/>
            <w:hideMark/>
          </w:tcPr>
          <w:p w14:paraId="54531D70" w14:textId="3E4D5D38" w:rsidR="00DC0EF9" w:rsidRPr="00BE7B7F" w:rsidRDefault="00DC0EF9" w:rsidP="00EC5E16">
            <w:pPr>
              <w:ind w:left="-113"/>
              <w:jc w:val="center"/>
              <w:rPr>
                <w:sz w:val="22"/>
                <w:szCs w:val="22"/>
              </w:rPr>
            </w:pPr>
            <w:r w:rsidRPr="00BE7B7F">
              <w:rPr>
                <w:sz w:val="22"/>
                <w:szCs w:val="22"/>
              </w:rPr>
              <w:t>414</w:t>
            </w:r>
          </w:p>
        </w:tc>
        <w:tc>
          <w:tcPr>
            <w:tcW w:w="794" w:type="dxa"/>
            <w:noWrap/>
            <w:vAlign w:val="bottom"/>
            <w:hideMark/>
          </w:tcPr>
          <w:p w14:paraId="139D4215" w14:textId="03EDAD2F" w:rsidR="00DC0EF9" w:rsidRPr="00BE7B7F" w:rsidRDefault="00DC0EF9" w:rsidP="00EC5E16">
            <w:pPr>
              <w:ind w:left="-113"/>
              <w:jc w:val="center"/>
              <w:rPr>
                <w:sz w:val="22"/>
                <w:szCs w:val="22"/>
              </w:rPr>
            </w:pPr>
            <w:r w:rsidRPr="00BE7B7F">
              <w:rPr>
                <w:sz w:val="22"/>
                <w:szCs w:val="22"/>
              </w:rPr>
              <w:t>55</w:t>
            </w:r>
          </w:p>
        </w:tc>
        <w:tc>
          <w:tcPr>
            <w:tcW w:w="794" w:type="dxa"/>
            <w:noWrap/>
            <w:vAlign w:val="bottom"/>
            <w:hideMark/>
          </w:tcPr>
          <w:p w14:paraId="12FCE4CA" w14:textId="7DF7EF00" w:rsidR="00DC0EF9" w:rsidRPr="00BE7B7F" w:rsidRDefault="00DC0EF9" w:rsidP="00EC5E16">
            <w:pPr>
              <w:ind w:left="-113"/>
              <w:jc w:val="center"/>
              <w:rPr>
                <w:sz w:val="22"/>
                <w:szCs w:val="22"/>
              </w:rPr>
            </w:pPr>
            <w:r w:rsidRPr="00BE7B7F">
              <w:rPr>
                <w:sz w:val="22"/>
                <w:szCs w:val="22"/>
              </w:rPr>
              <w:t>53</w:t>
            </w:r>
          </w:p>
        </w:tc>
        <w:tc>
          <w:tcPr>
            <w:tcW w:w="794" w:type="dxa"/>
            <w:noWrap/>
            <w:vAlign w:val="bottom"/>
            <w:hideMark/>
          </w:tcPr>
          <w:p w14:paraId="0AE1E5F7" w14:textId="1DFA2586" w:rsidR="00DC0EF9" w:rsidRPr="00BE7B7F" w:rsidRDefault="00DC0EF9" w:rsidP="00EC5E16">
            <w:pPr>
              <w:ind w:left="-113"/>
              <w:jc w:val="center"/>
              <w:rPr>
                <w:sz w:val="22"/>
                <w:szCs w:val="22"/>
              </w:rPr>
            </w:pPr>
            <w:r w:rsidRPr="00BE7B7F">
              <w:rPr>
                <w:sz w:val="22"/>
                <w:szCs w:val="22"/>
              </w:rPr>
              <w:t>56</w:t>
            </w:r>
          </w:p>
        </w:tc>
        <w:tc>
          <w:tcPr>
            <w:tcW w:w="794" w:type="dxa"/>
            <w:noWrap/>
            <w:vAlign w:val="bottom"/>
            <w:hideMark/>
          </w:tcPr>
          <w:p w14:paraId="173FDA46" w14:textId="27325062" w:rsidR="00DC0EF9" w:rsidRPr="00BE7B7F" w:rsidRDefault="00DC0EF9" w:rsidP="00EC5E16">
            <w:pPr>
              <w:ind w:left="-113"/>
              <w:jc w:val="center"/>
              <w:rPr>
                <w:sz w:val="22"/>
                <w:szCs w:val="22"/>
              </w:rPr>
            </w:pPr>
            <w:r w:rsidRPr="00BE7B7F">
              <w:rPr>
                <w:sz w:val="22"/>
                <w:szCs w:val="22"/>
              </w:rPr>
              <w:t>41</w:t>
            </w:r>
          </w:p>
        </w:tc>
        <w:tc>
          <w:tcPr>
            <w:tcW w:w="2008" w:type="dxa"/>
            <w:noWrap/>
            <w:vAlign w:val="bottom"/>
            <w:hideMark/>
          </w:tcPr>
          <w:p w14:paraId="07A562FC" w14:textId="24420A07" w:rsidR="00DC0EF9" w:rsidRPr="00BE7B7F" w:rsidRDefault="00DC0EF9" w:rsidP="00EC5E16">
            <w:pPr>
              <w:ind w:left="-113"/>
              <w:jc w:val="center"/>
              <w:rPr>
                <w:i/>
                <w:kern w:val="14"/>
                <w:sz w:val="22"/>
                <w:szCs w:val="22"/>
              </w:rPr>
            </w:pPr>
            <w:r w:rsidRPr="00BE7B7F">
              <w:rPr>
                <w:sz w:val="22"/>
                <w:szCs w:val="22"/>
              </w:rPr>
              <w:t>9,9</w:t>
            </w:r>
          </w:p>
        </w:tc>
      </w:tr>
      <w:tr w:rsidR="00DC0EF9" w:rsidRPr="00BE7B7F" w14:paraId="7E096BD3" w14:textId="77777777" w:rsidTr="00D56D9C">
        <w:trPr>
          <w:divId w:val="576599674"/>
          <w:trHeight w:val="299"/>
        </w:trPr>
        <w:tc>
          <w:tcPr>
            <w:tcW w:w="516" w:type="dxa"/>
            <w:noWrap/>
            <w:vAlign w:val="bottom"/>
            <w:hideMark/>
          </w:tcPr>
          <w:p w14:paraId="3212E6EC" w14:textId="7CAD6E1F" w:rsidR="00DC0EF9" w:rsidRPr="00BE7B7F" w:rsidRDefault="00DC0EF9" w:rsidP="00EC5E16">
            <w:pPr>
              <w:ind w:left="-113"/>
              <w:jc w:val="center"/>
              <w:rPr>
                <w:i/>
                <w:kern w:val="14"/>
                <w:sz w:val="22"/>
                <w:szCs w:val="22"/>
              </w:rPr>
            </w:pPr>
            <w:r w:rsidRPr="00BE7B7F">
              <w:rPr>
                <w:sz w:val="22"/>
                <w:szCs w:val="22"/>
              </w:rPr>
              <w:t xml:space="preserve"> 2.6</w:t>
            </w:r>
          </w:p>
        </w:tc>
        <w:tc>
          <w:tcPr>
            <w:tcW w:w="1576" w:type="dxa"/>
            <w:noWrap/>
            <w:vAlign w:val="bottom"/>
            <w:hideMark/>
          </w:tcPr>
          <w:p w14:paraId="1A31BA7D" w14:textId="2DB052F9" w:rsidR="00DC0EF9" w:rsidRPr="00BE7B7F" w:rsidRDefault="00DC0EF9" w:rsidP="00EC5E16">
            <w:pPr>
              <w:ind w:left="-113"/>
              <w:jc w:val="left"/>
              <w:rPr>
                <w:i/>
                <w:kern w:val="14"/>
                <w:sz w:val="22"/>
                <w:szCs w:val="22"/>
              </w:rPr>
            </w:pPr>
            <w:r w:rsidRPr="00BE7B7F">
              <w:rPr>
                <w:sz w:val="22"/>
                <w:szCs w:val="22"/>
              </w:rPr>
              <w:t xml:space="preserve"> nieprzelotowe</w:t>
            </w:r>
          </w:p>
        </w:tc>
        <w:tc>
          <w:tcPr>
            <w:tcW w:w="430" w:type="dxa"/>
            <w:noWrap/>
            <w:vAlign w:val="bottom"/>
            <w:hideMark/>
          </w:tcPr>
          <w:p w14:paraId="00CBFD38" w14:textId="28C9F64F" w:rsidR="00DC0EF9" w:rsidRPr="00BE7B7F" w:rsidRDefault="00DC0EF9" w:rsidP="00EC5E16">
            <w:pPr>
              <w:ind w:left="-113"/>
              <w:jc w:val="center"/>
              <w:rPr>
                <w:i/>
                <w:kern w:val="14"/>
                <w:sz w:val="22"/>
                <w:szCs w:val="22"/>
              </w:rPr>
            </w:pPr>
            <w:r w:rsidRPr="00BE7B7F">
              <w:rPr>
                <w:sz w:val="22"/>
                <w:szCs w:val="22"/>
              </w:rPr>
              <w:t xml:space="preserve"> y</w:t>
            </w:r>
          </w:p>
        </w:tc>
        <w:tc>
          <w:tcPr>
            <w:tcW w:w="794" w:type="dxa"/>
            <w:noWrap/>
            <w:vAlign w:val="bottom"/>
            <w:hideMark/>
          </w:tcPr>
          <w:p w14:paraId="2CBDFC7A" w14:textId="45A395C0" w:rsidR="00DC0EF9" w:rsidRPr="00BE7B7F" w:rsidRDefault="00DC0EF9" w:rsidP="00EC5E16">
            <w:pPr>
              <w:ind w:left="-113"/>
              <w:jc w:val="center"/>
              <w:rPr>
                <w:sz w:val="22"/>
                <w:szCs w:val="22"/>
              </w:rPr>
            </w:pPr>
            <w:r w:rsidRPr="00BE7B7F">
              <w:rPr>
                <w:sz w:val="22"/>
                <w:szCs w:val="22"/>
              </w:rPr>
              <w:t>361</w:t>
            </w:r>
          </w:p>
        </w:tc>
        <w:tc>
          <w:tcPr>
            <w:tcW w:w="794" w:type="dxa"/>
            <w:noWrap/>
            <w:vAlign w:val="bottom"/>
            <w:hideMark/>
          </w:tcPr>
          <w:p w14:paraId="0F8B9177" w14:textId="418CF236" w:rsidR="00DC0EF9" w:rsidRPr="00BE7B7F" w:rsidRDefault="00DC0EF9" w:rsidP="00EC5E16">
            <w:pPr>
              <w:ind w:left="-113"/>
              <w:jc w:val="center"/>
              <w:rPr>
                <w:sz w:val="22"/>
                <w:szCs w:val="22"/>
              </w:rPr>
            </w:pPr>
            <w:r w:rsidRPr="00BE7B7F">
              <w:rPr>
                <w:sz w:val="22"/>
                <w:szCs w:val="22"/>
              </w:rPr>
              <w:t>47</w:t>
            </w:r>
          </w:p>
        </w:tc>
        <w:tc>
          <w:tcPr>
            <w:tcW w:w="794" w:type="dxa"/>
            <w:noWrap/>
            <w:vAlign w:val="bottom"/>
            <w:hideMark/>
          </w:tcPr>
          <w:p w14:paraId="78584999" w14:textId="239734E0" w:rsidR="00DC0EF9" w:rsidRPr="00BE7B7F" w:rsidRDefault="00DC0EF9" w:rsidP="00EC5E16">
            <w:pPr>
              <w:ind w:left="-113"/>
              <w:jc w:val="center"/>
              <w:rPr>
                <w:sz w:val="22"/>
                <w:szCs w:val="22"/>
              </w:rPr>
            </w:pPr>
            <w:r w:rsidRPr="00BE7B7F">
              <w:rPr>
                <w:sz w:val="22"/>
                <w:szCs w:val="22"/>
              </w:rPr>
              <w:t>48</w:t>
            </w:r>
          </w:p>
        </w:tc>
        <w:tc>
          <w:tcPr>
            <w:tcW w:w="794" w:type="dxa"/>
            <w:noWrap/>
            <w:vAlign w:val="bottom"/>
            <w:hideMark/>
          </w:tcPr>
          <w:p w14:paraId="6E0C6016" w14:textId="38E51CB8" w:rsidR="00DC0EF9" w:rsidRPr="00BE7B7F" w:rsidRDefault="00DC0EF9" w:rsidP="00EC5E16">
            <w:pPr>
              <w:ind w:left="-113"/>
              <w:jc w:val="center"/>
              <w:rPr>
                <w:sz w:val="22"/>
                <w:szCs w:val="22"/>
              </w:rPr>
            </w:pPr>
            <w:r w:rsidRPr="00BE7B7F">
              <w:rPr>
                <w:sz w:val="22"/>
                <w:szCs w:val="22"/>
              </w:rPr>
              <w:t>49</w:t>
            </w:r>
          </w:p>
        </w:tc>
        <w:tc>
          <w:tcPr>
            <w:tcW w:w="794" w:type="dxa"/>
            <w:noWrap/>
            <w:vAlign w:val="bottom"/>
            <w:hideMark/>
          </w:tcPr>
          <w:p w14:paraId="6BCF2AFE" w14:textId="2FB4F481" w:rsidR="00DC0EF9" w:rsidRPr="00BE7B7F" w:rsidRDefault="00DC0EF9" w:rsidP="00EC5E16">
            <w:pPr>
              <w:ind w:left="-113"/>
              <w:jc w:val="center"/>
              <w:rPr>
                <w:sz w:val="22"/>
                <w:szCs w:val="22"/>
              </w:rPr>
            </w:pPr>
            <w:r w:rsidRPr="00BE7B7F">
              <w:rPr>
                <w:sz w:val="22"/>
                <w:szCs w:val="22"/>
              </w:rPr>
              <w:t>33</w:t>
            </w:r>
          </w:p>
        </w:tc>
        <w:tc>
          <w:tcPr>
            <w:tcW w:w="2008" w:type="dxa"/>
            <w:noWrap/>
            <w:vAlign w:val="bottom"/>
            <w:hideMark/>
          </w:tcPr>
          <w:p w14:paraId="05B14DFC" w14:textId="5468A622" w:rsidR="00DC0EF9" w:rsidRPr="00BE7B7F" w:rsidRDefault="00DC0EF9" w:rsidP="00EC5E16">
            <w:pPr>
              <w:ind w:left="-113"/>
              <w:jc w:val="center"/>
              <w:rPr>
                <w:i/>
                <w:kern w:val="14"/>
                <w:sz w:val="22"/>
                <w:szCs w:val="22"/>
              </w:rPr>
            </w:pPr>
            <w:r w:rsidRPr="00BE7B7F">
              <w:rPr>
                <w:sz w:val="22"/>
                <w:szCs w:val="22"/>
              </w:rPr>
              <w:t>9,1</w:t>
            </w:r>
          </w:p>
        </w:tc>
      </w:tr>
      <w:tr w:rsidR="00DC0EF9" w:rsidRPr="00BE7B7F" w14:paraId="6EE6428C" w14:textId="77777777" w:rsidTr="00D56D9C">
        <w:trPr>
          <w:divId w:val="576599674"/>
          <w:trHeight w:val="299"/>
        </w:trPr>
        <w:tc>
          <w:tcPr>
            <w:tcW w:w="516" w:type="dxa"/>
            <w:noWrap/>
            <w:vAlign w:val="bottom"/>
            <w:hideMark/>
          </w:tcPr>
          <w:p w14:paraId="4A7A6F18" w14:textId="129948E9" w:rsidR="00DC0EF9" w:rsidRPr="00BE7B7F" w:rsidRDefault="00DC0EF9" w:rsidP="00EC5E16">
            <w:pPr>
              <w:ind w:left="-113"/>
              <w:jc w:val="center"/>
              <w:rPr>
                <w:i/>
                <w:kern w:val="14"/>
                <w:sz w:val="22"/>
                <w:szCs w:val="22"/>
              </w:rPr>
            </w:pPr>
            <w:r w:rsidRPr="00BE7B7F">
              <w:rPr>
                <w:sz w:val="22"/>
                <w:szCs w:val="22"/>
              </w:rPr>
              <w:t xml:space="preserve"> 3.1</w:t>
            </w:r>
          </w:p>
        </w:tc>
        <w:tc>
          <w:tcPr>
            <w:tcW w:w="1576" w:type="dxa"/>
            <w:noWrap/>
            <w:vAlign w:val="bottom"/>
            <w:hideMark/>
          </w:tcPr>
          <w:p w14:paraId="5604C5DB" w14:textId="7E349E59" w:rsidR="00DC0EF9" w:rsidRPr="00BE7B7F" w:rsidRDefault="00DC0EF9" w:rsidP="00EC5E16">
            <w:pPr>
              <w:ind w:left="-113"/>
              <w:jc w:val="left"/>
              <w:rPr>
                <w:i/>
                <w:kern w:val="14"/>
                <w:sz w:val="22"/>
                <w:szCs w:val="22"/>
              </w:rPr>
            </w:pPr>
            <w:r w:rsidRPr="00BE7B7F">
              <w:rPr>
                <w:sz w:val="22"/>
                <w:szCs w:val="22"/>
              </w:rPr>
              <w:t xml:space="preserve"> sz-gran</w:t>
            </w:r>
          </w:p>
        </w:tc>
        <w:tc>
          <w:tcPr>
            <w:tcW w:w="430" w:type="dxa"/>
            <w:noWrap/>
            <w:vAlign w:val="bottom"/>
            <w:hideMark/>
          </w:tcPr>
          <w:p w14:paraId="1027501B" w14:textId="2CFCB612" w:rsidR="00DC0EF9" w:rsidRPr="00BE7B7F" w:rsidRDefault="00DC0EF9" w:rsidP="00EC5E16">
            <w:pPr>
              <w:ind w:left="-113"/>
              <w:jc w:val="center"/>
              <w:rPr>
                <w:i/>
                <w:kern w:val="14"/>
                <w:sz w:val="22"/>
                <w:szCs w:val="22"/>
              </w:rPr>
            </w:pPr>
            <w:r w:rsidRPr="00BE7B7F">
              <w:rPr>
                <w:sz w:val="22"/>
                <w:szCs w:val="22"/>
              </w:rPr>
              <w:t xml:space="preserve"> -</w:t>
            </w:r>
          </w:p>
        </w:tc>
        <w:tc>
          <w:tcPr>
            <w:tcW w:w="794" w:type="dxa"/>
            <w:noWrap/>
            <w:vAlign w:val="bottom"/>
            <w:hideMark/>
          </w:tcPr>
          <w:p w14:paraId="4F38E4B7" w14:textId="6CDC4236" w:rsidR="00DC0EF9" w:rsidRPr="00BE7B7F" w:rsidRDefault="00DC0EF9" w:rsidP="00EC5E16">
            <w:pPr>
              <w:ind w:left="-113"/>
              <w:jc w:val="center"/>
              <w:rPr>
                <w:sz w:val="22"/>
                <w:szCs w:val="22"/>
              </w:rPr>
            </w:pPr>
            <w:r w:rsidRPr="00BE7B7F">
              <w:rPr>
                <w:sz w:val="22"/>
                <w:szCs w:val="22"/>
              </w:rPr>
              <w:t>65</w:t>
            </w:r>
          </w:p>
        </w:tc>
        <w:tc>
          <w:tcPr>
            <w:tcW w:w="794" w:type="dxa"/>
            <w:noWrap/>
            <w:vAlign w:val="bottom"/>
            <w:hideMark/>
          </w:tcPr>
          <w:p w14:paraId="54AB1034" w14:textId="636E5F20" w:rsidR="00DC0EF9" w:rsidRPr="00BE7B7F" w:rsidRDefault="00DC0EF9" w:rsidP="00EC5E16">
            <w:pPr>
              <w:ind w:left="-113"/>
              <w:jc w:val="center"/>
              <w:rPr>
                <w:sz w:val="22"/>
                <w:szCs w:val="22"/>
              </w:rPr>
            </w:pPr>
            <w:r w:rsidRPr="00BE7B7F">
              <w:rPr>
                <w:sz w:val="22"/>
                <w:szCs w:val="22"/>
              </w:rPr>
              <w:t>9</w:t>
            </w:r>
          </w:p>
        </w:tc>
        <w:tc>
          <w:tcPr>
            <w:tcW w:w="794" w:type="dxa"/>
            <w:noWrap/>
            <w:vAlign w:val="bottom"/>
            <w:hideMark/>
          </w:tcPr>
          <w:p w14:paraId="41997EEC" w14:textId="0085EFBD" w:rsidR="00DC0EF9" w:rsidRPr="00BE7B7F" w:rsidRDefault="00DC0EF9" w:rsidP="00EC5E16">
            <w:pPr>
              <w:ind w:left="-113"/>
              <w:jc w:val="center"/>
              <w:rPr>
                <w:sz w:val="22"/>
                <w:szCs w:val="22"/>
              </w:rPr>
            </w:pPr>
            <w:r w:rsidRPr="00BE7B7F">
              <w:rPr>
                <w:sz w:val="22"/>
                <w:szCs w:val="22"/>
              </w:rPr>
              <w:t>9</w:t>
            </w:r>
          </w:p>
        </w:tc>
        <w:tc>
          <w:tcPr>
            <w:tcW w:w="794" w:type="dxa"/>
            <w:noWrap/>
            <w:vAlign w:val="bottom"/>
            <w:hideMark/>
          </w:tcPr>
          <w:p w14:paraId="38A6EA05" w14:textId="2C0B7ECB" w:rsidR="00DC0EF9" w:rsidRPr="00BE7B7F" w:rsidRDefault="00DC0EF9" w:rsidP="00EC5E16">
            <w:pPr>
              <w:ind w:left="-113"/>
              <w:jc w:val="center"/>
              <w:rPr>
                <w:sz w:val="22"/>
                <w:szCs w:val="22"/>
              </w:rPr>
            </w:pPr>
            <w:r w:rsidRPr="00BE7B7F">
              <w:rPr>
                <w:sz w:val="22"/>
                <w:szCs w:val="22"/>
              </w:rPr>
              <w:t>9</w:t>
            </w:r>
          </w:p>
        </w:tc>
        <w:tc>
          <w:tcPr>
            <w:tcW w:w="794" w:type="dxa"/>
            <w:noWrap/>
            <w:vAlign w:val="bottom"/>
            <w:hideMark/>
          </w:tcPr>
          <w:p w14:paraId="766C83D3" w14:textId="780D07C5" w:rsidR="00DC0EF9" w:rsidRPr="00BE7B7F" w:rsidRDefault="00DC0EF9" w:rsidP="00EC5E16">
            <w:pPr>
              <w:ind w:left="-113"/>
              <w:jc w:val="center"/>
              <w:rPr>
                <w:sz w:val="22"/>
                <w:szCs w:val="22"/>
              </w:rPr>
            </w:pPr>
            <w:r w:rsidRPr="00BE7B7F">
              <w:rPr>
                <w:sz w:val="22"/>
                <w:szCs w:val="22"/>
              </w:rPr>
              <w:t>12</w:t>
            </w:r>
          </w:p>
        </w:tc>
        <w:tc>
          <w:tcPr>
            <w:tcW w:w="2008" w:type="dxa"/>
            <w:noWrap/>
            <w:vAlign w:val="bottom"/>
            <w:hideMark/>
          </w:tcPr>
          <w:p w14:paraId="3C0A36D4" w14:textId="628989B2" w:rsidR="00DC0EF9" w:rsidRPr="00BE7B7F" w:rsidRDefault="00DC0EF9" w:rsidP="00EC5E16">
            <w:pPr>
              <w:ind w:left="-113"/>
              <w:jc w:val="center"/>
              <w:rPr>
                <w:i/>
                <w:kern w:val="14"/>
                <w:sz w:val="22"/>
                <w:szCs w:val="22"/>
              </w:rPr>
            </w:pPr>
            <w:r w:rsidRPr="00BE7B7F">
              <w:rPr>
                <w:sz w:val="22"/>
                <w:szCs w:val="22"/>
              </w:rPr>
              <w:t>18,5</w:t>
            </w:r>
          </w:p>
        </w:tc>
      </w:tr>
      <w:tr w:rsidR="00DC0EF9" w:rsidRPr="00BE7B7F" w14:paraId="67D659B9" w14:textId="77777777" w:rsidTr="00D56D9C">
        <w:trPr>
          <w:divId w:val="576599674"/>
          <w:trHeight w:val="299"/>
        </w:trPr>
        <w:tc>
          <w:tcPr>
            <w:tcW w:w="516" w:type="dxa"/>
            <w:noWrap/>
            <w:vAlign w:val="bottom"/>
            <w:hideMark/>
          </w:tcPr>
          <w:p w14:paraId="1293E568" w14:textId="07D7F602" w:rsidR="00DC0EF9" w:rsidRPr="00BE7B7F" w:rsidRDefault="00DC0EF9" w:rsidP="00EC5E16">
            <w:pPr>
              <w:ind w:left="-113"/>
              <w:jc w:val="center"/>
              <w:rPr>
                <w:i/>
                <w:kern w:val="14"/>
                <w:sz w:val="22"/>
                <w:szCs w:val="22"/>
              </w:rPr>
            </w:pPr>
            <w:r w:rsidRPr="00BE7B7F">
              <w:rPr>
                <w:sz w:val="22"/>
                <w:szCs w:val="22"/>
              </w:rPr>
              <w:t xml:space="preserve"> 3.2</w:t>
            </w:r>
          </w:p>
        </w:tc>
        <w:tc>
          <w:tcPr>
            <w:tcW w:w="1576" w:type="dxa"/>
            <w:noWrap/>
            <w:vAlign w:val="bottom"/>
            <w:hideMark/>
          </w:tcPr>
          <w:p w14:paraId="4ED473AA" w14:textId="75AC8398" w:rsidR="00DC0EF9" w:rsidRPr="00BE7B7F" w:rsidRDefault="00DC0EF9" w:rsidP="00EC5E16">
            <w:pPr>
              <w:ind w:left="-113"/>
              <w:jc w:val="left"/>
              <w:rPr>
                <w:i/>
                <w:kern w:val="14"/>
                <w:sz w:val="22"/>
                <w:szCs w:val="22"/>
              </w:rPr>
            </w:pPr>
            <w:r w:rsidRPr="00BE7B7F">
              <w:rPr>
                <w:sz w:val="22"/>
                <w:szCs w:val="22"/>
              </w:rPr>
              <w:t xml:space="preserve"> sz-gran</w:t>
            </w:r>
          </w:p>
        </w:tc>
        <w:tc>
          <w:tcPr>
            <w:tcW w:w="430" w:type="dxa"/>
            <w:noWrap/>
            <w:vAlign w:val="bottom"/>
            <w:hideMark/>
          </w:tcPr>
          <w:p w14:paraId="47661307" w14:textId="413B3029" w:rsidR="00DC0EF9" w:rsidRPr="00BE7B7F" w:rsidRDefault="00DC0EF9" w:rsidP="00EC5E16">
            <w:pPr>
              <w:ind w:left="-113"/>
              <w:jc w:val="center"/>
              <w:rPr>
                <w:i/>
                <w:kern w:val="14"/>
                <w:sz w:val="22"/>
                <w:szCs w:val="22"/>
              </w:rPr>
            </w:pPr>
            <w:r w:rsidRPr="00BE7B7F">
              <w:rPr>
                <w:sz w:val="22"/>
                <w:szCs w:val="22"/>
              </w:rPr>
              <w:t xml:space="preserve"> -</w:t>
            </w:r>
          </w:p>
        </w:tc>
        <w:tc>
          <w:tcPr>
            <w:tcW w:w="794" w:type="dxa"/>
            <w:noWrap/>
            <w:vAlign w:val="bottom"/>
            <w:hideMark/>
          </w:tcPr>
          <w:p w14:paraId="31F4DE51" w14:textId="7E2762E5" w:rsidR="00DC0EF9" w:rsidRPr="00BE7B7F" w:rsidRDefault="00DC0EF9" w:rsidP="00EC5E16">
            <w:pPr>
              <w:ind w:left="-113"/>
              <w:jc w:val="center"/>
              <w:rPr>
                <w:sz w:val="22"/>
                <w:szCs w:val="22"/>
              </w:rPr>
            </w:pPr>
            <w:r w:rsidRPr="00BE7B7F">
              <w:rPr>
                <w:sz w:val="22"/>
                <w:szCs w:val="22"/>
              </w:rPr>
              <w:t>67</w:t>
            </w:r>
          </w:p>
        </w:tc>
        <w:tc>
          <w:tcPr>
            <w:tcW w:w="794" w:type="dxa"/>
            <w:noWrap/>
            <w:vAlign w:val="bottom"/>
            <w:hideMark/>
          </w:tcPr>
          <w:p w14:paraId="1A019D0C" w14:textId="3E7EA01D" w:rsidR="00DC0EF9" w:rsidRPr="00BE7B7F" w:rsidRDefault="00DC0EF9" w:rsidP="00EC5E16">
            <w:pPr>
              <w:ind w:left="-113"/>
              <w:jc w:val="center"/>
              <w:rPr>
                <w:sz w:val="22"/>
                <w:szCs w:val="22"/>
              </w:rPr>
            </w:pPr>
            <w:r w:rsidRPr="00BE7B7F">
              <w:rPr>
                <w:sz w:val="22"/>
                <w:szCs w:val="22"/>
              </w:rPr>
              <w:t>9</w:t>
            </w:r>
          </w:p>
        </w:tc>
        <w:tc>
          <w:tcPr>
            <w:tcW w:w="794" w:type="dxa"/>
            <w:noWrap/>
            <w:vAlign w:val="bottom"/>
            <w:hideMark/>
          </w:tcPr>
          <w:p w14:paraId="4AF2A41C" w14:textId="69947297" w:rsidR="00DC0EF9" w:rsidRPr="00BE7B7F" w:rsidRDefault="00DC0EF9" w:rsidP="00EC5E16">
            <w:pPr>
              <w:ind w:left="-113"/>
              <w:jc w:val="center"/>
              <w:rPr>
                <w:sz w:val="22"/>
                <w:szCs w:val="22"/>
              </w:rPr>
            </w:pPr>
            <w:r w:rsidRPr="00BE7B7F">
              <w:rPr>
                <w:sz w:val="22"/>
                <w:szCs w:val="22"/>
              </w:rPr>
              <w:t>9</w:t>
            </w:r>
          </w:p>
        </w:tc>
        <w:tc>
          <w:tcPr>
            <w:tcW w:w="794" w:type="dxa"/>
            <w:noWrap/>
            <w:vAlign w:val="bottom"/>
            <w:hideMark/>
          </w:tcPr>
          <w:p w14:paraId="598E9C57" w14:textId="4A8A480C" w:rsidR="00DC0EF9" w:rsidRPr="00BE7B7F" w:rsidRDefault="00DC0EF9" w:rsidP="00EC5E16">
            <w:pPr>
              <w:ind w:left="-113"/>
              <w:jc w:val="center"/>
              <w:rPr>
                <w:sz w:val="22"/>
                <w:szCs w:val="22"/>
              </w:rPr>
            </w:pPr>
            <w:r w:rsidRPr="00BE7B7F">
              <w:rPr>
                <w:sz w:val="22"/>
                <w:szCs w:val="22"/>
              </w:rPr>
              <w:t>9</w:t>
            </w:r>
          </w:p>
        </w:tc>
        <w:tc>
          <w:tcPr>
            <w:tcW w:w="794" w:type="dxa"/>
            <w:noWrap/>
            <w:vAlign w:val="bottom"/>
            <w:hideMark/>
          </w:tcPr>
          <w:p w14:paraId="4F108B19" w14:textId="70FC1540" w:rsidR="00DC0EF9" w:rsidRPr="00BE7B7F" w:rsidRDefault="00DC0EF9" w:rsidP="00EC5E16">
            <w:pPr>
              <w:ind w:left="-113"/>
              <w:jc w:val="center"/>
              <w:rPr>
                <w:sz w:val="22"/>
                <w:szCs w:val="22"/>
              </w:rPr>
            </w:pPr>
            <w:r w:rsidRPr="00BE7B7F">
              <w:rPr>
                <w:sz w:val="22"/>
                <w:szCs w:val="22"/>
              </w:rPr>
              <w:t>12</w:t>
            </w:r>
          </w:p>
        </w:tc>
        <w:tc>
          <w:tcPr>
            <w:tcW w:w="2008" w:type="dxa"/>
            <w:noWrap/>
            <w:vAlign w:val="bottom"/>
            <w:hideMark/>
          </w:tcPr>
          <w:p w14:paraId="48B52196" w14:textId="46562C7A" w:rsidR="00DC0EF9" w:rsidRPr="00BE7B7F" w:rsidRDefault="00DC0EF9" w:rsidP="00EC5E16">
            <w:pPr>
              <w:ind w:left="-113"/>
              <w:jc w:val="center"/>
              <w:rPr>
                <w:i/>
                <w:kern w:val="14"/>
                <w:sz w:val="22"/>
                <w:szCs w:val="22"/>
              </w:rPr>
            </w:pPr>
            <w:r w:rsidRPr="00BE7B7F">
              <w:rPr>
                <w:sz w:val="22"/>
                <w:szCs w:val="22"/>
              </w:rPr>
              <w:t>17,9</w:t>
            </w:r>
          </w:p>
        </w:tc>
      </w:tr>
      <w:tr w:rsidR="00DC0EF9" w:rsidRPr="00BE7B7F" w14:paraId="19F99698" w14:textId="77777777" w:rsidTr="00D56D9C">
        <w:trPr>
          <w:divId w:val="576599674"/>
          <w:trHeight w:val="299"/>
        </w:trPr>
        <w:tc>
          <w:tcPr>
            <w:tcW w:w="516" w:type="dxa"/>
            <w:noWrap/>
            <w:vAlign w:val="bottom"/>
            <w:hideMark/>
          </w:tcPr>
          <w:p w14:paraId="253CED11" w14:textId="00F2F772" w:rsidR="00DC0EF9" w:rsidRPr="00BE7B7F" w:rsidRDefault="00DC0EF9" w:rsidP="00EC5E16">
            <w:pPr>
              <w:ind w:left="-113"/>
              <w:jc w:val="center"/>
              <w:rPr>
                <w:i/>
                <w:kern w:val="14"/>
                <w:sz w:val="22"/>
                <w:szCs w:val="22"/>
              </w:rPr>
            </w:pPr>
            <w:r w:rsidRPr="00BE7B7F">
              <w:rPr>
                <w:sz w:val="22"/>
                <w:szCs w:val="22"/>
              </w:rPr>
              <w:t xml:space="preserve"> 3.3</w:t>
            </w:r>
          </w:p>
        </w:tc>
        <w:tc>
          <w:tcPr>
            <w:tcW w:w="1576" w:type="dxa"/>
            <w:noWrap/>
            <w:vAlign w:val="bottom"/>
            <w:hideMark/>
          </w:tcPr>
          <w:p w14:paraId="2D5F7D5E" w14:textId="41F46CA9" w:rsidR="00DC0EF9" w:rsidRPr="00BE7B7F" w:rsidRDefault="00DC0EF9" w:rsidP="00EC5E16">
            <w:pPr>
              <w:ind w:left="-113"/>
              <w:jc w:val="left"/>
              <w:rPr>
                <w:i/>
                <w:kern w:val="14"/>
                <w:sz w:val="22"/>
                <w:szCs w:val="22"/>
              </w:rPr>
            </w:pPr>
            <w:r w:rsidRPr="00BE7B7F">
              <w:rPr>
                <w:sz w:val="22"/>
                <w:szCs w:val="22"/>
              </w:rPr>
              <w:t xml:space="preserve"> sz-gran</w:t>
            </w:r>
          </w:p>
        </w:tc>
        <w:tc>
          <w:tcPr>
            <w:tcW w:w="430" w:type="dxa"/>
            <w:noWrap/>
            <w:vAlign w:val="bottom"/>
            <w:hideMark/>
          </w:tcPr>
          <w:p w14:paraId="435950F8" w14:textId="71FF4336" w:rsidR="00DC0EF9" w:rsidRPr="00BE7B7F" w:rsidRDefault="00DC0EF9" w:rsidP="00EC5E16">
            <w:pPr>
              <w:ind w:left="-113"/>
              <w:jc w:val="center"/>
              <w:rPr>
                <w:i/>
                <w:kern w:val="14"/>
                <w:sz w:val="22"/>
                <w:szCs w:val="22"/>
              </w:rPr>
            </w:pPr>
            <w:r w:rsidRPr="00BE7B7F">
              <w:rPr>
                <w:sz w:val="22"/>
                <w:szCs w:val="22"/>
              </w:rPr>
              <w:t xml:space="preserve"> -</w:t>
            </w:r>
          </w:p>
        </w:tc>
        <w:tc>
          <w:tcPr>
            <w:tcW w:w="794" w:type="dxa"/>
            <w:noWrap/>
            <w:vAlign w:val="bottom"/>
            <w:hideMark/>
          </w:tcPr>
          <w:p w14:paraId="5484216B" w14:textId="01BB72BC" w:rsidR="00DC0EF9" w:rsidRPr="00BE7B7F" w:rsidRDefault="00DC0EF9" w:rsidP="00EC5E16">
            <w:pPr>
              <w:ind w:left="-113"/>
              <w:jc w:val="center"/>
              <w:rPr>
                <w:sz w:val="22"/>
                <w:szCs w:val="22"/>
              </w:rPr>
            </w:pPr>
            <w:r w:rsidRPr="00BE7B7F">
              <w:rPr>
                <w:sz w:val="22"/>
                <w:szCs w:val="22"/>
              </w:rPr>
              <w:t>65</w:t>
            </w:r>
          </w:p>
        </w:tc>
        <w:tc>
          <w:tcPr>
            <w:tcW w:w="794" w:type="dxa"/>
            <w:noWrap/>
            <w:vAlign w:val="bottom"/>
            <w:hideMark/>
          </w:tcPr>
          <w:p w14:paraId="6C02F237" w14:textId="590F101C" w:rsidR="00DC0EF9" w:rsidRPr="00BE7B7F" w:rsidRDefault="00DC0EF9" w:rsidP="00EC5E16">
            <w:pPr>
              <w:ind w:left="-113"/>
              <w:jc w:val="center"/>
              <w:rPr>
                <w:sz w:val="22"/>
                <w:szCs w:val="22"/>
              </w:rPr>
            </w:pPr>
            <w:r w:rsidRPr="00BE7B7F">
              <w:rPr>
                <w:sz w:val="22"/>
                <w:szCs w:val="22"/>
              </w:rPr>
              <w:t>10</w:t>
            </w:r>
          </w:p>
        </w:tc>
        <w:tc>
          <w:tcPr>
            <w:tcW w:w="794" w:type="dxa"/>
            <w:noWrap/>
            <w:vAlign w:val="bottom"/>
            <w:hideMark/>
          </w:tcPr>
          <w:p w14:paraId="48131AD8" w14:textId="74F7A1C2" w:rsidR="00DC0EF9" w:rsidRPr="00BE7B7F" w:rsidRDefault="00DC0EF9" w:rsidP="00EC5E16">
            <w:pPr>
              <w:ind w:left="-113"/>
              <w:jc w:val="center"/>
              <w:rPr>
                <w:sz w:val="22"/>
                <w:szCs w:val="22"/>
              </w:rPr>
            </w:pPr>
            <w:r w:rsidRPr="00BE7B7F">
              <w:rPr>
                <w:sz w:val="22"/>
                <w:szCs w:val="22"/>
              </w:rPr>
              <w:t>8</w:t>
            </w:r>
          </w:p>
        </w:tc>
        <w:tc>
          <w:tcPr>
            <w:tcW w:w="794" w:type="dxa"/>
            <w:noWrap/>
            <w:vAlign w:val="bottom"/>
            <w:hideMark/>
          </w:tcPr>
          <w:p w14:paraId="1FF9BBD8" w14:textId="7CAE3740" w:rsidR="00DC0EF9" w:rsidRPr="00BE7B7F" w:rsidRDefault="00DC0EF9" w:rsidP="00EC5E16">
            <w:pPr>
              <w:ind w:left="-113"/>
              <w:jc w:val="center"/>
              <w:rPr>
                <w:sz w:val="22"/>
                <w:szCs w:val="22"/>
              </w:rPr>
            </w:pPr>
            <w:r w:rsidRPr="00BE7B7F">
              <w:rPr>
                <w:sz w:val="22"/>
                <w:szCs w:val="22"/>
              </w:rPr>
              <w:t>10</w:t>
            </w:r>
          </w:p>
        </w:tc>
        <w:tc>
          <w:tcPr>
            <w:tcW w:w="794" w:type="dxa"/>
            <w:noWrap/>
            <w:vAlign w:val="bottom"/>
            <w:hideMark/>
          </w:tcPr>
          <w:p w14:paraId="4AA80C1C" w14:textId="5A1592D2" w:rsidR="00DC0EF9" w:rsidRPr="00BE7B7F" w:rsidRDefault="00DC0EF9" w:rsidP="00EC5E16">
            <w:pPr>
              <w:ind w:left="-113"/>
              <w:jc w:val="center"/>
              <w:rPr>
                <w:sz w:val="22"/>
                <w:szCs w:val="22"/>
              </w:rPr>
            </w:pPr>
            <w:r w:rsidRPr="00BE7B7F">
              <w:rPr>
                <w:sz w:val="22"/>
                <w:szCs w:val="22"/>
              </w:rPr>
              <w:t>6</w:t>
            </w:r>
          </w:p>
        </w:tc>
        <w:tc>
          <w:tcPr>
            <w:tcW w:w="2008" w:type="dxa"/>
            <w:noWrap/>
            <w:vAlign w:val="bottom"/>
            <w:hideMark/>
          </w:tcPr>
          <w:p w14:paraId="2BE56251" w14:textId="233F591A" w:rsidR="00DC0EF9" w:rsidRPr="00BE7B7F" w:rsidRDefault="00DC0EF9" w:rsidP="00EC5E16">
            <w:pPr>
              <w:ind w:left="-113"/>
              <w:jc w:val="center"/>
              <w:rPr>
                <w:i/>
                <w:kern w:val="14"/>
                <w:sz w:val="22"/>
                <w:szCs w:val="22"/>
              </w:rPr>
            </w:pPr>
            <w:r w:rsidRPr="00BE7B7F">
              <w:rPr>
                <w:sz w:val="22"/>
                <w:szCs w:val="22"/>
              </w:rPr>
              <w:t>9,2</w:t>
            </w:r>
          </w:p>
        </w:tc>
      </w:tr>
      <w:tr w:rsidR="00DC0EF9" w:rsidRPr="00BE7B7F" w14:paraId="00CA980C" w14:textId="77777777" w:rsidTr="00D56D9C">
        <w:trPr>
          <w:divId w:val="576599674"/>
          <w:trHeight w:val="299"/>
        </w:trPr>
        <w:tc>
          <w:tcPr>
            <w:tcW w:w="516" w:type="dxa"/>
            <w:noWrap/>
            <w:vAlign w:val="bottom"/>
            <w:hideMark/>
          </w:tcPr>
          <w:p w14:paraId="1712FE8B" w14:textId="475FBB0D" w:rsidR="00DC0EF9" w:rsidRPr="00BE7B7F" w:rsidRDefault="00DC0EF9" w:rsidP="00EC5E16">
            <w:pPr>
              <w:ind w:left="-113"/>
              <w:jc w:val="center"/>
              <w:rPr>
                <w:i/>
                <w:kern w:val="14"/>
                <w:sz w:val="22"/>
                <w:szCs w:val="22"/>
              </w:rPr>
            </w:pPr>
            <w:r w:rsidRPr="00BE7B7F">
              <w:rPr>
                <w:sz w:val="22"/>
                <w:szCs w:val="22"/>
              </w:rPr>
              <w:t xml:space="preserve"> 3.4</w:t>
            </w:r>
          </w:p>
        </w:tc>
        <w:tc>
          <w:tcPr>
            <w:tcW w:w="1576" w:type="dxa"/>
            <w:noWrap/>
            <w:vAlign w:val="bottom"/>
            <w:hideMark/>
          </w:tcPr>
          <w:p w14:paraId="4EBBCC3F" w14:textId="43FEF171" w:rsidR="00DC0EF9" w:rsidRPr="00BE7B7F" w:rsidRDefault="00DC0EF9" w:rsidP="00EC5E16">
            <w:pPr>
              <w:ind w:left="-113"/>
              <w:jc w:val="left"/>
              <w:rPr>
                <w:i/>
                <w:kern w:val="14"/>
                <w:sz w:val="22"/>
                <w:szCs w:val="22"/>
              </w:rPr>
            </w:pPr>
            <w:r w:rsidRPr="00BE7B7F">
              <w:rPr>
                <w:sz w:val="22"/>
                <w:szCs w:val="22"/>
              </w:rPr>
              <w:t xml:space="preserve"> sz-gran</w:t>
            </w:r>
          </w:p>
        </w:tc>
        <w:tc>
          <w:tcPr>
            <w:tcW w:w="430" w:type="dxa"/>
            <w:noWrap/>
            <w:vAlign w:val="bottom"/>
            <w:hideMark/>
          </w:tcPr>
          <w:p w14:paraId="15977E1B" w14:textId="4CB46763" w:rsidR="00DC0EF9" w:rsidRPr="00BE7B7F" w:rsidRDefault="00DC0EF9" w:rsidP="00EC5E16">
            <w:pPr>
              <w:ind w:left="-113"/>
              <w:jc w:val="center"/>
              <w:rPr>
                <w:i/>
                <w:kern w:val="14"/>
                <w:sz w:val="22"/>
                <w:szCs w:val="22"/>
              </w:rPr>
            </w:pPr>
            <w:r w:rsidRPr="00BE7B7F">
              <w:rPr>
                <w:sz w:val="22"/>
                <w:szCs w:val="22"/>
              </w:rPr>
              <w:t xml:space="preserve"> -</w:t>
            </w:r>
          </w:p>
        </w:tc>
        <w:tc>
          <w:tcPr>
            <w:tcW w:w="794" w:type="dxa"/>
            <w:noWrap/>
            <w:vAlign w:val="bottom"/>
            <w:hideMark/>
          </w:tcPr>
          <w:p w14:paraId="6FCD96E4" w14:textId="50B39BBA" w:rsidR="00DC0EF9" w:rsidRPr="00BE7B7F" w:rsidRDefault="00DC0EF9" w:rsidP="00EC5E16">
            <w:pPr>
              <w:ind w:left="-113"/>
              <w:jc w:val="center"/>
              <w:rPr>
                <w:sz w:val="22"/>
                <w:szCs w:val="22"/>
              </w:rPr>
            </w:pPr>
            <w:r w:rsidRPr="00BE7B7F">
              <w:rPr>
                <w:sz w:val="22"/>
                <w:szCs w:val="22"/>
              </w:rPr>
              <w:t>43</w:t>
            </w:r>
          </w:p>
        </w:tc>
        <w:tc>
          <w:tcPr>
            <w:tcW w:w="794" w:type="dxa"/>
            <w:noWrap/>
            <w:vAlign w:val="bottom"/>
            <w:hideMark/>
          </w:tcPr>
          <w:p w14:paraId="3D2294CD" w14:textId="1F729A16" w:rsidR="00DC0EF9" w:rsidRPr="00BE7B7F" w:rsidRDefault="00DC0EF9" w:rsidP="00EC5E16">
            <w:pPr>
              <w:ind w:left="-113"/>
              <w:jc w:val="center"/>
              <w:rPr>
                <w:sz w:val="22"/>
                <w:szCs w:val="22"/>
              </w:rPr>
            </w:pPr>
            <w:r w:rsidRPr="00BE7B7F">
              <w:rPr>
                <w:sz w:val="22"/>
                <w:szCs w:val="22"/>
              </w:rPr>
              <w:t>6</w:t>
            </w:r>
          </w:p>
        </w:tc>
        <w:tc>
          <w:tcPr>
            <w:tcW w:w="794" w:type="dxa"/>
            <w:noWrap/>
            <w:vAlign w:val="bottom"/>
            <w:hideMark/>
          </w:tcPr>
          <w:p w14:paraId="72B34C91" w14:textId="058616F7" w:rsidR="00DC0EF9" w:rsidRPr="00BE7B7F" w:rsidRDefault="00DC0EF9" w:rsidP="00EC5E16">
            <w:pPr>
              <w:ind w:left="-113"/>
              <w:jc w:val="center"/>
              <w:rPr>
                <w:sz w:val="22"/>
                <w:szCs w:val="22"/>
              </w:rPr>
            </w:pPr>
            <w:r w:rsidRPr="00BE7B7F">
              <w:rPr>
                <w:sz w:val="22"/>
                <w:szCs w:val="22"/>
              </w:rPr>
              <w:t>6</w:t>
            </w:r>
          </w:p>
        </w:tc>
        <w:tc>
          <w:tcPr>
            <w:tcW w:w="794" w:type="dxa"/>
            <w:noWrap/>
            <w:vAlign w:val="bottom"/>
            <w:hideMark/>
          </w:tcPr>
          <w:p w14:paraId="638D5D8B" w14:textId="19E23A4D" w:rsidR="00DC0EF9" w:rsidRPr="00BE7B7F" w:rsidRDefault="00DC0EF9" w:rsidP="00EC5E16">
            <w:pPr>
              <w:ind w:left="-113"/>
              <w:jc w:val="center"/>
              <w:rPr>
                <w:sz w:val="22"/>
                <w:szCs w:val="22"/>
              </w:rPr>
            </w:pPr>
            <w:r w:rsidRPr="00BE7B7F">
              <w:rPr>
                <w:sz w:val="22"/>
                <w:szCs w:val="22"/>
              </w:rPr>
              <w:t>6</w:t>
            </w:r>
          </w:p>
        </w:tc>
        <w:tc>
          <w:tcPr>
            <w:tcW w:w="794" w:type="dxa"/>
            <w:noWrap/>
            <w:vAlign w:val="bottom"/>
            <w:hideMark/>
          </w:tcPr>
          <w:p w14:paraId="414A9BE6" w14:textId="2CB5FA8F" w:rsidR="00DC0EF9" w:rsidRPr="00BE7B7F" w:rsidRDefault="00DC0EF9" w:rsidP="00EC5E16">
            <w:pPr>
              <w:ind w:left="-113"/>
              <w:jc w:val="center"/>
              <w:rPr>
                <w:sz w:val="22"/>
                <w:szCs w:val="22"/>
              </w:rPr>
            </w:pPr>
            <w:r w:rsidRPr="00BE7B7F">
              <w:rPr>
                <w:sz w:val="22"/>
                <w:szCs w:val="22"/>
              </w:rPr>
              <w:t>6</w:t>
            </w:r>
          </w:p>
        </w:tc>
        <w:tc>
          <w:tcPr>
            <w:tcW w:w="2008" w:type="dxa"/>
            <w:noWrap/>
            <w:vAlign w:val="bottom"/>
            <w:hideMark/>
          </w:tcPr>
          <w:p w14:paraId="664BB0CD" w14:textId="04D06C43" w:rsidR="00DC0EF9" w:rsidRPr="00BE7B7F" w:rsidRDefault="00DC0EF9" w:rsidP="00EC5E16">
            <w:pPr>
              <w:ind w:left="-113"/>
              <w:jc w:val="center"/>
              <w:rPr>
                <w:i/>
                <w:kern w:val="14"/>
                <w:sz w:val="22"/>
                <w:szCs w:val="22"/>
              </w:rPr>
            </w:pPr>
            <w:r w:rsidRPr="00BE7B7F">
              <w:rPr>
                <w:sz w:val="22"/>
                <w:szCs w:val="22"/>
              </w:rPr>
              <w:t>14</w:t>
            </w:r>
          </w:p>
        </w:tc>
      </w:tr>
      <w:tr w:rsidR="00DC0EF9" w:rsidRPr="00BE7B7F" w14:paraId="5A2B94A8" w14:textId="77777777" w:rsidTr="00D56D9C">
        <w:trPr>
          <w:divId w:val="576599674"/>
          <w:trHeight w:val="299"/>
        </w:trPr>
        <w:tc>
          <w:tcPr>
            <w:tcW w:w="516" w:type="dxa"/>
            <w:noWrap/>
            <w:vAlign w:val="bottom"/>
            <w:hideMark/>
          </w:tcPr>
          <w:p w14:paraId="7737A33A" w14:textId="5E085CC6" w:rsidR="00DC0EF9" w:rsidRPr="00BE7B7F" w:rsidRDefault="00DC0EF9" w:rsidP="00EC5E16">
            <w:pPr>
              <w:ind w:left="-113"/>
              <w:jc w:val="center"/>
              <w:rPr>
                <w:i/>
                <w:kern w:val="14"/>
                <w:sz w:val="22"/>
                <w:szCs w:val="22"/>
              </w:rPr>
            </w:pPr>
            <w:r w:rsidRPr="00BE7B7F">
              <w:rPr>
                <w:sz w:val="22"/>
                <w:szCs w:val="22"/>
              </w:rPr>
              <w:t xml:space="preserve"> 3.5</w:t>
            </w:r>
          </w:p>
        </w:tc>
        <w:tc>
          <w:tcPr>
            <w:tcW w:w="1576" w:type="dxa"/>
            <w:noWrap/>
            <w:vAlign w:val="bottom"/>
            <w:hideMark/>
          </w:tcPr>
          <w:p w14:paraId="2C7DE1FB" w14:textId="0C598A0F" w:rsidR="00DC0EF9" w:rsidRPr="00BE7B7F" w:rsidRDefault="00DC0EF9" w:rsidP="00EC5E16">
            <w:pPr>
              <w:ind w:left="-113"/>
              <w:jc w:val="left"/>
              <w:rPr>
                <w:i/>
                <w:kern w:val="14"/>
                <w:sz w:val="22"/>
                <w:szCs w:val="22"/>
              </w:rPr>
            </w:pPr>
            <w:r w:rsidRPr="00BE7B7F">
              <w:rPr>
                <w:sz w:val="22"/>
                <w:szCs w:val="22"/>
              </w:rPr>
              <w:t xml:space="preserve"> sz-gran</w:t>
            </w:r>
          </w:p>
        </w:tc>
        <w:tc>
          <w:tcPr>
            <w:tcW w:w="430" w:type="dxa"/>
            <w:noWrap/>
            <w:vAlign w:val="bottom"/>
            <w:hideMark/>
          </w:tcPr>
          <w:p w14:paraId="74532D93" w14:textId="6D8B194E" w:rsidR="00DC0EF9" w:rsidRPr="00BE7B7F" w:rsidRDefault="00DC0EF9" w:rsidP="00EC5E16">
            <w:pPr>
              <w:ind w:left="-113"/>
              <w:jc w:val="center"/>
              <w:rPr>
                <w:i/>
                <w:kern w:val="14"/>
                <w:sz w:val="22"/>
                <w:szCs w:val="22"/>
              </w:rPr>
            </w:pPr>
            <w:r w:rsidRPr="00BE7B7F">
              <w:rPr>
                <w:sz w:val="22"/>
                <w:szCs w:val="22"/>
              </w:rPr>
              <w:t xml:space="preserve"> -</w:t>
            </w:r>
          </w:p>
        </w:tc>
        <w:tc>
          <w:tcPr>
            <w:tcW w:w="794" w:type="dxa"/>
            <w:noWrap/>
            <w:vAlign w:val="bottom"/>
            <w:hideMark/>
          </w:tcPr>
          <w:p w14:paraId="360866F9" w14:textId="780A6F1F" w:rsidR="00DC0EF9" w:rsidRPr="00BE7B7F" w:rsidRDefault="00DC0EF9" w:rsidP="00EC5E16">
            <w:pPr>
              <w:ind w:left="-113"/>
              <w:jc w:val="center"/>
              <w:rPr>
                <w:sz w:val="22"/>
                <w:szCs w:val="22"/>
              </w:rPr>
            </w:pPr>
            <w:r w:rsidRPr="00BE7B7F">
              <w:rPr>
                <w:sz w:val="22"/>
                <w:szCs w:val="22"/>
              </w:rPr>
              <w:t>47</w:t>
            </w:r>
          </w:p>
        </w:tc>
        <w:tc>
          <w:tcPr>
            <w:tcW w:w="794" w:type="dxa"/>
            <w:noWrap/>
            <w:vAlign w:val="bottom"/>
            <w:hideMark/>
          </w:tcPr>
          <w:p w14:paraId="7B6340FC" w14:textId="51D0FA15" w:rsidR="00DC0EF9" w:rsidRPr="00BE7B7F" w:rsidRDefault="00DC0EF9" w:rsidP="00EC5E16">
            <w:pPr>
              <w:ind w:left="-113"/>
              <w:jc w:val="center"/>
              <w:rPr>
                <w:sz w:val="22"/>
                <w:szCs w:val="22"/>
              </w:rPr>
            </w:pPr>
            <w:r w:rsidRPr="00BE7B7F">
              <w:rPr>
                <w:sz w:val="22"/>
                <w:szCs w:val="22"/>
              </w:rPr>
              <w:t>7</w:t>
            </w:r>
          </w:p>
        </w:tc>
        <w:tc>
          <w:tcPr>
            <w:tcW w:w="794" w:type="dxa"/>
            <w:noWrap/>
            <w:vAlign w:val="bottom"/>
            <w:hideMark/>
          </w:tcPr>
          <w:p w14:paraId="29C0FE48" w14:textId="5A4C6754" w:rsidR="00DC0EF9" w:rsidRPr="00BE7B7F" w:rsidRDefault="00DC0EF9" w:rsidP="00EC5E16">
            <w:pPr>
              <w:ind w:left="-113"/>
              <w:jc w:val="center"/>
              <w:rPr>
                <w:sz w:val="22"/>
                <w:szCs w:val="22"/>
              </w:rPr>
            </w:pPr>
            <w:r w:rsidRPr="00BE7B7F">
              <w:rPr>
                <w:sz w:val="22"/>
                <w:szCs w:val="22"/>
              </w:rPr>
              <w:t>7</w:t>
            </w:r>
          </w:p>
        </w:tc>
        <w:tc>
          <w:tcPr>
            <w:tcW w:w="794" w:type="dxa"/>
            <w:noWrap/>
            <w:vAlign w:val="bottom"/>
            <w:hideMark/>
          </w:tcPr>
          <w:p w14:paraId="6BE7D803" w14:textId="60116E76" w:rsidR="00DC0EF9" w:rsidRPr="00BE7B7F" w:rsidRDefault="00DC0EF9" w:rsidP="00EC5E16">
            <w:pPr>
              <w:ind w:left="-113"/>
              <w:jc w:val="center"/>
              <w:rPr>
                <w:sz w:val="22"/>
                <w:szCs w:val="22"/>
              </w:rPr>
            </w:pPr>
            <w:r w:rsidRPr="00BE7B7F">
              <w:rPr>
                <w:sz w:val="22"/>
                <w:szCs w:val="22"/>
              </w:rPr>
              <w:t>7</w:t>
            </w:r>
          </w:p>
        </w:tc>
        <w:tc>
          <w:tcPr>
            <w:tcW w:w="794" w:type="dxa"/>
            <w:noWrap/>
            <w:vAlign w:val="bottom"/>
            <w:hideMark/>
          </w:tcPr>
          <w:p w14:paraId="3856CC59" w14:textId="60879B8C" w:rsidR="00DC0EF9" w:rsidRPr="00BE7B7F" w:rsidRDefault="00DC0EF9" w:rsidP="00EC5E16">
            <w:pPr>
              <w:ind w:left="-113"/>
              <w:jc w:val="center"/>
              <w:rPr>
                <w:sz w:val="22"/>
                <w:szCs w:val="22"/>
              </w:rPr>
            </w:pPr>
            <w:r w:rsidRPr="00BE7B7F">
              <w:rPr>
                <w:sz w:val="22"/>
                <w:szCs w:val="22"/>
              </w:rPr>
              <w:t>7</w:t>
            </w:r>
          </w:p>
        </w:tc>
        <w:tc>
          <w:tcPr>
            <w:tcW w:w="2008" w:type="dxa"/>
            <w:noWrap/>
            <w:vAlign w:val="bottom"/>
            <w:hideMark/>
          </w:tcPr>
          <w:p w14:paraId="74EA437A" w14:textId="0A442B05" w:rsidR="00DC0EF9" w:rsidRPr="00BE7B7F" w:rsidRDefault="00DC0EF9" w:rsidP="00EC5E16">
            <w:pPr>
              <w:ind w:left="-113"/>
              <w:jc w:val="center"/>
              <w:rPr>
                <w:i/>
                <w:kern w:val="14"/>
                <w:sz w:val="22"/>
                <w:szCs w:val="22"/>
              </w:rPr>
            </w:pPr>
            <w:r w:rsidRPr="00BE7B7F">
              <w:rPr>
                <w:sz w:val="22"/>
                <w:szCs w:val="22"/>
              </w:rPr>
              <w:t>14,9</w:t>
            </w:r>
          </w:p>
        </w:tc>
      </w:tr>
      <w:tr w:rsidR="00DC0EF9" w:rsidRPr="00BE7B7F" w14:paraId="446C83C0" w14:textId="77777777" w:rsidTr="00D56D9C">
        <w:trPr>
          <w:divId w:val="576599674"/>
          <w:trHeight w:val="299"/>
        </w:trPr>
        <w:tc>
          <w:tcPr>
            <w:tcW w:w="516" w:type="dxa"/>
            <w:noWrap/>
            <w:vAlign w:val="bottom"/>
            <w:hideMark/>
          </w:tcPr>
          <w:p w14:paraId="54F2DC41" w14:textId="72B38C3D" w:rsidR="00DC0EF9" w:rsidRPr="00BE7B7F" w:rsidRDefault="00DC0EF9" w:rsidP="00EC5E16">
            <w:pPr>
              <w:ind w:left="-113"/>
              <w:jc w:val="center"/>
              <w:rPr>
                <w:i/>
                <w:kern w:val="14"/>
                <w:sz w:val="22"/>
                <w:szCs w:val="22"/>
              </w:rPr>
            </w:pPr>
            <w:r w:rsidRPr="00BE7B7F">
              <w:rPr>
                <w:sz w:val="22"/>
                <w:szCs w:val="22"/>
              </w:rPr>
              <w:t xml:space="preserve"> 3.6</w:t>
            </w:r>
          </w:p>
        </w:tc>
        <w:tc>
          <w:tcPr>
            <w:tcW w:w="1576" w:type="dxa"/>
            <w:noWrap/>
            <w:vAlign w:val="bottom"/>
            <w:hideMark/>
          </w:tcPr>
          <w:p w14:paraId="03F880AF" w14:textId="67123040" w:rsidR="00DC0EF9" w:rsidRPr="00BE7B7F" w:rsidRDefault="00DC0EF9" w:rsidP="00EC5E16">
            <w:pPr>
              <w:ind w:left="-113"/>
              <w:jc w:val="left"/>
              <w:rPr>
                <w:i/>
                <w:kern w:val="14"/>
                <w:sz w:val="22"/>
                <w:szCs w:val="22"/>
              </w:rPr>
            </w:pPr>
            <w:r w:rsidRPr="00BE7B7F">
              <w:rPr>
                <w:sz w:val="22"/>
                <w:szCs w:val="22"/>
              </w:rPr>
              <w:t xml:space="preserve"> sz-gran</w:t>
            </w:r>
          </w:p>
        </w:tc>
        <w:tc>
          <w:tcPr>
            <w:tcW w:w="430" w:type="dxa"/>
            <w:noWrap/>
            <w:vAlign w:val="bottom"/>
            <w:hideMark/>
          </w:tcPr>
          <w:p w14:paraId="6F6D6F98" w14:textId="76440C85" w:rsidR="00DC0EF9" w:rsidRPr="00BE7B7F" w:rsidRDefault="00DC0EF9" w:rsidP="00EC5E16">
            <w:pPr>
              <w:ind w:left="-113"/>
              <w:jc w:val="center"/>
              <w:rPr>
                <w:i/>
                <w:kern w:val="14"/>
                <w:sz w:val="22"/>
                <w:szCs w:val="22"/>
              </w:rPr>
            </w:pPr>
            <w:r w:rsidRPr="00BE7B7F">
              <w:rPr>
                <w:sz w:val="22"/>
                <w:szCs w:val="22"/>
              </w:rPr>
              <w:t xml:space="preserve"> -</w:t>
            </w:r>
          </w:p>
        </w:tc>
        <w:tc>
          <w:tcPr>
            <w:tcW w:w="794" w:type="dxa"/>
            <w:noWrap/>
            <w:vAlign w:val="bottom"/>
            <w:hideMark/>
          </w:tcPr>
          <w:p w14:paraId="545F18FF" w14:textId="621CCB72" w:rsidR="00DC0EF9" w:rsidRPr="00BE7B7F" w:rsidRDefault="00DC0EF9" w:rsidP="00EC5E16">
            <w:pPr>
              <w:ind w:left="-113"/>
              <w:jc w:val="center"/>
              <w:rPr>
                <w:sz w:val="22"/>
                <w:szCs w:val="22"/>
              </w:rPr>
            </w:pPr>
            <w:r w:rsidRPr="00BE7B7F">
              <w:rPr>
                <w:sz w:val="22"/>
                <w:szCs w:val="22"/>
              </w:rPr>
              <w:t>59</w:t>
            </w:r>
          </w:p>
        </w:tc>
        <w:tc>
          <w:tcPr>
            <w:tcW w:w="794" w:type="dxa"/>
            <w:noWrap/>
            <w:vAlign w:val="bottom"/>
            <w:hideMark/>
          </w:tcPr>
          <w:p w14:paraId="5F4ED55D" w14:textId="290CC134" w:rsidR="00DC0EF9" w:rsidRPr="00BE7B7F" w:rsidRDefault="00DC0EF9" w:rsidP="00EC5E16">
            <w:pPr>
              <w:ind w:left="-113"/>
              <w:jc w:val="center"/>
              <w:rPr>
                <w:sz w:val="22"/>
                <w:szCs w:val="22"/>
              </w:rPr>
            </w:pPr>
            <w:r w:rsidRPr="00BE7B7F">
              <w:rPr>
                <w:sz w:val="22"/>
                <w:szCs w:val="22"/>
              </w:rPr>
              <w:t>9</w:t>
            </w:r>
          </w:p>
        </w:tc>
        <w:tc>
          <w:tcPr>
            <w:tcW w:w="794" w:type="dxa"/>
            <w:noWrap/>
            <w:vAlign w:val="bottom"/>
            <w:hideMark/>
          </w:tcPr>
          <w:p w14:paraId="6E5C2BBF" w14:textId="269AD372" w:rsidR="00DC0EF9" w:rsidRPr="00BE7B7F" w:rsidRDefault="00DC0EF9" w:rsidP="00EC5E16">
            <w:pPr>
              <w:ind w:left="-113"/>
              <w:jc w:val="center"/>
              <w:rPr>
                <w:sz w:val="22"/>
                <w:szCs w:val="22"/>
              </w:rPr>
            </w:pPr>
            <w:r w:rsidRPr="00BE7B7F">
              <w:rPr>
                <w:sz w:val="22"/>
                <w:szCs w:val="22"/>
              </w:rPr>
              <w:t>11</w:t>
            </w:r>
          </w:p>
        </w:tc>
        <w:tc>
          <w:tcPr>
            <w:tcW w:w="794" w:type="dxa"/>
            <w:noWrap/>
            <w:vAlign w:val="bottom"/>
            <w:hideMark/>
          </w:tcPr>
          <w:p w14:paraId="61072BDB" w14:textId="6B26EE13" w:rsidR="00DC0EF9" w:rsidRPr="00BE7B7F" w:rsidRDefault="00DC0EF9" w:rsidP="00EC5E16">
            <w:pPr>
              <w:ind w:left="-113"/>
              <w:jc w:val="center"/>
              <w:rPr>
                <w:sz w:val="22"/>
                <w:szCs w:val="22"/>
              </w:rPr>
            </w:pPr>
            <w:r w:rsidRPr="00BE7B7F">
              <w:rPr>
                <w:sz w:val="22"/>
                <w:szCs w:val="22"/>
              </w:rPr>
              <w:t>11</w:t>
            </w:r>
          </w:p>
        </w:tc>
        <w:tc>
          <w:tcPr>
            <w:tcW w:w="794" w:type="dxa"/>
            <w:noWrap/>
            <w:vAlign w:val="bottom"/>
            <w:hideMark/>
          </w:tcPr>
          <w:p w14:paraId="6B2A58EE" w14:textId="3A32FD49" w:rsidR="00DC0EF9" w:rsidRPr="00BE7B7F" w:rsidRDefault="00DC0EF9" w:rsidP="00EC5E16">
            <w:pPr>
              <w:ind w:left="-113"/>
              <w:jc w:val="center"/>
              <w:rPr>
                <w:sz w:val="22"/>
                <w:szCs w:val="22"/>
              </w:rPr>
            </w:pPr>
            <w:r w:rsidRPr="00BE7B7F">
              <w:rPr>
                <w:sz w:val="22"/>
                <w:szCs w:val="22"/>
              </w:rPr>
              <w:t>8</w:t>
            </w:r>
          </w:p>
        </w:tc>
        <w:tc>
          <w:tcPr>
            <w:tcW w:w="2008" w:type="dxa"/>
            <w:noWrap/>
            <w:vAlign w:val="bottom"/>
            <w:hideMark/>
          </w:tcPr>
          <w:p w14:paraId="52A2A3A3" w14:textId="1261DB0F" w:rsidR="00DC0EF9" w:rsidRPr="00BE7B7F" w:rsidRDefault="00DC0EF9" w:rsidP="00EC5E16">
            <w:pPr>
              <w:ind w:left="-113"/>
              <w:jc w:val="center"/>
              <w:rPr>
                <w:i/>
                <w:kern w:val="14"/>
                <w:sz w:val="22"/>
                <w:szCs w:val="22"/>
              </w:rPr>
            </w:pPr>
            <w:r w:rsidRPr="00BE7B7F">
              <w:rPr>
                <w:sz w:val="22"/>
                <w:szCs w:val="22"/>
              </w:rPr>
              <w:t>13,6</w:t>
            </w:r>
          </w:p>
        </w:tc>
      </w:tr>
      <w:tr w:rsidR="00DC0EF9" w:rsidRPr="00BE7B7F" w14:paraId="2EBEF7F4" w14:textId="77777777" w:rsidTr="00D56D9C">
        <w:trPr>
          <w:divId w:val="576599674"/>
          <w:trHeight w:val="299"/>
        </w:trPr>
        <w:tc>
          <w:tcPr>
            <w:tcW w:w="516" w:type="dxa"/>
            <w:noWrap/>
            <w:vAlign w:val="bottom"/>
            <w:hideMark/>
          </w:tcPr>
          <w:p w14:paraId="120726EF" w14:textId="49CD9B53" w:rsidR="00DC0EF9" w:rsidRPr="00BE7B7F" w:rsidRDefault="00DC0EF9" w:rsidP="00EC5E16">
            <w:pPr>
              <w:ind w:left="-113"/>
              <w:jc w:val="center"/>
              <w:rPr>
                <w:i/>
                <w:kern w:val="14"/>
                <w:sz w:val="22"/>
                <w:szCs w:val="22"/>
              </w:rPr>
            </w:pPr>
            <w:r w:rsidRPr="00BE7B7F">
              <w:rPr>
                <w:sz w:val="22"/>
                <w:szCs w:val="22"/>
              </w:rPr>
              <w:t xml:space="preserve"> 3.7</w:t>
            </w:r>
          </w:p>
        </w:tc>
        <w:tc>
          <w:tcPr>
            <w:tcW w:w="1576" w:type="dxa"/>
            <w:noWrap/>
            <w:vAlign w:val="bottom"/>
            <w:hideMark/>
          </w:tcPr>
          <w:p w14:paraId="376D4B8F" w14:textId="38732544" w:rsidR="00DC0EF9" w:rsidRPr="00BE7B7F" w:rsidRDefault="00DC0EF9" w:rsidP="00EC5E16">
            <w:pPr>
              <w:ind w:left="-113"/>
              <w:jc w:val="left"/>
              <w:rPr>
                <w:i/>
                <w:kern w:val="14"/>
                <w:sz w:val="22"/>
                <w:szCs w:val="22"/>
              </w:rPr>
            </w:pPr>
            <w:r w:rsidRPr="00BE7B7F">
              <w:rPr>
                <w:sz w:val="22"/>
                <w:szCs w:val="22"/>
              </w:rPr>
              <w:t xml:space="preserve"> sz-gran</w:t>
            </w:r>
          </w:p>
        </w:tc>
        <w:tc>
          <w:tcPr>
            <w:tcW w:w="430" w:type="dxa"/>
            <w:noWrap/>
            <w:vAlign w:val="bottom"/>
            <w:hideMark/>
          </w:tcPr>
          <w:p w14:paraId="76F87148" w14:textId="49F8203C" w:rsidR="00DC0EF9" w:rsidRPr="00BE7B7F" w:rsidRDefault="00DC0EF9" w:rsidP="00EC5E16">
            <w:pPr>
              <w:ind w:left="-113"/>
              <w:jc w:val="center"/>
              <w:rPr>
                <w:i/>
                <w:kern w:val="14"/>
                <w:sz w:val="22"/>
                <w:szCs w:val="22"/>
              </w:rPr>
            </w:pPr>
            <w:r w:rsidRPr="00BE7B7F">
              <w:rPr>
                <w:sz w:val="22"/>
                <w:szCs w:val="22"/>
              </w:rPr>
              <w:t xml:space="preserve"> -</w:t>
            </w:r>
          </w:p>
        </w:tc>
        <w:tc>
          <w:tcPr>
            <w:tcW w:w="794" w:type="dxa"/>
            <w:noWrap/>
            <w:vAlign w:val="bottom"/>
            <w:hideMark/>
          </w:tcPr>
          <w:p w14:paraId="341ECA2C" w14:textId="520DE9CB" w:rsidR="00DC0EF9" w:rsidRPr="00BE7B7F" w:rsidRDefault="00DC0EF9" w:rsidP="00EC5E16">
            <w:pPr>
              <w:ind w:left="-113"/>
              <w:jc w:val="center"/>
              <w:rPr>
                <w:sz w:val="22"/>
                <w:szCs w:val="22"/>
              </w:rPr>
            </w:pPr>
            <w:r w:rsidRPr="00BE7B7F">
              <w:rPr>
                <w:sz w:val="22"/>
                <w:szCs w:val="22"/>
              </w:rPr>
              <w:t>45</w:t>
            </w:r>
          </w:p>
        </w:tc>
        <w:tc>
          <w:tcPr>
            <w:tcW w:w="794" w:type="dxa"/>
            <w:noWrap/>
            <w:vAlign w:val="bottom"/>
            <w:hideMark/>
          </w:tcPr>
          <w:p w14:paraId="1C3ECCEF" w14:textId="703260D7" w:rsidR="00DC0EF9" w:rsidRPr="00BE7B7F" w:rsidRDefault="00DC0EF9" w:rsidP="00EC5E16">
            <w:pPr>
              <w:ind w:left="-113"/>
              <w:jc w:val="center"/>
              <w:rPr>
                <w:sz w:val="22"/>
                <w:szCs w:val="22"/>
              </w:rPr>
            </w:pPr>
            <w:r w:rsidRPr="00BE7B7F">
              <w:rPr>
                <w:sz w:val="22"/>
                <w:szCs w:val="22"/>
              </w:rPr>
              <w:t>8</w:t>
            </w:r>
          </w:p>
        </w:tc>
        <w:tc>
          <w:tcPr>
            <w:tcW w:w="794" w:type="dxa"/>
            <w:noWrap/>
            <w:vAlign w:val="bottom"/>
            <w:hideMark/>
          </w:tcPr>
          <w:p w14:paraId="3048A339" w14:textId="18D6255D" w:rsidR="00DC0EF9" w:rsidRPr="00BE7B7F" w:rsidRDefault="00DC0EF9" w:rsidP="00EC5E16">
            <w:pPr>
              <w:ind w:left="-113"/>
              <w:jc w:val="center"/>
              <w:rPr>
                <w:sz w:val="22"/>
                <w:szCs w:val="22"/>
              </w:rPr>
            </w:pPr>
            <w:r w:rsidRPr="00BE7B7F">
              <w:rPr>
                <w:sz w:val="22"/>
                <w:szCs w:val="22"/>
              </w:rPr>
              <w:t>7</w:t>
            </w:r>
          </w:p>
        </w:tc>
        <w:tc>
          <w:tcPr>
            <w:tcW w:w="794" w:type="dxa"/>
            <w:noWrap/>
            <w:vAlign w:val="bottom"/>
            <w:hideMark/>
          </w:tcPr>
          <w:p w14:paraId="6DAA9699" w14:textId="1DDCEF55" w:rsidR="00DC0EF9" w:rsidRPr="00BE7B7F" w:rsidRDefault="00DC0EF9" w:rsidP="00EC5E16">
            <w:pPr>
              <w:ind w:left="-113"/>
              <w:jc w:val="center"/>
              <w:rPr>
                <w:sz w:val="22"/>
                <w:szCs w:val="22"/>
              </w:rPr>
            </w:pPr>
            <w:r w:rsidRPr="00BE7B7F">
              <w:rPr>
                <w:sz w:val="22"/>
                <w:szCs w:val="22"/>
              </w:rPr>
              <w:t>8</w:t>
            </w:r>
          </w:p>
        </w:tc>
        <w:tc>
          <w:tcPr>
            <w:tcW w:w="794" w:type="dxa"/>
            <w:noWrap/>
            <w:vAlign w:val="bottom"/>
            <w:hideMark/>
          </w:tcPr>
          <w:p w14:paraId="44606411" w14:textId="1AA36311" w:rsidR="00DC0EF9" w:rsidRPr="00BE7B7F" w:rsidRDefault="00DC0EF9" w:rsidP="00EC5E16">
            <w:pPr>
              <w:ind w:left="-113"/>
              <w:jc w:val="center"/>
              <w:rPr>
                <w:sz w:val="22"/>
                <w:szCs w:val="22"/>
              </w:rPr>
            </w:pPr>
            <w:r w:rsidRPr="00BE7B7F">
              <w:rPr>
                <w:sz w:val="22"/>
                <w:szCs w:val="22"/>
              </w:rPr>
              <w:t>8</w:t>
            </w:r>
          </w:p>
        </w:tc>
        <w:tc>
          <w:tcPr>
            <w:tcW w:w="2008" w:type="dxa"/>
            <w:noWrap/>
            <w:vAlign w:val="bottom"/>
            <w:hideMark/>
          </w:tcPr>
          <w:p w14:paraId="40EBBD03" w14:textId="1EF5A1F7" w:rsidR="00DC0EF9" w:rsidRPr="00BE7B7F" w:rsidRDefault="00DC0EF9" w:rsidP="00EC5E16">
            <w:pPr>
              <w:ind w:left="-113"/>
              <w:jc w:val="center"/>
              <w:rPr>
                <w:i/>
                <w:kern w:val="14"/>
                <w:sz w:val="22"/>
                <w:szCs w:val="22"/>
              </w:rPr>
            </w:pPr>
            <w:r w:rsidRPr="00BE7B7F">
              <w:rPr>
                <w:sz w:val="22"/>
                <w:szCs w:val="22"/>
              </w:rPr>
              <w:t>17,8</w:t>
            </w:r>
          </w:p>
        </w:tc>
      </w:tr>
      <w:tr w:rsidR="00DC0EF9" w:rsidRPr="00BE7B7F" w14:paraId="1621769F" w14:textId="77777777" w:rsidTr="00D56D9C">
        <w:trPr>
          <w:divId w:val="576599674"/>
          <w:trHeight w:val="299"/>
        </w:trPr>
        <w:tc>
          <w:tcPr>
            <w:tcW w:w="516" w:type="dxa"/>
            <w:noWrap/>
            <w:vAlign w:val="bottom"/>
            <w:hideMark/>
          </w:tcPr>
          <w:p w14:paraId="6F3B19A3" w14:textId="161EE512" w:rsidR="00DC0EF9" w:rsidRPr="00BE7B7F" w:rsidRDefault="00DC0EF9" w:rsidP="00EC5E16">
            <w:pPr>
              <w:ind w:left="-113"/>
              <w:jc w:val="center"/>
              <w:rPr>
                <w:i/>
                <w:kern w:val="14"/>
                <w:sz w:val="22"/>
                <w:szCs w:val="22"/>
              </w:rPr>
            </w:pPr>
            <w:r w:rsidRPr="00BE7B7F">
              <w:rPr>
                <w:sz w:val="22"/>
                <w:szCs w:val="22"/>
              </w:rPr>
              <w:t xml:space="preserve"> 4.1</w:t>
            </w:r>
          </w:p>
        </w:tc>
        <w:tc>
          <w:tcPr>
            <w:tcW w:w="1576" w:type="dxa"/>
            <w:noWrap/>
            <w:vAlign w:val="bottom"/>
            <w:hideMark/>
          </w:tcPr>
          <w:p w14:paraId="495385CA" w14:textId="25CCA6FC" w:rsidR="00DC0EF9" w:rsidRPr="00BE7B7F" w:rsidRDefault="00DC0EF9" w:rsidP="00EC5E16">
            <w:pPr>
              <w:ind w:left="-113"/>
              <w:jc w:val="left"/>
              <w:rPr>
                <w:i/>
                <w:kern w:val="14"/>
                <w:sz w:val="22"/>
                <w:szCs w:val="22"/>
              </w:rPr>
            </w:pPr>
            <w:r w:rsidRPr="00BE7B7F">
              <w:rPr>
                <w:sz w:val="22"/>
                <w:szCs w:val="22"/>
              </w:rPr>
              <w:t xml:space="preserve"> sz-ostro</w:t>
            </w:r>
          </w:p>
        </w:tc>
        <w:tc>
          <w:tcPr>
            <w:tcW w:w="430" w:type="dxa"/>
            <w:noWrap/>
            <w:vAlign w:val="bottom"/>
            <w:hideMark/>
          </w:tcPr>
          <w:p w14:paraId="24406EBA" w14:textId="1AE70AB9" w:rsidR="00DC0EF9" w:rsidRPr="00BE7B7F" w:rsidRDefault="00DC0EF9" w:rsidP="00EC5E16">
            <w:pPr>
              <w:ind w:left="-113"/>
              <w:jc w:val="center"/>
              <w:rPr>
                <w:i/>
                <w:kern w:val="14"/>
                <w:sz w:val="22"/>
                <w:szCs w:val="22"/>
              </w:rPr>
            </w:pPr>
            <w:r w:rsidRPr="00BE7B7F">
              <w:rPr>
                <w:sz w:val="22"/>
                <w:szCs w:val="22"/>
              </w:rPr>
              <w:t xml:space="preserve"> -</w:t>
            </w:r>
          </w:p>
        </w:tc>
        <w:tc>
          <w:tcPr>
            <w:tcW w:w="794" w:type="dxa"/>
            <w:noWrap/>
            <w:vAlign w:val="bottom"/>
            <w:hideMark/>
          </w:tcPr>
          <w:p w14:paraId="56E48EF7" w14:textId="206AC3F7" w:rsidR="00DC0EF9" w:rsidRPr="00BE7B7F" w:rsidRDefault="00DC0EF9" w:rsidP="00EC5E16">
            <w:pPr>
              <w:ind w:left="-113"/>
              <w:jc w:val="center"/>
              <w:rPr>
                <w:sz w:val="22"/>
                <w:szCs w:val="22"/>
              </w:rPr>
            </w:pPr>
            <w:r w:rsidRPr="00BE7B7F">
              <w:rPr>
                <w:sz w:val="22"/>
                <w:szCs w:val="22"/>
              </w:rPr>
              <w:t>51</w:t>
            </w:r>
          </w:p>
        </w:tc>
        <w:tc>
          <w:tcPr>
            <w:tcW w:w="794" w:type="dxa"/>
            <w:noWrap/>
            <w:vAlign w:val="bottom"/>
            <w:hideMark/>
          </w:tcPr>
          <w:p w14:paraId="194D78D1" w14:textId="217FA8C3" w:rsidR="00DC0EF9" w:rsidRPr="00BE7B7F" w:rsidRDefault="00DC0EF9" w:rsidP="00EC5E16">
            <w:pPr>
              <w:ind w:left="-113"/>
              <w:jc w:val="center"/>
              <w:rPr>
                <w:sz w:val="22"/>
                <w:szCs w:val="22"/>
              </w:rPr>
            </w:pPr>
            <w:r w:rsidRPr="00BE7B7F">
              <w:rPr>
                <w:sz w:val="22"/>
                <w:szCs w:val="22"/>
              </w:rPr>
              <w:t>7</w:t>
            </w:r>
          </w:p>
        </w:tc>
        <w:tc>
          <w:tcPr>
            <w:tcW w:w="794" w:type="dxa"/>
            <w:noWrap/>
            <w:vAlign w:val="bottom"/>
            <w:hideMark/>
          </w:tcPr>
          <w:p w14:paraId="4C20B0A8" w14:textId="19D793FC" w:rsidR="00DC0EF9" w:rsidRPr="00BE7B7F" w:rsidRDefault="00DC0EF9" w:rsidP="00EC5E16">
            <w:pPr>
              <w:ind w:left="-113"/>
              <w:jc w:val="center"/>
              <w:rPr>
                <w:sz w:val="22"/>
                <w:szCs w:val="22"/>
              </w:rPr>
            </w:pPr>
            <w:r w:rsidRPr="00BE7B7F">
              <w:rPr>
                <w:sz w:val="22"/>
                <w:szCs w:val="22"/>
              </w:rPr>
              <w:t>7</w:t>
            </w:r>
          </w:p>
        </w:tc>
        <w:tc>
          <w:tcPr>
            <w:tcW w:w="794" w:type="dxa"/>
            <w:noWrap/>
            <w:vAlign w:val="bottom"/>
            <w:hideMark/>
          </w:tcPr>
          <w:p w14:paraId="1D2608DB" w14:textId="19BF3361" w:rsidR="00DC0EF9" w:rsidRPr="00BE7B7F" w:rsidRDefault="00DC0EF9" w:rsidP="00EC5E16">
            <w:pPr>
              <w:ind w:left="-113"/>
              <w:jc w:val="center"/>
              <w:rPr>
                <w:sz w:val="22"/>
                <w:szCs w:val="22"/>
              </w:rPr>
            </w:pPr>
            <w:r w:rsidRPr="00BE7B7F">
              <w:rPr>
                <w:sz w:val="22"/>
                <w:szCs w:val="22"/>
              </w:rPr>
              <w:t>7</w:t>
            </w:r>
          </w:p>
        </w:tc>
        <w:tc>
          <w:tcPr>
            <w:tcW w:w="794" w:type="dxa"/>
            <w:noWrap/>
            <w:vAlign w:val="bottom"/>
            <w:hideMark/>
          </w:tcPr>
          <w:p w14:paraId="572E7BA5" w14:textId="6D648202" w:rsidR="00DC0EF9" w:rsidRPr="00BE7B7F" w:rsidRDefault="00DC0EF9" w:rsidP="00EC5E16">
            <w:pPr>
              <w:ind w:left="-113"/>
              <w:jc w:val="center"/>
              <w:rPr>
                <w:sz w:val="22"/>
                <w:szCs w:val="22"/>
              </w:rPr>
            </w:pPr>
            <w:r w:rsidRPr="00BE7B7F">
              <w:rPr>
                <w:sz w:val="22"/>
                <w:szCs w:val="22"/>
              </w:rPr>
              <w:t>6</w:t>
            </w:r>
          </w:p>
        </w:tc>
        <w:tc>
          <w:tcPr>
            <w:tcW w:w="2008" w:type="dxa"/>
            <w:noWrap/>
            <w:vAlign w:val="bottom"/>
            <w:hideMark/>
          </w:tcPr>
          <w:p w14:paraId="2D4A4AB9" w14:textId="7EB56441" w:rsidR="00DC0EF9" w:rsidRPr="00BE7B7F" w:rsidRDefault="00DC0EF9" w:rsidP="00EC5E16">
            <w:pPr>
              <w:ind w:left="-113"/>
              <w:jc w:val="center"/>
              <w:rPr>
                <w:i/>
                <w:kern w:val="14"/>
                <w:sz w:val="22"/>
                <w:szCs w:val="22"/>
              </w:rPr>
            </w:pPr>
            <w:r w:rsidRPr="00BE7B7F">
              <w:rPr>
                <w:sz w:val="22"/>
                <w:szCs w:val="22"/>
              </w:rPr>
              <w:t>11,8</w:t>
            </w:r>
          </w:p>
        </w:tc>
      </w:tr>
      <w:tr w:rsidR="00DC0EF9" w:rsidRPr="00BE7B7F" w14:paraId="75008F59" w14:textId="77777777" w:rsidTr="00D56D9C">
        <w:trPr>
          <w:divId w:val="576599674"/>
          <w:trHeight w:val="299"/>
        </w:trPr>
        <w:tc>
          <w:tcPr>
            <w:tcW w:w="516" w:type="dxa"/>
            <w:noWrap/>
            <w:vAlign w:val="bottom"/>
            <w:hideMark/>
          </w:tcPr>
          <w:p w14:paraId="1CD07C51" w14:textId="4269B720" w:rsidR="00DC0EF9" w:rsidRPr="00BE7B7F" w:rsidRDefault="00DC0EF9" w:rsidP="00EC5E16">
            <w:pPr>
              <w:ind w:left="-113"/>
              <w:jc w:val="center"/>
              <w:rPr>
                <w:i/>
                <w:kern w:val="14"/>
                <w:sz w:val="22"/>
                <w:szCs w:val="22"/>
              </w:rPr>
            </w:pPr>
            <w:r w:rsidRPr="00BE7B7F">
              <w:rPr>
                <w:sz w:val="22"/>
                <w:szCs w:val="22"/>
              </w:rPr>
              <w:t xml:space="preserve"> 4.2</w:t>
            </w:r>
          </w:p>
        </w:tc>
        <w:tc>
          <w:tcPr>
            <w:tcW w:w="1576" w:type="dxa"/>
            <w:noWrap/>
            <w:vAlign w:val="bottom"/>
            <w:hideMark/>
          </w:tcPr>
          <w:p w14:paraId="053DFF01" w14:textId="570CA177" w:rsidR="00DC0EF9" w:rsidRPr="00BE7B7F" w:rsidRDefault="00DC0EF9" w:rsidP="00EC5E16">
            <w:pPr>
              <w:ind w:left="-113"/>
              <w:jc w:val="left"/>
              <w:rPr>
                <w:i/>
                <w:kern w:val="14"/>
                <w:sz w:val="22"/>
                <w:szCs w:val="22"/>
              </w:rPr>
            </w:pPr>
            <w:r w:rsidRPr="00BE7B7F">
              <w:rPr>
                <w:sz w:val="22"/>
                <w:szCs w:val="22"/>
              </w:rPr>
              <w:t xml:space="preserve"> sz-ostro</w:t>
            </w:r>
          </w:p>
        </w:tc>
        <w:tc>
          <w:tcPr>
            <w:tcW w:w="430" w:type="dxa"/>
            <w:noWrap/>
            <w:vAlign w:val="bottom"/>
            <w:hideMark/>
          </w:tcPr>
          <w:p w14:paraId="366C7918" w14:textId="50608468" w:rsidR="00DC0EF9" w:rsidRPr="00BE7B7F" w:rsidRDefault="00DC0EF9" w:rsidP="00EC5E16">
            <w:pPr>
              <w:ind w:left="-113"/>
              <w:jc w:val="center"/>
              <w:rPr>
                <w:i/>
                <w:kern w:val="14"/>
                <w:sz w:val="22"/>
                <w:szCs w:val="22"/>
              </w:rPr>
            </w:pPr>
            <w:r w:rsidRPr="00BE7B7F">
              <w:rPr>
                <w:sz w:val="22"/>
                <w:szCs w:val="22"/>
              </w:rPr>
              <w:t xml:space="preserve"> -</w:t>
            </w:r>
          </w:p>
        </w:tc>
        <w:tc>
          <w:tcPr>
            <w:tcW w:w="794" w:type="dxa"/>
            <w:noWrap/>
            <w:vAlign w:val="bottom"/>
            <w:hideMark/>
          </w:tcPr>
          <w:p w14:paraId="7A6E5C3E" w14:textId="0590838D" w:rsidR="00DC0EF9" w:rsidRPr="00BE7B7F" w:rsidRDefault="00DC0EF9" w:rsidP="00EC5E16">
            <w:pPr>
              <w:ind w:left="-113"/>
              <w:jc w:val="center"/>
              <w:rPr>
                <w:sz w:val="22"/>
                <w:szCs w:val="22"/>
              </w:rPr>
            </w:pPr>
            <w:r w:rsidRPr="00BE7B7F">
              <w:rPr>
                <w:sz w:val="22"/>
                <w:szCs w:val="22"/>
              </w:rPr>
              <w:t>49</w:t>
            </w:r>
          </w:p>
        </w:tc>
        <w:tc>
          <w:tcPr>
            <w:tcW w:w="794" w:type="dxa"/>
            <w:noWrap/>
            <w:vAlign w:val="bottom"/>
            <w:hideMark/>
          </w:tcPr>
          <w:p w14:paraId="76D59E25" w14:textId="477F2A8E" w:rsidR="00DC0EF9" w:rsidRPr="00BE7B7F" w:rsidRDefault="00DC0EF9" w:rsidP="00EC5E16">
            <w:pPr>
              <w:ind w:left="-113"/>
              <w:jc w:val="center"/>
              <w:rPr>
                <w:sz w:val="22"/>
                <w:szCs w:val="22"/>
              </w:rPr>
            </w:pPr>
            <w:r w:rsidRPr="00BE7B7F">
              <w:rPr>
                <w:sz w:val="22"/>
                <w:szCs w:val="22"/>
              </w:rPr>
              <w:t>7</w:t>
            </w:r>
          </w:p>
        </w:tc>
        <w:tc>
          <w:tcPr>
            <w:tcW w:w="794" w:type="dxa"/>
            <w:noWrap/>
            <w:vAlign w:val="bottom"/>
            <w:hideMark/>
          </w:tcPr>
          <w:p w14:paraId="7C20F9BC" w14:textId="606E9359" w:rsidR="00DC0EF9" w:rsidRPr="00BE7B7F" w:rsidRDefault="00DC0EF9" w:rsidP="00EC5E16">
            <w:pPr>
              <w:ind w:left="-113"/>
              <w:jc w:val="center"/>
              <w:rPr>
                <w:sz w:val="22"/>
                <w:szCs w:val="22"/>
              </w:rPr>
            </w:pPr>
            <w:r w:rsidRPr="00BE7B7F">
              <w:rPr>
                <w:sz w:val="22"/>
                <w:szCs w:val="22"/>
              </w:rPr>
              <w:t>8</w:t>
            </w:r>
          </w:p>
        </w:tc>
        <w:tc>
          <w:tcPr>
            <w:tcW w:w="794" w:type="dxa"/>
            <w:noWrap/>
            <w:vAlign w:val="bottom"/>
            <w:hideMark/>
          </w:tcPr>
          <w:p w14:paraId="18198AB9" w14:textId="5FEF238C" w:rsidR="00DC0EF9" w:rsidRPr="00BE7B7F" w:rsidRDefault="00DC0EF9" w:rsidP="00EC5E16">
            <w:pPr>
              <w:ind w:left="-113"/>
              <w:jc w:val="center"/>
              <w:rPr>
                <w:sz w:val="22"/>
                <w:szCs w:val="22"/>
              </w:rPr>
            </w:pPr>
            <w:r w:rsidRPr="00BE7B7F">
              <w:rPr>
                <w:sz w:val="22"/>
                <w:szCs w:val="22"/>
              </w:rPr>
              <w:t>8</w:t>
            </w:r>
          </w:p>
        </w:tc>
        <w:tc>
          <w:tcPr>
            <w:tcW w:w="794" w:type="dxa"/>
            <w:noWrap/>
            <w:vAlign w:val="bottom"/>
            <w:hideMark/>
          </w:tcPr>
          <w:p w14:paraId="26EBA490" w14:textId="7B51C35D" w:rsidR="00DC0EF9" w:rsidRPr="00BE7B7F" w:rsidRDefault="00DC0EF9" w:rsidP="00EC5E16">
            <w:pPr>
              <w:ind w:left="-113"/>
              <w:jc w:val="center"/>
              <w:rPr>
                <w:sz w:val="22"/>
                <w:szCs w:val="22"/>
              </w:rPr>
            </w:pPr>
            <w:r w:rsidRPr="00BE7B7F">
              <w:rPr>
                <w:sz w:val="22"/>
                <w:szCs w:val="22"/>
              </w:rPr>
              <w:t>10</w:t>
            </w:r>
          </w:p>
        </w:tc>
        <w:tc>
          <w:tcPr>
            <w:tcW w:w="2008" w:type="dxa"/>
            <w:noWrap/>
            <w:vAlign w:val="bottom"/>
            <w:hideMark/>
          </w:tcPr>
          <w:p w14:paraId="3914FB7C" w14:textId="216220DD" w:rsidR="00DC0EF9" w:rsidRPr="00BE7B7F" w:rsidRDefault="00DC0EF9" w:rsidP="00EC5E16">
            <w:pPr>
              <w:ind w:left="-113"/>
              <w:jc w:val="center"/>
              <w:rPr>
                <w:i/>
                <w:kern w:val="14"/>
                <w:sz w:val="22"/>
                <w:szCs w:val="22"/>
              </w:rPr>
            </w:pPr>
            <w:r w:rsidRPr="00BE7B7F">
              <w:rPr>
                <w:sz w:val="22"/>
                <w:szCs w:val="22"/>
              </w:rPr>
              <w:t>20,4</w:t>
            </w:r>
          </w:p>
        </w:tc>
      </w:tr>
      <w:tr w:rsidR="00DC0EF9" w:rsidRPr="00BE7B7F" w14:paraId="3EA112C0" w14:textId="77777777" w:rsidTr="00D56D9C">
        <w:trPr>
          <w:divId w:val="576599674"/>
          <w:trHeight w:val="299"/>
        </w:trPr>
        <w:tc>
          <w:tcPr>
            <w:tcW w:w="516" w:type="dxa"/>
            <w:noWrap/>
            <w:vAlign w:val="bottom"/>
            <w:hideMark/>
          </w:tcPr>
          <w:p w14:paraId="3188383A" w14:textId="4669A633" w:rsidR="00DC0EF9" w:rsidRPr="00BE7B7F" w:rsidRDefault="00DC0EF9" w:rsidP="00EC5E16">
            <w:pPr>
              <w:ind w:left="-113"/>
              <w:jc w:val="center"/>
              <w:rPr>
                <w:i/>
                <w:kern w:val="14"/>
                <w:sz w:val="22"/>
                <w:szCs w:val="22"/>
              </w:rPr>
            </w:pPr>
            <w:r w:rsidRPr="00BE7B7F">
              <w:rPr>
                <w:sz w:val="22"/>
                <w:szCs w:val="22"/>
              </w:rPr>
              <w:t xml:space="preserve"> 4.3</w:t>
            </w:r>
          </w:p>
        </w:tc>
        <w:tc>
          <w:tcPr>
            <w:tcW w:w="1576" w:type="dxa"/>
            <w:noWrap/>
            <w:vAlign w:val="bottom"/>
            <w:hideMark/>
          </w:tcPr>
          <w:p w14:paraId="51E1DC51" w14:textId="54797E38" w:rsidR="00DC0EF9" w:rsidRPr="00BE7B7F" w:rsidRDefault="00DC0EF9" w:rsidP="00EC5E16">
            <w:pPr>
              <w:ind w:left="-113"/>
              <w:jc w:val="left"/>
              <w:rPr>
                <w:i/>
                <w:kern w:val="14"/>
                <w:sz w:val="22"/>
                <w:szCs w:val="22"/>
              </w:rPr>
            </w:pPr>
            <w:r w:rsidRPr="00BE7B7F">
              <w:rPr>
                <w:sz w:val="22"/>
                <w:szCs w:val="22"/>
              </w:rPr>
              <w:t xml:space="preserve"> sz-ostro</w:t>
            </w:r>
          </w:p>
        </w:tc>
        <w:tc>
          <w:tcPr>
            <w:tcW w:w="430" w:type="dxa"/>
            <w:noWrap/>
            <w:vAlign w:val="bottom"/>
            <w:hideMark/>
          </w:tcPr>
          <w:p w14:paraId="60CDE1B2" w14:textId="22B6963D" w:rsidR="00DC0EF9" w:rsidRPr="00BE7B7F" w:rsidRDefault="00DC0EF9" w:rsidP="00EC5E16">
            <w:pPr>
              <w:ind w:left="-113"/>
              <w:jc w:val="center"/>
              <w:rPr>
                <w:i/>
                <w:kern w:val="14"/>
                <w:sz w:val="22"/>
                <w:szCs w:val="22"/>
              </w:rPr>
            </w:pPr>
            <w:r w:rsidRPr="00BE7B7F">
              <w:rPr>
                <w:sz w:val="22"/>
                <w:szCs w:val="22"/>
              </w:rPr>
              <w:t xml:space="preserve"> -</w:t>
            </w:r>
          </w:p>
        </w:tc>
        <w:tc>
          <w:tcPr>
            <w:tcW w:w="794" w:type="dxa"/>
            <w:noWrap/>
            <w:vAlign w:val="bottom"/>
            <w:hideMark/>
          </w:tcPr>
          <w:p w14:paraId="55585470" w14:textId="27E74216" w:rsidR="00DC0EF9" w:rsidRPr="00BE7B7F" w:rsidRDefault="00DC0EF9" w:rsidP="00EC5E16">
            <w:pPr>
              <w:ind w:left="-113"/>
              <w:jc w:val="center"/>
              <w:rPr>
                <w:sz w:val="22"/>
                <w:szCs w:val="22"/>
              </w:rPr>
            </w:pPr>
            <w:r w:rsidRPr="00BE7B7F">
              <w:rPr>
                <w:sz w:val="22"/>
                <w:szCs w:val="22"/>
              </w:rPr>
              <w:t>71</w:t>
            </w:r>
          </w:p>
        </w:tc>
        <w:tc>
          <w:tcPr>
            <w:tcW w:w="794" w:type="dxa"/>
            <w:noWrap/>
            <w:vAlign w:val="bottom"/>
            <w:hideMark/>
          </w:tcPr>
          <w:p w14:paraId="38AC204F" w14:textId="22C3EC57" w:rsidR="00DC0EF9" w:rsidRPr="00BE7B7F" w:rsidRDefault="00DC0EF9" w:rsidP="00EC5E16">
            <w:pPr>
              <w:ind w:left="-113"/>
              <w:jc w:val="center"/>
              <w:rPr>
                <w:sz w:val="22"/>
                <w:szCs w:val="22"/>
              </w:rPr>
            </w:pPr>
            <w:r w:rsidRPr="00BE7B7F">
              <w:rPr>
                <w:sz w:val="22"/>
                <w:szCs w:val="22"/>
              </w:rPr>
              <w:t>10</w:t>
            </w:r>
          </w:p>
        </w:tc>
        <w:tc>
          <w:tcPr>
            <w:tcW w:w="794" w:type="dxa"/>
            <w:noWrap/>
            <w:vAlign w:val="bottom"/>
            <w:hideMark/>
          </w:tcPr>
          <w:p w14:paraId="3E604573" w14:textId="4BA75F5E" w:rsidR="00DC0EF9" w:rsidRPr="00BE7B7F" w:rsidRDefault="00DC0EF9" w:rsidP="00EC5E16">
            <w:pPr>
              <w:ind w:left="-113"/>
              <w:jc w:val="center"/>
              <w:rPr>
                <w:sz w:val="22"/>
                <w:szCs w:val="22"/>
              </w:rPr>
            </w:pPr>
            <w:r w:rsidRPr="00BE7B7F">
              <w:rPr>
                <w:sz w:val="22"/>
                <w:szCs w:val="22"/>
              </w:rPr>
              <w:t>12</w:t>
            </w:r>
          </w:p>
        </w:tc>
        <w:tc>
          <w:tcPr>
            <w:tcW w:w="794" w:type="dxa"/>
            <w:noWrap/>
            <w:vAlign w:val="bottom"/>
            <w:hideMark/>
          </w:tcPr>
          <w:p w14:paraId="0E5522F3" w14:textId="4D6C5549" w:rsidR="00DC0EF9" w:rsidRPr="00BE7B7F" w:rsidRDefault="00DC0EF9" w:rsidP="00EC5E16">
            <w:pPr>
              <w:ind w:left="-113"/>
              <w:jc w:val="center"/>
              <w:rPr>
                <w:sz w:val="22"/>
                <w:szCs w:val="22"/>
              </w:rPr>
            </w:pPr>
            <w:r w:rsidRPr="00BE7B7F">
              <w:rPr>
                <w:sz w:val="22"/>
                <w:szCs w:val="22"/>
              </w:rPr>
              <w:t>12</w:t>
            </w:r>
          </w:p>
        </w:tc>
        <w:tc>
          <w:tcPr>
            <w:tcW w:w="794" w:type="dxa"/>
            <w:noWrap/>
            <w:vAlign w:val="bottom"/>
            <w:hideMark/>
          </w:tcPr>
          <w:p w14:paraId="732A7368" w14:textId="2D259C17" w:rsidR="00DC0EF9" w:rsidRPr="00BE7B7F" w:rsidRDefault="00DC0EF9" w:rsidP="00EC5E16">
            <w:pPr>
              <w:ind w:left="-113"/>
              <w:jc w:val="center"/>
              <w:rPr>
                <w:sz w:val="22"/>
                <w:szCs w:val="22"/>
              </w:rPr>
            </w:pPr>
            <w:r w:rsidRPr="00BE7B7F">
              <w:rPr>
                <w:sz w:val="22"/>
                <w:szCs w:val="22"/>
              </w:rPr>
              <w:t>8</w:t>
            </w:r>
          </w:p>
        </w:tc>
        <w:tc>
          <w:tcPr>
            <w:tcW w:w="2008" w:type="dxa"/>
            <w:noWrap/>
            <w:vAlign w:val="bottom"/>
            <w:hideMark/>
          </w:tcPr>
          <w:p w14:paraId="3E9A4049" w14:textId="765D2370" w:rsidR="00DC0EF9" w:rsidRPr="00BE7B7F" w:rsidRDefault="00DC0EF9" w:rsidP="00EC5E16">
            <w:pPr>
              <w:ind w:left="-113"/>
              <w:jc w:val="center"/>
              <w:rPr>
                <w:i/>
                <w:kern w:val="14"/>
                <w:sz w:val="22"/>
                <w:szCs w:val="22"/>
              </w:rPr>
            </w:pPr>
            <w:r w:rsidRPr="00BE7B7F">
              <w:rPr>
                <w:sz w:val="22"/>
                <w:szCs w:val="22"/>
              </w:rPr>
              <w:t>11,3</w:t>
            </w:r>
          </w:p>
        </w:tc>
      </w:tr>
      <w:tr w:rsidR="00DC0EF9" w:rsidRPr="00BE7B7F" w14:paraId="7A9FAF20" w14:textId="77777777" w:rsidTr="00D56D9C">
        <w:trPr>
          <w:divId w:val="576599674"/>
          <w:trHeight w:val="299"/>
        </w:trPr>
        <w:tc>
          <w:tcPr>
            <w:tcW w:w="516" w:type="dxa"/>
            <w:noWrap/>
            <w:vAlign w:val="bottom"/>
            <w:hideMark/>
          </w:tcPr>
          <w:p w14:paraId="44592E9C" w14:textId="1EAB04DB" w:rsidR="00DC0EF9" w:rsidRPr="00BE7B7F" w:rsidRDefault="00DC0EF9" w:rsidP="00EC5E16">
            <w:pPr>
              <w:ind w:left="-113"/>
              <w:jc w:val="center"/>
              <w:rPr>
                <w:i/>
                <w:kern w:val="14"/>
                <w:sz w:val="22"/>
                <w:szCs w:val="22"/>
              </w:rPr>
            </w:pPr>
            <w:r w:rsidRPr="00BE7B7F">
              <w:rPr>
                <w:sz w:val="22"/>
                <w:szCs w:val="22"/>
              </w:rPr>
              <w:t>-</w:t>
            </w:r>
          </w:p>
        </w:tc>
        <w:tc>
          <w:tcPr>
            <w:tcW w:w="1576" w:type="dxa"/>
            <w:noWrap/>
            <w:vAlign w:val="bottom"/>
            <w:hideMark/>
          </w:tcPr>
          <w:p w14:paraId="2C5DEEDD" w14:textId="2BD6CB8C" w:rsidR="00DC0EF9" w:rsidRPr="00BE7B7F" w:rsidRDefault="00DC0EF9" w:rsidP="00EC5E16">
            <w:pPr>
              <w:ind w:left="-113"/>
              <w:jc w:val="left"/>
              <w:rPr>
                <w:i/>
                <w:kern w:val="14"/>
                <w:sz w:val="22"/>
                <w:szCs w:val="22"/>
              </w:rPr>
            </w:pPr>
            <w:r w:rsidRPr="00BE7B7F">
              <w:rPr>
                <w:b/>
                <w:bCs/>
                <w:sz w:val="22"/>
                <w:szCs w:val="22"/>
              </w:rPr>
              <w:t>średnia</w:t>
            </w:r>
          </w:p>
        </w:tc>
        <w:tc>
          <w:tcPr>
            <w:tcW w:w="430" w:type="dxa"/>
            <w:noWrap/>
            <w:vAlign w:val="bottom"/>
            <w:hideMark/>
          </w:tcPr>
          <w:p w14:paraId="2AA1661C" w14:textId="6EAD9FDF" w:rsidR="00DC0EF9" w:rsidRPr="00BE7B7F" w:rsidRDefault="00DC0EF9" w:rsidP="00EC5E16">
            <w:pPr>
              <w:ind w:left="-113"/>
              <w:jc w:val="center"/>
              <w:rPr>
                <w:i/>
                <w:kern w:val="14"/>
                <w:sz w:val="22"/>
                <w:szCs w:val="22"/>
              </w:rPr>
            </w:pPr>
            <w:r w:rsidRPr="00BE7B7F">
              <w:rPr>
                <w:b/>
                <w:bCs/>
                <w:sz w:val="22"/>
                <w:szCs w:val="22"/>
              </w:rPr>
              <w:t>-</w:t>
            </w:r>
          </w:p>
        </w:tc>
        <w:tc>
          <w:tcPr>
            <w:tcW w:w="794" w:type="dxa"/>
            <w:noWrap/>
            <w:vAlign w:val="bottom"/>
            <w:hideMark/>
          </w:tcPr>
          <w:p w14:paraId="0CD70123" w14:textId="1313168B" w:rsidR="00DC0EF9" w:rsidRPr="00BE7B7F" w:rsidRDefault="00DC0EF9" w:rsidP="00EC5E16">
            <w:pPr>
              <w:ind w:left="-113"/>
              <w:jc w:val="center"/>
              <w:rPr>
                <w:sz w:val="22"/>
                <w:szCs w:val="22"/>
              </w:rPr>
            </w:pPr>
            <w:r w:rsidRPr="00BE7B7F">
              <w:rPr>
                <w:b/>
                <w:bCs/>
                <w:sz w:val="22"/>
                <w:szCs w:val="22"/>
              </w:rPr>
              <w:t>-</w:t>
            </w:r>
          </w:p>
        </w:tc>
        <w:tc>
          <w:tcPr>
            <w:tcW w:w="794" w:type="dxa"/>
            <w:noWrap/>
            <w:vAlign w:val="bottom"/>
            <w:hideMark/>
          </w:tcPr>
          <w:p w14:paraId="2F5361B3" w14:textId="6C6ACA34" w:rsidR="00DC0EF9" w:rsidRPr="00BE7B7F" w:rsidRDefault="00DC0EF9" w:rsidP="00EC5E16">
            <w:pPr>
              <w:ind w:left="-113"/>
              <w:jc w:val="center"/>
              <w:rPr>
                <w:sz w:val="22"/>
                <w:szCs w:val="22"/>
              </w:rPr>
            </w:pPr>
            <w:r w:rsidRPr="00BE7B7F">
              <w:rPr>
                <w:b/>
                <w:bCs/>
                <w:sz w:val="22"/>
                <w:szCs w:val="22"/>
              </w:rPr>
              <w:t>-</w:t>
            </w:r>
          </w:p>
        </w:tc>
        <w:tc>
          <w:tcPr>
            <w:tcW w:w="794" w:type="dxa"/>
            <w:noWrap/>
            <w:vAlign w:val="bottom"/>
            <w:hideMark/>
          </w:tcPr>
          <w:p w14:paraId="2CD7DC88" w14:textId="324AFF9B" w:rsidR="00DC0EF9" w:rsidRPr="00BE7B7F" w:rsidRDefault="00DC0EF9" w:rsidP="00EC5E16">
            <w:pPr>
              <w:ind w:left="-113"/>
              <w:jc w:val="center"/>
              <w:rPr>
                <w:sz w:val="22"/>
                <w:szCs w:val="22"/>
              </w:rPr>
            </w:pPr>
            <w:r w:rsidRPr="00BE7B7F">
              <w:rPr>
                <w:b/>
                <w:bCs/>
                <w:sz w:val="22"/>
                <w:szCs w:val="22"/>
              </w:rPr>
              <w:t>-</w:t>
            </w:r>
          </w:p>
        </w:tc>
        <w:tc>
          <w:tcPr>
            <w:tcW w:w="794" w:type="dxa"/>
            <w:noWrap/>
            <w:vAlign w:val="bottom"/>
            <w:hideMark/>
          </w:tcPr>
          <w:p w14:paraId="70341256" w14:textId="6C59B4D9" w:rsidR="00DC0EF9" w:rsidRPr="00BE7B7F" w:rsidRDefault="00DC0EF9" w:rsidP="00EC5E16">
            <w:pPr>
              <w:ind w:left="-113"/>
              <w:jc w:val="center"/>
              <w:rPr>
                <w:sz w:val="22"/>
                <w:szCs w:val="22"/>
              </w:rPr>
            </w:pPr>
            <w:r w:rsidRPr="00BE7B7F">
              <w:rPr>
                <w:b/>
                <w:bCs/>
                <w:sz w:val="22"/>
                <w:szCs w:val="22"/>
              </w:rPr>
              <w:t>-</w:t>
            </w:r>
          </w:p>
        </w:tc>
        <w:tc>
          <w:tcPr>
            <w:tcW w:w="794" w:type="dxa"/>
            <w:noWrap/>
            <w:vAlign w:val="bottom"/>
            <w:hideMark/>
          </w:tcPr>
          <w:p w14:paraId="18B071A5" w14:textId="52326357" w:rsidR="00DC0EF9" w:rsidRPr="00BE7B7F" w:rsidRDefault="00DC0EF9" w:rsidP="00EC5E16">
            <w:pPr>
              <w:ind w:left="-113"/>
              <w:jc w:val="center"/>
              <w:rPr>
                <w:sz w:val="22"/>
                <w:szCs w:val="22"/>
              </w:rPr>
            </w:pPr>
            <w:r w:rsidRPr="00BE7B7F">
              <w:rPr>
                <w:b/>
                <w:bCs/>
                <w:sz w:val="22"/>
                <w:szCs w:val="22"/>
              </w:rPr>
              <w:t>-</w:t>
            </w:r>
          </w:p>
        </w:tc>
        <w:tc>
          <w:tcPr>
            <w:tcW w:w="2008" w:type="dxa"/>
            <w:noWrap/>
            <w:vAlign w:val="bottom"/>
            <w:hideMark/>
          </w:tcPr>
          <w:p w14:paraId="440478EB" w14:textId="67819AB1" w:rsidR="00DC0EF9" w:rsidRPr="00BE7B7F" w:rsidRDefault="00DC0EF9" w:rsidP="00EC5E16">
            <w:pPr>
              <w:ind w:left="-113"/>
              <w:jc w:val="center"/>
              <w:rPr>
                <w:i/>
                <w:kern w:val="14"/>
                <w:sz w:val="22"/>
                <w:szCs w:val="22"/>
              </w:rPr>
            </w:pPr>
            <w:r w:rsidRPr="00BE7B7F">
              <w:rPr>
                <w:b/>
                <w:bCs/>
                <w:sz w:val="22"/>
                <w:szCs w:val="22"/>
              </w:rPr>
              <w:t>11,9</w:t>
            </w:r>
          </w:p>
        </w:tc>
      </w:tr>
    </w:tbl>
    <w:p w14:paraId="62CB4FFC" w14:textId="77777777" w:rsidR="00DC0EF9" w:rsidRPr="00BE7B7F" w:rsidRDefault="00DC0EF9" w:rsidP="00EC5E16">
      <w:pPr>
        <w:tabs>
          <w:tab w:val="left" w:pos="1440"/>
        </w:tabs>
        <w:spacing w:after="0" w:line="240" w:lineRule="auto"/>
        <w:jc w:val="both"/>
        <w:rPr>
          <w:rFonts w:ascii="Times New Roman" w:hAnsi="Times New Roman" w:cs="Times New Roman"/>
          <w:sz w:val="24"/>
          <w:szCs w:val="24"/>
        </w:rPr>
      </w:pPr>
    </w:p>
    <w:p w14:paraId="3FC76F03" w14:textId="77777777" w:rsidR="0087359E" w:rsidRPr="00BE7B7F" w:rsidRDefault="0087359E" w:rsidP="00EC5E16">
      <w:pPr>
        <w:tabs>
          <w:tab w:val="left" w:pos="1440"/>
        </w:tabs>
        <w:spacing w:after="0" w:line="240" w:lineRule="auto"/>
        <w:jc w:val="both"/>
        <w:rPr>
          <w:rFonts w:ascii="Times New Roman" w:hAnsi="Times New Roman" w:cs="Times New Roman"/>
          <w:sz w:val="24"/>
          <w:szCs w:val="24"/>
        </w:rPr>
      </w:pPr>
    </w:p>
    <w:p w14:paraId="77F71600" w14:textId="02EB9081"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rPr>
        <w:tab/>
      </w:r>
      <w:r w:rsidR="00D56D9C" w:rsidRPr="00BE7B7F">
        <w:rPr>
          <w:rFonts w:ascii="Times New Roman" w:hAnsi="Times New Roman" w:cs="Times New Roman"/>
          <w:sz w:val="24"/>
        </w:rPr>
        <w:t>Stosunek zredukowanej liczby węzłów do stanu początkowego</w:t>
      </w:r>
      <w:r w:rsidRPr="00BE7B7F">
        <w:rPr>
          <w:rFonts w:ascii="Times New Roman" w:hAnsi="Times New Roman" w:cs="Times New Roman"/>
          <w:sz w:val="24"/>
        </w:rPr>
        <w:t xml:space="preserve"> różni się w zależności od szkicu i wynosi od 20,4% do tylko 5,</w:t>
      </w:r>
      <w:r w:rsidR="009B6ABF" w:rsidRPr="00BE7B7F">
        <w:rPr>
          <w:rFonts w:ascii="Times New Roman" w:hAnsi="Times New Roman" w:cs="Times New Roman"/>
          <w:sz w:val="24"/>
        </w:rPr>
        <w:t>8</w:t>
      </w:r>
      <w:r w:rsidRPr="00BE7B7F">
        <w:rPr>
          <w:rFonts w:ascii="Times New Roman" w:hAnsi="Times New Roman" w:cs="Times New Roman"/>
          <w:sz w:val="24"/>
        </w:rPr>
        <w:t>%.</w:t>
      </w:r>
      <w:r w:rsidR="00DC0EF9" w:rsidRPr="00BE7B7F">
        <w:rPr>
          <w:rFonts w:ascii="Times New Roman" w:hAnsi="Times New Roman" w:cs="Times New Roman"/>
          <w:sz w:val="24"/>
        </w:rPr>
        <w:t xml:space="preserve"> Natomiast uśredniona wartość wynosi 11,9%.</w:t>
      </w:r>
      <w:r w:rsidRPr="00BE7B7F">
        <w:rPr>
          <w:rFonts w:ascii="Times New Roman" w:hAnsi="Times New Roman" w:cs="Times New Roman"/>
          <w:sz w:val="24"/>
        </w:rPr>
        <w:t xml:space="preserve"> Tak znaczące zmniejszenie liczby węzłów reprezentujących obrys pozwala na </w:t>
      </w:r>
      <w:r w:rsidR="00D56D9C" w:rsidRPr="00BE7B7F">
        <w:rPr>
          <w:rFonts w:ascii="Times New Roman" w:hAnsi="Times New Roman" w:cs="Times New Roman"/>
          <w:sz w:val="24"/>
        </w:rPr>
        <w:t xml:space="preserve">istotne </w:t>
      </w:r>
      <w:r w:rsidRPr="00BE7B7F">
        <w:rPr>
          <w:rFonts w:ascii="Times New Roman" w:hAnsi="Times New Roman" w:cs="Times New Roman"/>
          <w:sz w:val="24"/>
        </w:rPr>
        <w:t>uproszczenie budowy szkicu, co przełoży się na wygo</w:t>
      </w:r>
      <w:r w:rsidR="00D56D9C" w:rsidRPr="00BE7B7F">
        <w:rPr>
          <w:rFonts w:ascii="Times New Roman" w:hAnsi="Times New Roman" w:cs="Times New Roman"/>
          <w:sz w:val="24"/>
        </w:rPr>
        <w:t xml:space="preserve">dniejszą edycję jego geometrii </w:t>
      </w:r>
      <w:r w:rsidRPr="00BE7B7F">
        <w:rPr>
          <w:rFonts w:ascii="Times New Roman" w:hAnsi="Times New Roman" w:cs="Times New Roman"/>
          <w:sz w:val="24"/>
        </w:rPr>
        <w:t xml:space="preserve">przez </w:t>
      </w:r>
      <w:r w:rsidRPr="00BE7B7F">
        <w:rPr>
          <w:rFonts w:ascii="Times New Roman" w:hAnsi="Times New Roman" w:cs="Times New Roman"/>
          <w:sz w:val="24"/>
          <w:szCs w:val="24"/>
        </w:rPr>
        <w:t>użytkownika przy dokonywaniu modyfikacji zoptymalizowanego modelu.</w:t>
      </w:r>
    </w:p>
    <w:p w14:paraId="47B0A051" w14:textId="136F27D1" w:rsidR="00A03573"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Na samym końcu przedstawiono sposób działania algorytmu za pomocą schematu blokowego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_Ref131173224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84</w:t>
      </w:r>
      <w:r w:rsidRPr="00BE7B7F">
        <w:rPr>
          <w:rFonts w:ascii="Times New Roman" w:hAnsi="Times New Roman" w:cs="Times New Roman"/>
          <w:sz w:val="24"/>
          <w:szCs w:val="24"/>
        </w:rPr>
        <w:fldChar w:fldCharType="end"/>
      </w:r>
      <w:r w:rsidR="00DC0EF9" w:rsidRPr="00BE7B7F">
        <w:rPr>
          <w:rFonts w:ascii="Times New Roman" w:hAnsi="Times New Roman" w:cs="Times New Roman"/>
          <w:sz w:val="24"/>
          <w:szCs w:val="24"/>
        </w:rPr>
        <w:t>).</w:t>
      </w:r>
    </w:p>
    <w:p w14:paraId="7E532EE7" w14:textId="77777777" w:rsidR="0087359E" w:rsidRPr="00BE7B7F" w:rsidRDefault="0087359E" w:rsidP="00EC5E16">
      <w:pPr>
        <w:tabs>
          <w:tab w:val="left" w:pos="284"/>
        </w:tabs>
        <w:spacing w:after="0" w:line="240" w:lineRule="auto"/>
        <w:jc w:val="both"/>
        <w:rPr>
          <w:rFonts w:ascii="Times New Roman" w:hAnsi="Times New Roman" w:cs="Times New Roman"/>
          <w:sz w:val="24"/>
          <w:szCs w:val="24"/>
        </w:rPr>
      </w:pPr>
    </w:p>
    <w:p w14:paraId="7D9A7835" w14:textId="77777777" w:rsidR="0087359E" w:rsidRPr="00BE7B7F" w:rsidRDefault="0087359E" w:rsidP="00EC5E16">
      <w:pPr>
        <w:tabs>
          <w:tab w:val="left" w:pos="284"/>
        </w:tabs>
        <w:spacing w:after="0" w:line="240" w:lineRule="auto"/>
        <w:jc w:val="both"/>
        <w:rPr>
          <w:rFonts w:ascii="Times New Roman" w:hAnsi="Times New Roman" w:cs="Times New Roman"/>
          <w:sz w:val="24"/>
          <w:szCs w:val="24"/>
        </w:rPr>
      </w:pPr>
    </w:p>
    <w:p w14:paraId="2A0292D3" w14:textId="77777777" w:rsidR="0087359E" w:rsidRPr="00BE7B7F" w:rsidRDefault="0087359E" w:rsidP="00EC5E16">
      <w:pPr>
        <w:tabs>
          <w:tab w:val="left" w:pos="284"/>
        </w:tabs>
        <w:spacing w:after="0" w:line="240" w:lineRule="auto"/>
        <w:jc w:val="both"/>
        <w:rPr>
          <w:rFonts w:ascii="Times New Roman" w:hAnsi="Times New Roman" w:cs="Times New Roman"/>
          <w:sz w:val="24"/>
          <w:szCs w:val="24"/>
        </w:rPr>
      </w:pPr>
    </w:p>
    <w:p w14:paraId="583B583D" w14:textId="77B513F8" w:rsidR="0087359E" w:rsidRPr="00BE7B7F" w:rsidRDefault="00852B92" w:rsidP="0087359E">
      <w:pPr>
        <w:spacing w:after="0" w:line="240" w:lineRule="auto"/>
        <w:jc w:val="center"/>
        <w:rPr>
          <w:b/>
          <w:i/>
          <w:sz w:val="24"/>
        </w:rPr>
      </w:pPr>
      <w:r w:rsidRPr="00BE7B7F">
        <w:rPr>
          <w:b/>
          <w:i/>
          <w:noProof/>
          <w:sz w:val="24"/>
          <w:lang w:eastAsia="pl-PL"/>
        </w:rPr>
        <w:drawing>
          <wp:inline distT="0" distB="0" distL="0" distR="0" wp14:anchorId="79C22315" wp14:editId="3615CE5C">
            <wp:extent cx="2929084" cy="1440000"/>
            <wp:effectExtent l="0" t="0" r="5080" b="8255"/>
            <wp:docPr id="446" name="Obraz 446" descr="G:\studia\doktor\2)artykuly\2.2\3.1)Doktorat - archiwum\zdjęcia\55\redukcja_krzywych_10_40\40.(210.1)grafika\40.usun_kat_3_1_org_=126_single_new\0)40.usun_kat_3_1_org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1)Doktorat - archiwum\zdjęcia\55\redukcja_krzywych_10_40\40.(210.1)grafika\40.usun_kat_3_1_org_=126_single_new\0)40.usun_kat_3_1_org_=126.png"/>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t="1759" b="1480"/>
                    <a:stretch/>
                  </pic:blipFill>
                  <pic:spPr bwMode="auto">
                    <a:xfrm>
                      <a:off x="0" y="0"/>
                      <a:ext cx="2929084"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5CF11784" w14:textId="41A02F35" w:rsidR="00776C1D" w:rsidRPr="00BE7B7F" w:rsidRDefault="008731D3" w:rsidP="00EC5E16">
      <w:pPr>
        <w:spacing w:after="0" w:line="240" w:lineRule="auto"/>
        <w:jc w:val="both"/>
        <w:rPr>
          <w:rFonts w:ascii="Times New Roman" w:hAnsi="Times New Roman" w:cs="Times New Roman"/>
          <w:sz w:val="20"/>
          <w:szCs w:val="20"/>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83</w:t>
      </w:r>
      <w:r w:rsidR="00FB4220" w:rsidRPr="00BE7B7F">
        <w:rPr>
          <w:rFonts w:ascii="Times New Roman" w:hAnsi="Times New Roman" w:cs="Times New Roman"/>
          <w:sz w:val="20"/>
          <w:szCs w:val="20"/>
          <w:lang w:val="en-AU" w:eastAsia="pl-PL"/>
        </w:rPr>
        <w:fldChar w:fldCharType="end"/>
      </w:r>
      <w:r w:rsidR="00FB4220" w:rsidRPr="00BE7B7F">
        <w:rPr>
          <w:rFonts w:ascii="Times New Roman" w:hAnsi="Times New Roman" w:cs="Times New Roman"/>
          <w:b/>
          <w:sz w:val="20"/>
          <w:szCs w:val="20"/>
        </w:rPr>
        <w:t xml:space="preserve"> </w:t>
      </w:r>
      <w:r w:rsidR="00FB4220" w:rsidRPr="00BE7B7F">
        <w:rPr>
          <w:rFonts w:ascii="Times New Roman" w:hAnsi="Times New Roman" w:cs="Times New Roman"/>
          <w:sz w:val="20"/>
          <w:szCs w:val="20"/>
        </w:rPr>
        <w:t xml:space="preserve">Wygląd szkicu przekroju cięcia otworów przelotowych w osi </w:t>
      </w:r>
      <w:r w:rsidR="00BF3327" w:rsidRPr="00BE7B7F">
        <w:rPr>
          <w:rFonts w:ascii="Times New Roman" w:hAnsi="Times New Roman" w:cs="Times New Roman"/>
          <w:sz w:val="20"/>
          <w:szCs w:val="20"/>
        </w:rPr>
        <w:t>Z po finalnej redukcji węzłów.</w:t>
      </w:r>
      <w:r w:rsidR="00FB4220" w:rsidRPr="00BE7B7F">
        <w:rPr>
          <w:rFonts w:ascii="Times New Roman" w:hAnsi="Times New Roman" w:cs="Times New Roman"/>
          <w:sz w:val="20"/>
          <w:szCs w:val="20"/>
        </w:rPr>
        <w:t xml:space="preserve"> </w:t>
      </w:r>
      <w:r w:rsidR="00BF3327" w:rsidRPr="00BE7B7F">
        <w:rPr>
          <w:rFonts w:ascii="Times New Roman" w:hAnsi="Times New Roman" w:cs="Times New Roman"/>
          <w:sz w:val="20"/>
          <w:szCs w:val="20"/>
        </w:rPr>
        <w:br/>
        <w:t>Zielone węzły – w</w:t>
      </w:r>
      <w:r w:rsidR="00FB4220" w:rsidRPr="00BE7B7F">
        <w:rPr>
          <w:rFonts w:ascii="Times New Roman" w:hAnsi="Times New Roman" w:cs="Times New Roman"/>
          <w:sz w:val="20"/>
          <w:szCs w:val="20"/>
        </w:rPr>
        <w:t>ęzły usunięte</w:t>
      </w:r>
      <w:r w:rsidR="00BF3327" w:rsidRPr="00BE7B7F">
        <w:rPr>
          <w:rFonts w:ascii="Times New Roman" w:hAnsi="Times New Roman" w:cs="Times New Roman"/>
          <w:sz w:val="20"/>
          <w:szCs w:val="20"/>
        </w:rPr>
        <w:t xml:space="preserve"> w ostatniej operacji redukcji</w:t>
      </w:r>
      <w:r w:rsidR="00851AFB" w:rsidRPr="00BE7B7F">
        <w:rPr>
          <w:rFonts w:ascii="Times New Roman" w:hAnsi="Times New Roman" w:cs="Times New Roman"/>
          <w:sz w:val="20"/>
          <w:szCs w:val="20"/>
        </w:rPr>
        <w:t>,</w:t>
      </w:r>
      <w:r w:rsidR="00FB4220" w:rsidRPr="00BE7B7F">
        <w:rPr>
          <w:rFonts w:ascii="Times New Roman" w:hAnsi="Times New Roman" w:cs="Times New Roman"/>
          <w:sz w:val="20"/>
          <w:szCs w:val="20"/>
        </w:rPr>
        <w:t xml:space="preserve"> </w:t>
      </w:r>
      <w:r w:rsidR="00BF3327" w:rsidRPr="00BE7B7F">
        <w:rPr>
          <w:rFonts w:ascii="Times New Roman" w:hAnsi="Times New Roman" w:cs="Times New Roman"/>
          <w:sz w:val="20"/>
          <w:szCs w:val="20"/>
        </w:rPr>
        <w:t>większe czerwone węzły,</w:t>
      </w:r>
      <w:r w:rsidR="00851AFB" w:rsidRPr="00BE7B7F">
        <w:rPr>
          <w:rFonts w:ascii="Times New Roman" w:hAnsi="Times New Roman" w:cs="Times New Roman"/>
          <w:sz w:val="20"/>
          <w:szCs w:val="20"/>
        </w:rPr>
        <w:t xml:space="preserve"> które są</w:t>
      </w:r>
      <w:r w:rsidR="00BF3327" w:rsidRPr="00BE7B7F">
        <w:rPr>
          <w:rFonts w:ascii="Times New Roman" w:hAnsi="Times New Roman" w:cs="Times New Roman"/>
          <w:sz w:val="20"/>
          <w:szCs w:val="20"/>
        </w:rPr>
        <w:t xml:space="preserve"> połączone niebieskimi prostymi – </w:t>
      </w:r>
      <w:r w:rsidR="00FB4220" w:rsidRPr="00BE7B7F">
        <w:rPr>
          <w:rFonts w:ascii="Times New Roman" w:hAnsi="Times New Roman" w:cs="Times New Roman"/>
          <w:sz w:val="20"/>
          <w:szCs w:val="20"/>
        </w:rPr>
        <w:t>węzły pozostawione</w:t>
      </w:r>
      <w:r w:rsidR="00456918" w:rsidRPr="00BE7B7F">
        <w:rPr>
          <w:rFonts w:ascii="Times New Roman" w:hAnsi="Times New Roman" w:cs="Times New Roman"/>
          <w:sz w:val="20"/>
          <w:szCs w:val="20"/>
        </w:rPr>
        <w:t>;</w:t>
      </w:r>
      <w:r w:rsidR="00BF3327" w:rsidRPr="00BE7B7F">
        <w:rPr>
          <w:rFonts w:ascii="Times New Roman" w:hAnsi="Times New Roman" w:cs="Times New Roman"/>
          <w:sz w:val="20"/>
          <w:szCs w:val="20"/>
        </w:rPr>
        <w:t xml:space="preserve"> czerwone mniejsze</w:t>
      </w:r>
      <w:r w:rsidR="00FB4220" w:rsidRPr="00BE7B7F">
        <w:rPr>
          <w:rFonts w:ascii="Times New Roman" w:hAnsi="Times New Roman" w:cs="Times New Roman"/>
          <w:sz w:val="20"/>
          <w:szCs w:val="20"/>
        </w:rPr>
        <w:t xml:space="preserve"> węzły – stan na początku etapu II</w:t>
      </w:r>
      <w:r w:rsidR="00851AFB" w:rsidRPr="00BE7B7F">
        <w:rPr>
          <w:rFonts w:ascii="Times New Roman" w:hAnsi="Times New Roman" w:cs="Times New Roman"/>
          <w:sz w:val="20"/>
          <w:szCs w:val="20"/>
        </w:rPr>
        <w:t xml:space="preserve"> (E-II)</w:t>
      </w:r>
      <w:r w:rsidR="00BF3327" w:rsidRPr="00BE7B7F">
        <w:rPr>
          <w:rFonts w:ascii="Times New Roman" w:hAnsi="Times New Roman" w:cs="Times New Roman"/>
          <w:sz w:val="20"/>
          <w:szCs w:val="20"/>
        </w:rPr>
        <w:t xml:space="preserve"> przed operacją 2.1</w:t>
      </w:r>
      <w:r w:rsidR="00C523A2" w:rsidRPr="00BE7B7F">
        <w:rPr>
          <w:rFonts w:ascii="Times New Roman" w:hAnsi="Times New Roman" w:cs="Times New Roman"/>
          <w:sz w:val="20"/>
          <w:szCs w:val="20"/>
        </w:rPr>
        <w:t xml:space="preserve"> (</w:t>
      </w:r>
      <w:r w:rsidR="007C4680" w:rsidRPr="00BE7B7F">
        <w:rPr>
          <w:rFonts w:ascii="Times New Roman" w:hAnsi="Times New Roman" w:cs="Times New Roman"/>
          <w:sz w:val="20"/>
          <w:szCs w:val="20"/>
        </w:rPr>
        <w:t>r</w:t>
      </w:r>
      <w:r w:rsidR="00C523A2" w:rsidRPr="00BE7B7F">
        <w:rPr>
          <w:rFonts w:ascii="Times New Roman" w:hAnsi="Times New Roman" w:cs="Times New Roman"/>
          <w:sz w:val="20"/>
          <w:szCs w:val="20"/>
        </w:rPr>
        <w:t>o</w:t>
      </w:r>
      <w:r w:rsidR="007C4680" w:rsidRPr="00BE7B7F">
        <w:rPr>
          <w:rFonts w:ascii="Times New Roman" w:hAnsi="Times New Roman" w:cs="Times New Roman"/>
          <w:sz w:val="20"/>
          <w:szCs w:val="20"/>
        </w:rPr>
        <w:t>zd</w:t>
      </w:r>
      <w:r w:rsidR="00C523A2" w:rsidRPr="00BE7B7F">
        <w:rPr>
          <w:rFonts w:ascii="Times New Roman" w:hAnsi="Times New Roman" w:cs="Times New Roman"/>
          <w:sz w:val="20"/>
          <w:szCs w:val="20"/>
        </w:rPr>
        <w:t xml:space="preserve">ział </w:t>
      </w:r>
      <w:r w:rsidR="00C523A2" w:rsidRPr="00BE7B7F">
        <w:rPr>
          <w:rFonts w:ascii="Times New Roman" w:hAnsi="Times New Roman" w:cs="Times New Roman"/>
          <w:sz w:val="20"/>
          <w:szCs w:val="20"/>
        </w:rPr>
        <w:fldChar w:fldCharType="begin"/>
      </w:r>
      <w:r w:rsidR="00C523A2" w:rsidRPr="00BE7B7F">
        <w:rPr>
          <w:rFonts w:ascii="Times New Roman" w:hAnsi="Times New Roman" w:cs="Times New Roman"/>
          <w:sz w:val="20"/>
          <w:szCs w:val="20"/>
        </w:rPr>
        <w:instrText xml:space="preserve"> REF _Ref144140121 \r \h </w:instrText>
      </w:r>
      <w:r w:rsidR="00AE427B" w:rsidRPr="00BE7B7F">
        <w:rPr>
          <w:rFonts w:ascii="Times New Roman" w:hAnsi="Times New Roman" w:cs="Times New Roman"/>
          <w:sz w:val="20"/>
          <w:szCs w:val="20"/>
        </w:rPr>
        <w:instrText xml:space="preserve"> \* MERGEFORMAT </w:instrText>
      </w:r>
      <w:r w:rsidR="00C523A2" w:rsidRPr="00BE7B7F">
        <w:rPr>
          <w:rFonts w:ascii="Times New Roman" w:hAnsi="Times New Roman" w:cs="Times New Roman"/>
          <w:sz w:val="20"/>
          <w:szCs w:val="20"/>
        </w:rPr>
      </w:r>
      <w:r w:rsidR="00C523A2" w:rsidRPr="00BE7B7F">
        <w:rPr>
          <w:rFonts w:ascii="Times New Roman" w:hAnsi="Times New Roman" w:cs="Times New Roman"/>
          <w:sz w:val="20"/>
          <w:szCs w:val="20"/>
        </w:rPr>
        <w:fldChar w:fldCharType="separate"/>
      </w:r>
      <w:r w:rsidR="002C0AEB">
        <w:rPr>
          <w:rFonts w:ascii="Times New Roman" w:hAnsi="Times New Roman" w:cs="Times New Roman"/>
          <w:sz w:val="20"/>
          <w:szCs w:val="20"/>
        </w:rPr>
        <w:t>5.3.1</w:t>
      </w:r>
      <w:r w:rsidR="00C523A2" w:rsidRPr="00BE7B7F">
        <w:rPr>
          <w:rFonts w:ascii="Times New Roman" w:hAnsi="Times New Roman" w:cs="Times New Roman"/>
          <w:sz w:val="20"/>
          <w:szCs w:val="20"/>
        </w:rPr>
        <w:fldChar w:fldCharType="end"/>
      </w:r>
      <w:r w:rsidR="00C523A2" w:rsidRPr="00BE7B7F">
        <w:rPr>
          <w:rFonts w:ascii="Times New Roman" w:hAnsi="Times New Roman" w:cs="Times New Roman"/>
          <w:sz w:val="20"/>
          <w:szCs w:val="20"/>
        </w:rPr>
        <w:t>)</w:t>
      </w:r>
    </w:p>
    <w:p w14:paraId="5D2FB1E3" w14:textId="77777777" w:rsidR="00852B92" w:rsidRPr="00BE7B7F" w:rsidRDefault="00852B92" w:rsidP="00EC5E16">
      <w:pPr>
        <w:spacing w:after="0" w:line="240" w:lineRule="auto"/>
        <w:jc w:val="both"/>
        <w:rPr>
          <w:rFonts w:ascii="Times New Roman" w:hAnsi="Times New Roman" w:cs="Times New Roman"/>
          <w:sz w:val="20"/>
          <w:szCs w:val="20"/>
        </w:rPr>
      </w:pPr>
    </w:p>
    <w:p w14:paraId="5E031C97" w14:textId="77777777" w:rsidR="00A03573" w:rsidRPr="00BE7B7F" w:rsidRDefault="00A03573" w:rsidP="00EC5E16">
      <w:pPr>
        <w:spacing w:after="0" w:line="240" w:lineRule="auto"/>
        <w:jc w:val="both"/>
        <w:rPr>
          <w:rFonts w:ascii="Times New Roman" w:hAnsi="Times New Roman" w:cs="Times New Roman"/>
          <w:sz w:val="20"/>
          <w:szCs w:val="20"/>
        </w:rPr>
      </w:pPr>
    </w:p>
    <w:p w14:paraId="28201DFD" w14:textId="60D14FE1" w:rsidR="00FB4220" w:rsidRPr="00BE7B7F" w:rsidRDefault="002E59F8" w:rsidP="00EC5E16">
      <w:pPr>
        <w:spacing w:after="0" w:line="240" w:lineRule="auto"/>
        <w:jc w:val="center"/>
        <w:rPr>
          <w:rFonts w:ascii="Times New Roman" w:hAnsi="Times New Roman" w:cs="Times New Roman"/>
          <w:sz w:val="20"/>
          <w:szCs w:val="20"/>
        </w:rPr>
      </w:pPr>
      <w:r w:rsidRPr="00BE7B7F">
        <w:rPr>
          <w:rFonts w:ascii="Times New Roman" w:hAnsi="Times New Roman" w:cs="Times New Roman"/>
          <w:noProof/>
          <w:sz w:val="20"/>
          <w:szCs w:val="20"/>
          <w:lang w:eastAsia="pl-PL"/>
        </w:rPr>
        <w:drawing>
          <wp:inline distT="0" distB="0" distL="0" distR="0" wp14:anchorId="238DC17D" wp14:editId="6ACC8FA7">
            <wp:extent cx="5288679" cy="4563110"/>
            <wp:effectExtent l="0" t="0" r="7620" b="8890"/>
            <wp:docPr id="514" name="Obraz 514" descr="J:\studia\doktor\2)artykuly\2.2\3)Doktorat - praca\_schematy_blokowe\101.52)\101.52)schematy_blokow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Doktorat - praca\_schematy_blokowe\101.52)\101.52)schematy_blokowe_4.jpg"/>
                    <pic:cNvPicPr>
                      <a:picLocks noChangeAspect="1" noChangeArrowheads="1"/>
                    </pic:cNvPicPr>
                  </pic:nvPicPr>
                  <pic:blipFill rotWithShape="1">
                    <a:blip r:embed="rId249">
                      <a:extLst>
                        <a:ext uri="{28A0092B-C50C-407E-A947-70E740481C1C}">
                          <a14:useLocalDpi xmlns:a14="http://schemas.microsoft.com/office/drawing/2010/main" val="0"/>
                        </a:ext>
                      </a:extLst>
                    </a:blip>
                    <a:srcRect l="2039" b="36609"/>
                    <a:stretch/>
                  </pic:blipFill>
                  <pic:spPr bwMode="auto">
                    <a:xfrm>
                      <a:off x="0" y="0"/>
                      <a:ext cx="5289325" cy="4563667"/>
                    </a:xfrm>
                    <a:prstGeom prst="rect">
                      <a:avLst/>
                    </a:prstGeom>
                    <a:noFill/>
                    <a:ln>
                      <a:noFill/>
                    </a:ln>
                    <a:extLst>
                      <a:ext uri="{53640926-AAD7-44D8-BBD7-CCE9431645EC}">
                        <a14:shadowObscured xmlns:a14="http://schemas.microsoft.com/office/drawing/2010/main"/>
                      </a:ext>
                    </a:extLst>
                  </pic:spPr>
                </pic:pic>
              </a:graphicData>
            </a:graphic>
          </wp:inline>
        </w:drawing>
      </w:r>
    </w:p>
    <w:p w14:paraId="732B3020" w14:textId="7806C43C" w:rsidR="00FB4220" w:rsidRPr="00BE7B7F" w:rsidRDefault="008731D3" w:rsidP="00EC5E16">
      <w:pPr>
        <w:tabs>
          <w:tab w:val="left" w:pos="4093"/>
        </w:tabs>
        <w:suppressAutoHyphens/>
        <w:overflowPunct w:val="0"/>
        <w:autoSpaceDE w:val="0"/>
        <w:autoSpaceDN w:val="0"/>
        <w:adjustRightInd w:val="0"/>
        <w:spacing w:after="0" w:line="240" w:lineRule="auto"/>
        <w:jc w:val="center"/>
        <w:textAlignment w:val="baseline"/>
        <w:rPr>
          <w:rFonts w:ascii="Times New Roman" w:hAnsi="Times New Roman" w:cs="Times New Roman"/>
          <w:sz w:val="20"/>
          <w:szCs w:val="20"/>
          <w:lang w:eastAsia="pl-PL"/>
        </w:rPr>
      </w:pPr>
      <w:bookmarkStart w:id="203" w:name="_Ref131173224"/>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84</w:t>
      </w:r>
      <w:r w:rsidR="00FB4220" w:rsidRPr="00BE7B7F">
        <w:rPr>
          <w:rFonts w:ascii="Times New Roman" w:eastAsia="Times New Roman" w:hAnsi="Times New Roman" w:cs="Times New Roman"/>
          <w:kern w:val="14"/>
          <w:sz w:val="20"/>
          <w:szCs w:val="24"/>
          <w:lang w:val="en-AU" w:eastAsia="pl-PL"/>
        </w:rPr>
        <w:fldChar w:fldCharType="end"/>
      </w:r>
      <w:bookmarkEnd w:id="203"/>
      <w:r w:rsidR="004233F5" w:rsidRPr="00BE7B7F">
        <w:rPr>
          <w:rFonts w:ascii="Times New Roman" w:eastAsia="Times New Roman" w:hAnsi="Times New Roman" w:cs="Times New Roman"/>
          <w:kern w:val="14"/>
          <w:sz w:val="20"/>
          <w:szCs w:val="24"/>
          <w:lang w:eastAsia="pl-PL"/>
        </w:rPr>
        <w:t>.</w:t>
      </w:r>
      <w:r w:rsidR="00FB4220" w:rsidRPr="00BE7B7F">
        <w:rPr>
          <w:rFonts w:ascii="Times New Roman" w:hAnsi="Times New Roman" w:cs="Times New Roman"/>
          <w:sz w:val="20"/>
          <w:szCs w:val="16"/>
        </w:rPr>
        <w:t xml:space="preserve"> Schemat blokowy </w:t>
      </w:r>
      <w:r w:rsidR="00B00A73" w:rsidRPr="00BE7B7F">
        <w:rPr>
          <w:rFonts w:ascii="Times New Roman" w:hAnsi="Times New Roman" w:cs="Times New Roman"/>
          <w:sz w:val="20"/>
          <w:szCs w:val="16"/>
        </w:rPr>
        <w:t xml:space="preserve">końcowej operacji </w:t>
      </w:r>
      <w:r w:rsidR="00851AFB" w:rsidRPr="00BE7B7F">
        <w:rPr>
          <w:rFonts w:ascii="Times New Roman" w:hAnsi="Times New Roman" w:cs="Times New Roman"/>
          <w:sz w:val="20"/>
          <w:szCs w:val="16"/>
        </w:rPr>
        <w:t>redukcji węzłów</w:t>
      </w:r>
    </w:p>
    <w:p w14:paraId="5AE224D3"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p w14:paraId="30AB8D64"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405C0DE5"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268DD87E"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4488805F" w14:textId="77777777" w:rsidR="00B00A73" w:rsidRPr="00BE7B7F" w:rsidRDefault="00B00A73"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4244298F" w14:textId="77777777" w:rsidR="0087359E" w:rsidRPr="00BE7B7F" w:rsidRDefault="0087359E"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4BFB30FC" w14:textId="77777777" w:rsidR="0087359E" w:rsidRPr="00BE7B7F" w:rsidRDefault="0087359E"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7E930BCF" w14:textId="77777777" w:rsidR="0087359E" w:rsidRPr="00BE7B7F" w:rsidRDefault="0087359E"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6A39035A" w14:textId="77777777" w:rsidR="0087359E" w:rsidRPr="00BE7B7F" w:rsidRDefault="0087359E"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284276FA" w14:textId="77777777" w:rsidR="0087359E" w:rsidRPr="00BE7B7F" w:rsidRDefault="0087359E"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43B1A317" w14:textId="77777777" w:rsidR="00B00A73" w:rsidRPr="00BE7B7F" w:rsidRDefault="00B00A73"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10CA7663" w14:textId="77777777" w:rsidR="00B00A73" w:rsidRPr="00BE7B7F" w:rsidRDefault="00B00A73"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422C5CF3" w14:textId="77777777" w:rsidR="00B00A73" w:rsidRPr="00BE7B7F" w:rsidRDefault="00B00A73"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3A575C9B" w14:textId="77777777" w:rsidR="00B00A73" w:rsidRPr="00BE7B7F" w:rsidRDefault="00B00A73"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47C8B088" w14:textId="1932A627" w:rsidR="00FB4220" w:rsidRPr="00BE7B7F" w:rsidRDefault="004E1BC9" w:rsidP="00EC5E16">
      <w:pPr>
        <w:numPr>
          <w:ilvl w:val="1"/>
          <w:numId w:val="1"/>
        </w:numPr>
        <w:spacing w:after="0" w:line="240" w:lineRule="auto"/>
        <w:ind w:left="0" w:firstLine="0"/>
        <w:contextualSpacing/>
        <w:outlineLvl w:val="1"/>
        <w:rPr>
          <w:rFonts w:ascii="Times New Roman" w:hAnsi="Times New Roman" w:cs="Times New Roman"/>
          <w:b/>
          <w:sz w:val="28"/>
          <w:szCs w:val="28"/>
        </w:rPr>
      </w:pPr>
      <w:bookmarkStart w:id="204" w:name="_Ref131510290"/>
      <w:bookmarkStart w:id="205" w:name="_Toc140876795"/>
      <w:bookmarkStart w:id="206" w:name="_Toc141282682"/>
      <w:bookmarkStart w:id="207" w:name="_Toc141282802"/>
      <w:bookmarkStart w:id="208" w:name="_Toc148656831"/>
      <w:bookmarkStart w:id="209" w:name="_Ref143963523"/>
      <w:r w:rsidRPr="00BE7B7F">
        <w:rPr>
          <w:rFonts w:ascii="Times New Roman" w:hAnsi="Times New Roman" w:cs="Times New Roman"/>
          <w:b/>
          <w:sz w:val="28"/>
          <w:szCs w:val="28"/>
        </w:rPr>
        <w:t xml:space="preserve">Etap III </w:t>
      </w:r>
      <w:r w:rsidR="00FB4220" w:rsidRPr="00BE7B7F">
        <w:rPr>
          <w:rFonts w:ascii="Times New Roman" w:hAnsi="Times New Roman" w:cs="Times New Roman"/>
          <w:b/>
          <w:sz w:val="28"/>
          <w:szCs w:val="28"/>
        </w:rPr>
        <w:t xml:space="preserve">- </w:t>
      </w:r>
      <w:r w:rsidR="004233F5" w:rsidRPr="00BE7B7F">
        <w:rPr>
          <w:rFonts w:ascii="Times New Roman" w:hAnsi="Times New Roman" w:cs="Times New Roman"/>
          <w:b/>
          <w:sz w:val="28"/>
          <w:szCs w:val="28"/>
        </w:rPr>
        <w:t>Odtworzenie</w:t>
      </w:r>
      <w:r w:rsidR="00FB4220" w:rsidRPr="00BE7B7F">
        <w:rPr>
          <w:rFonts w:ascii="Times New Roman" w:hAnsi="Times New Roman" w:cs="Times New Roman"/>
          <w:b/>
          <w:sz w:val="28"/>
          <w:szCs w:val="28"/>
        </w:rPr>
        <w:t xml:space="preserve"> modelu w środowisku CAD</w:t>
      </w:r>
      <w:bookmarkEnd w:id="204"/>
      <w:bookmarkEnd w:id="205"/>
      <w:bookmarkEnd w:id="206"/>
      <w:bookmarkEnd w:id="207"/>
      <w:bookmarkEnd w:id="208"/>
      <w:r w:rsidR="00F0085F" w:rsidRPr="00BE7B7F">
        <w:rPr>
          <w:rFonts w:ascii="Times New Roman" w:hAnsi="Times New Roman" w:cs="Times New Roman"/>
          <w:b/>
          <w:sz w:val="28"/>
          <w:szCs w:val="28"/>
        </w:rPr>
        <w:t xml:space="preserve"> </w:t>
      </w:r>
      <w:bookmarkEnd w:id="209"/>
    </w:p>
    <w:p w14:paraId="79292267" w14:textId="2F7B39EF" w:rsidR="00FB4220" w:rsidRPr="00BE7B7F" w:rsidRDefault="008C1795" w:rsidP="00EC5E16">
      <w:pPr>
        <w:keepNext/>
        <w:suppressAutoHyphens/>
        <w:overflowPunct w:val="0"/>
        <w:autoSpaceDE w:val="0"/>
        <w:autoSpaceDN w:val="0"/>
        <w:adjustRightInd w:val="0"/>
        <w:spacing w:after="0" w:line="240" w:lineRule="auto"/>
        <w:jc w:val="center"/>
        <w:textAlignment w:val="baseline"/>
      </w:pPr>
      <w:r w:rsidRPr="00BE7B7F">
        <w:rPr>
          <w:noProof/>
          <w:lang w:eastAsia="pl-PL"/>
        </w:rPr>
        <w:drawing>
          <wp:inline distT="0" distB="0" distL="0" distR="0" wp14:anchorId="1830879F" wp14:editId="29686A55">
            <wp:extent cx="5326753" cy="3312000"/>
            <wp:effectExtent l="0" t="0" r="7620" b="3175"/>
            <wp:docPr id="517" name="Obraz 517" descr="J:\studia\doktor\2)artykuly\2.2\3.1)Doktorat - archiwum\zdjęcia\schemat_alg\5.34)Schemat_algorytmu_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schemat_alg\5.34)Schemat_algorytmu_VB.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26753" cy="3312000"/>
                    </a:xfrm>
                    <a:prstGeom prst="rect">
                      <a:avLst/>
                    </a:prstGeom>
                    <a:noFill/>
                    <a:ln>
                      <a:noFill/>
                    </a:ln>
                  </pic:spPr>
                </pic:pic>
              </a:graphicData>
            </a:graphic>
          </wp:inline>
        </w:drawing>
      </w:r>
    </w:p>
    <w:p w14:paraId="06A1353F" w14:textId="43201D36" w:rsidR="00FB4220" w:rsidRPr="00BE7B7F" w:rsidRDefault="008731D3" w:rsidP="00EC5E16">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kern w:val="14"/>
          <w:sz w:val="20"/>
          <w:lang w:eastAsia="pl-PL"/>
        </w:rPr>
      </w:pPr>
      <w:r w:rsidRPr="00BE7B7F">
        <w:rPr>
          <w:rFonts w:ascii="Times New Roman" w:hAnsi="Times New Roman" w:cs="Times New Roman"/>
          <w:sz w:val="20"/>
          <w:lang w:eastAsia="pl-PL"/>
        </w:rPr>
        <w:t>Rys.</w:t>
      </w:r>
      <w:r w:rsidR="00FB4220" w:rsidRPr="00BE7B7F">
        <w:rPr>
          <w:rFonts w:ascii="Times New Roman" w:hAnsi="Times New Roman" w:cs="Times New Roman"/>
          <w:sz w:val="20"/>
          <w:lang w:eastAsia="pl-PL"/>
        </w:rPr>
        <w:t xml:space="preserve"> </w:t>
      </w:r>
      <w:r w:rsidR="00FB4220" w:rsidRPr="00BE7B7F">
        <w:rPr>
          <w:rFonts w:ascii="Times New Roman" w:hAnsi="Times New Roman" w:cs="Times New Roman"/>
          <w:sz w:val="20"/>
          <w:lang w:val="en-AU" w:eastAsia="pl-PL"/>
        </w:rPr>
        <w:fldChar w:fldCharType="begin"/>
      </w:r>
      <w:r w:rsidR="00FB4220" w:rsidRPr="00BE7B7F">
        <w:rPr>
          <w:rFonts w:ascii="Times New Roman" w:hAnsi="Times New Roman" w:cs="Times New Roman"/>
          <w:sz w:val="20"/>
          <w:lang w:eastAsia="pl-PL"/>
        </w:rPr>
        <w:instrText xml:space="preserve"> SEQ Rysunek \* ARABIC </w:instrText>
      </w:r>
      <w:r w:rsidR="00FB4220" w:rsidRPr="00BE7B7F">
        <w:rPr>
          <w:rFonts w:ascii="Times New Roman" w:hAnsi="Times New Roman" w:cs="Times New Roman"/>
          <w:sz w:val="20"/>
          <w:lang w:val="en-AU" w:eastAsia="pl-PL"/>
        </w:rPr>
        <w:fldChar w:fldCharType="separate"/>
      </w:r>
      <w:r w:rsidR="002C0AEB">
        <w:rPr>
          <w:rFonts w:ascii="Times New Roman" w:hAnsi="Times New Roman" w:cs="Times New Roman"/>
          <w:noProof/>
          <w:sz w:val="20"/>
          <w:lang w:eastAsia="pl-PL"/>
        </w:rPr>
        <w:t>85</w:t>
      </w:r>
      <w:r w:rsidR="00FB4220" w:rsidRPr="00BE7B7F">
        <w:rPr>
          <w:rFonts w:ascii="Times New Roman" w:hAnsi="Times New Roman" w:cs="Times New Roman"/>
          <w:sz w:val="20"/>
          <w:lang w:val="en-AU" w:eastAsia="pl-PL"/>
        </w:rPr>
        <w:fldChar w:fldCharType="end"/>
      </w:r>
      <w:r w:rsidR="004233F5" w:rsidRPr="00BE7B7F">
        <w:rPr>
          <w:rFonts w:ascii="Times New Roman" w:hAnsi="Times New Roman" w:cs="Times New Roman"/>
          <w:sz w:val="20"/>
          <w:lang w:eastAsia="pl-PL"/>
        </w:rPr>
        <w:t>.</w:t>
      </w:r>
      <w:r w:rsidR="00FB4220" w:rsidRPr="00BE7B7F">
        <w:rPr>
          <w:rFonts w:ascii="Times New Roman" w:eastAsia="Times New Roman" w:hAnsi="Times New Roman" w:cs="Times New Roman"/>
          <w:kern w:val="14"/>
          <w:sz w:val="20"/>
          <w:lang w:eastAsia="pl-PL"/>
        </w:rPr>
        <w:t xml:space="preserve"> Graficzny schemat prezentujący III et</w:t>
      </w:r>
      <w:r w:rsidR="00851AFB" w:rsidRPr="00BE7B7F">
        <w:rPr>
          <w:rFonts w:ascii="Times New Roman" w:eastAsia="Times New Roman" w:hAnsi="Times New Roman" w:cs="Times New Roman"/>
          <w:kern w:val="14"/>
          <w:sz w:val="20"/>
          <w:lang w:eastAsia="pl-PL"/>
        </w:rPr>
        <w:t>ap pracy opracowanego algorytmu</w:t>
      </w:r>
    </w:p>
    <w:p w14:paraId="718453E7"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7C93B096" w14:textId="79E3C4EF" w:rsidR="00FB4220" w:rsidRPr="00BE7B7F" w:rsidRDefault="00B00A73" w:rsidP="00EC5E16">
      <w:pPr>
        <w:suppressAutoHyphens/>
        <w:overflowPunct w:val="0"/>
        <w:autoSpaceDE w:val="0"/>
        <w:autoSpaceDN w:val="0"/>
        <w:adjustRightInd w:val="0"/>
        <w:spacing w:after="0" w:line="240" w:lineRule="auto"/>
        <w:ind w:firstLine="284"/>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W</w:t>
      </w:r>
      <w:r w:rsidR="00D10CA6" w:rsidRPr="00BE7B7F">
        <w:rPr>
          <w:rFonts w:ascii="Times New Roman" w:eastAsia="Times New Roman" w:hAnsi="Times New Roman" w:cs="Times New Roman"/>
          <w:kern w:val="14"/>
          <w:sz w:val="24"/>
          <w:szCs w:val="24"/>
          <w:lang w:eastAsia="pl-PL"/>
        </w:rPr>
        <w:t xml:space="preserve"> poprzednich etapach</w:t>
      </w:r>
      <w:r w:rsidR="00FB4220" w:rsidRPr="00BE7B7F">
        <w:rPr>
          <w:rFonts w:ascii="Times New Roman" w:eastAsia="Times New Roman" w:hAnsi="Times New Roman" w:cs="Times New Roman"/>
          <w:kern w:val="14"/>
          <w:sz w:val="24"/>
          <w:szCs w:val="24"/>
          <w:lang w:eastAsia="pl-PL"/>
        </w:rPr>
        <w:t xml:space="preserve"> algorytmu (rozdziały </w:t>
      </w:r>
      <w:r w:rsidR="00FB4220" w:rsidRPr="00BE7B7F">
        <w:rPr>
          <w:rFonts w:ascii="Times New Roman" w:eastAsia="Times New Roman" w:hAnsi="Times New Roman" w:cs="Times New Roman"/>
          <w:kern w:val="14"/>
          <w:sz w:val="24"/>
          <w:szCs w:val="24"/>
          <w:lang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_Ref131510285 \r \h </w:instrText>
      </w:r>
      <w:r w:rsidR="00F0085F" w:rsidRPr="00BE7B7F">
        <w:rPr>
          <w:rFonts w:ascii="Times New Roman" w:eastAsia="Times New Roman" w:hAnsi="Times New Roman" w:cs="Times New Roman"/>
          <w:kern w:val="14"/>
          <w:sz w:val="24"/>
          <w:szCs w:val="24"/>
          <w:lang w:eastAsia="pl-PL"/>
        </w:rPr>
        <w:instrText xml:space="preserve"> \* MERGEFORMAT </w:instrText>
      </w:r>
      <w:r w:rsidR="00FB4220" w:rsidRPr="00BE7B7F">
        <w:rPr>
          <w:rFonts w:ascii="Times New Roman" w:eastAsia="Times New Roman" w:hAnsi="Times New Roman" w:cs="Times New Roman"/>
          <w:kern w:val="14"/>
          <w:sz w:val="24"/>
          <w:szCs w:val="24"/>
          <w:lang w:eastAsia="pl-PL"/>
        </w:rPr>
      </w:r>
      <w:r w:rsidR="00FB4220"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5.1</w:t>
      </w:r>
      <w:r w:rsidR="00FB4220" w:rsidRPr="00BE7B7F">
        <w:rPr>
          <w:rFonts w:ascii="Times New Roman" w:eastAsia="Times New Roman" w:hAnsi="Times New Roman" w:cs="Times New Roman"/>
          <w:kern w:val="14"/>
          <w:sz w:val="24"/>
          <w:szCs w:val="24"/>
          <w:lang w:eastAsia="pl-PL"/>
        </w:rPr>
        <w:fldChar w:fldCharType="end"/>
      </w:r>
      <w:r w:rsidR="00FB4220" w:rsidRPr="00BE7B7F">
        <w:rPr>
          <w:rFonts w:ascii="Times New Roman" w:eastAsia="Times New Roman" w:hAnsi="Times New Roman" w:cs="Times New Roman"/>
          <w:kern w:val="14"/>
          <w:sz w:val="24"/>
          <w:szCs w:val="24"/>
          <w:lang w:eastAsia="pl-PL"/>
        </w:rPr>
        <w:t xml:space="preserve">, </w:t>
      </w:r>
      <w:r w:rsidR="00FB4220" w:rsidRPr="00BE7B7F">
        <w:rPr>
          <w:rFonts w:ascii="Times New Roman" w:eastAsia="Times New Roman" w:hAnsi="Times New Roman" w:cs="Times New Roman"/>
          <w:kern w:val="14"/>
          <w:sz w:val="24"/>
          <w:szCs w:val="24"/>
          <w:lang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_Ref132413428 \r \h </w:instrText>
      </w:r>
      <w:r w:rsidR="00F0085F" w:rsidRPr="00BE7B7F">
        <w:rPr>
          <w:rFonts w:ascii="Times New Roman" w:eastAsia="Times New Roman" w:hAnsi="Times New Roman" w:cs="Times New Roman"/>
          <w:kern w:val="14"/>
          <w:sz w:val="24"/>
          <w:szCs w:val="24"/>
          <w:lang w:eastAsia="pl-PL"/>
        </w:rPr>
        <w:instrText xml:space="preserve"> \* MERGEFORMAT </w:instrText>
      </w:r>
      <w:r w:rsidR="00FB4220" w:rsidRPr="00BE7B7F">
        <w:rPr>
          <w:rFonts w:ascii="Times New Roman" w:eastAsia="Times New Roman" w:hAnsi="Times New Roman" w:cs="Times New Roman"/>
          <w:kern w:val="14"/>
          <w:sz w:val="24"/>
          <w:szCs w:val="24"/>
          <w:lang w:eastAsia="pl-PL"/>
        </w:rPr>
      </w:r>
      <w:r w:rsidR="00FB4220"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5.2</w:t>
      </w:r>
      <w:r w:rsidR="00FB4220" w:rsidRPr="00BE7B7F">
        <w:rPr>
          <w:rFonts w:ascii="Times New Roman" w:eastAsia="Times New Roman" w:hAnsi="Times New Roman" w:cs="Times New Roman"/>
          <w:kern w:val="14"/>
          <w:sz w:val="24"/>
          <w:szCs w:val="24"/>
          <w:lang w:eastAsia="pl-PL"/>
        </w:rPr>
        <w:fldChar w:fldCharType="end"/>
      </w:r>
      <w:r w:rsidR="00FB4220" w:rsidRPr="00BE7B7F">
        <w:rPr>
          <w:rFonts w:ascii="Times New Roman" w:eastAsia="Times New Roman" w:hAnsi="Times New Roman" w:cs="Times New Roman"/>
          <w:kern w:val="14"/>
          <w:sz w:val="24"/>
          <w:szCs w:val="24"/>
          <w:lang w:eastAsia="pl-PL"/>
        </w:rPr>
        <w:t xml:space="preserve">, </w:t>
      </w:r>
      <w:r w:rsidR="00FB4220" w:rsidRPr="00BE7B7F">
        <w:rPr>
          <w:rFonts w:ascii="Times New Roman" w:eastAsia="Times New Roman" w:hAnsi="Times New Roman" w:cs="Times New Roman"/>
          <w:kern w:val="14"/>
          <w:sz w:val="24"/>
          <w:szCs w:val="24"/>
          <w:lang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_Ref135601780 \r \h </w:instrText>
      </w:r>
      <w:r w:rsidR="00F0085F" w:rsidRPr="00BE7B7F">
        <w:rPr>
          <w:rFonts w:ascii="Times New Roman" w:eastAsia="Times New Roman" w:hAnsi="Times New Roman" w:cs="Times New Roman"/>
          <w:kern w:val="14"/>
          <w:sz w:val="24"/>
          <w:szCs w:val="24"/>
          <w:lang w:eastAsia="pl-PL"/>
        </w:rPr>
        <w:instrText xml:space="preserve"> \* MERGEFORMAT </w:instrText>
      </w:r>
      <w:r w:rsidR="00FB4220" w:rsidRPr="00BE7B7F">
        <w:rPr>
          <w:rFonts w:ascii="Times New Roman" w:eastAsia="Times New Roman" w:hAnsi="Times New Roman" w:cs="Times New Roman"/>
          <w:kern w:val="14"/>
          <w:sz w:val="24"/>
          <w:szCs w:val="24"/>
          <w:lang w:eastAsia="pl-PL"/>
        </w:rPr>
      </w:r>
      <w:r w:rsidR="00FB4220"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5.3</w:t>
      </w:r>
      <w:r w:rsidR="00FB4220"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 określono</w:t>
      </w:r>
      <w:r w:rsidR="00FB4220" w:rsidRPr="00BE7B7F">
        <w:rPr>
          <w:rFonts w:ascii="Times New Roman" w:eastAsia="Times New Roman" w:hAnsi="Times New Roman" w:cs="Times New Roman"/>
          <w:kern w:val="14"/>
          <w:sz w:val="24"/>
          <w:szCs w:val="24"/>
          <w:lang w:eastAsia="pl-PL"/>
        </w:rPr>
        <w:t xml:space="preserve"> ile, </w:t>
      </w:r>
      <w:r w:rsidR="00BB4C55" w:rsidRPr="00BE7B7F">
        <w:rPr>
          <w:rFonts w:ascii="Times New Roman" w:eastAsia="Times New Roman" w:hAnsi="Times New Roman" w:cs="Times New Roman"/>
          <w:kern w:val="14"/>
          <w:sz w:val="24"/>
          <w:szCs w:val="24"/>
          <w:lang w:eastAsia="pl-PL"/>
        </w:rPr>
        <w:br/>
      </w:r>
      <w:r w:rsidR="00FB4220" w:rsidRPr="00BE7B7F">
        <w:rPr>
          <w:rFonts w:ascii="Times New Roman" w:eastAsia="Times New Roman" w:hAnsi="Times New Roman" w:cs="Times New Roman"/>
          <w:kern w:val="14"/>
          <w:sz w:val="24"/>
          <w:szCs w:val="24"/>
          <w:lang w:eastAsia="pl-PL"/>
        </w:rPr>
        <w:t xml:space="preserve">jakiego rodzaju, w którym miejscu zostaną wykonane poszczególne operacje cięcia materiału (rozdział </w:t>
      </w:r>
      <w:r w:rsidR="00FB4220" w:rsidRPr="00BE7B7F">
        <w:rPr>
          <w:rFonts w:ascii="Times New Roman" w:eastAsia="Times New Roman" w:hAnsi="Times New Roman" w:cs="Times New Roman"/>
          <w:kern w:val="14"/>
          <w:sz w:val="24"/>
          <w:szCs w:val="24"/>
          <w:lang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_Ref132413428 \r \h </w:instrText>
      </w:r>
      <w:r w:rsidR="00F0085F" w:rsidRPr="00BE7B7F">
        <w:rPr>
          <w:rFonts w:ascii="Times New Roman" w:eastAsia="Times New Roman" w:hAnsi="Times New Roman" w:cs="Times New Roman"/>
          <w:kern w:val="14"/>
          <w:sz w:val="24"/>
          <w:szCs w:val="24"/>
          <w:lang w:eastAsia="pl-PL"/>
        </w:rPr>
        <w:instrText xml:space="preserve"> \* MERGEFORMAT </w:instrText>
      </w:r>
      <w:r w:rsidR="00FB4220" w:rsidRPr="00BE7B7F">
        <w:rPr>
          <w:rFonts w:ascii="Times New Roman" w:eastAsia="Times New Roman" w:hAnsi="Times New Roman" w:cs="Times New Roman"/>
          <w:kern w:val="14"/>
          <w:sz w:val="24"/>
          <w:szCs w:val="24"/>
          <w:lang w:eastAsia="pl-PL"/>
        </w:rPr>
      </w:r>
      <w:r w:rsidR="00FB4220"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5.2</w:t>
      </w:r>
      <w:r w:rsidR="00FB4220" w:rsidRPr="00BE7B7F">
        <w:rPr>
          <w:rFonts w:ascii="Times New Roman" w:eastAsia="Times New Roman" w:hAnsi="Times New Roman" w:cs="Times New Roman"/>
          <w:kern w:val="14"/>
          <w:sz w:val="24"/>
          <w:szCs w:val="24"/>
          <w:lang w:eastAsia="pl-PL"/>
        </w:rPr>
        <w:fldChar w:fldCharType="end"/>
      </w:r>
      <w:r w:rsidR="004233F5"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a także zdefiniowano kształty</w:t>
      </w:r>
      <w:r w:rsidR="00FB4220" w:rsidRPr="00BE7B7F">
        <w:rPr>
          <w:rFonts w:ascii="Times New Roman" w:eastAsia="Times New Roman" w:hAnsi="Times New Roman" w:cs="Times New Roman"/>
          <w:kern w:val="14"/>
          <w:sz w:val="24"/>
          <w:szCs w:val="24"/>
          <w:lang w:eastAsia="pl-PL"/>
        </w:rPr>
        <w:t xml:space="preserve"> szkiców (rozdział </w:t>
      </w:r>
      <w:r w:rsidR="00FB4220" w:rsidRPr="00BE7B7F">
        <w:rPr>
          <w:rFonts w:ascii="Times New Roman" w:eastAsia="Times New Roman" w:hAnsi="Times New Roman" w:cs="Times New Roman"/>
          <w:kern w:val="14"/>
          <w:sz w:val="24"/>
          <w:szCs w:val="24"/>
          <w:lang w:eastAsia="pl-PL"/>
        </w:rPr>
        <w:fldChar w:fldCharType="begin"/>
      </w:r>
      <w:r w:rsidR="00FB4220" w:rsidRPr="00BE7B7F">
        <w:rPr>
          <w:rFonts w:ascii="Times New Roman" w:eastAsia="Times New Roman" w:hAnsi="Times New Roman" w:cs="Times New Roman"/>
          <w:kern w:val="14"/>
          <w:sz w:val="24"/>
          <w:szCs w:val="24"/>
          <w:lang w:eastAsia="pl-PL"/>
        </w:rPr>
        <w:instrText xml:space="preserve"> REF _Ref135601780 \r \h </w:instrText>
      </w:r>
      <w:r w:rsidR="00F0085F" w:rsidRPr="00BE7B7F">
        <w:rPr>
          <w:rFonts w:ascii="Times New Roman" w:eastAsia="Times New Roman" w:hAnsi="Times New Roman" w:cs="Times New Roman"/>
          <w:kern w:val="14"/>
          <w:sz w:val="24"/>
          <w:szCs w:val="24"/>
          <w:lang w:eastAsia="pl-PL"/>
        </w:rPr>
        <w:instrText xml:space="preserve"> \* MERGEFORMAT </w:instrText>
      </w:r>
      <w:r w:rsidR="00FB4220" w:rsidRPr="00BE7B7F">
        <w:rPr>
          <w:rFonts w:ascii="Times New Roman" w:eastAsia="Times New Roman" w:hAnsi="Times New Roman" w:cs="Times New Roman"/>
          <w:kern w:val="14"/>
          <w:sz w:val="24"/>
          <w:szCs w:val="24"/>
          <w:lang w:eastAsia="pl-PL"/>
        </w:rPr>
      </w:r>
      <w:r w:rsidR="00FB4220"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5.3</w:t>
      </w:r>
      <w:r w:rsidR="00FB4220" w:rsidRPr="00BE7B7F">
        <w:rPr>
          <w:rFonts w:ascii="Times New Roman" w:eastAsia="Times New Roman" w:hAnsi="Times New Roman" w:cs="Times New Roman"/>
          <w:kern w:val="14"/>
          <w:sz w:val="24"/>
          <w:szCs w:val="24"/>
          <w:lang w:eastAsia="pl-PL"/>
        </w:rPr>
        <w:fldChar w:fldCharType="end"/>
      </w:r>
      <w:r w:rsidR="00FB4220" w:rsidRPr="00BE7B7F">
        <w:rPr>
          <w:rFonts w:ascii="Times New Roman" w:eastAsia="Times New Roman" w:hAnsi="Times New Roman" w:cs="Times New Roman"/>
          <w:kern w:val="14"/>
          <w:sz w:val="24"/>
          <w:szCs w:val="24"/>
          <w:lang w:eastAsia="pl-PL"/>
        </w:rPr>
        <w:t xml:space="preserve">) </w:t>
      </w:r>
      <w:r w:rsidRPr="00BE7B7F">
        <w:rPr>
          <w:rFonts w:ascii="Times New Roman" w:eastAsia="Times New Roman" w:hAnsi="Times New Roman" w:cs="Times New Roman"/>
          <w:kern w:val="14"/>
          <w:sz w:val="24"/>
          <w:szCs w:val="24"/>
          <w:lang w:eastAsia="pl-PL"/>
        </w:rPr>
        <w:t>operacji CAD.</w:t>
      </w:r>
      <w:r w:rsidR="00FB4220" w:rsidRPr="00BE7B7F">
        <w:rPr>
          <w:rFonts w:ascii="Times New Roman" w:eastAsia="Times New Roman" w:hAnsi="Times New Roman" w:cs="Times New Roman"/>
          <w:kern w:val="14"/>
          <w:sz w:val="24"/>
          <w:szCs w:val="24"/>
          <w:lang w:eastAsia="pl-PL"/>
        </w:rPr>
        <w:t xml:space="preserve"> W ramach opracowanego algorytmu wykorzystano oprogramowanie Solid</w:t>
      </w:r>
      <w:r w:rsidR="00AF4513" w:rsidRPr="00BE7B7F">
        <w:rPr>
          <w:rFonts w:ascii="Times New Roman" w:eastAsia="Times New Roman" w:hAnsi="Times New Roman" w:cs="Times New Roman"/>
          <w:kern w:val="14"/>
          <w:sz w:val="24"/>
          <w:szCs w:val="24"/>
          <w:lang w:eastAsia="pl-PL"/>
        </w:rPr>
        <w:t>W</w:t>
      </w:r>
      <w:r w:rsidR="00FB4220" w:rsidRPr="00BE7B7F">
        <w:rPr>
          <w:rFonts w:ascii="Times New Roman" w:eastAsia="Times New Roman" w:hAnsi="Times New Roman" w:cs="Times New Roman"/>
          <w:kern w:val="14"/>
          <w:sz w:val="24"/>
          <w:szCs w:val="24"/>
          <w:lang w:eastAsia="pl-PL"/>
        </w:rPr>
        <w:t>orks należące do francuskiej firmy Dassault Systèmes</w:t>
      </w:r>
      <w:r w:rsidR="004233F5" w:rsidRPr="00BE7B7F">
        <w:rPr>
          <w:rFonts w:ascii="Times New Roman" w:eastAsia="Times New Roman" w:hAnsi="Times New Roman" w:cs="Times New Roman"/>
          <w:kern w:val="14"/>
          <w:sz w:val="24"/>
          <w:szCs w:val="24"/>
          <w:lang w:eastAsia="pl-PL"/>
        </w:rPr>
        <w:t xml:space="preserve"> </w:t>
      </w:r>
      <w:r w:rsidR="00DD08F5" w:rsidRPr="00BE7B7F">
        <w:rPr>
          <w:rFonts w:ascii="Times New Roman" w:eastAsia="Times New Roman" w:hAnsi="Times New Roman" w:cs="Times New Roman"/>
          <w:kern w:val="14"/>
          <w:sz w:val="24"/>
          <w:szCs w:val="24"/>
          <w:lang w:eastAsia="pl-PL"/>
        </w:rPr>
        <w:t>[</w:t>
      </w:r>
      <w:r w:rsidR="00DD08F5" w:rsidRPr="00BE7B7F">
        <w:rPr>
          <w:rFonts w:ascii="Times New Roman" w:eastAsia="Times New Roman" w:hAnsi="Times New Roman" w:cs="Times New Roman"/>
          <w:kern w:val="14"/>
          <w:sz w:val="24"/>
          <w:szCs w:val="24"/>
          <w:lang w:eastAsia="pl-PL"/>
        </w:rPr>
        <w:fldChar w:fldCharType="begin"/>
      </w:r>
      <w:r w:rsidR="00DD08F5" w:rsidRPr="00BE7B7F">
        <w:rPr>
          <w:rFonts w:ascii="Times New Roman" w:eastAsia="Times New Roman" w:hAnsi="Times New Roman" w:cs="Times New Roman"/>
          <w:kern w:val="14"/>
          <w:sz w:val="24"/>
          <w:szCs w:val="24"/>
          <w:lang w:eastAsia="pl-PL"/>
        </w:rPr>
        <w:instrText xml:space="preserve"> REF _Ref141273582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00DD08F5" w:rsidRPr="00BE7B7F">
        <w:rPr>
          <w:rFonts w:ascii="Times New Roman" w:eastAsia="Times New Roman" w:hAnsi="Times New Roman" w:cs="Times New Roman"/>
          <w:kern w:val="14"/>
          <w:sz w:val="24"/>
          <w:szCs w:val="24"/>
          <w:lang w:eastAsia="pl-PL"/>
        </w:rPr>
      </w:r>
      <w:r w:rsidR="00DD08F5"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34</w:t>
      </w:r>
      <w:r w:rsidR="00DD08F5" w:rsidRPr="00BE7B7F">
        <w:rPr>
          <w:rFonts w:ascii="Times New Roman" w:eastAsia="Times New Roman" w:hAnsi="Times New Roman" w:cs="Times New Roman"/>
          <w:kern w:val="14"/>
          <w:sz w:val="24"/>
          <w:szCs w:val="24"/>
          <w:lang w:eastAsia="pl-PL"/>
        </w:rPr>
        <w:fldChar w:fldCharType="end"/>
      </w:r>
      <w:r w:rsidR="00DD08F5" w:rsidRPr="00BE7B7F">
        <w:rPr>
          <w:rFonts w:ascii="Times New Roman" w:eastAsia="Times New Roman" w:hAnsi="Times New Roman" w:cs="Times New Roman"/>
          <w:kern w:val="14"/>
          <w:sz w:val="24"/>
          <w:szCs w:val="24"/>
          <w:lang w:eastAsia="pl-PL"/>
        </w:rPr>
        <w:t>]</w:t>
      </w:r>
      <w:r w:rsidR="00FB4220" w:rsidRPr="00BE7B7F">
        <w:rPr>
          <w:rFonts w:ascii="Times New Roman" w:eastAsia="Times New Roman" w:hAnsi="Times New Roman" w:cs="Times New Roman"/>
          <w:kern w:val="14"/>
          <w:sz w:val="24"/>
          <w:szCs w:val="24"/>
          <w:lang w:eastAsia="pl-PL"/>
        </w:rPr>
        <w:t xml:space="preserve">. W celu </w:t>
      </w:r>
      <w:r w:rsidRPr="00BE7B7F">
        <w:rPr>
          <w:rFonts w:ascii="Times New Roman" w:eastAsia="Times New Roman" w:hAnsi="Times New Roman" w:cs="Times New Roman"/>
          <w:kern w:val="14"/>
          <w:sz w:val="24"/>
          <w:szCs w:val="24"/>
          <w:lang w:eastAsia="pl-PL"/>
        </w:rPr>
        <w:t>wykonania modelu</w:t>
      </w:r>
      <w:r w:rsidR="00FB4220" w:rsidRPr="00BE7B7F">
        <w:rPr>
          <w:rFonts w:ascii="Times New Roman" w:eastAsia="Times New Roman" w:hAnsi="Times New Roman" w:cs="Times New Roman"/>
          <w:kern w:val="14"/>
          <w:sz w:val="24"/>
          <w:szCs w:val="24"/>
          <w:lang w:eastAsia="pl-PL"/>
        </w:rPr>
        <w:t xml:space="preserve"> napisano makro</w:t>
      </w:r>
      <w:r w:rsidRPr="00BE7B7F">
        <w:rPr>
          <w:rFonts w:ascii="Times New Roman" w:eastAsia="Times New Roman" w:hAnsi="Times New Roman" w:cs="Times New Roman"/>
          <w:kern w:val="14"/>
          <w:sz w:val="24"/>
          <w:szCs w:val="24"/>
          <w:lang w:eastAsia="pl-PL"/>
        </w:rPr>
        <w:t xml:space="preserve"> dla Solid</w:t>
      </w:r>
      <w:r w:rsidR="00AF4513" w:rsidRPr="00BE7B7F">
        <w:rPr>
          <w:rFonts w:ascii="Times New Roman" w:eastAsia="Times New Roman" w:hAnsi="Times New Roman" w:cs="Times New Roman"/>
          <w:kern w:val="14"/>
          <w:sz w:val="24"/>
          <w:szCs w:val="24"/>
          <w:lang w:eastAsia="pl-PL"/>
        </w:rPr>
        <w:t>W</w:t>
      </w:r>
      <w:r w:rsidRPr="00BE7B7F">
        <w:rPr>
          <w:rFonts w:ascii="Times New Roman" w:eastAsia="Times New Roman" w:hAnsi="Times New Roman" w:cs="Times New Roman"/>
          <w:kern w:val="14"/>
          <w:sz w:val="24"/>
          <w:szCs w:val="24"/>
          <w:lang w:eastAsia="pl-PL"/>
        </w:rPr>
        <w:t>orksa</w:t>
      </w:r>
      <w:r w:rsidR="00FB4220" w:rsidRPr="00BE7B7F">
        <w:rPr>
          <w:rFonts w:ascii="Times New Roman" w:eastAsia="Times New Roman" w:hAnsi="Times New Roman" w:cs="Times New Roman"/>
          <w:kern w:val="14"/>
          <w:sz w:val="24"/>
          <w:szCs w:val="24"/>
          <w:lang w:eastAsia="pl-PL"/>
        </w:rPr>
        <w:t xml:space="preserve"> z wykorzystaniem narzędzi udostępnionych przez producenta. Ponieważ interfejs programowan</w:t>
      </w:r>
      <w:r w:rsidR="00F47E62" w:rsidRPr="00BE7B7F">
        <w:rPr>
          <w:rFonts w:ascii="Times New Roman" w:eastAsia="Times New Roman" w:hAnsi="Times New Roman" w:cs="Times New Roman"/>
          <w:kern w:val="14"/>
          <w:sz w:val="24"/>
          <w:szCs w:val="24"/>
          <w:lang w:eastAsia="pl-PL"/>
        </w:rPr>
        <w:t xml:space="preserve">ia aplikacji (API – Application </w:t>
      </w:r>
      <w:r w:rsidR="00FB4220" w:rsidRPr="00BE7B7F">
        <w:rPr>
          <w:rFonts w:ascii="Times New Roman" w:eastAsia="Times New Roman" w:hAnsi="Times New Roman" w:cs="Times New Roman"/>
          <w:kern w:val="14"/>
          <w:sz w:val="24"/>
          <w:szCs w:val="24"/>
          <w:lang w:eastAsia="pl-PL"/>
        </w:rPr>
        <w:t>Progr</w:t>
      </w:r>
      <w:r w:rsidR="00D10CA6" w:rsidRPr="00BE7B7F">
        <w:rPr>
          <w:rFonts w:ascii="Times New Roman" w:eastAsia="Times New Roman" w:hAnsi="Times New Roman" w:cs="Times New Roman"/>
          <w:kern w:val="14"/>
          <w:sz w:val="24"/>
          <w:szCs w:val="24"/>
          <w:lang w:eastAsia="pl-PL"/>
        </w:rPr>
        <w:t>amming Interface)</w:t>
      </w:r>
      <w:r w:rsidR="00FB4220" w:rsidRPr="00BE7B7F">
        <w:rPr>
          <w:rFonts w:ascii="Times New Roman" w:eastAsia="Times New Roman" w:hAnsi="Times New Roman" w:cs="Times New Roman"/>
          <w:kern w:val="14"/>
          <w:sz w:val="24"/>
          <w:szCs w:val="24"/>
          <w:lang w:eastAsia="pl-PL"/>
        </w:rPr>
        <w:t xml:space="preserve"> jest niekompatybilny z wcześniej wykorzystanym językiem programowania Python, to </w:t>
      </w:r>
      <w:r w:rsidRPr="00BE7B7F">
        <w:rPr>
          <w:rFonts w:ascii="Times New Roman" w:eastAsia="Times New Roman" w:hAnsi="Times New Roman" w:cs="Times New Roman"/>
          <w:kern w:val="14"/>
          <w:sz w:val="24"/>
          <w:szCs w:val="24"/>
          <w:lang w:eastAsia="pl-PL"/>
        </w:rPr>
        <w:t>zdecydowano się na wybór</w:t>
      </w:r>
      <w:r w:rsidR="00FB4220" w:rsidRPr="00BE7B7F">
        <w:rPr>
          <w:rFonts w:ascii="Times New Roman" w:eastAsia="Times New Roman" w:hAnsi="Times New Roman" w:cs="Times New Roman"/>
          <w:kern w:val="14"/>
          <w:sz w:val="24"/>
          <w:szCs w:val="24"/>
          <w:lang w:eastAsia="pl-PL"/>
        </w:rPr>
        <w:t xml:space="preserve"> V</w:t>
      </w:r>
      <w:r w:rsidR="00BB4C55" w:rsidRPr="00BE7B7F">
        <w:rPr>
          <w:rFonts w:ascii="Times New Roman" w:eastAsia="Times New Roman" w:hAnsi="Times New Roman" w:cs="Times New Roman"/>
          <w:kern w:val="14"/>
          <w:sz w:val="24"/>
          <w:szCs w:val="24"/>
          <w:lang w:eastAsia="pl-PL"/>
        </w:rPr>
        <w:t xml:space="preserve">isual </w:t>
      </w:r>
      <w:r w:rsidR="00FB4220" w:rsidRPr="00BE7B7F">
        <w:rPr>
          <w:rFonts w:ascii="Times New Roman" w:eastAsia="Times New Roman" w:hAnsi="Times New Roman" w:cs="Times New Roman"/>
          <w:kern w:val="14"/>
          <w:sz w:val="24"/>
          <w:szCs w:val="24"/>
          <w:lang w:eastAsia="pl-PL"/>
        </w:rPr>
        <w:t>B</w:t>
      </w:r>
      <w:r w:rsidR="00BB4C55" w:rsidRPr="00BE7B7F">
        <w:rPr>
          <w:rFonts w:ascii="Times New Roman" w:eastAsia="Times New Roman" w:hAnsi="Times New Roman" w:cs="Times New Roman"/>
          <w:kern w:val="14"/>
          <w:sz w:val="24"/>
          <w:szCs w:val="24"/>
          <w:lang w:eastAsia="pl-PL"/>
        </w:rPr>
        <w:t xml:space="preserve">asic </w:t>
      </w:r>
      <w:r w:rsidR="00FB4220" w:rsidRPr="00BE7B7F">
        <w:rPr>
          <w:rFonts w:ascii="Times New Roman" w:eastAsia="Times New Roman" w:hAnsi="Times New Roman" w:cs="Times New Roman"/>
          <w:kern w:val="14"/>
          <w:sz w:val="24"/>
          <w:szCs w:val="24"/>
          <w:lang w:eastAsia="pl-PL"/>
        </w:rPr>
        <w:t xml:space="preserve">.NET z 5 dostępnych </w:t>
      </w:r>
      <w:r w:rsidRPr="00BE7B7F">
        <w:rPr>
          <w:rFonts w:ascii="Times New Roman" w:eastAsia="Times New Roman" w:hAnsi="Times New Roman" w:cs="Times New Roman"/>
          <w:kern w:val="14"/>
          <w:sz w:val="24"/>
          <w:szCs w:val="24"/>
          <w:lang w:eastAsia="pl-PL"/>
        </w:rPr>
        <w:t>języków programowania, wśród których znajdują się</w:t>
      </w:r>
      <w:r w:rsidR="00FB4220" w:rsidRPr="00BE7B7F">
        <w:rPr>
          <w:rFonts w:ascii="Times New Roman" w:eastAsia="Times New Roman" w:hAnsi="Times New Roman" w:cs="Times New Roman"/>
          <w:kern w:val="14"/>
          <w:sz w:val="24"/>
          <w:szCs w:val="24"/>
          <w:lang w:eastAsia="pl-PL"/>
        </w:rPr>
        <w:t xml:space="preserve">: Visual Basic (VB), Visual Basic </w:t>
      </w:r>
      <w:r w:rsidR="00F47E62" w:rsidRPr="00BE7B7F">
        <w:rPr>
          <w:rFonts w:ascii="Times New Roman" w:eastAsia="Times New Roman" w:hAnsi="Times New Roman" w:cs="Times New Roman"/>
          <w:kern w:val="14"/>
          <w:sz w:val="24"/>
          <w:szCs w:val="24"/>
          <w:lang w:eastAsia="pl-PL"/>
        </w:rPr>
        <w:br/>
        <w:t>for Application (VBA), C++, C#</w:t>
      </w:r>
      <w:r w:rsidR="00DD08F5" w:rsidRPr="00BE7B7F">
        <w:rPr>
          <w:rFonts w:ascii="Times New Roman" w:eastAsia="Times New Roman" w:hAnsi="Times New Roman" w:cs="Times New Roman"/>
          <w:kern w:val="14"/>
          <w:sz w:val="24"/>
          <w:szCs w:val="24"/>
          <w:lang w:eastAsia="pl-PL"/>
        </w:rPr>
        <w:t xml:space="preserve"> [</w:t>
      </w:r>
      <w:r w:rsidR="00DD08F5" w:rsidRPr="00BE7B7F">
        <w:rPr>
          <w:rFonts w:ascii="Times New Roman" w:eastAsia="Times New Roman" w:hAnsi="Times New Roman" w:cs="Times New Roman"/>
          <w:kern w:val="14"/>
          <w:sz w:val="24"/>
          <w:szCs w:val="24"/>
          <w:lang w:eastAsia="pl-PL"/>
        </w:rPr>
        <w:fldChar w:fldCharType="begin"/>
      </w:r>
      <w:r w:rsidR="00DD08F5" w:rsidRPr="00BE7B7F">
        <w:rPr>
          <w:rFonts w:ascii="Times New Roman" w:eastAsia="Times New Roman" w:hAnsi="Times New Roman" w:cs="Times New Roman"/>
          <w:kern w:val="14"/>
          <w:sz w:val="24"/>
          <w:szCs w:val="24"/>
          <w:lang w:eastAsia="pl-PL"/>
        </w:rPr>
        <w:instrText xml:space="preserve"> REF _Ref141271305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00DD08F5" w:rsidRPr="00BE7B7F">
        <w:rPr>
          <w:rFonts w:ascii="Times New Roman" w:eastAsia="Times New Roman" w:hAnsi="Times New Roman" w:cs="Times New Roman"/>
          <w:kern w:val="14"/>
          <w:sz w:val="24"/>
          <w:szCs w:val="24"/>
          <w:lang w:eastAsia="pl-PL"/>
        </w:rPr>
      </w:r>
      <w:r w:rsidR="00DD08F5"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30</w:t>
      </w:r>
      <w:r w:rsidR="00DD08F5" w:rsidRPr="00BE7B7F">
        <w:rPr>
          <w:rFonts w:ascii="Times New Roman" w:eastAsia="Times New Roman" w:hAnsi="Times New Roman" w:cs="Times New Roman"/>
          <w:kern w:val="14"/>
          <w:sz w:val="24"/>
          <w:szCs w:val="24"/>
          <w:lang w:eastAsia="pl-PL"/>
        </w:rPr>
        <w:fldChar w:fldCharType="end"/>
      </w:r>
      <w:r w:rsidR="00DD08F5" w:rsidRPr="00BE7B7F">
        <w:rPr>
          <w:rFonts w:ascii="Times New Roman" w:eastAsia="Times New Roman" w:hAnsi="Times New Roman" w:cs="Times New Roman"/>
          <w:kern w:val="14"/>
          <w:sz w:val="24"/>
          <w:szCs w:val="24"/>
          <w:lang w:eastAsia="pl-PL"/>
        </w:rPr>
        <w:t>]</w:t>
      </w:r>
      <w:r w:rsidR="00F47E62" w:rsidRPr="00BE7B7F">
        <w:rPr>
          <w:rFonts w:ascii="Times New Roman" w:eastAsia="Times New Roman" w:hAnsi="Times New Roman" w:cs="Times New Roman"/>
          <w:kern w:val="14"/>
          <w:sz w:val="24"/>
          <w:szCs w:val="24"/>
          <w:lang w:eastAsia="pl-PL"/>
        </w:rPr>
        <w:t>.</w:t>
      </w:r>
    </w:p>
    <w:p w14:paraId="6428BF1E"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15C3A85E" w14:textId="5B37174E" w:rsidR="0012611C" w:rsidRPr="00BE7B7F" w:rsidRDefault="002C4764" w:rsidP="00EC5E16">
      <w:pPr>
        <w:numPr>
          <w:ilvl w:val="2"/>
          <w:numId w:val="1"/>
        </w:numPr>
        <w:spacing w:after="0" w:line="240" w:lineRule="auto"/>
        <w:ind w:left="0" w:firstLine="0"/>
        <w:contextualSpacing/>
        <w:outlineLvl w:val="2"/>
        <w:rPr>
          <w:rFonts w:ascii="Times New Roman" w:hAnsi="Times New Roman" w:cs="Times New Roman"/>
          <w:b/>
          <w:sz w:val="28"/>
          <w:szCs w:val="28"/>
        </w:rPr>
      </w:pPr>
      <w:bookmarkStart w:id="210" w:name="_Ref132412980"/>
      <w:bookmarkStart w:id="211" w:name="_Toc140876796"/>
      <w:bookmarkStart w:id="212" w:name="_Toc141282683"/>
      <w:bookmarkStart w:id="213" w:name="_Toc141282803"/>
      <w:bookmarkStart w:id="214" w:name="_Toc148656832"/>
      <w:bookmarkStart w:id="215" w:name="_Ref143729483"/>
      <w:r w:rsidRPr="00BE7B7F">
        <w:rPr>
          <w:rFonts w:ascii="Times New Roman" w:hAnsi="Times New Roman" w:cs="Times New Roman"/>
          <w:b/>
          <w:sz w:val="28"/>
          <w:szCs w:val="28"/>
        </w:rPr>
        <w:t>Operacja CAD</w:t>
      </w:r>
      <w:r w:rsidR="00FB4220" w:rsidRPr="00BE7B7F">
        <w:rPr>
          <w:rFonts w:ascii="Times New Roman" w:hAnsi="Times New Roman" w:cs="Times New Roman"/>
          <w:b/>
          <w:sz w:val="28"/>
          <w:szCs w:val="28"/>
        </w:rPr>
        <w:t xml:space="preserve"> </w:t>
      </w:r>
      <w:r w:rsidR="000B25CB" w:rsidRPr="00BE7B7F">
        <w:rPr>
          <w:rFonts w:ascii="Times New Roman" w:hAnsi="Times New Roman" w:cs="Times New Roman"/>
          <w:b/>
          <w:i/>
          <w:sz w:val="28"/>
          <w:szCs w:val="28"/>
        </w:rPr>
        <w:t>W</w:t>
      </w:r>
      <w:r w:rsidR="00FB4220" w:rsidRPr="00BE7B7F">
        <w:rPr>
          <w:rFonts w:ascii="Times New Roman" w:hAnsi="Times New Roman" w:cs="Times New Roman"/>
          <w:b/>
          <w:i/>
          <w:sz w:val="28"/>
          <w:szCs w:val="28"/>
        </w:rPr>
        <w:t>yciągnięcie/dodani</w:t>
      </w:r>
      <w:r w:rsidR="000B25CB" w:rsidRPr="00BE7B7F">
        <w:rPr>
          <w:rFonts w:ascii="Times New Roman" w:hAnsi="Times New Roman" w:cs="Times New Roman"/>
          <w:b/>
          <w:i/>
          <w:sz w:val="28"/>
          <w:szCs w:val="28"/>
        </w:rPr>
        <w:t>a</w:t>
      </w:r>
      <w:r w:rsidR="00FB4220" w:rsidRPr="00BE7B7F">
        <w:rPr>
          <w:rFonts w:ascii="Times New Roman" w:hAnsi="Times New Roman" w:cs="Times New Roman"/>
          <w:b/>
          <w:i/>
          <w:sz w:val="28"/>
          <w:szCs w:val="28"/>
        </w:rPr>
        <w:t xml:space="preserve"> bazy</w:t>
      </w:r>
      <w:r w:rsidR="00FB4220" w:rsidRPr="00BE7B7F">
        <w:rPr>
          <w:rFonts w:ascii="Times New Roman" w:hAnsi="Times New Roman" w:cs="Times New Roman"/>
          <w:b/>
          <w:sz w:val="28"/>
          <w:szCs w:val="28"/>
        </w:rPr>
        <w:t xml:space="preserve"> tworząca pełny model</w:t>
      </w:r>
      <w:bookmarkEnd w:id="210"/>
      <w:bookmarkEnd w:id="211"/>
      <w:bookmarkEnd w:id="212"/>
      <w:bookmarkEnd w:id="213"/>
      <w:bookmarkEnd w:id="214"/>
      <w:r w:rsidR="00F0085F" w:rsidRPr="00BE7B7F">
        <w:rPr>
          <w:rFonts w:ascii="Times New Roman" w:hAnsi="Times New Roman" w:cs="Times New Roman"/>
          <w:b/>
          <w:sz w:val="28"/>
          <w:szCs w:val="28"/>
        </w:rPr>
        <w:t xml:space="preserve"> </w:t>
      </w:r>
      <w:bookmarkEnd w:id="215"/>
    </w:p>
    <w:p w14:paraId="1D77C1EA" w14:textId="12A42BC6" w:rsidR="00FB4220" w:rsidRPr="00BE7B7F" w:rsidRDefault="00C9550B" w:rsidP="00EC5E16">
      <w:pPr>
        <w:spacing w:after="0" w:line="240" w:lineRule="auto"/>
        <w:jc w:val="center"/>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BE7B7F">
        <w:rPr>
          <w:b/>
          <w:i/>
          <w:noProof/>
          <w:sz w:val="24"/>
          <w:lang w:eastAsia="pl-PL"/>
        </w:rPr>
        <mc:AlternateContent>
          <mc:Choice Requires="wps">
            <w:drawing>
              <wp:anchor distT="0" distB="0" distL="114300" distR="114300" simplePos="0" relativeHeight="251666432" behindDoc="0" locked="0" layoutInCell="1" allowOverlap="1" wp14:anchorId="18BB0E46" wp14:editId="33E4914C">
                <wp:simplePos x="0" y="0"/>
                <wp:positionH relativeFrom="margin">
                  <wp:posOffset>66040</wp:posOffset>
                </wp:positionH>
                <wp:positionV relativeFrom="paragraph">
                  <wp:posOffset>794385</wp:posOffset>
                </wp:positionV>
                <wp:extent cx="1200340" cy="946150"/>
                <wp:effectExtent l="19050" t="19050" r="19050" b="25400"/>
                <wp:wrapNone/>
                <wp:docPr id="304" name="Prostokąt 304"/>
                <wp:cNvGraphicFramePr/>
                <a:graphic xmlns:a="http://schemas.openxmlformats.org/drawingml/2006/main">
                  <a:graphicData uri="http://schemas.microsoft.com/office/word/2010/wordprocessingShape">
                    <wps:wsp>
                      <wps:cNvSpPr/>
                      <wps:spPr>
                        <a:xfrm>
                          <a:off x="0" y="0"/>
                          <a:ext cx="1200340" cy="9461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A0D6C" id="Prostokąt 304" o:spid="_x0000_s1026" style="position:absolute;margin-left:5.2pt;margin-top:62.55pt;width:94.5pt;height:74.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" filled="f" strokecolor="red" strokeweight="3pt">
                <w10:wrap anchorx="margin"/>
              </v:rect>
            </w:pict>
          </mc:Fallback>
        </mc:AlternateContent>
      </w:r>
      <w:r w:rsidR="0012611C" w:rsidRPr="00BE7B7F">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14:paraId="2A660D2B" w14:textId="0E9AFA69" w:rsidR="008C1795" w:rsidRPr="00BE7B7F" w:rsidRDefault="008C1795" w:rsidP="00EC5E16">
      <w:pPr>
        <w:spacing w:after="0" w:line="240" w:lineRule="auto"/>
        <w:jc w:val="center"/>
        <w:rPr>
          <w:b/>
          <w:i/>
          <w:sz w:val="24"/>
        </w:rPr>
      </w:pPr>
      <w:r w:rsidRPr="00BE7B7F">
        <w:rPr>
          <w:b/>
          <w:i/>
          <w:noProof/>
          <w:sz w:val="24"/>
          <w:lang w:eastAsia="pl-PL"/>
        </w:rPr>
        <w:drawing>
          <wp:inline distT="0" distB="0" distL="0" distR="0" wp14:anchorId="71C50127" wp14:editId="5B96700A">
            <wp:extent cx="5223935" cy="1764000"/>
            <wp:effectExtent l="0" t="0" r="0" b="8255"/>
            <wp:docPr id="532" name="Obraz 532" descr="J:\studia\doktor\2)artykuly\2.2\3.1)Doktorat - archiwum\zdjęcia\schemat_alg\5.34.1)Schemat_algorytmu_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studia\doktor\2)artykuly\2.2\3.1)Doktorat - archiwum\zdjęcia\schemat_alg\5.34.1)Schemat_algorytmu_VB.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23935" cy="1764000"/>
                    </a:xfrm>
                    <a:prstGeom prst="rect">
                      <a:avLst/>
                    </a:prstGeom>
                    <a:noFill/>
                    <a:ln>
                      <a:noFill/>
                    </a:ln>
                  </pic:spPr>
                </pic:pic>
              </a:graphicData>
            </a:graphic>
          </wp:inline>
        </w:drawing>
      </w:r>
    </w:p>
    <w:p w14:paraId="1F17D815" w14:textId="7DE70964" w:rsidR="00FB4220" w:rsidRPr="00BE7B7F" w:rsidRDefault="008731D3" w:rsidP="00EC5E16">
      <w:pPr>
        <w:spacing w:after="0" w:line="240" w:lineRule="auto"/>
        <w:jc w:val="center"/>
        <w:rPr>
          <w:rFonts w:ascii="Times New Roman" w:hAnsi="Times New Roman" w:cs="Times New Roman"/>
          <w:sz w:val="20"/>
          <w:szCs w:val="16"/>
        </w:rPr>
      </w:pPr>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86</w:t>
      </w:r>
      <w:r w:rsidR="00FB4220" w:rsidRPr="00BE7B7F">
        <w:rPr>
          <w:rFonts w:ascii="Times New Roman" w:eastAsia="Times New Roman" w:hAnsi="Times New Roman" w:cs="Times New Roman"/>
          <w:kern w:val="14"/>
          <w:sz w:val="20"/>
          <w:szCs w:val="24"/>
          <w:lang w:val="en-AU" w:eastAsia="pl-PL"/>
        </w:rPr>
        <w:fldChar w:fldCharType="end"/>
      </w:r>
      <w:r w:rsidR="0017578A" w:rsidRPr="00BE7B7F">
        <w:rPr>
          <w:rFonts w:ascii="Times New Roman" w:eastAsia="Times New Roman" w:hAnsi="Times New Roman" w:cs="Times New Roman"/>
          <w:kern w:val="14"/>
          <w:sz w:val="20"/>
          <w:szCs w:val="24"/>
          <w:lang w:eastAsia="pl-PL"/>
        </w:rPr>
        <w:t>.</w:t>
      </w:r>
      <w:r w:rsidR="00FB4220" w:rsidRPr="00BE7B7F">
        <w:rPr>
          <w:rFonts w:ascii="Times New Roman" w:hAnsi="Times New Roman" w:cs="Times New Roman"/>
          <w:sz w:val="20"/>
          <w:szCs w:val="16"/>
        </w:rPr>
        <w:t xml:space="preserve"> Schemat działani</w:t>
      </w:r>
      <w:r w:rsidR="00BB4C55" w:rsidRPr="00BE7B7F">
        <w:rPr>
          <w:rFonts w:ascii="Times New Roman" w:hAnsi="Times New Roman" w:cs="Times New Roman"/>
          <w:sz w:val="20"/>
          <w:szCs w:val="16"/>
        </w:rPr>
        <w:t>a części „tworzącej” algorytmu</w:t>
      </w:r>
    </w:p>
    <w:p w14:paraId="23603B64" w14:textId="77777777" w:rsidR="00BB4C55" w:rsidRPr="00BE7B7F" w:rsidRDefault="00BB4C55" w:rsidP="00EC5E16">
      <w:pPr>
        <w:spacing w:after="0" w:line="240" w:lineRule="auto"/>
        <w:jc w:val="center"/>
        <w:rPr>
          <w:rFonts w:ascii="Times New Roman" w:hAnsi="Times New Roman" w:cs="Times New Roman"/>
          <w:sz w:val="20"/>
          <w:szCs w:val="20"/>
          <w:lang w:eastAsia="pl-PL"/>
        </w:rPr>
      </w:pPr>
    </w:p>
    <w:p w14:paraId="70C95D64" w14:textId="78426F65"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b/>
          <w:i/>
          <w:sz w:val="24"/>
        </w:rPr>
        <w:tab/>
      </w:r>
      <w:r w:rsidR="00D10CA6" w:rsidRPr="00BE7B7F">
        <w:rPr>
          <w:rFonts w:ascii="Times New Roman" w:hAnsi="Times New Roman" w:cs="Times New Roman"/>
          <w:sz w:val="24"/>
        </w:rPr>
        <w:t xml:space="preserve">Pierwszym krokiem </w:t>
      </w:r>
      <w:r w:rsidRPr="00BE7B7F">
        <w:rPr>
          <w:rFonts w:ascii="Times New Roman" w:hAnsi="Times New Roman" w:cs="Times New Roman"/>
          <w:sz w:val="24"/>
        </w:rPr>
        <w:t>odtworzenia modelu w wirtualnym środowisku CAD jest wykonanie pełnej geometrii, której wymiary będą równoważne wymiarom gabarytowym zoptymalizowanej bryły. W związku z tym</w:t>
      </w:r>
      <w:r w:rsidR="00D10CA6" w:rsidRPr="00BE7B7F">
        <w:rPr>
          <w:rFonts w:ascii="Times New Roman" w:hAnsi="Times New Roman" w:cs="Times New Roman"/>
          <w:sz w:val="24"/>
        </w:rPr>
        <w:t xml:space="preserve"> wykorzystana jest operacja CAD</w:t>
      </w:r>
      <w:r w:rsidRPr="00BE7B7F">
        <w:rPr>
          <w:rFonts w:ascii="Times New Roman" w:hAnsi="Times New Roman" w:cs="Times New Roman"/>
          <w:sz w:val="24"/>
        </w:rPr>
        <w:t xml:space="preserve"> </w:t>
      </w:r>
      <w:r w:rsidR="007C4680" w:rsidRPr="00BE7B7F">
        <w:rPr>
          <w:rFonts w:ascii="Times New Roman" w:hAnsi="Times New Roman" w:cs="Times New Roman"/>
          <w:i/>
          <w:sz w:val="24"/>
        </w:rPr>
        <w:t>W</w:t>
      </w:r>
      <w:r w:rsidRPr="00BE7B7F">
        <w:rPr>
          <w:rFonts w:ascii="Times New Roman" w:hAnsi="Times New Roman" w:cs="Times New Roman"/>
          <w:i/>
          <w:sz w:val="24"/>
        </w:rPr>
        <w:t>yciągnięcie/dodania bazy</w:t>
      </w:r>
      <w:r w:rsidRPr="00BE7B7F">
        <w:rPr>
          <w:rFonts w:ascii="Times New Roman" w:hAnsi="Times New Roman" w:cs="Times New Roman"/>
          <w:sz w:val="24"/>
        </w:rPr>
        <w:t xml:space="preserve"> </w:t>
      </w:r>
      <w:r w:rsidR="00DD08F5" w:rsidRPr="00BE7B7F">
        <w:rPr>
          <w:rFonts w:ascii="Times New Roman" w:hAnsi="Times New Roman" w:cs="Times New Roman"/>
          <w:sz w:val="24"/>
        </w:rPr>
        <w:t>[</w:t>
      </w:r>
      <w:r w:rsidR="00DD08F5" w:rsidRPr="00BE7B7F">
        <w:rPr>
          <w:rFonts w:ascii="Times New Roman" w:hAnsi="Times New Roman" w:cs="Times New Roman"/>
          <w:sz w:val="24"/>
        </w:rPr>
        <w:fldChar w:fldCharType="begin"/>
      </w:r>
      <w:r w:rsidR="00DD08F5" w:rsidRPr="00BE7B7F">
        <w:rPr>
          <w:rFonts w:ascii="Times New Roman" w:hAnsi="Times New Roman" w:cs="Times New Roman"/>
          <w:sz w:val="24"/>
        </w:rPr>
        <w:instrText xml:space="preserve"> REF _Ref141273633 \r \h </w:instrText>
      </w:r>
      <w:r w:rsidR="00084CFA" w:rsidRPr="00BE7B7F">
        <w:rPr>
          <w:rFonts w:ascii="Times New Roman" w:hAnsi="Times New Roman" w:cs="Times New Roman"/>
          <w:sz w:val="24"/>
        </w:rPr>
        <w:instrText xml:space="preserve"> \* MERGEFORMAT </w:instrText>
      </w:r>
      <w:r w:rsidR="00DD08F5" w:rsidRPr="00BE7B7F">
        <w:rPr>
          <w:rFonts w:ascii="Times New Roman" w:hAnsi="Times New Roman" w:cs="Times New Roman"/>
          <w:sz w:val="24"/>
        </w:rPr>
      </w:r>
      <w:r w:rsidR="00DD08F5" w:rsidRPr="00BE7B7F">
        <w:rPr>
          <w:rFonts w:ascii="Times New Roman" w:hAnsi="Times New Roman" w:cs="Times New Roman"/>
          <w:sz w:val="24"/>
        </w:rPr>
        <w:fldChar w:fldCharType="separate"/>
      </w:r>
      <w:r w:rsidR="002C0AEB">
        <w:rPr>
          <w:rFonts w:ascii="Times New Roman" w:hAnsi="Times New Roman" w:cs="Times New Roman"/>
          <w:sz w:val="24"/>
        </w:rPr>
        <w:t>25</w:t>
      </w:r>
      <w:r w:rsidR="00DD08F5" w:rsidRPr="00BE7B7F">
        <w:rPr>
          <w:rFonts w:ascii="Times New Roman" w:hAnsi="Times New Roman" w:cs="Times New Roman"/>
          <w:sz w:val="24"/>
        </w:rPr>
        <w:fldChar w:fldCharType="end"/>
      </w:r>
      <w:r w:rsidR="00F0085F" w:rsidRPr="00BE7B7F">
        <w:rPr>
          <w:rFonts w:ascii="Times New Roman" w:hAnsi="Times New Roman" w:cs="Times New Roman"/>
          <w:sz w:val="24"/>
        </w:rPr>
        <w:t>]</w:t>
      </w:r>
      <w:r w:rsidRPr="00BE7B7F">
        <w:rPr>
          <w:rFonts w:ascii="Times New Roman" w:hAnsi="Times New Roman" w:cs="Times New Roman"/>
          <w:sz w:val="24"/>
        </w:rPr>
        <w:t>, która pozwala na st</w:t>
      </w:r>
      <w:r w:rsidR="00F0085F" w:rsidRPr="00BE7B7F">
        <w:rPr>
          <w:rFonts w:ascii="Times New Roman" w:hAnsi="Times New Roman" w:cs="Times New Roman"/>
          <w:sz w:val="24"/>
        </w:rPr>
        <w:t>worzenie trójwymiarowego</w:t>
      </w:r>
      <w:r w:rsidR="000666C9" w:rsidRPr="00BE7B7F">
        <w:rPr>
          <w:rFonts w:ascii="Times New Roman" w:hAnsi="Times New Roman" w:cs="Times New Roman"/>
          <w:sz w:val="24"/>
        </w:rPr>
        <w:t xml:space="preserve"> (3D)</w:t>
      </w:r>
      <w:r w:rsidR="00F0085F" w:rsidRPr="00BE7B7F">
        <w:rPr>
          <w:rFonts w:ascii="Times New Roman" w:hAnsi="Times New Roman" w:cs="Times New Roman"/>
          <w:sz w:val="24"/>
        </w:rPr>
        <w:t xml:space="preserve"> modelu</w:t>
      </w:r>
      <w:r w:rsidRPr="00BE7B7F">
        <w:rPr>
          <w:rFonts w:ascii="Times New Roman" w:hAnsi="Times New Roman" w:cs="Times New Roman"/>
          <w:sz w:val="24"/>
        </w:rPr>
        <w:t xml:space="preserve"> poprzez narysowanie </w:t>
      </w:r>
      <w:r w:rsidRPr="00BE7B7F">
        <w:rPr>
          <w:rFonts w:ascii="Times New Roman" w:hAnsi="Times New Roman" w:cs="Times New Roman"/>
          <w:sz w:val="24"/>
          <w:szCs w:val="24"/>
        </w:rPr>
        <w:t>szkicu, w tym przypadku w k</w:t>
      </w:r>
      <w:r w:rsidR="000666C9" w:rsidRPr="00BE7B7F">
        <w:rPr>
          <w:rFonts w:ascii="Times New Roman" w:hAnsi="Times New Roman" w:cs="Times New Roman"/>
          <w:sz w:val="24"/>
          <w:szCs w:val="24"/>
        </w:rPr>
        <w:t>ształcie prostokąta,</w:t>
      </w:r>
      <w:r w:rsidRPr="00BE7B7F">
        <w:rPr>
          <w:rFonts w:ascii="Times New Roman" w:hAnsi="Times New Roman" w:cs="Times New Roman"/>
          <w:sz w:val="24"/>
          <w:szCs w:val="24"/>
        </w:rPr>
        <w:t xml:space="preserve"> </w:t>
      </w:r>
      <w:r w:rsidR="00BB4C55" w:rsidRPr="00BE7B7F">
        <w:rPr>
          <w:rFonts w:ascii="Times New Roman" w:hAnsi="Times New Roman" w:cs="Times New Roman"/>
          <w:sz w:val="24"/>
          <w:szCs w:val="24"/>
        </w:rPr>
        <w:br/>
      </w:r>
      <w:r w:rsidRPr="00BE7B7F">
        <w:rPr>
          <w:rFonts w:ascii="Times New Roman" w:hAnsi="Times New Roman" w:cs="Times New Roman"/>
          <w:sz w:val="24"/>
          <w:szCs w:val="24"/>
        </w:rPr>
        <w:t>i wyciągnięcie go w trójwymiarowej przestrzeni</w:t>
      </w:r>
      <w:r w:rsidR="004341D3" w:rsidRPr="00BE7B7F">
        <w:rPr>
          <w:rFonts w:ascii="Times New Roman" w:hAnsi="Times New Roman" w:cs="Times New Roman"/>
          <w:sz w:val="24"/>
          <w:szCs w:val="24"/>
        </w:rPr>
        <w:t xml:space="preserve"> (3D)</w:t>
      </w:r>
      <w:r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_Ref131372150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87</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w:t>
      </w:r>
    </w:p>
    <w:p w14:paraId="7810B545" w14:textId="7B09CDD4" w:rsidR="00FB4220" w:rsidRPr="00BE7B7F" w:rsidRDefault="00FB4220" w:rsidP="00EC5E16">
      <w:pPr>
        <w:tabs>
          <w:tab w:val="left" w:pos="284"/>
        </w:tabs>
        <w:spacing w:after="0" w:line="240" w:lineRule="auto"/>
        <w:jc w:val="both"/>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08CB0EE9" w14:textId="77777777" w:rsidTr="00625881">
        <w:trPr>
          <w:jc w:val="center"/>
        </w:trPr>
        <w:tc>
          <w:tcPr>
            <w:tcW w:w="4246" w:type="dxa"/>
          </w:tcPr>
          <w:p w14:paraId="3407004B" w14:textId="25D01708"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A09CF91" wp14:editId="59483F28">
                  <wp:extent cx="1739413" cy="1260000"/>
                  <wp:effectExtent l="0" t="0" r="0" b="0"/>
                  <wp:docPr id="448" name="Obraz 448" descr="G:\studia\doktor\2)artykuly\2.2\3.1)Doktorat - archiwum\zdjęcia\p55_ciecie_SW\20.2)wyciągnięcie_szkic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tudia\doktor\2)artykuly\2.2\3.1)Doktorat - archiwum\zdjęcia\p55_ciecie_SW\20.2)wyciągnięcie_szkicu.pn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a:stretch/>
                        </pic:blipFill>
                        <pic:spPr bwMode="auto">
                          <a:xfrm>
                            <a:off x="0" y="0"/>
                            <a:ext cx="1739413"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tcPr>
          <w:p w14:paraId="0BA30A33"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D73338F" wp14:editId="43ABC3FD">
                  <wp:extent cx="1634067" cy="1259840"/>
                  <wp:effectExtent l="0" t="0" r="4445" b="0"/>
                  <wp:docPr id="449" name="Obraz 449" descr="G:\studia\doktor\2)artykuly\2.2\3.1)Doktorat - archiwum\zdjęcia\p55_ciecie_SW\20.4)wyciągnięcie_szkic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studia\doktor\2)artykuly\2.2\3.1)Doktorat - archiwum\zdjęcia\p55_ciecie_SW\20.4)wyciągnięcie_szkicu.png"/>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t="4705" r="3365" b="2941"/>
                          <a:stretch/>
                        </pic:blipFill>
                        <pic:spPr bwMode="auto">
                          <a:xfrm>
                            <a:off x="0" y="0"/>
                            <a:ext cx="1634275"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48734E31" w14:textId="77777777" w:rsidTr="00625881">
        <w:trPr>
          <w:jc w:val="center"/>
        </w:trPr>
        <w:tc>
          <w:tcPr>
            <w:tcW w:w="4246" w:type="dxa"/>
          </w:tcPr>
          <w:p w14:paraId="7107C5F3" w14:textId="06F18EBC"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tcPr>
          <w:p w14:paraId="5241FC27" w14:textId="562C591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25FF0ED4" w14:textId="0CC6A93A" w:rsidR="00FB4220" w:rsidRPr="00BE7B7F" w:rsidRDefault="008731D3" w:rsidP="00EC5E16">
      <w:pPr>
        <w:spacing w:after="0" w:line="240" w:lineRule="auto"/>
        <w:jc w:val="both"/>
        <w:rPr>
          <w:rFonts w:ascii="Times New Roman" w:hAnsi="Times New Roman" w:cs="Times New Roman"/>
          <w:sz w:val="20"/>
          <w:szCs w:val="20"/>
          <w:lang w:eastAsia="pl-PL"/>
        </w:rPr>
      </w:pPr>
      <w:bookmarkStart w:id="216" w:name="_Ref131372150"/>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87</w:t>
      </w:r>
      <w:r w:rsidR="00FB4220" w:rsidRPr="00BE7B7F">
        <w:rPr>
          <w:rFonts w:ascii="Times New Roman" w:eastAsia="Times New Roman" w:hAnsi="Times New Roman" w:cs="Times New Roman"/>
          <w:kern w:val="14"/>
          <w:sz w:val="20"/>
          <w:szCs w:val="24"/>
          <w:lang w:val="en-AU" w:eastAsia="pl-PL"/>
        </w:rPr>
        <w:fldChar w:fldCharType="end"/>
      </w:r>
      <w:bookmarkEnd w:id="216"/>
      <w:r w:rsidR="0017578A" w:rsidRPr="00BE7B7F">
        <w:rPr>
          <w:rFonts w:ascii="Times New Roman" w:eastAsia="Times New Roman" w:hAnsi="Times New Roman" w:cs="Times New Roman"/>
          <w:kern w:val="14"/>
          <w:sz w:val="20"/>
          <w:szCs w:val="24"/>
          <w:lang w:eastAsia="pl-PL"/>
        </w:rPr>
        <w:t>.</w:t>
      </w:r>
      <w:r w:rsidR="00F0085F" w:rsidRPr="00BE7B7F">
        <w:rPr>
          <w:rFonts w:ascii="Times New Roman" w:hAnsi="Times New Roman" w:cs="Times New Roman"/>
          <w:sz w:val="20"/>
          <w:szCs w:val="16"/>
        </w:rPr>
        <w:t xml:space="preserve"> </w:t>
      </w:r>
      <w:r w:rsidR="00D10CA6" w:rsidRPr="00BE7B7F">
        <w:rPr>
          <w:rFonts w:ascii="Times New Roman" w:hAnsi="Times New Roman" w:cs="Times New Roman"/>
          <w:sz w:val="20"/>
          <w:szCs w:val="16"/>
        </w:rPr>
        <w:t xml:space="preserve">a) Operacja CAD </w:t>
      </w:r>
      <w:r w:rsidR="00FB4220" w:rsidRPr="00BE7B7F">
        <w:rPr>
          <w:rFonts w:ascii="Times New Roman" w:hAnsi="Times New Roman" w:cs="Times New Roman"/>
          <w:sz w:val="20"/>
          <w:szCs w:val="16"/>
        </w:rPr>
        <w:t xml:space="preserve">tworzenia szkicu i </w:t>
      </w:r>
      <w:r w:rsidR="000B25CB" w:rsidRPr="00BE7B7F">
        <w:rPr>
          <w:rFonts w:ascii="Times New Roman" w:hAnsi="Times New Roman" w:cs="Times New Roman"/>
          <w:i/>
          <w:sz w:val="20"/>
          <w:szCs w:val="16"/>
        </w:rPr>
        <w:t>W</w:t>
      </w:r>
      <w:r w:rsidR="00FB4220" w:rsidRPr="00BE7B7F">
        <w:rPr>
          <w:rFonts w:ascii="Times New Roman" w:hAnsi="Times New Roman" w:cs="Times New Roman"/>
          <w:i/>
          <w:sz w:val="20"/>
          <w:szCs w:val="16"/>
        </w:rPr>
        <w:t>yciągnięcia/dodania bazy</w:t>
      </w:r>
      <w:r w:rsidR="00BB4C55" w:rsidRPr="00BE7B7F">
        <w:rPr>
          <w:rFonts w:ascii="Times New Roman" w:hAnsi="Times New Roman" w:cs="Times New Roman"/>
          <w:sz w:val="20"/>
          <w:szCs w:val="16"/>
        </w:rPr>
        <w:t xml:space="preserve"> pełnego modelu; </w:t>
      </w:r>
      <w:r w:rsidR="00BB4C55" w:rsidRPr="00BE7B7F">
        <w:rPr>
          <w:rFonts w:ascii="Times New Roman" w:hAnsi="Times New Roman" w:cs="Times New Roman"/>
          <w:sz w:val="20"/>
          <w:szCs w:val="16"/>
        </w:rPr>
        <w:br/>
      </w:r>
      <w:r w:rsidR="00603121" w:rsidRPr="00BE7B7F">
        <w:rPr>
          <w:rFonts w:ascii="Times New Roman" w:hAnsi="Times New Roman" w:cs="Times New Roman"/>
          <w:sz w:val="20"/>
          <w:szCs w:val="16"/>
        </w:rPr>
        <w:t>b) gotowy model</w:t>
      </w:r>
    </w:p>
    <w:p w14:paraId="224DD182" w14:textId="77777777" w:rsidR="00F0085F" w:rsidRPr="00BE7B7F" w:rsidRDefault="00F0085F" w:rsidP="00EC5E16">
      <w:pPr>
        <w:spacing w:after="0" w:line="240" w:lineRule="auto"/>
        <w:rPr>
          <w:rFonts w:ascii="Times New Roman" w:hAnsi="Times New Roman" w:cs="Times New Roman"/>
          <w:sz w:val="20"/>
          <w:szCs w:val="20"/>
          <w:lang w:eastAsia="pl-PL"/>
        </w:rPr>
      </w:pPr>
    </w:p>
    <w:p w14:paraId="2D527409" w14:textId="1F3468B5" w:rsidR="00FB4220" w:rsidRPr="00BE7B7F" w:rsidRDefault="002C4764" w:rsidP="00EC5E16">
      <w:pPr>
        <w:numPr>
          <w:ilvl w:val="2"/>
          <w:numId w:val="1"/>
        </w:numPr>
        <w:tabs>
          <w:tab w:val="left" w:pos="284"/>
        </w:tabs>
        <w:spacing w:after="0" w:line="240" w:lineRule="auto"/>
        <w:ind w:left="0" w:firstLine="0"/>
        <w:contextualSpacing/>
        <w:outlineLvl w:val="2"/>
        <w:rPr>
          <w:rFonts w:ascii="Times New Roman" w:hAnsi="Times New Roman" w:cs="Times New Roman"/>
          <w:sz w:val="28"/>
          <w:szCs w:val="28"/>
        </w:rPr>
      </w:pPr>
      <w:bookmarkStart w:id="217" w:name="_Ref132464901"/>
      <w:bookmarkStart w:id="218" w:name="_Toc140876797"/>
      <w:bookmarkStart w:id="219" w:name="_Toc141282684"/>
      <w:bookmarkStart w:id="220" w:name="_Toc141282804"/>
      <w:bookmarkStart w:id="221" w:name="_Toc148656833"/>
      <w:r w:rsidRPr="00BE7B7F">
        <w:rPr>
          <w:rFonts w:ascii="Times New Roman" w:hAnsi="Times New Roman" w:cs="Times New Roman"/>
          <w:b/>
          <w:sz w:val="28"/>
          <w:szCs w:val="28"/>
        </w:rPr>
        <w:t xml:space="preserve">Operacja CAD </w:t>
      </w:r>
      <w:r w:rsidR="000B25CB" w:rsidRPr="00BE7B7F">
        <w:rPr>
          <w:rFonts w:ascii="Times New Roman" w:hAnsi="Times New Roman" w:cs="Times New Roman"/>
          <w:b/>
          <w:i/>
          <w:sz w:val="28"/>
          <w:szCs w:val="28"/>
        </w:rPr>
        <w:t>W</w:t>
      </w:r>
      <w:r w:rsidR="00FB4220" w:rsidRPr="00BE7B7F">
        <w:rPr>
          <w:rFonts w:ascii="Times New Roman" w:hAnsi="Times New Roman" w:cs="Times New Roman"/>
          <w:b/>
          <w:i/>
          <w:sz w:val="28"/>
          <w:szCs w:val="28"/>
        </w:rPr>
        <w:t>yciągnięcie</w:t>
      </w:r>
      <w:r w:rsidR="000B25CB" w:rsidRPr="00BE7B7F">
        <w:rPr>
          <w:rFonts w:ascii="Times New Roman" w:hAnsi="Times New Roman" w:cs="Times New Roman"/>
          <w:b/>
          <w:i/>
          <w:sz w:val="28"/>
          <w:szCs w:val="28"/>
        </w:rPr>
        <w:t xml:space="preserve"> wycięcia</w:t>
      </w:r>
      <w:r w:rsidR="00FB4220" w:rsidRPr="00BE7B7F">
        <w:rPr>
          <w:rFonts w:ascii="Times New Roman" w:hAnsi="Times New Roman" w:cs="Times New Roman"/>
          <w:b/>
          <w:sz w:val="28"/>
          <w:szCs w:val="28"/>
        </w:rPr>
        <w:t xml:space="preserve"> otworów przelotowych</w:t>
      </w:r>
      <w:bookmarkEnd w:id="217"/>
      <w:bookmarkEnd w:id="218"/>
      <w:bookmarkEnd w:id="219"/>
      <w:bookmarkEnd w:id="220"/>
      <w:bookmarkEnd w:id="221"/>
    </w:p>
    <w:p w14:paraId="4F3A48A6" w14:textId="4030A853" w:rsidR="00FB4220" w:rsidRPr="00BE7B7F" w:rsidRDefault="000666C9" w:rsidP="00EC5E16">
      <w:pPr>
        <w:spacing w:after="0" w:line="240" w:lineRule="auto"/>
        <w:jc w:val="center"/>
        <w:rPr>
          <w:rFonts w:ascii="Times New Roman" w:eastAsia="Times New Roman" w:hAnsi="Times New Roman" w:cs="Times New Roman"/>
          <w:kern w:val="14"/>
          <w:sz w:val="20"/>
          <w:szCs w:val="24"/>
          <w:lang w:eastAsia="pl-PL"/>
        </w:rPr>
      </w:pPr>
      <w:r w:rsidRPr="00BE7B7F">
        <w:rPr>
          <w:b/>
          <w:i/>
          <w:noProof/>
          <w:sz w:val="24"/>
          <w:lang w:eastAsia="pl-PL"/>
        </w:rPr>
        <mc:AlternateContent>
          <mc:Choice Requires="wps">
            <w:drawing>
              <wp:anchor distT="0" distB="0" distL="114300" distR="114300" simplePos="0" relativeHeight="251718656" behindDoc="0" locked="0" layoutInCell="1" allowOverlap="1" wp14:anchorId="63231946" wp14:editId="1DDC625B">
                <wp:simplePos x="0" y="0"/>
                <wp:positionH relativeFrom="margin">
                  <wp:posOffset>1403985</wp:posOffset>
                </wp:positionH>
                <wp:positionV relativeFrom="paragraph">
                  <wp:posOffset>796290</wp:posOffset>
                </wp:positionV>
                <wp:extent cx="1200340" cy="946150"/>
                <wp:effectExtent l="19050" t="19050" r="19050" b="25400"/>
                <wp:wrapNone/>
                <wp:docPr id="254" name="Prostokąt 254"/>
                <wp:cNvGraphicFramePr/>
                <a:graphic xmlns:a="http://schemas.openxmlformats.org/drawingml/2006/main">
                  <a:graphicData uri="http://schemas.microsoft.com/office/word/2010/wordprocessingShape">
                    <wps:wsp>
                      <wps:cNvSpPr/>
                      <wps:spPr>
                        <a:xfrm>
                          <a:off x="0" y="0"/>
                          <a:ext cx="1200340" cy="9461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B7FAD" id="Prostokąt 254" o:spid="_x0000_s1026" style="position:absolute;margin-left:110.55pt;margin-top:62.7pt;width:94.5pt;height:74.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" filled="f" strokecolor="red" strokeweight="3pt">
                <w10:wrap anchorx="margin"/>
              </v:rect>
            </w:pict>
          </mc:Fallback>
        </mc:AlternateContent>
      </w:r>
      <w:r w:rsidR="00532E29" w:rsidRPr="00BE7B7F">
        <w:rPr>
          <w:b/>
          <w:i/>
          <w:noProof/>
          <w:sz w:val="24"/>
          <w:lang w:eastAsia="pl-PL"/>
        </w:rPr>
        <w:drawing>
          <wp:inline distT="0" distB="0" distL="0" distR="0" wp14:anchorId="25B659A3" wp14:editId="5F9981C1">
            <wp:extent cx="5223935" cy="1764000"/>
            <wp:effectExtent l="0" t="0" r="0" b="8255"/>
            <wp:docPr id="533" name="Obraz 533" descr="J:\studia\doktor\2)artykuly\2.2\3.1)Doktorat - archiwum\zdjęcia\schemat_alg\5.34.1)Schemat_algorytmu_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studia\doktor\2)artykuly\2.2\3.1)Doktorat - archiwum\zdjęcia\schemat_alg\5.34.1)Schemat_algorytmu_VB.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23935" cy="1764000"/>
                    </a:xfrm>
                    <a:prstGeom prst="rect">
                      <a:avLst/>
                    </a:prstGeom>
                    <a:noFill/>
                    <a:ln>
                      <a:noFill/>
                    </a:ln>
                  </pic:spPr>
                </pic:pic>
              </a:graphicData>
            </a:graphic>
          </wp:inline>
        </w:drawing>
      </w:r>
    </w:p>
    <w:p w14:paraId="0A01D7CF" w14:textId="2463A087" w:rsidR="00FB4220" w:rsidRPr="00BE7B7F" w:rsidRDefault="008731D3" w:rsidP="00EC5E16">
      <w:pPr>
        <w:spacing w:after="0" w:line="240" w:lineRule="auto"/>
        <w:jc w:val="center"/>
        <w:rPr>
          <w:rFonts w:ascii="Times New Roman" w:hAnsi="Times New Roman" w:cs="Times New Roman"/>
          <w:sz w:val="20"/>
          <w:szCs w:val="20"/>
          <w:lang w:eastAsia="pl-PL"/>
        </w:rPr>
      </w:pPr>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88</w:t>
      </w:r>
      <w:r w:rsidR="00FB4220" w:rsidRPr="00BE7B7F">
        <w:rPr>
          <w:rFonts w:ascii="Times New Roman" w:eastAsia="Times New Roman" w:hAnsi="Times New Roman" w:cs="Times New Roman"/>
          <w:kern w:val="14"/>
          <w:sz w:val="20"/>
          <w:szCs w:val="24"/>
          <w:lang w:val="en-AU" w:eastAsia="pl-PL"/>
        </w:rPr>
        <w:fldChar w:fldCharType="end"/>
      </w:r>
      <w:r w:rsidR="0017578A" w:rsidRPr="00BE7B7F">
        <w:rPr>
          <w:rFonts w:ascii="Times New Roman" w:eastAsia="Times New Roman" w:hAnsi="Times New Roman" w:cs="Times New Roman"/>
          <w:kern w:val="14"/>
          <w:sz w:val="20"/>
          <w:szCs w:val="24"/>
          <w:lang w:eastAsia="pl-PL"/>
        </w:rPr>
        <w:t>.</w:t>
      </w:r>
      <w:r w:rsidR="00FB4220" w:rsidRPr="00BE7B7F">
        <w:rPr>
          <w:rFonts w:ascii="Times New Roman" w:hAnsi="Times New Roman" w:cs="Times New Roman"/>
          <w:sz w:val="20"/>
          <w:szCs w:val="16"/>
        </w:rPr>
        <w:t xml:space="preserve"> Schemat działani</w:t>
      </w:r>
      <w:r w:rsidR="00BB4C55" w:rsidRPr="00BE7B7F">
        <w:rPr>
          <w:rFonts w:ascii="Times New Roman" w:hAnsi="Times New Roman" w:cs="Times New Roman"/>
          <w:sz w:val="20"/>
          <w:szCs w:val="16"/>
        </w:rPr>
        <w:t>a części „tworzącej” algorytmu</w:t>
      </w:r>
    </w:p>
    <w:p w14:paraId="03C0C8F7" w14:textId="17D83B10" w:rsidR="00FB4220" w:rsidRPr="00BE7B7F" w:rsidRDefault="00FB4220" w:rsidP="00EC5E16">
      <w:pPr>
        <w:tabs>
          <w:tab w:val="left" w:pos="284"/>
        </w:tabs>
        <w:spacing w:after="0" w:line="240" w:lineRule="auto"/>
        <w:jc w:val="both"/>
        <w:rPr>
          <w:rFonts w:ascii="Times New Roman" w:hAnsi="Times New Roman" w:cs="Times New Roman"/>
          <w:sz w:val="24"/>
        </w:rPr>
      </w:pPr>
    </w:p>
    <w:p w14:paraId="15EA5804" w14:textId="2DBE1639" w:rsidR="00FB4220" w:rsidRPr="00BE7B7F" w:rsidRDefault="00D10CA6"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W drugim kroku</w:t>
      </w:r>
      <w:r w:rsidR="00FB4220" w:rsidRPr="00BE7B7F">
        <w:rPr>
          <w:rFonts w:ascii="Times New Roman" w:hAnsi="Times New Roman" w:cs="Times New Roman"/>
          <w:sz w:val="24"/>
        </w:rPr>
        <w:t xml:space="preserve"> wykorzystana jest operacja CAD </w:t>
      </w:r>
      <w:r w:rsidR="007C4680" w:rsidRPr="00BE7B7F">
        <w:rPr>
          <w:rFonts w:ascii="Times New Roman" w:hAnsi="Times New Roman" w:cs="Times New Roman"/>
          <w:i/>
          <w:sz w:val="24"/>
        </w:rPr>
        <w:t>W</w:t>
      </w:r>
      <w:r w:rsidR="00FB4220" w:rsidRPr="00BE7B7F">
        <w:rPr>
          <w:rFonts w:ascii="Times New Roman" w:hAnsi="Times New Roman" w:cs="Times New Roman"/>
          <w:i/>
          <w:sz w:val="24"/>
        </w:rPr>
        <w:t>yciągnięcie wycięcia</w:t>
      </w:r>
      <w:r w:rsidR="00F4139A" w:rsidRPr="00BE7B7F">
        <w:rPr>
          <w:rFonts w:ascii="Times New Roman" w:hAnsi="Times New Roman" w:cs="Times New Roman"/>
          <w:sz w:val="24"/>
        </w:rPr>
        <w:t xml:space="preserve">, </w:t>
      </w:r>
      <w:r w:rsidR="00BB4C55" w:rsidRPr="00BE7B7F">
        <w:rPr>
          <w:rFonts w:ascii="Times New Roman" w:hAnsi="Times New Roman" w:cs="Times New Roman"/>
          <w:sz w:val="24"/>
        </w:rPr>
        <w:br/>
      </w:r>
      <w:r w:rsidR="00F4139A" w:rsidRPr="00BE7B7F">
        <w:rPr>
          <w:rFonts w:ascii="Times New Roman" w:hAnsi="Times New Roman" w:cs="Times New Roman"/>
          <w:sz w:val="24"/>
        </w:rPr>
        <w:t>która</w:t>
      </w:r>
      <w:r w:rsidR="00FB4220" w:rsidRPr="00BE7B7F">
        <w:rPr>
          <w:rFonts w:ascii="Times New Roman" w:hAnsi="Times New Roman" w:cs="Times New Roman"/>
          <w:sz w:val="24"/>
        </w:rPr>
        <w:t xml:space="preserve"> w przeciwieństwie do operacji CAD </w:t>
      </w:r>
      <w:r w:rsidR="007C4680" w:rsidRPr="00BE7B7F">
        <w:rPr>
          <w:rFonts w:ascii="Times New Roman" w:hAnsi="Times New Roman" w:cs="Times New Roman"/>
          <w:i/>
          <w:sz w:val="24"/>
        </w:rPr>
        <w:t>W</w:t>
      </w:r>
      <w:r w:rsidR="00FB4220" w:rsidRPr="00BE7B7F">
        <w:rPr>
          <w:rFonts w:ascii="Times New Roman" w:hAnsi="Times New Roman" w:cs="Times New Roman"/>
          <w:i/>
          <w:sz w:val="24"/>
        </w:rPr>
        <w:t>yciągnięcie/dodani</w:t>
      </w:r>
      <w:r w:rsidR="000B25CB" w:rsidRPr="00BE7B7F">
        <w:rPr>
          <w:rFonts w:ascii="Times New Roman" w:hAnsi="Times New Roman" w:cs="Times New Roman"/>
          <w:i/>
          <w:sz w:val="24"/>
        </w:rPr>
        <w:t>a</w:t>
      </w:r>
      <w:r w:rsidR="00FB4220" w:rsidRPr="00BE7B7F">
        <w:rPr>
          <w:rFonts w:ascii="Times New Roman" w:hAnsi="Times New Roman" w:cs="Times New Roman"/>
          <w:i/>
          <w:sz w:val="24"/>
        </w:rPr>
        <w:t xml:space="preserve"> bazy</w:t>
      </w:r>
      <w:r w:rsidR="00BB4C55" w:rsidRPr="00BE7B7F">
        <w:rPr>
          <w:rFonts w:ascii="Times New Roman" w:hAnsi="Times New Roman" w:cs="Times New Roman"/>
          <w:sz w:val="24"/>
        </w:rPr>
        <w:t xml:space="preserve">, </w:t>
      </w:r>
      <w:r w:rsidR="00BB4C55" w:rsidRPr="00BE7B7F">
        <w:rPr>
          <w:rFonts w:ascii="Times New Roman" w:hAnsi="Times New Roman" w:cs="Times New Roman"/>
          <w:sz w:val="24"/>
        </w:rPr>
        <w:br/>
        <w:t xml:space="preserve">jest </w:t>
      </w:r>
      <w:r w:rsidR="00FB4220" w:rsidRPr="00BE7B7F">
        <w:rPr>
          <w:rFonts w:ascii="Times New Roman" w:hAnsi="Times New Roman" w:cs="Times New Roman"/>
          <w:sz w:val="24"/>
        </w:rPr>
        <w:t xml:space="preserve">odpowiedzialna za usunięcie już </w:t>
      </w:r>
      <w:r w:rsidR="00FB4220" w:rsidRPr="00BE7B7F">
        <w:rPr>
          <w:rFonts w:ascii="Times New Roman" w:hAnsi="Times New Roman" w:cs="Times New Roman"/>
          <w:sz w:val="24"/>
          <w:szCs w:val="24"/>
        </w:rPr>
        <w:t>istniejącego materiału na podstawie naryso</w:t>
      </w:r>
      <w:r w:rsidR="00F4139A" w:rsidRPr="00BE7B7F">
        <w:rPr>
          <w:rFonts w:ascii="Times New Roman" w:hAnsi="Times New Roman" w:cs="Times New Roman"/>
          <w:sz w:val="24"/>
          <w:szCs w:val="24"/>
        </w:rPr>
        <w:t>wanego wcześniej profilu szkicu</w:t>
      </w:r>
      <w:r w:rsidR="00DD08F5" w:rsidRPr="00BE7B7F">
        <w:rPr>
          <w:rFonts w:ascii="Times New Roman" w:hAnsi="Times New Roman" w:cs="Times New Roman"/>
          <w:sz w:val="24"/>
          <w:szCs w:val="24"/>
        </w:rPr>
        <w:t xml:space="preserve"> [</w:t>
      </w:r>
      <w:r w:rsidR="00DD08F5" w:rsidRPr="00BE7B7F">
        <w:rPr>
          <w:rFonts w:ascii="Times New Roman" w:hAnsi="Times New Roman" w:cs="Times New Roman"/>
          <w:sz w:val="24"/>
          <w:szCs w:val="24"/>
        </w:rPr>
        <w:fldChar w:fldCharType="begin"/>
      </w:r>
      <w:r w:rsidR="00DD08F5" w:rsidRPr="00BE7B7F">
        <w:rPr>
          <w:rFonts w:ascii="Times New Roman" w:hAnsi="Times New Roman" w:cs="Times New Roman"/>
          <w:sz w:val="24"/>
          <w:szCs w:val="24"/>
        </w:rPr>
        <w:instrText xml:space="preserve"> REF _Ref141273682 \r \h </w:instrText>
      </w:r>
      <w:r w:rsidR="00084CFA" w:rsidRPr="00BE7B7F">
        <w:rPr>
          <w:rFonts w:ascii="Times New Roman" w:hAnsi="Times New Roman" w:cs="Times New Roman"/>
          <w:sz w:val="24"/>
          <w:szCs w:val="24"/>
        </w:rPr>
        <w:instrText xml:space="preserve"> \* MERGEFORMAT </w:instrText>
      </w:r>
      <w:r w:rsidR="00DD08F5" w:rsidRPr="00BE7B7F">
        <w:rPr>
          <w:rFonts w:ascii="Times New Roman" w:hAnsi="Times New Roman" w:cs="Times New Roman"/>
          <w:sz w:val="24"/>
          <w:szCs w:val="24"/>
        </w:rPr>
      </w:r>
      <w:r w:rsidR="00DD08F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29</w:t>
      </w:r>
      <w:r w:rsidR="00DD08F5" w:rsidRPr="00BE7B7F">
        <w:rPr>
          <w:rFonts w:ascii="Times New Roman" w:hAnsi="Times New Roman" w:cs="Times New Roman"/>
          <w:sz w:val="24"/>
          <w:szCs w:val="24"/>
        </w:rPr>
        <w:fldChar w:fldCharType="end"/>
      </w:r>
      <w:r w:rsidR="00DD08F5" w:rsidRPr="00BE7B7F">
        <w:rPr>
          <w:rFonts w:ascii="Times New Roman" w:hAnsi="Times New Roman" w:cs="Times New Roman"/>
          <w:sz w:val="24"/>
          <w:szCs w:val="24"/>
        </w:rPr>
        <w:t>]</w:t>
      </w:r>
      <w:r w:rsidR="00F4139A" w:rsidRPr="00BE7B7F">
        <w:rPr>
          <w:rFonts w:ascii="Times New Roman" w:hAnsi="Times New Roman" w:cs="Times New Roman"/>
          <w:sz w:val="24"/>
          <w:szCs w:val="24"/>
        </w:rPr>
        <w:t>.</w:t>
      </w:r>
      <w:r w:rsidR="007E6292" w:rsidRPr="00BE7B7F">
        <w:rPr>
          <w:rFonts w:ascii="Times New Roman" w:hAnsi="Times New Roman" w:cs="Times New Roman"/>
          <w:sz w:val="24"/>
          <w:szCs w:val="24"/>
        </w:rPr>
        <w:t xml:space="preserve"> </w:t>
      </w:r>
      <w:r w:rsidR="00FB4220" w:rsidRPr="00BE7B7F">
        <w:rPr>
          <w:rFonts w:ascii="Times New Roman" w:hAnsi="Times New Roman" w:cs="Times New Roman"/>
          <w:sz w:val="24"/>
          <w:szCs w:val="24"/>
        </w:rPr>
        <w:t xml:space="preserve">Za pomocą wymienionej operacji wykonywane są otwory przelotowe, czyli wzdłuż całej długości danej osi: </w:t>
      </w:r>
      <w:r w:rsidR="00AA1454" w:rsidRPr="00BE7B7F">
        <w:rPr>
          <w:rFonts w:ascii="Times New Roman" w:hAnsi="Times New Roman" w:cs="Times New Roman"/>
          <w:sz w:val="24"/>
          <w:szCs w:val="24"/>
        </w:rPr>
        <w:t>X</w:t>
      </w:r>
      <w:r w:rsidR="00FB4220" w:rsidRPr="00BE7B7F">
        <w:rPr>
          <w:rFonts w:ascii="Times New Roman" w:hAnsi="Times New Roman" w:cs="Times New Roman"/>
          <w:sz w:val="24"/>
          <w:szCs w:val="24"/>
        </w:rPr>
        <w:t xml:space="preserve">, </w:t>
      </w:r>
      <w:r w:rsidR="00AA1454" w:rsidRPr="00BE7B7F">
        <w:rPr>
          <w:rFonts w:ascii="Times New Roman" w:hAnsi="Times New Roman" w:cs="Times New Roman"/>
          <w:sz w:val="24"/>
          <w:szCs w:val="24"/>
        </w:rPr>
        <w:t>Y</w:t>
      </w:r>
      <w:r w:rsidR="00FB4220" w:rsidRPr="00BE7B7F">
        <w:rPr>
          <w:rFonts w:ascii="Times New Roman" w:hAnsi="Times New Roman" w:cs="Times New Roman"/>
          <w:sz w:val="24"/>
          <w:szCs w:val="24"/>
        </w:rPr>
        <w:t xml:space="preserve">, oraz </w:t>
      </w:r>
      <w:r w:rsidR="00AA1454" w:rsidRPr="00BE7B7F">
        <w:rPr>
          <w:rFonts w:ascii="Times New Roman" w:hAnsi="Times New Roman" w:cs="Times New Roman"/>
          <w:sz w:val="24"/>
          <w:szCs w:val="24"/>
        </w:rPr>
        <w:t>Z</w:t>
      </w:r>
      <w:r w:rsidR="00FB4220" w:rsidRPr="00BE7B7F">
        <w:rPr>
          <w:rFonts w:ascii="Times New Roman" w:hAnsi="Times New Roman" w:cs="Times New Roman"/>
          <w:sz w:val="24"/>
          <w:szCs w:val="24"/>
        </w:rPr>
        <w:t xml:space="preserve"> (</w:t>
      </w:r>
      <w:r w:rsidR="00FB4220" w:rsidRPr="00BE7B7F">
        <w:rPr>
          <w:rFonts w:ascii="Times New Roman" w:hAnsi="Times New Roman" w:cs="Times New Roman"/>
          <w:sz w:val="24"/>
          <w:szCs w:val="24"/>
        </w:rPr>
        <w:fldChar w:fldCharType="begin"/>
      </w:r>
      <w:r w:rsidR="00FB4220" w:rsidRPr="00BE7B7F">
        <w:rPr>
          <w:rFonts w:ascii="Times New Roman" w:hAnsi="Times New Roman" w:cs="Times New Roman"/>
          <w:sz w:val="24"/>
          <w:szCs w:val="24"/>
        </w:rPr>
        <w:instrText xml:space="preserve"> REF _Ref131373462 \h  \* MERGEFORMAT </w:instrText>
      </w:r>
      <w:r w:rsidR="00FB4220" w:rsidRPr="00BE7B7F">
        <w:rPr>
          <w:rFonts w:ascii="Times New Roman" w:hAnsi="Times New Roman" w:cs="Times New Roman"/>
          <w:sz w:val="24"/>
          <w:szCs w:val="24"/>
        </w:rPr>
      </w:r>
      <w:r w:rsidR="00FB4220"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89</w:t>
      </w:r>
      <w:r w:rsidR="00FB4220" w:rsidRPr="00BE7B7F">
        <w:rPr>
          <w:rFonts w:ascii="Times New Roman" w:hAnsi="Times New Roman" w:cs="Times New Roman"/>
          <w:sz w:val="24"/>
          <w:szCs w:val="24"/>
        </w:rPr>
        <w:fldChar w:fldCharType="end"/>
      </w:r>
      <w:r w:rsidR="00BB4C55" w:rsidRPr="00BE7B7F">
        <w:rPr>
          <w:rFonts w:ascii="Times New Roman" w:hAnsi="Times New Roman" w:cs="Times New Roman"/>
          <w:sz w:val="24"/>
          <w:szCs w:val="24"/>
        </w:rPr>
        <w:t xml:space="preserve">, </w:t>
      </w:r>
      <w:r w:rsidR="00BB4C55" w:rsidRPr="00BE7B7F">
        <w:rPr>
          <w:rFonts w:ascii="Times New Roman" w:hAnsi="Times New Roman" w:cs="Times New Roman"/>
          <w:sz w:val="24"/>
          <w:szCs w:val="24"/>
        </w:rPr>
        <w:fldChar w:fldCharType="begin"/>
      </w:r>
      <w:r w:rsidR="00BB4C55" w:rsidRPr="00BE7B7F">
        <w:rPr>
          <w:rFonts w:ascii="Times New Roman" w:hAnsi="Times New Roman" w:cs="Times New Roman"/>
          <w:sz w:val="24"/>
          <w:szCs w:val="24"/>
        </w:rPr>
        <w:instrText xml:space="preserve"> REF _Ref145252333 \h  \* MERGEFORMAT </w:instrText>
      </w:r>
      <w:r w:rsidR="00BB4C55" w:rsidRPr="00BE7B7F">
        <w:rPr>
          <w:rFonts w:ascii="Times New Roman" w:hAnsi="Times New Roman" w:cs="Times New Roman"/>
          <w:sz w:val="24"/>
          <w:szCs w:val="24"/>
        </w:rPr>
      </w:r>
      <w:r w:rsidR="00BB4C55"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90</w:t>
      </w:r>
      <w:r w:rsidR="00BB4C55" w:rsidRPr="00BE7B7F">
        <w:rPr>
          <w:rFonts w:ascii="Times New Roman" w:hAnsi="Times New Roman" w:cs="Times New Roman"/>
          <w:sz w:val="24"/>
          <w:szCs w:val="24"/>
        </w:rPr>
        <w:fldChar w:fldCharType="end"/>
      </w:r>
      <w:r w:rsidR="00FB4220" w:rsidRPr="00BE7B7F">
        <w:rPr>
          <w:rFonts w:ascii="Times New Roman" w:hAnsi="Times New Roman" w:cs="Times New Roman"/>
          <w:sz w:val="24"/>
          <w:szCs w:val="24"/>
        </w:rPr>
        <w:t>)</w:t>
      </w:r>
      <w:r w:rsidR="00584C94" w:rsidRPr="00BE7B7F">
        <w:rPr>
          <w:rFonts w:ascii="Times New Roman" w:hAnsi="Times New Roman" w:cs="Times New Roman"/>
          <w:sz w:val="24"/>
          <w:szCs w:val="24"/>
        </w:rPr>
        <w:t>.</w:t>
      </w:r>
      <w:r w:rsidR="00FB4220" w:rsidRPr="00BE7B7F">
        <w:rPr>
          <w:rFonts w:ascii="Times New Roman" w:hAnsi="Times New Roman" w:cs="Times New Roman"/>
          <w:sz w:val="24"/>
          <w:szCs w:val="24"/>
        </w:rPr>
        <w:t xml:space="preserve"> </w:t>
      </w:r>
    </w:p>
    <w:p w14:paraId="5A3F5257" w14:textId="77777777" w:rsidR="00FB4220" w:rsidRPr="00BE7B7F" w:rsidRDefault="00FB4220" w:rsidP="00EC5E16">
      <w:pPr>
        <w:suppressAutoHyphens/>
        <w:overflowPunct w:val="0"/>
        <w:autoSpaceDE w:val="0"/>
        <w:autoSpaceDN w:val="0"/>
        <w:adjustRightInd w:val="0"/>
        <w:spacing w:after="0" w:line="240" w:lineRule="auto"/>
        <w:jc w:val="both"/>
        <w:textAlignment w:val="baseline"/>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0"/>
        <w:gridCol w:w="2851"/>
        <w:gridCol w:w="2792"/>
      </w:tblGrid>
      <w:tr w:rsidR="00FB4220" w:rsidRPr="00BE7B7F" w14:paraId="49EDEE0D" w14:textId="77777777" w:rsidTr="00625881">
        <w:tc>
          <w:tcPr>
            <w:tcW w:w="2850" w:type="dxa"/>
          </w:tcPr>
          <w:p w14:paraId="4A46B8FC"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9C7B62C" wp14:editId="674CFF1D">
                  <wp:extent cx="1470585" cy="1080000"/>
                  <wp:effectExtent l="0" t="0" r="0" b="6350"/>
                  <wp:docPr id="154" name="Obraz 154" descr="G:\studia\doktor\2)artykuly\2.2\3.1)Doktorat - archiwum\zdjęcia\p55_ciecie_SW\21.1)przelot_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studia\doktor\2)artykuly\2.2\3.1)Doktorat - archiwum\zdjęcia\p55_ciecie_SW\21.1)przelot_x.png"/>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a:stretch/>
                        </pic:blipFill>
                        <pic:spPr bwMode="auto">
                          <a:xfrm>
                            <a:off x="0" y="0"/>
                            <a:ext cx="1470585"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51" w:type="dxa"/>
          </w:tcPr>
          <w:p w14:paraId="16336C2C"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6FE8A95" wp14:editId="64CBB8E4">
                  <wp:extent cx="1480576" cy="1080000"/>
                  <wp:effectExtent l="0" t="0" r="5715" b="6350"/>
                  <wp:docPr id="219" name="Obraz 219" descr="G:\studia\doktor\2)artykuly\2.2\3.1)Doktorat - archiwum\zdjęcia\p55_ciecie_SW\21.2)przelot_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studia\doktor\2)artykuly\2.2\3.1)Doktorat - archiwum\zdjęcia\p55_ciecie_SW\21.2)przelot_y.png"/>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a:stretch/>
                        </pic:blipFill>
                        <pic:spPr bwMode="auto">
                          <a:xfrm>
                            <a:off x="0" y="0"/>
                            <a:ext cx="1480576"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2" w:type="dxa"/>
          </w:tcPr>
          <w:p w14:paraId="4DC9988B"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06942FF" wp14:editId="4B0D1E88">
                  <wp:extent cx="1435245" cy="1080000"/>
                  <wp:effectExtent l="0" t="0" r="0" b="6350"/>
                  <wp:docPr id="223" name="Obraz 223" descr="G:\studia\doktor\2)artykuly\2.2\3.1)Doktorat - archiwum\zdjęcia\p55_ciecie_SW\21.3)przelot_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studia\doktor\2)artykuly\2.2\3.1)Doktorat - archiwum\zdjęcia\p55_ciecie_SW\21.3)przelot_z.png"/>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a:stretch/>
                        </pic:blipFill>
                        <pic:spPr bwMode="auto">
                          <a:xfrm>
                            <a:off x="0" y="0"/>
                            <a:ext cx="1435245"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63B09BFD" w14:textId="77777777" w:rsidTr="00625881">
        <w:tc>
          <w:tcPr>
            <w:tcW w:w="2850" w:type="dxa"/>
          </w:tcPr>
          <w:p w14:paraId="47D25598" w14:textId="0DC3476A"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51" w:type="dxa"/>
          </w:tcPr>
          <w:p w14:paraId="6B2A7F22" w14:textId="1797578C"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792" w:type="dxa"/>
          </w:tcPr>
          <w:p w14:paraId="585C302A" w14:textId="2406458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095D25DC" w14:textId="62C7C648" w:rsidR="00FB4220" w:rsidRPr="00BE7B7F" w:rsidRDefault="008731D3" w:rsidP="00EC5E16">
      <w:pPr>
        <w:spacing w:after="0" w:line="240" w:lineRule="auto"/>
        <w:jc w:val="center"/>
        <w:rPr>
          <w:rFonts w:ascii="Times New Roman" w:hAnsi="Times New Roman" w:cs="Times New Roman"/>
          <w:sz w:val="20"/>
          <w:szCs w:val="20"/>
          <w:lang w:eastAsia="pl-PL"/>
        </w:rPr>
      </w:pPr>
      <w:bookmarkStart w:id="222" w:name="_Ref131373462"/>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89</w:t>
      </w:r>
      <w:r w:rsidR="00FB4220" w:rsidRPr="00BE7B7F">
        <w:rPr>
          <w:rFonts w:ascii="Times New Roman" w:eastAsia="Times New Roman" w:hAnsi="Times New Roman" w:cs="Times New Roman"/>
          <w:kern w:val="14"/>
          <w:sz w:val="20"/>
          <w:szCs w:val="24"/>
          <w:lang w:val="en-AU" w:eastAsia="pl-PL"/>
        </w:rPr>
        <w:fldChar w:fldCharType="end"/>
      </w:r>
      <w:bookmarkEnd w:id="222"/>
      <w:r w:rsidR="0017578A" w:rsidRPr="00BE7B7F">
        <w:rPr>
          <w:rFonts w:ascii="Times New Roman" w:eastAsia="Times New Roman" w:hAnsi="Times New Roman" w:cs="Times New Roman"/>
          <w:kern w:val="14"/>
          <w:sz w:val="20"/>
          <w:szCs w:val="24"/>
          <w:lang w:eastAsia="pl-PL"/>
        </w:rPr>
        <w:t>.</w:t>
      </w:r>
      <w:r w:rsidR="0017578A"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 xml:space="preserve">Operacja CAD </w:t>
      </w:r>
      <w:r w:rsidR="007C4680" w:rsidRPr="00BE7B7F">
        <w:rPr>
          <w:rFonts w:ascii="Times New Roman" w:hAnsi="Times New Roman" w:cs="Times New Roman"/>
          <w:i/>
          <w:sz w:val="20"/>
          <w:szCs w:val="16"/>
        </w:rPr>
        <w:t>W</w:t>
      </w:r>
      <w:r w:rsidR="00FB4220" w:rsidRPr="00BE7B7F">
        <w:rPr>
          <w:rFonts w:ascii="Times New Roman" w:hAnsi="Times New Roman" w:cs="Times New Roman"/>
          <w:i/>
          <w:sz w:val="20"/>
          <w:szCs w:val="16"/>
        </w:rPr>
        <w:t>yciągnięcie</w:t>
      </w:r>
      <w:r w:rsidR="007C4680" w:rsidRPr="00BE7B7F">
        <w:rPr>
          <w:rFonts w:ascii="Times New Roman" w:hAnsi="Times New Roman" w:cs="Times New Roman"/>
          <w:i/>
          <w:sz w:val="20"/>
          <w:szCs w:val="16"/>
        </w:rPr>
        <w:t xml:space="preserve"> wycięcia</w:t>
      </w:r>
      <w:r w:rsidR="00451145" w:rsidRPr="00BE7B7F">
        <w:rPr>
          <w:rFonts w:ascii="Times New Roman" w:hAnsi="Times New Roman" w:cs="Times New Roman"/>
          <w:sz w:val="20"/>
          <w:szCs w:val="16"/>
        </w:rPr>
        <w:t xml:space="preserve"> otworów przelotowych w osi: a) </w:t>
      </w:r>
      <w:r w:rsidR="00690C5E" w:rsidRPr="00BE7B7F">
        <w:rPr>
          <w:rFonts w:ascii="Times New Roman" w:hAnsi="Times New Roman" w:cs="Times New Roman"/>
          <w:sz w:val="20"/>
          <w:szCs w:val="16"/>
        </w:rPr>
        <w:t>X</w:t>
      </w:r>
      <w:r w:rsidR="00451145" w:rsidRPr="00BE7B7F">
        <w:rPr>
          <w:rFonts w:ascii="Times New Roman" w:hAnsi="Times New Roman" w:cs="Times New Roman"/>
          <w:sz w:val="20"/>
          <w:szCs w:val="16"/>
        </w:rPr>
        <w:t xml:space="preserve">, b) </w:t>
      </w:r>
      <w:r w:rsidR="00AA1454" w:rsidRPr="00BE7B7F">
        <w:rPr>
          <w:rFonts w:ascii="Times New Roman" w:hAnsi="Times New Roman" w:cs="Times New Roman"/>
          <w:sz w:val="20"/>
          <w:szCs w:val="16"/>
        </w:rPr>
        <w:t>Y</w:t>
      </w:r>
      <w:r w:rsidR="00451145"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 xml:space="preserve">c) </w:t>
      </w:r>
      <w:r w:rsidR="00AA1454" w:rsidRPr="00BE7B7F">
        <w:rPr>
          <w:rFonts w:ascii="Times New Roman" w:hAnsi="Times New Roman" w:cs="Times New Roman"/>
          <w:sz w:val="20"/>
          <w:szCs w:val="16"/>
        </w:rPr>
        <w:t>Z</w:t>
      </w:r>
    </w:p>
    <w:p w14:paraId="7C237FBD" w14:textId="77777777" w:rsidR="00FB4220" w:rsidRPr="00BE7B7F" w:rsidRDefault="00FB4220" w:rsidP="00EC5E16">
      <w:pPr>
        <w:suppressAutoHyphens/>
        <w:overflowPunct w:val="0"/>
        <w:autoSpaceDE w:val="0"/>
        <w:autoSpaceDN w:val="0"/>
        <w:adjustRightInd w:val="0"/>
        <w:spacing w:after="0" w:line="240" w:lineRule="auto"/>
        <w:jc w:val="both"/>
        <w:textAlignment w:val="baseline"/>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8"/>
        <w:gridCol w:w="3032"/>
        <w:gridCol w:w="2883"/>
      </w:tblGrid>
      <w:tr w:rsidR="00FB4220" w:rsidRPr="00BE7B7F" w14:paraId="7ADA8E24" w14:textId="77777777" w:rsidTr="00625881">
        <w:tc>
          <w:tcPr>
            <w:tcW w:w="2588" w:type="dxa"/>
          </w:tcPr>
          <w:p w14:paraId="78E87D0D"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8A40DE6" wp14:editId="552F17BC">
                  <wp:extent cx="1306995" cy="1080000"/>
                  <wp:effectExtent l="0" t="0" r="7620" b="6350"/>
                  <wp:docPr id="227" name="Obraz 227" descr="G:\studia\doktor\2)artykuly\2.2\3.1)Doktorat - archiwum\zdjęcia\p55_ciecie_SW\21.7)przelot_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studia\doktor\2)artykuly\2.2\3.1)Doktorat - archiwum\zdjęcia\p55_ciecie_SW\21.7)przelot_x.png"/>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a:stretch/>
                        </pic:blipFill>
                        <pic:spPr bwMode="auto">
                          <a:xfrm>
                            <a:off x="0" y="0"/>
                            <a:ext cx="1306995"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2" w:type="dxa"/>
          </w:tcPr>
          <w:p w14:paraId="0A12649F"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694E616" wp14:editId="435AF5C3">
                  <wp:extent cx="1543545" cy="1080000"/>
                  <wp:effectExtent l="0" t="0" r="0" b="6350"/>
                  <wp:docPr id="228" name="Obraz 228" descr="G:\studia\doktor\2)artykuly\2.2\3.1)Doktorat - archiwum\zdjęcia\p55_ciecie_SW\21.8)przelot_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studia\doktor\2)artykuly\2.2\3.1)Doktorat - archiwum\zdjęcia\p55_ciecie_SW\21.8)przelot_y.png"/>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a:stretch/>
                        </pic:blipFill>
                        <pic:spPr bwMode="auto">
                          <a:xfrm>
                            <a:off x="0" y="0"/>
                            <a:ext cx="1543545"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83" w:type="dxa"/>
          </w:tcPr>
          <w:p w14:paraId="7EAAD5D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619BCC1" wp14:editId="288E3407">
                  <wp:extent cx="1467314" cy="1080000"/>
                  <wp:effectExtent l="0" t="0" r="0" b="6350"/>
                  <wp:docPr id="234" name="Obraz 234" descr="G:\studia\doktor\2)artykuly\2.2\3.1)Doktorat - archiwum\zdjęcia\p55_ciecie_SW\21.9)przelot_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studia\doktor\2)artykuly\2.2\3.1)Doktorat - archiwum\zdjęcia\p55_ciecie_SW\21.9)przelot_z.png"/>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a:stretch/>
                        </pic:blipFill>
                        <pic:spPr bwMode="auto">
                          <a:xfrm>
                            <a:off x="0" y="0"/>
                            <a:ext cx="1467314"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331BF1A9" w14:textId="77777777" w:rsidTr="00625881">
        <w:tc>
          <w:tcPr>
            <w:tcW w:w="2588" w:type="dxa"/>
          </w:tcPr>
          <w:p w14:paraId="2D8BF0CB" w14:textId="747F334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3032" w:type="dxa"/>
          </w:tcPr>
          <w:p w14:paraId="6CA15D02" w14:textId="4EDF742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83" w:type="dxa"/>
          </w:tcPr>
          <w:p w14:paraId="0579F796" w14:textId="6D76CC2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32AD8AE9" w14:textId="3D2D0CF2" w:rsidR="00FB4220" w:rsidRPr="00BE7B7F" w:rsidRDefault="008731D3" w:rsidP="00690C5E">
      <w:pPr>
        <w:spacing w:after="0" w:line="240" w:lineRule="auto"/>
        <w:jc w:val="both"/>
        <w:rPr>
          <w:rFonts w:ascii="Times New Roman" w:hAnsi="Times New Roman" w:cs="Times New Roman"/>
          <w:sz w:val="20"/>
          <w:szCs w:val="16"/>
        </w:rPr>
      </w:pPr>
      <w:bookmarkStart w:id="223" w:name="_Ref145252333"/>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90</w:t>
      </w:r>
      <w:r w:rsidR="00FB4220" w:rsidRPr="00BE7B7F">
        <w:rPr>
          <w:rFonts w:ascii="Times New Roman" w:eastAsia="Times New Roman" w:hAnsi="Times New Roman" w:cs="Times New Roman"/>
          <w:kern w:val="14"/>
          <w:sz w:val="20"/>
          <w:szCs w:val="24"/>
          <w:lang w:val="en-AU" w:eastAsia="pl-PL"/>
        </w:rPr>
        <w:fldChar w:fldCharType="end"/>
      </w:r>
      <w:bookmarkEnd w:id="223"/>
      <w:r w:rsidR="0017578A" w:rsidRPr="00BE7B7F">
        <w:rPr>
          <w:rFonts w:ascii="Times New Roman" w:eastAsia="Times New Roman" w:hAnsi="Times New Roman" w:cs="Times New Roman"/>
          <w:kern w:val="14"/>
          <w:sz w:val="20"/>
          <w:szCs w:val="24"/>
          <w:lang w:eastAsia="pl-PL"/>
        </w:rPr>
        <w:t>.</w:t>
      </w:r>
      <w:r w:rsidR="005E665E"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 xml:space="preserve">Stan modelu po wykonaniu operacji CAD </w:t>
      </w:r>
      <w:r w:rsidR="00794C0B" w:rsidRPr="00BE7B7F">
        <w:rPr>
          <w:rFonts w:ascii="Times New Roman" w:hAnsi="Times New Roman" w:cs="Times New Roman"/>
          <w:i/>
          <w:sz w:val="20"/>
          <w:szCs w:val="16"/>
        </w:rPr>
        <w:t>Wyciągnięcie wycięcia</w:t>
      </w:r>
      <w:r w:rsidR="00794C0B" w:rsidRPr="00BE7B7F">
        <w:rPr>
          <w:rFonts w:ascii="Times New Roman" w:hAnsi="Times New Roman" w:cs="Times New Roman"/>
          <w:sz w:val="20"/>
          <w:szCs w:val="16"/>
        </w:rPr>
        <w:t xml:space="preserve"> </w:t>
      </w:r>
      <w:r w:rsidR="00BB4C55" w:rsidRPr="00BE7B7F">
        <w:rPr>
          <w:rFonts w:ascii="Times New Roman" w:hAnsi="Times New Roman" w:cs="Times New Roman"/>
          <w:sz w:val="20"/>
          <w:szCs w:val="16"/>
        </w:rPr>
        <w:t xml:space="preserve">otworów przelotowych </w:t>
      </w:r>
      <w:r w:rsidR="005E665E" w:rsidRPr="00BE7B7F">
        <w:rPr>
          <w:rFonts w:ascii="Times New Roman" w:hAnsi="Times New Roman" w:cs="Times New Roman"/>
          <w:sz w:val="20"/>
          <w:szCs w:val="16"/>
        </w:rPr>
        <w:t xml:space="preserve">w osi: </w:t>
      </w:r>
      <w:r w:rsidR="00BB4C55" w:rsidRPr="00BE7B7F">
        <w:rPr>
          <w:rFonts w:ascii="Times New Roman" w:hAnsi="Times New Roman" w:cs="Times New Roman"/>
          <w:sz w:val="20"/>
          <w:szCs w:val="16"/>
        </w:rPr>
        <w:br/>
      </w:r>
      <w:r w:rsidR="005E665E" w:rsidRPr="00BE7B7F">
        <w:rPr>
          <w:rFonts w:ascii="Times New Roman" w:hAnsi="Times New Roman" w:cs="Times New Roman"/>
          <w:sz w:val="20"/>
          <w:szCs w:val="16"/>
        </w:rPr>
        <w:t xml:space="preserve">a) </w:t>
      </w:r>
      <w:r w:rsidR="00AA1454" w:rsidRPr="00BE7B7F">
        <w:rPr>
          <w:rFonts w:ascii="Times New Roman" w:hAnsi="Times New Roman" w:cs="Times New Roman"/>
          <w:sz w:val="20"/>
          <w:szCs w:val="16"/>
        </w:rPr>
        <w:t>X</w:t>
      </w:r>
      <w:r w:rsidR="005E665E" w:rsidRPr="00BE7B7F">
        <w:rPr>
          <w:rFonts w:ascii="Times New Roman" w:hAnsi="Times New Roman" w:cs="Times New Roman"/>
          <w:sz w:val="20"/>
          <w:szCs w:val="16"/>
        </w:rPr>
        <w:t xml:space="preserve">, b) </w:t>
      </w:r>
      <w:r w:rsidR="00AA1454" w:rsidRPr="00BE7B7F">
        <w:rPr>
          <w:rFonts w:ascii="Times New Roman" w:hAnsi="Times New Roman" w:cs="Times New Roman"/>
          <w:sz w:val="20"/>
          <w:szCs w:val="16"/>
        </w:rPr>
        <w:t>Y</w:t>
      </w:r>
      <w:r w:rsidR="005E665E"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 xml:space="preserve">c) </w:t>
      </w:r>
      <w:r w:rsidR="00AA1454" w:rsidRPr="00BE7B7F">
        <w:rPr>
          <w:rFonts w:ascii="Times New Roman" w:hAnsi="Times New Roman" w:cs="Times New Roman"/>
          <w:sz w:val="20"/>
          <w:szCs w:val="16"/>
        </w:rPr>
        <w:t>Z</w:t>
      </w:r>
    </w:p>
    <w:p w14:paraId="4C2F13BF" w14:textId="7F7F0A4C" w:rsidR="00FB4220" w:rsidRPr="00BE7B7F" w:rsidRDefault="00FB4220" w:rsidP="00EC5E16">
      <w:pPr>
        <w:numPr>
          <w:ilvl w:val="2"/>
          <w:numId w:val="1"/>
        </w:numPr>
        <w:tabs>
          <w:tab w:val="left" w:pos="284"/>
        </w:tabs>
        <w:spacing w:after="0" w:line="240" w:lineRule="auto"/>
        <w:ind w:left="0" w:firstLine="0"/>
        <w:contextualSpacing/>
        <w:jc w:val="both"/>
        <w:outlineLvl w:val="2"/>
        <w:rPr>
          <w:rFonts w:ascii="Times New Roman" w:hAnsi="Times New Roman" w:cs="Times New Roman"/>
          <w:sz w:val="28"/>
          <w:szCs w:val="28"/>
        </w:rPr>
      </w:pPr>
      <w:bookmarkStart w:id="224" w:name="_Ref132493586"/>
      <w:bookmarkStart w:id="225" w:name="_Toc140876798"/>
      <w:bookmarkStart w:id="226" w:name="_Toc141282685"/>
      <w:bookmarkStart w:id="227" w:name="_Toc141282805"/>
      <w:bookmarkStart w:id="228" w:name="_Toc148656834"/>
      <w:r w:rsidRPr="00BE7B7F">
        <w:rPr>
          <w:rFonts w:ascii="Times New Roman" w:hAnsi="Times New Roman" w:cs="Times New Roman"/>
          <w:b/>
          <w:sz w:val="28"/>
          <w:szCs w:val="28"/>
        </w:rPr>
        <w:t xml:space="preserve">Operacja CAD </w:t>
      </w:r>
      <w:r w:rsidR="000B25CB" w:rsidRPr="00BE7B7F">
        <w:rPr>
          <w:rFonts w:ascii="Times New Roman" w:hAnsi="Times New Roman" w:cs="Times New Roman"/>
          <w:b/>
          <w:i/>
          <w:sz w:val="28"/>
          <w:szCs w:val="28"/>
        </w:rPr>
        <w:t>Wy</w:t>
      </w:r>
      <w:r w:rsidRPr="00BE7B7F">
        <w:rPr>
          <w:rFonts w:ascii="Times New Roman" w:hAnsi="Times New Roman" w:cs="Times New Roman"/>
          <w:b/>
          <w:i/>
          <w:sz w:val="28"/>
          <w:szCs w:val="28"/>
        </w:rPr>
        <w:t>ciągnięcie</w:t>
      </w:r>
      <w:r w:rsidR="000B25CB" w:rsidRPr="00BE7B7F">
        <w:rPr>
          <w:rFonts w:ascii="Times New Roman" w:hAnsi="Times New Roman" w:cs="Times New Roman"/>
          <w:b/>
          <w:i/>
          <w:sz w:val="28"/>
          <w:szCs w:val="28"/>
        </w:rPr>
        <w:t xml:space="preserve"> wycięcia</w:t>
      </w:r>
      <w:r w:rsidRPr="00BE7B7F">
        <w:rPr>
          <w:rFonts w:ascii="Times New Roman" w:hAnsi="Times New Roman" w:cs="Times New Roman"/>
          <w:b/>
          <w:sz w:val="28"/>
          <w:szCs w:val="28"/>
        </w:rPr>
        <w:t xml:space="preserve"> otworów nieprzelotowych</w:t>
      </w:r>
      <w:bookmarkEnd w:id="224"/>
      <w:bookmarkEnd w:id="225"/>
      <w:bookmarkEnd w:id="226"/>
      <w:bookmarkEnd w:id="227"/>
      <w:bookmarkEnd w:id="228"/>
      <w:r w:rsidR="00D84BB7" w:rsidRPr="00BE7B7F">
        <w:rPr>
          <w:rFonts w:ascii="Times New Roman" w:hAnsi="Times New Roman" w:cs="Times New Roman"/>
          <w:b/>
          <w:sz w:val="28"/>
          <w:szCs w:val="28"/>
        </w:rPr>
        <w:t xml:space="preserve"> </w:t>
      </w:r>
    </w:p>
    <w:p w14:paraId="45155A88" w14:textId="5AF0B07B" w:rsidR="00FB4220" w:rsidRPr="00BE7B7F" w:rsidRDefault="0017578A" w:rsidP="00EC5E16">
      <w:pPr>
        <w:tabs>
          <w:tab w:val="left" w:pos="284"/>
        </w:tabs>
        <w:spacing w:after="0" w:line="240" w:lineRule="auto"/>
        <w:contextualSpacing/>
        <w:jc w:val="center"/>
        <w:rPr>
          <w:rFonts w:ascii="Times New Roman" w:hAnsi="Times New Roman" w:cs="Times New Roman"/>
          <w:sz w:val="24"/>
        </w:rPr>
      </w:pPr>
      <w:r w:rsidRPr="00BE7B7F">
        <w:rPr>
          <w:b/>
          <w:i/>
          <w:noProof/>
          <w:sz w:val="24"/>
          <w:lang w:eastAsia="pl-PL"/>
        </w:rPr>
        <mc:AlternateContent>
          <mc:Choice Requires="wps">
            <w:drawing>
              <wp:anchor distT="0" distB="0" distL="114300" distR="114300" simplePos="0" relativeHeight="251720704" behindDoc="0" locked="0" layoutInCell="1" allowOverlap="1" wp14:anchorId="5D0E91C3" wp14:editId="394E0064">
                <wp:simplePos x="0" y="0"/>
                <wp:positionH relativeFrom="margin">
                  <wp:posOffset>2742141</wp:posOffset>
                </wp:positionH>
                <wp:positionV relativeFrom="paragraph">
                  <wp:posOffset>800100</wp:posOffset>
                </wp:positionV>
                <wp:extent cx="1200340" cy="946150"/>
                <wp:effectExtent l="19050" t="19050" r="19050" b="25400"/>
                <wp:wrapNone/>
                <wp:docPr id="278" name="Prostokąt 278"/>
                <wp:cNvGraphicFramePr/>
                <a:graphic xmlns:a="http://schemas.openxmlformats.org/drawingml/2006/main">
                  <a:graphicData uri="http://schemas.microsoft.com/office/word/2010/wordprocessingShape">
                    <wps:wsp>
                      <wps:cNvSpPr/>
                      <wps:spPr>
                        <a:xfrm>
                          <a:off x="0" y="0"/>
                          <a:ext cx="1200340" cy="9461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80ED5" id="Prostokąt 278" o:spid="_x0000_s1026" style="position:absolute;margin-left:215.9pt;margin-top:63pt;width:94.5pt;height:74.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" filled="f" strokecolor="red" strokeweight="3pt">
                <w10:wrap anchorx="margin"/>
              </v:rect>
            </w:pict>
          </mc:Fallback>
        </mc:AlternateContent>
      </w:r>
      <w:r w:rsidR="00532E29" w:rsidRPr="00BE7B7F">
        <w:rPr>
          <w:b/>
          <w:i/>
          <w:noProof/>
          <w:sz w:val="24"/>
          <w:lang w:eastAsia="pl-PL"/>
        </w:rPr>
        <w:drawing>
          <wp:inline distT="0" distB="0" distL="0" distR="0" wp14:anchorId="5EAF452F" wp14:editId="04FE0880">
            <wp:extent cx="5223935" cy="1764000"/>
            <wp:effectExtent l="0" t="0" r="0" b="8255"/>
            <wp:docPr id="540" name="Obraz 540" descr="J:\studia\doktor\2)artykuly\2.2\3.1)Doktorat - archiwum\zdjęcia\schemat_alg\5.34.1)Schemat_algorytmu_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studia\doktor\2)artykuly\2.2\3.1)Doktorat - archiwum\zdjęcia\schemat_alg\5.34.1)Schemat_algorytmu_VB.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23935" cy="1764000"/>
                    </a:xfrm>
                    <a:prstGeom prst="rect">
                      <a:avLst/>
                    </a:prstGeom>
                    <a:noFill/>
                    <a:ln>
                      <a:noFill/>
                    </a:ln>
                  </pic:spPr>
                </pic:pic>
              </a:graphicData>
            </a:graphic>
          </wp:inline>
        </w:drawing>
      </w:r>
    </w:p>
    <w:p w14:paraId="5F3EEC92" w14:textId="0C872175" w:rsidR="00FB4220" w:rsidRPr="00BE7B7F" w:rsidRDefault="008731D3" w:rsidP="00EC5E16">
      <w:pPr>
        <w:spacing w:after="0" w:line="240" w:lineRule="auto"/>
        <w:jc w:val="center"/>
        <w:rPr>
          <w:rFonts w:ascii="Times New Roman" w:hAnsi="Times New Roman" w:cs="Times New Roman"/>
          <w:sz w:val="20"/>
          <w:szCs w:val="20"/>
          <w:lang w:eastAsia="pl-PL"/>
        </w:rPr>
      </w:pPr>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91</w:t>
      </w:r>
      <w:r w:rsidR="00FB4220" w:rsidRPr="00BE7B7F">
        <w:rPr>
          <w:rFonts w:ascii="Times New Roman" w:eastAsia="Times New Roman" w:hAnsi="Times New Roman" w:cs="Times New Roman"/>
          <w:kern w:val="14"/>
          <w:sz w:val="20"/>
          <w:szCs w:val="24"/>
          <w:lang w:val="en-AU" w:eastAsia="pl-PL"/>
        </w:rPr>
        <w:fldChar w:fldCharType="end"/>
      </w:r>
      <w:r w:rsidR="0017578A" w:rsidRPr="00BE7B7F">
        <w:rPr>
          <w:rFonts w:ascii="Times New Roman" w:eastAsia="Times New Roman" w:hAnsi="Times New Roman" w:cs="Times New Roman"/>
          <w:kern w:val="14"/>
          <w:sz w:val="20"/>
          <w:szCs w:val="24"/>
          <w:lang w:eastAsia="pl-PL"/>
        </w:rPr>
        <w:t>.</w:t>
      </w:r>
      <w:r w:rsidR="00FB4220" w:rsidRPr="00BE7B7F">
        <w:rPr>
          <w:rFonts w:ascii="Times New Roman" w:hAnsi="Times New Roman" w:cs="Times New Roman"/>
          <w:sz w:val="20"/>
          <w:szCs w:val="16"/>
        </w:rPr>
        <w:t xml:space="preserve"> Schemat działania części „tworzącej</w:t>
      </w:r>
      <w:r w:rsidR="00776403" w:rsidRPr="00BE7B7F">
        <w:rPr>
          <w:rFonts w:ascii="Times New Roman" w:hAnsi="Times New Roman" w:cs="Times New Roman"/>
          <w:sz w:val="20"/>
          <w:szCs w:val="16"/>
        </w:rPr>
        <w:t>” algorytmu</w:t>
      </w:r>
    </w:p>
    <w:p w14:paraId="0C067CBA"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p w14:paraId="6FEB9D52" w14:textId="0180838D"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W trzecim kroku wykonywane są otwory nieprzelotowe, k</w:t>
      </w:r>
      <w:r w:rsidR="00D10CA6" w:rsidRPr="00BE7B7F">
        <w:rPr>
          <w:rFonts w:ascii="Times New Roman" w:hAnsi="Times New Roman" w:cs="Times New Roman"/>
          <w:sz w:val="24"/>
          <w:szCs w:val="24"/>
        </w:rPr>
        <w:t>tóre mają ograniczoną głębokość</w:t>
      </w:r>
      <w:r w:rsidR="00F24E36" w:rsidRPr="00BE7B7F">
        <w:rPr>
          <w:rFonts w:ascii="Times New Roman" w:hAnsi="Times New Roman" w:cs="Times New Roman"/>
          <w:sz w:val="24"/>
          <w:szCs w:val="24"/>
        </w:rPr>
        <w:t>, wzdłuż osi: X, Y oraz Z</w:t>
      </w:r>
      <w:r w:rsidRPr="00BE7B7F">
        <w:rPr>
          <w:rFonts w:ascii="Times New Roman" w:hAnsi="Times New Roman" w:cs="Times New Roman"/>
          <w:sz w:val="24"/>
          <w:szCs w:val="24"/>
        </w:rPr>
        <w:t xml:space="preserve">. W przeciwieństwie do otworów przelotowych </w:t>
      </w:r>
      <w:r w:rsidR="00C95641" w:rsidRPr="00BE7B7F">
        <w:rPr>
          <w:rFonts w:ascii="Times New Roman" w:hAnsi="Times New Roman" w:cs="Times New Roman"/>
          <w:sz w:val="24"/>
          <w:szCs w:val="24"/>
        </w:rPr>
        <w:br/>
      </w:r>
      <w:r w:rsidRPr="00BE7B7F">
        <w:rPr>
          <w:rFonts w:ascii="Times New Roman" w:hAnsi="Times New Roman" w:cs="Times New Roman"/>
          <w:sz w:val="24"/>
          <w:szCs w:val="24"/>
        </w:rPr>
        <w:t xml:space="preserve">nie przechodzą przez całą długość wybranej osi danego modelu. </w:t>
      </w:r>
    </w:p>
    <w:p w14:paraId="4BA0B15F" w14:textId="12E4CB13" w:rsidR="00D71545"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 xml:space="preserve">Wcześniej określone, w części przygotowawczej (rozdział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_Ref135669931 \r \h </w:instrText>
      </w:r>
      <w:r w:rsidR="00084CFA" w:rsidRPr="00BE7B7F">
        <w:rPr>
          <w:rFonts w:ascii="Times New Roman" w:hAnsi="Times New Roman" w:cs="Times New Roman"/>
          <w:sz w:val="24"/>
          <w:szCs w:val="24"/>
        </w:rPr>
        <w:instrText xml:space="preserve">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5.2.2</w:t>
      </w:r>
      <w:r w:rsidRPr="00BE7B7F">
        <w:rPr>
          <w:rFonts w:ascii="Times New Roman" w:hAnsi="Times New Roman" w:cs="Times New Roman"/>
          <w:sz w:val="24"/>
          <w:szCs w:val="24"/>
        </w:rPr>
        <w:fldChar w:fldCharType="end"/>
      </w:r>
      <w:r w:rsidR="0017578A" w:rsidRPr="00BE7B7F">
        <w:rPr>
          <w:rFonts w:ascii="Times New Roman" w:hAnsi="Times New Roman" w:cs="Times New Roman"/>
          <w:sz w:val="24"/>
          <w:szCs w:val="24"/>
        </w:rPr>
        <w:t xml:space="preserve">), </w:t>
      </w:r>
      <w:r w:rsidR="00C95641" w:rsidRPr="00BE7B7F">
        <w:rPr>
          <w:rFonts w:ascii="Times New Roman" w:hAnsi="Times New Roman" w:cs="Times New Roman"/>
          <w:sz w:val="24"/>
          <w:szCs w:val="24"/>
        </w:rPr>
        <w:br/>
      </w:r>
      <w:r w:rsidR="0017578A" w:rsidRPr="00BE7B7F">
        <w:rPr>
          <w:rFonts w:ascii="Times New Roman" w:hAnsi="Times New Roman" w:cs="Times New Roman"/>
          <w:sz w:val="24"/>
          <w:szCs w:val="24"/>
        </w:rPr>
        <w:t xml:space="preserve">otwory </w:t>
      </w:r>
      <w:r w:rsidRPr="00BE7B7F">
        <w:rPr>
          <w:rFonts w:ascii="Times New Roman" w:hAnsi="Times New Roman" w:cs="Times New Roman"/>
          <w:sz w:val="24"/>
          <w:szCs w:val="24"/>
        </w:rPr>
        <w:t xml:space="preserve">nieprzelotowe zostały zaprezentowane poniżej dla modelu </w:t>
      </w:r>
      <w:r w:rsidR="00E30E2E" w:rsidRPr="00BE7B7F">
        <w:rPr>
          <w:rFonts w:ascii="Times New Roman" w:hAnsi="Times New Roman" w:cs="Times New Roman"/>
          <w:i/>
          <w:sz w:val="24"/>
          <w:szCs w:val="24"/>
        </w:rPr>
        <w:t>wspornika silnika (5)</w:t>
      </w:r>
      <w:r w:rsidR="00C95641" w:rsidRPr="00BE7B7F">
        <w:rPr>
          <w:rFonts w:ascii="Times New Roman" w:hAnsi="Times New Roman" w:cs="Times New Roman"/>
          <w:sz w:val="24"/>
          <w:szCs w:val="24"/>
        </w:rPr>
        <w:t xml:space="preserve"> </w:t>
      </w:r>
      <w:r w:rsidRPr="00BE7B7F">
        <w:rPr>
          <w:rFonts w:ascii="Times New Roman" w:hAnsi="Times New Roman" w:cs="Times New Roman"/>
          <w:sz w:val="24"/>
          <w:szCs w:val="24"/>
        </w:rPr>
        <w:t>(</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_Ref131428801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92</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_Ref131428808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97</w:t>
      </w:r>
      <w:r w:rsidRPr="00BE7B7F">
        <w:rPr>
          <w:rFonts w:ascii="Times New Roman" w:hAnsi="Times New Roman" w:cs="Times New Roman"/>
          <w:sz w:val="24"/>
          <w:szCs w:val="24"/>
        </w:rPr>
        <w:fldChar w:fldCharType="end"/>
      </w:r>
      <w:r w:rsidR="00D10CA6" w:rsidRPr="00BE7B7F">
        <w:rPr>
          <w:rFonts w:ascii="Times New Roman" w:hAnsi="Times New Roman" w:cs="Times New Roman"/>
          <w:sz w:val="24"/>
          <w:szCs w:val="24"/>
        </w:rPr>
        <w:t xml:space="preserve">). Ponadto ten model jest </w:t>
      </w:r>
      <w:r w:rsidRPr="00BE7B7F">
        <w:rPr>
          <w:rFonts w:ascii="Times New Roman" w:hAnsi="Times New Roman" w:cs="Times New Roman"/>
          <w:sz w:val="24"/>
          <w:szCs w:val="24"/>
        </w:rPr>
        <w:t xml:space="preserve">przykładem sytuacji, gdzie mimo zdefiniowania wcześniej aż 6 otworów nieprzelotowych, żaden z nich nie będzie kształtował finalnej geometrii bryły. Przy realizacji każdej z operacji CAD </w:t>
      </w:r>
      <w:r w:rsidR="00C95641" w:rsidRPr="00BE7B7F">
        <w:rPr>
          <w:rFonts w:ascii="Times New Roman" w:hAnsi="Times New Roman" w:cs="Times New Roman"/>
          <w:sz w:val="24"/>
          <w:szCs w:val="24"/>
        </w:rPr>
        <w:br/>
      </w:r>
      <w:r w:rsidR="000B25CB" w:rsidRPr="00BE7B7F">
        <w:rPr>
          <w:rFonts w:ascii="Times New Roman" w:hAnsi="Times New Roman" w:cs="Times New Roman"/>
          <w:i/>
          <w:sz w:val="24"/>
          <w:szCs w:val="24"/>
        </w:rPr>
        <w:t>W</w:t>
      </w:r>
      <w:r w:rsidRPr="00BE7B7F">
        <w:rPr>
          <w:rFonts w:ascii="Times New Roman" w:hAnsi="Times New Roman" w:cs="Times New Roman"/>
          <w:i/>
          <w:sz w:val="24"/>
          <w:szCs w:val="24"/>
        </w:rPr>
        <w:t>yciągnięcie</w:t>
      </w:r>
      <w:r w:rsidR="000B25CB" w:rsidRPr="00BE7B7F">
        <w:rPr>
          <w:rFonts w:ascii="Times New Roman" w:hAnsi="Times New Roman" w:cs="Times New Roman"/>
          <w:i/>
          <w:sz w:val="24"/>
          <w:szCs w:val="24"/>
        </w:rPr>
        <w:t xml:space="preserve"> wycięcia</w:t>
      </w:r>
      <w:r w:rsidR="00D10CA6" w:rsidRPr="00BE7B7F">
        <w:rPr>
          <w:rFonts w:ascii="Times New Roman" w:hAnsi="Times New Roman" w:cs="Times New Roman"/>
          <w:sz w:val="24"/>
          <w:szCs w:val="24"/>
        </w:rPr>
        <w:t>,</w:t>
      </w:r>
      <w:r w:rsidRPr="00BE7B7F">
        <w:rPr>
          <w:rFonts w:ascii="Times New Roman" w:hAnsi="Times New Roman" w:cs="Times New Roman"/>
          <w:sz w:val="24"/>
          <w:szCs w:val="24"/>
        </w:rPr>
        <w:t xml:space="preserve"> zarówno otworów przelotowych, nieprzelotowych, a także szablonów geometrii, sprawdzana jest ilość usuniętej masy. Określany jest stosunek</w:t>
      </w:r>
      <w:r w:rsidR="00C95641" w:rsidRPr="00BE7B7F">
        <w:rPr>
          <w:rFonts w:ascii="Times New Roman" w:hAnsi="Times New Roman" w:cs="Times New Roman"/>
          <w:sz w:val="24"/>
          <w:szCs w:val="24"/>
        </w:rPr>
        <w:t xml:space="preserve"> usuniętej masy do masy </w:t>
      </w:r>
      <w:r w:rsidRPr="00BE7B7F">
        <w:rPr>
          <w:rFonts w:ascii="Times New Roman" w:hAnsi="Times New Roman" w:cs="Times New Roman"/>
          <w:sz w:val="24"/>
          <w:szCs w:val="24"/>
        </w:rPr>
        <w:t xml:space="preserve">pełnego modelu </w:t>
      </w:r>
      <w:r w:rsidR="00D71545" w:rsidRPr="00BE7B7F">
        <w:rPr>
          <w:rFonts w:ascii="Times New Roman" w:hAnsi="Times New Roman" w:cs="Times New Roman"/>
          <w:sz w:val="24"/>
          <w:szCs w:val="24"/>
        </w:rPr>
        <w:t xml:space="preserve">(równanie </w:t>
      </w:r>
      <w:r w:rsidR="0017578A" w:rsidRPr="00BE7B7F">
        <w:rPr>
          <w:rFonts w:ascii="Times New Roman" w:hAnsi="Times New Roman" w:cs="Times New Roman"/>
          <w:sz w:val="24"/>
          <w:szCs w:val="24"/>
        </w:rPr>
        <w:fldChar w:fldCharType="begin"/>
      </w:r>
      <w:r w:rsidR="0017578A" w:rsidRPr="00BE7B7F">
        <w:rPr>
          <w:rFonts w:ascii="Times New Roman" w:hAnsi="Times New Roman" w:cs="Times New Roman"/>
          <w:sz w:val="24"/>
          <w:szCs w:val="24"/>
        </w:rPr>
        <w:instrText xml:space="preserve"> REF _Ref144141699 \r \h </w:instrText>
      </w:r>
      <w:r w:rsidR="00AE427B" w:rsidRPr="00BE7B7F">
        <w:rPr>
          <w:rFonts w:ascii="Times New Roman" w:hAnsi="Times New Roman" w:cs="Times New Roman"/>
          <w:sz w:val="24"/>
          <w:szCs w:val="24"/>
        </w:rPr>
        <w:instrText xml:space="preserve"> \* MERGEFORMAT </w:instrText>
      </w:r>
      <w:r w:rsidR="0017578A" w:rsidRPr="00BE7B7F">
        <w:rPr>
          <w:rFonts w:ascii="Times New Roman" w:hAnsi="Times New Roman" w:cs="Times New Roman"/>
          <w:sz w:val="24"/>
          <w:szCs w:val="24"/>
        </w:rPr>
      </w:r>
      <w:r w:rsidR="0017578A"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15)</w:t>
      </w:r>
      <w:r w:rsidR="0017578A" w:rsidRPr="00BE7B7F">
        <w:rPr>
          <w:rFonts w:ascii="Times New Roman" w:hAnsi="Times New Roman" w:cs="Times New Roman"/>
          <w:sz w:val="24"/>
          <w:szCs w:val="24"/>
        </w:rPr>
        <w:fldChar w:fldCharType="end"/>
      </w:r>
      <w:r w:rsidR="00CC72D0" w:rsidRPr="00BE7B7F">
        <w:rPr>
          <w:rFonts w:ascii="Times New Roman" w:hAnsi="Times New Roman" w:cs="Times New Roman"/>
          <w:sz w:val="24"/>
          <w:szCs w:val="24"/>
        </w:rPr>
        <w:t>)</w:t>
      </w:r>
      <w:r w:rsidR="0017578A" w:rsidRPr="00BE7B7F">
        <w:rPr>
          <w:rFonts w:ascii="Times New Roman" w:hAnsi="Times New Roman" w:cs="Times New Roman"/>
          <w:sz w:val="24"/>
          <w:szCs w:val="24"/>
        </w:rPr>
        <w:t xml:space="preserve"> </w:t>
      </w:r>
      <w:r w:rsidRPr="00BE7B7F">
        <w:rPr>
          <w:rFonts w:ascii="Times New Roman" w:hAnsi="Times New Roman" w:cs="Times New Roman"/>
          <w:sz w:val="24"/>
          <w:szCs w:val="24"/>
        </w:rPr>
        <w:t xml:space="preserve">oraz </w:t>
      </w:r>
      <w:r w:rsidR="00EE763C" w:rsidRPr="00BE7B7F">
        <w:rPr>
          <w:rFonts w:ascii="Times New Roman" w:hAnsi="Times New Roman" w:cs="Times New Roman"/>
          <w:sz w:val="24"/>
          <w:szCs w:val="24"/>
        </w:rPr>
        <w:t xml:space="preserve">do </w:t>
      </w:r>
      <w:r w:rsidRPr="00BE7B7F">
        <w:rPr>
          <w:rFonts w:ascii="Times New Roman" w:hAnsi="Times New Roman" w:cs="Times New Roman"/>
          <w:sz w:val="24"/>
          <w:szCs w:val="24"/>
        </w:rPr>
        <w:t>sumarycznej ilości masy, która została zdefiniowana ja</w:t>
      </w:r>
      <w:r w:rsidR="00EE763C" w:rsidRPr="00BE7B7F">
        <w:rPr>
          <w:rFonts w:ascii="Times New Roman" w:hAnsi="Times New Roman" w:cs="Times New Roman"/>
          <w:sz w:val="24"/>
          <w:szCs w:val="24"/>
        </w:rPr>
        <w:t>ko</w:t>
      </w:r>
      <w:r w:rsidRPr="00BE7B7F">
        <w:rPr>
          <w:rFonts w:ascii="Times New Roman" w:hAnsi="Times New Roman" w:cs="Times New Roman"/>
          <w:sz w:val="24"/>
          <w:szCs w:val="24"/>
        </w:rPr>
        <w:t xml:space="preserve"> masa usuwalna </w:t>
      </w:r>
      <w:r w:rsidR="00D71545" w:rsidRPr="00BE7B7F">
        <w:rPr>
          <w:rFonts w:ascii="Times New Roman" w:hAnsi="Times New Roman" w:cs="Times New Roman"/>
          <w:sz w:val="24"/>
          <w:szCs w:val="24"/>
        </w:rPr>
        <w:t xml:space="preserve">(równanie </w:t>
      </w:r>
      <w:r w:rsidR="00CC72D0" w:rsidRPr="00BE7B7F">
        <w:rPr>
          <w:rFonts w:ascii="Times New Roman" w:hAnsi="Times New Roman" w:cs="Times New Roman"/>
          <w:sz w:val="24"/>
          <w:szCs w:val="24"/>
        </w:rPr>
        <w:fldChar w:fldCharType="begin"/>
      </w:r>
      <w:r w:rsidR="00CC72D0" w:rsidRPr="00BE7B7F">
        <w:rPr>
          <w:rFonts w:ascii="Times New Roman" w:hAnsi="Times New Roman" w:cs="Times New Roman"/>
          <w:sz w:val="24"/>
          <w:szCs w:val="24"/>
        </w:rPr>
        <w:instrText xml:space="preserve"> REF _Ref144141749 \r \h </w:instrText>
      </w:r>
      <w:r w:rsidR="00AE427B" w:rsidRPr="00BE7B7F">
        <w:rPr>
          <w:rFonts w:ascii="Times New Roman" w:hAnsi="Times New Roman" w:cs="Times New Roman"/>
          <w:sz w:val="24"/>
          <w:szCs w:val="24"/>
        </w:rPr>
        <w:instrText xml:space="preserve"> \* MERGEFORMAT </w:instrText>
      </w:r>
      <w:r w:rsidR="00CC72D0" w:rsidRPr="00BE7B7F">
        <w:rPr>
          <w:rFonts w:ascii="Times New Roman" w:hAnsi="Times New Roman" w:cs="Times New Roman"/>
          <w:sz w:val="24"/>
          <w:szCs w:val="24"/>
        </w:rPr>
      </w:r>
      <w:r w:rsidR="00CC72D0"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16)</w:t>
      </w:r>
      <w:r w:rsidR="00CC72D0" w:rsidRPr="00BE7B7F">
        <w:rPr>
          <w:rFonts w:ascii="Times New Roman" w:hAnsi="Times New Roman" w:cs="Times New Roman"/>
          <w:sz w:val="24"/>
          <w:szCs w:val="24"/>
        </w:rPr>
        <w:fldChar w:fldCharType="end"/>
      </w:r>
      <w:r w:rsidR="00CC72D0" w:rsidRPr="00BE7B7F">
        <w:rPr>
          <w:rFonts w:ascii="Times New Roman" w:hAnsi="Times New Roman" w:cs="Times New Roman"/>
          <w:sz w:val="24"/>
          <w:szCs w:val="24"/>
        </w:rPr>
        <w:t xml:space="preserve">). </w:t>
      </w:r>
      <w:r w:rsidRPr="00BE7B7F">
        <w:rPr>
          <w:rFonts w:ascii="Times New Roman" w:hAnsi="Times New Roman" w:cs="Times New Roman"/>
          <w:sz w:val="24"/>
          <w:szCs w:val="24"/>
        </w:rPr>
        <w:t>Poprzez pełny model rozumiana jest masa graniastosłupa o wymiarach gabarytowych, który jest wykonywany w pierwszy</w:t>
      </w:r>
      <w:r w:rsidR="00EE763C" w:rsidRPr="00BE7B7F">
        <w:rPr>
          <w:rFonts w:ascii="Times New Roman" w:hAnsi="Times New Roman" w:cs="Times New Roman"/>
          <w:sz w:val="24"/>
          <w:szCs w:val="24"/>
        </w:rPr>
        <w:t>m</w:t>
      </w:r>
      <w:r w:rsidRPr="00BE7B7F">
        <w:rPr>
          <w:rFonts w:ascii="Times New Roman" w:hAnsi="Times New Roman" w:cs="Times New Roman"/>
          <w:sz w:val="24"/>
          <w:szCs w:val="24"/>
        </w:rPr>
        <w:t xml:space="preserve"> kroku</w:t>
      </w:r>
      <w:r w:rsidR="00EE763C" w:rsidRPr="00BE7B7F">
        <w:rPr>
          <w:rFonts w:ascii="Times New Roman" w:hAnsi="Times New Roman" w:cs="Times New Roman"/>
          <w:sz w:val="24"/>
          <w:szCs w:val="24"/>
        </w:rPr>
        <w:t xml:space="preserve"> etapu III</w:t>
      </w:r>
      <w:r w:rsidRPr="00BE7B7F">
        <w:rPr>
          <w:rFonts w:ascii="Times New Roman" w:hAnsi="Times New Roman" w:cs="Times New Roman"/>
          <w:sz w:val="24"/>
          <w:szCs w:val="24"/>
        </w:rPr>
        <w:t xml:space="preserve"> (rozdział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_Ref132412980 \r \h </w:instrText>
      </w:r>
      <w:r w:rsidR="00084CFA" w:rsidRPr="00BE7B7F">
        <w:rPr>
          <w:rFonts w:ascii="Times New Roman" w:hAnsi="Times New Roman" w:cs="Times New Roman"/>
          <w:sz w:val="24"/>
          <w:szCs w:val="24"/>
        </w:rPr>
        <w:instrText xml:space="preserve">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5.4.1</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Jeżeli </w:t>
      </w:r>
      <w:r w:rsidR="00EE763C" w:rsidRPr="00BE7B7F">
        <w:rPr>
          <w:rFonts w:ascii="Times New Roman" w:hAnsi="Times New Roman" w:cs="Times New Roman"/>
          <w:sz w:val="24"/>
          <w:szCs w:val="24"/>
        </w:rPr>
        <w:t>wartości wspomnianych wyżej parametrów</w:t>
      </w:r>
      <w:r w:rsidRPr="00BE7B7F">
        <w:rPr>
          <w:rFonts w:ascii="Times New Roman" w:hAnsi="Times New Roman" w:cs="Times New Roman"/>
          <w:sz w:val="24"/>
          <w:szCs w:val="24"/>
        </w:rPr>
        <w:t xml:space="preserve"> są niższe od wartości gr</w:t>
      </w:r>
      <w:r w:rsidR="00715A3A" w:rsidRPr="00BE7B7F">
        <w:rPr>
          <w:rFonts w:ascii="Times New Roman" w:hAnsi="Times New Roman" w:cs="Times New Roman"/>
          <w:sz w:val="24"/>
          <w:szCs w:val="24"/>
        </w:rPr>
        <w:t xml:space="preserve">anicznych to taka operacja CAD </w:t>
      </w:r>
      <w:r w:rsidRPr="00BE7B7F">
        <w:rPr>
          <w:rFonts w:ascii="Times New Roman" w:hAnsi="Times New Roman" w:cs="Times New Roman"/>
          <w:sz w:val="24"/>
          <w:szCs w:val="24"/>
        </w:rPr>
        <w:t xml:space="preserve">jest usuwana </w:t>
      </w:r>
      <w:r w:rsidR="0048626B" w:rsidRPr="00BE7B7F">
        <w:rPr>
          <w:rFonts w:ascii="Times New Roman" w:hAnsi="Times New Roman" w:cs="Times New Roman"/>
          <w:sz w:val="24"/>
          <w:szCs w:val="24"/>
        </w:rPr>
        <w:br/>
      </w:r>
      <w:r w:rsidRPr="00BE7B7F">
        <w:rPr>
          <w:rFonts w:ascii="Times New Roman" w:hAnsi="Times New Roman" w:cs="Times New Roman"/>
          <w:sz w:val="24"/>
          <w:szCs w:val="24"/>
        </w:rPr>
        <w:t xml:space="preserve">z drzewa operacji środowiska CAD i algorytm kontynuuje pracę wykonując następne działania. Takie założenia mają chronić przed zbyt licznym tworzeniem operacji CAD </w:t>
      </w:r>
      <w:r w:rsidR="005A0805" w:rsidRPr="00BE7B7F">
        <w:rPr>
          <w:rFonts w:ascii="Times New Roman" w:hAnsi="Times New Roman" w:cs="Times New Roman"/>
          <w:i/>
          <w:sz w:val="24"/>
          <w:szCs w:val="24"/>
        </w:rPr>
        <w:t>W</w:t>
      </w:r>
      <w:r w:rsidRPr="00BE7B7F">
        <w:rPr>
          <w:rFonts w:ascii="Times New Roman" w:hAnsi="Times New Roman" w:cs="Times New Roman"/>
          <w:i/>
          <w:sz w:val="24"/>
          <w:szCs w:val="24"/>
        </w:rPr>
        <w:t>yciągnięcie</w:t>
      </w:r>
      <w:r w:rsidR="005A0805" w:rsidRPr="00BE7B7F">
        <w:rPr>
          <w:rFonts w:ascii="Times New Roman" w:hAnsi="Times New Roman" w:cs="Times New Roman"/>
          <w:i/>
          <w:sz w:val="24"/>
          <w:szCs w:val="24"/>
        </w:rPr>
        <w:t xml:space="preserve"> wycięcia</w:t>
      </w:r>
      <w:r w:rsidR="00715A3A" w:rsidRPr="00BE7B7F">
        <w:rPr>
          <w:rFonts w:ascii="Times New Roman" w:hAnsi="Times New Roman" w:cs="Times New Roman"/>
          <w:sz w:val="24"/>
          <w:szCs w:val="24"/>
        </w:rPr>
        <w:t xml:space="preserve">, </w:t>
      </w:r>
      <w:r w:rsidRPr="00BE7B7F">
        <w:rPr>
          <w:rFonts w:ascii="Times New Roman" w:hAnsi="Times New Roman" w:cs="Times New Roman"/>
          <w:sz w:val="24"/>
          <w:szCs w:val="24"/>
        </w:rPr>
        <w:t>które nie wnosiłyby znaczących zmian do modelu, a jedynie podnosi</w:t>
      </w:r>
      <w:r w:rsidR="00653691" w:rsidRPr="00BE7B7F">
        <w:rPr>
          <w:rFonts w:ascii="Times New Roman" w:hAnsi="Times New Roman" w:cs="Times New Roman"/>
          <w:sz w:val="24"/>
          <w:szCs w:val="24"/>
        </w:rPr>
        <w:t>łyby</w:t>
      </w:r>
      <w:r w:rsidRPr="00BE7B7F">
        <w:rPr>
          <w:rFonts w:ascii="Times New Roman" w:hAnsi="Times New Roman" w:cs="Times New Roman"/>
          <w:sz w:val="24"/>
          <w:szCs w:val="24"/>
        </w:rPr>
        <w:t xml:space="preserve"> całkowitą </w:t>
      </w:r>
      <w:r w:rsidR="00DD21B4" w:rsidRPr="00BE7B7F">
        <w:rPr>
          <w:rFonts w:ascii="Times New Roman" w:hAnsi="Times New Roman" w:cs="Times New Roman"/>
          <w:sz w:val="24"/>
          <w:szCs w:val="24"/>
        </w:rPr>
        <w:t xml:space="preserve">ilość wykonanych operacji CAD. </w:t>
      </w:r>
    </w:p>
    <w:p w14:paraId="5C894AB5" w14:textId="77777777" w:rsidR="00352474" w:rsidRPr="00BE7B7F" w:rsidRDefault="00352474"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p w14:paraId="6E4F59D6" w14:textId="77777777" w:rsidR="00DD21B4" w:rsidRPr="00BE7B7F" w:rsidRDefault="00DD21B4"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1"/>
        <w:gridCol w:w="907"/>
        <w:gridCol w:w="2721"/>
        <w:gridCol w:w="907"/>
      </w:tblGrid>
      <w:tr w:rsidR="00D71545" w:rsidRPr="00BE7B7F" w14:paraId="231A1BFD" w14:textId="6D8AF207" w:rsidTr="00D71545">
        <w:trPr>
          <w:trHeight w:val="565"/>
          <w:jc w:val="center"/>
        </w:trPr>
        <w:tc>
          <w:tcPr>
            <w:tcW w:w="2721" w:type="dxa"/>
            <w:vAlign w:val="center"/>
          </w:tcPr>
          <w:p w14:paraId="34B2C436" w14:textId="0542B573" w:rsidR="00D71545" w:rsidRPr="00BE7B7F" w:rsidRDefault="00390A22" w:rsidP="00EC5E16">
            <w:pPr>
              <w:jc w:val="center"/>
              <w:rPr>
                <w:rFonts w:eastAsiaTheme="minorEastAsia"/>
                <w:sz w:val="24"/>
              </w:rPr>
            </w:pPr>
            <m:oMathPara>
              <m:oMath>
                <m:sSub>
                  <m:sSubPr>
                    <m:ctrlPr>
                      <w:rPr>
                        <w:rFonts w:ascii="Cambria Math" w:eastAsia="Calibri" w:hAnsi="Cambria Math" w:cstheme="minorBidi"/>
                        <w:i/>
                        <w:sz w:val="24"/>
                        <w:szCs w:val="22"/>
                        <w:lang w:val="en-US" w:eastAsia="en-US"/>
                      </w:rPr>
                    </m:ctrlPr>
                  </m:sSubPr>
                  <m:e>
                    <m:r>
                      <w:rPr>
                        <w:rFonts w:ascii="Cambria Math" w:eastAsia="Calibri" w:hAnsi="Cambria Math" w:cstheme="minorBidi"/>
                        <w:sz w:val="24"/>
                        <w:szCs w:val="22"/>
                        <w:lang w:val="en-US" w:eastAsia="en-US"/>
                      </w:rPr>
                      <m:t>m</m:t>
                    </m:r>
                  </m:e>
                  <m:sub>
                    <m:r>
                      <w:rPr>
                        <w:rFonts w:ascii="Cambria Math" w:eastAsia="Calibri" w:hAnsi="Cambria Math" w:cstheme="minorBidi"/>
                        <w:sz w:val="24"/>
                        <w:szCs w:val="22"/>
                        <w:lang w:val="en-US" w:eastAsia="en-US"/>
                      </w:rPr>
                      <m:t>sp</m:t>
                    </m:r>
                  </m:sub>
                </m:sSub>
                <m:r>
                  <w:rPr>
                    <w:rFonts w:ascii="Cambria Math" w:eastAsia="Calibri" w:hAnsi="Cambria Math" w:cstheme="minorBidi"/>
                    <w:sz w:val="24"/>
                    <w:szCs w:val="22"/>
                    <w:lang w:eastAsia="en-US"/>
                  </w:rPr>
                  <m:t>=</m:t>
                </m:r>
                <m:r>
                  <w:rPr>
                    <w:rFonts w:ascii="Cambria Math" w:eastAsiaTheme="minorHAnsi" w:hAnsi="Cambria Math" w:cstheme="minorBidi"/>
                    <w:sz w:val="24"/>
                    <w:szCs w:val="22"/>
                    <w:lang w:eastAsia="en-US"/>
                  </w:rPr>
                  <m:t xml:space="preserve"> </m:t>
                </m:r>
                <m:f>
                  <m:fPr>
                    <m:ctrlPr>
                      <w:rPr>
                        <w:rFonts w:ascii="Cambria Math" w:eastAsiaTheme="minorHAnsi" w:hAnsi="Cambria Math" w:cstheme="minorBidi"/>
                        <w:i/>
                        <w:sz w:val="24"/>
                        <w:szCs w:val="22"/>
                        <w:lang w:val="en-US" w:eastAsia="en-US"/>
                      </w:rPr>
                    </m:ctrlPr>
                  </m:fPr>
                  <m:num>
                    <m:sSub>
                      <m:sSubPr>
                        <m:ctrlPr>
                          <w:rPr>
                            <w:rFonts w:ascii="Cambria Math" w:eastAsia="Calibri" w:hAnsi="Cambria Math" w:cstheme="minorBidi"/>
                            <w:i/>
                            <w:sz w:val="24"/>
                            <w:szCs w:val="22"/>
                            <w:lang w:val="en-US" w:eastAsia="en-US"/>
                          </w:rPr>
                        </m:ctrlPr>
                      </m:sSubPr>
                      <m:e>
                        <m:r>
                          <w:rPr>
                            <w:rFonts w:ascii="Cambria Math" w:eastAsia="Calibri" w:hAnsi="Cambria Math" w:cstheme="minorBidi"/>
                            <w:sz w:val="24"/>
                            <w:szCs w:val="22"/>
                            <w:lang w:val="en-US" w:eastAsia="en-US"/>
                          </w:rPr>
                          <m:t>m</m:t>
                        </m:r>
                      </m:e>
                      <m:sub>
                        <m:r>
                          <w:rPr>
                            <w:rFonts w:ascii="Cambria Math" w:eastAsia="Calibri" w:hAnsi="Cambria Math" w:cstheme="minorBidi"/>
                            <w:sz w:val="24"/>
                            <w:szCs w:val="22"/>
                            <w:lang w:val="en-US" w:eastAsia="en-US"/>
                          </w:rPr>
                          <m:t>oper</m:t>
                        </m:r>
                      </m:sub>
                    </m:sSub>
                  </m:num>
                  <m:den>
                    <m:sSub>
                      <m:sSubPr>
                        <m:ctrlPr>
                          <w:rPr>
                            <w:rFonts w:ascii="Cambria Math" w:eastAsia="Calibri" w:hAnsi="Cambria Math" w:cstheme="minorBidi"/>
                            <w:i/>
                            <w:sz w:val="24"/>
                            <w:szCs w:val="22"/>
                            <w:lang w:val="en-US" w:eastAsia="en-US"/>
                          </w:rPr>
                        </m:ctrlPr>
                      </m:sSubPr>
                      <m:e>
                        <m:r>
                          <w:rPr>
                            <w:rFonts w:ascii="Cambria Math" w:eastAsia="Calibri" w:hAnsi="Cambria Math" w:cstheme="minorBidi"/>
                            <w:sz w:val="24"/>
                            <w:szCs w:val="22"/>
                            <w:lang w:val="en-US" w:eastAsia="en-US"/>
                          </w:rPr>
                          <m:t>m</m:t>
                        </m:r>
                      </m:e>
                      <m:sub>
                        <m:r>
                          <w:rPr>
                            <w:rFonts w:ascii="Cambria Math" w:eastAsia="Calibri" w:hAnsi="Cambria Math" w:cstheme="minorBidi"/>
                            <w:sz w:val="24"/>
                            <w:szCs w:val="22"/>
                            <w:lang w:val="en-US" w:eastAsia="en-US"/>
                          </w:rPr>
                          <m:t>pełny</m:t>
                        </m:r>
                      </m:sub>
                    </m:sSub>
                  </m:den>
                </m:f>
                <m:r>
                  <w:rPr>
                    <w:rFonts w:ascii="Cambria Math" w:eastAsiaTheme="minorEastAsia" w:hAnsi="Cambria Math"/>
                    <w:sz w:val="24"/>
                    <w:szCs w:val="22"/>
                    <w:lang w:val="en-US" w:eastAsia="en-US"/>
                  </w:rPr>
                  <m:t>*100%</m:t>
                </m:r>
              </m:oMath>
            </m:oMathPara>
          </w:p>
        </w:tc>
        <w:tc>
          <w:tcPr>
            <w:tcW w:w="907" w:type="dxa"/>
            <w:vAlign w:val="center"/>
          </w:tcPr>
          <w:p w14:paraId="491E1BB7" w14:textId="15879D47" w:rsidR="00D71545" w:rsidRPr="00BE7B7F" w:rsidRDefault="0017578A" w:rsidP="00EC5E16">
            <w:pPr>
              <w:pStyle w:val="Akapitzlist"/>
              <w:numPr>
                <w:ilvl w:val="0"/>
                <w:numId w:val="22"/>
              </w:numPr>
              <w:ind w:left="34" w:hanging="34"/>
              <w:jc w:val="center"/>
              <w:rPr>
                <w:rFonts w:eastAsiaTheme="minorEastAsia"/>
                <w:sz w:val="24"/>
                <w:szCs w:val="24"/>
              </w:rPr>
            </w:pPr>
            <w:bookmarkStart w:id="229" w:name="_Ref144141699"/>
            <w:r w:rsidRPr="00BE7B7F">
              <w:rPr>
                <w:rFonts w:eastAsiaTheme="minorEastAsia"/>
                <w:sz w:val="24"/>
                <w:szCs w:val="24"/>
              </w:rPr>
              <w:t xml:space="preserve"> </w:t>
            </w:r>
            <w:bookmarkEnd w:id="229"/>
          </w:p>
        </w:tc>
        <w:tc>
          <w:tcPr>
            <w:tcW w:w="2721" w:type="dxa"/>
            <w:vAlign w:val="center"/>
          </w:tcPr>
          <w:p w14:paraId="0E96EC69" w14:textId="73401E85" w:rsidR="00D71545" w:rsidRPr="00BE7B7F" w:rsidRDefault="00390A22" w:rsidP="00EC5E16">
            <w:pPr>
              <w:pStyle w:val="Akapitzlist"/>
              <w:ind w:left="34"/>
              <w:jc w:val="center"/>
              <w:rPr>
                <w:rFonts w:eastAsiaTheme="minorEastAsia"/>
                <w:sz w:val="24"/>
              </w:rPr>
            </w:pPr>
            <m:oMathPara>
              <m:oMath>
                <m:sSub>
                  <m:sSubPr>
                    <m:ctrlPr>
                      <w:rPr>
                        <w:rFonts w:ascii="Cambria Math" w:eastAsia="Calibri" w:hAnsi="Cambria Math" w:cstheme="minorBidi"/>
                        <w:i/>
                        <w:sz w:val="24"/>
                        <w:szCs w:val="22"/>
                        <w:lang w:val="en-US" w:eastAsia="en-US"/>
                      </w:rPr>
                    </m:ctrlPr>
                  </m:sSubPr>
                  <m:e>
                    <m:r>
                      <w:rPr>
                        <w:rFonts w:ascii="Cambria Math" w:eastAsia="Calibri" w:hAnsi="Cambria Math" w:cstheme="minorBidi"/>
                        <w:sz w:val="24"/>
                        <w:szCs w:val="22"/>
                        <w:lang w:val="en-US" w:eastAsia="en-US"/>
                      </w:rPr>
                      <m:t>m</m:t>
                    </m:r>
                  </m:e>
                  <m:sub>
                    <m:r>
                      <w:rPr>
                        <w:rFonts w:ascii="Cambria Math" w:eastAsia="Calibri" w:hAnsi="Cambria Math" w:cstheme="minorBidi"/>
                        <w:sz w:val="24"/>
                        <w:szCs w:val="22"/>
                        <w:lang w:val="en-US" w:eastAsia="en-US"/>
                      </w:rPr>
                      <m:t>su</m:t>
                    </m:r>
                  </m:sub>
                </m:sSub>
                <m:r>
                  <w:rPr>
                    <w:rFonts w:ascii="Cambria Math" w:eastAsia="Calibri" w:hAnsi="Cambria Math" w:cstheme="minorBidi"/>
                    <w:sz w:val="24"/>
                    <w:szCs w:val="22"/>
                    <w:lang w:eastAsia="en-US"/>
                  </w:rPr>
                  <m:t>=</m:t>
                </m:r>
                <m:r>
                  <w:rPr>
                    <w:rFonts w:ascii="Cambria Math" w:eastAsiaTheme="minorHAnsi" w:hAnsi="Cambria Math" w:cstheme="minorBidi"/>
                    <w:sz w:val="24"/>
                    <w:szCs w:val="22"/>
                    <w:lang w:eastAsia="en-US"/>
                  </w:rPr>
                  <m:t xml:space="preserve"> </m:t>
                </m:r>
                <m:f>
                  <m:fPr>
                    <m:ctrlPr>
                      <w:rPr>
                        <w:rFonts w:ascii="Cambria Math" w:eastAsiaTheme="minorHAnsi" w:hAnsi="Cambria Math" w:cstheme="minorBidi"/>
                        <w:i/>
                        <w:sz w:val="24"/>
                        <w:szCs w:val="22"/>
                        <w:lang w:val="en-US" w:eastAsia="en-US"/>
                      </w:rPr>
                    </m:ctrlPr>
                  </m:fPr>
                  <m:num>
                    <m:sSub>
                      <m:sSubPr>
                        <m:ctrlPr>
                          <w:rPr>
                            <w:rFonts w:ascii="Cambria Math" w:eastAsia="Calibri" w:hAnsi="Cambria Math" w:cstheme="minorBidi"/>
                            <w:i/>
                            <w:sz w:val="24"/>
                            <w:szCs w:val="22"/>
                            <w:lang w:val="en-US" w:eastAsia="en-US"/>
                          </w:rPr>
                        </m:ctrlPr>
                      </m:sSubPr>
                      <m:e>
                        <m:r>
                          <w:rPr>
                            <w:rFonts w:ascii="Cambria Math" w:eastAsia="Calibri" w:hAnsi="Cambria Math" w:cstheme="minorBidi"/>
                            <w:sz w:val="24"/>
                            <w:szCs w:val="22"/>
                            <w:lang w:val="en-US" w:eastAsia="en-US"/>
                          </w:rPr>
                          <m:t>m</m:t>
                        </m:r>
                      </m:e>
                      <m:sub>
                        <m:r>
                          <w:rPr>
                            <w:rFonts w:ascii="Cambria Math" w:eastAsia="Calibri" w:hAnsi="Cambria Math" w:cstheme="minorBidi"/>
                            <w:sz w:val="24"/>
                            <w:szCs w:val="22"/>
                            <w:lang w:val="en-US" w:eastAsia="en-US"/>
                          </w:rPr>
                          <m:t>oper</m:t>
                        </m:r>
                      </m:sub>
                    </m:sSub>
                  </m:num>
                  <m:den>
                    <m:sSub>
                      <m:sSubPr>
                        <m:ctrlPr>
                          <w:rPr>
                            <w:rFonts w:ascii="Cambria Math" w:eastAsia="Calibri" w:hAnsi="Cambria Math" w:cstheme="minorBidi"/>
                            <w:i/>
                            <w:sz w:val="24"/>
                            <w:szCs w:val="22"/>
                            <w:lang w:val="en-US" w:eastAsia="en-US"/>
                          </w:rPr>
                        </m:ctrlPr>
                      </m:sSubPr>
                      <m:e>
                        <m:r>
                          <w:rPr>
                            <w:rFonts w:ascii="Cambria Math" w:eastAsia="Calibri" w:hAnsi="Cambria Math" w:cstheme="minorBidi"/>
                            <w:sz w:val="24"/>
                            <w:szCs w:val="22"/>
                            <w:lang w:val="en-US" w:eastAsia="en-US"/>
                          </w:rPr>
                          <m:t>m</m:t>
                        </m:r>
                      </m:e>
                      <m:sub>
                        <m:r>
                          <w:rPr>
                            <w:rFonts w:ascii="Cambria Math" w:eastAsia="Calibri" w:hAnsi="Cambria Math" w:cstheme="minorBidi"/>
                            <w:sz w:val="24"/>
                            <w:szCs w:val="22"/>
                            <w:lang w:val="en-US" w:eastAsia="en-US"/>
                          </w:rPr>
                          <m:t>pusty</m:t>
                        </m:r>
                      </m:sub>
                    </m:sSub>
                  </m:den>
                </m:f>
                <m:r>
                  <w:rPr>
                    <w:rFonts w:ascii="Cambria Math" w:eastAsiaTheme="minorHAnsi" w:hAnsi="Cambria Math" w:cstheme="minorBidi"/>
                    <w:sz w:val="24"/>
                    <w:szCs w:val="22"/>
                    <w:lang w:val="en-US" w:eastAsia="en-US"/>
                  </w:rPr>
                  <m:t>*100%</m:t>
                </m:r>
              </m:oMath>
            </m:oMathPara>
          </w:p>
        </w:tc>
        <w:tc>
          <w:tcPr>
            <w:tcW w:w="907" w:type="dxa"/>
            <w:vAlign w:val="center"/>
          </w:tcPr>
          <w:p w14:paraId="0673E00C" w14:textId="7C8FC7ED" w:rsidR="00D71545" w:rsidRPr="00BE7B7F" w:rsidRDefault="0017578A" w:rsidP="00EC5E16">
            <w:pPr>
              <w:pStyle w:val="Akapitzlist"/>
              <w:numPr>
                <w:ilvl w:val="0"/>
                <w:numId w:val="22"/>
              </w:numPr>
              <w:ind w:left="34" w:hanging="34"/>
              <w:jc w:val="center"/>
              <w:rPr>
                <w:rFonts w:eastAsiaTheme="minorEastAsia"/>
                <w:sz w:val="24"/>
              </w:rPr>
            </w:pPr>
            <w:bookmarkStart w:id="230" w:name="_Ref144141749"/>
            <w:r w:rsidRPr="00BE7B7F">
              <w:rPr>
                <w:rFonts w:eastAsiaTheme="minorEastAsia"/>
                <w:sz w:val="24"/>
              </w:rPr>
              <w:t xml:space="preserve"> </w:t>
            </w:r>
            <w:bookmarkEnd w:id="230"/>
          </w:p>
        </w:tc>
      </w:tr>
    </w:tbl>
    <w:p w14:paraId="1E0F42E5" w14:textId="076F6662" w:rsidR="00FB4220" w:rsidRPr="00BE7B7F" w:rsidRDefault="00D71545" w:rsidP="00EC5E16">
      <w:pPr>
        <w:spacing w:after="0" w:line="240" w:lineRule="auto"/>
        <w:rPr>
          <w:rFonts w:ascii="Times New Roman" w:hAnsi="Times New Roman" w:cs="Times New Roman"/>
          <w:sz w:val="24"/>
          <w:szCs w:val="24"/>
        </w:rPr>
      </w:pPr>
      <w:r w:rsidRPr="00BE7B7F">
        <w:rPr>
          <w:rFonts w:ascii="Times New Roman" w:hAnsi="Times New Roman" w:cs="Times New Roman"/>
          <w:sz w:val="24"/>
          <w:szCs w:val="24"/>
        </w:rPr>
        <w:t>g</w:t>
      </w:r>
      <w:r w:rsidR="00FB4220" w:rsidRPr="00BE7B7F">
        <w:rPr>
          <w:rFonts w:ascii="Times New Roman" w:hAnsi="Times New Roman" w:cs="Times New Roman"/>
          <w:sz w:val="24"/>
          <w:szCs w:val="24"/>
        </w:rPr>
        <w:t>dzie:</w:t>
      </w:r>
    </w:p>
    <w:p w14:paraId="4A861452" w14:textId="0613DB01" w:rsidR="00FB4220" w:rsidRPr="00BE7B7F" w:rsidRDefault="00FB4220" w:rsidP="00EC5E16">
      <w:pPr>
        <w:tabs>
          <w:tab w:val="left" w:pos="142"/>
        </w:tabs>
        <w:spacing w:after="0" w:line="240" w:lineRule="auto"/>
        <w:rPr>
          <w:rFonts w:ascii="Times New Roman" w:hAnsi="Times New Roman" w:cs="Times New Roman"/>
          <w:sz w:val="24"/>
          <w:szCs w:val="24"/>
        </w:rPr>
      </w:pPr>
      <w:r w:rsidRPr="00BE7B7F">
        <w:rPr>
          <w:rFonts w:ascii="Times New Roman" w:hAnsi="Times New Roman" w:cs="Times New Roman"/>
          <w:i/>
          <w:sz w:val="24"/>
          <w:szCs w:val="24"/>
        </w:rPr>
        <w:t>m</w:t>
      </w:r>
      <w:r w:rsidRPr="00BE7B7F">
        <w:rPr>
          <w:rFonts w:ascii="Times New Roman" w:hAnsi="Times New Roman" w:cs="Times New Roman"/>
          <w:i/>
          <w:sz w:val="24"/>
          <w:szCs w:val="24"/>
          <w:vertAlign w:val="subscript"/>
        </w:rPr>
        <w:t>oper</w:t>
      </w:r>
      <w:r w:rsidRPr="00BE7B7F">
        <w:rPr>
          <w:rFonts w:ascii="Times New Roman" w:hAnsi="Times New Roman" w:cs="Times New Roman"/>
          <w:sz w:val="24"/>
          <w:szCs w:val="24"/>
        </w:rPr>
        <w:t xml:space="preserve"> — ilość masy usuniętej w ramach operacji CAD </w:t>
      </w:r>
      <w:r w:rsidR="005A0805" w:rsidRPr="00BE7B7F">
        <w:rPr>
          <w:rFonts w:ascii="Times New Roman" w:hAnsi="Times New Roman" w:cs="Times New Roman"/>
          <w:i/>
          <w:sz w:val="24"/>
          <w:szCs w:val="24"/>
        </w:rPr>
        <w:t>W</w:t>
      </w:r>
      <w:r w:rsidRPr="00BE7B7F">
        <w:rPr>
          <w:rFonts w:ascii="Times New Roman" w:hAnsi="Times New Roman" w:cs="Times New Roman"/>
          <w:i/>
          <w:sz w:val="24"/>
          <w:szCs w:val="24"/>
        </w:rPr>
        <w:t>yciągnięcie</w:t>
      </w:r>
      <w:r w:rsidR="005A0805" w:rsidRPr="00BE7B7F">
        <w:rPr>
          <w:rFonts w:ascii="Times New Roman" w:hAnsi="Times New Roman" w:cs="Times New Roman"/>
          <w:i/>
          <w:sz w:val="24"/>
          <w:szCs w:val="24"/>
        </w:rPr>
        <w:t xml:space="preserve"> wycięcia</w:t>
      </w:r>
      <w:r w:rsidR="00EE763C" w:rsidRPr="00BE7B7F">
        <w:rPr>
          <w:rFonts w:ascii="Times New Roman" w:hAnsi="Times New Roman" w:cs="Times New Roman"/>
          <w:sz w:val="24"/>
          <w:szCs w:val="24"/>
        </w:rPr>
        <w:t>,</w:t>
      </w:r>
    </w:p>
    <w:p w14:paraId="14C6726C" w14:textId="35F85B28" w:rsidR="00FB4220" w:rsidRPr="00BE7B7F" w:rsidRDefault="00FB4220" w:rsidP="00EC5E16">
      <w:pPr>
        <w:tabs>
          <w:tab w:val="left" w:pos="142"/>
        </w:tabs>
        <w:spacing w:after="0" w:line="240" w:lineRule="auto"/>
        <w:rPr>
          <w:rFonts w:ascii="Times New Roman" w:hAnsi="Times New Roman" w:cs="Times New Roman"/>
          <w:sz w:val="24"/>
          <w:szCs w:val="24"/>
        </w:rPr>
      </w:pPr>
      <w:r w:rsidRPr="00BE7B7F">
        <w:rPr>
          <w:rFonts w:ascii="Times New Roman" w:eastAsia="Calibri" w:hAnsi="Times New Roman" w:cs="Times New Roman"/>
          <w:i/>
          <w:sz w:val="24"/>
          <w:szCs w:val="24"/>
        </w:rPr>
        <w:t>m</w:t>
      </w:r>
      <w:r w:rsidR="00653691" w:rsidRPr="00BE7B7F">
        <w:rPr>
          <w:rFonts w:ascii="Times New Roman" w:eastAsia="Calibri" w:hAnsi="Times New Roman" w:cs="Times New Roman"/>
          <w:i/>
          <w:sz w:val="24"/>
          <w:szCs w:val="24"/>
          <w:vertAlign w:val="subscript"/>
        </w:rPr>
        <w:t>peł</w:t>
      </w:r>
      <w:r w:rsidRPr="00BE7B7F">
        <w:rPr>
          <w:rFonts w:ascii="Times New Roman" w:eastAsia="Calibri" w:hAnsi="Times New Roman" w:cs="Times New Roman"/>
          <w:i/>
          <w:sz w:val="24"/>
          <w:szCs w:val="24"/>
          <w:vertAlign w:val="subscript"/>
        </w:rPr>
        <w:t>ny</w:t>
      </w:r>
      <w:r w:rsidRPr="00BE7B7F">
        <w:rPr>
          <w:rFonts w:ascii="Times New Roman" w:eastAsia="Calibri" w:hAnsi="Times New Roman" w:cs="Times New Roman"/>
          <w:i/>
          <w:sz w:val="24"/>
          <w:szCs w:val="24"/>
        </w:rPr>
        <w:t xml:space="preserve"> </w:t>
      </w:r>
      <w:r w:rsidRPr="00BE7B7F">
        <w:rPr>
          <w:rFonts w:ascii="Times New Roman" w:hAnsi="Times New Roman" w:cs="Times New Roman"/>
          <w:sz w:val="24"/>
          <w:szCs w:val="24"/>
        </w:rPr>
        <w:t>— masa geometrii pełnego modelu, w kształcie graniastosłupa o wymiarach</w:t>
      </w:r>
      <w:r w:rsidR="00EE763C"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p>
    <w:p w14:paraId="1C204A8A" w14:textId="77777777" w:rsidR="00FB4220" w:rsidRPr="00BE7B7F" w:rsidRDefault="00FB4220" w:rsidP="00EC5E16">
      <w:pPr>
        <w:tabs>
          <w:tab w:val="left" w:pos="851"/>
        </w:tabs>
        <w:spacing w:after="0" w:line="240" w:lineRule="auto"/>
        <w:rPr>
          <w:rFonts w:ascii="Times New Roman" w:hAnsi="Times New Roman" w:cs="Times New Roman"/>
          <w:sz w:val="24"/>
          <w:szCs w:val="24"/>
        </w:rPr>
      </w:pPr>
      <w:r w:rsidRPr="00BE7B7F">
        <w:rPr>
          <w:rFonts w:ascii="Times New Roman" w:hAnsi="Times New Roman" w:cs="Times New Roman"/>
          <w:sz w:val="24"/>
          <w:szCs w:val="24"/>
        </w:rPr>
        <w:tab/>
        <w:t xml:space="preserve">gabarytowych zoptymalizowanej bryły; pierwszy krok części „tworzącej” </w:t>
      </w:r>
    </w:p>
    <w:p w14:paraId="1DD8578B" w14:textId="03A6204B" w:rsidR="00FB4220" w:rsidRPr="00BE7B7F" w:rsidRDefault="00FB4220" w:rsidP="00EC5E16">
      <w:pPr>
        <w:tabs>
          <w:tab w:val="left" w:pos="851"/>
        </w:tabs>
        <w:spacing w:after="0" w:line="240" w:lineRule="auto"/>
        <w:rPr>
          <w:rFonts w:ascii="Times New Roman" w:hAnsi="Times New Roman" w:cs="Times New Roman"/>
          <w:sz w:val="24"/>
          <w:szCs w:val="24"/>
        </w:rPr>
      </w:pPr>
      <w:r w:rsidRPr="00BE7B7F">
        <w:rPr>
          <w:rFonts w:ascii="Times New Roman" w:hAnsi="Times New Roman" w:cs="Times New Roman"/>
          <w:sz w:val="24"/>
          <w:szCs w:val="24"/>
        </w:rPr>
        <w:tab/>
        <w:t>algorytmu</w:t>
      </w:r>
      <w:r w:rsidR="00494270" w:rsidRPr="00BE7B7F">
        <w:rPr>
          <w:rFonts w:ascii="Times New Roman" w:hAnsi="Times New Roman" w:cs="Times New Roman"/>
          <w:sz w:val="24"/>
          <w:szCs w:val="24"/>
        </w:rPr>
        <w:t xml:space="preserve">, czyli </w:t>
      </w:r>
      <w:r w:rsidR="00EE763C" w:rsidRPr="00BE7B7F">
        <w:rPr>
          <w:rFonts w:ascii="Times New Roman" w:hAnsi="Times New Roman" w:cs="Times New Roman"/>
          <w:sz w:val="24"/>
          <w:szCs w:val="24"/>
        </w:rPr>
        <w:t>etapu III</w:t>
      </w:r>
      <w:r w:rsidR="00494270" w:rsidRPr="00BE7B7F">
        <w:rPr>
          <w:rFonts w:ascii="Times New Roman" w:hAnsi="Times New Roman" w:cs="Times New Roman"/>
          <w:sz w:val="24"/>
          <w:szCs w:val="24"/>
        </w:rPr>
        <w:t xml:space="preserve"> (E-III</w:t>
      </w:r>
      <w:r w:rsidR="00EE763C" w:rsidRPr="00BE7B7F">
        <w:rPr>
          <w:rFonts w:ascii="Times New Roman" w:hAnsi="Times New Roman" w:cs="Times New Roman"/>
          <w:sz w:val="24"/>
          <w:szCs w:val="24"/>
        </w:rPr>
        <w:t>),</w:t>
      </w:r>
    </w:p>
    <w:p w14:paraId="0FA326F2" w14:textId="28C73A1A" w:rsidR="00FB4220" w:rsidRPr="00BE7B7F" w:rsidRDefault="00FB4220" w:rsidP="00EC5E16">
      <w:pPr>
        <w:tabs>
          <w:tab w:val="left" w:pos="142"/>
        </w:tabs>
        <w:spacing w:after="0" w:line="240" w:lineRule="auto"/>
        <w:rPr>
          <w:rFonts w:ascii="Times New Roman" w:eastAsia="Calibri" w:hAnsi="Times New Roman" w:cs="Times New Roman"/>
          <w:i/>
          <w:sz w:val="24"/>
          <w:szCs w:val="24"/>
        </w:rPr>
      </w:pPr>
      <w:r w:rsidRPr="00BE7B7F">
        <w:rPr>
          <w:rFonts w:ascii="Times New Roman" w:eastAsia="Calibri" w:hAnsi="Times New Roman" w:cs="Times New Roman"/>
          <w:i/>
          <w:sz w:val="24"/>
          <w:szCs w:val="24"/>
        </w:rPr>
        <w:t>m</w:t>
      </w:r>
      <w:r w:rsidRPr="00BE7B7F">
        <w:rPr>
          <w:rFonts w:ascii="Times New Roman" w:eastAsia="Calibri" w:hAnsi="Times New Roman" w:cs="Times New Roman"/>
          <w:i/>
          <w:sz w:val="24"/>
          <w:szCs w:val="24"/>
          <w:vertAlign w:val="subscript"/>
        </w:rPr>
        <w:t>pusty</w:t>
      </w:r>
      <w:r w:rsidRPr="00BE7B7F">
        <w:rPr>
          <w:rFonts w:ascii="Times New Roman" w:eastAsia="Calibri" w:hAnsi="Times New Roman" w:cs="Times New Roman"/>
          <w:i/>
          <w:sz w:val="24"/>
          <w:szCs w:val="24"/>
        </w:rPr>
        <w:t xml:space="preserve"> </w:t>
      </w:r>
      <w:r w:rsidRPr="00BE7B7F">
        <w:rPr>
          <w:rFonts w:ascii="Times New Roman" w:hAnsi="Times New Roman" w:cs="Times New Roman"/>
          <w:sz w:val="24"/>
          <w:szCs w:val="24"/>
        </w:rPr>
        <w:t>—</w:t>
      </w:r>
      <w:r w:rsidRPr="00BE7B7F">
        <w:rPr>
          <w:rFonts w:ascii="Times New Roman" w:eastAsia="Calibri" w:hAnsi="Times New Roman" w:cs="Times New Roman"/>
          <w:sz w:val="24"/>
          <w:szCs w:val="24"/>
        </w:rPr>
        <w:t xml:space="preserve"> sumaryczna wartość masy materiału przezn</w:t>
      </w:r>
      <w:r w:rsidR="00DD21B4" w:rsidRPr="00BE7B7F">
        <w:rPr>
          <w:rFonts w:ascii="Times New Roman" w:eastAsia="Calibri" w:hAnsi="Times New Roman" w:cs="Times New Roman"/>
          <w:sz w:val="24"/>
          <w:szCs w:val="24"/>
        </w:rPr>
        <w:t>a</w:t>
      </w:r>
      <w:r w:rsidRPr="00BE7B7F">
        <w:rPr>
          <w:rFonts w:ascii="Times New Roman" w:eastAsia="Calibri" w:hAnsi="Times New Roman" w:cs="Times New Roman"/>
          <w:sz w:val="24"/>
          <w:szCs w:val="24"/>
        </w:rPr>
        <w:t>czonego do usunięcia</w:t>
      </w:r>
      <w:r w:rsidR="00EE763C" w:rsidRPr="00BE7B7F">
        <w:rPr>
          <w:rFonts w:ascii="Times New Roman" w:eastAsia="Calibri" w:hAnsi="Times New Roman" w:cs="Times New Roman"/>
          <w:sz w:val="24"/>
          <w:szCs w:val="24"/>
        </w:rPr>
        <w:t>,</w:t>
      </w:r>
    </w:p>
    <w:p w14:paraId="0119D547" w14:textId="43CE716C" w:rsidR="00FB4220" w:rsidRPr="00BE7B7F" w:rsidRDefault="00FB4220" w:rsidP="00EC5E16">
      <w:pPr>
        <w:tabs>
          <w:tab w:val="left" w:pos="142"/>
        </w:tabs>
        <w:spacing w:after="0" w:line="240" w:lineRule="auto"/>
        <w:rPr>
          <w:rFonts w:ascii="Times New Roman" w:eastAsia="Calibri" w:hAnsi="Times New Roman" w:cs="Times New Roman"/>
          <w:i/>
          <w:sz w:val="24"/>
          <w:szCs w:val="24"/>
        </w:rPr>
      </w:pPr>
      <w:r w:rsidRPr="00BE7B7F">
        <w:rPr>
          <w:rFonts w:ascii="Times New Roman" w:eastAsia="Calibri" w:hAnsi="Times New Roman" w:cs="Times New Roman"/>
          <w:i/>
          <w:sz w:val="24"/>
          <w:szCs w:val="24"/>
        </w:rPr>
        <w:t>m</w:t>
      </w:r>
      <w:r w:rsidRPr="00BE7B7F">
        <w:rPr>
          <w:rFonts w:ascii="Times New Roman" w:eastAsia="Calibri" w:hAnsi="Times New Roman" w:cs="Times New Roman"/>
          <w:i/>
          <w:sz w:val="24"/>
          <w:szCs w:val="24"/>
          <w:vertAlign w:val="subscript"/>
        </w:rPr>
        <w:t xml:space="preserve">sp </w:t>
      </w:r>
      <w:r w:rsidRPr="00BE7B7F">
        <w:rPr>
          <w:rFonts w:ascii="Times New Roman" w:hAnsi="Times New Roman" w:cs="Times New Roman"/>
          <w:sz w:val="24"/>
          <w:szCs w:val="24"/>
        </w:rPr>
        <w:t xml:space="preserve">— </w:t>
      </w:r>
      <w:r w:rsidRPr="00BE7B7F">
        <w:rPr>
          <w:rFonts w:ascii="Times New Roman" w:eastAsia="Calibri" w:hAnsi="Times New Roman" w:cs="Times New Roman"/>
          <w:sz w:val="24"/>
          <w:szCs w:val="24"/>
        </w:rPr>
        <w:t>stosunek wycinanej masy do masy pełnego modelu</w:t>
      </w:r>
      <w:r w:rsidR="00245F1E">
        <w:rPr>
          <w:rFonts w:ascii="Times New Roman" w:eastAsia="Calibri" w:hAnsi="Times New Roman" w:cs="Times New Roman"/>
          <w:sz w:val="24"/>
          <w:szCs w:val="24"/>
        </w:rPr>
        <w:t xml:space="preserve"> [%]</w:t>
      </w:r>
      <w:r w:rsidR="00EE763C" w:rsidRPr="00BE7B7F">
        <w:rPr>
          <w:rFonts w:ascii="Times New Roman" w:eastAsia="Calibri" w:hAnsi="Times New Roman" w:cs="Times New Roman"/>
          <w:sz w:val="24"/>
          <w:szCs w:val="24"/>
        </w:rPr>
        <w:t>,</w:t>
      </w:r>
    </w:p>
    <w:p w14:paraId="5717C395" w14:textId="3014E0CA" w:rsidR="00FB4220" w:rsidRPr="00BE7B7F" w:rsidRDefault="00FB4220" w:rsidP="00EC5E16">
      <w:pPr>
        <w:tabs>
          <w:tab w:val="left" w:pos="142"/>
        </w:tabs>
        <w:spacing w:after="0" w:line="240" w:lineRule="auto"/>
        <w:rPr>
          <w:rFonts w:ascii="Times New Roman" w:eastAsia="Calibri" w:hAnsi="Times New Roman" w:cs="Times New Roman"/>
          <w:sz w:val="24"/>
          <w:szCs w:val="24"/>
        </w:rPr>
      </w:pPr>
      <w:r w:rsidRPr="00BE7B7F">
        <w:rPr>
          <w:rFonts w:ascii="Times New Roman" w:eastAsia="Calibri" w:hAnsi="Times New Roman" w:cs="Times New Roman"/>
          <w:i/>
          <w:sz w:val="24"/>
          <w:szCs w:val="24"/>
        </w:rPr>
        <w:t>m</w:t>
      </w:r>
      <w:r w:rsidRPr="00BE7B7F">
        <w:rPr>
          <w:rFonts w:ascii="Times New Roman" w:eastAsia="Calibri" w:hAnsi="Times New Roman" w:cs="Times New Roman"/>
          <w:i/>
          <w:sz w:val="24"/>
          <w:szCs w:val="24"/>
          <w:vertAlign w:val="subscript"/>
        </w:rPr>
        <w:t>su</w:t>
      </w:r>
      <w:r w:rsidRPr="00BE7B7F">
        <w:rPr>
          <w:rFonts w:ascii="Times New Roman" w:eastAsia="Calibri" w:hAnsi="Times New Roman" w:cs="Times New Roman"/>
          <w:i/>
          <w:sz w:val="24"/>
          <w:szCs w:val="24"/>
        </w:rPr>
        <w:t xml:space="preserve"> </w:t>
      </w:r>
      <w:r w:rsidRPr="00BE7B7F">
        <w:rPr>
          <w:rFonts w:ascii="Times New Roman" w:hAnsi="Times New Roman" w:cs="Times New Roman"/>
          <w:sz w:val="24"/>
          <w:szCs w:val="24"/>
        </w:rPr>
        <w:t>—</w:t>
      </w:r>
      <w:r w:rsidRPr="00BE7B7F">
        <w:rPr>
          <w:rFonts w:ascii="Times New Roman" w:eastAsia="Calibri" w:hAnsi="Times New Roman" w:cs="Times New Roman"/>
          <w:sz w:val="24"/>
          <w:szCs w:val="24"/>
        </w:rPr>
        <w:t xml:space="preserve"> stosunek wycinanej masy do c</w:t>
      </w:r>
      <w:r w:rsidR="00EE763C" w:rsidRPr="00BE7B7F">
        <w:rPr>
          <w:rFonts w:ascii="Times New Roman" w:eastAsia="Calibri" w:hAnsi="Times New Roman" w:cs="Times New Roman"/>
          <w:sz w:val="24"/>
          <w:szCs w:val="24"/>
        </w:rPr>
        <w:t>ałkowitej ilości masy usuwalnej</w:t>
      </w:r>
      <w:r w:rsidR="00245F1E">
        <w:rPr>
          <w:rFonts w:ascii="Times New Roman" w:eastAsia="Calibri" w:hAnsi="Times New Roman" w:cs="Times New Roman"/>
          <w:sz w:val="24"/>
          <w:szCs w:val="24"/>
        </w:rPr>
        <w:t xml:space="preserve"> [%].</w:t>
      </w:r>
    </w:p>
    <w:p w14:paraId="1A82AD02" w14:textId="77777777" w:rsidR="00FB4220" w:rsidRPr="00BE7B7F" w:rsidRDefault="00FB4220" w:rsidP="00EC5E16">
      <w:pPr>
        <w:suppressAutoHyphens/>
        <w:overflowPunct w:val="0"/>
        <w:autoSpaceDE w:val="0"/>
        <w:autoSpaceDN w:val="0"/>
        <w:adjustRightInd w:val="0"/>
        <w:spacing w:after="0" w:line="240" w:lineRule="auto"/>
        <w:jc w:val="both"/>
        <w:textAlignment w:val="baseline"/>
      </w:pPr>
    </w:p>
    <w:p w14:paraId="17319452" w14:textId="77777777" w:rsidR="00494270" w:rsidRPr="00BE7B7F" w:rsidRDefault="00494270" w:rsidP="00EC5E16">
      <w:pPr>
        <w:suppressAutoHyphens/>
        <w:overflowPunct w:val="0"/>
        <w:autoSpaceDE w:val="0"/>
        <w:autoSpaceDN w:val="0"/>
        <w:adjustRightInd w:val="0"/>
        <w:spacing w:after="0" w:line="240" w:lineRule="auto"/>
        <w:jc w:val="both"/>
        <w:textAlignment w:val="baseline"/>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9"/>
        <w:gridCol w:w="2175"/>
        <w:gridCol w:w="3179"/>
      </w:tblGrid>
      <w:tr w:rsidR="00FB4220" w:rsidRPr="00BE7B7F" w14:paraId="3A1325C4" w14:textId="77777777" w:rsidTr="00625881">
        <w:tc>
          <w:tcPr>
            <w:tcW w:w="2588" w:type="dxa"/>
          </w:tcPr>
          <w:p w14:paraId="2233D7C8"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072A490" wp14:editId="7FF17F4D">
                  <wp:extent cx="1886227" cy="900000"/>
                  <wp:effectExtent l="0" t="0" r="0" b="0"/>
                  <wp:docPr id="249" name="Obraz 249" descr="G:\studia\doktor\2)artykuly\2.2\3.1)Doktorat - archiwum\zdjęcia\p55_ciecie_SW\22.1.1)na_dłu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studia\doktor\2)artykuly\2.2\3.1)Doktorat - archiwum\zdjęcia\p55_ciecie_SW\22.1.1)na_dług_1.pn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a:stretch/>
                        </pic:blipFill>
                        <pic:spPr bwMode="auto">
                          <a:xfrm>
                            <a:off x="0" y="0"/>
                            <a:ext cx="1886227"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2" w:type="dxa"/>
          </w:tcPr>
          <w:p w14:paraId="39E9D40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0C50CE0" wp14:editId="6EAD9CB0">
                  <wp:extent cx="1260000" cy="900000"/>
                  <wp:effectExtent l="0" t="0" r="0" b="0"/>
                  <wp:docPr id="250" name="Obraz 250" descr="G:\studia\doktor\2)artykuly\2.2\3.1)Doktorat - archiwum\zdjęcia\p55_ciecie_SW\22.1.2)na_dłu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studia\doktor\2)artykuly\2.2\3.1)Doktorat - archiwum\zdjęcia\p55_ciecie_SW\22.1.2)na_dług_1.png"/>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a:stretch/>
                        </pic:blipFill>
                        <pic:spPr bwMode="auto">
                          <a:xfrm>
                            <a:off x="0" y="0"/>
                            <a:ext cx="126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83" w:type="dxa"/>
          </w:tcPr>
          <w:p w14:paraId="5A779EC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954C468" wp14:editId="1561058D">
                  <wp:extent cx="1905555" cy="900000"/>
                  <wp:effectExtent l="0" t="0" r="0" b="0"/>
                  <wp:docPr id="252" name="Obraz 252" descr="G:\studia\doktor\2)artykuly\2.2\3.1)Doktorat - archiwum\zdjęcia\p55_ciecie_SW\22.1.3)na_dłu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studia\doktor\2)artykuly\2.2\3.1)Doktorat - archiwum\zdjęcia\p55_ciecie_SW\22.1.3)na_dług_1.png"/>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a:stretch/>
                        </pic:blipFill>
                        <pic:spPr bwMode="auto">
                          <a:xfrm>
                            <a:off x="0" y="0"/>
                            <a:ext cx="1905555"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040E3523" w14:textId="77777777" w:rsidTr="00625881">
        <w:tc>
          <w:tcPr>
            <w:tcW w:w="2588" w:type="dxa"/>
          </w:tcPr>
          <w:p w14:paraId="0B9C9225" w14:textId="42CDA105"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3032" w:type="dxa"/>
          </w:tcPr>
          <w:p w14:paraId="109F42ED" w14:textId="65A71E72"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83" w:type="dxa"/>
          </w:tcPr>
          <w:p w14:paraId="48D73B64" w14:textId="5747EF4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30192FF8" w14:textId="6ABCB49E" w:rsidR="00FB4220" w:rsidRPr="00BE7B7F" w:rsidRDefault="008731D3" w:rsidP="00EC5E16">
      <w:pPr>
        <w:spacing w:after="0" w:line="240" w:lineRule="auto"/>
        <w:jc w:val="both"/>
        <w:rPr>
          <w:rFonts w:ascii="Times New Roman" w:hAnsi="Times New Roman" w:cs="Times New Roman"/>
          <w:sz w:val="20"/>
          <w:szCs w:val="20"/>
          <w:lang w:eastAsia="pl-PL"/>
        </w:rPr>
      </w:pPr>
      <w:bookmarkStart w:id="231" w:name="_Ref131428801"/>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92</w:t>
      </w:r>
      <w:r w:rsidR="00FB4220" w:rsidRPr="00BE7B7F">
        <w:rPr>
          <w:rFonts w:ascii="Times New Roman" w:eastAsia="Times New Roman" w:hAnsi="Times New Roman" w:cs="Times New Roman"/>
          <w:kern w:val="14"/>
          <w:sz w:val="20"/>
          <w:szCs w:val="24"/>
          <w:lang w:val="en-AU" w:eastAsia="pl-PL"/>
        </w:rPr>
        <w:fldChar w:fldCharType="end"/>
      </w:r>
      <w:bookmarkEnd w:id="231"/>
      <w:r w:rsidR="00124A99" w:rsidRPr="00BE7B7F">
        <w:rPr>
          <w:rFonts w:ascii="Times New Roman" w:hAnsi="Times New Roman" w:cs="Times New Roman"/>
          <w:sz w:val="20"/>
          <w:szCs w:val="16"/>
        </w:rPr>
        <w:t>.</w:t>
      </w:r>
      <w:r w:rsidR="00FB4220" w:rsidRPr="00BE7B7F">
        <w:rPr>
          <w:rFonts w:ascii="Times New Roman" w:hAnsi="Times New Roman" w:cs="Times New Roman"/>
          <w:sz w:val="20"/>
          <w:szCs w:val="16"/>
        </w:rPr>
        <w:t xml:space="preserve"> Realizacja operacji CAD </w:t>
      </w:r>
      <w:r w:rsidR="005A0805" w:rsidRPr="00BE7B7F">
        <w:rPr>
          <w:rFonts w:ascii="Times New Roman" w:hAnsi="Times New Roman" w:cs="Times New Roman"/>
          <w:i/>
          <w:sz w:val="20"/>
          <w:szCs w:val="16"/>
        </w:rPr>
        <w:t>Wyciągnięcie wycięcia</w:t>
      </w:r>
      <w:r w:rsidR="005A0805" w:rsidRPr="00BE7B7F">
        <w:rPr>
          <w:rFonts w:ascii="Times New Roman" w:hAnsi="Times New Roman" w:cs="Times New Roman"/>
          <w:sz w:val="20"/>
          <w:szCs w:val="16"/>
        </w:rPr>
        <w:t xml:space="preserve"> </w:t>
      </w:r>
      <w:r w:rsidR="00715A3A" w:rsidRPr="00BE7B7F">
        <w:rPr>
          <w:rFonts w:ascii="Times New Roman" w:hAnsi="Times New Roman" w:cs="Times New Roman"/>
          <w:sz w:val="20"/>
          <w:szCs w:val="16"/>
        </w:rPr>
        <w:t>dla</w:t>
      </w:r>
      <w:r w:rsidR="00FB4220" w:rsidRPr="00BE7B7F">
        <w:rPr>
          <w:rFonts w:ascii="Times New Roman" w:hAnsi="Times New Roman" w:cs="Times New Roman"/>
          <w:sz w:val="20"/>
          <w:szCs w:val="16"/>
        </w:rPr>
        <w:t xml:space="preserve"> pier</w:t>
      </w:r>
      <w:r w:rsidR="00A55F81" w:rsidRPr="00BE7B7F">
        <w:rPr>
          <w:rFonts w:ascii="Times New Roman" w:hAnsi="Times New Roman" w:cs="Times New Roman"/>
          <w:sz w:val="20"/>
          <w:szCs w:val="16"/>
        </w:rPr>
        <w:t>wszego otworu nieprzelotowego</w:t>
      </w:r>
      <w:r w:rsidR="00124A99" w:rsidRPr="00BE7B7F">
        <w:rPr>
          <w:rFonts w:ascii="Times New Roman" w:hAnsi="Times New Roman" w:cs="Times New Roman"/>
          <w:sz w:val="20"/>
          <w:szCs w:val="16"/>
        </w:rPr>
        <w:t>:</w:t>
      </w:r>
      <w:r w:rsidR="00A55F81" w:rsidRPr="00BE7B7F">
        <w:rPr>
          <w:rFonts w:ascii="Times New Roman" w:hAnsi="Times New Roman" w:cs="Times New Roman"/>
          <w:sz w:val="20"/>
          <w:szCs w:val="16"/>
        </w:rPr>
        <w:t xml:space="preserve"> </w:t>
      </w:r>
      <w:r w:rsidR="00124A99" w:rsidRPr="00BE7B7F">
        <w:rPr>
          <w:rFonts w:ascii="Times New Roman" w:hAnsi="Times New Roman" w:cs="Times New Roman"/>
          <w:sz w:val="20"/>
          <w:szCs w:val="16"/>
        </w:rPr>
        <w:br/>
      </w:r>
      <w:r w:rsidR="00FB4220" w:rsidRPr="00BE7B7F">
        <w:rPr>
          <w:rFonts w:ascii="Times New Roman" w:hAnsi="Times New Roman" w:cs="Times New Roman"/>
          <w:sz w:val="20"/>
          <w:szCs w:val="16"/>
        </w:rPr>
        <w:t xml:space="preserve">a) </w:t>
      </w:r>
      <w:r w:rsidR="00A55F81" w:rsidRPr="00BE7B7F">
        <w:rPr>
          <w:rFonts w:ascii="Times New Roman" w:hAnsi="Times New Roman" w:cs="Times New Roman"/>
          <w:sz w:val="20"/>
          <w:szCs w:val="16"/>
        </w:rPr>
        <w:t>wizualizacja obszaru operacji</w:t>
      </w:r>
      <w:r w:rsidR="00124A99" w:rsidRPr="00BE7B7F">
        <w:rPr>
          <w:rFonts w:ascii="Times New Roman" w:hAnsi="Times New Roman" w:cs="Times New Roman"/>
          <w:sz w:val="20"/>
          <w:szCs w:val="16"/>
        </w:rPr>
        <w:t>,</w:t>
      </w:r>
      <w:r w:rsidR="00A55F81"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b) widok p</w:t>
      </w:r>
      <w:r w:rsidR="00A55F81" w:rsidRPr="00BE7B7F">
        <w:rPr>
          <w:rFonts w:ascii="Times New Roman" w:hAnsi="Times New Roman" w:cs="Times New Roman"/>
          <w:sz w:val="20"/>
          <w:szCs w:val="16"/>
        </w:rPr>
        <w:t>rostopadły wycinanego profilu</w:t>
      </w:r>
      <w:r w:rsidR="00124A99" w:rsidRPr="00BE7B7F">
        <w:rPr>
          <w:rFonts w:ascii="Times New Roman" w:hAnsi="Times New Roman" w:cs="Times New Roman"/>
          <w:sz w:val="20"/>
          <w:szCs w:val="16"/>
        </w:rPr>
        <w:t>,</w:t>
      </w:r>
      <w:r w:rsidR="00A55F81"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c) zobrazowanie efektu operacji CAD na modelu</w:t>
      </w:r>
    </w:p>
    <w:p w14:paraId="5524220C" w14:textId="77777777" w:rsidR="00FB4220" w:rsidRPr="00BE7B7F" w:rsidRDefault="00FB4220" w:rsidP="00EC5E16">
      <w:pPr>
        <w:suppressAutoHyphens/>
        <w:overflowPunct w:val="0"/>
        <w:autoSpaceDE w:val="0"/>
        <w:autoSpaceDN w:val="0"/>
        <w:adjustRightInd w:val="0"/>
        <w:spacing w:after="0" w:line="240" w:lineRule="auto"/>
        <w:jc w:val="both"/>
        <w:textAlignment w:val="baseline"/>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4"/>
        <w:gridCol w:w="3233"/>
        <w:gridCol w:w="3106"/>
      </w:tblGrid>
      <w:tr w:rsidR="00FB4220" w:rsidRPr="00BE7B7F" w14:paraId="4FD99164" w14:textId="77777777" w:rsidTr="00625881">
        <w:tc>
          <w:tcPr>
            <w:tcW w:w="2588" w:type="dxa"/>
            <w:vAlign w:val="center"/>
          </w:tcPr>
          <w:p w14:paraId="663B0AD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426118E" wp14:editId="461E9E35">
                  <wp:extent cx="1284520" cy="900000"/>
                  <wp:effectExtent l="0" t="0" r="0" b="0"/>
                  <wp:docPr id="13" name="Obraz 13" descr="G:\studia\doktor\2)artykuly\2.2\3.1)Doktorat - archiwum\zdjęcia\p55_ciecie_SW\22.2.1)na_dług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1)Doktorat - archiwum\zdjęcia\p55_ciecie_SW\22.2.1)na_dług_2.png"/>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a:stretch/>
                        </pic:blipFill>
                        <pic:spPr bwMode="auto">
                          <a:xfrm>
                            <a:off x="0" y="0"/>
                            <a:ext cx="1284520"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2" w:type="dxa"/>
            <w:vAlign w:val="center"/>
          </w:tcPr>
          <w:p w14:paraId="021BA3D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097B744" wp14:editId="1FA822A2">
                  <wp:extent cx="1989271" cy="720000"/>
                  <wp:effectExtent l="0" t="0" r="0" b="4445"/>
                  <wp:docPr id="450" name="Obraz 450" descr="G:\studia\doktor\2)artykuly\2.2\3.1)Doktorat - archiwum\zdjęcia\p55_ciecie_SW\22.2.2)na_dług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udia\doktor\2)artykuly\2.2\3.1)Doktorat - archiwum\zdjęcia\p55_ciecie_SW\22.2.2)na_dług_2.png"/>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a:stretch/>
                        </pic:blipFill>
                        <pic:spPr bwMode="auto">
                          <a:xfrm>
                            <a:off x="0" y="0"/>
                            <a:ext cx="1989271"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83" w:type="dxa"/>
            <w:vAlign w:val="center"/>
          </w:tcPr>
          <w:p w14:paraId="79691863" w14:textId="4B89A1EB" w:rsidR="00FB4220" w:rsidRPr="00BE7B7F" w:rsidRDefault="00294683" w:rsidP="00EC5E16">
            <w:pPr>
              <w:jc w:val="center"/>
              <w:rPr>
                <w:rFonts w:eastAsiaTheme="minorHAnsi"/>
                <w:sz w:val="24"/>
                <w:szCs w:val="24"/>
                <w:lang w:eastAsia="en-US"/>
              </w:rPr>
            </w:pPr>
            <w:r w:rsidRPr="00BE7B7F">
              <w:rPr>
                <w:noProof/>
                <w:sz w:val="24"/>
                <w:szCs w:val="24"/>
              </w:rPr>
              <w:drawing>
                <wp:inline distT="0" distB="0" distL="0" distR="0" wp14:anchorId="6B29EE7F" wp14:editId="3934DD72">
                  <wp:extent cx="1897548" cy="864000"/>
                  <wp:effectExtent l="0" t="0" r="7620" b="0"/>
                  <wp:docPr id="31" name="Obraz 31" descr="J:\studia\doktor\2)artykuly\2.2\3.1)Doktorat - archiwum\zdjęcia\55_ciecie_SW\22.2.3)na_dług_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55_ciecie_SW\22.2.3)na_dług_2_1.png"/>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23578" t="30487" r="14135" b="19094"/>
                          <a:stretch/>
                        </pic:blipFill>
                        <pic:spPr bwMode="auto">
                          <a:xfrm>
                            <a:off x="0" y="0"/>
                            <a:ext cx="1897548" cy="86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50D9581F" w14:textId="77777777" w:rsidTr="00625881">
        <w:tc>
          <w:tcPr>
            <w:tcW w:w="2588" w:type="dxa"/>
          </w:tcPr>
          <w:p w14:paraId="68AB8ACF" w14:textId="53462C16"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3032" w:type="dxa"/>
          </w:tcPr>
          <w:p w14:paraId="17F90D1B" w14:textId="46161A0A"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83" w:type="dxa"/>
          </w:tcPr>
          <w:p w14:paraId="4878797C" w14:textId="58F1C78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3D168171" w14:textId="506F1DF1" w:rsidR="00FB4220" w:rsidRPr="00BE7B7F" w:rsidRDefault="008731D3" w:rsidP="00EC5E16">
      <w:pPr>
        <w:spacing w:after="0" w:line="240" w:lineRule="auto"/>
        <w:jc w:val="both"/>
        <w:rPr>
          <w:rFonts w:ascii="Times New Roman" w:hAnsi="Times New Roman" w:cs="Times New Roman"/>
          <w:sz w:val="20"/>
          <w:szCs w:val="20"/>
          <w:lang w:eastAsia="pl-PL"/>
        </w:rPr>
      </w:pPr>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93</w:t>
      </w:r>
      <w:r w:rsidR="00FB4220" w:rsidRPr="00BE7B7F">
        <w:rPr>
          <w:rFonts w:ascii="Times New Roman" w:eastAsia="Times New Roman" w:hAnsi="Times New Roman" w:cs="Times New Roman"/>
          <w:kern w:val="14"/>
          <w:sz w:val="20"/>
          <w:szCs w:val="24"/>
          <w:lang w:val="en-AU" w:eastAsia="pl-PL"/>
        </w:rPr>
        <w:fldChar w:fldCharType="end"/>
      </w:r>
      <w:r w:rsidR="00124A99" w:rsidRPr="00BE7B7F">
        <w:rPr>
          <w:rFonts w:ascii="Times New Roman" w:hAnsi="Times New Roman" w:cs="Times New Roman"/>
          <w:sz w:val="20"/>
          <w:szCs w:val="16"/>
        </w:rPr>
        <w:t>.</w:t>
      </w:r>
      <w:r w:rsidR="00FB4220" w:rsidRPr="00BE7B7F">
        <w:rPr>
          <w:rFonts w:ascii="Times New Roman" w:hAnsi="Times New Roman" w:cs="Times New Roman"/>
          <w:sz w:val="20"/>
          <w:szCs w:val="16"/>
        </w:rPr>
        <w:t xml:space="preserve"> Realizacja operacji CAD </w:t>
      </w:r>
      <w:r w:rsidR="005A0805" w:rsidRPr="00BE7B7F">
        <w:rPr>
          <w:rFonts w:ascii="Times New Roman" w:hAnsi="Times New Roman" w:cs="Times New Roman"/>
          <w:i/>
          <w:sz w:val="20"/>
          <w:szCs w:val="16"/>
        </w:rPr>
        <w:t>Wyciągnięcie wycięcia</w:t>
      </w:r>
      <w:r w:rsidR="005A0805" w:rsidRPr="00BE7B7F">
        <w:rPr>
          <w:rFonts w:ascii="Times New Roman" w:hAnsi="Times New Roman" w:cs="Times New Roman"/>
          <w:sz w:val="20"/>
          <w:szCs w:val="16"/>
        </w:rPr>
        <w:t xml:space="preserve"> </w:t>
      </w:r>
      <w:r w:rsidR="00715A3A" w:rsidRPr="00BE7B7F">
        <w:rPr>
          <w:rFonts w:ascii="Times New Roman" w:hAnsi="Times New Roman" w:cs="Times New Roman"/>
          <w:sz w:val="20"/>
          <w:szCs w:val="16"/>
        </w:rPr>
        <w:t>dla</w:t>
      </w:r>
      <w:r w:rsidR="00FB4220" w:rsidRPr="00BE7B7F">
        <w:rPr>
          <w:rFonts w:ascii="Times New Roman" w:hAnsi="Times New Roman" w:cs="Times New Roman"/>
          <w:sz w:val="20"/>
          <w:szCs w:val="16"/>
        </w:rPr>
        <w:t xml:space="preserve"> drugiego</w:t>
      </w:r>
      <w:r w:rsidR="00124A99" w:rsidRPr="00BE7B7F">
        <w:rPr>
          <w:rFonts w:ascii="Times New Roman" w:hAnsi="Times New Roman" w:cs="Times New Roman"/>
          <w:sz w:val="20"/>
          <w:szCs w:val="16"/>
        </w:rPr>
        <w:t xml:space="preserve"> otworu nieprzelotowego:</w:t>
      </w:r>
      <w:r w:rsidR="00DA3F89" w:rsidRPr="00BE7B7F">
        <w:rPr>
          <w:rFonts w:ascii="Times New Roman" w:hAnsi="Times New Roman" w:cs="Times New Roman"/>
          <w:sz w:val="20"/>
          <w:szCs w:val="16"/>
        </w:rPr>
        <w:t xml:space="preserve"> </w:t>
      </w:r>
      <w:r w:rsidR="00CB310C" w:rsidRPr="00BE7B7F">
        <w:rPr>
          <w:rFonts w:ascii="Times New Roman" w:hAnsi="Times New Roman" w:cs="Times New Roman"/>
          <w:sz w:val="20"/>
          <w:szCs w:val="16"/>
        </w:rPr>
        <w:br/>
      </w:r>
      <w:r w:rsidR="00FB4220" w:rsidRPr="00BE7B7F">
        <w:rPr>
          <w:rFonts w:ascii="Times New Roman" w:hAnsi="Times New Roman" w:cs="Times New Roman"/>
          <w:sz w:val="20"/>
          <w:szCs w:val="16"/>
        </w:rPr>
        <w:t xml:space="preserve">a) </w:t>
      </w:r>
      <w:r w:rsidR="00124A99" w:rsidRPr="00BE7B7F">
        <w:rPr>
          <w:rFonts w:ascii="Times New Roman" w:hAnsi="Times New Roman" w:cs="Times New Roman"/>
          <w:sz w:val="20"/>
          <w:szCs w:val="16"/>
        </w:rPr>
        <w:t>wizualizacja obszaru operacji,</w:t>
      </w:r>
      <w:r w:rsidR="00DA3F89"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b) widok p</w:t>
      </w:r>
      <w:r w:rsidR="00DA3F89" w:rsidRPr="00BE7B7F">
        <w:rPr>
          <w:rFonts w:ascii="Times New Roman" w:hAnsi="Times New Roman" w:cs="Times New Roman"/>
          <w:sz w:val="20"/>
          <w:szCs w:val="16"/>
        </w:rPr>
        <w:t>rostopadły wycinanego profilu</w:t>
      </w:r>
      <w:r w:rsidR="00124A99" w:rsidRPr="00BE7B7F">
        <w:rPr>
          <w:rFonts w:ascii="Times New Roman" w:hAnsi="Times New Roman" w:cs="Times New Roman"/>
          <w:sz w:val="20"/>
          <w:szCs w:val="16"/>
        </w:rPr>
        <w:t>,</w:t>
      </w:r>
      <w:r w:rsidR="00DA3F89"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c) zobrazowanie efektu operacji CAD na modelu</w:t>
      </w:r>
    </w:p>
    <w:p w14:paraId="32C15733" w14:textId="77777777" w:rsidR="00FB4220" w:rsidRPr="00BE7B7F" w:rsidRDefault="00FB4220" w:rsidP="00EC5E16">
      <w:pPr>
        <w:suppressAutoHyphens/>
        <w:overflowPunct w:val="0"/>
        <w:autoSpaceDE w:val="0"/>
        <w:autoSpaceDN w:val="0"/>
        <w:adjustRightInd w:val="0"/>
        <w:spacing w:after="0" w:line="240" w:lineRule="auto"/>
        <w:jc w:val="both"/>
        <w:textAlignment w:val="baseline"/>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6"/>
        <w:gridCol w:w="3496"/>
        <w:gridCol w:w="2521"/>
      </w:tblGrid>
      <w:tr w:rsidR="00FB4220" w:rsidRPr="00BE7B7F" w14:paraId="557B5F19" w14:textId="77777777" w:rsidTr="00625881">
        <w:tc>
          <w:tcPr>
            <w:tcW w:w="2588" w:type="dxa"/>
            <w:vAlign w:val="center"/>
          </w:tcPr>
          <w:p w14:paraId="3E3B1B17" w14:textId="77777777" w:rsidR="00FB4220" w:rsidRPr="00BE7B7F" w:rsidRDefault="00FB4220" w:rsidP="00EC5E16">
            <w:pPr>
              <w:suppressAutoHyphens w:val="0"/>
              <w:overflowPunct/>
              <w:autoSpaceDE/>
              <w:autoSpaceDN/>
              <w:adjustRightInd/>
              <w:jc w:val="center"/>
              <w:textAlignment w:val="auto"/>
              <w:rPr>
                <w:rFonts w:eastAsiaTheme="minorHAnsi"/>
                <w:sz w:val="24"/>
                <w:szCs w:val="24"/>
                <w:lang w:eastAsia="en-US"/>
              </w:rPr>
            </w:pPr>
            <w:r w:rsidRPr="00BE7B7F">
              <w:rPr>
                <w:noProof/>
                <w:sz w:val="24"/>
                <w:szCs w:val="24"/>
              </w:rPr>
              <w:drawing>
                <wp:inline distT="0" distB="0" distL="0" distR="0" wp14:anchorId="53D6F3AA" wp14:editId="52F3FBD2">
                  <wp:extent cx="1459528" cy="900000"/>
                  <wp:effectExtent l="0" t="0" r="7620" b="0"/>
                  <wp:docPr id="232" name="Obraz 232" descr="G:\studia\doktor\2)artykuly\2.2\3.1)Doktorat - archiwum\zdjęcia\p55_ciecie_SW\22.3.1)na_dług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1)Doktorat - archiwum\zdjęcia\p55_ciecie_SW\22.3.1)na_dług_3.png"/>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a:stretch/>
                        </pic:blipFill>
                        <pic:spPr bwMode="auto">
                          <a:xfrm>
                            <a:off x="0" y="0"/>
                            <a:ext cx="1459528"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2" w:type="dxa"/>
            <w:vAlign w:val="center"/>
          </w:tcPr>
          <w:p w14:paraId="7C8B19D8" w14:textId="77777777" w:rsidR="00FB4220" w:rsidRPr="00BE7B7F" w:rsidRDefault="00FB4220" w:rsidP="00EC5E16">
            <w:pPr>
              <w:suppressAutoHyphens w:val="0"/>
              <w:overflowPunct/>
              <w:autoSpaceDE/>
              <w:autoSpaceDN/>
              <w:adjustRightInd/>
              <w:jc w:val="center"/>
              <w:textAlignment w:val="auto"/>
              <w:rPr>
                <w:rFonts w:eastAsiaTheme="minorHAnsi"/>
                <w:sz w:val="24"/>
                <w:szCs w:val="24"/>
                <w:lang w:eastAsia="en-US"/>
              </w:rPr>
            </w:pPr>
            <w:r w:rsidRPr="00BE7B7F">
              <w:rPr>
                <w:noProof/>
                <w:kern w:val="14"/>
                <w:sz w:val="24"/>
                <w:szCs w:val="24"/>
              </w:rPr>
              <w:drawing>
                <wp:inline distT="0" distB="0" distL="0" distR="0" wp14:anchorId="7D1A33E5" wp14:editId="751079EF">
                  <wp:extent cx="2119274" cy="720000"/>
                  <wp:effectExtent l="0" t="0" r="0" b="4445"/>
                  <wp:docPr id="247" name="Obraz 247" descr="G:\studia\doktor\2)artykuly\2.2\3.1)Doktorat - archiwum\zdjęcia\p55_ciecie_SW\22.3.2)na_dług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tudia\doktor\2)artykuly\2.2\3.1)Doktorat - archiwum\zdjęcia\p55_ciecie_SW\22.3.2)na_dług_3.png"/>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a:stretch/>
                        </pic:blipFill>
                        <pic:spPr bwMode="auto">
                          <a:xfrm>
                            <a:off x="0" y="0"/>
                            <a:ext cx="2119274"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83" w:type="dxa"/>
            <w:vAlign w:val="center"/>
          </w:tcPr>
          <w:p w14:paraId="7F6B6129" w14:textId="77777777" w:rsidR="00FB4220" w:rsidRPr="00BE7B7F" w:rsidRDefault="00FB4220" w:rsidP="00EC5E16">
            <w:pPr>
              <w:suppressAutoHyphens w:val="0"/>
              <w:overflowPunct/>
              <w:autoSpaceDE/>
              <w:autoSpaceDN/>
              <w:adjustRightInd/>
              <w:jc w:val="center"/>
              <w:textAlignment w:val="auto"/>
              <w:rPr>
                <w:rFonts w:eastAsiaTheme="minorHAnsi"/>
                <w:sz w:val="24"/>
                <w:szCs w:val="24"/>
                <w:lang w:eastAsia="en-US"/>
              </w:rPr>
            </w:pPr>
            <w:r w:rsidRPr="00BE7B7F">
              <w:rPr>
                <w:noProof/>
                <w:kern w:val="14"/>
                <w:sz w:val="24"/>
                <w:szCs w:val="24"/>
              </w:rPr>
              <w:drawing>
                <wp:inline distT="0" distB="0" distL="0" distR="0" wp14:anchorId="1D46C690" wp14:editId="1422AD14">
                  <wp:extent cx="1489284" cy="900000"/>
                  <wp:effectExtent l="0" t="0" r="0" b="0"/>
                  <wp:docPr id="248" name="Obraz 248" descr="G:\studia\doktor\2)artykuly\2.2\3.1)Doktorat - archiwum\zdjęcia\p55_ciecie_SW\22.3.3)na_dług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udia\doktor\2)artykuly\2.2\3.1)Doktorat - archiwum\zdjęcia\p55_ciecie_SW\22.3.3)na_dług_3.png"/>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a:stretch/>
                        </pic:blipFill>
                        <pic:spPr bwMode="auto">
                          <a:xfrm>
                            <a:off x="0" y="0"/>
                            <a:ext cx="1489284"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3057DD5E" w14:textId="77777777" w:rsidTr="00625881">
        <w:tc>
          <w:tcPr>
            <w:tcW w:w="2588" w:type="dxa"/>
          </w:tcPr>
          <w:p w14:paraId="78FC3000" w14:textId="4E7F597C" w:rsidR="00FB4220" w:rsidRPr="00BE7B7F" w:rsidRDefault="00FB4220" w:rsidP="00EC5E16">
            <w:pPr>
              <w:suppressAutoHyphens w:val="0"/>
              <w:overflowPunct/>
              <w:autoSpaceDE/>
              <w:autoSpaceDN/>
              <w:adjustRightInd/>
              <w:jc w:val="center"/>
              <w:textAlignment w:val="auto"/>
              <w:rPr>
                <w:rFonts w:eastAsiaTheme="minorHAnsi"/>
                <w:sz w:val="24"/>
                <w:szCs w:val="24"/>
                <w:lang w:eastAsia="en-US"/>
              </w:rPr>
            </w:pPr>
            <w:r w:rsidRPr="00BE7B7F">
              <w:rPr>
                <w:rFonts w:eastAsiaTheme="minorHAnsi"/>
                <w:sz w:val="24"/>
                <w:szCs w:val="24"/>
                <w:lang w:eastAsia="en-US"/>
              </w:rPr>
              <w:t>a)</w:t>
            </w:r>
          </w:p>
        </w:tc>
        <w:tc>
          <w:tcPr>
            <w:tcW w:w="3032" w:type="dxa"/>
          </w:tcPr>
          <w:p w14:paraId="7DCA5BBE" w14:textId="0698B7AD" w:rsidR="00FB4220" w:rsidRPr="00BE7B7F" w:rsidRDefault="00FB4220" w:rsidP="00EC5E16">
            <w:pPr>
              <w:suppressAutoHyphens w:val="0"/>
              <w:overflowPunct/>
              <w:autoSpaceDE/>
              <w:autoSpaceDN/>
              <w:adjustRightInd/>
              <w:jc w:val="center"/>
              <w:textAlignment w:val="auto"/>
              <w:rPr>
                <w:rFonts w:eastAsiaTheme="minorHAnsi"/>
                <w:sz w:val="24"/>
                <w:szCs w:val="24"/>
                <w:lang w:eastAsia="en-US"/>
              </w:rPr>
            </w:pPr>
            <w:r w:rsidRPr="00BE7B7F">
              <w:rPr>
                <w:rFonts w:eastAsiaTheme="minorHAnsi"/>
                <w:sz w:val="24"/>
                <w:szCs w:val="24"/>
                <w:lang w:eastAsia="en-US"/>
              </w:rPr>
              <w:t>b)</w:t>
            </w:r>
          </w:p>
        </w:tc>
        <w:tc>
          <w:tcPr>
            <w:tcW w:w="2883" w:type="dxa"/>
          </w:tcPr>
          <w:p w14:paraId="572E9004" w14:textId="2BCB2238" w:rsidR="00FB4220" w:rsidRPr="00BE7B7F" w:rsidRDefault="00FB4220" w:rsidP="00EC5E16">
            <w:pPr>
              <w:suppressAutoHyphens w:val="0"/>
              <w:overflowPunct/>
              <w:autoSpaceDE/>
              <w:autoSpaceDN/>
              <w:adjustRightInd/>
              <w:jc w:val="center"/>
              <w:textAlignment w:val="auto"/>
              <w:rPr>
                <w:rFonts w:eastAsiaTheme="minorHAnsi"/>
                <w:sz w:val="24"/>
                <w:szCs w:val="24"/>
                <w:lang w:eastAsia="en-US"/>
              </w:rPr>
            </w:pPr>
            <w:r w:rsidRPr="00BE7B7F">
              <w:rPr>
                <w:rFonts w:eastAsiaTheme="minorHAnsi"/>
                <w:sz w:val="24"/>
                <w:szCs w:val="24"/>
                <w:lang w:eastAsia="en-US"/>
              </w:rPr>
              <w:t>c)</w:t>
            </w:r>
          </w:p>
        </w:tc>
      </w:tr>
    </w:tbl>
    <w:p w14:paraId="267157C9" w14:textId="3D0088C4" w:rsidR="00494270" w:rsidRPr="00BE7B7F" w:rsidRDefault="008731D3" w:rsidP="00EC5E16">
      <w:pPr>
        <w:spacing w:after="0" w:line="240" w:lineRule="auto"/>
        <w:jc w:val="both"/>
        <w:rPr>
          <w:rFonts w:ascii="Times New Roman" w:hAnsi="Times New Roman" w:cs="Times New Roman"/>
          <w:sz w:val="20"/>
          <w:szCs w:val="20"/>
          <w:lang w:eastAsia="pl-PL"/>
        </w:rPr>
      </w:pPr>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94</w:t>
      </w:r>
      <w:r w:rsidR="00FB4220" w:rsidRPr="00BE7B7F">
        <w:rPr>
          <w:rFonts w:ascii="Times New Roman" w:eastAsia="Times New Roman" w:hAnsi="Times New Roman" w:cs="Times New Roman"/>
          <w:kern w:val="14"/>
          <w:sz w:val="20"/>
          <w:szCs w:val="24"/>
          <w:lang w:val="en-AU" w:eastAsia="pl-PL"/>
        </w:rPr>
        <w:fldChar w:fldCharType="end"/>
      </w:r>
      <w:r w:rsidR="00124A99" w:rsidRPr="00BE7B7F">
        <w:rPr>
          <w:rFonts w:ascii="Times New Roman" w:eastAsia="Times New Roman" w:hAnsi="Times New Roman" w:cs="Times New Roman"/>
          <w:kern w:val="14"/>
          <w:sz w:val="20"/>
          <w:szCs w:val="24"/>
          <w:lang w:eastAsia="pl-PL"/>
        </w:rPr>
        <w:t>.</w:t>
      </w:r>
      <w:r w:rsidR="00FB4220" w:rsidRPr="00BE7B7F">
        <w:rPr>
          <w:rFonts w:ascii="Times New Roman" w:hAnsi="Times New Roman" w:cs="Times New Roman"/>
          <w:sz w:val="20"/>
          <w:szCs w:val="16"/>
        </w:rPr>
        <w:t xml:space="preserve"> Realizacja operacji CAD </w:t>
      </w:r>
      <w:r w:rsidR="005A0805" w:rsidRPr="00BE7B7F">
        <w:rPr>
          <w:rFonts w:ascii="Times New Roman" w:hAnsi="Times New Roman" w:cs="Times New Roman"/>
          <w:i/>
          <w:sz w:val="20"/>
          <w:szCs w:val="16"/>
        </w:rPr>
        <w:t>Wyciągnięcie wycięcia</w:t>
      </w:r>
      <w:r w:rsidR="005A0805" w:rsidRPr="00BE7B7F">
        <w:rPr>
          <w:rFonts w:ascii="Times New Roman" w:hAnsi="Times New Roman" w:cs="Times New Roman"/>
          <w:sz w:val="20"/>
          <w:szCs w:val="16"/>
        </w:rPr>
        <w:t xml:space="preserve"> </w:t>
      </w:r>
      <w:r w:rsidR="00715A3A" w:rsidRPr="00BE7B7F">
        <w:rPr>
          <w:rFonts w:ascii="Times New Roman" w:hAnsi="Times New Roman" w:cs="Times New Roman"/>
          <w:sz w:val="20"/>
          <w:szCs w:val="16"/>
        </w:rPr>
        <w:t>dla</w:t>
      </w:r>
      <w:r w:rsidR="00FB4220" w:rsidRPr="00BE7B7F">
        <w:rPr>
          <w:rFonts w:ascii="Times New Roman" w:hAnsi="Times New Roman" w:cs="Times New Roman"/>
          <w:sz w:val="20"/>
          <w:szCs w:val="16"/>
        </w:rPr>
        <w:t xml:space="preserve"> trz</w:t>
      </w:r>
      <w:r w:rsidR="00124A99" w:rsidRPr="00BE7B7F">
        <w:rPr>
          <w:rFonts w:ascii="Times New Roman" w:hAnsi="Times New Roman" w:cs="Times New Roman"/>
          <w:sz w:val="20"/>
          <w:szCs w:val="16"/>
        </w:rPr>
        <w:t>eciego otworu nieprzelotowego:</w:t>
      </w:r>
      <w:r w:rsidR="00DA3F89" w:rsidRPr="00BE7B7F">
        <w:rPr>
          <w:rFonts w:ascii="Times New Roman" w:hAnsi="Times New Roman" w:cs="Times New Roman"/>
          <w:sz w:val="20"/>
          <w:szCs w:val="16"/>
        </w:rPr>
        <w:t xml:space="preserve"> </w:t>
      </w:r>
      <w:r w:rsidR="00CB310C" w:rsidRPr="00BE7B7F">
        <w:rPr>
          <w:rFonts w:ascii="Times New Roman" w:hAnsi="Times New Roman" w:cs="Times New Roman"/>
          <w:sz w:val="20"/>
          <w:szCs w:val="16"/>
        </w:rPr>
        <w:br/>
      </w:r>
      <w:r w:rsidR="00FB4220" w:rsidRPr="00BE7B7F">
        <w:rPr>
          <w:rFonts w:ascii="Times New Roman" w:hAnsi="Times New Roman" w:cs="Times New Roman"/>
          <w:sz w:val="20"/>
          <w:szCs w:val="16"/>
        </w:rPr>
        <w:t xml:space="preserve">a) </w:t>
      </w:r>
      <w:r w:rsidR="00DA3F89" w:rsidRPr="00BE7B7F">
        <w:rPr>
          <w:rFonts w:ascii="Times New Roman" w:hAnsi="Times New Roman" w:cs="Times New Roman"/>
          <w:sz w:val="20"/>
          <w:szCs w:val="16"/>
        </w:rPr>
        <w:t>wizualizacja obszaru operacji</w:t>
      </w:r>
      <w:r w:rsidR="00124A99" w:rsidRPr="00BE7B7F">
        <w:rPr>
          <w:rFonts w:ascii="Times New Roman" w:hAnsi="Times New Roman" w:cs="Times New Roman"/>
          <w:sz w:val="20"/>
          <w:szCs w:val="16"/>
        </w:rPr>
        <w:t>,</w:t>
      </w:r>
      <w:r w:rsidR="00DA3F89"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b) widok p</w:t>
      </w:r>
      <w:r w:rsidR="00DA3F89" w:rsidRPr="00BE7B7F">
        <w:rPr>
          <w:rFonts w:ascii="Times New Roman" w:hAnsi="Times New Roman" w:cs="Times New Roman"/>
          <w:sz w:val="20"/>
          <w:szCs w:val="16"/>
        </w:rPr>
        <w:t>rostopadły wycinanego profilu</w:t>
      </w:r>
      <w:r w:rsidR="00124A99" w:rsidRPr="00BE7B7F">
        <w:rPr>
          <w:rFonts w:ascii="Times New Roman" w:hAnsi="Times New Roman" w:cs="Times New Roman"/>
          <w:sz w:val="20"/>
          <w:szCs w:val="16"/>
        </w:rPr>
        <w:t>,</w:t>
      </w:r>
      <w:r w:rsidR="00DA3F89"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c) zobrazowanie efektu operacji CAD na modelu</w:t>
      </w:r>
    </w:p>
    <w:p w14:paraId="654181B9" w14:textId="77777777" w:rsidR="00494270" w:rsidRPr="00BE7B7F" w:rsidRDefault="00494270" w:rsidP="00EC5E16">
      <w:pPr>
        <w:spacing w:after="0" w:line="240" w:lineRule="auto"/>
        <w:jc w:val="both"/>
        <w:rPr>
          <w:rFonts w:ascii="Times New Roman" w:hAnsi="Times New Roman" w:cs="Times New Roman"/>
          <w:sz w:val="20"/>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9"/>
        <w:gridCol w:w="3486"/>
        <w:gridCol w:w="2568"/>
      </w:tblGrid>
      <w:tr w:rsidR="00FB4220" w:rsidRPr="00BE7B7F" w14:paraId="18367444" w14:textId="77777777" w:rsidTr="00625881">
        <w:tc>
          <w:tcPr>
            <w:tcW w:w="2588" w:type="dxa"/>
            <w:vAlign w:val="center"/>
          </w:tcPr>
          <w:p w14:paraId="0112B058"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8EA5E61" wp14:editId="1156976F">
                  <wp:extent cx="1310618" cy="900000"/>
                  <wp:effectExtent l="0" t="0" r="4445" b="0"/>
                  <wp:docPr id="257" name="Obraz 257" descr="G:\studia\doktor\2)artykuly\2.2\3.1)Doktorat - archiwum\zdjęcia\p55_ciecie_SW\22.4.1)na_dług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udia\doktor\2)artykuly\2.2\3.1)Doktorat - archiwum\zdjęcia\p55_ciecie_SW\22.4.1)na_dług_4.png"/>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a:stretch/>
                        </pic:blipFill>
                        <pic:spPr bwMode="auto">
                          <a:xfrm>
                            <a:off x="0" y="0"/>
                            <a:ext cx="1310618"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2" w:type="dxa"/>
            <w:vAlign w:val="center"/>
          </w:tcPr>
          <w:p w14:paraId="4503C8E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8D1D2FB" wp14:editId="41FC3585">
                  <wp:extent cx="2074649" cy="720000"/>
                  <wp:effectExtent l="0" t="0" r="1905" b="4445"/>
                  <wp:docPr id="258" name="Obraz 258" descr="G:\studia\doktor\2)artykuly\2.2\3.1)Doktorat - archiwum\zdjęcia\p55_ciecie_SW\22.4.2)na_dług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tudia\doktor\2)artykuly\2.2\3.1)Doktorat - archiwum\zdjęcia\p55_ciecie_SW\22.4.2)na_dług_4.png"/>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a:stretch/>
                        </pic:blipFill>
                        <pic:spPr bwMode="auto">
                          <a:xfrm>
                            <a:off x="0" y="0"/>
                            <a:ext cx="2074649"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83" w:type="dxa"/>
            <w:vAlign w:val="center"/>
          </w:tcPr>
          <w:p w14:paraId="3D3E4053"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B0EA94A" wp14:editId="039E1200">
                  <wp:extent cx="1260177" cy="900000"/>
                  <wp:effectExtent l="0" t="0" r="0" b="0"/>
                  <wp:docPr id="259" name="Obraz 259" descr="G:\studia\doktor\2)artykuly\2.2\3.1)Doktorat - archiwum\zdjęcia\p55_ciecie_SW\22.4.3)na_dług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tudia\doktor\2)artykuly\2.2\3.1)Doktorat - archiwum\zdjęcia\p55_ciecie_SW\22.4.3)na_dług_4.png"/>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a:stretch/>
                        </pic:blipFill>
                        <pic:spPr bwMode="auto">
                          <a:xfrm>
                            <a:off x="0" y="0"/>
                            <a:ext cx="1260177"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62EF0FED" w14:textId="77777777" w:rsidTr="00625881">
        <w:tc>
          <w:tcPr>
            <w:tcW w:w="2588" w:type="dxa"/>
          </w:tcPr>
          <w:p w14:paraId="7C170C72" w14:textId="77536EDF"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3032" w:type="dxa"/>
          </w:tcPr>
          <w:p w14:paraId="1B457704" w14:textId="3A9F405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83" w:type="dxa"/>
          </w:tcPr>
          <w:p w14:paraId="52F382D5" w14:textId="56D1686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56DDD4E9" w14:textId="0B55CAEC" w:rsidR="00FB4220" w:rsidRPr="00BE7B7F" w:rsidRDefault="008731D3" w:rsidP="00EC5E16">
      <w:pPr>
        <w:spacing w:after="0" w:line="240" w:lineRule="auto"/>
        <w:jc w:val="both"/>
        <w:rPr>
          <w:rFonts w:ascii="Times New Roman" w:hAnsi="Times New Roman" w:cs="Times New Roman"/>
          <w:sz w:val="20"/>
          <w:szCs w:val="20"/>
          <w:lang w:eastAsia="pl-PL"/>
        </w:rPr>
      </w:pPr>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95</w:t>
      </w:r>
      <w:r w:rsidR="00FB4220" w:rsidRPr="00BE7B7F">
        <w:rPr>
          <w:rFonts w:ascii="Times New Roman" w:eastAsia="Times New Roman" w:hAnsi="Times New Roman" w:cs="Times New Roman"/>
          <w:kern w:val="14"/>
          <w:sz w:val="20"/>
          <w:szCs w:val="24"/>
          <w:lang w:val="en-AU" w:eastAsia="pl-PL"/>
        </w:rPr>
        <w:fldChar w:fldCharType="end"/>
      </w:r>
      <w:r w:rsidR="00124A99" w:rsidRPr="00BE7B7F">
        <w:rPr>
          <w:rFonts w:ascii="Times New Roman" w:hAnsi="Times New Roman" w:cs="Times New Roman"/>
          <w:sz w:val="20"/>
          <w:szCs w:val="16"/>
        </w:rPr>
        <w:t>.</w:t>
      </w:r>
      <w:r w:rsidR="00FB4220" w:rsidRPr="00BE7B7F">
        <w:rPr>
          <w:rFonts w:ascii="Times New Roman" w:hAnsi="Times New Roman" w:cs="Times New Roman"/>
          <w:sz w:val="20"/>
          <w:szCs w:val="16"/>
        </w:rPr>
        <w:t xml:space="preserve"> Realizacja operacji CAD </w:t>
      </w:r>
      <w:r w:rsidR="005A0805" w:rsidRPr="00BE7B7F">
        <w:rPr>
          <w:rFonts w:ascii="Times New Roman" w:hAnsi="Times New Roman" w:cs="Times New Roman"/>
          <w:i/>
          <w:sz w:val="20"/>
          <w:szCs w:val="16"/>
        </w:rPr>
        <w:t>Wyciągnięcie wycięcia</w:t>
      </w:r>
      <w:r w:rsidR="005A0805"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dla czw</w:t>
      </w:r>
      <w:r w:rsidR="00124A99" w:rsidRPr="00BE7B7F">
        <w:rPr>
          <w:rFonts w:ascii="Times New Roman" w:hAnsi="Times New Roman" w:cs="Times New Roman"/>
          <w:sz w:val="20"/>
          <w:szCs w:val="16"/>
        </w:rPr>
        <w:t>artego otworu nieprzelotowego:</w:t>
      </w:r>
      <w:r w:rsidR="00DA3F89" w:rsidRPr="00BE7B7F">
        <w:rPr>
          <w:rFonts w:ascii="Times New Roman" w:hAnsi="Times New Roman" w:cs="Times New Roman"/>
          <w:sz w:val="20"/>
          <w:szCs w:val="16"/>
        </w:rPr>
        <w:t xml:space="preserve"> </w:t>
      </w:r>
      <w:r w:rsidR="00124A99" w:rsidRPr="00BE7B7F">
        <w:rPr>
          <w:rFonts w:ascii="Times New Roman" w:hAnsi="Times New Roman" w:cs="Times New Roman"/>
          <w:sz w:val="20"/>
          <w:szCs w:val="16"/>
        </w:rPr>
        <w:br/>
      </w:r>
      <w:r w:rsidR="00FB4220" w:rsidRPr="00BE7B7F">
        <w:rPr>
          <w:rFonts w:ascii="Times New Roman" w:hAnsi="Times New Roman" w:cs="Times New Roman"/>
          <w:sz w:val="20"/>
          <w:szCs w:val="16"/>
        </w:rPr>
        <w:t xml:space="preserve">a) </w:t>
      </w:r>
      <w:r w:rsidR="00DA3F89" w:rsidRPr="00BE7B7F">
        <w:rPr>
          <w:rFonts w:ascii="Times New Roman" w:hAnsi="Times New Roman" w:cs="Times New Roman"/>
          <w:sz w:val="20"/>
          <w:szCs w:val="16"/>
        </w:rPr>
        <w:t>wizualizacja obszaru operacji</w:t>
      </w:r>
      <w:r w:rsidR="00124A99" w:rsidRPr="00BE7B7F">
        <w:rPr>
          <w:rFonts w:ascii="Times New Roman" w:hAnsi="Times New Roman" w:cs="Times New Roman"/>
          <w:sz w:val="20"/>
          <w:szCs w:val="16"/>
        </w:rPr>
        <w:t>,</w:t>
      </w:r>
      <w:r w:rsidR="00DA3F89"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b) widok p</w:t>
      </w:r>
      <w:r w:rsidR="00DA3F89" w:rsidRPr="00BE7B7F">
        <w:rPr>
          <w:rFonts w:ascii="Times New Roman" w:hAnsi="Times New Roman" w:cs="Times New Roman"/>
          <w:sz w:val="20"/>
          <w:szCs w:val="16"/>
        </w:rPr>
        <w:t>rostopadły wycinanego profilu</w:t>
      </w:r>
      <w:r w:rsidR="00494270" w:rsidRPr="00BE7B7F">
        <w:rPr>
          <w:rFonts w:ascii="Times New Roman" w:hAnsi="Times New Roman" w:cs="Times New Roman"/>
          <w:sz w:val="20"/>
          <w:szCs w:val="16"/>
        </w:rPr>
        <w:t>,</w:t>
      </w:r>
      <w:r w:rsidR="00DA3F89"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c) zobrazowanie efektu operacji CAD na modelu</w:t>
      </w:r>
    </w:p>
    <w:p w14:paraId="2E842852" w14:textId="77777777" w:rsidR="00494270" w:rsidRPr="00BE7B7F" w:rsidRDefault="00494270" w:rsidP="00EC5E16">
      <w:pPr>
        <w:spacing w:after="0" w:line="240" w:lineRule="auto"/>
        <w:jc w:val="both"/>
        <w:rPr>
          <w:rFonts w:ascii="Times New Roman" w:hAnsi="Times New Roman" w:cs="Times New Roman"/>
          <w:sz w:val="20"/>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1"/>
        <w:gridCol w:w="2988"/>
        <w:gridCol w:w="2824"/>
      </w:tblGrid>
      <w:tr w:rsidR="00FB4220" w:rsidRPr="00BE7B7F" w14:paraId="2EF506DA" w14:textId="77777777" w:rsidTr="00625881">
        <w:tc>
          <w:tcPr>
            <w:tcW w:w="2588" w:type="dxa"/>
            <w:vAlign w:val="center"/>
          </w:tcPr>
          <w:p w14:paraId="173DCEB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2C930AF" wp14:editId="622545F1">
                  <wp:extent cx="1572057" cy="972000"/>
                  <wp:effectExtent l="0" t="0" r="0" b="0"/>
                  <wp:docPr id="285" name="Obraz 285" descr="G:\studia\doktor\2)artykuly\2.2\3.1)Doktorat - archiwum\zdjęcia\p55_ciecie_SW\23.5.1)gran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studia\doktor\2)artykuly\2.2\3.1)Doktorat - archiwum\zdjęcia\p55_ciecie_SW\23.5.1)gran_5.png"/>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a:stretch/>
                        </pic:blipFill>
                        <pic:spPr bwMode="auto">
                          <a:xfrm>
                            <a:off x="0" y="0"/>
                            <a:ext cx="1572057" cy="9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2" w:type="dxa"/>
            <w:vAlign w:val="center"/>
          </w:tcPr>
          <w:p w14:paraId="392FA3FC" w14:textId="77777777" w:rsidR="00FB4220" w:rsidRPr="00BE7B7F" w:rsidRDefault="00FB4220" w:rsidP="00EC5E16">
            <w:pPr>
              <w:jc w:val="center"/>
              <w:rPr>
                <w:rFonts w:eastAsiaTheme="minorHAnsi"/>
                <w:sz w:val="22"/>
                <w:szCs w:val="22"/>
                <w:lang w:eastAsia="en-US"/>
              </w:rPr>
            </w:pPr>
            <w:r w:rsidRPr="00BE7B7F">
              <w:rPr>
                <w:noProof/>
              </w:rPr>
              <w:drawing>
                <wp:inline distT="0" distB="0" distL="0" distR="0" wp14:anchorId="6890C457" wp14:editId="4AF91461">
                  <wp:extent cx="953794" cy="1692000"/>
                  <wp:effectExtent l="0" t="6985" r="0" b="0"/>
                  <wp:docPr id="286" name="Obraz 286" descr="G:\studia\doktor\2)artykuly\2.2\3.1)Doktorat - archiwum\zdjęcia\p55_ciecie_SW\23.5.2)gran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studia\doktor\2)artykuly\2.2\3.1)Doktorat - archiwum\zdjęcia\p55_ciecie_SW\23.5.2)gran_5.png"/>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a:stretch/>
                        </pic:blipFill>
                        <pic:spPr bwMode="auto">
                          <a:xfrm rot="5400000">
                            <a:off x="0" y="0"/>
                            <a:ext cx="953794" cy="16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83" w:type="dxa"/>
            <w:vAlign w:val="center"/>
          </w:tcPr>
          <w:p w14:paraId="73B2D728" w14:textId="77777777" w:rsidR="00FB4220" w:rsidRPr="00BE7B7F" w:rsidRDefault="00FB4220" w:rsidP="00EC5E16">
            <w:pPr>
              <w:jc w:val="center"/>
              <w:rPr>
                <w:rFonts w:eastAsiaTheme="minorHAnsi"/>
                <w:sz w:val="22"/>
                <w:szCs w:val="22"/>
                <w:lang w:eastAsia="en-US"/>
              </w:rPr>
            </w:pPr>
            <w:r w:rsidRPr="00BE7B7F">
              <w:rPr>
                <w:noProof/>
              </w:rPr>
              <w:drawing>
                <wp:inline distT="0" distB="0" distL="0" distR="0" wp14:anchorId="0447230D" wp14:editId="508FA14F">
                  <wp:extent cx="1561498" cy="972000"/>
                  <wp:effectExtent l="0" t="0" r="635" b="0"/>
                  <wp:docPr id="288" name="Obraz 288" descr="G:\studia\doktor\2)artykuly\2.2\3.1)Doktorat - archiwum\zdjęcia\p55_ciecie_SW\23.5.3)gran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studia\doktor\2)artykuly\2.2\3.1)Doktorat - archiwum\zdjęcia\p55_ciecie_SW\23.5.3)gran_5.png"/>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a:stretch/>
                        </pic:blipFill>
                        <pic:spPr bwMode="auto">
                          <a:xfrm>
                            <a:off x="0" y="0"/>
                            <a:ext cx="1561498" cy="97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46414479" w14:textId="77777777" w:rsidTr="00625881">
        <w:tc>
          <w:tcPr>
            <w:tcW w:w="2588" w:type="dxa"/>
          </w:tcPr>
          <w:p w14:paraId="0914B3A3" w14:textId="37F34750" w:rsidR="00FB4220" w:rsidRPr="00BE7B7F" w:rsidRDefault="00FB4220" w:rsidP="00EC5E16">
            <w:pPr>
              <w:jc w:val="center"/>
              <w:rPr>
                <w:rFonts w:eastAsiaTheme="minorHAnsi"/>
                <w:sz w:val="22"/>
                <w:szCs w:val="22"/>
                <w:lang w:eastAsia="en-US"/>
              </w:rPr>
            </w:pPr>
            <w:r w:rsidRPr="00BE7B7F">
              <w:rPr>
                <w:rFonts w:eastAsiaTheme="minorHAnsi"/>
                <w:sz w:val="22"/>
                <w:szCs w:val="22"/>
                <w:lang w:eastAsia="en-US"/>
              </w:rPr>
              <w:t>a)</w:t>
            </w:r>
          </w:p>
        </w:tc>
        <w:tc>
          <w:tcPr>
            <w:tcW w:w="3032" w:type="dxa"/>
          </w:tcPr>
          <w:p w14:paraId="7A3C30E7" w14:textId="0B03885B" w:rsidR="00FB4220" w:rsidRPr="00BE7B7F" w:rsidRDefault="00FB4220" w:rsidP="00EC5E16">
            <w:pPr>
              <w:jc w:val="center"/>
              <w:rPr>
                <w:rFonts w:eastAsiaTheme="minorHAnsi"/>
                <w:sz w:val="22"/>
                <w:szCs w:val="22"/>
                <w:lang w:eastAsia="en-US"/>
              </w:rPr>
            </w:pPr>
            <w:r w:rsidRPr="00BE7B7F">
              <w:rPr>
                <w:rFonts w:eastAsiaTheme="minorHAnsi"/>
                <w:sz w:val="22"/>
                <w:szCs w:val="22"/>
                <w:lang w:eastAsia="en-US"/>
              </w:rPr>
              <w:t>b)</w:t>
            </w:r>
          </w:p>
        </w:tc>
        <w:tc>
          <w:tcPr>
            <w:tcW w:w="2883" w:type="dxa"/>
          </w:tcPr>
          <w:p w14:paraId="722D1310" w14:textId="2192B8B1" w:rsidR="00FB4220" w:rsidRPr="00BE7B7F" w:rsidRDefault="00FB4220" w:rsidP="00EC5E16">
            <w:pPr>
              <w:jc w:val="center"/>
              <w:rPr>
                <w:rFonts w:eastAsiaTheme="minorHAnsi"/>
                <w:sz w:val="22"/>
                <w:szCs w:val="22"/>
                <w:lang w:eastAsia="en-US"/>
              </w:rPr>
            </w:pPr>
            <w:r w:rsidRPr="00BE7B7F">
              <w:rPr>
                <w:rFonts w:eastAsiaTheme="minorHAnsi"/>
                <w:sz w:val="22"/>
                <w:szCs w:val="22"/>
                <w:lang w:eastAsia="en-US"/>
              </w:rPr>
              <w:t>c)</w:t>
            </w:r>
          </w:p>
        </w:tc>
      </w:tr>
    </w:tbl>
    <w:p w14:paraId="5A358F74" w14:textId="0F8EDBCD" w:rsidR="00FB4220" w:rsidRPr="00BE7B7F" w:rsidRDefault="008731D3" w:rsidP="00EC5E16">
      <w:pPr>
        <w:spacing w:after="0" w:line="240" w:lineRule="auto"/>
        <w:jc w:val="both"/>
        <w:rPr>
          <w:rFonts w:ascii="Times New Roman" w:hAnsi="Times New Roman" w:cs="Times New Roman"/>
          <w:sz w:val="20"/>
          <w:szCs w:val="20"/>
          <w:lang w:eastAsia="pl-PL"/>
        </w:rPr>
      </w:pPr>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96</w:t>
      </w:r>
      <w:r w:rsidR="00FB4220" w:rsidRPr="00BE7B7F">
        <w:rPr>
          <w:rFonts w:ascii="Times New Roman" w:eastAsia="Times New Roman" w:hAnsi="Times New Roman" w:cs="Times New Roman"/>
          <w:kern w:val="14"/>
          <w:sz w:val="20"/>
          <w:szCs w:val="24"/>
          <w:lang w:val="en-AU" w:eastAsia="pl-PL"/>
        </w:rPr>
        <w:fldChar w:fldCharType="end"/>
      </w:r>
      <w:r w:rsidR="004352FD" w:rsidRPr="00BE7B7F">
        <w:rPr>
          <w:rFonts w:ascii="Times New Roman" w:eastAsia="Times New Roman" w:hAnsi="Times New Roman" w:cs="Times New Roman"/>
          <w:kern w:val="14"/>
          <w:sz w:val="20"/>
          <w:szCs w:val="24"/>
          <w:lang w:eastAsia="pl-PL"/>
        </w:rPr>
        <w:t>.</w:t>
      </w:r>
      <w:r w:rsidR="00FB4220" w:rsidRPr="00BE7B7F">
        <w:rPr>
          <w:rFonts w:ascii="Times New Roman" w:hAnsi="Times New Roman" w:cs="Times New Roman"/>
          <w:sz w:val="20"/>
          <w:szCs w:val="16"/>
        </w:rPr>
        <w:t xml:space="preserve"> Realizacja operacji CAD </w:t>
      </w:r>
      <w:r w:rsidR="005A0805" w:rsidRPr="00BE7B7F">
        <w:rPr>
          <w:rFonts w:ascii="Times New Roman" w:hAnsi="Times New Roman" w:cs="Times New Roman"/>
          <w:i/>
          <w:sz w:val="20"/>
          <w:szCs w:val="16"/>
        </w:rPr>
        <w:t>Wyciągnięcie wycięcia</w:t>
      </w:r>
      <w:r w:rsidR="005A0805" w:rsidRPr="00BE7B7F">
        <w:rPr>
          <w:rFonts w:ascii="Times New Roman" w:hAnsi="Times New Roman" w:cs="Times New Roman"/>
          <w:sz w:val="20"/>
          <w:szCs w:val="16"/>
        </w:rPr>
        <w:t xml:space="preserve"> </w:t>
      </w:r>
      <w:r w:rsidR="00715A3A" w:rsidRPr="00BE7B7F">
        <w:rPr>
          <w:rFonts w:ascii="Times New Roman" w:hAnsi="Times New Roman" w:cs="Times New Roman"/>
          <w:sz w:val="20"/>
          <w:szCs w:val="16"/>
        </w:rPr>
        <w:t>dla</w:t>
      </w:r>
      <w:r w:rsidR="00FB4220" w:rsidRPr="00BE7B7F">
        <w:rPr>
          <w:rFonts w:ascii="Times New Roman" w:hAnsi="Times New Roman" w:cs="Times New Roman"/>
          <w:sz w:val="20"/>
          <w:szCs w:val="16"/>
        </w:rPr>
        <w:t xml:space="preserve"> </w:t>
      </w:r>
      <w:r w:rsidR="00DA3F89" w:rsidRPr="00BE7B7F">
        <w:rPr>
          <w:rFonts w:ascii="Times New Roman" w:hAnsi="Times New Roman" w:cs="Times New Roman"/>
          <w:sz w:val="20"/>
          <w:szCs w:val="16"/>
        </w:rPr>
        <w:t>piątego</w:t>
      </w:r>
      <w:r w:rsidR="00FB4220" w:rsidRPr="00BE7B7F">
        <w:rPr>
          <w:rFonts w:ascii="Times New Roman" w:hAnsi="Times New Roman" w:cs="Times New Roman"/>
          <w:sz w:val="20"/>
          <w:szCs w:val="16"/>
        </w:rPr>
        <w:t xml:space="preserve"> otworu nieprzelotowego</w:t>
      </w:r>
      <w:r w:rsidR="004352FD" w:rsidRPr="00BE7B7F">
        <w:rPr>
          <w:rFonts w:ascii="Times New Roman" w:hAnsi="Times New Roman" w:cs="Times New Roman"/>
          <w:sz w:val="20"/>
          <w:szCs w:val="16"/>
        </w:rPr>
        <w:t>:</w:t>
      </w:r>
      <w:r w:rsidR="00FB4220" w:rsidRPr="00BE7B7F">
        <w:rPr>
          <w:rFonts w:ascii="Times New Roman" w:hAnsi="Times New Roman" w:cs="Times New Roman"/>
          <w:sz w:val="20"/>
          <w:szCs w:val="16"/>
        </w:rPr>
        <w:t xml:space="preserve"> </w:t>
      </w:r>
      <w:r w:rsidR="00CB310C" w:rsidRPr="00BE7B7F">
        <w:rPr>
          <w:rFonts w:ascii="Times New Roman" w:hAnsi="Times New Roman" w:cs="Times New Roman"/>
          <w:sz w:val="20"/>
          <w:szCs w:val="16"/>
        </w:rPr>
        <w:br/>
      </w:r>
      <w:r w:rsidR="00FB4220" w:rsidRPr="00BE7B7F">
        <w:rPr>
          <w:rFonts w:ascii="Times New Roman" w:hAnsi="Times New Roman" w:cs="Times New Roman"/>
          <w:sz w:val="20"/>
          <w:szCs w:val="16"/>
        </w:rPr>
        <w:t xml:space="preserve">a) </w:t>
      </w:r>
      <w:r w:rsidR="00CB310C" w:rsidRPr="00BE7B7F">
        <w:rPr>
          <w:rFonts w:ascii="Times New Roman" w:hAnsi="Times New Roman" w:cs="Times New Roman"/>
          <w:sz w:val="20"/>
          <w:szCs w:val="16"/>
        </w:rPr>
        <w:t>wizualizacja obszaru operacji</w:t>
      </w:r>
      <w:r w:rsidR="004352FD" w:rsidRPr="00BE7B7F">
        <w:rPr>
          <w:rFonts w:ascii="Times New Roman" w:hAnsi="Times New Roman" w:cs="Times New Roman"/>
          <w:sz w:val="20"/>
          <w:szCs w:val="16"/>
        </w:rPr>
        <w:t>,</w:t>
      </w:r>
      <w:r w:rsidR="00CB310C"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b) widok p</w:t>
      </w:r>
      <w:r w:rsidR="00CB310C" w:rsidRPr="00BE7B7F">
        <w:rPr>
          <w:rFonts w:ascii="Times New Roman" w:hAnsi="Times New Roman" w:cs="Times New Roman"/>
          <w:sz w:val="20"/>
          <w:szCs w:val="16"/>
        </w:rPr>
        <w:t>rostopadły wycinanego profilu</w:t>
      </w:r>
      <w:r w:rsidR="00494270" w:rsidRPr="00BE7B7F">
        <w:rPr>
          <w:rFonts w:ascii="Times New Roman" w:hAnsi="Times New Roman" w:cs="Times New Roman"/>
          <w:sz w:val="20"/>
          <w:szCs w:val="16"/>
        </w:rPr>
        <w:t>,</w:t>
      </w:r>
      <w:r w:rsidR="00CB310C"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c) zobrazowanie efektu operacji CAD na modelu</w:t>
      </w:r>
    </w:p>
    <w:p w14:paraId="1A20BB10" w14:textId="77777777" w:rsidR="00494270" w:rsidRPr="00BE7B7F" w:rsidRDefault="00494270" w:rsidP="00EC5E16">
      <w:pPr>
        <w:spacing w:after="0" w:line="240" w:lineRule="auto"/>
        <w:jc w:val="both"/>
        <w:rPr>
          <w:rFonts w:ascii="Times New Roman" w:hAnsi="Times New Roman" w:cs="Times New Roman"/>
          <w:sz w:val="20"/>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4"/>
        <w:gridCol w:w="3050"/>
        <w:gridCol w:w="2869"/>
      </w:tblGrid>
      <w:tr w:rsidR="00FB4220" w:rsidRPr="00BE7B7F" w14:paraId="782979A7" w14:textId="77777777" w:rsidTr="00625881">
        <w:tc>
          <w:tcPr>
            <w:tcW w:w="2588" w:type="dxa"/>
            <w:vAlign w:val="center"/>
          </w:tcPr>
          <w:p w14:paraId="53CD331A"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AECF17E" wp14:editId="312C25E6">
                  <wp:extent cx="1435125" cy="900000"/>
                  <wp:effectExtent l="0" t="0" r="0" b="0"/>
                  <wp:docPr id="282" name="Obraz 282" descr="G:\studia\doktor\2)artykuly\2.2\3.1)Doktorat - archiwum\zdjęcia\p55_ciecie_SW\22.6.1)na_dług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studia\doktor\2)artykuly\2.2\3.1)Doktorat - archiwum\zdjęcia\p55_ciecie_SW\22.6.1)na_dług_6.png"/>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a:stretch/>
                        </pic:blipFill>
                        <pic:spPr bwMode="auto">
                          <a:xfrm>
                            <a:off x="0" y="0"/>
                            <a:ext cx="1435125"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32" w:type="dxa"/>
            <w:vAlign w:val="center"/>
          </w:tcPr>
          <w:p w14:paraId="022E3DBF"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A191B18" wp14:editId="05B6A600">
                  <wp:extent cx="1800000" cy="900000"/>
                  <wp:effectExtent l="0" t="0" r="0" b="0"/>
                  <wp:docPr id="283" name="Obraz 283" descr="G:\studia\doktor\2)artykuly\2.2\3.1)Doktorat - archiwum\zdjęcia\p55_ciecie_SW\22.6.2)na_dług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studia\doktor\2)artykuly\2.2\3.1)Doktorat - archiwum\zdjęcia\p55_ciecie_SW\22.6.2)na_dług_6.png"/>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a:stretch/>
                        </pic:blipFill>
                        <pic:spPr bwMode="auto">
                          <a:xfrm rot="10800000">
                            <a:off x="0" y="0"/>
                            <a:ext cx="18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83" w:type="dxa"/>
            <w:vAlign w:val="center"/>
          </w:tcPr>
          <w:p w14:paraId="43037EEF"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65D654D" wp14:editId="4B0AFF61">
                  <wp:extent cx="1435500" cy="900000"/>
                  <wp:effectExtent l="0" t="0" r="0" b="0"/>
                  <wp:docPr id="284" name="Obraz 284" descr="G:\studia\doktor\2)artykuly\2.2\3.1)Doktorat - archiwum\zdjęcia\p55_ciecie_SW\22.6.3)na_dług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studia\doktor\2)artykuly\2.2\3.1)Doktorat - archiwum\zdjęcia\p55_ciecie_SW\22.6.3)na_dług_6.png"/>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a:stretch/>
                        </pic:blipFill>
                        <pic:spPr bwMode="auto">
                          <a:xfrm>
                            <a:off x="0" y="0"/>
                            <a:ext cx="14355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3EED3BE8" w14:textId="77777777" w:rsidTr="00625881">
        <w:tc>
          <w:tcPr>
            <w:tcW w:w="2588" w:type="dxa"/>
          </w:tcPr>
          <w:p w14:paraId="6A2D02E9" w14:textId="55889945"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3032" w:type="dxa"/>
          </w:tcPr>
          <w:p w14:paraId="5BD59F9A" w14:textId="746CDE2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83" w:type="dxa"/>
          </w:tcPr>
          <w:p w14:paraId="2D58B38F" w14:textId="0F947D0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1EB84F08" w14:textId="67307268" w:rsidR="00FB4220" w:rsidRPr="00BE7B7F" w:rsidRDefault="008731D3" w:rsidP="00EC5E16">
      <w:pPr>
        <w:spacing w:after="0" w:line="240" w:lineRule="auto"/>
        <w:jc w:val="both"/>
        <w:rPr>
          <w:rFonts w:ascii="Times New Roman" w:hAnsi="Times New Roman" w:cs="Times New Roman"/>
          <w:sz w:val="20"/>
          <w:szCs w:val="20"/>
          <w:lang w:eastAsia="pl-PL"/>
        </w:rPr>
      </w:pPr>
      <w:bookmarkStart w:id="232" w:name="_Ref131428808"/>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97</w:t>
      </w:r>
      <w:r w:rsidR="00FB4220" w:rsidRPr="00BE7B7F">
        <w:rPr>
          <w:rFonts w:ascii="Times New Roman" w:eastAsia="Times New Roman" w:hAnsi="Times New Roman" w:cs="Times New Roman"/>
          <w:kern w:val="14"/>
          <w:sz w:val="20"/>
          <w:szCs w:val="24"/>
          <w:lang w:val="en-AU" w:eastAsia="pl-PL"/>
        </w:rPr>
        <w:fldChar w:fldCharType="end"/>
      </w:r>
      <w:bookmarkEnd w:id="232"/>
      <w:r w:rsidR="004352FD" w:rsidRPr="00BE7B7F">
        <w:rPr>
          <w:rFonts w:ascii="Times New Roman" w:hAnsi="Times New Roman" w:cs="Times New Roman"/>
          <w:sz w:val="20"/>
          <w:szCs w:val="16"/>
        </w:rPr>
        <w:t>.</w:t>
      </w:r>
      <w:r w:rsidR="00FB4220" w:rsidRPr="00BE7B7F">
        <w:rPr>
          <w:rFonts w:ascii="Times New Roman" w:hAnsi="Times New Roman" w:cs="Times New Roman"/>
          <w:sz w:val="20"/>
          <w:szCs w:val="16"/>
        </w:rPr>
        <w:t xml:space="preserve"> Realizacja operacji CAD </w:t>
      </w:r>
      <w:r w:rsidR="005A0805" w:rsidRPr="00BE7B7F">
        <w:rPr>
          <w:rFonts w:ascii="Times New Roman" w:hAnsi="Times New Roman" w:cs="Times New Roman"/>
          <w:i/>
          <w:sz w:val="20"/>
          <w:szCs w:val="16"/>
        </w:rPr>
        <w:t>Wyciągnięcie wycięcia</w:t>
      </w:r>
      <w:r w:rsidR="005A0805" w:rsidRPr="00BE7B7F">
        <w:rPr>
          <w:rFonts w:ascii="Times New Roman" w:hAnsi="Times New Roman" w:cs="Times New Roman"/>
          <w:sz w:val="20"/>
          <w:szCs w:val="16"/>
        </w:rPr>
        <w:t xml:space="preserve"> </w:t>
      </w:r>
      <w:r w:rsidR="00715A3A" w:rsidRPr="00BE7B7F">
        <w:rPr>
          <w:rFonts w:ascii="Times New Roman" w:hAnsi="Times New Roman" w:cs="Times New Roman"/>
          <w:sz w:val="20"/>
          <w:szCs w:val="16"/>
        </w:rPr>
        <w:t xml:space="preserve">dla </w:t>
      </w:r>
      <w:r w:rsidR="00FB4220" w:rsidRPr="00BE7B7F">
        <w:rPr>
          <w:rFonts w:ascii="Times New Roman" w:hAnsi="Times New Roman" w:cs="Times New Roman"/>
          <w:sz w:val="20"/>
          <w:szCs w:val="16"/>
        </w:rPr>
        <w:t>szóstego otworu nieprzelotowego</w:t>
      </w:r>
      <w:r w:rsidR="004352FD" w:rsidRPr="00BE7B7F">
        <w:rPr>
          <w:rFonts w:ascii="Times New Roman" w:hAnsi="Times New Roman" w:cs="Times New Roman"/>
          <w:sz w:val="20"/>
          <w:szCs w:val="16"/>
        </w:rPr>
        <w:t>:</w:t>
      </w:r>
      <w:r w:rsidR="00FB4220" w:rsidRPr="00BE7B7F">
        <w:rPr>
          <w:rFonts w:ascii="Times New Roman" w:hAnsi="Times New Roman" w:cs="Times New Roman"/>
          <w:sz w:val="20"/>
          <w:szCs w:val="16"/>
        </w:rPr>
        <w:t xml:space="preserve"> </w:t>
      </w:r>
      <w:r w:rsidR="00D84BB7" w:rsidRPr="00BE7B7F">
        <w:rPr>
          <w:rFonts w:ascii="Times New Roman" w:hAnsi="Times New Roman" w:cs="Times New Roman"/>
          <w:sz w:val="20"/>
          <w:szCs w:val="16"/>
        </w:rPr>
        <w:br/>
      </w:r>
      <w:r w:rsidR="00FB4220" w:rsidRPr="00BE7B7F">
        <w:rPr>
          <w:rFonts w:ascii="Times New Roman" w:hAnsi="Times New Roman" w:cs="Times New Roman"/>
          <w:sz w:val="20"/>
          <w:szCs w:val="16"/>
        </w:rPr>
        <w:t xml:space="preserve">a) </w:t>
      </w:r>
      <w:r w:rsidR="00D84BB7" w:rsidRPr="00BE7B7F">
        <w:rPr>
          <w:rFonts w:ascii="Times New Roman" w:hAnsi="Times New Roman" w:cs="Times New Roman"/>
          <w:sz w:val="20"/>
          <w:szCs w:val="16"/>
        </w:rPr>
        <w:t>wizualizacja obszaru operacji</w:t>
      </w:r>
      <w:r w:rsidR="004352FD" w:rsidRPr="00BE7B7F">
        <w:rPr>
          <w:rFonts w:ascii="Times New Roman" w:hAnsi="Times New Roman" w:cs="Times New Roman"/>
          <w:sz w:val="20"/>
          <w:szCs w:val="16"/>
        </w:rPr>
        <w:t>,</w:t>
      </w:r>
      <w:r w:rsidR="00D84BB7"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b) widok p</w:t>
      </w:r>
      <w:r w:rsidR="00D84BB7" w:rsidRPr="00BE7B7F">
        <w:rPr>
          <w:rFonts w:ascii="Times New Roman" w:hAnsi="Times New Roman" w:cs="Times New Roman"/>
          <w:sz w:val="20"/>
          <w:szCs w:val="16"/>
        </w:rPr>
        <w:t>rostopadły wycinanego profilu</w:t>
      </w:r>
      <w:r w:rsidR="004352FD" w:rsidRPr="00BE7B7F">
        <w:rPr>
          <w:rFonts w:ascii="Times New Roman" w:hAnsi="Times New Roman" w:cs="Times New Roman"/>
          <w:sz w:val="20"/>
          <w:szCs w:val="16"/>
        </w:rPr>
        <w:t>,</w:t>
      </w:r>
      <w:r w:rsidR="00D84BB7"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c) zobrazowanie efektu operacji CAD na modelu</w:t>
      </w:r>
    </w:p>
    <w:p w14:paraId="1FBCA273"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5FB1141D" w14:textId="77777777" w:rsidR="009F67A7" w:rsidRPr="00BE7B7F" w:rsidRDefault="009F67A7"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5F88B30C" w14:textId="72BE723B" w:rsidR="00FB4220" w:rsidRPr="00BE7B7F" w:rsidRDefault="002C4764" w:rsidP="00EC5E16">
      <w:pPr>
        <w:numPr>
          <w:ilvl w:val="2"/>
          <w:numId w:val="1"/>
        </w:numPr>
        <w:tabs>
          <w:tab w:val="left" w:pos="284"/>
        </w:tabs>
        <w:spacing w:after="0" w:line="240" w:lineRule="auto"/>
        <w:ind w:left="0" w:firstLine="0"/>
        <w:contextualSpacing/>
        <w:jc w:val="both"/>
        <w:outlineLvl w:val="2"/>
        <w:rPr>
          <w:rFonts w:ascii="Times New Roman" w:hAnsi="Times New Roman" w:cs="Times New Roman"/>
          <w:sz w:val="28"/>
          <w:szCs w:val="28"/>
        </w:rPr>
      </w:pPr>
      <w:bookmarkStart w:id="233" w:name="_Ref132493587"/>
      <w:bookmarkStart w:id="234" w:name="_Toc148656835"/>
      <w:bookmarkStart w:id="235" w:name="_Toc140876799"/>
      <w:bookmarkStart w:id="236" w:name="_Toc141282686"/>
      <w:bookmarkStart w:id="237" w:name="_Toc141282806"/>
      <w:r w:rsidRPr="00BE7B7F">
        <w:rPr>
          <w:rFonts w:ascii="Times New Roman" w:hAnsi="Times New Roman" w:cs="Times New Roman"/>
          <w:b/>
          <w:sz w:val="28"/>
          <w:szCs w:val="28"/>
        </w:rPr>
        <w:t>Operacja CAD</w:t>
      </w:r>
      <w:r w:rsidR="00FB4220" w:rsidRPr="00BE7B7F">
        <w:rPr>
          <w:rFonts w:ascii="Times New Roman" w:hAnsi="Times New Roman" w:cs="Times New Roman"/>
          <w:b/>
          <w:sz w:val="28"/>
          <w:szCs w:val="28"/>
        </w:rPr>
        <w:t xml:space="preserve"> </w:t>
      </w:r>
      <w:r w:rsidR="000B25CB" w:rsidRPr="00BE7B7F">
        <w:rPr>
          <w:rFonts w:ascii="Times New Roman" w:hAnsi="Times New Roman" w:cs="Times New Roman"/>
          <w:b/>
          <w:i/>
          <w:sz w:val="28"/>
          <w:szCs w:val="28"/>
        </w:rPr>
        <w:t>W</w:t>
      </w:r>
      <w:r w:rsidR="00FB4220" w:rsidRPr="00BE7B7F">
        <w:rPr>
          <w:rFonts w:ascii="Times New Roman" w:hAnsi="Times New Roman" w:cs="Times New Roman"/>
          <w:b/>
          <w:i/>
          <w:sz w:val="28"/>
          <w:szCs w:val="28"/>
        </w:rPr>
        <w:t>yciągnięcie wycięcia</w:t>
      </w:r>
      <w:r w:rsidR="00FB4220" w:rsidRPr="00BE7B7F">
        <w:rPr>
          <w:rFonts w:ascii="Times New Roman" w:hAnsi="Times New Roman" w:cs="Times New Roman"/>
          <w:b/>
          <w:sz w:val="28"/>
          <w:szCs w:val="28"/>
        </w:rPr>
        <w:t xml:space="preserve"> otworów za pomocą szablonów geometrii graniastosłupa</w:t>
      </w:r>
      <w:bookmarkEnd w:id="233"/>
      <w:r w:rsidR="00FB4220" w:rsidRPr="00BE7B7F">
        <w:rPr>
          <w:rFonts w:ascii="Times New Roman" w:hAnsi="Times New Roman" w:cs="Times New Roman"/>
          <w:b/>
          <w:sz w:val="28"/>
          <w:szCs w:val="28"/>
        </w:rPr>
        <w:t>/cylindra</w:t>
      </w:r>
      <w:bookmarkEnd w:id="234"/>
      <w:r w:rsidR="00FB4220" w:rsidRPr="00BE7B7F">
        <w:rPr>
          <w:rFonts w:ascii="Times New Roman" w:hAnsi="Times New Roman" w:cs="Times New Roman"/>
          <w:b/>
          <w:sz w:val="28"/>
          <w:szCs w:val="28"/>
        </w:rPr>
        <w:t xml:space="preserve"> </w:t>
      </w:r>
      <w:bookmarkEnd w:id="235"/>
      <w:bookmarkEnd w:id="236"/>
      <w:bookmarkEnd w:id="237"/>
    </w:p>
    <w:p w14:paraId="1A49C16F" w14:textId="399BE190" w:rsidR="00FB4220" w:rsidRPr="00BE7B7F" w:rsidRDefault="0012611C" w:rsidP="00EC5E16">
      <w:pPr>
        <w:suppressAutoHyphens/>
        <w:overflowPunct w:val="0"/>
        <w:autoSpaceDE w:val="0"/>
        <w:autoSpaceDN w:val="0"/>
        <w:adjustRightInd w:val="0"/>
        <w:spacing w:after="0" w:line="240" w:lineRule="auto"/>
        <w:jc w:val="center"/>
        <w:textAlignment w:val="baseline"/>
        <w:rPr>
          <w:rFonts w:asciiTheme="majorHAnsi" w:eastAsia="Times New Roman" w:hAnsiTheme="majorHAnsi" w:cstheme="majorHAnsi"/>
          <w:kern w:val="14"/>
          <w:sz w:val="16"/>
          <w:szCs w:val="20"/>
          <w:lang w:eastAsia="pl-PL"/>
        </w:rPr>
      </w:pPr>
      <w:r w:rsidRPr="00BE7B7F">
        <w:rPr>
          <w:b/>
          <w:i/>
          <w:noProof/>
          <w:sz w:val="24"/>
          <w:lang w:eastAsia="pl-PL"/>
        </w:rPr>
        <mc:AlternateContent>
          <mc:Choice Requires="wps">
            <w:drawing>
              <wp:anchor distT="0" distB="0" distL="114300" distR="114300" simplePos="0" relativeHeight="251684864" behindDoc="0" locked="0" layoutInCell="1" allowOverlap="1" wp14:anchorId="49B060C7" wp14:editId="209755DF">
                <wp:simplePos x="0" y="0"/>
                <wp:positionH relativeFrom="margin">
                  <wp:posOffset>4083050</wp:posOffset>
                </wp:positionH>
                <wp:positionV relativeFrom="paragraph">
                  <wp:posOffset>793115</wp:posOffset>
                </wp:positionV>
                <wp:extent cx="1188000" cy="936000"/>
                <wp:effectExtent l="19050" t="19050" r="12700" b="16510"/>
                <wp:wrapNone/>
                <wp:docPr id="541" name="Prostokąt 541"/>
                <wp:cNvGraphicFramePr/>
                <a:graphic xmlns:a="http://schemas.openxmlformats.org/drawingml/2006/main">
                  <a:graphicData uri="http://schemas.microsoft.com/office/word/2010/wordprocessingShape">
                    <wps:wsp>
                      <wps:cNvSpPr/>
                      <wps:spPr>
                        <a:xfrm>
                          <a:off x="0" y="0"/>
                          <a:ext cx="1188000" cy="9360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6D1EAB" id="Prostokąt 541" o:spid="_x0000_s1026" style="position:absolute;margin-left:321.5pt;margin-top:62.45pt;width:93.55pt;height:73.7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" filled="f" strokecolor="red" strokeweight="3pt">
                <w10:wrap anchorx="margin"/>
              </v:rect>
            </w:pict>
          </mc:Fallback>
        </mc:AlternateContent>
      </w:r>
      <w:r w:rsidR="00532E29" w:rsidRPr="00BE7B7F">
        <w:rPr>
          <w:b/>
          <w:i/>
          <w:noProof/>
          <w:sz w:val="24"/>
          <w:lang w:eastAsia="pl-PL"/>
        </w:rPr>
        <w:drawing>
          <wp:inline distT="0" distB="0" distL="0" distR="0" wp14:anchorId="2C292C0D" wp14:editId="428BC74A">
            <wp:extent cx="5223935" cy="1764000"/>
            <wp:effectExtent l="0" t="0" r="0" b="8255"/>
            <wp:docPr id="542" name="Obraz 542" descr="J:\studia\doktor\2)artykuly\2.2\3.1)Doktorat - archiwum\zdjęcia\schemat_alg\5.34.1)Schemat_algorytmu_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studia\doktor\2)artykuly\2.2\3.1)Doktorat - archiwum\zdjęcia\schemat_alg\5.34.1)Schemat_algorytmu_VB.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23935" cy="1764000"/>
                    </a:xfrm>
                    <a:prstGeom prst="rect">
                      <a:avLst/>
                    </a:prstGeom>
                    <a:noFill/>
                    <a:ln>
                      <a:noFill/>
                    </a:ln>
                  </pic:spPr>
                </pic:pic>
              </a:graphicData>
            </a:graphic>
          </wp:inline>
        </w:drawing>
      </w:r>
    </w:p>
    <w:p w14:paraId="0AF06EC1" w14:textId="683690BB" w:rsidR="00494270" w:rsidRPr="00BE7B7F" w:rsidRDefault="008731D3" w:rsidP="00EC5E16">
      <w:pPr>
        <w:spacing w:after="0" w:line="240" w:lineRule="auto"/>
        <w:jc w:val="center"/>
        <w:rPr>
          <w:rFonts w:ascii="Times New Roman" w:hAnsi="Times New Roman" w:cs="Times New Roman"/>
          <w:sz w:val="20"/>
          <w:szCs w:val="20"/>
          <w:lang w:eastAsia="pl-PL"/>
        </w:rPr>
      </w:pPr>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98</w:t>
      </w:r>
      <w:r w:rsidR="00FB4220" w:rsidRPr="00BE7B7F">
        <w:rPr>
          <w:rFonts w:ascii="Times New Roman" w:eastAsia="Times New Roman" w:hAnsi="Times New Roman" w:cs="Times New Roman"/>
          <w:kern w:val="14"/>
          <w:sz w:val="20"/>
          <w:szCs w:val="24"/>
          <w:lang w:val="en-AU" w:eastAsia="pl-PL"/>
        </w:rPr>
        <w:fldChar w:fldCharType="end"/>
      </w:r>
      <w:r w:rsidR="004352FD" w:rsidRPr="00BE7B7F">
        <w:rPr>
          <w:rFonts w:ascii="Times New Roman" w:eastAsia="Times New Roman" w:hAnsi="Times New Roman" w:cs="Times New Roman"/>
          <w:kern w:val="14"/>
          <w:sz w:val="20"/>
          <w:szCs w:val="24"/>
          <w:lang w:eastAsia="pl-PL"/>
        </w:rPr>
        <w:t>.</w:t>
      </w:r>
      <w:r w:rsidR="00FB4220" w:rsidRPr="00BE7B7F">
        <w:rPr>
          <w:rFonts w:ascii="Times New Roman" w:hAnsi="Times New Roman" w:cs="Times New Roman"/>
          <w:sz w:val="20"/>
          <w:szCs w:val="16"/>
        </w:rPr>
        <w:t xml:space="preserve"> Schemat działan</w:t>
      </w:r>
      <w:r w:rsidR="00494270" w:rsidRPr="00BE7B7F">
        <w:rPr>
          <w:rFonts w:ascii="Times New Roman" w:hAnsi="Times New Roman" w:cs="Times New Roman"/>
          <w:sz w:val="20"/>
          <w:szCs w:val="16"/>
        </w:rPr>
        <w:t>ia części „tworzącej” algorytmu</w:t>
      </w:r>
    </w:p>
    <w:p w14:paraId="105B4F8C" w14:textId="77777777" w:rsidR="00FE12E5" w:rsidRPr="00BE7B7F" w:rsidRDefault="00FE12E5" w:rsidP="00EC5E16">
      <w:pPr>
        <w:spacing w:after="0" w:line="240" w:lineRule="auto"/>
        <w:jc w:val="center"/>
        <w:rPr>
          <w:rFonts w:ascii="Times New Roman" w:hAnsi="Times New Roman" w:cs="Times New Roman"/>
          <w:sz w:val="20"/>
          <w:szCs w:val="20"/>
          <w:lang w:eastAsia="pl-PL"/>
        </w:rPr>
      </w:pPr>
    </w:p>
    <w:p w14:paraId="08730C59" w14:textId="48AF3D3B"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eastAsia="Times New Roman" w:hAnsi="Times New Roman" w:cs="Times New Roman"/>
          <w:kern w:val="14"/>
          <w:sz w:val="24"/>
          <w:szCs w:val="24"/>
          <w:lang w:eastAsia="pl-PL"/>
        </w:rPr>
        <w:tab/>
        <w:t>Czwarty krok j</w:t>
      </w:r>
      <w:r w:rsidR="00494270" w:rsidRPr="00BE7B7F">
        <w:rPr>
          <w:rFonts w:ascii="Times New Roman" w:eastAsia="Times New Roman" w:hAnsi="Times New Roman" w:cs="Times New Roman"/>
          <w:kern w:val="14"/>
          <w:sz w:val="24"/>
          <w:szCs w:val="24"/>
          <w:lang w:eastAsia="pl-PL"/>
        </w:rPr>
        <w:t>est podzielony na dwie składowe</w:t>
      </w:r>
      <w:r w:rsidRPr="00BE7B7F">
        <w:rPr>
          <w:rFonts w:ascii="Times New Roman" w:eastAsia="Times New Roman" w:hAnsi="Times New Roman" w:cs="Times New Roman"/>
          <w:kern w:val="14"/>
          <w:sz w:val="24"/>
          <w:szCs w:val="24"/>
          <w:lang w:eastAsia="pl-PL"/>
        </w:rPr>
        <w:t xml:space="preserve">, pierwsza to realizacja operacji CAD </w:t>
      </w:r>
      <w:r w:rsidR="005A0805" w:rsidRPr="00BE7B7F">
        <w:rPr>
          <w:rFonts w:ascii="Times New Roman" w:eastAsia="Times New Roman" w:hAnsi="Times New Roman" w:cs="Times New Roman"/>
          <w:i/>
          <w:kern w:val="14"/>
          <w:sz w:val="24"/>
          <w:szCs w:val="24"/>
          <w:lang w:eastAsia="pl-PL"/>
        </w:rPr>
        <w:t>W</w:t>
      </w:r>
      <w:r w:rsidRPr="00BE7B7F">
        <w:rPr>
          <w:rFonts w:ascii="Times New Roman" w:eastAsia="Times New Roman" w:hAnsi="Times New Roman" w:cs="Times New Roman"/>
          <w:i/>
          <w:kern w:val="14"/>
          <w:sz w:val="24"/>
          <w:szCs w:val="24"/>
          <w:lang w:eastAsia="pl-PL"/>
        </w:rPr>
        <w:t>yciągnięcie</w:t>
      </w:r>
      <w:r w:rsidR="005A0805" w:rsidRPr="00BE7B7F">
        <w:rPr>
          <w:rFonts w:ascii="Times New Roman" w:eastAsia="Times New Roman" w:hAnsi="Times New Roman" w:cs="Times New Roman"/>
          <w:i/>
          <w:kern w:val="14"/>
          <w:sz w:val="24"/>
          <w:szCs w:val="24"/>
          <w:lang w:eastAsia="pl-PL"/>
        </w:rPr>
        <w:t xml:space="preserve"> wycięcia</w:t>
      </w:r>
      <w:r w:rsidRPr="00BE7B7F">
        <w:rPr>
          <w:rFonts w:ascii="Times New Roman" w:eastAsia="Times New Roman" w:hAnsi="Times New Roman" w:cs="Times New Roman"/>
          <w:kern w:val="14"/>
          <w:sz w:val="24"/>
          <w:szCs w:val="24"/>
          <w:lang w:eastAsia="pl-PL"/>
        </w:rPr>
        <w:t xml:space="preserve"> materiału za pomocą szablonów w kształcie graniastosłupa/</w:t>
      </w:r>
      <w:r w:rsidR="00413E4F" w:rsidRPr="00BE7B7F">
        <w:rPr>
          <w:rFonts w:ascii="Times New Roman" w:eastAsia="Times New Roman" w:hAnsi="Times New Roman" w:cs="Times New Roman"/>
          <w:kern w:val="14"/>
          <w:sz w:val="24"/>
          <w:szCs w:val="24"/>
          <w:lang w:eastAsia="pl-PL"/>
        </w:rPr>
        <w:t>cylindra</w:t>
      </w:r>
      <w:r w:rsidRPr="00BE7B7F">
        <w:rPr>
          <w:rFonts w:ascii="Times New Roman" w:eastAsia="Times New Roman" w:hAnsi="Times New Roman" w:cs="Times New Roman"/>
          <w:kern w:val="14"/>
          <w:sz w:val="24"/>
          <w:szCs w:val="24"/>
          <w:lang w:eastAsia="pl-PL"/>
        </w:rPr>
        <w:t>. Wcześniejsze kroki usuwania elementów modelu</w:t>
      </w:r>
      <w:r w:rsidR="00494270" w:rsidRPr="00BE7B7F">
        <w:rPr>
          <w:rFonts w:ascii="Times New Roman" w:eastAsia="Times New Roman" w:hAnsi="Times New Roman" w:cs="Times New Roman"/>
          <w:kern w:val="14"/>
          <w:sz w:val="24"/>
          <w:szCs w:val="24"/>
          <w:lang w:eastAsia="pl-PL"/>
        </w:rPr>
        <w:t xml:space="preserve"> (rozdziały </w:t>
      </w:r>
      <w:r w:rsidR="00494270" w:rsidRPr="00BE7B7F">
        <w:rPr>
          <w:rFonts w:ascii="Times New Roman" w:eastAsia="Times New Roman" w:hAnsi="Times New Roman" w:cs="Times New Roman"/>
          <w:kern w:val="14"/>
          <w:sz w:val="24"/>
          <w:szCs w:val="24"/>
          <w:lang w:eastAsia="pl-PL"/>
        </w:rPr>
        <w:fldChar w:fldCharType="begin"/>
      </w:r>
      <w:r w:rsidR="00494270" w:rsidRPr="00BE7B7F">
        <w:rPr>
          <w:rFonts w:ascii="Times New Roman" w:eastAsia="Times New Roman" w:hAnsi="Times New Roman" w:cs="Times New Roman"/>
          <w:kern w:val="14"/>
          <w:sz w:val="24"/>
          <w:szCs w:val="24"/>
          <w:lang w:eastAsia="pl-PL"/>
        </w:rPr>
        <w:instrText xml:space="preserve"> REF _Ref132464901 \r \h  \* MERGEFORMAT </w:instrText>
      </w:r>
      <w:r w:rsidR="00494270" w:rsidRPr="00BE7B7F">
        <w:rPr>
          <w:rFonts w:ascii="Times New Roman" w:eastAsia="Times New Roman" w:hAnsi="Times New Roman" w:cs="Times New Roman"/>
          <w:kern w:val="14"/>
          <w:sz w:val="24"/>
          <w:szCs w:val="24"/>
          <w:lang w:eastAsia="pl-PL"/>
        </w:rPr>
      </w:r>
      <w:r w:rsidR="00494270"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5.4.2</w:t>
      </w:r>
      <w:r w:rsidR="00494270" w:rsidRPr="00BE7B7F">
        <w:rPr>
          <w:rFonts w:ascii="Times New Roman" w:eastAsia="Times New Roman" w:hAnsi="Times New Roman" w:cs="Times New Roman"/>
          <w:kern w:val="14"/>
          <w:sz w:val="24"/>
          <w:szCs w:val="24"/>
          <w:lang w:eastAsia="pl-PL"/>
        </w:rPr>
        <w:fldChar w:fldCharType="end"/>
      </w:r>
      <w:r w:rsidR="00494270" w:rsidRPr="00BE7B7F">
        <w:rPr>
          <w:rFonts w:ascii="Times New Roman" w:eastAsia="Times New Roman" w:hAnsi="Times New Roman" w:cs="Times New Roman"/>
          <w:kern w:val="14"/>
          <w:sz w:val="24"/>
          <w:szCs w:val="24"/>
          <w:lang w:eastAsia="pl-PL"/>
        </w:rPr>
        <w:t xml:space="preserve">, </w:t>
      </w:r>
      <w:r w:rsidR="00494270" w:rsidRPr="00BE7B7F">
        <w:rPr>
          <w:rFonts w:ascii="Times New Roman" w:eastAsia="Times New Roman" w:hAnsi="Times New Roman" w:cs="Times New Roman"/>
          <w:kern w:val="14"/>
          <w:sz w:val="24"/>
          <w:szCs w:val="24"/>
          <w:lang w:eastAsia="pl-PL"/>
        </w:rPr>
        <w:fldChar w:fldCharType="begin"/>
      </w:r>
      <w:r w:rsidR="00494270" w:rsidRPr="00BE7B7F">
        <w:rPr>
          <w:rFonts w:ascii="Times New Roman" w:eastAsia="Times New Roman" w:hAnsi="Times New Roman" w:cs="Times New Roman"/>
          <w:kern w:val="14"/>
          <w:sz w:val="24"/>
          <w:szCs w:val="24"/>
          <w:lang w:eastAsia="pl-PL"/>
        </w:rPr>
        <w:instrText xml:space="preserve"> REF _Ref132493586 \r \h  \* MERGEFORMAT </w:instrText>
      </w:r>
      <w:r w:rsidR="00494270" w:rsidRPr="00BE7B7F">
        <w:rPr>
          <w:rFonts w:ascii="Times New Roman" w:eastAsia="Times New Roman" w:hAnsi="Times New Roman" w:cs="Times New Roman"/>
          <w:kern w:val="14"/>
          <w:sz w:val="24"/>
          <w:szCs w:val="24"/>
          <w:lang w:eastAsia="pl-PL"/>
        </w:rPr>
      </w:r>
      <w:r w:rsidR="00494270"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5.4.3</w:t>
      </w:r>
      <w:r w:rsidR="00494270" w:rsidRPr="00BE7B7F">
        <w:rPr>
          <w:rFonts w:ascii="Times New Roman" w:eastAsia="Times New Roman" w:hAnsi="Times New Roman" w:cs="Times New Roman"/>
          <w:kern w:val="14"/>
          <w:sz w:val="24"/>
          <w:szCs w:val="24"/>
          <w:lang w:eastAsia="pl-PL"/>
        </w:rPr>
        <w:fldChar w:fldCharType="end"/>
      </w:r>
      <w:r w:rsidR="00494270"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opierały się na trzech podstawowych osiach: </w:t>
      </w:r>
      <w:r w:rsidR="004352FD" w:rsidRPr="00BE7B7F">
        <w:rPr>
          <w:rFonts w:ascii="Times New Roman" w:eastAsia="Times New Roman" w:hAnsi="Times New Roman" w:cs="Times New Roman"/>
          <w:kern w:val="14"/>
          <w:sz w:val="24"/>
          <w:szCs w:val="24"/>
          <w:lang w:eastAsia="pl-PL"/>
        </w:rPr>
        <w:t>X</w:t>
      </w:r>
      <w:r w:rsidRPr="00BE7B7F">
        <w:rPr>
          <w:rFonts w:ascii="Times New Roman" w:eastAsia="Times New Roman" w:hAnsi="Times New Roman" w:cs="Times New Roman"/>
          <w:kern w:val="14"/>
          <w:sz w:val="24"/>
          <w:szCs w:val="24"/>
          <w:lang w:eastAsia="pl-PL"/>
        </w:rPr>
        <w:t xml:space="preserve">, </w:t>
      </w:r>
      <w:r w:rsidR="004352FD" w:rsidRPr="00BE7B7F">
        <w:rPr>
          <w:rFonts w:ascii="Times New Roman" w:eastAsia="Times New Roman" w:hAnsi="Times New Roman" w:cs="Times New Roman"/>
          <w:kern w:val="14"/>
          <w:sz w:val="24"/>
          <w:szCs w:val="24"/>
          <w:lang w:eastAsia="pl-PL"/>
        </w:rPr>
        <w:t>Y</w:t>
      </w:r>
      <w:r w:rsidRPr="00BE7B7F">
        <w:rPr>
          <w:rFonts w:ascii="Times New Roman" w:eastAsia="Times New Roman" w:hAnsi="Times New Roman" w:cs="Times New Roman"/>
          <w:kern w:val="14"/>
          <w:sz w:val="24"/>
          <w:szCs w:val="24"/>
          <w:lang w:eastAsia="pl-PL"/>
        </w:rPr>
        <w:t xml:space="preserve"> oraz </w:t>
      </w:r>
      <w:r w:rsidR="004352FD" w:rsidRPr="00BE7B7F">
        <w:rPr>
          <w:rFonts w:ascii="Times New Roman" w:eastAsia="Times New Roman" w:hAnsi="Times New Roman" w:cs="Times New Roman"/>
          <w:kern w:val="14"/>
          <w:sz w:val="24"/>
          <w:szCs w:val="24"/>
          <w:lang w:eastAsia="pl-PL"/>
        </w:rPr>
        <w:t>Z</w:t>
      </w:r>
      <w:r w:rsidR="00D84BB7" w:rsidRPr="00BE7B7F">
        <w:rPr>
          <w:rFonts w:ascii="Times New Roman" w:eastAsia="Times New Roman" w:hAnsi="Times New Roman" w:cs="Times New Roman"/>
          <w:kern w:val="14"/>
          <w:sz w:val="24"/>
          <w:szCs w:val="24"/>
          <w:lang w:eastAsia="pl-PL"/>
        </w:rPr>
        <w:t>. Natomiast dla operacji szablonów</w:t>
      </w:r>
      <w:r w:rsidRPr="00BE7B7F">
        <w:rPr>
          <w:rFonts w:ascii="Times New Roman" w:eastAsia="Times New Roman" w:hAnsi="Times New Roman" w:cs="Times New Roman"/>
          <w:kern w:val="14"/>
          <w:sz w:val="24"/>
          <w:szCs w:val="24"/>
          <w:lang w:eastAsia="pl-PL"/>
        </w:rPr>
        <w:t xml:space="preserve"> likwidowane są fragmenty, które pozostały w modelu pomimo wcześ</w:t>
      </w:r>
      <w:r w:rsidR="00715A3A" w:rsidRPr="00BE7B7F">
        <w:rPr>
          <w:rFonts w:ascii="Times New Roman" w:eastAsia="Times New Roman" w:hAnsi="Times New Roman" w:cs="Times New Roman"/>
          <w:kern w:val="14"/>
          <w:sz w:val="24"/>
          <w:szCs w:val="24"/>
          <w:lang w:eastAsia="pl-PL"/>
        </w:rPr>
        <w:t>niej zastosowanych operacji CAD</w:t>
      </w:r>
      <w:r w:rsidRPr="00BE7B7F">
        <w:rPr>
          <w:rFonts w:ascii="Times New Roman" w:eastAsia="Times New Roman" w:hAnsi="Times New Roman" w:cs="Times New Roman"/>
          <w:kern w:val="14"/>
          <w:sz w:val="24"/>
          <w:szCs w:val="24"/>
          <w:lang w:eastAsia="pl-PL"/>
        </w:rPr>
        <w:t xml:space="preserve">. Szablon graniastosłupa/cylindra oznacza, </w:t>
      </w:r>
      <w:r w:rsidR="00F77F83"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 xml:space="preserve">że wykorzystana jest ponownie operacja CAD </w:t>
      </w:r>
      <w:r w:rsidR="005A0805" w:rsidRPr="00BE7B7F">
        <w:rPr>
          <w:rFonts w:ascii="Times New Roman" w:eastAsia="Times New Roman" w:hAnsi="Times New Roman" w:cs="Times New Roman"/>
          <w:i/>
          <w:kern w:val="14"/>
          <w:sz w:val="24"/>
          <w:szCs w:val="24"/>
          <w:lang w:eastAsia="pl-PL"/>
        </w:rPr>
        <w:t>Wyciągnięcie wycięcia</w:t>
      </w:r>
      <w:r w:rsidR="004352FD"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F77F83" w:rsidRPr="00BE7B7F">
        <w:rPr>
          <w:rFonts w:ascii="Times New Roman" w:hAnsi="Times New Roman" w:cs="Times New Roman"/>
          <w:sz w:val="24"/>
          <w:szCs w:val="24"/>
        </w:rPr>
        <w:br/>
      </w:r>
      <w:r w:rsidR="00D84BB7" w:rsidRPr="00BE7B7F">
        <w:rPr>
          <w:rFonts w:ascii="Times New Roman" w:hAnsi="Times New Roman" w:cs="Times New Roman"/>
          <w:sz w:val="24"/>
          <w:szCs w:val="24"/>
        </w:rPr>
        <w:t>jednakże</w:t>
      </w:r>
      <w:r w:rsidRPr="00BE7B7F">
        <w:rPr>
          <w:rFonts w:ascii="Times New Roman" w:hAnsi="Times New Roman" w:cs="Times New Roman"/>
          <w:sz w:val="24"/>
          <w:szCs w:val="24"/>
        </w:rPr>
        <w:t xml:space="preserve"> z profilem narysowanym na płaszczyźnie </w:t>
      </w:r>
      <w:r w:rsidR="004352FD" w:rsidRPr="00BE7B7F">
        <w:rPr>
          <w:rFonts w:ascii="Times New Roman" w:hAnsi="Times New Roman" w:cs="Times New Roman"/>
          <w:sz w:val="24"/>
          <w:szCs w:val="24"/>
        </w:rPr>
        <w:t>niebędącej</w:t>
      </w:r>
      <w:r w:rsidR="00F77F83" w:rsidRPr="00BE7B7F">
        <w:rPr>
          <w:rFonts w:ascii="Times New Roman" w:hAnsi="Times New Roman" w:cs="Times New Roman"/>
          <w:sz w:val="24"/>
          <w:szCs w:val="24"/>
        </w:rPr>
        <w:t xml:space="preserve"> prostopadłą</w:t>
      </w:r>
      <w:r w:rsidRPr="00BE7B7F">
        <w:rPr>
          <w:rFonts w:ascii="Times New Roman" w:hAnsi="Times New Roman" w:cs="Times New Roman"/>
          <w:sz w:val="24"/>
          <w:szCs w:val="24"/>
        </w:rPr>
        <w:t xml:space="preserve"> do bazowych osi modelu, ale po</w:t>
      </w:r>
      <w:r w:rsidR="00F77F83" w:rsidRPr="00BE7B7F">
        <w:rPr>
          <w:rFonts w:ascii="Times New Roman" w:hAnsi="Times New Roman" w:cs="Times New Roman"/>
          <w:sz w:val="24"/>
          <w:szCs w:val="24"/>
        </w:rPr>
        <w:t>chyloną</w:t>
      </w:r>
      <w:r w:rsidRPr="00BE7B7F">
        <w:rPr>
          <w:rFonts w:ascii="Times New Roman" w:hAnsi="Times New Roman" w:cs="Times New Roman"/>
          <w:sz w:val="24"/>
          <w:szCs w:val="24"/>
        </w:rPr>
        <w:t xml:space="preserve"> pod zadanym kątem. </w:t>
      </w:r>
    </w:p>
    <w:p w14:paraId="40AD5FF7" w14:textId="5178EB7A"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 xml:space="preserve">Każdy ze szkiców, będący podstawą do wykonania operacji CAD </w:t>
      </w:r>
      <w:r w:rsidR="005A0805" w:rsidRPr="00BE7B7F">
        <w:rPr>
          <w:rFonts w:ascii="Times New Roman" w:eastAsia="Times New Roman" w:hAnsi="Times New Roman" w:cs="Times New Roman"/>
          <w:i/>
          <w:kern w:val="14"/>
          <w:sz w:val="24"/>
          <w:szCs w:val="24"/>
          <w:lang w:eastAsia="pl-PL"/>
        </w:rPr>
        <w:t>Wyciągnięcie wycięcia</w:t>
      </w:r>
      <w:r w:rsidRPr="00BE7B7F">
        <w:rPr>
          <w:rFonts w:ascii="Times New Roman" w:hAnsi="Times New Roman" w:cs="Times New Roman"/>
          <w:i/>
          <w:sz w:val="24"/>
          <w:szCs w:val="24"/>
        </w:rPr>
        <w:t xml:space="preserve">, </w:t>
      </w:r>
      <w:r w:rsidRPr="00BE7B7F">
        <w:rPr>
          <w:rFonts w:ascii="Times New Roman" w:hAnsi="Times New Roman" w:cs="Times New Roman"/>
          <w:sz w:val="24"/>
          <w:szCs w:val="24"/>
        </w:rPr>
        <w:t xml:space="preserve">jest sprawdzany pod względem podobieństwa do okręgu. Jeżeli spełniony zostaje warunek równomiernej odległości węzłów szkicu od jego środka ciężkości to badany szkic jest zastąpiony okręgiem. W prezentowanym poniżej przykładzie, </w:t>
      </w:r>
      <w:r w:rsidR="00A034A7" w:rsidRPr="00BE7B7F">
        <w:rPr>
          <w:rFonts w:ascii="Times New Roman" w:hAnsi="Times New Roman" w:cs="Times New Roman"/>
          <w:sz w:val="24"/>
          <w:szCs w:val="24"/>
        </w:rPr>
        <w:br/>
      </w:r>
      <w:r w:rsidRPr="00BE7B7F">
        <w:rPr>
          <w:rFonts w:ascii="Times New Roman" w:hAnsi="Times New Roman" w:cs="Times New Roman"/>
          <w:sz w:val="24"/>
          <w:szCs w:val="24"/>
        </w:rPr>
        <w:t>w związku z zastąpieniem podstawy graniastosłupa okręgiem, finalnie wycinana jest figura w kształcie walca zamiast graniastosłupa.</w:t>
      </w:r>
    </w:p>
    <w:p w14:paraId="09200BEF" w14:textId="5B151FF0"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pPr>
      <w:r w:rsidRPr="00BE7B7F">
        <w:rPr>
          <w:rFonts w:ascii="Times New Roman" w:hAnsi="Times New Roman" w:cs="Times New Roman"/>
          <w:sz w:val="24"/>
          <w:szCs w:val="24"/>
        </w:rPr>
        <w:tab/>
        <w:t xml:space="preserve">Na następnych </w:t>
      </w:r>
      <w:r w:rsidR="00F6432A" w:rsidRPr="00BE7B7F">
        <w:rPr>
          <w:rFonts w:ascii="Times New Roman" w:hAnsi="Times New Roman" w:cs="Times New Roman"/>
          <w:sz w:val="24"/>
          <w:szCs w:val="24"/>
        </w:rPr>
        <w:t>rysunkach</w:t>
      </w:r>
      <w:r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_Ref131440372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99</w:t>
      </w:r>
      <w:r w:rsidRPr="00BE7B7F">
        <w:rPr>
          <w:rFonts w:ascii="Times New Roman" w:hAnsi="Times New Roman" w:cs="Times New Roman"/>
          <w:sz w:val="24"/>
          <w:szCs w:val="24"/>
        </w:rPr>
        <w:fldChar w:fldCharType="end"/>
      </w:r>
      <w:r w:rsidR="009137E5" w:rsidRPr="00BE7B7F">
        <w:rPr>
          <w:rFonts w:ascii="Times New Roman" w:hAnsi="Times New Roman" w:cs="Times New Roman"/>
          <w:sz w:val="24"/>
          <w:szCs w:val="24"/>
        </w:rPr>
        <w:t xml:space="preserve"> </w:t>
      </w:r>
      <w:r w:rsidRPr="00BE7B7F">
        <w:rPr>
          <w:rFonts w:ascii="Times New Roman" w:hAnsi="Times New Roman" w:cs="Times New Roman"/>
          <w:sz w:val="24"/>
          <w:szCs w:val="24"/>
        </w:rPr>
        <w:t>-</w:t>
      </w:r>
      <w:r w:rsidR="009137E5" w:rsidRPr="00BE7B7F">
        <w:rPr>
          <w:rFonts w:ascii="Times New Roman" w:hAnsi="Times New Roman" w:cs="Times New Roman"/>
          <w:sz w:val="24"/>
          <w:szCs w:val="24"/>
        </w:rPr>
        <w:t xml:space="preserve"> </w:t>
      </w:r>
      <w:r w:rsidR="009137E5" w:rsidRPr="00BE7B7F">
        <w:rPr>
          <w:rFonts w:ascii="Times New Roman" w:hAnsi="Times New Roman" w:cs="Times New Roman"/>
          <w:sz w:val="24"/>
          <w:szCs w:val="24"/>
        </w:rPr>
        <w:fldChar w:fldCharType="begin"/>
      </w:r>
      <w:r w:rsidR="009137E5" w:rsidRPr="00BE7B7F">
        <w:rPr>
          <w:rFonts w:ascii="Times New Roman" w:hAnsi="Times New Roman" w:cs="Times New Roman"/>
          <w:sz w:val="24"/>
          <w:szCs w:val="24"/>
        </w:rPr>
        <w:instrText xml:space="preserve"> REF _Ref145256383 \h  \* MERGEFORMAT </w:instrText>
      </w:r>
      <w:r w:rsidR="009137E5" w:rsidRPr="00BE7B7F">
        <w:rPr>
          <w:rFonts w:ascii="Times New Roman" w:hAnsi="Times New Roman" w:cs="Times New Roman"/>
          <w:sz w:val="24"/>
          <w:szCs w:val="24"/>
        </w:rPr>
      </w:r>
      <w:r w:rsidR="009137E5"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105</w:t>
      </w:r>
      <w:r w:rsidR="009137E5"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zaprezentowano kolejne operacje CAD </w:t>
      </w:r>
      <w:r w:rsidR="005A0805" w:rsidRPr="00BE7B7F">
        <w:rPr>
          <w:rFonts w:ascii="Times New Roman" w:eastAsia="Times New Roman" w:hAnsi="Times New Roman" w:cs="Times New Roman"/>
          <w:i/>
          <w:kern w:val="14"/>
          <w:sz w:val="24"/>
          <w:szCs w:val="24"/>
          <w:lang w:eastAsia="pl-PL"/>
        </w:rPr>
        <w:t>Wyciągnięcie wycięcia</w:t>
      </w:r>
      <w:r w:rsidRPr="00BE7B7F">
        <w:rPr>
          <w:rFonts w:ascii="Times New Roman" w:hAnsi="Times New Roman" w:cs="Times New Roman"/>
          <w:sz w:val="24"/>
          <w:szCs w:val="24"/>
        </w:rPr>
        <w:t>, w kilku miejscach, z wykorzystaniem różnych kształtów profili. Wszystkie z wymienionych operacji CAD były zachowane w ostatecznej geometrii.</w:t>
      </w:r>
    </w:p>
    <w:p w14:paraId="3971A803" w14:textId="77777777" w:rsidR="00FE12E5" w:rsidRPr="00BE7B7F" w:rsidRDefault="00FE12E5"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5B0F1C7B" w14:textId="77777777" w:rsidR="009F67A7" w:rsidRPr="00BE7B7F" w:rsidRDefault="009F67A7"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6DC4824F" w14:textId="77777777" w:rsidR="009F67A7" w:rsidRPr="00BE7B7F" w:rsidRDefault="009F67A7"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26C7F28F" w14:textId="77777777" w:rsidR="009F67A7" w:rsidRPr="00BE7B7F" w:rsidRDefault="009F67A7"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4"/>
        <w:gridCol w:w="3225"/>
        <w:gridCol w:w="2634"/>
      </w:tblGrid>
      <w:tr w:rsidR="00FB4220" w:rsidRPr="00BE7B7F" w14:paraId="72A76F60" w14:textId="77777777" w:rsidTr="009137E5">
        <w:tc>
          <w:tcPr>
            <w:tcW w:w="2644" w:type="dxa"/>
            <w:vAlign w:val="center"/>
          </w:tcPr>
          <w:p w14:paraId="4730D6F0" w14:textId="77777777" w:rsidR="00FB4220" w:rsidRPr="00BE7B7F" w:rsidRDefault="00FB4220" w:rsidP="00EC5E16">
            <w:pPr>
              <w:jc w:val="center"/>
              <w:rPr>
                <w:rFonts w:eastAsiaTheme="minorHAnsi"/>
                <w:sz w:val="24"/>
                <w:szCs w:val="24"/>
              </w:rPr>
            </w:pPr>
            <w:r w:rsidRPr="00BE7B7F">
              <w:rPr>
                <w:noProof/>
                <w:sz w:val="24"/>
                <w:szCs w:val="24"/>
              </w:rPr>
              <w:drawing>
                <wp:inline distT="0" distB="0" distL="0" distR="0" wp14:anchorId="79E07E82" wp14:editId="0442EC4A">
                  <wp:extent cx="1476976" cy="1044000"/>
                  <wp:effectExtent l="0" t="0" r="9525" b="3810"/>
                  <wp:docPr id="292" name="Obraz 292" descr="G:\studia\doktor\2)artykuly\2.2\3.1)Doktorat - archiwum\zdjęcia\p55_ciecie_SW\23.1.1)gra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studia\doktor\2)artykuly\2.2\3.1)Doktorat - archiwum\zdjęcia\p55_ciecie_SW\23.1.1)gran_1.png"/>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a:stretch/>
                        </pic:blipFill>
                        <pic:spPr bwMode="auto">
                          <a:xfrm>
                            <a:off x="0" y="0"/>
                            <a:ext cx="1476976" cy="104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25" w:type="dxa"/>
            <w:vAlign w:val="center"/>
          </w:tcPr>
          <w:p w14:paraId="37B29D6A" w14:textId="77777777" w:rsidR="00FB4220" w:rsidRPr="00BE7B7F" w:rsidRDefault="00FB4220" w:rsidP="00EC5E16">
            <w:pPr>
              <w:jc w:val="center"/>
              <w:rPr>
                <w:rFonts w:eastAsiaTheme="minorHAnsi"/>
                <w:sz w:val="24"/>
                <w:szCs w:val="24"/>
              </w:rPr>
            </w:pPr>
            <w:r w:rsidRPr="00BE7B7F">
              <w:rPr>
                <w:noProof/>
                <w:sz w:val="24"/>
                <w:szCs w:val="24"/>
              </w:rPr>
              <w:drawing>
                <wp:inline distT="0" distB="0" distL="0" distR="0" wp14:anchorId="399FDD42" wp14:editId="6B3AFCDB">
                  <wp:extent cx="1035193" cy="1800000"/>
                  <wp:effectExtent l="0" t="1270" r="0" b="0"/>
                  <wp:docPr id="293" name="Obraz 293" descr="G:\studia\doktor\2)artykuly\2.2\3.1)Doktorat - archiwum\zdjęcia\p55_ciecie_SW\23.1.2)gra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studia\doktor\2)artykuly\2.2\3.1)Doktorat - archiwum\zdjęcia\p55_ciecie_SW\23.1.2)gran_1.png"/>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a:stretch/>
                        </pic:blipFill>
                        <pic:spPr bwMode="auto">
                          <a:xfrm rot="5400000">
                            <a:off x="0" y="0"/>
                            <a:ext cx="1035193"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34" w:type="dxa"/>
            <w:vAlign w:val="center"/>
          </w:tcPr>
          <w:p w14:paraId="5A4DB862" w14:textId="0AD97804" w:rsidR="00FB4220" w:rsidRPr="00BE7B7F" w:rsidRDefault="00296913" w:rsidP="00EC5E16">
            <w:pPr>
              <w:jc w:val="center"/>
              <w:rPr>
                <w:rFonts w:eastAsiaTheme="minorHAnsi"/>
                <w:sz w:val="24"/>
                <w:szCs w:val="24"/>
              </w:rPr>
            </w:pPr>
            <w:r w:rsidRPr="00BE7B7F">
              <w:rPr>
                <w:rFonts w:asciiTheme="majorHAnsi" w:hAnsiTheme="majorHAnsi" w:cstheme="majorHAnsi"/>
                <w:noProof/>
                <w:kern w:val="14"/>
                <w:sz w:val="16"/>
              </w:rPr>
              <w:drawing>
                <wp:inline distT="0" distB="0" distL="0" distR="0" wp14:anchorId="53DDEB86" wp14:editId="41CE4EF1">
                  <wp:extent cx="1490400" cy="1044000"/>
                  <wp:effectExtent l="0" t="0" r="0" b="3810"/>
                  <wp:docPr id="301" name="Obraz 301" descr="J:\studia\doktor\2)artykuly\2.2\3.1)Doktorat - archiwum\zdjęcia\55_ciecie_SW\23.1.3)gra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studia\doktor\2)artykuly\2.2\3.1)Doktorat - archiwum\zdjęcia\55_ciecie_SW\23.1.3)gran_1.png"/>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a:stretch/>
                        </pic:blipFill>
                        <pic:spPr bwMode="auto">
                          <a:xfrm>
                            <a:off x="0" y="0"/>
                            <a:ext cx="1490400" cy="104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62ABCDBC" w14:textId="77777777" w:rsidTr="009137E5">
        <w:tc>
          <w:tcPr>
            <w:tcW w:w="2644" w:type="dxa"/>
          </w:tcPr>
          <w:p w14:paraId="1C68A5AC" w14:textId="04CC0D6F" w:rsidR="00FB4220" w:rsidRPr="00BE7B7F" w:rsidRDefault="00FB4220" w:rsidP="00EC5E16">
            <w:pPr>
              <w:jc w:val="center"/>
              <w:rPr>
                <w:rFonts w:eastAsiaTheme="minorHAnsi"/>
                <w:sz w:val="24"/>
                <w:szCs w:val="24"/>
              </w:rPr>
            </w:pPr>
            <w:r w:rsidRPr="00BE7B7F">
              <w:rPr>
                <w:rFonts w:eastAsiaTheme="minorHAnsi"/>
                <w:sz w:val="24"/>
                <w:szCs w:val="24"/>
              </w:rPr>
              <w:t>a)</w:t>
            </w:r>
          </w:p>
        </w:tc>
        <w:tc>
          <w:tcPr>
            <w:tcW w:w="3225" w:type="dxa"/>
          </w:tcPr>
          <w:p w14:paraId="75A86B42" w14:textId="232C11A6" w:rsidR="00FB4220" w:rsidRPr="00BE7B7F" w:rsidRDefault="00FB4220" w:rsidP="00EC5E16">
            <w:pPr>
              <w:jc w:val="center"/>
              <w:rPr>
                <w:rFonts w:eastAsiaTheme="minorHAnsi"/>
                <w:sz w:val="24"/>
                <w:szCs w:val="24"/>
              </w:rPr>
            </w:pPr>
            <w:r w:rsidRPr="00BE7B7F">
              <w:rPr>
                <w:rFonts w:eastAsiaTheme="minorHAnsi"/>
                <w:sz w:val="24"/>
                <w:szCs w:val="24"/>
              </w:rPr>
              <w:t>b)</w:t>
            </w:r>
          </w:p>
        </w:tc>
        <w:tc>
          <w:tcPr>
            <w:tcW w:w="2634" w:type="dxa"/>
          </w:tcPr>
          <w:p w14:paraId="5927B085" w14:textId="6CADDB3A" w:rsidR="00FB4220" w:rsidRPr="00BE7B7F" w:rsidRDefault="00FB4220" w:rsidP="00EC5E16">
            <w:pPr>
              <w:jc w:val="center"/>
              <w:rPr>
                <w:rFonts w:eastAsiaTheme="minorHAnsi"/>
                <w:sz w:val="24"/>
                <w:szCs w:val="24"/>
              </w:rPr>
            </w:pPr>
            <w:r w:rsidRPr="00BE7B7F">
              <w:rPr>
                <w:rFonts w:eastAsiaTheme="minorHAnsi"/>
                <w:sz w:val="24"/>
                <w:szCs w:val="24"/>
              </w:rPr>
              <w:t>c)</w:t>
            </w:r>
          </w:p>
        </w:tc>
      </w:tr>
    </w:tbl>
    <w:p w14:paraId="1A531CB6" w14:textId="3813E610" w:rsidR="009137E5" w:rsidRPr="00BE7B7F" w:rsidRDefault="008731D3" w:rsidP="00EC5E16">
      <w:pPr>
        <w:spacing w:after="0" w:line="240" w:lineRule="auto"/>
        <w:jc w:val="both"/>
        <w:rPr>
          <w:rFonts w:ascii="Times New Roman" w:hAnsi="Times New Roman" w:cs="Times New Roman"/>
          <w:sz w:val="20"/>
          <w:szCs w:val="16"/>
        </w:rPr>
      </w:pPr>
      <w:bookmarkStart w:id="238" w:name="_Ref131440372"/>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99</w:t>
      </w:r>
      <w:r w:rsidR="00FB4220" w:rsidRPr="00BE7B7F">
        <w:rPr>
          <w:rFonts w:ascii="Times New Roman" w:eastAsia="Times New Roman" w:hAnsi="Times New Roman" w:cs="Times New Roman"/>
          <w:kern w:val="14"/>
          <w:sz w:val="20"/>
          <w:szCs w:val="24"/>
          <w:lang w:val="en-AU" w:eastAsia="pl-PL"/>
        </w:rPr>
        <w:fldChar w:fldCharType="end"/>
      </w:r>
      <w:bookmarkEnd w:id="238"/>
      <w:r w:rsidR="00EE326A" w:rsidRPr="00BE7B7F">
        <w:rPr>
          <w:rFonts w:ascii="Times New Roman" w:eastAsia="Times New Roman" w:hAnsi="Times New Roman" w:cs="Times New Roman"/>
          <w:kern w:val="14"/>
          <w:sz w:val="20"/>
          <w:szCs w:val="24"/>
          <w:lang w:eastAsia="pl-PL"/>
        </w:rPr>
        <w:t>.</w:t>
      </w:r>
      <w:r w:rsidR="00FB4220" w:rsidRPr="00BE7B7F">
        <w:rPr>
          <w:rFonts w:ascii="Times New Roman" w:hAnsi="Times New Roman" w:cs="Times New Roman"/>
          <w:sz w:val="20"/>
          <w:szCs w:val="16"/>
        </w:rPr>
        <w:t xml:space="preserve"> Realizacja operacji CAD </w:t>
      </w:r>
      <w:r w:rsidR="005A0805" w:rsidRPr="00BE7B7F">
        <w:rPr>
          <w:rFonts w:ascii="Times New Roman" w:hAnsi="Times New Roman" w:cs="Times New Roman"/>
          <w:i/>
          <w:sz w:val="20"/>
          <w:szCs w:val="16"/>
        </w:rPr>
        <w:t>Wyciągnięcie wycięcia</w:t>
      </w:r>
      <w:r w:rsidR="005A0805" w:rsidRPr="00BE7B7F">
        <w:rPr>
          <w:rFonts w:ascii="Times New Roman" w:hAnsi="Times New Roman" w:cs="Times New Roman"/>
          <w:sz w:val="20"/>
          <w:szCs w:val="16"/>
        </w:rPr>
        <w:t xml:space="preserve"> </w:t>
      </w:r>
      <w:r w:rsidR="009F67A7" w:rsidRPr="00BE7B7F">
        <w:rPr>
          <w:rFonts w:ascii="Times New Roman" w:hAnsi="Times New Roman" w:cs="Times New Roman"/>
          <w:sz w:val="20"/>
          <w:szCs w:val="16"/>
        </w:rPr>
        <w:t>dla</w:t>
      </w:r>
      <w:r w:rsidR="00F74151"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pierwszego</w:t>
      </w:r>
      <w:r w:rsidR="00F74151" w:rsidRPr="00BE7B7F">
        <w:rPr>
          <w:rFonts w:ascii="Times New Roman" w:hAnsi="Times New Roman" w:cs="Times New Roman"/>
          <w:sz w:val="20"/>
          <w:szCs w:val="16"/>
        </w:rPr>
        <w:t xml:space="preserve"> </w:t>
      </w:r>
      <w:r w:rsidR="00FE12E5" w:rsidRPr="00BE7B7F">
        <w:rPr>
          <w:rFonts w:ascii="Times New Roman" w:hAnsi="Times New Roman" w:cs="Times New Roman"/>
          <w:sz w:val="20"/>
          <w:szCs w:val="16"/>
        </w:rPr>
        <w:t xml:space="preserve">szablonu </w:t>
      </w:r>
      <w:r w:rsidR="00FB4220" w:rsidRPr="00BE7B7F">
        <w:rPr>
          <w:rFonts w:ascii="Times New Roman" w:hAnsi="Times New Roman" w:cs="Times New Roman"/>
          <w:sz w:val="20"/>
          <w:szCs w:val="16"/>
        </w:rPr>
        <w:t>ge</w:t>
      </w:r>
      <w:r w:rsidR="00EE326A" w:rsidRPr="00BE7B7F">
        <w:rPr>
          <w:rFonts w:ascii="Times New Roman" w:hAnsi="Times New Roman" w:cs="Times New Roman"/>
          <w:sz w:val="20"/>
          <w:szCs w:val="16"/>
        </w:rPr>
        <w:t>ometrii graniastosłupa/cylindra.</w:t>
      </w:r>
      <w:r w:rsidR="009137E5"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a)</w:t>
      </w:r>
      <w:r w:rsidR="009137E5" w:rsidRPr="00BE7B7F">
        <w:rPr>
          <w:rFonts w:ascii="Times New Roman" w:hAnsi="Times New Roman" w:cs="Times New Roman"/>
          <w:sz w:val="20"/>
          <w:szCs w:val="16"/>
        </w:rPr>
        <w:t xml:space="preserve"> </w:t>
      </w:r>
      <w:r w:rsidR="00EE326A" w:rsidRPr="00BE7B7F">
        <w:rPr>
          <w:rFonts w:ascii="Times New Roman" w:hAnsi="Times New Roman" w:cs="Times New Roman"/>
          <w:sz w:val="20"/>
          <w:szCs w:val="16"/>
        </w:rPr>
        <w:t>W</w:t>
      </w:r>
      <w:r w:rsidR="00F74151" w:rsidRPr="00BE7B7F">
        <w:rPr>
          <w:rFonts w:ascii="Times New Roman" w:hAnsi="Times New Roman" w:cs="Times New Roman"/>
          <w:sz w:val="20"/>
          <w:szCs w:val="16"/>
        </w:rPr>
        <w:t>izualizacja obszaru operacji</w:t>
      </w:r>
      <w:r w:rsidR="00EE326A" w:rsidRPr="00BE7B7F">
        <w:rPr>
          <w:rFonts w:ascii="Times New Roman" w:hAnsi="Times New Roman" w:cs="Times New Roman"/>
          <w:sz w:val="20"/>
          <w:szCs w:val="16"/>
        </w:rPr>
        <w:t>,</w:t>
      </w:r>
      <w:r w:rsidR="00F74151"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b</w:t>
      </w:r>
      <w:r w:rsidR="009137E5"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widok p</w:t>
      </w:r>
      <w:r w:rsidR="00F74151" w:rsidRPr="00BE7B7F">
        <w:rPr>
          <w:rFonts w:ascii="Times New Roman" w:hAnsi="Times New Roman" w:cs="Times New Roman"/>
          <w:sz w:val="20"/>
          <w:szCs w:val="16"/>
        </w:rPr>
        <w:t>rostopadły wycinanego profilu</w:t>
      </w:r>
      <w:r w:rsidR="00EE326A" w:rsidRPr="00BE7B7F">
        <w:rPr>
          <w:rFonts w:ascii="Times New Roman" w:hAnsi="Times New Roman" w:cs="Times New Roman"/>
          <w:sz w:val="20"/>
          <w:szCs w:val="16"/>
        </w:rPr>
        <w:t>,</w:t>
      </w:r>
      <w:r w:rsidR="00F74151" w:rsidRPr="00BE7B7F">
        <w:rPr>
          <w:rFonts w:ascii="Times New Roman" w:hAnsi="Times New Roman" w:cs="Times New Roman"/>
          <w:sz w:val="20"/>
          <w:szCs w:val="16"/>
        </w:rPr>
        <w:t xml:space="preserve"> </w:t>
      </w:r>
      <w:r w:rsidR="009F67A7" w:rsidRPr="00BE7B7F">
        <w:rPr>
          <w:rFonts w:ascii="Times New Roman" w:hAnsi="Times New Roman" w:cs="Times New Roman"/>
          <w:sz w:val="20"/>
          <w:szCs w:val="16"/>
        </w:rPr>
        <w:br/>
      </w:r>
      <w:r w:rsidR="00FB4220" w:rsidRPr="00BE7B7F">
        <w:rPr>
          <w:rFonts w:ascii="Times New Roman" w:hAnsi="Times New Roman" w:cs="Times New Roman"/>
          <w:sz w:val="20"/>
          <w:szCs w:val="16"/>
        </w:rPr>
        <w:t>c)</w:t>
      </w:r>
      <w:r w:rsidR="009137E5" w:rsidRPr="00BE7B7F">
        <w:rPr>
          <w:rFonts w:ascii="Times New Roman" w:hAnsi="Times New Roman" w:cs="Times New Roman"/>
          <w:sz w:val="20"/>
          <w:szCs w:val="16"/>
        </w:rPr>
        <w:t xml:space="preserve"> </w:t>
      </w:r>
      <w:r w:rsidR="00FB4220" w:rsidRPr="00BE7B7F">
        <w:rPr>
          <w:rFonts w:ascii="Times New Roman" w:hAnsi="Times New Roman" w:cs="Times New Roman"/>
          <w:sz w:val="20"/>
          <w:szCs w:val="16"/>
        </w:rPr>
        <w:t>zobrazowanie efektu operacji CAD na modelu</w:t>
      </w:r>
    </w:p>
    <w:p w14:paraId="01813A3D" w14:textId="77777777" w:rsidR="009137E5" w:rsidRPr="00BE7B7F" w:rsidRDefault="009137E5"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9"/>
        <w:gridCol w:w="3161"/>
        <w:gridCol w:w="2683"/>
      </w:tblGrid>
      <w:tr w:rsidR="009137E5" w:rsidRPr="00BE7B7F" w14:paraId="463ECC4A" w14:textId="77777777" w:rsidTr="009137E5">
        <w:tc>
          <w:tcPr>
            <w:tcW w:w="2659" w:type="dxa"/>
            <w:vAlign w:val="center"/>
          </w:tcPr>
          <w:p w14:paraId="6403B4BA" w14:textId="77777777" w:rsidR="009137E5" w:rsidRPr="00BE7B7F" w:rsidRDefault="009137E5" w:rsidP="00EC5E16">
            <w:pPr>
              <w:jc w:val="center"/>
              <w:rPr>
                <w:sz w:val="24"/>
                <w:szCs w:val="24"/>
              </w:rPr>
            </w:pPr>
            <w:r w:rsidRPr="00BE7B7F">
              <w:rPr>
                <w:rFonts w:asciiTheme="majorHAnsi" w:hAnsiTheme="majorHAnsi" w:cstheme="majorHAnsi"/>
                <w:noProof/>
                <w:kern w:val="14"/>
                <w:sz w:val="16"/>
              </w:rPr>
              <w:drawing>
                <wp:inline distT="0" distB="0" distL="0" distR="0" wp14:anchorId="05AC3D33" wp14:editId="50ADBA7F">
                  <wp:extent cx="1499719" cy="1044000"/>
                  <wp:effectExtent l="0" t="0" r="5715" b="3810"/>
                  <wp:docPr id="534" name="Obraz 534" descr="G:\studia\doktor\2)artykuly\2.2\3.1)Doktorat - archiwum\zdjęcia\p55_ciecie_SW\23.2.1)gra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studia\doktor\2)artykuly\2.2\3.1)Doktorat - archiwum\zdjęcia\p55_ciecie_SW\23.2.1)gran_2.png"/>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a:stretch/>
                        </pic:blipFill>
                        <pic:spPr bwMode="auto">
                          <a:xfrm>
                            <a:off x="0" y="0"/>
                            <a:ext cx="1499719" cy="104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61" w:type="dxa"/>
            <w:vAlign w:val="center"/>
          </w:tcPr>
          <w:p w14:paraId="7D3936E2" w14:textId="77777777" w:rsidR="009137E5" w:rsidRPr="00BE7B7F" w:rsidRDefault="009137E5" w:rsidP="00EC5E16">
            <w:pPr>
              <w:jc w:val="center"/>
              <w:rPr>
                <w:sz w:val="24"/>
                <w:szCs w:val="24"/>
              </w:rPr>
            </w:pPr>
            <w:r w:rsidRPr="00BE7B7F">
              <w:rPr>
                <w:rFonts w:asciiTheme="majorHAnsi" w:hAnsiTheme="majorHAnsi" w:cstheme="majorHAnsi"/>
                <w:noProof/>
                <w:kern w:val="14"/>
                <w:sz w:val="16"/>
              </w:rPr>
              <w:drawing>
                <wp:inline distT="0" distB="0" distL="0" distR="0" wp14:anchorId="17724D47" wp14:editId="4B642E1F">
                  <wp:extent cx="1025537" cy="1584000"/>
                  <wp:effectExtent l="6668" t="0" r="0" b="0"/>
                  <wp:docPr id="535" name="Obraz 535" descr="G:\studia\doktor\2)artykuly\2.2\3.1)Doktorat - archiwum\zdjęcia\p55_ciecie_SW\23.2.2)gra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studia\doktor\2)artykuly\2.2\3.1)Doktorat - archiwum\zdjęcia\p55_ciecie_SW\23.2.2)gran_2.png"/>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a:stretch/>
                        </pic:blipFill>
                        <pic:spPr bwMode="auto">
                          <a:xfrm rot="5400000">
                            <a:off x="0" y="0"/>
                            <a:ext cx="1025537" cy="158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83" w:type="dxa"/>
            <w:vAlign w:val="center"/>
          </w:tcPr>
          <w:p w14:paraId="16FB6AD9" w14:textId="77777777" w:rsidR="009137E5" w:rsidRPr="00BE7B7F" w:rsidRDefault="009137E5" w:rsidP="00EC5E16">
            <w:pPr>
              <w:jc w:val="center"/>
              <w:rPr>
                <w:sz w:val="24"/>
                <w:szCs w:val="24"/>
              </w:rPr>
            </w:pPr>
            <w:r w:rsidRPr="00BE7B7F">
              <w:rPr>
                <w:rFonts w:asciiTheme="majorHAnsi" w:hAnsiTheme="majorHAnsi" w:cstheme="majorHAnsi"/>
                <w:noProof/>
                <w:kern w:val="14"/>
                <w:sz w:val="16"/>
              </w:rPr>
              <w:drawing>
                <wp:inline distT="0" distB="0" distL="0" distR="0" wp14:anchorId="2B3254CA" wp14:editId="3B3C88A9">
                  <wp:extent cx="1514656" cy="1044000"/>
                  <wp:effectExtent l="0" t="0" r="9525" b="3810"/>
                  <wp:docPr id="164" name="Obraz 164" descr="G:\studia\doktor\2)artykuly\2.2\3.1)Doktorat - archiwum\zdjęcia\p55_ciecie_SW\23.2.3)gra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studia\doktor\2)artykuly\2.2\3.1)Doktorat - archiwum\zdjęcia\p55_ciecie_SW\23.2.3)gran_2.png"/>
                          <pic:cNvPicPr>
                            <a:picLocks noChangeAspect="1" noChangeArrowheads="1"/>
                          </pic:cNvPicPr>
                        </pic:nvPicPr>
                        <pic:blipFill rotWithShape="1">
                          <a:blip r:embed="rId281" cstate="print">
                            <a:extLst>
                              <a:ext uri="{28A0092B-C50C-407E-A947-70E740481C1C}">
                                <a14:useLocalDpi xmlns:a14="http://schemas.microsoft.com/office/drawing/2010/main" val="0"/>
                              </a:ext>
                            </a:extLst>
                          </a:blip>
                          <a:srcRect/>
                          <a:stretch/>
                        </pic:blipFill>
                        <pic:spPr bwMode="auto">
                          <a:xfrm>
                            <a:off x="0" y="0"/>
                            <a:ext cx="1514656" cy="104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137E5" w:rsidRPr="00BE7B7F" w14:paraId="46ACFAA0" w14:textId="77777777" w:rsidTr="009137E5">
        <w:tc>
          <w:tcPr>
            <w:tcW w:w="2659" w:type="dxa"/>
          </w:tcPr>
          <w:p w14:paraId="72301B55" w14:textId="5F34FF1D" w:rsidR="009137E5" w:rsidRPr="00BE7B7F" w:rsidRDefault="009137E5" w:rsidP="00EC5E16">
            <w:pPr>
              <w:jc w:val="center"/>
              <w:rPr>
                <w:sz w:val="24"/>
                <w:szCs w:val="24"/>
              </w:rPr>
            </w:pPr>
            <w:r w:rsidRPr="00BE7B7F">
              <w:rPr>
                <w:rFonts w:eastAsiaTheme="minorHAnsi"/>
                <w:sz w:val="24"/>
                <w:szCs w:val="24"/>
              </w:rPr>
              <w:t>a)</w:t>
            </w:r>
          </w:p>
        </w:tc>
        <w:tc>
          <w:tcPr>
            <w:tcW w:w="3161" w:type="dxa"/>
          </w:tcPr>
          <w:p w14:paraId="3A956DA9" w14:textId="210445C5" w:rsidR="009137E5" w:rsidRPr="00BE7B7F" w:rsidRDefault="009137E5" w:rsidP="00EC5E16">
            <w:pPr>
              <w:jc w:val="center"/>
              <w:rPr>
                <w:sz w:val="24"/>
                <w:szCs w:val="24"/>
              </w:rPr>
            </w:pPr>
            <w:r w:rsidRPr="00BE7B7F">
              <w:rPr>
                <w:rFonts w:eastAsiaTheme="minorHAnsi"/>
                <w:sz w:val="24"/>
                <w:szCs w:val="24"/>
              </w:rPr>
              <w:t>b)</w:t>
            </w:r>
          </w:p>
        </w:tc>
        <w:tc>
          <w:tcPr>
            <w:tcW w:w="2683" w:type="dxa"/>
          </w:tcPr>
          <w:p w14:paraId="119CC7E3" w14:textId="51399F36" w:rsidR="009137E5" w:rsidRPr="00BE7B7F" w:rsidRDefault="009137E5" w:rsidP="00EC5E16">
            <w:pPr>
              <w:jc w:val="center"/>
              <w:rPr>
                <w:sz w:val="24"/>
                <w:szCs w:val="24"/>
              </w:rPr>
            </w:pPr>
            <w:r w:rsidRPr="00BE7B7F">
              <w:rPr>
                <w:rFonts w:eastAsiaTheme="minorHAnsi"/>
                <w:sz w:val="24"/>
                <w:szCs w:val="24"/>
              </w:rPr>
              <w:t>c)</w:t>
            </w:r>
          </w:p>
        </w:tc>
      </w:tr>
    </w:tbl>
    <w:p w14:paraId="1B8F7BF5" w14:textId="5AC818AD" w:rsidR="009137E5" w:rsidRPr="00BE7B7F" w:rsidRDefault="009137E5" w:rsidP="00EC5E16">
      <w:pPr>
        <w:spacing w:after="0" w:line="240" w:lineRule="auto"/>
        <w:jc w:val="both"/>
        <w:rPr>
          <w:rFonts w:ascii="Times New Roman" w:hAnsi="Times New Roman" w:cs="Times New Roman"/>
          <w:sz w:val="20"/>
          <w:szCs w:val="16"/>
        </w:rPr>
      </w:pPr>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100</w:t>
      </w:r>
      <w:r w:rsidRPr="00BE7B7F">
        <w:rPr>
          <w:rFonts w:ascii="Times New Roman" w:eastAsia="Times New Roman" w:hAnsi="Times New Roman" w:cs="Times New Roman"/>
          <w:kern w:val="14"/>
          <w:sz w:val="20"/>
          <w:szCs w:val="24"/>
          <w:lang w:val="en-AU" w:eastAsia="pl-PL"/>
        </w:rPr>
        <w:fldChar w:fldCharType="end"/>
      </w:r>
      <w:r w:rsidRPr="00BE7B7F">
        <w:rPr>
          <w:rFonts w:ascii="Times New Roman" w:eastAsia="Times New Roman" w:hAnsi="Times New Roman" w:cs="Times New Roman"/>
          <w:kern w:val="14"/>
          <w:sz w:val="20"/>
          <w:szCs w:val="24"/>
          <w:lang w:eastAsia="pl-PL"/>
        </w:rPr>
        <w:t>.</w:t>
      </w:r>
      <w:r w:rsidRPr="00BE7B7F">
        <w:rPr>
          <w:rFonts w:ascii="Times New Roman" w:hAnsi="Times New Roman" w:cs="Times New Roman"/>
          <w:sz w:val="20"/>
          <w:szCs w:val="16"/>
        </w:rPr>
        <w:t xml:space="preserve"> Realizacja operacji CAD </w:t>
      </w:r>
      <w:r w:rsidR="00A034A7" w:rsidRPr="00BE7B7F">
        <w:rPr>
          <w:rFonts w:ascii="Times New Roman" w:hAnsi="Times New Roman" w:cs="Times New Roman"/>
          <w:i/>
          <w:sz w:val="20"/>
          <w:szCs w:val="16"/>
        </w:rPr>
        <w:t>Wyciągnięcie wycięcia</w:t>
      </w:r>
      <w:r w:rsidR="00A034A7" w:rsidRPr="00BE7B7F">
        <w:rPr>
          <w:rFonts w:ascii="Times New Roman" w:hAnsi="Times New Roman" w:cs="Times New Roman"/>
          <w:sz w:val="20"/>
          <w:szCs w:val="16"/>
        </w:rPr>
        <w:t xml:space="preserve"> </w:t>
      </w:r>
      <w:r w:rsidR="009B0687" w:rsidRPr="00BE7B7F">
        <w:rPr>
          <w:rFonts w:ascii="Times New Roman" w:hAnsi="Times New Roman" w:cs="Times New Roman"/>
          <w:sz w:val="20"/>
          <w:szCs w:val="16"/>
        </w:rPr>
        <w:t>dla</w:t>
      </w:r>
      <w:r w:rsidRPr="00BE7B7F">
        <w:rPr>
          <w:rFonts w:ascii="Times New Roman" w:hAnsi="Times New Roman" w:cs="Times New Roman"/>
          <w:sz w:val="20"/>
          <w:szCs w:val="16"/>
        </w:rPr>
        <w:t xml:space="preserve"> drugiego szablonu geometrii graniastosłupa/cylindra. a) Wizualizacja obszaru operacji, b) widok prostopadły wycinanego profilu, </w:t>
      </w:r>
      <w:r w:rsidRPr="00BE7B7F">
        <w:rPr>
          <w:rFonts w:ascii="Times New Roman" w:hAnsi="Times New Roman" w:cs="Times New Roman"/>
          <w:sz w:val="20"/>
          <w:szCs w:val="16"/>
        </w:rPr>
        <w:br/>
        <w:t>c) zobrazowanie efektu operacji CAD na modelu</w:t>
      </w:r>
    </w:p>
    <w:p w14:paraId="74D9B6E6" w14:textId="77777777" w:rsidR="009137E5" w:rsidRPr="00BE7B7F" w:rsidRDefault="009137E5" w:rsidP="00EC5E16">
      <w:pPr>
        <w:spacing w:after="0" w:line="240" w:lineRule="auto"/>
        <w:jc w:val="both"/>
        <w:rPr>
          <w:rFonts w:ascii="Times New Roman" w:hAnsi="Times New Roman" w:cs="Times New Roman"/>
          <w:sz w:val="20"/>
          <w:szCs w:val="16"/>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0"/>
        <w:gridCol w:w="3467"/>
        <w:gridCol w:w="2526"/>
      </w:tblGrid>
      <w:tr w:rsidR="009137E5" w:rsidRPr="00BE7B7F" w14:paraId="6611D2DD" w14:textId="77777777" w:rsidTr="009B0687">
        <w:tc>
          <w:tcPr>
            <w:tcW w:w="2510" w:type="dxa"/>
            <w:vAlign w:val="center"/>
          </w:tcPr>
          <w:p w14:paraId="48E3DFD6" w14:textId="77777777" w:rsidR="009137E5" w:rsidRPr="00BE7B7F" w:rsidRDefault="009137E5" w:rsidP="00EC5E16">
            <w:pPr>
              <w:jc w:val="center"/>
              <w:rPr>
                <w:sz w:val="24"/>
                <w:szCs w:val="24"/>
              </w:rPr>
            </w:pPr>
            <w:r w:rsidRPr="00BE7B7F">
              <w:rPr>
                <w:noProof/>
                <w:sz w:val="24"/>
                <w:szCs w:val="24"/>
              </w:rPr>
              <w:drawing>
                <wp:inline distT="0" distB="0" distL="0" distR="0" wp14:anchorId="514CF362" wp14:editId="0FFB09B9">
                  <wp:extent cx="1455933" cy="1044000"/>
                  <wp:effectExtent l="0" t="0" r="0" b="3810"/>
                  <wp:docPr id="419" name="Obraz 419" descr="G:\studia\doktor\2)artykuly\2.2\3.1)Doktorat - archiwum\zdjęcia\p55_ciecie_SW\23.3.1)gran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studia\doktor\2)artykuly\2.2\3.1)Doktorat - archiwum\zdjęcia\p55_ciecie_SW\23.3.1)gran_3.png"/>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a:stretch/>
                        </pic:blipFill>
                        <pic:spPr bwMode="auto">
                          <a:xfrm>
                            <a:off x="0" y="0"/>
                            <a:ext cx="1455933" cy="104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67" w:type="dxa"/>
            <w:vAlign w:val="center"/>
          </w:tcPr>
          <w:p w14:paraId="690EF82B" w14:textId="77777777" w:rsidR="009137E5" w:rsidRPr="00BE7B7F" w:rsidRDefault="009137E5" w:rsidP="00EC5E16">
            <w:pPr>
              <w:jc w:val="center"/>
              <w:rPr>
                <w:sz w:val="24"/>
                <w:szCs w:val="24"/>
              </w:rPr>
            </w:pPr>
            <w:r w:rsidRPr="00BE7B7F">
              <w:rPr>
                <w:noProof/>
                <w:sz w:val="24"/>
                <w:szCs w:val="24"/>
              </w:rPr>
              <w:drawing>
                <wp:inline distT="0" distB="0" distL="0" distR="0" wp14:anchorId="7E123C07" wp14:editId="7074A316">
                  <wp:extent cx="1037837" cy="2052000"/>
                  <wp:effectExtent l="7302" t="0" r="0" b="0"/>
                  <wp:docPr id="420" name="Obraz 420" descr="G:\studia\doktor\2)artykuly\2.2\3.1)Doktorat - archiwum\zdjęcia\p55_ciecie_SW\23.3.2)gran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studia\doktor\2)artykuly\2.2\3.1)Doktorat - archiwum\zdjęcia\p55_ciecie_SW\23.3.2)gran_3.png"/>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a:stretch/>
                        </pic:blipFill>
                        <pic:spPr bwMode="auto">
                          <a:xfrm rot="5400000">
                            <a:off x="0" y="0"/>
                            <a:ext cx="1037837" cy="20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vAlign w:val="center"/>
          </w:tcPr>
          <w:p w14:paraId="7E538B3E" w14:textId="77777777" w:rsidR="009137E5" w:rsidRPr="00BE7B7F" w:rsidRDefault="009137E5" w:rsidP="009B0687">
            <w:pPr>
              <w:jc w:val="center"/>
              <w:rPr>
                <w:sz w:val="24"/>
                <w:szCs w:val="24"/>
              </w:rPr>
            </w:pPr>
            <w:r w:rsidRPr="00BE7B7F">
              <w:rPr>
                <w:noProof/>
                <w:sz w:val="24"/>
                <w:szCs w:val="24"/>
              </w:rPr>
              <w:drawing>
                <wp:inline distT="0" distB="0" distL="0" distR="0" wp14:anchorId="3A83B653" wp14:editId="5B3E1E29">
                  <wp:extent cx="1461955" cy="1044000"/>
                  <wp:effectExtent l="0" t="0" r="5080" b="3810"/>
                  <wp:docPr id="421" name="Obraz 421" descr="G:\studia\doktor\2)artykuly\2.2\3.1)Doktorat - archiwum\zdjęcia\p55_ciecie_SW\23.3.3)gran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studia\doktor\2)artykuly\2.2\3.1)Doktorat - archiwum\zdjęcia\p55_ciecie_SW\23.3.3)gran_3.png"/>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a:stretch/>
                        </pic:blipFill>
                        <pic:spPr bwMode="auto">
                          <a:xfrm>
                            <a:off x="0" y="0"/>
                            <a:ext cx="1461955" cy="104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34A7" w:rsidRPr="00BE7B7F" w14:paraId="4D36C8C5" w14:textId="77777777" w:rsidTr="009B0687">
        <w:tc>
          <w:tcPr>
            <w:tcW w:w="2510" w:type="dxa"/>
          </w:tcPr>
          <w:p w14:paraId="54D3668A" w14:textId="515EE9C2" w:rsidR="00A034A7" w:rsidRPr="00BE7B7F" w:rsidRDefault="00A034A7" w:rsidP="00EC5E16">
            <w:pPr>
              <w:jc w:val="center"/>
              <w:rPr>
                <w:sz w:val="24"/>
                <w:szCs w:val="24"/>
              </w:rPr>
            </w:pPr>
            <w:r w:rsidRPr="00BE7B7F">
              <w:rPr>
                <w:rFonts w:eastAsiaTheme="minorHAnsi"/>
                <w:sz w:val="24"/>
                <w:szCs w:val="24"/>
              </w:rPr>
              <w:t>a)</w:t>
            </w:r>
          </w:p>
        </w:tc>
        <w:tc>
          <w:tcPr>
            <w:tcW w:w="3467" w:type="dxa"/>
          </w:tcPr>
          <w:p w14:paraId="4D119872" w14:textId="01C2B820" w:rsidR="00A034A7" w:rsidRPr="00BE7B7F" w:rsidRDefault="00A034A7" w:rsidP="00EC5E16">
            <w:pPr>
              <w:jc w:val="center"/>
              <w:rPr>
                <w:sz w:val="24"/>
                <w:szCs w:val="24"/>
              </w:rPr>
            </w:pPr>
            <w:r w:rsidRPr="00BE7B7F">
              <w:rPr>
                <w:rFonts w:eastAsiaTheme="minorHAnsi"/>
                <w:sz w:val="24"/>
                <w:szCs w:val="24"/>
              </w:rPr>
              <w:t>b)</w:t>
            </w:r>
          </w:p>
        </w:tc>
        <w:tc>
          <w:tcPr>
            <w:tcW w:w="2526" w:type="dxa"/>
            <w:vAlign w:val="center"/>
          </w:tcPr>
          <w:p w14:paraId="37121EDD" w14:textId="77113A52" w:rsidR="00A034A7" w:rsidRPr="00BE7B7F" w:rsidRDefault="00A034A7" w:rsidP="009B0687">
            <w:pPr>
              <w:tabs>
                <w:tab w:val="left" w:pos="1044"/>
                <w:tab w:val="center" w:pos="1155"/>
              </w:tabs>
              <w:jc w:val="center"/>
              <w:rPr>
                <w:sz w:val="24"/>
                <w:szCs w:val="24"/>
              </w:rPr>
            </w:pPr>
            <w:r w:rsidRPr="00BE7B7F">
              <w:rPr>
                <w:rFonts w:eastAsiaTheme="minorHAnsi"/>
                <w:sz w:val="24"/>
                <w:szCs w:val="24"/>
              </w:rPr>
              <w:t>c)</w:t>
            </w:r>
          </w:p>
        </w:tc>
      </w:tr>
    </w:tbl>
    <w:p w14:paraId="7AA4B5C5" w14:textId="31C11A34" w:rsidR="009137E5" w:rsidRPr="00BE7B7F" w:rsidRDefault="009137E5" w:rsidP="00EC5E16">
      <w:pPr>
        <w:spacing w:after="0" w:line="240" w:lineRule="auto"/>
        <w:jc w:val="both"/>
        <w:rPr>
          <w:rFonts w:ascii="Times New Roman" w:hAnsi="Times New Roman" w:cs="Times New Roman"/>
          <w:sz w:val="20"/>
          <w:szCs w:val="16"/>
        </w:rPr>
      </w:pPr>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101</w:t>
      </w:r>
      <w:r w:rsidRPr="00BE7B7F">
        <w:rPr>
          <w:rFonts w:ascii="Times New Roman" w:eastAsia="Times New Roman" w:hAnsi="Times New Roman" w:cs="Times New Roman"/>
          <w:kern w:val="14"/>
          <w:sz w:val="20"/>
          <w:szCs w:val="24"/>
          <w:lang w:val="en-AU" w:eastAsia="pl-PL"/>
        </w:rPr>
        <w:fldChar w:fldCharType="end"/>
      </w:r>
      <w:r w:rsidRPr="00BE7B7F">
        <w:rPr>
          <w:rFonts w:ascii="Times New Roman" w:eastAsia="Times New Roman" w:hAnsi="Times New Roman" w:cs="Times New Roman"/>
          <w:kern w:val="14"/>
          <w:sz w:val="20"/>
          <w:szCs w:val="24"/>
          <w:lang w:eastAsia="pl-PL"/>
        </w:rPr>
        <w:t>.</w:t>
      </w:r>
      <w:r w:rsidRPr="00BE7B7F">
        <w:rPr>
          <w:rFonts w:ascii="Times New Roman" w:hAnsi="Times New Roman" w:cs="Times New Roman"/>
          <w:sz w:val="20"/>
          <w:szCs w:val="16"/>
        </w:rPr>
        <w:t xml:space="preserve"> Realizacja operacji CAD </w:t>
      </w:r>
      <w:r w:rsidR="00A56C4C" w:rsidRPr="00BE7B7F">
        <w:rPr>
          <w:rFonts w:ascii="Times New Roman" w:hAnsi="Times New Roman" w:cs="Times New Roman"/>
          <w:i/>
          <w:sz w:val="20"/>
          <w:szCs w:val="16"/>
        </w:rPr>
        <w:t>Wyciągnięcie wycięcia</w:t>
      </w:r>
      <w:r w:rsidR="00A56C4C" w:rsidRPr="00BE7B7F">
        <w:rPr>
          <w:rFonts w:ascii="Times New Roman" w:hAnsi="Times New Roman" w:cs="Times New Roman"/>
          <w:sz w:val="20"/>
          <w:szCs w:val="16"/>
        </w:rPr>
        <w:t xml:space="preserve"> </w:t>
      </w:r>
      <w:r w:rsidR="009B0687" w:rsidRPr="00BE7B7F">
        <w:rPr>
          <w:rFonts w:ascii="Times New Roman" w:hAnsi="Times New Roman" w:cs="Times New Roman"/>
          <w:sz w:val="20"/>
          <w:szCs w:val="16"/>
        </w:rPr>
        <w:t>dla</w:t>
      </w:r>
      <w:r w:rsidRPr="00BE7B7F">
        <w:rPr>
          <w:rFonts w:ascii="Times New Roman" w:hAnsi="Times New Roman" w:cs="Times New Roman"/>
          <w:sz w:val="20"/>
          <w:szCs w:val="16"/>
        </w:rPr>
        <w:t xml:space="preserve"> trzeciego szablonu geometrii graniastosłupa/cylindra. a) Wizualizacja obszaru operacji, b) widok prostopadły wycinanego profilu, </w:t>
      </w:r>
      <w:r w:rsidRPr="00BE7B7F">
        <w:rPr>
          <w:rFonts w:ascii="Times New Roman" w:hAnsi="Times New Roman" w:cs="Times New Roman"/>
          <w:sz w:val="20"/>
          <w:szCs w:val="16"/>
        </w:rPr>
        <w:br/>
        <w:t>c) zobrazowanie efektu operacji CAD na modelu</w:t>
      </w:r>
    </w:p>
    <w:p w14:paraId="56605D2E" w14:textId="77777777" w:rsidR="00A034A7" w:rsidRPr="00BE7B7F" w:rsidRDefault="00A034A7" w:rsidP="00EC5E16">
      <w:pPr>
        <w:spacing w:after="0" w:line="240" w:lineRule="auto"/>
        <w:jc w:val="both"/>
        <w:rPr>
          <w:rFonts w:ascii="Times New Roman" w:hAnsi="Times New Roman" w:cs="Times New Roman"/>
          <w:sz w:val="20"/>
          <w:szCs w:val="16"/>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7"/>
        <w:gridCol w:w="2660"/>
        <w:gridCol w:w="2916"/>
      </w:tblGrid>
      <w:tr w:rsidR="009137E5" w:rsidRPr="00BE7B7F" w14:paraId="7255B149" w14:textId="77777777" w:rsidTr="009137E5">
        <w:tc>
          <w:tcPr>
            <w:tcW w:w="2927" w:type="dxa"/>
            <w:vAlign w:val="center"/>
          </w:tcPr>
          <w:p w14:paraId="16F9F2AD" w14:textId="77777777" w:rsidR="009137E5" w:rsidRPr="00BE7B7F" w:rsidRDefault="009137E5" w:rsidP="00EC5E16">
            <w:pPr>
              <w:jc w:val="center"/>
              <w:rPr>
                <w:sz w:val="24"/>
                <w:szCs w:val="24"/>
              </w:rPr>
            </w:pPr>
            <w:r w:rsidRPr="00BE7B7F">
              <w:rPr>
                <w:rFonts w:asciiTheme="majorHAnsi" w:hAnsiTheme="majorHAnsi" w:cstheme="majorHAnsi"/>
                <w:noProof/>
                <w:kern w:val="14"/>
                <w:sz w:val="16"/>
              </w:rPr>
              <w:drawing>
                <wp:inline distT="0" distB="0" distL="0" distR="0" wp14:anchorId="04231248" wp14:editId="3ACCA245">
                  <wp:extent cx="1721589" cy="1080000"/>
                  <wp:effectExtent l="0" t="0" r="0" b="6350"/>
                  <wp:docPr id="581" name="Obraz 581" descr="G:\studia\doktor\2)artykuly\2.2\3.1)Doktorat - archiwum\zdjęcia\p55_ciecie_SW\23.4.1)gran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studia\doktor\2)artykuly\2.2\3.1)Doktorat - archiwum\zdjęcia\p55_ciecie_SW\23.4.1)gran_4.png"/>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a:stretch/>
                        </pic:blipFill>
                        <pic:spPr bwMode="auto">
                          <a:xfrm>
                            <a:off x="0" y="0"/>
                            <a:ext cx="1721589"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60" w:type="dxa"/>
            <w:vAlign w:val="center"/>
          </w:tcPr>
          <w:p w14:paraId="0DDFA2D4" w14:textId="77777777" w:rsidR="009137E5" w:rsidRPr="00BE7B7F" w:rsidRDefault="009137E5" w:rsidP="00EC5E16">
            <w:pPr>
              <w:jc w:val="center"/>
              <w:rPr>
                <w:sz w:val="24"/>
                <w:szCs w:val="24"/>
              </w:rPr>
            </w:pPr>
            <w:r w:rsidRPr="00BE7B7F">
              <w:rPr>
                <w:rFonts w:asciiTheme="majorHAnsi" w:hAnsiTheme="majorHAnsi" w:cstheme="majorHAnsi"/>
                <w:noProof/>
                <w:kern w:val="14"/>
                <w:sz w:val="16"/>
              </w:rPr>
              <w:drawing>
                <wp:inline distT="0" distB="0" distL="0" distR="0" wp14:anchorId="7E68420A" wp14:editId="577A0E33">
                  <wp:extent cx="1084491" cy="1260000"/>
                  <wp:effectExtent l="7303" t="0" r="9207" b="9208"/>
                  <wp:docPr id="582" name="Obraz 582" descr="G:\studia\doktor\2)artykuly\2.2\3.1)Doktorat - archiwum\zdjęcia\p55_ciecie_SW\23.4.2)gran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studia\doktor\2)artykuly\2.2\3.1)Doktorat - archiwum\zdjęcia\p55_ciecie_SW\23.4.2)gran_4.png"/>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a:stretch/>
                        </pic:blipFill>
                        <pic:spPr bwMode="auto">
                          <a:xfrm rot="5400000">
                            <a:off x="0" y="0"/>
                            <a:ext cx="1084491"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16" w:type="dxa"/>
            <w:vAlign w:val="center"/>
          </w:tcPr>
          <w:p w14:paraId="57765989" w14:textId="77777777" w:rsidR="009137E5" w:rsidRPr="00BE7B7F" w:rsidRDefault="009137E5" w:rsidP="00EC5E16">
            <w:pPr>
              <w:jc w:val="center"/>
              <w:rPr>
                <w:sz w:val="24"/>
                <w:szCs w:val="24"/>
              </w:rPr>
            </w:pPr>
            <w:r w:rsidRPr="00BE7B7F">
              <w:rPr>
                <w:rFonts w:asciiTheme="majorHAnsi" w:hAnsiTheme="majorHAnsi" w:cstheme="majorHAnsi"/>
                <w:noProof/>
                <w:kern w:val="14"/>
                <w:sz w:val="16"/>
              </w:rPr>
              <w:drawing>
                <wp:inline distT="0" distB="0" distL="0" distR="0" wp14:anchorId="0ED501FD" wp14:editId="007FB244">
                  <wp:extent cx="1714588" cy="1080000"/>
                  <wp:effectExtent l="0" t="0" r="0" b="6350"/>
                  <wp:docPr id="583" name="Obraz 583" descr="G:\studia\doktor\2)artykuly\2.2\3.1)Doktorat - archiwum\zdjęcia\p55_ciecie_SW\23.4.3)gran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studia\doktor\2)artykuly\2.2\3.1)Doktorat - archiwum\zdjęcia\p55_ciecie_SW\23.4.3)gran_4.png"/>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a:stretch/>
                        </pic:blipFill>
                        <pic:spPr bwMode="auto">
                          <a:xfrm>
                            <a:off x="0" y="0"/>
                            <a:ext cx="1714588"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34A7" w:rsidRPr="00BE7B7F" w14:paraId="4DF1D6C0" w14:textId="77777777" w:rsidTr="009137E5">
        <w:tc>
          <w:tcPr>
            <w:tcW w:w="2927" w:type="dxa"/>
          </w:tcPr>
          <w:p w14:paraId="5C7F3986" w14:textId="57812EDE" w:rsidR="00A034A7" w:rsidRPr="00BE7B7F" w:rsidRDefault="00A034A7" w:rsidP="00EC5E16">
            <w:pPr>
              <w:jc w:val="center"/>
              <w:rPr>
                <w:sz w:val="24"/>
                <w:szCs w:val="24"/>
              </w:rPr>
            </w:pPr>
            <w:r w:rsidRPr="00BE7B7F">
              <w:rPr>
                <w:rFonts w:eastAsiaTheme="minorHAnsi"/>
                <w:sz w:val="24"/>
                <w:szCs w:val="24"/>
              </w:rPr>
              <w:t>a)</w:t>
            </w:r>
          </w:p>
        </w:tc>
        <w:tc>
          <w:tcPr>
            <w:tcW w:w="2660" w:type="dxa"/>
          </w:tcPr>
          <w:p w14:paraId="17CEBB33" w14:textId="3C71E625" w:rsidR="00A034A7" w:rsidRPr="00BE7B7F" w:rsidRDefault="00A034A7" w:rsidP="00EC5E16">
            <w:pPr>
              <w:jc w:val="center"/>
              <w:rPr>
                <w:sz w:val="24"/>
                <w:szCs w:val="24"/>
              </w:rPr>
            </w:pPr>
            <w:r w:rsidRPr="00BE7B7F">
              <w:rPr>
                <w:rFonts w:eastAsiaTheme="minorHAnsi"/>
                <w:sz w:val="24"/>
                <w:szCs w:val="24"/>
              </w:rPr>
              <w:t>b)</w:t>
            </w:r>
          </w:p>
        </w:tc>
        <w:tc>
          <w:tcPr>
            <w:tcW w:w="2916" w:type="dxa"/>
          </w:tcPr>
          <w:p w14:paraId="70F04E1E" w14:textId="53DD0D5C" w:rsidR="00A034A7" w:rsidRPr="00BE7B7F" w:rsidRDefault="00A034A7" w:rsidP="00EC5E16">
            <w:pPr>
              <w:jc w:val="center"/>
              <w:rPr>
                <w:sz w:val="24"/>
                <w:szCs w:val="24"/>
              </w:rPr>
            </w:pPr>
            <w:r w:rsidRPr="00BE7B7F">
              <w:rPr>
                <w:rFonts w:eastAsiaTheme="minorHAnsi"/>
                <w:sz w:val="24"/>
                <w:szCs w:val="24"/>
              </w:rPr>
              <w:t>c)</w:t>
            </w:r>
          </w:p>
        </w:tc>
      </w:tr>
    </w:tbl>
    <w:p w14:paraId="7CA421B6" w14:textId="06155509" w:rsidR="009137E5" w:rsidRPr="00BE7B7F" w:rsidRDefault="009137E5" w:rsidP="00EC5E16">
      <w:pPr>
        <w:spacing w:after="0" w:line="240" w:lineRule="auto"/>
        <w:jc w:val="both"/>
        <w:rPr>
          <w:rFonts w:ascii="Times New Roman" w:hAnsi="Times New Roman" w:cs="Times New Roman"/>
          <w:sz w:val="20"/>
          <w:szCs w:val="16"/>
        </w:rPr>
      </w:pPr>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102</w:t>
      </w:r>
      <w:r w:rsidRPr="00BE7B7F">
        <w:rPr>
          <w:rFonts w:ascii="Times New Roman" w:eastAsia="Times New Roman" w:hAnsi="Times New Roman" w:cs="Times New Roman"/>
          <w:kern w:val="14"/>
          <w:sz w:val="20"/>
          <w:szCs w:val="24"/>
          <w:lang w:val="en-AU" w:eastAsia="pl-PL"/>
        </w:rPr>
        <w:fldChar w:fldCharType="end"/>
      </w:r>
      <w:r w:rsidRPr="00BE7B7F">
        <w:rPr>
          <w:rFonts w:ascii="Times New Roman" w:eastAsia="Times New Roman" w:hAnsi="Times New Roman" w:cs="Times New Roman"/>
          <w:kern w:val="14"/>
          <w:sz w:val="20"/>
          <w:szCs w:val="24"/>
          <w:lang w:eastAsia="pl-PL"/>
        </w:rPr>
        <w:t>.</w:t>
      </w:r>
      <w:r w:rsidRPr="00BE7B7F">
        <w:rPr>
          <w:rFonts w:ascii="Times New Roman" w:hAnsi="Times New Roman" w:cs="Times New Roman"/>
          <w:sz w:val="20"/>
          <w:szCs w:val="16"/>
        </w:rPr>
        <w:t xml:space="preserve"> Realizacja operacji CAD </w:t>
      </w:r>
      <w:r w:rsidR="00A56C4C" w:rsidRPr="00BE7B7F">
        <w:rPr>
          <w:rFonts w:ascii="Times New Roman" w:hAnsi="Times New Roman" w:cs="Times New Roman"/>
          <w:i/>
          <w:sz w:val="20"/>
          <w:szCs w:val="16"/>
        </w:rPr>
        <w:t>Wyciągnięcie wycięcia</w:t>
      </w:r>
      <w:r w:rsidR="00A56C4C" w:rsidRPr="00BE7B7F">
        <w:rPr>
          <w:rFonts w:ascii="Times New Roman" w:hAnsi="Times New Roman" w:cs="Times New Roman"/>
          <w:sz w:val="20"/>
          <w:szCs w:val="16"/>
        </w:rPr>
        <w:t xml:space="preserve"> </w:t>
      </w:r>
      <w:r w:rsidR="009B0687" w:rsidRPr="00BE7B7F">
        <w:rPr>
          <w:rFonts w:ascii="Times New Roman" w:hAnsi="Times New Roman" w:cs="Times New Roman"/>
          <w:sz w:val="20"/>
          <w:szCs w:val="16"/>
        </w:rPr>
        <w:t>dla</w:t>
      </w:r>
      <w:r w:rsidRPr="00BE7B7F">
        <w:rPr>
          <w:rFonts w:ascii="Times New Roman" w:hAnsi="Times New Roman" w:cs="Times New Roman"/>
          <w:sz w:val="20"/>
          <w:szCs w:val="16"/>
        </w:rPr>
        <w:t xml:space="preserve"> czwartego szablonu geometrii graniastosłupa/cylindra. a) Wizualizacja obszaru operacji, b) widok prostopadły wycinanego profilu, </w:t>
      </w:r>
      <w:r w:rsidRPr="00BE7B7F">
        <w:rPr>
          <w:rFonts w:ascii="Times New Roman" w:hAnsi="Times New Roman" w:cs="Times New Roman"/>
          <w:sz w:val="20"/>
          <w:szCs w:val="16"/>
        </w:rPr>
        <w:br/>
        <w:t>c) zobrazowanie efektu operacji CAD na modelu</w:t>
      </w:r>
    </w:p>
    <w:p w14:paraId="57E4485F" w14:textId="77777777" w:rsidR="009137E5" w:rsidRPr="00BE7B7F" w:rsidRDefault="009137E5" w:rsidP="00EC5E16">
      <w:pPr>
        <w:spacing w:after="0" w:line="240" w:lineRule="auto"/>
        <w:jc w:val="both"/>
        <w:rPr>
          <w:rFonts w:ascii="Times New Roman" w:hAnsi="Times New Roman" w:cs="Times New Roman"/>
          <w:sz w:val="20"/>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6"/>
        <w:gridCol w:w="3097"/>
        <w:gridCol w:w="2730"/>
      </w:tblGrid>
      <w:tr w:rsidR="00FE12E5" w:rsidRPr="00BE7B7F" w14:paraId="2C700DB3" w14:textId="77777777" w:rsidTr="009137E5">
        <w:tc>
          <w:tcPr>
            <w:tcW w:w="2676" w:type="dxa"/>
            <w:vAlign w:val="center"/>
          </w:tcPr>
          <w:p w14:paraId="39C7C72A" w14:textId="4D448BAE" w:rsidR="00FE12E5" w:rsidRPr="00BE7B7F" w:rsidRDefault="00FE12E5" w:rsidP="00EC5E16">
            <w:pPr>
              <w:jc w:val="center"/>
              <w:rPr>
                <w:sz w:val="24"/>
                <w:szCs w:val="24"/>
              </w:rPr>
            </w:pPr>
            <w:r w:rsidRPr="00BE7B7F">
              <w:rPr>
                <w:noProof/>
                <w:sz w:val="24"/>
                <w:szCs w:val="24"/>
              </w:rPr>
              <w:drawing>
                <wp:inline distT="0" distB="0" distL="0" distR="0" wp14:anchorId="59AF7604" wp14:editId="3DE69838">
                  <wp:extent cx="1587217" cy="1008000"/>
                  <wp:effectExtent l="0" t="0" r="0" b="1905"/>
                  <wp:docPr id="325" name="Obraz 325" descr="G:\studia\doktor\2)artykuly\2.2\3.1)Doktorat - archiwum\zdjęcia\p55_ciecie_SW\23.5.1)gran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studia\doktor\2)artykuly\2.2\3.1)Doktorat - archiwum\zdjęcia\p55_ciecie_SW\23.5.1)gran_5.png"/>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a:stretch/>
                        </pic:blipFill>
                        <pic:spPr bwMode="auto">
                          <a:xfrm>
                            <a:off x="0" y="0"/>
                            <a:ext cx="1587217"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vAlign w:val="center"/>
          </w:tcPr>
          <w:p w14:paraId="403060E3" w14:textId="6C9DFF89" w:rsidR="00FE12E5" w:rsidRPr="00BE7B7F" w:rsidRDefault="00FE12E5" w:rsidP="00EC5E16">
            <w:pPr>
              <w:jc w:val="center"/>
              <w:rPr>
                <w:sz w:val="24"/>
                <w:szCs w:val="24"/>
              </w:rPr>
            </w:pPr>
            <w:r w:rsidRPr="00BE7B7F">
              <w:rPr>
                <w:noProof/>
                <w:sz w:val="24"/>
                <w:szCs w:val="24"/>
              </w:rPr>
              <w:drawing>
                <wp:inline distT="0" distB="0" distL="0" distR="0" wp14:anchorId="04612AD3" wp14:editId="526A7B0E">
                  <wp:extent cx="1008000" cy="1858851"/>
                  <wp:effectExtent l="0" t="6350" r="0" b="0"/>
                  <wp:docPr id="326" name="Obraz 326" descr="G:\studia\doktor\2)artykuly\2.2\3.1)Doktorat - archiwum\zdjęcia\p55_ciecie_SW\23.5.2)gran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studia\doktor\2)artykuly\2.2\3.1)Doktorat - archiwum\zdjęcia\p55_ciecie_SW\23.5.2)gran_5.png"/>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a:stretch/>
                        </pic:blipFill>
                        <pic:spPr bwMode="auto">
                          <a:xfrm rot="5400000">
                            <a:off x="0" y="0"/>
                            <a:ext cx="1008000" cy="18588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30" w:type="dxa"/>
            <w:vAlign w:val="center"/>
          </w:tcPr>
          <w:p w14:paraId="1B01BB02" w14:textId="13162B78" w:rsidR="00FE12E5" w:rsidRPr="00BE7B7F" w:rsidRDefault="00FE12E5" w:rsidP="00EC5E16">
            <w:pPr>
              <w:jc w:val="center"/>
              <w:rPr>
                <w:sz w:val="24"/>
                <w:szCs w:val="24"/>
              </w:rPr>
            </w:pPr>
            <w:r w:rsidRPr="00BE7B7F">
              <w:rPr>
                <w:noProof/>
                <w:sz w:val="24"/>
                <w:szCs w:val="24"/>
              </w:rPr>
              <w:drawing>
                <wp:inline distT="0" distB="0" distL="0" distR="0" wp14:anchorId="548E63F3" wp14:editId="59FF9DCD">
                  <wp:extent cx="1621867" cy="1008000"/>
                  <wp:effectExtent l="0" t="0" r="0" b="1905"/>
                  <wp:docPr id="327" name="Obraz 327" descr="G:\studia\doktor\2)artykuly\2.2\3.1)Doktorat - archiwum\zdjęcia\p55_ciecie_SW\23.5.3)gran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studia\doktor\2)artykuly\2.2\3.1)Doktorat - archiwum\zdjęcia\p55_ciecie_SW\23.5.3)gran_5.png"/>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a:stretch/>
                        </pic:blipFill>
                        <pic:spPr bwMode="auto">
                          <a:xfrm>
                            <a:off x="0" y="0"/>
                            <a:ext cx="1621867" cy="100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12E5" w:rsidRPr="00BE7B7F" w14:paraId="2A689828" w14:textId="77777777" w:rsidTr="009137E5">
        <w:tc>
          <w:tcPr>
            <w:tcW w:w="2676" w:type="dxa"/>
          </w:tcPr>
          <w:p w14:paraId="5B2AEB55" w14:textId="2AF1EB15" w:rsidR="00FE12E5" w:rsidRPr="00BE7B7F" w:rsidRDefault="00FE12E5" w:rsidP="00EC5E16">
            <w:pPr>
              <w:jc w:val="center"/>
              <w:rPr>
                <w:sz w:val="24"/>
                <w:szCs w:val="24"/>
              </w:rPr>
            </w:pPr>
            <w:r w:rsidRPr="00BE7B7F">
              <w:rPr>
                <w:rFonts w:eastAsiaTheme="minorHAnsi"/>
                <w:sz w:val="24"/>
                <w:szCs w:val="24"/>
                <w:lang w:eastAsia="en-US"/>
              </w:rPr>
              <w:t>a)</w:t>
            </w:r>
          </w:p>
        </w:tc>
        <w:tc>
          <w:tcPr>
            <w:tcW w:w="3097" w:type="dxa"/>
          </w:tcPr>
          <w:p w14:paraId="1892F738" w14:textId="1DD44D3D" w:rsidR="00FE12E5" w:rsidRPr="00BE7B7F" w:rsidRDefault="00FE12E5" w:rsidP="00EC5E16">
            <w:pPr>
              <w:jc w:val="center"/>
              <w:rPr>
                <w:sz w:val="24"/>
                <w:szCs w:val="24"/>
              </w:rPr>
            </w:pPr>
            <w:r w:rsidRPr="00BE7B7F">
              <w:rPr>
                <w:rFonts w:eastAsiaTheme="minorHAnsi"/>
                <w:sz w:val="24"/>
                <w:szCs w:val="24"/>
                <w:lang w:eastAsia="en-US"/>
              </w:rPr>
              <w:t>b)</w:t>
            </w:r>
          </w:p>
        </w:tc>
        <w:tc>
          <w:tcPr>
            <w:tcW w:w="2730" w:type="dxa"/>
          </w:tcPr>
          <w:p w14:paraId="5922E2EE" w14:textId="74A3D102" w:rsidR="00FE12E5" w:rsidRPr="00BE7B7F" w:rsidRDefault="00FE12E5" w:rsidP="00EC5E16">
            <w:pPr>
              <w:jc w:val="center"/>
              <w:rPr>
                <w:sz w:val="24"/>
                <w:szCs w:val="24"/>
              </w:rPr>
            </w:pPr>
            <w:r w:rsidRPr="00BE7B7F">
              <w:rPr>
                <w:rFonts w:eastAsiaTheme="minorHAnsi"/>
                <w:sz w:val="24"/>
                <w:szCs w:val="24"/>
                <w:lang w:eastAsia="en-US"/>
              </w:rPr>
              <w:t>c)</w:t>
            </w:r>
          </w:p>
        </w:tc>
      </w:tr>
    </w:tbl>
    <w:p w14:paraId="1478B1CF" w14:textId="754A14BC" w:rsidR="009B0687" w:rsidRPr="00BE7B7F" w:rsidRDefault="009137E5" w:rsidP="009B0687">
      <w:pPr>
        <w:spacing w:after="0" w:line="240" w:lineRule="auto"/>
        <w:jc w:val="both"/>
        <w:rPr>
          <w:rFonts w:ascii="Times New Roman" w:hAnsi="Times New Roman" w:cs="Times New Roman"/>
          <w:sz w:val="20"/>
          <w:szCs w:val="16"/>
        </w:rPr>
      </w:pPr>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103</w:t>
      </w:r>
      <w:r w:rsidRPr="00BE7B7F">
        <w:rPr>
          <w:rFonts w:ascii="Times New Roman" w:eastAsia="Times New Roman" w:hAnsi="Times New Roman" w:cs="Times New Roman"/>
          <w:kern w:val="14"/>
          <w:sz w:val="20"/>
          <w:szCs w:val="24"/>
          <w:lang w:val="en-AU" w:eastAsia="pl-PL"/>
        </w:rPr>
        <w:fldChar w:fldCharType="end"/>
      </w:r>
      <w:r w:rsidRPr="00BE7B7F">
        <w:rPr>
          <w:rFonts w:ascii="Times New Roman" w:eastAsia="Times New Roman" w:hAnsi="Times New Roman" w:cs="Times New Roman"/>
          <w:kern w:val="14"/>
          <w:sz w:val="20"/>
          <w:szCs w:val="24"/>
          <w:lang w:eastAsia="pl-PL"/>
        </w:rPr>
        <w:t>.</w:t>
      </w:r>
      <w:r w:rsidRPr="00BE7B7F">
        <w:rPr>
          <w:rFonts w:ascii="Times New Roman" w:hAnsi="Times New Roman" w:cs="Times New Roman"/>
          <w:sz w:val="20"/>
          <w:szCs w:val="16"/>
        </w:rPr>
        <w:t xml:space="preserve"> Realizacja operacji CAD </w:t>
      </w:r>
      <w:r w:rsidR="00A56C4C" w:rsidRPr="00BE7B7F">
        <w:rPr>
          <w:rFonts w:ascii="Times New Roman" w:hAnsi="Times New Roman" w:cs="Times New Roman"/>
          <w:i/>
          <w:sz w:val="20"/>
          <w:szCs w:val="16"/>
        </w:rPr>
        <w:t>Wyciągnięcie wycięcia</w:t>
      </w:r>
      <w:r w:rsidR="00A56C4C" w:rsidRPr="00BE7B7F">
        <w:rPr>
          <w:rFonts w:ascii="Times New Roman" w:hAnsi="Times New Roman" w:cs="Times New Roman"/>
          <w:sz w:val="20"/>
          <w:szCs w:val="16"/>
        </w:rPr>
        <w:t xml:space="preserve"> </w:t>
      </w:r>
      <w:r w:rsidR="009B0687" w:rsidRPr="00BE7B7F">
        <w:rPr>
          <w:rFonts w:ascii="Times New Roman" w:hAnsi="Times New Roman" w:cs="Times New Roman"/>
          <w:sz w:val="20"/>
          <w:szCs w:val="16"/>
        </w:rPr>
        <w:t>dla</w:t>
      </w:r>
      <w:r w:rsidRPr="00BE7B7F">
        <w:rPr>
          <w:rFonts w:ascii="Times New Roman" w:hAnsi="Times New Roman" w:cs="Times New Roman"/>
          <w:sz w:val="20"/>
          <w:szCs w:val="16"/>
        </w:rPr>
        <w:t xml:space="preserve"> piątego szablonu geometrii graniastosłupa/cylindra. a) Wizualizacja obszaru operacji, b) widok prostopadły wycinanego profilu, </w:t>
      </w:r>
      <w:r w:rsidRPr="00BE7B7F">
        <w:rPr>
          <w:rFonts w:ascii="Times New Roman" w:hAnsi="Times New Roman" w:cs="Times New Roman"/>
          <w:sz w:val="20"/>
          <w:szCs w:val="16"/>
        </w:rPr>
        <w:br/>
        <w:t>c) zobrazowanie efektu operacji CAD na modelu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2873"/>
        <w:gridCol w:w="2804"/>
      </w:tblGrid>
      <w:tr w:rsidR="009137E5" w:rsidRPr="00BE7B7F" w14:paraId="4DE18989" w14:textId="77777777" w:rsidTr="009137E5">
        <w:tc>
          <w:tcPr>
            <w:tcW w:w="2826" w:type="dxa"/>
            <w:vAlign w:val="center"/>
          </w:tcPr>
          <w:p w14:paraId="396FAA3C" w14:textId="77777777" w:rsidR="009137E5" w:rsidRPr="00BE7B7F" w:rsidRDefault="009137E5" w:rsidP="00EC5E16">
            <w:pPr>
              <w:jc w:val="center"/>
              <w:rPr>
                <w:sz w:val="24"/>
                <w:szCs w:val="24"/>
              </w:rPr>
            </w:pPr>
            <w:r w:rsidRPr="00BE7B7F">
              <w:rPr>
                <w:rFonts w:asciiTheme="majorHAnsi" w:hAnsiTheme="majorHAnsi" w:cstheme="majorHAnsi"/>
                <w:noProof/>
                <w:kern w:val="14"/>
                <w:sz w:val="24"/>
                <w:szCs w:val="24"/>
              </w:rPr>
              <w:drawing>
                <wp:inline distT="0" distB="0" distL="0" distR="0" wp14:anchorId="65E81E76" wp14:editId="3E55B9E2">
                  <wp:extent cx="1450270" cy="1152000"/>
                  <wp:effectExtent l="0" t="0" r="0" b="0"/>
                  <wp:docPr id="587" name="Obraz 587" descr="G:\studia\doktor\2)artykuly\2.2\3.1)Doktorat - archiwum\zdjęcia\p55_ciecie_SW\23.6.1)gran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studia\doktor\2)artykuly\2.2\3.1)Doktorat - archiwum\zdjęcia\p55_ciecie_SW\23.6.1)gran_6.png"/>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a:stretch/>
                        </pic:blipFill>
                        <pic:spPr bwMode="auto">
                          <a:xfrm>
                            <a:off x="0" y="0"/>
                            <a:ext cx="1450270" cy="11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3" w:type="dxa"/>
            <w:vAlign w:val="center"/>
          </w:tcPr>
          <w:p w14:paraId="0BE290F3" w14:textId="77777777" w:rsidR="009137E5" w:rsidRPr="00BE7B7F" w:rsidRDefault="009137E5" w:rsidP="00EC5E16">
            <w:pPr>
              <w:jc w:val="center"/>
              <w:rPr>
                <w:sz w:val="24"/>
                <w:szCs w:val="24"/>
              </w:rPr>
            </w:pPr>
            <w:r w:rsidRPr="00BE7B7F">
              <w:rPr>
                <w:rFonts w:asciiTheme="majorHAnsi" w:hAnsiTheme="majorHAnsi" w:cstheme="majorHAnsi"/>
                <w:noProof/>
                <w:kern w:val="14"/>
                <w:sz w:val="24"/>
                <w:szCs w:val="24"/>
              </w:rPr>
              <w:drawing>
                <wp:inline distT="0" distB="0" distL="0" distR="0" wp14:anchorId="43C325AC" wp14:editId="79C8E8F7">
                  <wp:extent cx="1152000" cy="1461618"/>
                  <wp:effectExtent l="0" t="2223" r="7938" b="7937"/>
                  <wp:docPr id="588" name="Obraz 588" descr="G:\studia\doktor\2)artykuly\2.2\3.1)Doktorat - archiwum\zdjęcia\p55_ciecie_SW\23.6.2)gran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studia\doktor\2)artykuly\2.2\3.1)Doktorat - archiwum\zdjęcia\p55_ciecie_SW\23.6.2)gran_6.png"/>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a:stretch/>
                        </pic:blipFill>
                        <pic:spPr bwMode="auto">
                          <a:xfrm rot="5400000">
                            <a:off x="0" y="0"/>
                            <a:ext cx="1152000" cy="14616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04" w:type="dxa"/>
            <w:vAlign w:val="center"/>
          </w:tcPr>
          <w:p w14:paraId="0DDF62E4" w14:textId="77777777" w:rsidR="009137E5" w:rsidRPr="00BE7B7F" w:rsidRDefault="009137E5" w:rsidP="00EC5E16">
            <w:pPr>
              <w:jc w:val="center"/>
              <w:rPr>
                <w:sz w:val="24"/>
                <w:szCs w:val="24"/>
              </w:rPr>
            </w:pPr>
            <w:r w:rsidRPr="00BE7B7F">
              <w:rPr>
                <w:rFonts w:asciiTheme="majorHAnsi" w:hAnsiTheme="majorHAnsi" w:cstheme="majorHAnsi"/>
                <w:noProof/>
                <w:kern w:val="14"/>
                <w:sz w:val="24"/>
                <w:szCs w:val="24"/>
              </w:rPr>
              <w:drawing>
                <wp:inline distT="0" distB="0" distL="0" distR="0" wp14:anchorId="1522920F" wp14:editId="2B9E5214">
                  <wp:extent cx="1461291" cy="1152000"/>
                  <wp:effectExtent l="0" t="0" r="5715" b="0"/>
                  <wp:docPr id="589" name="Obraz 589" descr="G:\studia\doktor\2)artykuly\2.2\3.1)Doktorat - archiwum\zdjęcia\p55_ciecie_SW\23.6.3)gran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studia\doktor\2)artykuly\2.2\3.1)Doktorat - archiwum\zdjęcia\p55_ciecie_SW\23.6.3)gran_6.png"/>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a:stretch/>
                        </pic:blipFill>
                        <pic:spPr bwMode="auto">
                          <a:xfrm>
                            <a:off x="0" y="0"/>
                            <a:ext cx="1461291" cy="115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34A7" w:rsidRPr="00BE7B7F" w14:paraId="6210673F" w14:textId="77777777" w:rsidTr="009137E5">
        <w:tc>
          <w:tcPr>
            <w:tcW w:w="2826" w:type="dxa"/>
          </w:tcPr>
          <w:p w14:paraId="60663C43" w14:textId="2B8F7BA0" w:rsidR="00A034A7" w:rsidRPr="00BE7B7F" w:rsidRDefault="00A034A7" w:rsidP="00EC5E16">
            <w:pPr>
              <w:jc w:val="center"/>
              <w:rPr>
                <w:sz w:val="24"/>
                <w:szCs w:val="24"/>
              </w:rPr>
            </w:pPr>
            <w:r w:rsidRPr="00BE7B7F">
              <w:rPr>
                <w:rFonts w:eastAsiaTheme="minorHAnsi"/>
                <w:sz w:val="24"/>
                <w:szCs w:val="24"/>
              </w:rPr>
              <w:t>a)</w:t>
            </w:r>
          </w:p>
        </w:tc>
        <w:tc>
          <w:tcPr>
            <w:tcW w:w="2873" w:type="dxa"/>
          </w:tcPr>
          <w:p w14:paraId="4D22BAF8" w14:textId="512ADFA4" w:rsidR="00A034A7" w:rsidRPr="00BE7B7F" w:rsidRDefault="00A034A7" w:rsidP="00EC5E16">
            <w:pPr>
              <w:jc w:val="center"/>
              <w:rPr>
                <w:sz w:val="24"/>
                <w:szCs w:val="24"/>
              </w:rPr>
            </w:pPr>
            <w:r w:rsidRPr="00BE7B7F">
              <w:rPr>
                <w:rFonts w:eastAsiaTheme="minorHAnsi"/>
                <w:sz w:val="24"/>
                <w:szCs w:val="24"/>
              </w:rPr>
              <w:t>b)</w:t>
            </w:r>
          </w:p>
        </w:tc>
        <w:tc>
          <w:tcPr>
            <w:tcW w:w="2804" w:type="dxa"/>
          </w:tcPr>
          <w:p w14:paraId="486B93C2" w14:textId="4882E6CB" w:rsidR="00A034A7" w:rsidRPr="00BE7B7F" w:rsidRDefault="00A034A7" w:rsidP="00EC5E16">
            <w:pPr>
              <w:jc w:val="center"/>
              <w:rPr>
                <w:sz w:val="24"/>
                <w:szCs w:val="24"/>
              </w:rPr>
            </w:pPr>
            <w:r w:rsidRPr="00BE7B7F">
              <w:rPr>
                <w:rFonts w:eastAsiaTheme="minorHAnsi"/>
                <w:sz w:val="24"/>
                <w:szCs w:val="24"/>
              </w:rPr>
              <w:t>c)</w:t>
            </w:r>
          </w:p>
        </w:tc>
      </w:tr>
    </w:tbl>
    <w:p w14:paraId="37C94A08" w14:textId="3DE764B3" w:rsidR="009137E5" w:rsidRPr="00BE7B7F" w:rsidRDefault="009137E5" w:rsidP="00EC5E16">
      <w:pPr>
        <w:spacing w:after="0" w:line="240" w:lineRule="auto"/>
        <w:jc w:val="both"/>
        <w:rPr>
          <w:rFonts w:ascii="Times New Roman" w:hAnsi="Times New Roman" w:cs="Times New Roman"/>
          <w:sz w:val="20"/>
          <w:szCs w:val="16"/>
        </w:rPr>
      </w:pPr>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104</w:t>
      </w:r>
      <w:r w:rsidRPr="00BE7B7F">
        <w:rPr>
          <w:rFonts w:ascii="Times New Roman" w:eastAsia="Times New Roman" w:hAnsi="Times New Roman" w:cs="Times New Roman"/>
          <w:kern w:val="14"/>
          <w:sz w:val="20"/>
          <w:szCs w:val="24"/>
          <w:lang w:val="en-AU" w:eastAsia="pl-PL"/>
        </w:rPr>
        <w:fldChar w:fldCharType="end"/>
      </w:r>
      <w:r w:rsidRPr="00BE7B7F">
        <w:rPr>
          <w:rFonts w:ascii="Times New Roman" w:eastAsia="Times New Roman" w:hAnsi="Times New Roman" w:cs="Times New Roman"/>
          <w:kern w:val="14"/>
          <w:sz w:val="20"/>
          <w:szCs w:val="24"/>
          <w:lang w:eastAsia="pl-PL"/>
        </w:rPr>
        <w:t>.</w:t>
      </w:r>
      <w:r w:rsidRPr="00BE7B7F">
        <w:rPr>
          <w:rFonts w:ascii="Times New Roman" w:hAnsi="Times New Roman" w:cs="Times New Roman"/>
          <w:sz w:val="20"/>
          <w:szCs w:val="16"/>
        </w:rPr>
        <w:t xml:space="preserve"> Realizacja operacji CAD </w:t>
      </w:r>
      <w:r w:rsidR="00A56C4C" w:rsidRPr="00BE7B7F">
        <w:rPr>
          <w:rFonts w:ascii="Times New Roman" w:hAnsi="Times New Roman" w:cs="Times New Roman"/>
          <w:i/>
          <w:sz w:val="20"/>
          <w:szCs w:val="16"/>
        </w:rPr>
        <w:t>Wyciągnięcie wycięcia</w:t>
      </w:r>
      <w:r w:rsidR="00A56C4C" w:rsidRPr="00BE7B7F">
        <w:rPr>
          <w:rFonts w:ascii="Times New Roman" w:hAnsi="Times New Roman" w:cs="Times New Roman"/>
          <w:sz w:val="20"/>
          <w:szCs w:val="16"/>
        </w:rPr>
        <w:t xml:space="preserve"> </w:t>
      </w:r>
      <w:r w:rsidR="009B0687" w:rsidRPr="00BE7B7F">
        <w:rPr>
          <w:rFonts w:ascii="Times New Roman" w:hAnsi="Times New Roman" w:cs="Times New Roman"/>
          <w:sz w:val="20"/>
          <w:szCs w:val="16"/>
        </w:rPr>
        <w:t>dla</w:t>
      </w:r>
      <w:r w:rsidRPr="00BE7B7F">
        <w:rPr>
          <w:rFonts w:ascii="Times New Roman" w:hAnsi="Times New Roman" w:cs="Times New Roman"/>
          <w:sz w:val="20"/>
          <w:szCs w:val="16"/>
        </w:rPr>
        <w:t xml:space="preserve"> szóstego szablonu geometrii graniastosłupa/cylindra. a) Wizualizacja obszaru operacji, b) widok prostopadły wycinanego profilu, </w:t>
      </w:r>
      <w:r w:rsidRPr="00BE7B7F">
        <w:rPr>
          <w:rFonts w:ascii="Times New Roman" w:hAnsi="Times New Roman" w:cs="Times New Roman"/>
          <w:sz w:val="20"/>
          <w:szCs w:val="16"/>
        </w:rPr>
        <w:br/>
        <w:t>c) zobrazowanie efektu operacji CAD na modelu</w:t>
      </w:r>
    </w:p>
    <w:p w14:paraId="7AAF1A51" w14:textId="77777777" w:rsidR="009137E5" w:rsidRPr="00BE7B7F" w:rsidRDefault="009137E5"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3FC74FC5" w14:textId="77777777" w:rsidR="009137E5" w:rsidRPr="00BE7B7F" w:rsidRDefault="009137E5"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2873"/>
        <w:gridCol w:w="2804"/>
      </w:tblGrid>
      <w:tr w:rsidR="009137E5" w:rsidRPr="00BE7B7F" w14:paraId="7D924DA6" w14:textId="77777777" w:rsidTr="00A034A7">
        <w:tc>
          <w:tcPr>
            <w:tcW w:w="2826" w:type="dxa"/>
            <w:vAlign w:val="center"/>
          </w:tcPr>
          <w:p w14:paraId="1B1D6BB2" w14:textId="77777777" w:rsidR="009137E5" w:rsidRPr="00BE7B7F" w:rsidRDefault="009137E5" w:rsidP="00EC5E16">
            <w:pPr>
              <w:jc w:val="center"/>
              <w:rPr>
                <w:sz w:val="24"/>
                <w:szCs w:val="24"/>
              </w:rPr>
            </w:pPr>
            <w:r w:rsidRPr="00BE7B7F">
              <w:rPr>
                <w:noProof/>
                <w:sz w:val="24"/>
                <w:szCs w:val="24"/>
              </w:rPr>
              <w:drawing>
                <wp:inline distT="0" distB="0" distL="0" distR="0" wp14:anchorId="13931675" wp14:editId="73BF96F7">
                  <wp:extent cx="1648000" cy="1152000"/>
                  <wp:effectExtent l="0" t="0" r="9525" b="0"/>
                  <wp:docPr id="599" name="Obraz 599" descr="G:\studia\doktor\2)artykuly\2.2\3.1)Doktorat - archiwum\zdjęcia\p55_ciecie_SW\23.7.1)gran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studia\doktor\2)artykuly\2.2\3.1)Doktorat - archiwum\zdjęcia\p55_ciecie_SW\23.7.1)gran_7.png"/>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a:stretch/>
                        </pic:blipFill>
                        <pic:spPr bwMode="auto">
                          <a:xfrm>
                            <a:off x="0" y="0"/>
                            <a:ext cx="1648000" cy="115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3" w:type="dxa"/>
            <w:vAlign w:val="center"/>
          </w:tcPr>
          <w:p w14:paraId="52B95984" w14:textId="77777777" w:rsidR="009137E5" w:rsidRPr="00BE7B7F" w:rsidRDefault="009137E5" w:rsidP="00EC5E16">
            <w:pPr>
              <w:jc w:val="center"/>
              <w:rPr>
                <w:sz w:val="24"/>
                <w:szCs w:val="24"/>
              </w:rPr>
            </w:pPr>
            <w:r w:rsidRPr="00BE7B7F">
              <w:rPr>
                <w:rFonts w:asciiTheme="majorHAnsi" w:hAnsiTheme="majorHAnsi" w:cstheme="majorHAnsi"/>
                <w:noProof/>
                <w:kern w:val="14"/>
                <w:sz w:val="24"/>
                <w:szCs w:val="24"/>
              </w:rPr>
              <w:drawing>
                <wp:inline distT="0" distB="0" distL="0" distR="0" wp14:anchorId="53567096" wp14:editId="180F696F">
                  <wp:extent cx="1152000" cy="1102222"/>
                  <wp:effectExtent l="6032" t="0" r="0" b="0"/>
                  <wp:docPr id="600" name="Obraz 600" descr="G:\studia\doktor\2)artykuly\2.2\3.1)Doktorat - archiwum\zdjęcia\p55_ciecie_SW\23.7.2)gran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studia\doktor\2)artykuly\2.2\3.1)Doktorat - archiwum\zdjęcia\p55_ciecie_SW\23.7.2)gran_7.png"/>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a:stretch/>
                        </pic:blipFill>
                        <pic:spPr bwMode="auto">
                          <a:xfrm rot="5400000">
                            <a:off x="0" y="0"/>
                            <a:ext cx="1152000" cy="11022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04" w:type="dxa"/>
            <w:vAlign w:val="center"/>
          </w:tcPr>
          <w:p w14:paraId="2BABEC3B" w14:textId="77777777" w:rsidR="009137E5" w:rsidRPr="00BE7B7F" w:rsidRDefault="009137E5" w:rsidP="00EC5E16">
            <w:pPr>
              <w:jc w:val="center"/>
              <w:rPr>
                <w:sz w:val="24"/>
                <w:szCs w:val="24"/>
              </w:rPr>
            </w:pPr>
            <w:r w:rsidRPr="00BE7B7F">
              <w:rPr>
                <w:rFonts w:asciiTheme="majorHAnsi" w:hAnsiTheme="majorHAnsi" w:cstheme="majorHAnsi"/>
                <w:noProof/>
                <w:kern w:val="14"/>
                <w:sz w:val="24"/>
                <w:szCs w:val="24"/>
              </w:rPr>
              <w:drawing>
                <wp:inline distT="0" distB="0" distL="0" distR="0" wp14:anchorId="04DB23B8" wp14:editId="224C89CA">
                  <wp:extent cx="1644001" cy="1152000"/>
                  <wp:effectExtent l="0" t="0" r="0" b="0"/>
                  <wp:docPr id="601" name="Obraz 601" descr="G:\studia\doktor\2)artykuly\2.2\3.1)Doktorat - archiwum\zdjęcia\p55_ciecie_SW\23.7.3)gran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studia\doktor\2)artykuly\2.2\3.1)Doktorat - archiwum\zdjęcia\p55_ciecie_SW\23.7.3)gran_7.png"/>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a:stretch/>
                        </pic:blipFill>
                        <pic:spPr bwMode="auto">
                          <a:xfrm>
                            <a:off x="0" y="0"/>
                            <a:ext cx="1644001" cy="115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34A7" w:rsidRPr="00BE7B7F" w14:paraId="7D7688FF" w14:textId="77777777" w:rsidTr="00A034A7">
        <w:tc>
          <w:tcPr>
            <w:tcW w:w="2826" w:type="dxa"/>
          </w:tcPr>
          <w:p w14:paraId="70B9DEAD" w14:textId="019144DD" w:rsidR="00A034A7" w:rsidRPr="00BE7B7F" w:rsidRDefault="00A034A7" w:rsidP="00EC5E16">
            <w:pPr>
              <w:jc w:val="center"/>
              <w:rPr>
                <w:sz w:val="24"/>
                <w:szCs w:val="24"/>
              </w:rPr>
            </w:pPr>
            <w:r w:rsidRPr="00BE7B7F">
              <w:rPr>
                <w:rFonts w:eastAsiaTheme="minorHAnsi"/>
                <w:sz w:val="24"/>
                <w:szCs w:val="24"/>
              </w:rPr>
              <w:t>a)</w:t>
            </w:r>
          </w:p>
        </w:tc>
        <w:tc>
          <w:tcPr>
            <w:tcW w:w="2873" w:type="dxa"/>
          </w:tcPr>
          <w:p w14:paraId="25A078FA" w14:textId="7E6D97A1" w:rsidR="00A034A7" w:rsidRPr="00BE7B7F" w:rsidRDefault="00A034A7" w:rsidP="00EC5E16">
            <w:pPr>
              <w:jc w:val="center"/>
              <w:rPr>
                <w:sz w:val="24"/>
                <w:szCs w:val="24"/>
              </w:rPr>
            </w:pPr>
            <w:r w:rsidRPr="00BE7B7F">
              <w:rPr>
                <w:rFonts w:eastAsiaTheme="minorHAnsi"/>
                <w:sz w:val="24"/>
                <w:szCs w:val="24"/>
              </w:rPr>
              <w:t>b)</w:t>
            </w:r>
          </w:p>
        </w:tc>
        <w:tc>
          <w:tcPr>
            <w:tcW w:w="2804" w:type="dxa"/>
          </w:tcPr>
          <w:p w14:paraId="184DD87A" w14:textId="504962B4" w:rsidR="00A034A7" w:rsidRPr="00BE7B7F" w:rsidRDefault="00A034A7" w:rsidP="00EC5E16">
            <w:pPr>
              <w:jc w:val="center"/>
              <w:rPr>
                <w:sz w:val="24"/>
                <w:szCs w:val="24"/>
              </w:rPr>
            </w:pPr>
            <w:r w:rsidRPr="00BE7B7F">
              <w:rPr>
                <w:rFonts w:eastAsiaTheme="minorHAnsi"/>
                <w:sz w:val="24"/>
                <w:szCs w:val="24"/>
              </w:rPr>
              <w:t>c)</w:t>
            </w:r>
          </w:p>
        </w:tc>
      </w:tr>
    </w:tbl>
    <w:p w14:paraId="4772A62F" w14:textId="6919A560" w:rsidR="009137E5" w:rsidRPr="00BE7B7F" w:rsidRDefault="009137E5" w:rsidP="00EC5E16">
      <w:pPr>
        <w:spacing w:after="0" w:line="240" w:lineRule="auto"/>
        <w:jc w:val="both"/>
        <w:rPr>
          <w:rFonts w:ascii="Times New Roman" w:hAnsi="Times New Roman" w:cs="Times New Roman"/>
          <w:sz w:val="20"/>
          <w:szCs w:val="20"/>
          <w:lang w:eastAsia="pl-PL"/>
        </w:rPr>
      </w:pPr>
      <w:bookmarkStart w:id="239" w:name="_Ref145256383"/>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105</w:t>
      </w:r>
      <w:r w:rsidRPr="00BE7B7F">
        <w:rPr>
          <w:rFonts w:ascii="Times New Roman" w:eastAsia="Times New Roman" w:hAnsi="Times New Roman" w:cs="Times New Roman"/>
          <w:kern w:val="14"/>
          <w:sz w:val="20"/>
          <w:szCs w:val="24"/>
          <w:lang w:val="en-AU" w:eastAsia="pl-PL"/>
        </w:rPr>
        <w:fldChar w:fldCharType="end"/>
      </w:r>
      <w:bookmarkEnd w:id="239"/>
      <w:r w:rsidRPr="00BE7B7F">
        <w:rPr>
          <w:rFonts w:ascii="Times New Roman" w:hAnsi="Times New Roman" w:cs="Times New Roman"/>
          <w:sz w:val="20"/>
          <w:szCs w:val="16"/>
        </w:rPr>
        <w:t xml:space="preserve">. Realizacja operacji CAD </w:t>
      </w:r>
      <w:r w:rsidR="00A56C4C" w:rsidRPr="00BE7B7F">
        <w:rPr>
          <w:rFonts w:ascii="Times New Roman" w:hAnsi="Times New Roman" w:cs="Times New Roman"/>
          <w:i/>
          <w:sz w:val="20"/>
          <w:szCs w:val="16"/>
        </w:rPr>
        <w:t>Wyciągnięcie wycięcia</w:t>
      </w:r>
      <w:r w:rsidR="00A56C4C" w:rsidRPr="00BE7B7F">
        <w:rPr>
          <w:rFonts w:ascii="Times New Roman" w:hAnsi="Times New Roman" w:cs="Times New Roman"/>
          <w:sz w:val="20"/>
          <w:szCs w:val="16"/>
        </w:rPr>
        <w:t xml:space="preserve"> </w:t>
      </w:r>
      <w:r w:rsidR="009B0687" w:rsidRPr="00BE7B7F">
        <w:rPr>
          <w:rFonts w:ascii="Times New Roman" w:hAnsi="Times New Roman" w:cs="Times New Roman"/>
          <w:sz w:val="20"/>
          <w:szCs w:val="16"/>
        </w:rPr>
        <w:t>dla</w:t>
      </w:r>
      <w:r w:rsidRPr="00BE7B7F">
        <w:rPr>
          <w:rFonts w:ascii="Times New Roman" w:hAnsi="Times New Roman" w:cs="Times New Roman"/>
          <w:sz w:val="20"/>
          <w:szCs w:val="16"/>
        </w:rPr>
        <w:t xml:space="preserve"> siódmego szablonu geometrii graniastosłupa/cylindra. a) Wizualizacja obszaru operacji, b) widok prostopadły wycinanego profilu, </w:t>
      </w:r>
      <w:r w:rsidRPr="00BE7B7F">
        <w:rPr>
          <w:rFonts w:ascii="Times New Roman" w:hAnsi="Times New Roman" w:cs="Times New Roman"/>
          <w:sz w:val="20"/>
          <w:szCs w:val="16"/>
        </w:rPr>
        <w:br/>
        <w:t>c) zobrazowanie efektu operacji CAD na modelu</w:t>
      </w:r>
    </w:p>
    <w:p w14:paraId="5C4C02AB" w14:textId="77777777" w:rsidR="009137E5" w:rsidRPr="00BE7B7F" w:rsidRDefault="009137E5"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360A5587" w14:textId="77777777" w:rsidR="009B0687" w:rsidRPr="00BE7B7F" w:rsidRDefault="009B0687"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74B23C58" w14:textId="770C36B5" w:rsidR="00FB4220" w:rsidRPr="00BE7B7F" w:rsidRDefault="002C4764" w:rsidP="00EC5E16">
      <w:pPr>
        <w:numPr>
          <w:ilvl w:val="2"/>
          <w:numId w:val="1"/>
        </w:numPr>
        <w:tabs>
          <w:tab w:val="left" w:pos="284"/>
        </w:tabs>
        <w:spacing w:after="0" w:line="240" w:lineRule="auto"/>
        <w:ind w:left="0" w:firstLine="0"/>
        <w:contextualSpacing/>
        <w:jc w:val="both"/>
        <w:outlineLvl w:val="2"/>
        <w:rPr>
          <w:rFonts w:ascii="Times New Roman" w:hAnsi="Times New Roman" w:cs="Times New Roman"/>
          <w:sz w:val="28"/>
          <w:szCs w:val="28"/>
        </w:rPr>
      </w:pPr>
      <w:bookmarkStart w:id="240" w:name="_Ref132493588"/>
      <w:bookmarkStart w:id="241" w:name="_Toc140876800"/>
      <w:bookmarkStart w:id="242" w:name="_Toc141282687"/>
      <w:bookmarkStart w:id="243" w:name="_Toc141282807"/>
      <w:bookmarkStart w:id="244" w:name="_Toc148656836"/>
      <w:r w:rsidRPr="00BE7B7F">
        <w:rPr>
          <w:rFonts w:ascii="Times New Roman" w:hAnsi="Times New Roman" w:cs="Times New Roman"/>
          <w:b/>
          <w:sz w:val="28"/>
          <w:szCs w:val="28"/>
        </w:rPr>
        <w:t xml:space="preserve">Operacja CAD </w:t>
      </w:r>
      <w:r w:rsidR="00D27FF5" w:rsidRPr="00BE7B7F">
        <w:rPr>
          <w:rFonts w:ascii="Times New Roman" w:hAnsi="Times New Roman" w:cs="Times New Roman"/>
          <w:b/>
          <w:i/>
          <w:sz w:val="28"/>
          <w:szCs w:val="28"/>
        </w:rPr>
        <w:t>W</w:t>
      </w:r>
      <w:r w:rsidR="00FB4220" w:rsidRPr="00BE7B7F">
        <w:rPr>
          <w:rFonts w:ascii="Times New Roman" w:hAnsi="Times New Roman" w:cs="Times New Roman"/>
          <w:b/>
          <w:i/>
          <w:sz w:val="28"/>
          <w:szCs w:val="28"/>
        </w:rPr>
        <w:t>yciągnięcie</w:t>
      </w:r>
      <w:r w:rsidR="00D27FF5" w:rsidRPr="00BE7B7F">
        <w:rPr>
          <w:rFonts w:ascii="Times New Roman" w:hAnsi="Times New Roman" w:cs="Times New Roman"/>
          <w:b/>
          <w:i/>
          <w:sz w:val="28"/>
          <w:szCs w:val="28"/>
        </w:rPr>
        <w:t xml:space="preserve"> wycięcia</w:t>
      </w:r>
      <w:r w:rsidR="00FB4220" w:rsidRPr="00BE7B7F">
        <w:rPr>
          <w:rFonts w:ascii="Times New Roman" w:hAnsi="Times New Roman" w:cs="Times New Roman"/>
          <w:b/>
          <w:sz w:val="28"/>
          <w:szCs w:val="28"/>
        </w:rPr>
        <w:t xml:space="preserve"> otworów za pomocą szablonów geometrii ostrosłupa</w:t>
      </w:r>
      <w:bookmarkEnd w:id="240"/>
      <w:r w:rsidR="00FB4220" w:rsidRPr="00BE7B7F">
        <w:rPr>
          <w:rFonts w:ascii="Times New Roman" w:hAnsi="Times New Roman" w:cs="Times New Roman"/>
          <w:b/>
          <w:sz w:val="28"/>
          <w:szCs w:val="28"/>
        </w:rPr>
        <w:t>/stożka</w:t>
      </w:r>
      <w:bookmarkEnd w:id="241"/>
      <w:bookmarkEnd w:id="242"/>
      <w:bookmarkEnd w:id="243"/>
      <w:bookmarkEnd w:id="244"/>
    </w:p>
    <w:p w14:paraId="74C2010A" w14:textId="780EB4E0" w:rsidR="00847AD6" w:rsidRPr="00BE7B7F" w:rsidRDefault="009B0687" w:rsidP="00EC5E16">
      <w:pPr>
        <w:spacing w:after="0" w:line="240" w:lineRule="auto"/>
        <w:jc w:val="center"/>
        <w:rPr>
          <w:rFonts w:ascii="Times New Roman" w:hAnsi="Times New Roman" w:cs="Times New Roman"/>
          <w:sz w:val="24"/>
        </w:rPr>
      </w:pPr>
      <w:r w:rsidRPr="00BE7B7F">
        <w:rPr>
          <w:b/>
          <w:i/>
          <w:noProof/>
          <w:sz w:val="24"/>
          <w:lang w:eastAsia="pl-PL"/>
        </w:rPr>
        <mc:AlternateContent>
          <mc:Choice Requires="wps">
            <w:drawing>
              <wp:anchor distT="0" distB="0" distL="114300" distR="114300" simplePos="0" relativeHeight="251686912" behindDoc="0" locked="0" layoutInCell="1" allowOverlap="1" wp14:anchorId="084A6942" wp14:editId="7930AEF4">
                <wp:simplePos x="0" y="0"/>
                <wp:positionH relativeFrom="margin">
                  <wp:align>left</wp:align>
                </wp:positionH>
                <wp:positionV relativeFrom="paragraph">
                  <wp:posOffset>788670</wp:posOffset>
                </wp:positionV>
                <wp:extent cx="1238250" cy="976032"/>
                <wp:effectExtent l="19050" t="19050" r="19050" b="14605"/>
                <wp:wrapNone/>
                <wp:docPr id="554" name="Prostokąt 554"/>
                <wp:cNvGraphicFramePr/>
                <a:graphic xmlns:a="http://schemas.openxmlformats.org/drawingml/2006/main">
                  <a:graphicData uri="http://schemas.microsoft.com/office/word/2010/wordprocessingShape">
                    <wps:wsp>
                      <wps:cNvSpPr/>
                      <wps:spPr>
                        <a:xfrm>
                          <a:off x="0" y="0"/>
                          <a:ext cx="1238250" cy="976032"/>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80A25" id="Prostokąt 554" o:spid="_x0000_s1026" style="position:absolute;margin-left:0;margin-top:62.1pt;width:97.5pt;height:76.8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" filled="f" strokecolor="red" strokeweight="3pt">
                <w10:wrap anchorx="margin"/>
              </v:rect>
            </w:pict>
          </mc:Fallback>
        </mc:AlternateContent>
      </w:r>
      <w:r w:rsidR="00847AD6" w:rsidRPr="00BE7B7F">
        <w:rPr>
          <w:noProof/>
          <w:lang w:eastAsia="pl-PL"/>
        </w:rPr>
        <w:drawing>
          <wp:inline distT="0" distB="0" distL="0" distR="0" wp14:anchorId="0046D3EF" wp14:editId="45FC68F8">
            <wp:extent cx="5037951" cy="792000"/>
            <wp:effectExtent l="0" t="0" r="0" b="8255"/>
            <wp:docPr id="324" name="Obraz 324" descr="J:\studia\doktor\2)artykuly\2.2\3.1)Doktorat - archiwum\zdjęcia\5.20)Schemat_algorytmu_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5.20)Schemat_algorytmu_VB.png"/>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r="-226"/>
                    <a:stretch/>
                  </pic:blipFill>
                  <pic:spPr bwMode="auto">
                    <a:xfrm>
                      <a:off x="0" y="0"/>
                      <a:ext cx="5037951" cy="792000"/>
                    </a:xfrm>
                    <a:prstGeom prst="rect">
                      <a:avLst/>
                    </a:prstGeom>
                    <a:noFill/>
                    <a:ln>
                      <a:noFill/>
                    </a:ln>
                    <a:extLst>
                      <a:ext uri="{53640926-AAD7-44D8-BBD7-CCE9431645EC}">
                        <a14:shadowObscured xmlns:a14="http://schemas.microsoft.com/office/drawing/2010/main"/>
                      </a:ext>
                    </a:extLst>
                  </pic:spPr>
                </pic:pic>
              </a:graphicData>
            </a:graphic>
          </wp:inline>
        </w:drawing>
      </w:r>
    </w:p>
    <w:p w14:paraId="51AECD40" w14:textId="483D706C" w:rsidR="00FB4220" w:rsidRPr="00BE7B7F" w:rsidRDefault="00532E29" w:rsidP="00EC5E16">
      <w:pPr>
        <w:spacing w:after="0" w:line="240" w:lineRule="auto"/>
        <w:jc w:val="center"/>
        <w:rPr>
          <w:rFonts w:ascii="Times New Roman" w:hAnsi="Times New Roman" w:cs="Times New Roman"/>
          <w:sz w:val="24"/>
        </w:rPr>
      </w:pPr>
      <w:r w:rsidRPr="00BE7B7F">
        <w:rPr>
          <w:rFonts w:ascii="Times New Roman" w:hAnsi="Times New Roman" w:cs="Times New Roman"/>
          <w:noProof/>
          <w:sz w:val="24"/>
          <w:lang w:eastAsia="pl-PL"/>
        </w:rPr>
        <w:drawing>
          <wp:inline distT="0" distB="0" distL="0" distR="0" wp14:anchorId="10090F7A" wp14:editId="07D3EDF2">
            <wp:extent cx="5331453" cy="1224000"/>
            <wp:effectExtent l="0" t="0" r="3175" b="0"/>
            <wp:docPr id="544" name="Obraz 544" descr="J:\studia\doktor\2)artykuly\2.2\3.1)Doktorat - archiwum\zdjęcia\schemat_alg\5.34.2)Schemat_algorytmu_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studia\doktor\2)artykuly\2.2\3.1)Doktorat - archiwum\zdjęcia\schemat_alg\5.34.2)Schemat_algorytmu_VB.png"/>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a:stretch/>
                  </pic:blipFill>
                  <pic:spPr bwMode="auto">
                    <a:xfrm>
                      <a:off x="0" y="0"/>
                      <a:ext cx="5331453" cy="1224000"/>
                    </a:xfrm>
                    <a:prstGeom prst="rect">
                      <a:avLst/>
                    </a:prstGeom>
                    <a:noFill/>
                    <a:ln>
                      <a:noFill/>
                    </a:ln>
                    <a:extLst>
                      <a:ext uri="{53640926-AAD7-44D8-BBD7-CCE9431645EC}">
                        <a14:shadowObscured xmlns:a14="http://schemas.microsoft.com/office/drawing/2010/main"/>
                      </a:ext>
                    </a:extLst>
                  </pic:spPr>
                </pic:pic>
              </a:graphicData>
            </a:graphic>
          </wp:inline>
        </w:drawing>
      </w:r>
    </w:p>
    <w:p w14:paraId="3A04EA64" w14:textId="3BBDD6A7" w:rsidR="00FB4220" w:rsidRPr="00BE7B7F" w:rsidRDefault="008731D3" w:rsidP="00EC5E16">
      <w:pPr>
        <w:spacing w:after="0" w:line="240" w:lineRule="auto"/>
        <w:jc w:val="center"/>
        <w:rPr>
          <w:rFonts w:ascii="Times New Roman" w:hAnsi="Times New Roman" w:cs="Times New Roman"/>
          <w:sz w:val="20"/>
          <w:szCs w:val="20"/>
          <w:lang w:eastAsia="pl-PL"/>
        </w:rPr>
      </w:pPr>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106</w:t>
      </w:r>
      <w:r w:rsidR="00FB4220" w:rsidRPr="00BE7B7F">
        <w:rPr>
          <w:rFonts w:ascii="Times New Roman" w:eastAsia="Times New Roman" w:hAnsi="Times New Roman" w:cs="Times New Roman"/>
          <w:kern w:val="14"/>
          <w:sz w:val="20"/>
          <w:szCs w:val="24"/>
          <w:lang w:val="en-AU" w:eastAsia="pl-PL"/>
        </w:rPr>
        <w:fldChar w:fldCharType="end"/>
      </w:r>
      <w:r w:rsidR="00DD1C53" w:rsidRPr="00BE7B7F">
        <w:rPr>
          <w:rFonts w:ascii="Times New Roman" w:eastAsia="Times New Roman" w:hAnsi="Times New Roman" w:cs="Times New Roman"/>
          <w:kern w:val="14"/>
          <w:sz w:val="20"/>
          <w:szCs w:val="24"/>
          <w:lang w:eastAsia="pl-PL"/>
        </w:rPr>
        <w:t>.</w:t>
      </w:r>
      <w:r w:rsidR="00FB4220" w:rsidRPr="00BE7B7F">
        <w:rPr>
          <w:rFonts w:ascii="Times New Roman" w:hAnsi="Times New Roman" w:cs="Times New Roman"/>
          <w:sz w:val="20"/>
          <w:szCs w:val="16"/>
        </w:rPr>
        <w:t xml:space="preserve"> Schemat działan</w:t>
      </w:r>
      <w:r w:rsidR="00F90982" w:rsidRPr="00BE7B7F">
        <w:rPr>
          <w:rFonts w:ascii="Times New Roman" w:hAnsi="Times New Roman" w:cs="Times New Roman"/>
          <w:sz w:val="20"/>
          <w:szCs w:val="16"/>
        </w:rPr>
        <w:t>ia części „tworzącej” algorytmu</w:t>
      </w:r>
    </w:p>
    <w:p w14:paraId="00929A52" w14:textId="329D280F" w:rsidR="00DD1C53" w:rsidRPr="00BE7B7F" w:rsidRDefault="00DD1C53"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57C5FB7E" w14:textId="55149513"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heme="majorHAnsi" w:eastAsia="Times New Roman" w:hAnsiTheme="majorHAnsi" w:cstheme="majorHAnsi"/>
          <w:kern w:val="14"/>
          <w:sz w:val="16"/>
          <w:szCs w:val="20"/>
          <w:lang w:eastAsia="pl-PL"/>
        </w:rPr>
        <w:tab/>
      </w:r>
      <w:r w:rsidR="00715A3A" w:rsidRPr="00BE7B7F">
        <w:rPr>
          <w:rFonts w:ascii="Times New Roman" w:eastAsia="Times New Roman" w:hAnsi="Times New Roman" w:cs="Times New Roman"/>
          <w:kern w:val="14"/>
          <w:sz w:val="24"/>
          <w:szCs w:val="24"/>
          <w:lang w:eastAsia="pl-PL"/>
        </w:rPr>
        <w:t>Druga składowa trzeciego etapu</w:t>
      </w:r>
      <w:r w:rsidRPr="00BE7B7F">
        <w:rPr>
          <w:rFonts w:ascii="Times New Roman" w:eastAsia="Times New Roman" w:hAnsi="Times New Roman" w:cs="Times New Roman"/>
          <w:kern w:val="14"/>
          <w:sz w:val="24"/>
          <w:szCs w:val="24"/>
          <w:lang w:eastAsia="pl-PL"/>
        </w:rPr>
        <w:t xml:space="preserve"> części „wykonawczej” jest zbliżona do pierwszej, </w:t>
      </w:r>
      <w:r w:rsidR="00163BBB"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z tą różnicą, że opiera się na zdefiniowaniu otworów, za pomocą szabl</w:t>
      </w:r>
      <w:r w:rsidR="00715A3A" w:rsidRPr="00BE7B7F">
        <w:rPr>
          <w:rFonts w:ascii="Times New Roman" w:eastAsia="Times New Roman" w:hAnsi="Times New Roman" w:cs="Times New Roman"/>
          <w:kern w:val="14"/>
          <w:sz w:val="24"/>
          <w:szCs w:val="24"/>
          <w:lang w:eastAsia="pl-PL"/>
        </w:rPr>
        <w:t xml:space="preserve">onu geometrii ostrosłupa/stożka. Ponownie </w:t>
      </w:r>
      <w:r w:rsidRPr="00BE7B7F">
        <w:rPr>
          <w:rFonts w:ascii="Times New Roman" w:eastAsia="Times New Roman" w:hAnsi="Times New Roman" w:cs="Times New Roman"/>
          <w:kern w:val="14"/>
          <w:sz w:val="24"/>
          <w:szCs w:val="24"/>
          <w:lang w:eastAsia="pl-PL"/>
        </w:rPr>
        <w:t xml:space="preserve">wykorzystana jest operacja CAD </w:t>
      </w:r>
      <w:r w:rsidR="00A56C4C" w:rsidRPr="00BE7B7F">
        <w:rPr>
          <w:rFonts w:ascii="Times New Roman" w:hAnsi="Times New Roman" w:cs="Times New Roman"/>
          <w:i/>
          <w:sz w:val="24"/>
          <w:szCs w:val="24"/>
        </w:rPr>
        <w:t>W</w:t>
      </w:r>
      <w:r w:rsidRPr="00BE7B7F">
        <w:rPr>
          <w:rFonts w:ascii="Times New Roman" w:hAnsi="Times New Roman" w:cs="Times New Roman"/>
          <w:i/>
          <w:sz w:val="24"/>
          <w:szCs w:val="24"/>
        </w:rPr>
        <w:t>yciągnięcie wycięcia</w:t>
      </w:r>
      <w:r w:rsidR="00715A3A" w:rsidRPr="00BE7B7F">
        <w:rPr>
          <w:rFonts w:ascii="Times New Roman" w:hAnsi="Times New Roman" w:cs="Times New Roman"/>
          <w:sz w:val="24"/>
          <w:szCs w:val="24"/>
        </w:rPr>
        <w:t>,</w:t>
      </w:r>
      <w:r w:rsidRPr="00BE7B7F">
        <w:rPr>
          <w:rFonts w:ascii="Times New Roman" w:hAnsi="Times New Roman" w:cs="Times New Roman"/>
          <w:sz w:val="24"/>
          <w:szCs w:val="24"/>
        </w:rPr>
        <w:t xml:space="preserve"> jednakże zamiast wykonywać otwór na pewnej długości przy zachowaniu stałego pola powierzchni profilu podstawy, zastosowana</w:t>
      </w:r>
      <w:r w:rsidR="00601A74" w:rsidRPr="00BE7B7F">
        <w:rPr>
          <w:rFonts w:ascii="Times New Roman" w:hAnsi="Times New Roman" w:cs="Times New Roman"/>
          <w:sz w:val="24"/>
          <w:szCs w:val="24"/>
        </w:rPr>
        <w:t xml:space="preserve"> jest</w:t>
      </w:r>
      <w:r w:rsidRPr="00BE7B7F">
        <w:rPr>
          <w:rFonts w:ascii="Times New Roman" w:hAnsi="Times New Roman" w:cs="Times New Roman"/>
          <w:sz w:val="24"/>
          <w:szCs w:val="24"/>
        </w:rPr>
        <w:t xml:space="preserve"> opcja pochylenia geometrii. Dzięki temu uzyskuję się kształt zbliżony swoim wyglądem do ostrosłupa.</w:t>
      </w:r>
    </w:p>
    <w:p w14:paraId="614E06DC" w14:textId="24DD4485"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Celem zrealizowan</w:t>
      </w:r>
      <w:r w:rsidR="00715A3A" w:rsidRPr="00BE7B7F">
        <w:rPr>
          <w:rFonts w:ascii="Times New Roman" w:hAnsi="Times New Roman" w:cs="Times New Roman"/>
          <w:sz w:val="24"/>
          <w:szCs w:val="24"/>
        </w:rPr>
        <w:t xml:space="preserve">ia operacji usuwania materiału </w:t>
      </w:r>
      <w:r w:rsidRPr="00BE7B7F">
        <w:rPr>
          <w:rFonts w:ascii="Times New Roman" w:hAnsi="Times New Roman" w:cs="Times New Roman"/>
          <w:sz w:val="24"/>
          <w:szCs w:val="24"/>
        </w:rPr>
        <w:t xml:space="preserve">za pomocą geometrii ostrosłupów można było wykorzystać operację </w:t>
      </w:r>
      <w:r w:rsidR="00A56C4C" w:rsidRPr="00BE7B7F">
        <w:rPr>
          <w:rFonts w:ascii="Times New Roman" w:hAnsi="Times New Roman" w:cs="Times New Roman"/>
          <w:i/>
          <w:sz w:val="24"/>
          <w:szCs w:val="24"/>
        </w:rPr>
        <w:t>W</w:t>
      </w:r>
      <w:r w:rsidRPr="00BE7B7F">
        <w:rPr>
          <w:rFonts w:ascii="Times New Roman" w:hAnsi="Times New Roman" w:cs="Times New Roman"/>
          <w:i/>
          <w:sz w:val="24"/>
          <w:szCs w:val="24"/>
        </w:rPr>
        <w:t>ycięcie według granicy</w:t>
      </w:r>
      <w:r w:rsidRPr="00BE7B7F">
        <w:rPr>
          <w:rFonts w:ascii="Times New Roman" w:hAnsi="Times New Roman" w:cs="Times New Roman"/>
          <w:sz w:val="24"/>
          <w:szCs w:val="24"/>
        </w:rPr>
        <w:t xml:space="preserve"> lub </w:t>
      </w:r>
      <w:r w:rsidR="00A56C4C" w:rsidRPr="00BE7B7F">
        <w:rPr>
          <w:rFonts w:ascii="Times New Roman" w:hAnsi="Times New Roman" w:cs="Times New Roman"/>
          <w:i/>
          <w:sz w:val="24"/>
          <w:szCs w:val="24"/>
        </w:rPr>
        <w:t>W</w:t>
      </w:r>
      <w:r w:rsidRPr="00BE7B7F">
        <w:rPr>
          <w:rFonts w:ascii="Times New Roman" w:hAnsi="Times New Roman" w:cs="Times New Roman"/>
          <w:i/>
          <w:sz w:val="24"/>
          <w:szCs w:val="24"/>
        </w:rPr>
        <w:t>ycięcie</w:t>
      </w:r>
      <w:r w:rsidRPr="00BE7B7F">
        <w:rPr>
          <w:rFonts w:ascii="Times New Roman" w:hAnsi="Times New Roman" w:cs="Times New Roman"/>
          <w:sz w:val="24"/>
          <w:szCs w:val="24"/>
        </w:rPr>
        <w:t xml:space="preserve"> </w:t>
      </w:r>
      <w:r w:rsidRPr="00BE7B7F">
        <w:rPr>
          <w:rFonts w:ascii="Times New Roman" w:hAnsi="Times New Roman" w:cs="Times New Roman"/>
          <w:i/>
          <w:sz w:val="24"/>
          <w:szCs w:val="24"/>
        </w:rPr>
        <w:t>przez wyciągnięcie po profilach</w:t>
      </w:r>
      <w:r w:rsidR="00163BBB" w:rsidRPr="00BE7B7F">
        <w:rPr>
          <w:rFonts w:ascii="Times New Roman" w:hAnsi="Times New Roman" w:cs="Times New Roman"/>
          <w:sz w:val="24"/>
          <w:szCs w:val="24"/>
        </w:rPr>
        <w:t>.</w:t>
      </w:r>
      <w:r w:rsidRPr="00BE7B7F">
        <w:rPr>
          <w:rFonts w:ascii="Times New Roman" w:hAnsi="Times New Roman" w:cs="Times New Roman"/>
          <w:sz w:val="24"/>
          <w:szCs w:val="24"/>
        </w:rPr>
        <w:t xml:space="preserve"> Taki zabieg pozwoliłby dobrze odwzorować geometrię usuwalnego materiału, jednakże kosztem wygody edycji takiej operacji</w:t>
      </w:r>
      <w:r w:rsidR="00715A3A" w:rsidRPr="00BE7B7F">
        <w:rPr>
          <w:rFonts w:ascii="Times New Roman" w:hAnsi="Times New Roman" w:cs="Times New Roman"/>
          <w:sz w:val="24"/>
          <w:szCs w:val="24"/>
        </w:rPr>
        <w:t xml:space="preserve"> CAD</w:t>
      </w:r>
      <w:r w:rsidRPr="00BE7B7F">
        <w:rPr>
          <w:rFonts w:ascii="Times New Roman" w:hAnsi="Times New Roman" w:cs="Times New Roman"/>
          <w:sz w:val="24"/>
          <w:szCs w:val="24"/>
        </w:rPr>
        <w:t xml:space="preserve"> przez użytkownika. Zamiast pojedynczego szkicu, to znaczy podstawy profilu, </w:t>
      </w:r>
      <w:r w:rsidR="00CF065A" w:rsidRPr="00BE7B7F">
        <w:rPr>
          <w:rFonts w:ascii="Times New Roman" w:hAnsi="Times New Roman" w:cs="Times New Roman"/>
          <w:sz w:val="24"/>
          <w:szCs w:val="24"/>
        </w:rPr>
        <w:br/>
      </w:r>
      <w:r w:rsidRPr="00BE7B7F">
        <w:rPr>
          <w:rFonts w:ascii="Times New Roman" w:hAnsi="Times New Roman" w:cs="Times New Roman"/>
          <w:sz w:val="24"/>
          <w:szCs w:val="24"/>
        </w:rPr>
        <w:t>edycji podlegałyby dwa szkice, podstawy oraz wierzch</w:t>
      </w:r>
      <w:r w:rsidR="00CF065A" w:rsidRPr="00BE7B7F">
        <w:rPr>
          <w:rFonts w:ascii="Times New Roman" w:hAnsi="Times New Roman" w:cs="Times New Roman"/>
          <w:sz w:val="24"/>
          <w:szCs w:val="24"/>
        </w:rPr>
        <w:t xml:space="preserve">ołka ostrosłupa. Ponadto byłyby </w:t>
      </w:r>
      <w:r w:rsidRPr="00BE7B7F">
        <w:rPr>
          <w:rFonts w:ascii="Times New Roman" w:hAnsi="Times New Roman" w:cs="Times New Roman"/>
          <w:sz w:val="24"/>
          <w:szCs w:val="24"/>
        </w:rPr>
        <w:t>to szkice</w:t>
      </w:r>
      <w:r w:rsidR="00AA1454" w:rsidRPr="00BE7B7F">
        <w:rPr>
          <w:rFonts w:ascii="Times New Roman" w:hAnsi="Times New Roman" w:cs="Times New Roman"/>
          <w:sz w:val="24"/>
          <w:szCs w:val="24"/>
        </w:rPr>
        <w:t xml:space="preserve"> przestrzenne (</w:t>
      </w:r>
      <w:r w:rsidRPr="00BE7B7F">
        <w:rPr>
          <w:rFonts w:ascii="Times New Roman" w:hAnsi="Times New Roman" w:cs="Times New Roman"/>
          <w:sz w:val="24"/>
          <w:szCs w:val="24"/>
        </w:rPr>
        <w:t>3D</w:t>
      </w:r>
      <w:r w:rsidR="00AA1454" w:rsidRPr="00BE7B7F">
        <w:rPr>
          <w:rFonts w:ascii="Times New Roman" w:hAnsi="Times New Roman" w:cs="Times New Roman"/>
          <w:sz w:val="24"/>
          <w:szCs w:val="24"/>
        </w:rPr>
        <w:t>)</w:t>
      </w:r>
      <w:r w:rsidR="00715A3A" w:rsidRPr="00BE7B7F">
        <w:rPr>
          <w:rFonts w:ascii="Times New Roman" w:hAnsi="Times New Roman" w:cs="Times New Roman"/>
          <w:sz w:val="24"/>
          <w:szCs w:val="24"/>
        </w:rPr>
        <w:t>,</w:t>
      </w:r>
      <w:r w:rsidRPr="00BE7B7F">
        <w:rPr>
          <w:rFonts w:ascii="Times New Roman" w:hAnsi="Times New Roman" w:cs="Times New Roman"/>
          <w:sz w:val="24"/>
          <w:szCs w:val="24"/>
        </w:rPr>
        <w:t xml:space="preserve"> co w sposób negatywny wpłynęłoby na możliwości, </w:t>
      </w:r>
      <w:r w:rsidR="0034466A" w:rsidRPr="00BE7B7F">
        <w:rPr>
          <w:rFonts w:ascii="Times New Roman" w:hAnsi="Times New Roman" w:cs="Times New Roman"/>
          <w:sz w:val="24"/>
          <w:szCs w:val="24"/>
        </w:rPr>
        <w:br/>
      </w:r>
      <w:r w:rsidRPr="00BE7B7F">
        <w:rPr>
          <w:rFonts w:ascii="Times New Roman" w:hAnsi="Times New Roman" w:cs="Times New Roman"/>
          <w:sz w:val="24"/>
          <w:szCs w:val="24"/>
        </w:rPr>
        <w:t>a przede wszystkim wygodę</w:t>
      </w:r>
      <w:r w:rsidR="00AA1454" w:rsidRPr="00BE7B7F">
        <w:rPr>
          <w:rFonts w:ascii="Times New Roman" w:hAnsi="Times New Roman" w:cs="Times New Roman"/>
          <w:sz w:val="24"/>
          <w:szCs w:val="24"/>
        </w:rPr>
        <w:t>,</w:t>
      </w:r>
      <w:r w:rsidRPr="00BE7B7F">
        <w:rPr>
          <w:rFonts w:ascii="Times New Roman" w:hAnsi="Times New Roman" w:cs="Times New Roman"/>
          <w:sz w:val="24"/>
          <w:szCs w:val="24"/>
        </w:rPr>
        <w:t xml:space="preserve"> wprowadzania zmian przez użytkownika. </w:t>
      </w:r>
      <w:r w:rsidR="0034466A" w:rsidRPr="00BE7B7F">
        <w:rPr>
          <w:rFonts w:ascii="Times New Roman" w:hAnsi="Times New Roman" w:cs="Times New Roman"/>
          <w:sz w:val="24"/>
          <w:szCs w:val="24"/>
        </w:rPr>
        <w:br/>
      </w:r>
      <w:r w:rsidRPr="00BE7B7F">
        <w:rPr>
          <w:rFonts w:ascii="Times New Roman" w:hAnsi="Times New Roman" w:cs="Times New Roman"/>
          <w:sz w:val="24"/>
          <w:szCs w:val="24"/>
        </w:rPr>
        <w:t>Zamiast dokonywa</w:t>
      </w:r>
      <w:r w:rsidR="00234047" w:rsidRPr="00BE7B7F">
        <w:rPr>
          <w:rFonts w:ascii="Times New Roman" w:hAnsi="Times New Roman" w:cs="Times New Roman"/>
          <w:sz w:val="24"/>
          <w:szCs w:val="24"/>
        </w:rPr>
        <w:t>ć przesunięcia tylko w osiach X i Y</w:t>
      </w:r>
      <w:r w:rsidRPr="00BE7B7F">
        <w:rPr>
          <w:rFonts w:ascii="Times New Roman" w:hAnsi="Times New Roman" w:cs="Times New Roman"/>
          <w:sz w:val="24"/>
          <w:szCs w:val="24"/>
        </w:rPr>
        <w:t>,</w:t>
      </w:r>
      <w:r w:rsidR="00234047" w:rsidRPr="00BE7B7F">
        <w:rPr>
          <w:rFonts w:ascii="Times New Roman" w:hAnsi="Times New Roman" w:cs="Times New Roman"/>
          <w:sz w:val="24"/>
          <w:szCs w:val="24"/>
        </w:rPr>
        <w:t xml:space="preserve"> doszłaby jeszcze trzecia oś Z</w:t>
      </w:r>
      <w:r w:rsidRPr="00BE7B7F">
        <w:rPr>
          <w:rFonts w:ascii="Times New Roman" w:hAnsi="Times New Roman" w:cs="Times New Roman"/>
          <w:sz w:val="24"/>
          <w:szCs w:val="24"/>
        </w:rPr>
        <w:t xml:space="preserve"> znacząco podnosząca stopień skomplikowania. </w:t>
      </w:r>
    </w:p>
    <w:p w14:paraId="656593D1" w14:textId="62195769" w:rsidR="00CF065A"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 xml:space="preserve">Na </w:t>
      </w:r>
      <w:r w:rsidR="00F6432A" w:rsidRPr="00BE7B7F">
        <w:rPr>
          <w:rFonts w:ascii="Times New Roman" w:eastAsia="Times New Roman" w:hAnsi="Times New Roman" w:cs="Times New Roman"/>
          <w:kern w:val="14"/>
          <w:sz w:val="24"/>
          <w:szCs w:val="24"/>
          <w:lang w:eastAsia="pl-PL"/>
        </w:rPr>
        <w:t>rysunkach</w:t>
      </w:r>
      <w:r w:rsidRPr="00BE7B7F">
        <w:rPr>
          <w:rFonts w:ascii="Times New Roman" w:eastAsia="Times New Roman" w:hAnsi="Times New Roman" w:cs="Times New Roman"/>
          <w:kern w:val="14"/>
          <w:sz w:val="24"/>
          <w:szCs w:val="24"/>
          <w:lang w:eastAsia="pl-PL"/>
        </w:rPr>
        <w:t xml:space="preserve"> poniżej (</w:t>
      </w:r>
      <w:r w:rsidR="005A3B00" w:rsidRPr="00BE7B7F">
        <w:rPr>
          <w:rFonts w:ascii="Times New Roman" w:eastAsia="Times New Roman" w:hAnsi="Times New Roman" w:cs="Times New Roman"/>
          <w:kern w:val="14"/>
          <w:sz w:val="24"/>
          <w:szCs w:val="24"/>
          <w:lang w:eastAsia="pl-PL"/>
        </w:rPr>
        <w:fldChar w:fldCharType="begin"/>
      </w:r>
      <w:r w:rsidR="005A3B00" w:rsidRPr="00BE7B7F">
        <w:rPr>
          <w:rFonts w:ascii="Times New Roman" w:eastAsia="Times New Roman" w:hAnsi="Times New Roman" w:cs="Times New Roman"/>
          <w:kern w:val="14"/>
          <w:sz w:val="24"/>
          <w:szCs w:val="24"/>
          <w:lang w:eastAsia="pl-PL"/>
        </w:rPr>
        <w:instrText xml:space="preserve"> REF _Ref145257798 \h  \* MERGEFORMAT </w:instrText>
      </w:r>
      <w:r w:rsidR="005A3B00" w:rsidRPr="00BE7B7F">
        <w:rPr>
          <w:rFonts w:ascii="Times New Roman" w:eastAsia="Times New Roman" w:hAnsi="Times New Roman" w:cs="Times New Roman"/>
          <w:kern w:val="14"/>
          <w:sz w:val="24"/>
          <w:szCs w:val="24"/>
          <w:lang w:eastAsia="pl-PL"/>
        </w:rPr>
      </w:r>
      <w:r w:rsidR="005A3B00"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107</w:t>
      </w:r>
      <w:r w:rsidR="005A3B00" w:rsidRPr="00BE7B7F">
        <w:rPr>
          <w:rFonts w:ascii="Times New Roman" w:eastAsia="Times New Roman" w:hAnsi="Times New Roman" w:cs="Times New Roman"/>
          <w:kern w:val="14"/>
          <w:sz w:val="24"/>
          <w:szCs w:val="24"/>
          <w:lang w:eastAsia="pl-PL"/>
        </w:rPr>
        <w:fldChar w:fldCharType="end"/>
      </w:r>
      <w:r w:rsidR="005A3B00" w:rsidRPr="00BE7B7F">
        <w:rPr>
          <w:rFonts w:ascii="Times New Roman" w:eastAsia="Times New Roman" w:hAnsi="Times New Roman" w:cs="Times New Roman"/>
          <w:kern w:val="14"/>
          <w:sz w:val="24"/>
          <w:szCs w:val="24"/>
          <w:lang w:eastAsia="pl-PL"/>
        </w:rPr>
        <w:t xml:space="preserve"> </w:t>
      </w:r>
      <w:r w:rsidR="00163BBB" w:rsidRPr="00BE7B7F">
        <w:rPr>
          <w:rFonts w:ascii="Times New Roman" w:eastAsia="Times New Roman" w:hAnsi="Times New Roman" w:cs="Times New Roman"/>
          <w:kern w:val="14"/>
          <w:sz w:val="24"/>
          <w:szCs w:val="24"/>
          <w:lang w:eastAsia="pl-PL"/>
        </w:rPr>
        <w:t xml:space="preserve">- </w:t>
      </w:r>
      <w:r w:rsidR="00163BBB" w:rsidRPr="00BE7B7F">
        <w:rPr>
          <w:rFonts w:ascii="Times New Roman" w:eastAsia="Times New Roman" w:hAnsi="Times New Roman" w:cs="Times New Roman"/>
          <w:kern w:val="14"/>
          <w:sz w:val="24"/>
          <w:szCs w:val="24"/>
          <w:lang w:eastAsia="pl-PL"/>
        </w:rPr>
        <w:fldChar w:fldCharType="begin"/>
      </w:r>
      <w:r w:rsidR="00163BBB" w:rsidRPr="00BE7B7F">
        <w:rPr>
          <w:rFonts w:ascii="Times New Roman" w:eastAsia="Times New Roman" w:hAnsi="Times New Roman" w:cs="Times New Roman"/>
          <w:kern w:val="14"/>
          <w:sz w:val="24"/>
          <w:szCs w:val="24"/>
          <w:lang w:eastAsia="pl-PL"/>
        </w:rPr>
        <w:instrText xml:space="preserve"> REF _Ref144153010 \h  \* MERGEFORMAT </w:instrText>
      </w:r>
      <w:r w:rsidR="00163BBB" w:rsidRPr="00BE7B7F">
        <w:rPr>
          <w:rFonts w:ascii="Times New Roman" w:eastAsia="Times New Roman" w:hAnsi="Times New Roman" w:cs="Times New Roman"/>
          <w:kern w:val="14"/>
          <w:sz w:val="24"/>
          <w:szCs w:val="24"/>
          <w:lang w:eastAsia="pl-PL"/>
        </w:rPr>
      </w:r>
      <w:r w:rsidR="00163BBB"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111</w:t>
      </w:r>
      <w:r w:rsidR="00163BBB"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 xml:space="preserve">) zaprezentowane wszystkie geometrie cięcia w kształcie ostrosłupa, które ukształtowały ostateczny model </w:t>
      </w:r>
      <w:r w:rsidR="001D61AF" w:rsidRPr="00BE7B7F">
        <w:rPr>
          <w:rFonts w:ascii="Times New Roman" w:eastAsia="Times New Roman" w:hAnsi="Times New Roman" w:cs="Times New Roman"/>
          <w:i/>
          <w:kern w:val="14"/>
          <w:sz w:val="24"/>
          <w:szCs w:val="24"/>
          <w:lang w:eastAsia="pl-PL"/>
        </w:rPr>
        <w:t>wspornik</w:t>
      </w:r>
      <w:r w:rsidR="00163BBB" w:rsidRPr="00BE7B7F">
        <w:rPr>
          <w:rFonts w:ascii="Times New Roman" w:eastAsia="Times New Roman" w:hAnsi="Times New Roman" w:cs="Times New Roman"/>
          <w:i/>
          <w:kern w:val="14"/>
          <w:sz w:val="24"/>
          <w:szCs w:val="24"/>
          <w:lang w:eastAsia="pl-PL"/>
        </w:rPr>
        <w:t>a</w:t>
      </w:r>
      <w:r w:rsidR="00CF065A" w:rsidRPr="00BE7B7F">
        <w:rPr>
          <w:rFonts w:ascii="Times New Roman" w:eastAsia="Times New Roman" w:hAnsi="Times New Roman" w:cs="Times New Roman"/>
          <w:i/>
          <w:kern w:val="14"/>
          <w:sz w:val="24"/>
          <w:szCs w:val="24"/>
          <w:lang w:eastAsia="pl-PL"/>
        </w:rPr>
        <w:t xml:space="preserve"> silnik</w:t>
      </w:r>
      <w:r w:rsidR="00E30E2E" w:rsidRPr="00BE7B7F">
        <w:rPr>
          <w:rFonts w:ascii="Times New Roman" w:eastAsia="Times New Roman" w:hAnsi="Times New Roman" w:cs="Times New Roman"/>
          <w:i/>
          <w:kern w:val="14"/>
          <w:sz w:val="24"/>
          <w:szCs w:val="24"/>
          <w:lang w:eastAsia="pl-PL"/>
        </w:rPr>
        <w:t>a (5)</w:t>
      </w:r>
      <w:r w:rsidR="00CF065A" w:rsidRPr="00BE7B7F">
        <w:rPr>
          <w:rFonts w:ascii="Times New Roman" w:eastAsia="Times New Roman" w:hAnsi="Times New Roman" w:cs="Times New Roman"/>
          <w:kern w:val="14"/>
          <w:sz w:val="24"/>
          <w:szCs w:val="24"/>
          <w:lang w:eastAsia="pl-PL"/>
        </w:rPr>
        <w:t>.</w:t>
      </w:r>
    </w:p>
    <w:p w14:paraId="2E1F22FB" w14:textId="77777777" w:rsidR="005A3B00" w:rsidRPr="00BE7B7F" w:rsidRDefault="005A3B0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011E9514" w14:textId="77777777" w:rsidR="00867655" w:rsidRPr="00BE7B7F" w:rsidRDefault="0086765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1"/>
        <w:gridCol w:w="3523"/>
        <w:gridCol w:w="2499"/>
      </w:tblGrid>
      <w:tr w:rsidR="00CF065A" w:rsidRPr="00BE7B7F" w14:paraId="2772BF4D" w14:textId="77777777" w:rsidTr="003B023F">
        <w:tc>
          <w:tcPr>
            <w:tcW w:w="2481" w:type="dxa"/>
            <w:vAlign w:val="center"/>
          </w:tcPr>
          <w:p w14:paraId="24E7638D" w14:textId="77777777" w:rsidR="00CF065A" w:rsidRPr="00BE7B7F" w:rsidRDefault="00CF065A" w:rsidP="00EC5E16">
            <w:pPr>
              <w:jc w:val="center"/>
              <w:rPr>
                <w:rFonts w:eastAsiaTheme="minorHAnsi"/>
                <w:sz w:val="22"/>
                <w:szCs w:val="22"/>
                <w:lang w:eastAsia="en-US"/>
              </w:rPr>
            </w:pPr>
            <w:r w:rsidRPr="00BE7B7F">
              <w:rPr>
                <w:noProof/>
              </w:rPr>
              <w:drawing>
                <wp:inline distT="0" distB="0" distL="0" distR="0" wp14:anchorId="7149AD59" wp14:editId="0BF82CBC">
                  <wp:extent cx="1437615" cy="900000"/>
                  <wp:effectExtent l="0" t="0" r="0" b="0"/>
                  <wp:docPr id="602" name="Obraz 602" descr="G:\studia\doktor\2)artykuly\2.2\3.1)Doktorat - archiwum\zdjęcia\p55_ciecie_SW\24.1.1)ostr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studia\doktor\2)artykuly\2.2\3.1)Doktorat - archiwum\zdjęcia\p55_ciecie_SW\24.1.1)ostro_1.pn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a:stretch/>
                        </pic:blipFill>
                        <pic:spPr bwMode="auto">
                          <a:xfrm>
                            <a:off x="0" y="0"/>
                            <a:ext cx="1437615"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23" w:type="dxa"/>
            <w:vAlign w:val="center"/>
          </w:tcPr>
          <w:p w14:paraId="5BE2D97C" w14:textId="77777777" w:rsidR="00CF065A" w:rsidRPr="00BE7B7F" w:rsidRDefault="00CF065A" w:rsidP="00EC5E16">
            <w:pPr>
              <w:jc w:val="center"/>
              <w:rPr>
                <w:rFonts w:eastAsiaTheme="minorHAnsi"/>
                <w:sz w:val="22"/>
                <w:szCs w:val="22"/>
                <w:lang w:eastAsia="en-US"/>
              </w:rPr>
            </w:pPr>
            <w:r w:rsidRPr="00BE7B7F">
              <w:rPr>
                <w:noProof/>
              </w:rPr>
              <w:drawing>
                <wp:inline distT="0" distB="0" distL="0" distR="0" wp14:anchorId="47110C34" wp14:editId="4AD8EB78">
                  <wp:extent cx="2100176" cy="792000"/>
                  <wp:effectExtent l="0" t="0" r="0" b="8255"/>
                  <wp:docPr id="603" name="Obraz 603" descr="G:\studia\doktor\2)artykuly\2.2\3.1)Doktorat - archiwum\zdjęcia\p55_ciecie_SW\24.1.2)ostr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studia\doktor\2)artykuly\2.2\3.1)Doktorat - archiwum\zdjęcia\p55_ciecie_SW\24.1.2)ostro_1.png"/>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a:stretch/>
                        </pic:blipFill>
                        <pic:spPr bwMode="auto">
                          <a:xfrm>
                            <a:off x="0" y="0"/>
                            <a:ext cx="2100176" cy="7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9" w:type="dxa"/>
            <w:vAlign w:val="center"/>
          </w:tcPr>
          <w:p w14:paraId="28BE4BE8" w14:textId="77777777" w:rsidR="00CF065A" w:rsidRPr="00BE7B7F" w:rsidRDefault="00CF065A" w:rsidP="00EC5E16">
            <w:pPr>
              <w:jc w:val="center"/>
              <w:rPr>
                <w:rFonts w:eastAsiaTheme="minorHAnsi"/>
                <w:sz w:val="22"/>
                <w:szCs w:val="22"/>
                <w:lang w:eastAsia="en-US"/>
              </w:rPr>
            </w:pPr>
            <w:r w:rsidRPr="00BE7B7F">
              <w:rPr>
                <w:noProof/>
              </w:rPr>
              <w:drawing>
                <wp:inline distT="0" distB="0" distL="0" distR="0" wp14:anchorId="5869F5AA" wp14:editId="7ECE4181">
                  <wp:extent cx="1443174" cy="900000"/>
                  <wp:effectExtent l="0" t="0" r="5080" b="0"/>
                  <wp:docPr id="604" name="Obraz 604" descr="G:\studia\doktor\2)artykuly\2.2\3.1)Doktorat - archiwum\zdjęcia\p55_ciecie_SW\24.1.3)ostr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studia\doktor\2)artykuly\2.2\3.1)Doktorat - archiwum\zdjęcia\p55_ciecie_SW\24.1.3)ostro_1.pn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a:stretch/>
                        </pic:blipFill>
                        <pic:spPr bwMode="auto">
                          <a:xfrm>
                            <a:off x="0" y="0"/>
                            <a:ext cx="1443174"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065A" w:rsidRPr="00BE7B7F" w14:paraId="59665904" w14:textId="77777777" w:rsidTr="003B023F">
        <w:tc>
          <w:tcPr>
            <w:tcW w:w="2481" w:type="dxa"/>
          </w:tcPr>
          <w:p w14:paraId="7821B367" w14:textId="77777777" w:rsidR="00CF065A" w:rsidRPr="00BE7B7F" w:rsidRDefault="00CF065A" w:rsidP="00EC5E16">
            <w:pPr>
              <w:jc w:val="center"/>
              <w:rPr>
                <w:rFonts w:eastAsiaTheme="minorHAnsi"/>
                <w:sz w:val="22"/>
                <w:szCs w:val="22"/>
                <w:lang w:eastAsia="en-US"/>
              </w:rPr>
            </w:pPr>
            <w:r w:rsidRPr="00BE7B7F">
              <w:rPr>
                <w:rFonts w:eastAsiaTheme="minorHAnsi"/>
                <w:sz w:val="22"/>
                <w:szCs w:val="22"/>
                <w:lang w:eastAsia="en-US"/>
              </w:rPr>
              <w:t>a)</w:t>
            </w:r>
          </w:p>
        </w:tc>
        <w:tc>
          <w:tcPr>
            <w:tcW w:w="3523" w:type="dxa"/>
          </w:tcPr>
          <w:p w14:paraId="3FEC6CBB" w14:textId="77777777" w:rsidR="00CF065A" w:rsidRPr="00BE7B7F" w:rsidRDefault="00CF065A" w:rsidP="00EC5E16">
            <w:pPr>
              <w:jc w:val="center"/>
              <w:rPr>
                <w:rFonts w:eastAsiaTheme="minorHAnsi"/>
                <w:sz w:val="22"/>
                <w:szCs w:val="22"/>
                <w:lang w:eastAsia="en-US"/>
              </w:rPr>
            </w:pPr>
            <w:r w:rsidRPr="00BE7B7F">
              <w:rPr>
                <w:rFonts w:eastAsiaTheme="minorHAnsi"/>
                <w:sz w:val="22"/>
                <w:szCs w:val="22"/>
                <w:lang w:eastAsia="en-US"/>
              </w:rPr>
              <w:t>b)</w:t>
            </w:r>
          </w:p>
        </w:tc>
        <w:tc>
          <w:tcPr>
            <w:tcW w:w="2499" w:type="dxa"/>
          </w:tcPr>
          <w:p w14:paraId="6C141494" w14:textId="77777777" w:rsidR="00CF065A" w:rsidRPr="00BE7B7F" w:rsidRDefault="00CF065A" w:rsidP="00EC5E16">
            <w:pPr>
              <w:jc w:val="center"/>
              <w:rPr>
                <w:rFonts w:eastAsiaTheme="minorHAnsi"/>
                <w:sz w:val="22"/>
                <w:szCs w:val="22"/>
                <w:lang w:eastAsia="en-US"/>
              </w:rPr>
            </w:pPr>
            <w:r w:rsidRPr="00BE7B7F">
              <w:rPr>
                <w:rFonts w:eastAsiaTheme="minorHAnsi"/>
                <w:sz w:val="22"/>
                <w:szCs w:val="22"/>
                <w:lang w:eastAsia="en-US"/>
              </w:rPr>
              <w:t>c)</w:t>
            </w:r>
          </w:p>
        </w:tc>
      </w:tr>
    </w:tbl>
    <w:p w14:paraId="4C4AEBEC" w14:textId="62E881BB" w:rsidR="00CF065A" w:rsidRPr="00BE7B7F" w:rsidRDefault="00CF065A" w:rsidP="00EC5E16">
      <w:pPr>
        <w:spacing w:after="0" w:line="240" w:lineRule="auto"/>
        <w:jc w:val="both"/>
        <w:rPr>
          <w:rFonts w:ascii="Times New Roman" w:hAnsi="Times New Roman" w:cs="Times New Roman"/>
          <w:sz w:val="20"/>
          <w:szCs w:val="20"/>
          <w:lang w:eastAsia="pl-PL"/>
        </w:rPr>
      </w:pPr>
      <w:bookmarkStart w:id="245" w:name="_Ref145257798"/>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107</w:t>
      </w:r>
      <w:r w:rsidRPr="00BE7B7F">
        <w:rPr>
          <w:rFonts w:ascii="Times New Roman" w:eastAsia="Times New Roman" w:hAnsi="Times New Roman" w:cs="Times New Roman"/>
          <w:kern w:val="14"/>
          <w:sz w:val="20"/>
          <w:szCs w:val="24"/>
          <w:lang w:val="en-AU" w:eastAsia="pl-PL"/>
        </w:rPr>
        <w:fldChar w:fldCharType="end"/>
      </w:r>
      <w:bookmarkEnd w:id="245"/>
      <w:r w:rsidRPr="00BE7B7F">
        <w:rPr>
          <w:rFonts w:ascii="Times New Roman" w:hAnsi="Times New Roman" w:cs="Times New Roman"/>
          <w:sz w:val="20"/>
          <w:szCs w:val="16"/>
        </w:rPr>
        <w:t xml:space="preserve">. Realizacja operacji CAD </w:t>
      </w:r>
      <w:r w:rsidR="00784B62" w:rsidRPr="00BE7B7F">
        <w:rPr>
          <w:rFonts w:ascii="Times New Roman" w:hAnsi="Times New Roman" w:cs="Times New Roman"/>
          <w:i/>
          <w:sz w:val="20"/>
          <w:szCs w:val="16"/>
        </w:rPr>
        <w:t>Wyciągnięcie wycięcia</w:t>
      </w:r>
      <w:r w:rsidR="00784B62" w:rsidRPr="00BE7B7F">
        <w:rPr>
          <w:rFonts w:ascii="Times New Roman" w:hAnsi="Times New Roman" w:cs="Times New Roman"/>
          <w:sz w:val="20"/>
          <w:szCs w:val="16"/>
        </w:rPr>
        <w:t xml:space="preserve"> </w:t>
      </w:r>
      <w:r w:rsidR="00867655" w:rsidRPr="00BE7B7F">
        <w:rPr>
          <w:rFonts w:ascii="Times New Roman" w:hAnsi="Times New Roman" w:cs="Times New Roman"/>
          <w:sz w:val="20"/>
          <w:szCs w:val="16"/>
        </w:rPr>
        <w:t>dla</w:t>
      </w:r>
      <w:r w:rsidRPr="00BE7B7F">
        <w:rPr>
          <w:rFonts w:ascii="Times New Roman" w:hAnsi="Times New Roman" w:cs="Times New Roman"/>
          <w:sz w:val="20"/>
          <w:szCs w:val="16"/>
        </w:rPr>
        <w:t xml:space="preserve"> pierwszego szablonu geometrii ostrosłupa/stożka. a) Wizualizacja obszaru operacji, b) widok prostopadły wycinanego profilu, </w:t>
      </w:r>
      <w:r w:rsidRPr="00BE7B7F">
        <w:rPr>
          <w:rFonts w:ascii="Times New Roman" w:hAnsi="Times New Roman" w:cs="Times New Roman"/>
          <w:sz w:val="20"/>
          <w:szCs w:val="16"/>
        </w:rPr>
        <w:br/>
        <w:t>c) zobrazowanie efektu operacji CAD na modelu</w:t>
      </w:r>
    </w:p>
    <w:p w14:paraId="62825901" w14:textId="77777777" w:rsidR="00CF065A" w:rsidRPr="00BE7B7F" w:rsidRDefault="00CF065A"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71E1DE6B" w14:textId="77777777" w:rsidR="00867655" w:rsidRPr="00BE7B7F" w:rsidRDefault="0086765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81"/>
        <w:gridCol w:w="3523"/>
        <w:gridCol w:w="2499"/>
      </w:tblGrid>
      <w:tr w:rsidR="00B03EE5" w:rsidRPr="00BE7B7F" w14:paraId="31D0DBE5" w14:textId="77777777" w:rsidTr="00B03EE5">
        <w:tc>
          <w:tcPr>
            <w:tcW w:w="2481" w:type="dxa"/>
            <w:vAlign w:val="center"/>
          </w:tcPr>
          <w:p w14:paraId="466E87FC" w14:textId="5960B60C" w:rsidR="00B03EE5" w:rsidRPr="00BE7B7F" w:rsidRDefault="00B03EE5" w:rsidP="00EC5E16">
            <w:pPr>
              <w:jc w:val="center"/>
            </w:pPr>
            <w:r w:rsidRPr="00BE7B7F">
              <w:rPr>
                <w:noProof/>
                <w:kern w:val="14"/>
                <w:sz w:val="24"/>
                <w:szCs w:val="24"/>
              </w:rPr>
              <w:drawing>
                <wp:inline distT="0" distB="0" distL="0" distR="0" wp14:anchorId="6E34D8CD" wp14:editId="49B3F164">
                  <wp:extent cx="1438516" cy="900000"/>
                  <wp:effectExtent l="0" t="0" r="0" b="0"/>
                  <wp:docPr id="555" name="Obraz 555" descr="G:\studia\doktor\2)artykuly\2.2\3.1)Doktorat - archiwum\zdjęcia\p55_ciecie_SW\24.2.1)ostro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1)Doktorat - archiwum\zdjęcia\p55_ciecie_SW\24.2.1)ostro_2.png"/>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a:stretch/>
                        </pic:blipFill>
                        <pic:spPr bwMode="auto">
                          <a:xfrm>
                            <a:off x="0" y="0"/>
                            <a:ext cx="1438516"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23" w:type="dxa"/>
            <w:vAlign w:val="center"/>
          </w:tcPr>
          <w:p w14:paraId="1963B487" w14:textId="28CCFFED" w:rsidR="00B03EE5" w:rsidRPr="00BE7B7F" w:rsidRDefault="00B03EE5" w:rsidP="00EC5E16">
            <w:pPr>
              <w:jc w:val="center"/>
            </w:pPr>
            <w:r w:rsidRPr="00BE7B7F">
              <w:rPr>
                <w:noProof/>
                <w:kern w:val="14"/>
                <w:sz w:val="24"/>
                <w:szCs w:val="24"/>
              </w:rPr>
              <w:drawing>
                <wp:inline distT="0" distB="0" distL="0" distR="0" wp14:anchorId="5B82F04D" wp14:editId="1740692A">
                  <wp:extent cx="1960117" cy="900000"/>
                  <wp:effectExtent l="0" t="0" r="2540" b="0"/>
                  <wp:docPr id="556" name="Obraz 556" descr="G:\studia\doktor\2)artykuly\2.2\3.1)Doktorat - archiwum\zdjęcia\p55_ciecie_SW\24.2.2)ostro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udia\doktor\2)artykuly\2.2\3.1)Doktorat - archiwum\zdjęcia\p55_ciecie_SW\24.2.2)ostro_2.png"/>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a:stretch/>
                        </pic:blipFill>
                        <pic:spPr bwMode="auto">
                          <a:xfrm>
                            <a:off x="0" y="0"/>
                            <a:ext cx="1960117"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9" w:type="dxa"/>
            <w:vAlign w:val="center"/>
          </w:tcPr>
          <w:p w14:paraId="21115AB0" w14:textId="2961A596" w:rsidR="00B03EE5" w:rsidRPr="00BE7B7F" w:rsidRDefault="00B03EE5" w:rsidP="00EC5E16">
            <w:pPr>
              <w:jc w:val="center"/>
            </w:pPr>
            <w:r w:rsidRPr="00BE7B7F">
              <w:rPr>
                <w:noProof/>
                <w:kern w:val="14"/>
                <w:sz w:val="24"/>
                <w:szCs w:val="24"/>
              </w:rPr>
              <w:drawing>
                <wp:inline distT="0" distB="0" distL="0" distR="0" wp14:anchorId="221A3347" wp14:editId="1D0F2FF3">
                  <wp:extent cx="1429811" cy="900000"/>
                  <wp:effectExtent l="0" t="0" r="0" b="0"/>
                  <wp:docPr id="557" name="Obraz 557" descr="G:\studia\doktor\2)artykuly\2.2\3.1)Doktorat - archiwum\zdjęcia\p55_ciecie_SW\24.2.3)ostro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udia\doktor\2)artykuly\2.2\3.1)Doktorat - archiwum\zdjęcia\p55_ciecie_SW\24.2.3)ostro_2.png"/>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a:stretch/>
                        </pic:blipFill>
                        <pic:spPr bwMode="auto">
                          <a:xfrm>
                            <a:off x="0" y="0"/>
                            <a:ext cx="1429811"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3EE5" w:rsidRPr="00BE7B7F" w14:paraId="70A123EC" w14:textId="77777777" w:rsidTr="00B03EE5">
        <w:tc>
          <w:tcPr>
            <w:tcW w:w="2481" w:type="dxa"/>
          </w:tcPr>
          <w:p w14:paraId="61EF82EF" w14:textId="22561EB8" w:rsidR="00B03EE5" w:rsidRPr="00BE7B7F" w:rsidRDefault="00B03EE5" w:rsidP="00EC5E16">
            <w:pPr>
              <w:jc w:val="center"/>
            </w:pPr>
            <w:r w:rsidRPr="00BE7B7F">
              <w:t>d)</w:t>
            </w:r>
          </w:p>
        </w:tc>
        <w:tc>
          <w:tcPr>
            <w:tcW w:w="3523" w:type="dxa"/>
          </w:tcPr>
          <w:p w14:paraId="3C7EF825" w14:textId="636B6336" w:rsidR="00B03EE5" w:rsidRPr="00BE7B7F" w:rsidRDefault="00B03EE5" w:rsidP="00EC5E16">
            <w:pPr>
              <w:jc w:val="center"/>
            </w:pPr>
            <w:r w:rsidRPr="00BE7B7F">
              <w:t>e)</w:t>
            </w:r>
          </w:p>
        </w:tc>
        <w:tc>
          <w:tcPr>
            <w:tcW w:w="2499" w:type="dxa"/>
          </w:tcPr>
          <w:p w14:paraId="6E027DCD" w14:textId="454BBB1F" w:rsidR="00B03EE5" w:rsidRPr="00BE7B7F" w:rsidRDefault="00B03EE5" w:rsidP="00EC5E16">
            <w:pPr>
              <w:jc w:val="center"/>
            </w:pPr>
            <w:r w:rsidRPr="00BE7B7F">
              <w:t>f)</w:t>
            </w:r>
          </w:p>
        </w:tc>
      </w:tr>
    </w:tbl>
    <w:p w14:paraId="09B5F65B" w14:textId="1C67315B" w:rsidR="005A3B00" w:rsidRPr="00BE7B7F" w:rsidRDefault="005A3B00" w:rsidP="00EC5E16">
      <w:pPr>
        <w:spacing w:after="0" w:line="240" w:lineRule="auto"/>
        <w:jc w:val="both"/>
        <w:rPr>
          <w:rFonts w:ascii="Times New Roman" w:hAnsi="Times New Roman" w:cs="Times New Roman"/>
          <w:sz w:val="20"/>
          <w:szCs w:val="20"/>
          <w:lang w:eastAsia="pl-PL"/>
        </w:rPr>
      </w:pPr>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108</w:t>
      </w:r>
      <w:r w:rsidRPr="00BE7B7F">
        <w:rPr>
          <w:rFonts w:ascii="Times New Roman" w:eastAsia="Times New Roman" w:hAnsi="Times New Roman" w:cs="Times New Roman"/>
          <w:kern w:val="14"/>
          <w:sz w:val="20"/>
          <w:szCs w:val="24"/>
          <w:lang w:val="en-AU" w:eastAsia="pl-PL"/>
        </w:rPr>
        <w:fldChar w:fldCharType="end"/>
      </w:r>
      <w:r w:rsidRPr="00BE7B7F">
        <w:rPr>
          <w:rFonts w:ascii="Times New Roman" w:hAnsi="Times New Roman" w:cs="Times New Roman"/>
          <w:sz w:val="20"/>
          <w:szCs w:val="16"/>
        </w:rPr>
        <w:t xml:space="preserve">. Realizacja operacji CAD </w:t>
      </w:r>
      <w:r w:rsidR="00784B62" w:rsidRPr="00BE7B7F">
        <w:rPr>
          <w:rFonts w:ascii="Times New Roman" w:hAnsi="Times New Roman" w:cs="Times New Roman"/>
          <w:i/>
          <w:sz w:val="20"/>
          <w:szCs w:val="16"/>
        </w:rPr>
        <w:t>Wyciągnięcie wycięcia</w:t>
      </w:r>
      <w:r w:rsidR="00784B62" w:rsidRPr="00BE7B7F">
        <w:rPr>
          <w:rFonts w:ascii="Times New Roman" w:hAnsi="Times New Roman" w:cs="Times New Roman"/>
          <w:sz w:val="20"/>
          <w:szCs w:val="16"/>
        </w:rPr>
        <w:t xml:space="preserve"> </w:t>
      </w:r>
      <w:r w:rsidR="00867655" w:rsidRPr="00BE7B7F">
        <w:rPr>
          <w:rFonts w:ascii="Times New Roman" w:hAnsi="Times New Roman" w:cs="Times New Roman"/>
          <w:sz w:val="20"/>
          <w:szCs w:val="16"/>
        </w:rPr>
        <w:t>dla</w:t>
      </w:r>
      <w:r w:rsidRPr="00BE7B7F">
        <w:rPr>
          <w:rFonts w:ascii="Times New Roman" w:hAnsi="Times New Roman" w:cs="Times New Roman"/>
          <w:sz w:val="20"/>
          <w:szCs w:val="16"/>
        </w:rPr>
        <w:t xml:space="preserve"> drugiego szablonu geometrii ostrosłupa/stożka. a) Wizualizacja obszaru operacji, b) widok prostopadły wycinanego profilu, </w:t>
      </w:r>
      <w:r w:rsidRPr="00BE7B7F">
        <w:rPr>
          <w:rFonts w:ascii="Times New Roman" w:hAnsi="Times New Roman" w:cs="Times New Roman"/>
          <w:sz w:val="20"/>
          <w:szCs w:val="16"/>
        </w:rPr>
        <w:br/>
        <w:t>c) zobrazowanie efektu operacji CAD na modelu</w:t>
      </w:r>
    </w:p>
    <w:p w14:paraId="4E557688" w14:textId="77777777" w:rsidR="005A3B00" w:rsidRPr="00BE7B7F" w:rsidRDefault="005A3B0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23C9056D" w14:textId="77777777" w:rsidR="00867655" w:rsidRPr="00BE7B7F" w:rsidRDefault="0086765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gridCol w:w="4266"/>
        <w:gridCol w:w="2119"/>
      </w:tblGrid>
      <w:tr w:rsidR="00163BBB" w:rsidRPr="00BE7B7F" w14:paraId="55FEC1E8" w14:textId="77777777" w:rsidTr="005A3B00">
        <w:tc>
          <w:tcPr>
            <w:tcW w:w="2118" w:type="dxa"/>
            <w:vAlign w:val="center"/>
          </w:tcPr>
          <w:p w14:paraId="0E2F696D" w14:textId="3D14C260" w:rsidR="00163BBB" w:rsidRPr="00BE7B7F" w:rsidRDefault="00163BBB" w:rsidP="00EC5E16">
            <w:pPr>
              <w:jc w:val="center"/>
              <w:rPr>
                <w:rFonts w:eastAsiaTheme="minorHAnsi"/>
                <w:sz w:val="24"/>
                <w:szCs w:val="24"/>
                <w:lang w:eastAsia="en-US"/>
              </w:rPr>
            </w:pPr>
            <w:r w:rsidRPr="00BE7B7F">
              <w:rPr>
                <w:noProof/>
                <w:kern w:val="14"/>
                <w:sz w:val="24"/>
                <w:szCs w:val="24"/>
              </w:rPr>
              <w:drawing>
                <wp:inline distT="0" distB="0" distL="0" distR="0" wp14:anchorId="6071B66A" wp14:editId="6AAF3FE3">
                  <wp:extent cx="1195035" cy="900000"/>
                  <wp:effectExtent l="0" t="0" r="5715" b="0"/>
                  <wp:docPr id="558" name="Obraz 558" descr="G:\studia\doktor\2)artykuly\2.2\3.1)Doktorat - archiwum\zdjęcia\p55_ciecie_SW\24.3.1)ostro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1)Doktorat - archiwum\zdjęcia\p55_ciecie_SW\24.3.1)ostro_3.png"/>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a:stretch/>
                        </pic:blipFill>
                        <pic:spPr bwMode="auto">
                          <a:xfrm>
                            <a:off x="0" y="0"/>
                            <a:ext cx="1195035"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6" w:type="dxa"/>
            <w:vAlign w:val="center"/>
          </w:tcPr>
          <w:p w14:paraId="4BEC3C62" w14:textId="2F7175FF" w:rsidR="00163BBB" w:rsidRPr="00BE7B7F" w:rsidRDefault="00163BBB" w:rsidP="00EC5E16">
            <w:pPr>
              <w:jc w:val="center"/>
              <w:rPr>
                <w:rFonts w:eastAsiaTheme="minorHAnsi"/>
                <w:sz w:val="24"/>
                <w:szCs w:val="24"/>
                <w:lang w:eastAsia="en-US"/>
              </w:rPr>
            </w:pPr>
            <w:r w:rsidRPr="00BE7B7F">
              <w:rPr>
                <w:noProof/>
                <w:kern w:val="14"/>
                <w:sz w:val="24"/>
                <w:szCs w:val="24"/>
              </w:rPr>
              <w:drawing>
                <wp:inline distT="0" distB="0" distL="0" distR="0" wp14:anchorId="2EC8845D" wp14:editId="6032D3A9">
                  <wp:extent cx="2570508" cy="900000"/>
                  <wp:effectExtent l="0" t="0" r="1270" b="0"/>
                  <wp:docPr id="559" name="Obraz 559" descr="G:\studia\doktor\2)artykuly\2.2\3.1)Doktorat - archiwum\zdjęcia\p55_ciecie_SW\24.3.2)ostro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tudia\doktor\2)artykuly\2.2\3.1)Doktorat - archiwum\zdjęcia\p55_ciecie_SW\24.3.2)ostro_3.png"/>
                          <pic:cNvPicPr>
                            <a:picLocks noChangeAspect="1" noChangeArrowheads="1"/>
                          </pic:cNvPicPr>
                        </pic:nvPicPr>
                        <pic:blipFill rotWithShape="1">
                          <a:blip r:embed="rId306" cstate="print">
                            <a:extLst>
                              <a:ext uri="{28A0092B-C50C-407E-A947-70E740481C1C}">
                                <a14:useLocalDpi xmlns:a14="http://schemas.microsoft.com/office/drawing/2010/main" val="0"/>
                              </a:ext>
                            </a:extLst>
                          </a:blip>
                          <a:srcRect/>
                          <a:stretch/>
                        </pic:blipFill>
                        <pic:spPr bwMode="auto">
                          <a:xfrm>
                            <a:off x="0" y="0"/>
                            <a:ext cx="2570508"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19" w:type="dxa"/>
            <w:vAlign w:val="center"/>
          </w:tcPr>
          <w:p w14:paraId="40D567E0" w14:textId="2E9974CC" w:rsidR="00163BBB" w:rsidRPr="00BE7B7F" w:rsidRDefault="00163BBB" w:rsidP="00EC5E16">
            <w:pPr>
              <w:jc w:val="center"/>
              <w:rPr>
                <w:rFonts w:eastAsiaTheme="minorHAnsi"/>
                <w:sz w:val="24"/>
                <w:szCs w:val="24"/>
                <w:lang w:eastAsia="en-US"/>
              </w:rPr>
            </w:pPr>
            <w:r w:rsidRPr="00BE7B7F">
              <w:rPr>
                <w:noProof/>
                <w:kern w:val="14"/>
                <w:sz w:val="24"/>
                <w:szCs w:val="24"/>
              </w:rPr>
              <w:drawing>
                <wp:inline distT="0" distB="0" distL="0" distR="0" wp14:anchorId="50228F80" wp14:editId="18EEDF53">
                  <wp:extent cx="1203659" cy="900000"/>
                  <wp:effectExtent l="0" t="0" r="0" b="0"/>
                  <wp:docPr id="560" name="Obraz 560" descr="G:\studia\doktor\2)artykuly\2.2\3.1)Doktorat - archiwum\zdjęcia\p55_ciecie_SW\24.3.3)ostro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udia\doktor\2)artykuly\2.2\3.1)Doktorat - archiwum\zdjęcia\p55_ciecie_SW\24.3.3)ostro_3.png"/>
                          <pic:cNvPicPr>
                            <a:picLocks noChangeAspect="1" noChangeArrowheads="1"/>
                          </pic:cNvPicPr>
                        </pic:nvPicPr>
                        <pic:blipFill rotWithShape="1">
                          <a:blip r:embed="rId307" cstate="print">
                            <a:extLst>
                              <a:ext uri="{28A0092B-C50C-407E-A947-70E740481C1C}">
                                <a14:useLocalDpi xmlns:a14="http://schemas.microsoft.com/office/drawing/2010/main" val="0"/>
                              </a:ext>
                            </a:extLst>
                          </a:blip>
                          <a:srcRect/>
                          <a:stretch/>
                        </pic:blipFill>
                        <pic:spPr bwMode="auto">
                          <a:xfrm>
                            <a:off x="0" y="0"/>
                            <a:ext cx="1203659"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63BBB" w:rsidRPr="00BE7B7F" w14:paraId="63AD559A" w14:textId="77777777" w:rsidTr="005A3B00">
        <w:tc>
          <w:tcPr>
            <w:tcW w:w="2118" w:type="dxa"/>
          </w:tcPr>
          <w:p w14:paraId="2961D0B4" w14:textId="7C640217" w:rsidR="00163BBB" w:rsidRPr="00BE7B7F" w:rsidRDefault="00163BBB" w:rsidP="00EC5E16">
            <w:pPr>
              <w:jc w:val="center"/>
              <w:rPr>
                <w:rFonts w:eastAsiaTheme="minorHAnsi"/>
                <w:sz w:val="24"/>
                <w:szCs w:val="24"/>
                <w:lang w:eastAsia="en-US"/>
              </w:rPr>
            </w:pPr>
            <w:r w:rsidRPr="00BE7B7F">
              <w:rPr>
                <w:rFonts w:eastAsiaTheme="minorHAnsi"/>
                <w:sz w:val="24"/>
                <w:szCs w:val="24"/>
                <w:lang w:eastAsia="en-US"/>
              </w:rPr>
              <w:t>a)</w:t>
            </w:r>
          </w:p>
        </w:tc>
        <w:tc>
          <w:tcPr>
            <w:tcW w:w="4266" w:type="dxa"/>
          </w:tcPr>
          <w:p w14:paraId="289040B1" w14:textId="23B11974" w:rsidR="00163BBB" w:rsidRPr="00BE7B7F" w:rsidRDefault="00163BBB" w:rsidP="00EC5E16">
            <w:pPr>
              <w:jc w:val="center"/>
              <w:rPr>
                <w:rFonts w:eastAsiaTheme="minorHAnsi"/>
                <w:sz w:val="24"/>
                <w:szCs w:val="24"/>
                <w:lang w:eastAsia="en-US"/>
              </w:rPr>
            </w:pPr>
            <w:r w:rsidRPr="00BE7B7F">
              <w:rPr>
                <w:rFonts w:eastAsiaTheme="minorHAnsi"/>
                <w:sz w:val="24"/>
                <w:szCs w:val="24"/>
                <w:lang w:eastAsia="en-US"/>
              </w:rPr>
              <w:t>b)</w:t>
            </w:r>
          </w:p>
        </w:tc>
        <w:tc>
          <w:tcPr>
            <w:tcW w:w="2119" w:type="dxa"/>
          </w:tcPr>
          <w:p w14:paraId="410E7BBA" w14:textId="5C2A3C99" w:rsidR="00163BBB" w:rsidRPr="00BE7B7F" w:rsidRDefault="00163BBB" w:rsidP="00EC5E16">
            <w:pPr>
              <w:jc w:val="center"/>
              <w:rPr>
                <w:rFonts w:eastAsiaTheme="minorHAnsi"/>
                <w:sz w:val="24"/>
                <w:szCs w:val="24"/>
                <w:lang w:eastAsia="en-US"/>
              </w:rPr>
            </w:pPr>
            <w:r w:rsidRPr="00BE7B7F">
              <w:rPr>
                <w:rFonts w:eastAsiaTheme="minorHAnsi"/>
                <w:sz w:val="24"/>
                <w:szCs w:val="24"/>
                <w:lang w:eastAsia="en-US"/>
              </w:rPr>
              <w:t>c)</w:t>
            </w:r>
          </w:p>
        </w:tc>
      </w:tr>
    </w:tbl>
    <w:p w14:paraId="1A579845" w14:textId="7AD34DE3" w:rsidR="005A3B00" w:rsidRPr="00BE7B7F" w:rsidRDefault="005A3B00" w:rsidP="00EC5E16">
      <w:pPr>
        <w:spacing w:after="0" w:line="240" w:lineRule="auto"/>
        <w:jc w:val="both"/>
        <w:rPr>
          <w:rFonts w:ascii="Times New Roman" w:hAnsi="Times New Roman" w:cs="Times New Roman"/>
          <w:sz w:val="20"/>
          <w:szCs w:val="20"/>
          <w:lang w:eastAsia="pl-PL"/>
        </w:rPr>
      </w:pPr>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109</w:t>
      </w:r>
      <w:r w:rsidRPr="00BE7B7F">
        <w:rPr>
          <w:rFonts w:ascii="Times New Roman" w:eastAsia="Times New Roman" w:hAnsi="Times New Roman" w:cs="Times New Roman"/>
          <w:kern w:val="14"/>
          <w:sz w:val="20"/>
          <w:szCs w:val="24"/>
          <w:lang w:val="en-AU" w:eastAsia="pl-PL"/>
        </w:rPr>
        <w:fldChar w:fldCharType="end"/>
      </w:r>
      <w:r w:rsidRPr="00BE7B7F">
        <w:rPr>
          <w:rFonts w:ascii="Times New Roman" w:hAnsi="Times New Roman" w:cs="Times New Roman"/>
          <w:sz w:val="20"/>
          <w:szCs w:val="16"/>
        </w:rPr>
        <w:t xml:space="preserve">. Realizacja operacji CAD </w:t>
      </w:r>
      <w:r w:rsidR="00784B62" w:rsidRPr="00BE7B7F">
        <w:rPr>
          <w:rFonts w:ascii="Times New Roman" w:hAnsi="Times New Roman" w:cs="Times New Roman"/>
          <w:i/>
          <w:sz w:val="20"/>
          <w:szCs w:val="16"/>
        </w:rPr>
        <w:t>Wyciągnięcie wycięcia</w:t>
      </w:r>
      <w:r w:rsidR="00784B62" w:rsidRPr="00BE7B7F">
        <w:rPr>
          <w:rFonts w:ascii="Times New Roman" w:hAnsi="Times New Roman" w:cs="Times New Roman"/>
          <w:sz w:val="20"/>
          <w:szCs w:val="16"/>
        </w:rPr>
        <w:t xml:space="preserve"> </w:t>
      </w:r>
      <w:r w:rsidR="00867655" w:rsidRPr="00BE7B7F">
        <w:rPr>
          <w:rFonts w:ascii="Times New Roman" w:hAnsi="Times New Roman" w:cs="Times New Roman"/>
          <w:sz w:val="20"/>
          <w:szCs w:val="16"/>
        </w:rPr>
        <w:t>dla</w:t>
      </w:r>
      <w:r w:rsidRPr="00BE7B7F">
        <w:rPr>
          <w:rFonts w:ascii="Times New Roman" w:hAnsi="Times New Roman" w:cs="Times New Roman"/>
          <w:sz w:val="20"/>
          <w:szCs w:val="16"/>
        </w:rPr>
        <w:t xml:space="preserve"> trzeciego szablonu geometrii ostrosłupa/stożka. a) Wizualizacja obszaru operacji, b) widok prostopadły wycinanego profilu, </w:t>
      </w:r>
      <w:r w:rsidRPr="00BE7B7F">
        <w:rPr>
          <w:rFonts w:ascii="Times New Roman" w:hAnsi="Times New Roman" w:cs="Times New Roman"/>
          <w:sz w:val="20"/>
          <w:szCs w:val="16"/>
        </w:rPr>
        <w:br/>
        <w:t>c) zobrazowanie efektu operacji CAD na modelu</w:t>
      </w:r>
    </w:p>
    <w:p w14:paraId="19F5A21E"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56F583AA" w14:textId="77777777" w:rsidR="00867655" w:rsidRPr="00BE7B7F" w:rsidRDefault="00867655"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1"/>
        <w:gridCol w:w="3836"/>
        <w:gridCol w:w="2316"/>
      </w:tblGrid>
      <w:tr w:rsidR="005A3B00" w:rsidRPr="00BE7B7F" w14:paraId="6C878012" w14:textId="77777777" w:rsidTr="005A3B00">
        <w:tc>
          <w:tcPr>
            <w:tcW w:w="2351" w:type="dxa"/>
            <w:vAlign w:val="center"/>
          </w:tcPr>
          <w:p w14:paraId="46321B39" w14:textId="77777777" w:rsidR="005A3B00" w:rsidRPr="00BE7B7F" w:rsidRDefault="005A3B00" w:rsidP="00EC5E16">
            <w:pPr>
              <w:jc w:val="center"/>
              <w:rPr>
                <w:sz w:val="24"/>
                <w:szCs w:val="24"/>
              </w:rPr>
            </w:pPr>
            <w:r w:rsidRPr="00BE7B7F">
              <w:rPr>
                <w:noProof/>
                <w:sz w:val="24"/>
                <w:szCs w:val="24"/>
              </w:rPr>
              <w:drawing>
                <wp:inline distT="0" distB="0" distL="0" distR="0" wp14:anchorId="318CB944" wp14:editId="1EFA4055">
                  <wp:extent cx="1355900" cy="936000"/>
                  <wp:effectExtent l="0" t="0" r="0" b="0"/>
                  <wp:docPr id="611" name="Obraz 611" descr="G:\studia\doktor\2)artykuly\2.2\3.1)Doktorat - archiwum\zdjęcia\p55_ciecie_SW\24.4.1)ostro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udia\doktor\2)artykuly\2.2\3.1)Doktorat - archiwum\zdjęcia\p55_ciecie_SW\24.4.1)ostro_4.png"/>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a:stretch/>
                        </pic:blipFill>
                        <pic:spPr bwMode="auto">
                          <a:xfrm>
                            <a:off x="0" y="0"/>
                            <a:ext cx="1355900" cy="93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36" w:type="dxa"/>
            <w:vAlign w:val="center"/>
          </w:tcPr>
          <w:p w14:paraId="0B4B2C82" w14:textId="77777777" w:rsidR="005A3B00" w:rsidRPr="00BE7B7F" w:rsidRDefault="005A3B00" w:rsidP="00EC5E16">
            <w:pPr>
              <w:jc w:val="center"/>
              <w:rPr>
                <w:sz w:val="24"/>
                <w:szCs w:val="24"/>
              </w:rPr>
            </w:pPr>
            <w:r w:rsidRPr="00BE7B7F">
              <w:rPr>
                <w:noProof/>
                <w:sz w:val="24"/>
                <w:szCs w:val="24"/>
              </w:rPr>
              <w:drawing>
                <wp:inline distT="0" distB="0" distL="0" distR="0" wp14:anchorId="2E4B68FC" wp14:editId="0182B3CE">
                  <wp:extent cx="964581" cy="1620000"/>
                  <wp:effectExtent l="0" t="3810" r="3175" b="3175"/>
                  <wp:docPr id="612" name="Obraz 612" descr="G:\studia\doktor\2)artykuly\2.2\3.1)Doktorat - archiwum\zdjęcia\p55_ciecie_SW\24.4.2)ostro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tudia\doktor\2)artykuly\2.2\3.1)Doktorat - archiwum\zdjęcia\p55_ciecie_SW\24.4.2)ostro_4.png"/>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a:stretch/>
                        </pic:blipFill>
                        <pic:spPr bwMode="auto">
                          <a:xfrm rot="16200000">
                            <a:off x="0" y="0"/>
                            <a:ext cx="964581"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16" w:type="dxa"/>
            <w:vAlign w:val="center"/>
          </w:tcPr>
          <w:p w14:paraId="5DF71FB0" w14:textId="77777777" w:rsidR="005A3B00" w:rsidRPr="00BE7B7F" w:rsidRDefault="005A3B00" w:rsidP="00EC5E16">
            <w:pPr>
              <w:jc w:val="center"/>
              <w:rPr>
                <w:sz w:val="24"/>
                <w:szCs w:val="24"/>
              </w:rPr>
            </w:pPr>
            <w:r w:rsidRPr="00BE7B7F">
              <w:rPr>
                <w:noProof/>
                <w:sz w:val="24"/>
                <w:szCs w:val="24"/>
              </w:rPr>
              <w:drawing>
                <wp:inline distT="0" distB="0" distL="0" distR="0" wp14:anchorId="196AFF70" wp14:editId="0E389EC9">
                  <wp:extent cx="1329353" cy="936000"/>
                  <wp:effectExtent l="0" t="0" r="4445" b="0"/>
                  <wp:docPr id="613" name="Obraz 613" descr="G:\studia\doktor\2)artykuly\2.2\3.1)Doktorat - archiwum\zdjęcia\p55_ciecie_SW\24.4.3)ostro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tudia\doktor\2)artykuly\2.2\3.1)Doktorat - archiwum\zdjęcia\p55_ciecie_SW\24.4.3)ostro_4.png"/>
                          <pic:cNvPicPr>
                            <a:picLocks noChangeAspect="1" noChangeArrowheads="1"/>
                          </pic:cNvPicPr>
                        </pic:nvPicPr>
                        <pic:blipFill rotWithShape="1">
                          <a:blip r:embed="rId310" cstate="print">
                            <a:extLst>
                              <a:ext uri="{28A0092B-C50C-407E-A947-70E740481C1C}">
                                <a14:useLocalDpi xmlns:a14="http://schemas.microsoft.com/office/drawing/2010/main" val="0"/>
                              </a:ext>
                            </a:extLst>
                          </a:blip>
                          <a:srcRect/>
                          <a:stretch/>
                        </pic:blipFill>
                        <pic:spPr bwMode="auto">
                          <a:xfrm>
                            <a:off x="0" y="0"/>
                            <a:ext cx="1329353" cy="93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3B00" w:rsidRPr="00BE7B7F" w14:paraId="62B7162E" w14:textId="77777777" w:rsidTr="005A3B00">
        <w:tc>
          <w:tcPr>
            <w:tcW w:w="2351" w:type="dxa"/>
          </w:tcPr>
          <w:p w14:paraId="25492A47" w14:textId="77777777" w:rsidR="005A3B00" w:rsidRPr="00BE7B7F" w:rsidRDefault="005A3B00" w:rsidP="00EC5E16">
            <w:pPr>
              <w:jc w:val="center"/>
              <w:rPr>
                <w:sz w:val="24"/>
                <w:szCs w:val="24"/>
              </w:rPr>
            </w:pPr>
            <w:r w:rsidRPr="00BE7B7F">
              <w:rPr>
                <w:sz w:val="24"/>
                <w:szCs w:val="24"/>
              </w:rPr>
              <w:t>d)</w:t>
            </w:r>
          </w:p>
        </w:tc>
        <w:tc>
          <w:tcPr>
            <w:tcW w:w="3836" w:type="dxa"/>
          </w:tcPr>
          <w:p w14:paraId="02E7A377" w14:textId="77777777" w:rsidR="005A3B00" w:rsidRPr="00BE7B7F" w:rsidRDefault="005A3B00" w:rsidP="00EC5E16">
            <w:pPr>
              <w:jc w:val="center"/>
              <w:rPr>
                <w:sz w:val="24"/>
                <w:szCs w:val="24"/>
              </w:rPr>
            </w:pPr>
            <w:r w:rsidRPr="00BE7B7F">
              <w:rPr>
                <w:sz w:val="24"/>
                <w:szCs w:val="24"/>
              </w:rPr>
              <w:t>e)</w:t>
            </w:r>
          </w:p>
        </w:tc>
        <w:tc>
          <w:tcPr>
            <w:tcW w:w="2316" w:type="dxa"/>
          </w:tcPr>
          <w:p w14:paraId="0B76AC27" w14:textId="77777777" w:rsidR="005A3B00" w:rsidRPr="00BE7B7F" w:rsidRDefault="005A3B00" w:rsidP="00EC5E16">
            <w:pPr>
              <w:jc w:val="center"/>
              <w:rPr>
                <w:sz w:val="24"/>
                <w:szCs w:val="24"/>
              </w:rPr>
            </w:pPr>
            <w:r w:rsidRPr="00BE7B7F">
              <w:rPr>
                <w:sz w:val="24"/>
                <w:szCs w:val="24"/>
              </w:rPr>
              <w:t>f)</w:t>
            </w:r>
          </w:p>
        </w:tc>
      </w:tr>
    </w:tbl>
    <w:p w14:paraId="7B8DC87A" w14:textId="175FF56E" w:rsidR="005A3B00" w:rsidRPr="00BE7B7F" w:rsidRDefault="005A3B00" w:rsidP="00EC5E16">
      <w:pPr>
        <w:spacing w:after="0" w:line="240" w:lineRule="auto"/>
        <w:jc w:val="both"/>
        <w:rPr>
          <w:rFonts w:ascii="Times New Roman" w:hAnsi="Times New Roman" w:cs="Times New Roman"/>
          <w:sz w:val="20"/>
          <w:szCs w:val="20"/>
          <w:lang w:eastAsia="pl-PL"/>
        </w:rPr>
      </w:pPr>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110</w:t>
      </w:r>
      <w:r w:rsidRPr="00BE7B7F">
        <w:rPr>
          <w:rFonts w:ascii="Times New Roman" w:eastAsia="Times New Roman" w:hAnsi="Times New Roman" w:cs="Times New Roman"/>
          <w:kern w:val="14"/>
          <w:sz w:val="20"/>
          <w:szCs w:val="24"/>
          <w:lang w:val="en-AU" w:eastAsia="pl-PL"/>
        </w:rPr>
        <w:fldChar w:fldCharType="end"/>
      </w:r>
      <w:r w:rsidRPr="00BE7B7F">
        <w:rPr>
          <w:rFonts w:ascii="Times New Roman" w:hAnsi="Times New Roman" w:cs="Times New Roman"/>
          <w:sz w:val="20"/>
          <w:szCs w:val="16"/>
        </w:rPr>
        <w:t xml:space="preserve">. Realizacja operacji CAD </w:t>
      </w:r>
      <w:r w:rsidR="00784B62" w:rsidRPr="00BE7B7F">
        <w:rPr>
          <w:rFonts w:ascii="Times New Roman" w:hAnsi="Times New Roman" w:cs="Times New Roman"/>
          <w:i/>
          <w:sz w:val="20"/>
          <w:szCs w:val="16"/>
        </w:rPr>
        <w:t>Wyciągnięcie wycięcia</w:t>
      </w:r>
      <w:r w:rsidR="00784B62" w:rsidRPr="00BE7B7F">
        <w:rPr>
          <w:rFonts w:ascii="Times New Roman" w:hAnsi="Times New Roman" w:cs="Times New Roman"/>
          <w:sz w:val="20"/>
          <w:szCs w:val="16"/>
        </w:rPr>
        <w:t xml:space="preserve"> </w:t>
      </w:r>
      <w:r w:rsidRPr="00BE7B7F">
        <w:rPr>
          <w:rFonts w:ascii="Times New Roman" w:hAnsi="Times New Roman" w:cs="Times New Roman"/>
          <w:sz w:val="20"/>
          <w:szCs w:val="16"/>
        </w:rPr>
        <w:t xml:space="preserve">dla czwartego szablonu geometrii ostrosłupa/stożka. a) Wizualizacja obszaru operacji, b) widok prostopadły wycinanego profilu, </w:t>
      </w:r>
      <w:r w:rsidRPr="00BE7B7F">
        <w:rPr>
          <w:rFonts w:ascii="Times New Roman" w:hAnsi="Times New Roman" w:cs="Times New Roman"/>
          <w:sz w:val="20"/>
          <w:szCs w:val="16"/>
        </w:rPr>
        <w:br/>
        <w:t>c) zobrazowanie efektu operacji CAD na modelu</w:t>
      </w:r>
    </w:p>
    <w:p w14:paraId="2335499B" w14:textId="77777777" w:rsidR="005A3B00" w:rsidRPr="00BE7B7F" w:rsidRDefault="005A3B00"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013B31E3" w14:textId="77777777" w:rsidR="00867655" w:rsidRPr="00BE7B7F" w:rsidRDefault="00867655"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9"/>
        <w:gridCol w:w="2856"/>
        <w:gridCol w:w="2818"/>
      </w:tblGrid>
      <w:tr w:rsidR="00163BBB" w:rsidRPr="00BE7B7F" w14:paraId="4D75F7D2" w14:textId="77777777" w:rsidTr="00883B98">
        <w:tc>
          <w:tcPr>
            <w:tcW w:w="2819" w:type="dxa"/>
            <w:vAlign w:val="center"/>
          </w:tcPr>
          <w:p w14:paraId="209110CD" w14:textId="349ECF60" w:rsidR="00163BBB" w:rsidRPr="00BE7B7F" w:rsidRDefault="00163BBB" w:rsidP="00EC5E16">
            <w:pPr>
              <w:jc w:val="center"/>
              <w:rPr>
                <w:sz w:val="24"/>
                <w:szCs w:val="24"/>
              </w:rPr>
            </w:pPr>
            <w:r w:rsidRPr="00BE7B7F">
              <w:rPr>
                <w:noProof/>
                <w:sz w:val="24"/>
                <w:szCs w:val="24"/>
              </w:rPr>
              <w:drawing>
                <wp:inline distT="0" distB="0" distL="0" distR="0" wp14:anchorId="4B8666F2" wp14:editId="2D303A4C">
                  <wp:extent cx="1341493" cy="936000"/>
                  <wp:effectExtent l="0" t="0" r="0" b="0"/>
                  <wp:docPr id="561" name="Obraz 561" descr="G:\studia\doktor\2)artykuly\2.2\3.1)Doktorat - archiwum\zdjęcia\p55_ciecie_SW\24.5.1)ostro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tudia\doktor\2)artykuly\2.2\3.1)Doktorat - archiwum\zdjęcia\p55_ciecie_SW\24.5.1)ostro_5.png"/>
                          <pic:cNvPicPr>
                            <a:picLocks noChangeAspect="1" noChangeArrowheads="1"/>
                          </pic:cNvPicPr>
                        </pic:nvPicPr>
                        <pic:blipFill rotWithShape="1">
                          <a:blip r:embed="rId311" cstate="print">
                            <a:extLst>
                              <a:ext uri="{28A0092B-C50C-407E-A947-70E740481C1C}">
                                <a14:useLocalDpi xmlns:a14="http://schemas.microsoft.com/office/drawing/2010/main" val="0"/>
                              </a:ext>
                            </a:extLst>
                          </a:blip>
                          <a:srcRect/>
                          <a:stretch/>
                        </pic:blipFill>
                        <pic:spPr bwMode="auto">
                          <a:xfrm>
                            <a:off x="0" y="0"/>
                            <a:ext cx="1341493" cy="93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56" w:type="dxa"/>
            <w:vAlign w:val="center"/>
          </w:tcPr>
          <w:p w14:paraId="783E4589" w14:textId="6936F959" w:rsidR="00163BBB" w:rsidRPr="00BE7B7F" w:rsidRDefault="00163BBB" w:rsidP="00EC5E16">
            <w:pPr>
              <w:jc w:val="center"/>
              <w:rPr>
                <w:sz w:val="24"/>
                <w:szCs w:val="24"/>
              </w:rPr>
            </w:pPr>
            <w:r w:rsidRPr="00BE7B7F">
              <w:rPr>
                <w:noProof/>
                <w:sz w:val="24"/>
                <w:szCs w:val="24"/>
              </w:rPr>
              <w:drawing>
                <wp:inline distT="0" distB="0" distL="0" distR="0" wp14:anchorId="7D08BA73" wp14:editId="2E393A35">
                  <wp:extent cx="1676618" cy="936000"/>
                  <wp:effectExtent l="0" t="0" r="0" b="0"/>
                  <wp:docPr id="562" name="Obraz 562" descr="G:\studia\doktor\2)artykuly\2.2\3.1)Doktorat - archiwum\zdjęcia\p55_ciecie_SW\24.5.2)ostro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tudia\doktor\2)artykuly\2.2\3.1)Doktorat - archiwum\zdjęcia\p55_ciecie_SW\24.5.2)ostro_5.png"/>
                          <pic:cNvPicPr>
                            <a:picLocks noChangeAspect="1" noChangeArrowheads="1"/>
                          </pic:cNvPicPr>
                        </pic:nvPicPr>
                        <pic:blipFill rotWithShape="1">
                          <a:blip r:embed="rId312" cstate="print">
                            <a:extLst>
                              <a:ext uri="{28A0092B-C50C-407E-A947-70E740481C1C}">
                                <a14:useLocalDpi xmlns:a14="http://schemas.microsoft.com/office/drawing/2010/main" val="0"/>
                              </a:ext>
                            </a:extLst>
                          </a:blip>
                          <a:srcRect/>
                          <a:stretch/>
                        </pic:blipFill>
                        <pic:spPr bwMode="auto">
                          <a:xfrm>
                            <a:off x="0" y="0"/>
                            <a:ext cx="1676618" cy="93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18" w:type="dxa"/>
            <w:vAlign w:val="center"/>
          </w:tcPr>
          <w:p w14:paraId="07FE9A66" w14:textId="51813185" w:rsidR="00163BBB" w:rsidRPr="00BE7B7F" w:rsidRDefault="00163BBB" w:rsidP="00EC5E16">
            <w:pPr>
              <w:jc w:val="center"/>
              <w:rPr>
                <w:sz w:val="24"/>
                <w:szCs w:val="24"/>
              </w:rPr>
            </w:pPr>
            <w:r w:rsidRPr="00BE7B7F">
              <w:rPr>
                <w:noProof/>
                <w:sz w:val="24"/>
                <w:szCs w:val="24"/>
              </w:rPr>
              <w:drawing>
                <wp:inline distT="0" distB="0" distL="0" distR="0" wp14:anchorId="64558EC9" wp14:editId="647AD51C">
                  <wp:extent cx="1338952" cy="936000"/>
                  <wp:effectExtent l="0" t="0" r="0" b="0"/>
                  <wp:docPr id="563" name="Obraz 563" descr="G:\studia\doktor\2)artykuly\2.2\3.1)Doktorat - archiwum\zdjęcia\p55_ciecie_SW\24.5.3)ostro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tudia\doktor\2)artykuly\2.2\3.1)Doktorat - archiwum\zdjęcia\p55_ciecie_SW\24.5.3)ostro_5.png"/>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a:stretch/>
                        </pic:blipFill>
                        <pic:spPr bwMode="auto">
                          <a:xfrm>
                            <a:off x="0" y="0"/>
                            <a:ext cx="1338952" cy="93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63BBB" w:rsidRPr="00BE7B7F" w14:paraId="5B7D157C" w14:textId="77777777" w:rsidTr="00883B98">
        <w:tc>
          <w:tcPr>
            <w:tcW w:w="2819" w:type="dxa"/>
            <w:vAlign w:val="center"/>
          </w:tcPr>
          <w:p w14:paraId="41B1190B" w14:textId="4AC7111D" w:rsidR="00163BBB" w:rsidRPr="00BE7B7F" w:rsidRDefault="00883B98" w:rsidP="00EC5E16">
            <w:pPr>
              <w:jc w:val="center"/>
              <w:rPr>
                <w:sz w:val="24"/>
                <w:szCs w:val="24"/>
              </w:rPr>
            </w:pPr>
            <w:r w:rsidRPr="00BE7B7F">
              <w:rPr>
                <w:sz w:val="24"/>
                <w:szCs w:val="24"/>
              </w:rPr>
              <w:t>a)</w:t>
            </w:r>
          </w:p>
        </w:tc>
        <w:tc>
          <w:tcPr>
            <w:tcW w:w="2856" w:type="dxa"/>
            <w:vAlign w:val="center"/>
          </w:tcPr>
          <w:p w14:paraId="421A8819" w14:textId="5AAB3707" w:rsidR="00163BBB" w:rsidRPr="00BE7B7F" w:rsidRDefault="00883B98" w:rsidP="00EC5E16">
            <w:pPr>
              <w:jc w:val="center"/>
              <w:rPr>
                <w:sz w:val="24"/>
                <w:szCs w:val="24"/>
              </w:rPr>
            </w:pPr>
            <w:r w:rsidRPr="00BE7B7F">
              <w:rPr>
                <w:sz w:val="24"/>
                <w:szCs w:val="24"/>
              </w:rPr>
              <w:t>b)</w:t>
            </w:r>
          </w:p>
        </w:tc>
        <w:tc>
          <w:tcPr>
            <w:tcW w:w="2818" w:type="dxa"/>
            <w:vAlign w:val="center"/>
          </w:tcPr>
          <w:p w14:paraId="0EE3FD67" w14:textId="238B594A" w:rsidR="00163BBB" w:rsidRPr="00BE7B7F" w:rsidRDefault="00883B98" w:rsidP="00EC5E16">
            <w:pPr>
              <w:jc w:val="center"/>
              <w:rPr>
                <w:sz w:val="24"/>
                <w:szCs w:val="24"/>
              </w:rPr>
            </w:pPr>
            <w:r w:rsidRPr="00BE7B7F">
              <w:rPr>
                <w:sz w:val="24"/>
                <w:szCs w:val="24"/>
              </w:rPr>
              <w:t>c)</w:t>
            </w:r>
          </w:p>
        </w:tc>
      </w:tr>
    </w:tbl>
    <w:p w14:paraId="195C33FE" w14:textId="57572918" w:rsidR="00163BBB" w:rsidRPr="00BE7B7F" w:rsidRDefault="00163BBB" w:rsidP="00EC5E16">
      <w:pPr>
        <w:spacing w:after="0" w:line="240" w:lineRule="auto"/>
        <w:jc w:val="both"/>
        <w:rPr>
          <w:rFonts w:ascii="Times New Roman" w:hAnsi="Times New Roman" w:cs="Times New Roman"/>
          <w:sz w:val="20"/>
          <w:szCs w:val="20"/>
          <w:lang w:eastAsia="pl-PL"/>
        </w:rPr>
      </w:pPr>
      <w:bookmarkStart w:id="246" w:name="_Ref144153010"/>
      <w:r w:rsidRPr="00BE7B7F">
        <w:rPr>
          <w:rFonts w:ascii="Times New Roman" w:eastAsia="Times New Roman" w:hAnsi="Times New Roman" w:cs="Times New Roman"/>
          <w:kern w:val="14"/>
          <w:sz w:val="20"/>
          <w:szCs w:val="24"/>
          <w:lang w:eastAsia="pl-PL"/>
        </w:rPr>
        <w:t xml:space="preserve">Rys. </w:t>
      </w:r>
      <w:r w:rsidRPr="00BE7B7F">
        <w:rPr>
          <w:rFonts w:ascii="Times New Roman" w:eastAsia="Times New Roman" w:hAnsi="Times New Roman" w:cs="Times New Roman"/>
          <w:kern w:val="14"/>
          <w:sz w:val="20"/>
          <w:szCs w:val="24"/>
          <w:lang w:val="en-AU" w:eastAsia="pl-PL"/>
        </w:rPr>
        <w:fldChar w:fldCharType="begin"/>
      </w:r>
      <w:r w:rsidRPr="00BE7B7F">
        <w:rPr>
          <w:rFonts w:ascii="Times New Roman" w:eastAsia="Times New Roman" w:hAnsi="Times New Roman" w:cs="Times New Roman"/>
          <w:kern w:val="14"/>
          <w:sz w:val="20"/>
          <w:szCs w:val="24"/>
          <w:lang w:eastAsia="pl-PL"/>
        </w:rPr>
        <w:instrText xml:space="preserve"> SEQ Rysunek \* ARABIC </w:instrText>
      </w:r>
      <w:r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111</w:t>
      </w:r>
      <w:r w:rsidRPr="00BE7B7F">
        <w:rPr>
          <w:rFonts w:ascii="Times New Roman" w:eastAsia="Times New Roman" w:hAnsi="Times New Roman" w:cs="Times New Roman"/>
          <w:kern w:val="14"/>
          <w:sz w:val="20"/>
          <w:szCs w:val="24"/>
          <w:lang w:val="en-AU" w:eastAsia="pl-PL"/>
        </w:rPr>
        <w:fldChar w:fldCharType="end"/>
      </w:r>
      <w:bookmarkEnd w:id="246"/>
      <w:r w:rsidR="002B59CC" w:rsidRPr="00BE7B7F">
        <w:rPr>
          <w:rFonts w:ascii="Times New Roman" w:eastAsia="Times New Roman" w:hAnsi="Times New Roman" w:cs="Times New Roman"/>
          <w:kern w:val="14"/>
          <w:sz w:val="20"/>
          <w:szCs w:val="24"/>
          <w:lang w:eastAsia="pl-PL"/>
        </w:rPr>
        <w:t>.</w:t>
      </w:r>
      <w:r w:rsidRPr="00BE7B7F">
        <w:rPr>
          <w:rFonts w:ascii="Times New Roman" w:hAnsi="Times New Roman" w:cs="Times New Roman"/>
          <w:sz w:val="20"/>
          <w:szCs w:val="16"/>
        </w:rPr>
        <w:t xml:space="preserve"> Realizacja operacji CAD </w:t>
      </w:r>
      <w:r w:rsidR="00784B62" w:rsidRPr="00BE7B7F">
        <w:rPr>
          <w:rFonts w:ascii="Times New Roman" w:hAnsi="Times New Roman" w:cs="Times New Roman"/>
          <w:i/>
          <w:sz w:val="20"/>
          <w:szCs w:val="16"/>
        </w:rPr>
        <w:t>Wyciągnięcie wycięcia</w:t>
      </w:r>
      <w:r w:rsidR="00784B62" w:rsidRPr="00BE7B7F">
        <w:rPr>
          <w:rFonts w:ascii="Times New Roman" w:hAnsi="Times New Roman" w:cs="Times New Roman"/>
          <w:sz w:val="20"/>
          <w:szCs w:val="16"/>
        </w:rPr>
        <w:t xml:space="preserve"> </w:t>
      </w:r>
      <w:r w:rsidR="00883B98" w:rsidRPr="00BE7B7F">
        <w:rPr>
          <w:rFonts w:ascii="Times New Roman" w:hAnsi="Times New Roman" w:cs="Times New Roman"/>
          <w:sz w:val="20"/>
          <w:szCs w:val="16"/>
        </w:rPr>
        <w:t>dla</w:t>
      </w:r>
      <w:r w:rsidRPr="00BE7B7F">
        <w:rPr>
          <w:rFonts w:ascii="Times New Roman" w:hAnsi="Times New Roman" w:cs="Times New Roman"/>
          <w:sz w:val="20"/>
          <w:szCs w:val="16"/>
        </w:rPr>
        <w:t xml:space="preserve"> piątego szabl</w:t>
      </w:r>
      <w:r w:rsidR="00883B98" w:rsidRPr="00BE7B7F">
        <w:rPr>
          <w:rFonts w:ascii="Times New Roman" w:hAnsi="Times New Roman" w:cs="Times New Roman"/>
          <w:sz w:val="20"/>
          <w:szCs w:val="16"/>
        </w:rPr>
        <w:t>onu geometrii ostrosłupa/stożka.</w:t>
      </w:r>
      <w:r w:rsidRPr="00BE7B7F">
        <w:rPr>
          <w:rFonts w:ascii="Times New Roman" w:hAnsi="Times New Roman" w:cs="Times New Roman"/>
          <w:sz w:val="20"/>
          <w:szCs w:val="16"/>
        </w:rPr>
        <w:t xml:space="preserve"> a)</w:t>
      </w:r>
      <w:r w:rsidR="00883B98" w:rsidRPr="00BE7B7F">
        <w:rPr>
          <w:rFonts w:ascii="Times New Roman" w:hAnsi="Times New Roman" w:cs="Times New Roman"/>
          <w:sz w:val="20"/>
          <w:szCs w:val="16"/>
        </w:rPr>
        <w:t xml:space="preserve"> W</w:t>
      </w:r>
      <w:r w:rsidRPr="00BE7B7F">
        <w:rPr>
          <w:rFonts w:ascii="Times New Roman" w:hAnsi="Times New Roman" w:cs="Times New Roman"/>
          <w:sz w:val="20"/>
          <w:szCs w:val="16"/>
        </w:rPr>
        <w:t xml:space="preserve">izualizacja obszaru operacji; b) widok prostopadły wycinanego profilu; </w:t>
      </w:r>
      <w:r w:rsidR="00883B98" w:rsidRPr="00BE7B7F">
        <w:rPr>
          <w:rFonts w:ascii="Times New Roman" w:hAnsi="Times New Roman" w:cs="Times New Roman"/>
          <w:sz w:val="20"/>
          <w:szCs w:val="16"/>
        </w:rPr>
        <w:br/>
      </w:r>
      <w:r w:rsidRPr="00BE7B7F">
        <w:rPr>
          <w:rFonts w:ascii="Times New Roman" w:hAnsi="Times New Roman" w:cs="Times New Roman"/>
          <w:sz w:val="20"/>
          <w:szCs w:val="16"/>
        </w:rPr>
        <w:t>c) zobrazowani</w:t>
      </w:r>
      <w:r w:rsidR="00C95954" w:rsidRPr="00BE7B7F">
        <w:rPr>
          <w:rFonts w:ascii="Times New Roman" w:hAnsi="Times New Roman" w:cs="Times New Roman"/>
          <w:sz w:val="20"/>
          <w:szCs w:val="16"/>
        </w:rPr>
        <w:t>e efektu operacji CAD na modelu</w:t>
      </w:r>
    </w:p>
    <w:p w14:paraId="596ED66C" w14:textId="77777777" w:rsidR="005A3B00" w:rsidRPr="00BE7B7F" w:rsidRDefault="005A3B00"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0C24E174" w14:textId="77777777" w:rsidR="005A3B00" w:rsidRPr="00BE7B7F" w:rsidRDefault="005A3B00" w:rsidP="00EC5E16">
      <w:pPr>
        <w:suppressAutoHyphens/>
        <w:overflowPunct w:val="0"/>
        <w:autoSpaceDE w:val="0"/>
        <w:autoSpaceDN w:val="0"/>
        <w:adjustRightInd w:val="0"/>
        <w:spacing w:after="0" w:line="240" w:lineRule="auto"/>
        <w:jc w:val="both"/>
        <w:textAlignment w:val="baseline"/>
        <w:rPr>
          <w:rFonts w:asciiTheme="majorHAnsi" w:eastAsia="Times New Roman" w:hAnsiTheme="majorHAnsi" w:cstheme="majorHAnsi"/>
          <w:kern w:val="14"/>
          <w:sz w:val="16"/>
          <w:szCs w:val="20"/>
          <w:lang w:eastAsia="pl-PL"/>
        </w:rPr>
      </w:pPr>
    </w:p>
    <w:p w14:paraId="15C3D5FB" w14:textId="6140010B" w:rsidR="00FB4220" w:rsidRPr="00BE7B7F" w:rsidRDefault="00FB4220" w:rsidP="00EC5E16">
      <w:pPr>
        <w:numPr>
          <w:ilvl w:val="2"/>
          <w:numId w:val="1"/>
        </w:numPr>
        <w:tabs>
          <w:tab w:val="left" w:pos="284"/>
        </w:tabs>
        <w:spacing w:after="0" w:line="240" w:lineRule="auto"/>
        <w:ind w:left="0" w:firstLine="0"/>
        <w:contextualSpacing/>
        <w:jc w:val="both"/>
        <w:outlineLvl w:val="2"/>
        <w:rPr>
          <w:rFonts w:ascii="Times New Roman" w:hAnsi="Times New Roman" w:cs="Times New Roman"/>
          <w:sz w:val="28"/>
          <w:szCs w:val="28"/>
        </w:rPr>
      </w:pPr>
      <w:bookmarkStart w:id="247" w:name="_Toc140876801"/>
      <w:bookmarkStart w:id="248" w:name="_Toc141282688"/>
      <w:bookmarkStart w:id="249" w:name="_Toc141282808"/>
      <w:bookmarkStart w:id="250" w:name="_Toc148656837"/>
      <w:r w:rsidRPr="00BE7B7F">
        <w:rPr>
          <w:rFonts w:ascii="Times New Roman" w:hAnsi="Times New Roman" w:cs="Times New Roman"/>
          <w:b/>
          <w:sz w:val="28"/>
          <w:szCs w:val="28"/>
        </w:rPr>
        <w:t xml:space="preserve">Zastosowanie operacji CAD </w:t>
      </w:r>
      <w:r w:rsidR="00604B6C" w:rsidRPr="00BE7B7F">
        <w:rPr>
          <w:rFonts w:ascii="Times New Roman" w:hAnsi="Times New Roman" w:cs="Times New Roman"/>
          <w:b/>
          <w:i/>
          <w:sz w:val="28"/>
          <w:szCs w:val="28"/>
        </w:rPr>
        <w:t>U</w:t>
      </w:r>
      <w:r w:rsidRPr="00BE7B7F">
        <w:rPr>
          <w:rFonts w:ascii="Times New Roman" w:hAnsi="Times New Roman" w:cs="Times New Roman"/>
          <w:b/>
          <w:i/>
          <w:sz w:val="28"/>
          <w:szCs w:val="28"/>
        </w:rPr>
        <w:t>suń/zachowaj</w:t>
      </w:r>
      <w:r w:rsidRPr="00BE7B7F">
        <w:rPr>
          <w:rFonts w:ascii="Times New Roman" w:hAnsi="Times New Roman" w:cs="Times New Roman"/>
          <w:b/>
          <w:sz w:val="28"/>
          <w:szCs w:val="28"/>
        </w:rPr>
        <w:t xml:space="preserve"> </w:t>
      </w:r>
      <w:r w:rsidRPr="00BE7B7F">
        <w:rPr>
          <w:rFonts w:ascii="Times New Roman" w:hAnsi="Times New Roman" w:cs="Times New Roman"/>
          <w:b/>
          <w:i/>
          <w:sz w:val="28"/>
          <w:szCs w:val="28"/>
        </w:rPr>
        <w:t>obiekt</w:t>
      </w:r>
      <w:r w:rsidRPr="00BE7B7F">
        <w:rPr>
          <w:rFonts w:ascii="Times New Roman" w:hAnsi="Times New Roman" w:cs="Times New Roman"/>
          <w:b/>
          <w:sz w:val="28"/>
          <w:szCs w:val="28"/>
        </w:rPr>
        <w:t xml:space="preserve"> w celu usunięcia niepowiązanych fragmentów modelu</w:t>
      </w:r>
      <w:bookmarkEnd w:id="247"/>
      <w:bookmarkEnd w:id="248"/>
      <w:bookmarkEnd w:id="249"/>
      <w:bookmarkEnd w:id="250"/>
      <w:r w:rsidR="0089120F" w:rsidRPr="00BE7B7F">
        <w:rPr>
          <w:rFonts w:ascii="Times New Roman" w:hAnsi="Times New Roman" w:cs="Times New Roman"/>
          <w:b/>
          <w:sz w:val="28"/>
          <w:szCs w:val="28"/>
        </w:rPr>
        <w:t xml:space="preserve"> </w:t>
      </w:r>
    </w:p>
    <w:p w14:paraId="14F4C4D8" w14:textId="445C618F" w:rsidR="00847AD6" w:rsidRPr="00BE7B7F" w:rsidRDefault="00532E29" w:rsidP="00EC5E16">
      <w:pPr>
        <w:tabs>
          <w:tab w:val="left" w:pos="284"/>
        </w:tabs>
        <w:spacing w:after="0" w:line="240" w:lineRule="auto"/>
        <w:jc w:val="center"/>
        <w:rPr>
          <w:rFonts w:ascii="Times New Roman" w:hAnsi="Times New Roman" w:cs="Times New Roman"/>
          <w:sz w:val="24"/>
        </w:rPr>
      </w:pPr>
      <w:r w:rsidRPr="00BE7B7F">
        <w:rPr>
          <w:b/>
          <w:i/>
          <w:noProof/>
          <w:sz w:val="24"/>
          <w:lang w:eastAsia="pl-PL"/>
        </w:rPr>
        <mc:AlternateContent>
          <mc:Choice Requires="wps">
            <w:drawing>
              <wp:anchor distT="0" distB="0" distL="114300" distR="114300" simplePos="0" relativeHeight="251722752" behindDoc="0" locked="0" layoutInCell="1" allowOverlap="1" wp14:anchorId="5C67326B" wp14:editId="5D066622">
                <wp:simplePos x="0" y="0"/>
                <wp:positionH relativeFrom="margin">
                  <wp:posOffset>1390650</wp:posOffset>
                </wp:positionH>
                <wp:positionV relativeFrom="paragraph">
                  <wp:posOffset>815340</wp:posOffset>
                </wp:positionV>
                <wp:extent cx="1238250" cy="976032"/>
                <wp:effectExtent l="19050" t="19050" r="19050" b="14605"/>
                <wp:wrapNone/>
                <wp:docPr id="546" name="Prostokąt 546"/>
                <wp:cNvGraphicFramePr/>
                <a:graphic xmlns:a="http://schemas.openxmlformats.org/drawingml/2006/main">
                  <a:graphicData uri="http://schemas.microsoft.com/office/word/2010/wordprocessingShape">
                    <wps:wsp>
                      <wps:cNvSpPr/>
                      <wps:spPr>
                        <a:xfrm>
                          <a:off x="0" y="0"/>
                          <a:ext cx="1238250" cy="976032"/>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D67BD" id="Prostokąt 546" o:spid="_x0000_s1026" style="position:absolute;margin-left:109.5pt;margin-top:64.2pt;width:97.5pt;height:76.8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" filled="f" strokecolor="red" strokeweight="3pt">
                <w10:wrap anchorx="margin"/>
              </v:rect>
            </w:pict>
          </mc:Fallback>
        </mc:AlternateContent>
      </w:r>
      <w:r w:rsidR="00FB4220" w:rsidRPr="00BE7B7F">
        <w:rPr>
          <w:noProof/>
          <w:lang w:eastAsia="pl-PL"/>
        </w:rPr>
        <w:drawing>
          <wp:inline distT="0" distB="0" distL="0" distR="0" wp14:anchorId="305EA563" wp14:editId="605DB3D4">
            <wp:extent cx="5037951" cy="792000"/>
            <wp:effectExtent l="0" t="0" r="0" b="8255"/>
            <wp:docPr id="332" name="Obraz 332" descr="J:\studia\doktor\2)artykuly\2.2\3.1)Doktorat - archiwum\zdjęcia\5.20)Schemat_algorytmu_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5.20)Schemat_algorytmu_VB.png"/>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r="-226"/>
                    <a:stretch/>
                  </pic:blipFill>
                  <pic:spPr bwMode="auto">
                    <a:xfrm>
                      <a:off x="0" y="0"/>
                      <a:ext cx="5037951" cy="792000"/>
                    </a:xfrm>
                    <a:prstGeom prst="rect">
                      <a:avLst/>
                    </a:prstGeom>
                    <a:noFill/>
                    <a:ln>
                      <a:noFill/>
                    </a:ln>
                    <a:extLst>
                      <a:ext uri="{53640926-AAD7-44D8-BBD7-CCE9431645EC}">
                        <a14:shadowObscured xmlns:a14="http://schemas.microsoft.com/office/drawing/2010/main"/>
                      </a:ext>
                    </a:extLst>
                  </pic:spPr>
                </pic:pic>
              </a:graphicData>
            </a:graphic>
          </wp:inline>
        </w:drawing>
      </w:r>
    </w:p>
    <w:p w14:paraId="0D3050F6" w14:textId="7626AA33" w:rsidR="00FB4220" w:rsidRPr="00BE7B7F" w:rsidRDefault="00532E29" w:rsidP="00EC5E16">
      <w:pPr>
        <w:tabs>
          <w:tab w:val="left" w:pos="284"/>
        </w:tabs>
        <w:spacing w:after="0" w:line="240" w:lineRule="auto"/>
        <w:jc w:val="center"/>
        <w:rPr>
          <w:rFonts w:ascii="Times New Roman" w:hAnsi="Times New Roman" w:cs="Times New Roman"/>
          <w:sz w:val="24"/>
        </w:rPr>
      </w:pPr>
      <w:r w:rsidRPr="00BE7B7F">
        <w:rPr>
          <w:rFonts w:ascii="Times New Roman" w:hAnsi="Times New Roman" w:cs="Times New Roman"/>
          <w:noProof/>
          <w:sz w:val="24"/>
          <w:lang w:eastAsia="pl-PL"/>
        </w:rPr>
        <w:drawing>
          <wp:inline distT="0" distB="0" distL="0" distR="0" wp14:anchorId="0226E671" wp14:editId="30C2AA62">
            <wp:extent cx="5331453" cy="1224000"/>
            <wp:effectExtent l="0" t="0" r="3175" b="0"/>
            <wp:docPr id="545" name="Obraz 545" descr="J:\studia\doktor\2)artykuly\2.2\3.1)Doktorat - archiwum\zdjęcia\schemat_alg\5.34.2)Schemat_algorytmu_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studia\doktor\2)artykuly\2.2\3.1)Doktorat - archiwum\zdjęcia\schemat_alg\5.34.2)Schemat_algorytmu_VB.png"/>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a:stretch/>
                  </pic:blipFill>
                  <pic:spPr bwMode="auto">
                    <a:xfrm>
                      <a:off x="0" y="0"/>
                      <a:ext cx="5331453" cy="1224000"/>
                    </a:xfrm>
                    <a:prstGeom prst="rect">
                      <a:avLst/>
                    </a:prstGeom>
                    <a:noFill/>
                    <a:ln>
                      <a:noFill/>
                    </a:ln>
                    <a:extLst>
                      <a:ext uri="{53640926-AAD7-44D8-BBD7-CCE9431645EC}">
                        <a14:shadowObscured xmlns:a14="http://schemas.microsoft.com/office/drawing/2010/main"/>
                      </a:ext>
                    </a:extLst>
                  </pic:spPr>
                </pic:pic>
              </a:graphicData>
            </a:graphic>
          </wp:inline>
        </w:drawing>
      </w:r>
    </w:p>
    <w:p w14:paraId="119EB394" w14:textId="112B3FA5" w:rsidR="00FB4220" w:rsidRPr="00BE7B7F" w:rsidRDefault="008731D3" w:rsidP="00EC5E16">
      <w:pPr>
        <w:spacing w:after="0" w:line="240" w:lineRule="auto"/>
        <w:jc w:val="center"/>
        <w:rPr>
          <w:rFonts w:ascii="Times New Roman" w:hAnsi="Times New Roman" w:cs="Times New Roman"/>
          <w:sz w:val="20"/>
          <w:szCs w:val="16"/>
        </w:rPr>
      </w:pPr>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112</w:t>
      </w:r>
      <w:r w:rsidR="00FB4220" w:rsidRPr="00BE7B7F">
        <w:rPr>
          <w:rFonts w:ascii="Times New Roman" w:eastAsia="Times New Roman" w:hAnsi="Times New Roman" w:cs="Times New Roman"/>
          <w:kern w:val="14"/>
          <w:sz w:val="20"/>
          <w:szCs w:val="24"/>
          <w:lang w:val="en-AU" w:eastAsia="pl-PL"/>
        </w:rPr>
        <w:fldChar w:fldCharType="end"/>
      </w:r>
      <w:r w:rsidR="00AD2C94" w:rsidRPr="00BE7B7F">
        <w:rPr>
          <w:rFonts w:ascii="Times New Roman" w:eastAsia="Times New Roman" w:hAnsi="Times New Roman" w:cs="Times New Roman"/>
          <w:kern w:val="14"/>
          <w:sz w:val="20"/>
          <w:szCs w:val="24"/>
          <w:lang w:eastAsia="pl-PL"/>
        </w:rPr>
        <w:t>.</w:t>
      </w:r>
      <w:r w:rsidR="00FB4220" w:rsidRPr="00BE7B7F">
        <w:rPr>
          <w:rFonts w:ascii="Times New Roman" w:hAnsi="Times New Roman" w:cs="Times New Roman"/>
          <w:sz w:val="20"/>
          <w:szCs w:val="16"/>
        </w:rPr>
        <w:t xml:space="preserve"> Schemat działania</w:t>
      </w:r>
      <w:r w:rsidR="00413E4F" w:rsidRPr="00BE7B7F">
        <w:rPr>
          <w:rFonts w:ascii="Times New Roman" w:hAnsi="Times New Roman" w:cs="Times New Roman"/>
          <w:sz w:val="20"/>
          <w:szCs w:val="16"/>
        </w:rPr>
        <w:t xml:space="preserve"> czę</w:t>
      </w:r>
      <w:r w:rsidR="003B023F" w:rsidRPr="00BE7B7F">
        <w:rPr>
          <w:rFonts w:ascii="Times New Roman" w:hAnsi="Times New Roman" w:cs="Times New Roman"/>
          <w:sz w:val="20"/>
          <w:szCs w:val="16"/>
        </w:rPr>
        <w:t>ści „tworzącej” algorytmu</w:t>
      </w:r>
    </w:p>
    <w:p w14:paraId="105BEFD0" w14:textId="77777777" w:rsidR="00413E4F" w:rsidRPr="00BE7B7F" w:rsidRDefault="00413E4F" w:rsidP="00EC5E16">
      <w:pPr>
        <w:spacing w:after="0" w:line="240" w:lineRule="auto"/>
        <w:jc w:val="center"/>
        <w:rPr>
          <w:rFonts w:asciiTheme="majorHAnsi" w:eastAsia="Times New Roman" w:hAnsiTheme="majorHAnsi" w:cstheme="majorHAnsi"/>
          <w:kern w:val="14"/>
          <w:sz w:val="16"/>
          <w:szCs w:val="20"/>
          <w:lang w:eastAsia="pl-PL"/>
        </w:rPr>
      </w:pPr>
    </w:p>
    <w:p w14:paraId="5D41C078" w14:textId="77777777" w:rsidR="0034703A" w:rsidRPr="00BE7B7F" w:rsidRDefault="0034703A" w:rsidP="00EC5E16">
      <w:pPr>
        <w:spacing w:after="0" w:line="240" w:lineRule="auto"/>
        <w:jc w:val="center"/>
        <w:rPr>
          <w:rFonts w:asciiTheme="majorHAnsi" w:eastAsia="Times New Roman" w:hAnsiTheme="majorHAnsi" w:cstheme="majorHAnsi"/>
          <w:kern w:val="14"/>
          <w:sz w:val="16"/>
          <w:szCs w:val="20"/>
          <w:lang w:eastAsia="pl-PL"/>
        </w:rPr>
      </w:pPr>
    </w:p>
    <w:p w14:paraId="320BB722" w14:textId="16653C63" w:rsidR="00FB4220" w:rsidRPr="00BE7B7F" w:rsidRDefault="00715A3A"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 xml:space="preserve">Piątym krokiem </w:t>
      </w:r>
      <w:r w:rsidR="00FB4220" w:rsidRPr="00BE7B7F">
        <w:rPr>
          <w:rFonts w:ascii="Times New Roman" w:eastAsia="Times New Roman" w:hAnsi="Times New Roman" w:cs="Times New Roman"/>
          <w:kern w:val="14"/>
          <w:sz w:val="24"/>
          <w:szCs w:val="24"/>
          <w:lang w:eastAsia="pl-PL"/>
        </w:rPr>
        <w:t>jest usunięcie fragmentów oderwanych od głównej geometrii m</w:t>
      </w:r>
      <w:r w:rsidR="0034703A" w:rsidRPr="00BE7B7F">
        <w:rPr>
          <w:rFonts w:ascii="Times New Roman" w:eastAsia="Times New Roman" w:hAnsi="Times New Roman" w:cs="Times New Roman"/>
          <w:kern w:val="14"/>
          <w:sz w:val="24"/>
          <w:szCs w:val="24"/>
          <w:lang w:eastAsia="pl-PL"/>
        </w:rPr>
        <w:t xml:space="preserve">odelu, </w:t>
      </w:r>
      <w:r w:rsidR="00F0688A" w:rsidRPr="00BE7B7F">
        <w:rPr>
          <w:rFonts w:ascii="Times New Roman" w:eastAsia="Times New Roman" w:hAnsi="Times New Roman" w:cs="Times New Roman"/>
          <w:kern w:val="14"/>
          <w:sz w:val="24"/>
          <w:szCs w:val="24"/>
          <w:lang w:eastAsia="pl-PL"/>
        </w:rPr>
        <w:t>przy założeniu, że taki materiał pojawi</w:t>
      </w:r>
      <w:r w:rsidR="00FB4220" w:rsidRPr="00BE7B7F">
        <w:rPr>
          <w:rFonts w:ascii="Times New Roman" w:eastAsia="Times New Roman" w:hAnsi="Times New Roman" w:cs="Times New Roman"/>
          <w:kern w:val="14"/>
          <w:sz w:val="24"/>
          <w:szCs w:val="24"/>
          <w:lang w:eastAsia="pl-PL"/>
        </w:rPr>
        <w:t xml:space="preserve"> się w przestrzeni środowiska CAD. </w:t>
      </w:r>
      <w:r w:rsidR="0034703A" w:rsidRPr="00BE7B7F">
        <w:rPr>
          <w:rFonts w:ascii="Times New Roman" w:eastAsia="Times New Roman" w:hAnsi="Times New Roman" w:cs="Times New Roman"/>
          <w:kern w:val="14"/>
          <w:sz w:val="24"/>
          <w:szCs w:val="24"/>
          <w:lang w:eastAsia="pl-PL"/>
        </w:rPr>
        <w:br/>
      </w:r>
      <w:r w:rsidR="00FB4220" w:rsidRPr="00BE7B7F">
        <w:rPr>
          <w:rFonts w:ascii="Times New Roman" w:eastAsia="Times New Roman" w:hAnsi="Times New Roman" w:cs="Times New Roman"/>
          <w:kern w:val="14"/>
          <w:sz w:val="24"/>
          <w:szCs w:val="24"/>
          <w:lang w:eastAsia="pl-PL"/>
        </w:rPr>
        <w:t>Ponieważ takie elementy nie są powiązane z modelem, dlatego ich usunięcie nie ma wpływu na jego własności wytrzymałościowe, a przede wszystk</w:t>
      </w:r>
      <w:r w:rsidR="00EB654F" w:rsidRPr="00BE7B7F">
        <w:rPr>
          <w:rFonts w:ascii="Times New Roman" w:eastAsia="Times New Roman" w:hAnsi="Times New Roman" w:cs="Times New Roman"/>
          <w:kern w:val="14"/>
          <w:sz w:val="24"/>
          <w:szCs w:val="24"/>
          <w:lang w:eastAsia="pl-PL"/>
        </w:rPr>
        <w:t xml:space="preserve">im poprawia aspekt wizualny i </w:t>
      </w:r>
      <w:r w:rsidR="00FB4220" w:rsidRPr="00BE7B7F">
        <w:rPr>
          <w:rFonts w:ascii="Times New Roman" w:eastAsia="Times New Roman" w:hAnsi="Times New Roman" w:cs="Times New Roman"/>
          <w:kern w:val="14"/>
          <w:sz w:val="24"/>
          <w:szCs w:val="24"/>
          <w:lang w:eastAsia="pl-PL"/>
        </w:rPr>
        <w:t xml:space="preserve">estetykę uzyskanego modelu. Eliminacja takich zbędnych fragmentów odbywa się z wykorzystaniem operacji CAD </w:t>
      </w:r>
      <w:r w:rsidR="00784B62" w:rsidRPr="00BE7B7F">
        <w:rPr>
          <w:rFonts w:ascii="Times New Roman" w:eastAsia="Times New Roman" w:hAnsi="Times New Roman" w:cs="Times New Roman"/>
          <w:i/>
          <w:kern w:val="14"/>
          <w:sz w:val="24"/>
          <w:szCs w:val="24"/>
          <w:lang w:eastAsia="pl-PL"/>
        </w:rPr>
        <w:t>U</w:t>
      </w:r>
      <w:r w:rsidR="00FB4220" w:rsidRPr="00BE7B7F">
        <w:rPr>
          <w:rFonts w:ascii="Times New Roman" w:eastAsia="Times New Roman" w:hAnsi="Times New Roman" w:cs="Times New Roman"/>
          <w:i/>
          <w:kern w:val="14"/>
          <w:sz w:val="24"/>
          <w:szCs w:val="24"/>
          <w:lang w:eastAsia="pl-PL"/>
        </w:rPr>
        <w:t>suń/zachowaj</w:t>
      </w:r>
      <w:r w:rsidR="00FB4220" w:rsidRPr="00BE7B7F">
        <w:rPr>
          <w:rFonts w:ascii="Times New Roman" w:eastAsia="Times New Roman" w:hAnsi="Times New Roman" w:cs="Times New Roman"/>
          <w:kern w:val="14"/>
          <w:sz w:val="24"/>
          <w:szCs w:val="24"/>
          <w:lang w:eastAsia="pl-PL"/>
        </w:rPr>
        <w:t xml:space="preserve"> </w:t>
      </w:r>
      <w:r w:rsidR="00FB4220" w:rsidRPr="00BE7B7F">
        <w:rPr>
          <w:rFonts w:ascii="Times New Roman" w:eastAsia="Times New Roman" w:hAnsi="Times New Roman" w:cs="Times New Roman"/>
          <w:i/>
          <w:kern w:val="14"/>
          <w:sz w:val="24"/>
          <w:szCs w:val="24"/>
          <w:lang w:eastAsia="pl-PL"/>
        </w:rPr>
        <w:t>obiekt</w:t>
      </w:r>
      <w:r w:rsidR="00413E4F" w:rsidRPr="00BE7B7F">
        <w:rPr>
          <w:rFonts w:ascii="Times New Roman" w:eastAsia="Times New Roman" w:hAnsi="Times New Roman" w:cs="Times New Roman"/>
          <w:kern w:val="14"/>
          <w:sz w:val="24"/>
          <w:szCs w:val="24"/>
          <w:lang w:eastAsia="pl-PL"/>
        </w:rPr>
        <w:t xml:space="preserve"> [</w:t>
      </w:r>
      <w:r w:rsidR="00413E4F" w:rsidRPr="00BE7B7F">
        <w:rPr>
          <w:rFonts w:ascii="Times New Roman" w:eastAsia="Times New Roman" w:hAnsi="Times New Roman" w:cs="Times New Roman"/>
          <w:kern w:val="14"/>
          <w:sz w:val="24"/>
          <w:szCs w:val="24"/>
          <w:lang w:eastAsia="pl-PL"/>
        </w:rPr>
        <w:fldChar w:fldCharType="begin"/>
      </w:r>
      <w:r w:rsidR="00413E4F" w:rsidRPr="00BE7B7F">
        <w:rPr>
          <w:rFonts w:ascii="Times New Roman" w:eastAsia="Times New Roman" w:hAnsi="Times New Roman" w:cs="Times New Roman"/>
          <w:kern w:val="14"/>
          <w:sz w:val="24"/>
          <w:szCs w:val="24"/>
          <w:lang w:eastAsia="pl-PL"/>
        </w:rPr>
        <w:instrText xml:space="preserve"> REF _Ref141273837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00413E4F" w:rsidRPr="00BE7B7F">
        <w:rPr>
          <w:rFonts w:ascii="Times New Roman" w:eastAsia="Times New Roman" w:hAnsi="Times New Roman" w:cs="Times New Roman"/>
          <w:kern w:val="14"/>
          <w:sz w:val="24"/>
          <w:szCs w:val="24"/>
          <w:lang w:eastAsia="pl-PL"/>
        </w:rPr>
      </w:r>
      <w:r w:rsidR="00413E4F"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26</w:t>
      </w:r>
      <w:r w:rsidR="00413E4F" w:rsidRPr="00BE7B7F">
        <w:rPr>
          <w:rFonts w:ascii="Times New Roman" w:eastAsia="Times New Roman" w:hAnsi="Times New Roman" w:cs="Times New Roman"/>
          <w:kern w:val="14"/>
          <w:sz w:val="24"/>
          <w:szCs w:val="24"/>
          <w:lang w:eastAsia="pl-PL"/>
        </w:rPr>
        <w:fldChar w:fldCharType="end"/>
      </w:r>
      <w:r w:rsidR="00F0688A" w:rsidRPr="00BE7B7F">
        <w:rPr>
          <w:rFonts w:ascii="Times New Roman" w:eastAsia="Times New Roman" w:hAnsi="Times New Roman" w:cs="Times New Roman"/>
          <w:kern w:val="14"/>
          <w:sz w:val="24"/>
          <w:szCs w:val="24"/>
          <w:lang w:eastAsia="pl-PL"/>
        </w:rPr>
        <w:t>]</w:t>
      </w:r>
      <w:r w:rsidR="00EB654F" w:rsidRPr="00BE7B7F">
        <w:rPr>
          <w:rFonts w:ascii="Times New Roman" w:eastAsia="Times New Roman" w:hAnsi="Times New Roman" w:cs="Times New Roman"/>
          <w:kern w:val="14"/>
          <w:sz w:val="24"/>
          <w:szCs w:val="24"/>
          <w:lang w:eastAsia="pl-PL"/>
        </w:rPr>
        <w:t>.</w:t>
      </w:r>
    </w:p>
    <w:p w14:paraId="067D7284" w14:textId="235349AC"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 xml:space="preserve">W modelu </w:t>
      </w:r>
      <w:r w:rsidR="00E30E2E" w:rsidRPr="00BE7B7F">
        <w:rPr>
          <w:rFonts w:ascii="Times New Roman" w:eastAsia="Times New Roman" w:hAnsi="Times New Roman" w:cs="Times New Roman"/>
          <w:i/>
          <w:kern w:val="14"/>
          <w:sz w:val="24"/>
          <w:szCs w:val="24"/>
          <w:lang w:eastAsia="pl-PL"/>
        </w:rPr>
        <w:t>wspornika silnika (5)</w:t>
      </w:r>
      <w:r w:rsidRPr="00BE7B7F">
        <w:rPr>
          <w:rFonts w:ascii="Times New Roman" w:eastAsia="Times New Roman" w:hAnsi="Times New Roman" w:cs="Times New Roman"/>
          <w:kern w:val="14"/>
          <w:sz w:val="24"/>
          <w:szCs w:val="24"/>
          <w:lang w:eastAsia="pl-PL"/>
        </w:rPr>
        <w:t xml:space="preserve">, na </w:t>
      </w:r>
      <w:r w:rsidR="00EB654F" w:rsidRPr="00BE7B7F">
        <w:rPr>
          <w:rFonts w:ascii="Times New Roman" w:eastAsia="Times New Roman" w:hAnsi="Times New Roman" w:cs="Times New Roman"/>
          <w:kern w:val="14"/>
          <w:sz w:val="24"/>
          <w:szCs w:val="24"/>
          <w:lang w:eastAsia="pl-PL"/>
        </w:rPr>
        <w:t>bazie którego</w:t>
      </w:r>
      <w:r w:rsidRPr="00BE7B7F">
        <w:rPr>
          <w:rFonts w:ascii="Times New Roman" w:eastAsia="Times New Roman" w:hAnsi="Times New Roman" w:cs="Times New Roman"/>
          <w:kern w:val="14"/>
          <w:sz w:val="24"/>
          <w:szCs w:val="24"/>
          <w:lang w:eastAsia="pl-PL"/>
        </w:rPr>
        <w:t xml:space="preserve"> prezentowany jest sposób działania poszczególnych etapów algorytmu (rozdziały </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_Ref131510285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5.1</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_Ref131510290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5.4</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 xml:space="preserve">) nie było potrzeby zastosowania wspomnianej operacji </w:t>
      </w:r>
      <w:r w:rsidR="00784B62" w:rsidRPr="00BE7B7F">
        <w:rPr>
          <w:rFonts w:ascii="Times New Roman" w:eastAsia="Times New Roman" w:hAnsi="Times New Roman" w:cs="Times New Roman"/>
          <w:i/>
          <w:kern w:val="14"/>
          <w:sz w:val="24"/>
          <w:szCs w:val="24"/>
          <w:lang w:eastAsia="pl-PL"/>
        </w:rPr>
        <w:t>U</w:t>
      </w:r>
      <w:r w:rsidRPr="00BE7B7F">
        <w:rPr>
          <w:rFonts w:ascii="Times New Roman" w:eastAsia="Times New Roman" w:hAnsi="Times New Roman" w:cs="Times New Roman"/>
          <w:i/>
          <w:kern w:val="14"/>
          <w:sz w:val="24"/>
          <w:szCs w:val="24"/>
          <w:lang w:eastAsia="pl-PL"/>
        </w:rPr>
        <w:t>suń/zachowaj obiekt</w:t>
      </w:r>
      <w:r w:rsidRPr="00BE7B7F">
        <w:rPr>
          <w:rFonts w:ascii="Times New Roman" w:eastAsia="Times New Roman" w:hAnsi="Times New Roman" w:cs="Times New Roman"/>
          <w:kern w:val="14"/>
          <w:sz w:val="24"/>
          <w:szCs w:val="24"/>
          <w:lang w:eastAsia="pl-PL"/>
        </w:rPr>
        <w:t xml:space="preserve">. </w:t>
      </w:r>
    </w:p>
    <w:p w14:paraId="159ED94B" w14:textId="0F08528F"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 xml:space="preserve">Na poniższych </w:t>
      </w:r>
      <w:r w:rsidR="00F6432A" w:rsidRPr="00BE7B7F">
        <w:rPr>
          <w:rFonts w:ascii="Times New Roman" w:eastAsia="Times New Roman" w:hAnsi="Times New Roman" w:cs="Times New Roman"/>
          <w:kern w:val="14"/>
          <w:sz w:val="24"/>
          <w:szCs w:val="24"/>
          <w:lang w:eastAsia="pl-PL"/>
        </w:rPr>
        <w:t>rysunkach</w:t>
      </w:r>
      <w:r w:rsidR="00715A3A" w:rsidRPr="00BE7B7F">
        <w:rPr>
          <w:rFonts w:ascii="Times New Roman" w:eastAsia="Times New Roman" w:hAnsi="Times New Roman" w:cs="Times New Roman"/>
          <w:kern w:val="14"/>
          <w:sz w:val="24"/>
          <w:szCs w:val="24"/>
          <w:lang w:eastAsia="pl-PL"/>
        </w:rPr>
        <w:t xml:space="preserve"> skorzystano</w:t>
      </w:r>
      <w:r w:rsidRPr="00BE7B7F">
        <w:rPr>
          <w:rFonts w:ascii="Times New Roman" w:eastAsia="Times New Roman" w:hAnsi="Times New Roman" w:cs="Times New Roman"/>
          <w:kern w:val="14"/>
          <w:sz w:val="24"/>
          <w:szCs w:val="24"/>
          <w:lang w:eastAsia="pl-PL"/>
        </w:rPr>
        <w:t xml:space="preserve"> modelu </w:t>
      </w:r>
      <w:r w:rsidR="005F552F" w:rsidRPr="00BE7B7F">
        <w:rPr>
          <w:rFonts w:ascii="Times New Roman" w:eastAsia="Times New Roman" w:hAnsi="Times New Roman" w:cs="Times New Roman"/>
          <w:i/>
          <w:kern w:val="14"/>
          <w:sz w:val="24"/>
          <w:szCs w:val="24"/>
          <w:lang w:eastAsia="pl-PL"/>
        </w:rPr>
        <w:t>wspornik</w:t>
      </w:r>
      <w:r w:rsidR="00EB654F" w:rsidRPr="00BE7B7F">
        <w:rPr>
          <w:rFonts w:ascii="Times New Roman" w:eastAsia="Times New Roman" w:hAnsi="Times New Roman" w:cs="Times New Roman"/>
          <w:i/>
          <w:kern w:val="14"/>
          <w:sz w:val="24"/>
          <w:szCs w:val="24"/>
          <w:lang w:eastAsia="pl-PL"/>
        </w:rPr>
        <w:t>a</w:t>
      </w:r>
      <w:r w:rsidR="005F552F" w:rsidRPr="00BE7B7F">
        <w:rPr>
          <w:rFonts w:ascii="Times New Roman" w:eastAsia="Times New Roman" w:hAnsi="Times New Roman" w:cs="Times New Roman"/>
          <w:i/>
          <w:kern w:val="14"/>
          <w:sz w:val="24"/>
          <w:szCs w:val="24"/>
          <w:lang w:eastAsia="pl-PL"/>
        </w:rPr>
        <w:t xml:space="preserve"> zawiasu gondoli</w:t>
      </w:r>
      <w:r w:rsidR="00EB654F" w:rsidRPr="00BE7B7F">
        <w:rPr>
          <w:rFonts w:ascii="Times New Roman" w:eastAsia="Times New Roman" w:hAnsi="Times New Roman" w:cs="Times New Roman"/>
          <w:i/>
          <w:kern w:val="14"/>
          <w:sz w:val="24"/>
          <w:szCs w:val="24"/>
          <w:lang w:eastAsia="pl-PL"/>
        </w:rPr>
        <w:t xml:space="preserve"> (3)</w:t>
      </w:r>
      <w:r w:rsidRPr="00BE7B7F">
        <w:rPr>
          <w:rFonts w:ascii="Times New Roman" w:eastAsia="Times New Roman" w:hAnsi="Times New Roman" w:cs="Times New Roman"/>
          <w:kern w:val="14"/>
          <w:sz w:val="24"/>
          <w:szCs w:val="24"/>
          <w:lang w:eastAsia="pl-PL"/>
        </w:rPr>
        <w:t xml:space="preserve">, </w:t>
      </w:r>
      <w:r w:rsidR="0034703A"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celem lepszego zobrazowania działanie tego etapu (</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_Ref131511807 \h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 xml:space="preserve">Rys. </w:t>
      </w:r>
      <w:r w:rsidR="002C0AEB" w:rsidRPr="002C0AEB">
        <w:rPr>
          <w:rFonts w:ascii="Times New Roman" w:eastAsia="Times New Roman" w:hAnsi="Times New Roman" w:cs="Times New Roman"/>
          <w:noProof/>
          <w:kern w:val="14"/>
          <w:sz w:val="24"/>
          <w:szCs w:val="24"/>
          <w:lang w:eastAsia="pl-PL"/>
        </w:rPr>
        <w:t>113</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w:t>
      </w:r>
    </w:p>
    <w:p w14:paraId="43D01DA7" w14:textId="77777777" w:rsidR="0034703A" w:rsidRPr="00BE7B7F" w:rsidRDefault="0034703A"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45D05709" w14:textId="77777777" w:rsidR="00867655" w:rsidRPr="00BE7B7F" w:rsidRDefault="0086765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385495BA" w14:textId="77777777" w:rsidTr="00625881">
        <w:tc>
          <w:tcPr>
            <w:tcW w:w="4246" w:type="dxa"/>
          </w:tcPr>
          <w:p w14:paraId="297BE3F5"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kern w:val="14"/>
                <w:sz w:val="24"/>
                <w:szCs w:val="24"/>
              </w:rPr>
              <w:drawing>
                <wp:inline distT="0" distB="0" distL="0" distR="0" wp14:anchorId="7A2A0309" wp14:editId="0D8AA9A0">
                  <wp:extent cx="2474138" cy="1080000"/>
                  <wp:effectExtent l="0" t="0" r="2540" b="6350"/>
                  <wp:docPr id="457" name="Obraz 457" descr="G:\studia\doktor\2)artykuly\2.2\3.1)Doktorat - archiwum\zdjęcia\p55_ciecie_SW\25.2.1)tnije_male_body_mod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udia\doktor\2)artykuly\2.2\3.1)Doktorat - archiwum\zdjęcia\p55_ciecie_SW\25.2.1)tnije_male_body_mod_52.png"/>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a:stretch/>
                        </pic:blipFill>
                        <pic:spPr bwMode="auto">
                          <a:xfrm>
                            <a:off x="0" y="0"/>
                            <a:ext cx="2474138"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tcPr>
          <w:p w14:paraId="10E4E5E7"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noProof/>
                <w:kern w:val="14"/>
                <w:sz w:val="24"/>
                <w:szCs w:val="24"/>
              </w:rPr>
              <w:drawing>
                <wp:inline distT="0" distB="0" distL="0" distR="0" wp14:anchorId="3E932EB3" wp14:editId="1B9A2676">
                  <wp:extent cx="2386119" cy="1080000"/>
                  <wp:effectExtent l="0" t="0" r="0" b="6350"/>
                  <wp:docPr id="458" name="Obraz 458" descr="G:\studia\doktor\2)artykuly\2.2\3.1)Doktorat - archiwum\zdjęcia\p55_ciecie_SW\25.2.2)tnije_male_body_mod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1)Doktorat - archiwum\zdjęcia\p55_ciecie_SW\25.2.2)tnije_male_body_mod_52.png"/>
                          <pic:cNvPicPr>
                            <a:picLocks noChangeAspect="1" noChangeArrowheads="1"/>
                          </pic:cNvPicPr>
                        </pic:nvPicPr>
                        <pic:blipFill rotWithShape="1">
                          <a:blip r:embed="rId315" cstate="print">
                            <a:extLst>
                              <a:ext uri="{28A0092B-C50C-407E-A947-70E740481C1C}">
                                <a14:useLocalDpi xmlns:a14="http://schemas.microsoft.com/office/drawing/2010/main" val="0"/>
                              </a:ext>
                            </a:extLst>
                          </a:blip>
                          <a:srcRect/>
                          <a:stretch/>
                        </pic:blipFill>
                        <pic:spPr bwMode="auto">
                          <a:xfrm>
                            <a:off x="0" y="0"/>
                            <a:ext cx="2386119"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7DDA83E2" w14:textId="77777777" w:rsidTr="00625881">
        <w:tc>
          <w:tcPr>
            <w:tcW w:w="4246" w:type="dxa"/>
          </w:tcPr>
          <w:p w14:paraId="2000CD00" w14:textId="579EA622"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rFonts w:eastAsiaTheme="minorHAnsi"/>
                <w:kern w:val="14"/>
                <w:sz w:val="24"/>
                <w:szCs w:val="24"/>
                <w:lang w:eastAsia="en-US"/>
              </w:rPr>
              <w:t>a)</w:t>
            </w:r>
          </w:p>
        </w:tc>
        <w:tc>
          <w:tcPr>
            <w:tcW w:w="4247" w:type="dxa"/>
          </w:tcPr>
          <w:p w14:paraId="59C536F7" w14:textId="7C5850AC" w:rsidR="00FB4220" w:rsidRPr="00BE7B7F" w:rsidRDefault="00FB4220" w:rsidP="00EC5E16">
            <w:pPr>
              <w:tabs>
                <w:tab w:val="left" w:pos="284"/>
              </w:tabs>
              <w:suppressAutoHyphens w:val="0"/>
              <w:overflowPunct/>
              <w:autoSpaceDE/>
              <w:autoSpaceDN/>
              <w:adjustRightInd/>
              <w:jc w:val="center"/>
              <w:textAlignment w:val="auto"/>
              <w:rPr>
                <w:rFonts w:eastAsiaTheme="minorHAnsi"/>
                <w:kern w:val="14"/>
                <w:sz w:val="24"/>
                <w:szCs w:val="24"/>
                <w:lang w:eastAsia="en-US"/>
              </w:rPr>
            </w:pPr>
            <w:r w:rsidRPr="00BE7B7F">
              <w:rPr>
                <w:rFonts w:eastAsiaTheme="minorHAnsi"/>
                <w:kern w:val="14"/>
                <w:sz w:val="24"/>
                <w:szCs w:val="24"/>
                <w:lang w:eastAsia="en-US"/>
              </w:rPr>
              <w:t>b)</w:t>
            </w:r>
          </w:p>
        </w:tc>
      </w:tr>
    </w:tbl>
    <w:p w14:paraId="1818BB78" w14:textId="1BF0EF16" w:rsidR="0089120F" w:rsidRPr="00BE7B7F" w:rsidRDefault="008731D3" w:rsidP="00EC5E16">
      <w:pPr>
        <w:spacing w:after="0" w:line="240" w:lineRule="auto"/>
        <w:jc w:val="both"/>
        <w:rPr>
          <w:rFonts w:ascii="Times New Roman" w:hAnsi="Times New Roman" w:cs="Times New Roman"/>
          <w:sz w:val="20"/>
          <w:szCs w:val="20"/>
          <w:lang w:eastAsia="pl-PL"/>
        </w:rPr>
      </w:pPr>
      <w:bookmarkStart w:id="251" w:name="_Ref131511807"/>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113</w:t>
      </w:r>
      <w:r w:rsidR="00FB4220" w:rsidRPr="00BE7B7F">
        <w:rPr>
          <w:rFonts w:ascii="Times New Roman" w:eastAsia="Times New Roman" w:hAnsi="Times New Roman" w:cs="Times New Roman"/>
          <w:kern w:val="14"/>
          <w:sz w:val="20"/>
          <w:szCs w:val="24"/>
          <w:lang w:val="en-AU" w:eastAsia="pl-PL"/>
        </w:rPr>
        <w:fldChar w:fldCharType="end"/>
      </w:r>
      <w:bookmarkEnd w:id="251"/>
      <w:r w:rsidR="00AD2C94" w:rsidRPr="00BE7B7F">
        <w:rPr>
          <w:rFonts w:ascii="Times New Roman" w:hAnsi="Times New Roman" w:cs="Times New Roman"/>
          <w:sz w:val="20"/>
          <w:szCs w:val="16"/>
        </w:rPr>
        <w:t>.</w:t>
      </w:r>
      <w:r w:rsidR="00FB4220" w:rsidRPr="00BE7B7F">
        <w:rPr>
          <w:rFonts w:ascii="Times New Roman" w:hAnsi="Times New Roman" w:cs="Times New Roman"/>
          <w:sz w:val="20"/>
          <w:szCs w:val="16"/>
        </w:rPr>
        <w:t xml:space="preserve"> Prezentacja działania operacji CAD </w:t>
      </w:r>
      <w:r w:rsidR="00784B62" w:rsidRPr="00BE7B7F">
        <w:rPr>
          <w:rFonts w:ascii="Times New Roman" w:hAnsi="Times New Roman" w:cs="Times New Roman"/>
          <w:i/>
          <w:sz w:val="20"/>
          <w:szCs w:val="16"/>
        </w:rPr>
        <w:t>U</w:t>
      </w:r>
      <w:r w:rsidR="00FB4220" w:rsidRPr="00BE7B7F">
        <w:rPr>
          <w:rFonts w:ascii="Times New Roman" w:hAnsi="Times New Roman" w:cs="Times New Roman"/>
          <w:i/>
          <w:sz w:val="20"/>
          <w:szCs w:val="16"/>
        </w:rPr>
        <w:t>suń/zachowaj obiekt</w:t>
      </w:r>
      <w:r w:rsidR="00FB4220" w:rsidRPr="00BE7B7F">
        <w:rPr>
          <w:rFonts w:ascii="Times New Roman" w:hAnsi="Times New Roman" w:cs="Times New Roman"/>
          <w:sz w:val="20"/>
          <w:szCs w:val="16"/>
        </w:rPr>
        <w:t xml:space="preserve"> dla modelu </w:t>
      </w:r>
      <w:r w:rsidR="0034703A" w:rsidRPr="00BE7B7F">
        <w:rPr>
          <w:rFonts w:ascii="Times New Roman" w:hAnsi="Times New Roman" w:cs="Times New Roman"/>
          <w:sz w:val="20"/>
          <w:szCs w:val="16"/>
        </w:rPr>
        <w:br/>
      </w:r>
      <w:r w:rsidR="005F552F" w:rsidRPr="00BE7B7F">
        <w:rPr>
          <w:rFonts w:ascii="Times New Roman" w:hAnsi="Times New Roman" w:cs="Times New Roman"/>
          <w:i/>
          <w:sz w:val="20"/>
          <w:szCs w:val="16"/>
        </w:rPr>
        <w:t>wspornik</w:t>
      </w:r>
      <w:r w:rsidR="00715A3A" w:rsidRPr="00BE7B7F">
        <w:rPr>
          <w:rFonts w:ascii="Times New Roman" w:hAnsi="Times New Roman" w:cs="Times New Roman"/>
          <w:i/>
          <w:sz w:val="20"/>
          <w:szCs w:val="16"/>
        </w:rPr>
        <w:t>a</w:t>
      </w:r>
      <w:r w:rsidR="005F552F" w:rsidRPr="00BE7B7F">
        <w:rPr>
          <w:rFonts w:ascii="Times New Roman" w:hAnsi="Times New Roman" w:cs="Times New Roman"/>
          <w:i/>
          <w:sz w:val="20"/>
          <w:szCs w:val="16"/>
        </w:rPr>
        <w:t xml:space="preserve"> zawiasu gondoli</w:t>
      </w:r>
      <w:r w:rsidR="00EB654F" w:rsidRPr="00BE7B7F">
        <w:rPr>
          <w:rFonts w:ascii="Times New Roman" w:hAnsi="Times New Roman" w:cs="Times New Roman"/>
          <w:i/>
          <w:sz w:val="20"/>
          <w:szCs w:val="16"/>
        </w:rPr>
        <w:t xml:space="preserve"> (3)</w:t>
      </w:r>
      <w:r w:rsidR="00FB4220" w:rsidRPr="00BE7B7F">
        <w:rPr>
          <w:rFonts w:ascii="Times New Roman" w:hAnsi="Times New Roman" w:cs="Times New Roman"/>
          <w:sz w:val="20"/>
          <w:szCs w:val="16"/>
        </w:rPr>
        <w:t>.</w:t>
      </w:r>
      <w:r w:rsidR="00EB654F" w:rsidRPr="00BE7B7F">
        <w:rPr>
          <w:rFonts w:ascii="Times New Roman" w:hAnsi="Times New Roman" w:cs="Times New Roman"/>
          <w:sz w:val="20"/>
          <w:szCs w:val="16"/>
        </w:rPr>
        <w:t xml:space="preserve"> </w:t>
      </w:r>
      <w:r w:rsidR="0089120F" w:rsidRPr="00BE7B7F">
        <w:rPr>
          <w:rFonts w:ascii="Times New Roman" w:hAnsi="Times New Roman" w:cs="Times New Roman"/>
          <w:sz w:val="20"/>
          <w:szCs w:val="16"/>
        </w:rPr>
        <w:t>a) Przed zastosowanie</w:t>
      </w:r>
      <w:r w:rsidR="00EB654F" w:rsidRPr="00BE7B7F">
        <w:rPr>
          <w:rFonts w:ascii="Times New Roman" w:hAnsi="Times New Roman" w:cs="Times New Roman"/>
          <w:sz w:val="20"/>
          <w:szCs w:val="16"/>
        </w:rPr>
        <w:t>m</w:t>
      </w:r>
      <w:r w:rsidR="0089120F" w:rsidRPr="00BE7B7F">
        <w:rPr>
          <w:rFonts w:ascii="Times New Roman" w:hAnsi="Times New Roman" w:cs="Times New Roman"/>
          <w:sz w:val="20"/>
          <w:szCs w:val="16"/>
        </w:rPr>
        <w:t xml:space="preserve"> operac</w:t>
      </w:r>
      <w:r w:rsidR="007B1215" w:rsidRPr="00BE7B7F">
        <w:rPr>
          <w:rFonts w:ascii="Times New Roman" w:hAnsi="Times New Roman" w:cs="Times New Roman"/>
          <w:sz w:val="20"/>
          <w:szCs w:val="16"/>
        </w:rPr>
        <w:t>ji, b) efekt działania operacji</w:t>
      </w:r>
    </w:p>
    <w:p w14:paraId="353E05A5" w14:textId="77777777" w:rsidR="00715A3A" w:rsidRPr="00BE7B7F" w:rsidRDefault="00715A3A"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21C1B30D" w14:textId="77777777" w:rsidR="0034703A" w:rsidRPr="00BE7B7F" w:rsidRDefault="0034703A"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00AEBABF" w14:textId="7A39EF59" w:rsidR="00FB4220" w:rsidRPr="00BE7B7F" w:rsidRDefault="00FB4220" w:rsidP="00EC5E16">
      <w:pPr>
        <w:numPr>
          <w:ilvl w:val="2"/>
          <w:numId w:val="1"/>
        </w:numPr>
        <w:tabs>
          <w:tab w:val="left" w:pos="284"/>
        </w:tabs>
        <w:spacing w:after="0" w:line="240" w:lineRule="auto"/>
        <w:ind w:left="0" w:firstLine="0"/>
        <w:contextualSpacing/>
        <w:jc w:val="both"/>
        <w:outlineLvl w:val="2"/>
        <w:rPr>
          <w:rFonts w:ascii="Times New Roman" w:hAnsi="Times New Roman" w:cs="Times New Roman"/>
          <w:sz w:val="28"/>
          <w:szCs w:val="28"/>
        </w:rPr>
      </w:pPr>
      <w:bookmarkStart w:id="252" w:name="_Toc140876802"/>
      <w:bookmarkStart w:id="253" w:name="_Toc141282689"/>
      <w:bookmarkStart w:id="254" w:name="_Toc141282809"/>
      <w:bookmarkStart w:id="255" w:name="_Toc148656838"/>
      <w:r w:rsidRPr="00BE7B7F">
        <w:rPr>
          <w:rFonts w:ascii="Times New Roman" w:hAnsi="Times New Roman" w:cs="Times New Roman"/>
          <w:b/>
          <w:sz w:val="28"/>
          <w:szCs w:val="28"/>
        </w:rPr>
        <w:t xml:space="preserve">Operacja CAD </w:t>
      </w:r>
      <w:r w:rsidR="00784B62" w:rsidRPr="00BE7B7F">
        <w:rPr>
          <w:rFonts w:ascii="Times New Roman" w:hAnsi="Times New Roman" w:cs="Times New Roman"/>
          <w:b/>
          <w:i/>
          <w:sz w:val="28"/>
          <w:szCs w:val="28"/>
        </w:rPr>
        <w:t>Z</w:t>
      </w:r>
      <w:r w:rsidRPr="00BE7B7F">
        <w:rPr>
          <w:rFonts w:ascii="Times New Roman" w:hAnsi="Times New Roman" w:cs="Times New Roman"/>
          <w:b/>
          <w:i/>
          <w:sz w:val="28"/>
          <w:szCs w:val="28"/>
        </w:rPr>
        <w:t>aokrągleni</w:t>
      </w:r>
      <w:r w:rsidR="00784B62" w:rsidRPr="00BE7B7F">
        <w:rPr>
          <w:rFonts w:ascii="Times New Roman" w:hAnsi="Times New Roman" w:cs="Times New Roman"/>
          <w:b/>
          <w:i/>
          <w:sz w:val="28"/>
          <w:szCs w:val="28"/>
        </w:rPr>
        <w:t>e</w:t>
      </w:r>
      <w:r w:rsidRPr="00BE7B7F">
        <w:rPr>
          <w:rFonts w:ascii="Times New Roman" w:hAnsi="Times New Roman" w:cs="Times New Roman"/>
          <w:b/>
          <w:sz w:val="28"/>
          <w:szCs w:val="28"/>
        </w:rPr>
        <w:t xml:space="preserve"> krawędzi modelu</w:t>
      </w:r>
      <w:bookmarkEnd w:id="252"/>
      <w:bookmarkEnd w:id="253"/>
      <w:bookmarkEnd w:id="254"/>
      <w:bookmarkEnd w:id="255"/>
      <w:r w:rsidR="0045474D" w:rsidRPr="00BE7B7F">
        <w:rPr>
          <w:rFonts w:ascii="Times New Roman" w:hAnsi="Times New Roman" w:cs="Times New Roman"/>
          <w:b/>
          <w:sz w:val="28"/>
          <w:szCs w:val="28"/>
        </w:rPr>
        <w:t xml:space="preserve"> </w:t>
      </w:r>
    </w:p>
    <w:p w14:paraId="4A3EE5FC" w14:textId="00C9DC2F" w:rsidR="00847AD6" w:rsidRPr="00BE7B7F" w:rsidRDefault="00BD395D" w:rsidP="00EC5E16">
      <w:pPr>
        <w:spacing w:after="0" w:line="240" w:lineRule="auto"/>
        <w:jc w:val="center"/>
        <w:rPr>
          <w:rFonts w:ascii="Times New Roman" w:hAnsi="Times New Roman" w:cs="Times New Roman"/>
          <w:sz w:val="24"/>
        </w:rPr>
      </w:pPr>
      <w:r w:rsidRPr="00BE7B7F">
        <w:rPr>
          <w:b/>
          <w:i/>
          <w:noProof/>
          <w:sz w:val="24"/>
          <w:lang w:eastAsia="pl-PL"/>
        </w:rPr>
        <mc:AlternateContent>
          <mc:Choice Requires="wps">
            <w:drawing>
              <wp:anchor distT="0" distB="0" distL="114300" distR="114300" simplePos="0" relativeHeight="251724800" behindDoc="0" locked="0" layoutInCell="1" allowOverlap="1" wp14:anchorId="148FF203" wp14:editId="53EE627A">
                <wp:simplePos x="0" y="0"/>
                <wp:positionH relativeFrom="margin">
                  <wp:posOffset>2743200</wp:posOffset>
                </wp:positionH>
                <wp:positionV relativeFrom="paragraph">
                  <wp:posOffset>786765</wp:posOffset>
                </wp:positionV>
                <wp:extent cx="1238250" cy="976032"/>
                <wp:effectExtent l="19050" t="19050" r="19050" b="14605"/>
                <wp:wrapNone/>
                <wp:docPr id="548" name="Prostokąt 548"/>
                <wp:cNvGraphicFramePr/>
                <a:graphic xmlns:a="http://schemas.openxmlformats.org/drawingml/2006/main">
                  <a:graphicData uri="http://schemas.microsoft.com/office/word/2010/wordprocessingShape">
                    <wps:wsp>
                      <wps:cNvSpPr/>
                      <wps:spPr>
                        <a:xfrm>
                          <a:off x="0" y="0"/>
                          <a:ext cx="1238250" cy="976032"/>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E10AA" id="Prostokąt 548" o:spid="_x0000_s1026" style="position:absolute;margin-left:3in;margin-top:61.95pt;width:97.5pt;height:76.8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" filled="f" strokecolor="red" strokeweight="3pt">
                <w10:wrap anchorx="margin"/>
              </v:rect>
            </w:pict>
          </mc:Fallback>
        </mc:AlternateContent>
      </w:r>
      <w:r w:rsidR="00FB4220" w:rsidRPr="00BE7B7F">
        <w:rPr>
          <w:noProof/>
          <w:lang w:eastAsia="pl-PL"/>
        </w:rPr>
        <w:drawing>
          <wp:inline distT="0" distB="0" distL="0" distR="0" wp14:anchorId="77BBDACB" wp14:editId="03C22D5A">
            <wp:extent cx="5037951" cy="792000"/>
            <wp:effectExtent l="0" t="0" r="0" b="8255"/>
            <wp:docPr id="337" name="Obraz 337" descr="J:\studia\doktor\2)artykuly\2.2\3.1)Doktorat - archiwum\zdjęcia\5.20)Schemat_algorytmu_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5.20)Schemat_algorytmu_VB.png"/>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r="-226"/>
                    <a:stretch/>
                  </pic:blipFill>
                  <pic:spPr bwMode="auto">
                    <a:xfrm>
                      <a:off x="0" y="0"/>
                      <a:ext cx="5037951" cy="792000"/>
                    </a:xfrm>
                    <a:prstGeom prst="rect">
                      <a:avLst/>
                    </a:prstGeom>
                    <a:noFill/>
                    <a:ln>
                      <a:noFill/>
                    </a:ln>
                    <a:extLst>
                      <a:ext uri="{53640926-AAD7-44D8-BBD7-CCE9431645EC}">
                        <a14:shadowObscured xmlns:a14="http://schemas.microsoft.com/office/drawing/2010/main"/>
                      </a:ext>
                    </a:extLst>
                  </pic:spPr>
                </pic:pic>
              </a:graphicData>
            </a:graphic>
          </wp:inline>
        </w:drawing>
      </w:r>
    </w:p>
    <w:p w14:paraId="6A09E204" w14:textId="277CFB85" w:rsidR="00FB4220" w:rsidRPr="00BE7B7F" w:rsidRDefault="00BD395D" w:rsidP="00EC5E16">
      <w:pPr>
        <w:spacing w:after="0" w:line="240" w:lineRule="auto"/>
        <w:jc w:val="center"/>
        <w:rPr>
          <w:rFonts w:ascii="Times New Roman" w:hAnsi="Times New Roman" w:cs="Times New Roman"/>
          <w:sz w:val="24"/>
        </w:rPr>
      </w:pPr>
      <w:r w:rsidRPr="00BE7B7F">
        <w:rPr>
          <w:rFonts w:ascii="Times New Roman" w:hAnsi="Times New Roman" w:cs="Times New Roman"/>
          <w:noProof/>
          <w:sz w:val="24"/>
          <w:lang w:eastAsia="pl-PL"/>
        </w:rPr>
        <w:drawing>
          <wp:inline distT="0" distB="0" distL="0" distR="0" wp14:anchorId="296B52D1" wp14:editId="477A7398">
            <wp:extent cx="5331453" cy="1224000"/>
            <wp:effectExtent l="0" t="0" r="3175" b="0"/>
            <wp:docPr id="547" name="Obraz 547" descr="J:\studia\doktor\2)artykuly\2.2\3.1)Doktorat - archiwum\zdjęcia\schemat_alg\5.34.2)Schemat_algorytmu_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studia\doktor\2)artykuly\2.2\3.1)Doktorat - archiwum\zdjęcia\schemat_alg\5.34.2)Schemat_algorytmu_VB.png"/>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a:stretch/>
                  </pic:blipFill>
                  <pic:spPr bwMode="auto">
                    <a:xfrm>
                      <a:off x="0" y="0"/>
                      <a:ext cx="5331453" cy="1224000"/>
                    </a:xfrm>
                    <a:prstGeom prst="rect">
                      <a:avLst/>
                    </a:prstGeom>
                    <a:noFill/>
                    <a:ln>
                      <a:noFill/>
                    </a:ln>
                    <a:extLst>
                      <a:ext uri="{53640926-AAD7-44D8-BBD7-CCE9431645EC}">
                        <a14:shadowObscured xmlns:a14="http://schemas.microsoft.com/office/drawing/2010/main"/>
                      </a:ext>
                    </a:extLst>
                  </pic:spPr>
                </pic:pic>
              </a:graphicData>
            </a:graphic>
          </wp:inline>
        </w:drawing>
      </w:r>
    </w:p>
    <w:p w14:paraId="1830A738" w14:textId="0DC16451" w:rsidR="00FB4220" w:rsidRPr="00BE7B7F" w:rsidRDefault="008731D3" w:rsidP="00EC5E16">
      <w:pPr>
        <w:suppressAutoHyphens/>
        <w:overflowPunct w:val="0"/>
        <w:autoSpaceDE w:val="0"/>
        <w:autoSpaceDN w:val="0"/>
        <w:adjustRightInd w:val="0"/>
        <w:spacing w:after="0" w:line="240" w:lineRule="auto"/>
        <w:ind w:left="360"/>
        <w:contextualSpacing/>
        <w:jc w:val="center"/>
        <w:textAlignment w:val="baseline"/>
        <w:rPr>
          <w:rFonts w:ascii="Times New Roman" w:hAnsi="Times New Roman" w:cs="Times New Roman"/>
          <w:sz w:val="20"/>
          <w:szCs w:val="16"/>
        </w:rPr>
      </w:pPr>
      <w:r w:rsidRPr="00BE7B7F">
        <w:rPr>
          <w:rFonts w:ascii="Times New Roman" w:eastAsia="Times New Roman" w:hAnsi="Times New Roman" w:cs="Times New Roman"/>
          <w:kern w:val="14"/>
          <w:sz w:val="20"/>
          <w:szCs w:val="24"/>
          <w:lang w:eastAsia="pl-PL"/>
        </w:rPr>
        <w:t>Rys.</w:t>
      </w:r>
      <w:r w:rsidR="00FB4220" w:rsidRPr="00BE7B7F">
        <w:rPr>
          <w:rFonts w:ascii="Times New Roman" w:eastAsia="Times New Roman" w:hAnsi="Times New Roman" w:cs="Times New Roman"/>
          <w:kern w:val="14"/>
          <w:sz w:val="20"/>
          <w:szCs w:val="24"/>
          <w:lang w:eastAsia="pl-PL"/>
        </w:rPr>
        <w:t xml:space="preserve"> </w:t>
      </w:r>
      <w:r w:rsidR="00FB4220" w:rsidRPr="00BE7B7F">
        <w:rPr>
          <w:rFonts w:ascii="Times New Roman" w:eastAsia="Times New Roman" w:hAnsi="Times New Roman" w:cs="Times New Roman"/>
          <w:kern w:val="14"/>
          <w:sz w:val="20"/>
          <w:szCs w:val="24"/>
          <w:lang w:val="en-AU" w:eastAsia="pl-PL"/>
        </w:rPr>
        <w:fldChar w:fldCharType="begin"/>
      </w:r>
      <w:r w:rsidR="00FB4220" w:rsidRPr="00BE7B7F">
        <w:rPr>
          <w:rFonts w:ascii="Times New Roman" w:eastAsia="Times New Roman" w:hAnsi="Times New Roman" w:cs="Times New Roman"/>
          <w:kern w:val="14"/>
          <w:sz w:val="20"/>
          <w:szCs w:val="24"/>
          <w:lang w:eastAsia="pl-PL"/>
        </w:rPr>
        <w:instrText xml:space="preserve"> SEQ Rysunek \* ARABIC </w:instrText>
      </w:r>
      <w:r w:rsidR="00FB4220" w:rsidRPr="00BE7B7F">
        <w:rPr>
          <w:rFonts w:ascii="Times New Roman" w:eastAsia="Times New Roman" w:hAnsi="Times New Roman" w:cs="Times New Roman"/>
          <w:kern w:val="14"/>
          <w:sz w:val="20"/>
          <w:szCs w:val="24"/>
          <w:lang w:val="en-AU" w:eastAsia="pl-PL"/>
        </w:rPr>
        <w:fldChar w:fldCharType="separate"/>
      </w:r>
      <w:r w:rsidR="002C0AEB">
        <w:rPr>
          <w:rFonts w:ascii="Times New Roman" w:eastAsia="Times New Roman" w:hAnsi="Times New Roman" w:cs="Times New Roman"/>
          <w:noProof/>
          <w:kern w:val="14"/>
          <w:sz w:val="20"/>
          <w:szCs w:val="24"/>
          <w:lang w:eastAsia="pl-PL"/>
        </w:rPr>
        <w:t>114</w:t>
      </w:r>
      <w:r w:rsidR="00FB4220" w:rsidRPr="00BE7B7F">
        <w:rPr>
          <w:rFonts w:ascii="Times New Roman" w:eastAsia="Times New Roman" w:hAnsi="Times New Roman" w:cs="Times New Roman"/>
          <w:kern w:val="14"/>
          <w:sz w:val="20"/>
          <w:szCs w:val="24"/>
          <w:lang w:val="en-AU" w:eastAsia="pl-PL"/>
        </w:rPr>
        <w:fldChar w:fldCharType="end"/>
      </w:r>
      <w:r w:rsidR="00AD2C94" w:rsidRPr="00BE7B7F">
        <w:rPr>
          <w:rFonts w:ascii="Times New Roman" w:hAnsi="Times New Roman" w:cs="Times New Roman"/>
          <w:sz w:val="20"/>
          <w:szCs w:val="16"/>
        </w:rPr>
        <w:t>.</w:t>
      </w:r>
      <w:r w:rsidR="00FB4220" w:rsidRPr="00BE7B7F">
        <w:rPr>
          <w:rFonts w:ascii="Times New Roman" w:hAnsi="Times New Roman" w:cs="Times New Roman"/>
          <w:sz w:val="20"/>
          <w:szCs w:val="16"/>
        </w:rPr>
        <w:t xml:space="preserve"> Schemat działan</w:t>
      </w:r>
      <w:r w:rsidR="0034703A" w:rsidRPr="00BE7B7F">
        <w:rPr>
          <w:rFonts w:ascii="Times New Roman" w:hAnsi="Times New Roman" w:cs="Times New Roman"/>
          <w:sz w:val="20"/>
          <w:szCs w:val="16"/>
        </w:rPr>
        <w:t>ia części „tworzącej” algorytmu</w:t>
      </w:r>
    </w:p>
    <w:p w14:paraId="1D8BDB2C" w14:textId="77777777" w:rsidR="00FB4220" w:rsidRPr="00BE7B7F" w:rsidRDefault="00FB4220" w:rsidP="00EC5E16">
      <w:pPr>
        <w:suppressAutoHyphens/>
        <w:overflowPunct w:val="0"/>
        <w:autoSpaceDE w:val="0"/>
        <w:autoSpaceDN w:val="0"/>
        <w:adjustRightInd w:val="0"/>
        <w:spacing w:after="0" w:line="240" w:lineRule="auto"/>
        <w:ind w:left="360"/>
        <w:contextualSpacing/>
        <w:jc w:val="center"/>
        <w:textAlignment w:val="baseline"/>
        <w:rPr>
          <w:rFonts w:ascii="Times New Roman" w:hAnsi="Times New Roman" w:cs="Times New Roman"/>
          <w:sz w:val="20"/>
          <w:szCs w:val="16"/>
        </w:rPr>
      </w:pPr>
    </w:p>
    <w:p w14:paraId="1963F9EF" w14:textId="3660D6AB"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Szóstym, opcjonalnym</w:t>
      </w:r>
      <w:r w:rsidR="00F41F30"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etapem, jest zdefiniowani</w:t>
      </w:r>
      <w:r w:rsidR="00B773A6" w:rsidRPr="00BE7B7F">
        <w:rPr>
          <w:rFonts w:ascii="Times New Roman" w:eastAsia="Times New Roman" w:hAnsi="Times New Roman" w:cs="Times New Roman"/>
          <w:kern w:val="14"/>
          <w:sz w:val="24"/>
          <w:szCs w:val="24"/>
          <w:lang w:eastAsia="pl-PL"/>
        </w:rPr>
        <w:t xml:space="preserve">e zaokrąglonych krawędzi modelu </w:t>
      </w:r>
      <w:r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_Ref131515326 \h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115</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 xml:space="preserve">). Także ta operacja CAD jest w pełni zautomatyzowana. </w:t>
      </w:r>
      <w:r w:rsidR="00496D8E"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Ponieważ niemożliwym jest zaokrąglenie wszystkich krawędzi za pomocą poje</w:t>
      </w:r>
      <w:r w:rsidR="00B773A6" w:rsidRPr="00BE7B7F">
        <w:rPr>
          <w:rFonts w:ascii="Times New Roman" w:eastAsia="Times New Roman" w:hAnsi="Times New Roman" w:cs="Times New Roman"/>
          <w:kern w:val="14"/>
          <w:sz w:val="24"/>
          <w:szCs w:val="24"/>
          <w:lang w:eastAsia="pl-PL"/>
        </w:rPr>
        <w:t>dynczej operacji CAD</w:t>
      </w:r>
      <w:r w:rsidR="00715A3A" w:rsidRPr="00BE7B7F">
        <w:rPr>
          <w:rFonts w:ascii="Times New Roman" w:eastAsia="Times New Roman" w:hAnsi="Times New Roman" w:cs="Times New Roman"/>
          <w:kern w:val="14"/>
          <w:sz w:val="24"/>
          <w:szCs w:val="24"/>
          <w:lang w:eastAsia="pl-PL"/>
        </w:rPr>
        <w:t>, dlatego jest to krok</w:t>
      </w:r>
      <w:r w:rsidRPr="00BE7B7F">
        <w:rPr>
          <w:rFonts w:ascii="Times New Roman" w:eastAsia="Times New Roman" w:hAnsi="Times New Roman" w:cs="Times New Roman"/>
          <w:kern w:val="14"/>
          <w:sz w:val="24"/>
          <w:szCs w:val="24"/>
          <w:lang w:eastAsia="pl-PL"/>
        </w:rPr>
        <w:t xml:space="preserve"> realizowany partiami. </w:t>
      </w:r>
      <w:r w:rsidR="00F41F30" w:rsidRPr="00BE7B7F">
        <w:rPr>
          <w:rFonts w:ascii="Times New Roman" w:eastAsia="Times New Roman" w:hAnsi="Times New Roman" w:cs="Times New Roman"/>
          <w:kern w:val="14"/>
          <w:sz w:val="24"/>
          <w:szCs w:val="24"/>
          <w:lang w:eastAsia="pl-PL"/>
        </w:rPr>
        <w:t>W związku z tym na</w:t>
      </w:r>
      <w:r w:rsidRPr="00BE7B7F">
        <w:rPr>
          <w:rFonts w:ascii="Times New Roman" w:eastAsia="Times New Roman" w:hAnsi="Times New Roman" w:cs="Times New Roman"/>
          <w:kern w:val="14"/>
          <w:sz w:val="24"/>
          <w:szCs w:val="24"/>
          <w:lang w:eastAsia="pl-PL"/>
        </w:rPr>
        <w:t xml:space="preserve"> jedną</w:t>
      </w:r>
      <w:r w:rsidR="00B773A6"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w:t>
      </w:r>
      <w:r w:rsidR="00B773A6" w:rsidRPr="00BE7B7F">
        <w:rPr>
          <w:rFonts w:ascii="Times New Roman" w:eastAsia="Times New Roman" w:hAnsi="Times New Roman" w:cs="Times New Roman"/>
          <w:kern w:val="14"/>
          <w:sz w:val="24"/>
          <w:szCs w:val="24"/>
          <w:lang w:eastAsia="pl-PL"/>
        </w:rPr>
        <w:t xml:space="preserve">omawianą, </w:t>
      </w:r>
      <w:r w:rsidRPr="00BE7B7F">
        <w:rPr>
          <w:rFonts w:ascii="Times New Roman" w:eastAsia="Times New Roman" w:hAnsi="Times New Roman" w:cs="Times New Roman"/>
          <w:kern w:val="14"/>
          <w:sz w:val="24"/>
          <w:szCs w:val="24"/>
          <w:lang w:eastAsia="pl-PL"/>
        </w:rPr>
        <w:t>operację CAD przypada do 25</w:t>
      </w:r>
      <w:r w:rsidR="007B1215" w:rsidRPr="00BE7B7F">
        <w:rPr>
          <w:rFonts w:ascii="Times New Roman" w:eastAsia="Times New Roman" w:hAnsi="Times New Roman" w:cs="Times New Roman"/>
          <w:kern w:val="14"/>
          <w:sz w:val="24"/>
          <w:szCs w:val="24"/>
          <w:lang w:eastAsia="pl-PL"/>
        </w:rPr>
        <w:t xml:space="preserve"> krawędzi. </w:t>
      </w:r>
    </w:p>
    <w:p w14:paraId="2B77FC39" w14:textId="47651A76"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 xml:space="preserve">Wadą takiego rozwiązania jest stworzenie dużej liczby operacji CAD </w:t>
      </w:r>
      <w:r w:rsidR="00784B62" w:rsidRPr="00BE7B7F">
        <w:rPr>
          <w:rFonts w:ascii="Times New Roman" w:eastAsia="Times New Roman" w:hAnsi="Times New Roman" w:cs="Times New Roman"/>
          <w:i/>
          <w:kern w:val="14"/>
          <w:sz w:val="24"/>
          <w:szCs w:val="24"/>
          <w:lang w:eastAsia="pl-PL"/>
        </w:rPr>
        <w:t>Z</w:t>
      </w:r>
      <w:r w:rsidRPr="00BE7B7F">
        <w:rPr>
          <w:rFonts w:ascii="Times New Roman" w:eastAsia="Times New Roman" w:hAnsi="Times New Roman" w:cs="Times New Roman"/>
          <w:i/>
          <w:kern w:val="14"/>
          <w:sz w:val="24"/>
          <w:szCs w:val="24"/>
          <w:lang w:eastAsia="pl-PL"/>
        </w:rPr>
        <w:t>aokrągleni</w:t>
      </w:r>
      <w:r w:rsidR="00784B62" w:rsidRPr="00BE7B7F">
        <w:rPr>
          <w:rFonts w:ascii="Times New Roman" w:eastAsia="Times New Roman" w:hAnsi="Times New Roman" w:cs="Times New Roman"/>
          <w:i/>
          <w:kern w:val="14"/>
          <w:sz w:val="24"/>
          <w:szCs w:val="24"/>
          <w:lang w:eastAsia="pl-PL"/>
        </w:rPr>
        <w:t>e</w:t>
      </w:r>
      <w:r w:rsidRPr="00BE7B7F">
        <w:rPr>
          <w:rFonts w:ascii="Times New Roman" w:eastAsia="Times New Roman" w:hAnsi="Times New Roman" w:cs="Times New Roman"/>
          <w:kern w:val="14"/>
          <w:sz w:val="24"/>
          <w:szCs w:val="24"/>
          <w:lang w:eastAsia="pl-PL"/>
        </w:rPr>
        <w:t xml:space="preserve"> (</w:t>
      </w:r>
      <w:r w:rsidRPr="00BE7B7F">
        <w:rPr>
          <w:rFonts w:ascii="Times New Roman" w:eastAsia="Times New Roman" w:hAnsi="Times New Roman" w:cs="Times New Roman"/>
          <w:kern w:val="14"/>
          <w:sz w:val="24"/>
          <w:szCs w:val="24"/>
          <w:lang w:eastAsia="pl-PL"/>
        </w:rPr>
        <w:fldChar w:fldCharType="begin"/>
      </w:r>
      <w:r w:rsidRPr="00BE7B7F">
        <w:rPr>
          <w:rFonts w:ascii="Times New Roman" w:eastAsia="Times New Roman" w:hAnsi="Times New Roman" w:cs="Times New Roman"/>
          <w:kern w:val="14"/>
          <w:sz w:val="24"/>
          <w:szCs w:val="24"/>
          <w:lang w:eastAsia="pl-PL"/>
        </w:rPr>
        <w:instrText xml:space="preserve"> REF _Ref131515250 \h  \* MERGEFORMAT </w:instrText>
      </w:r>
      <w:r w:rsidRPr="00BE7B7F">
        <w:rPr>
          <w:rFonts w:ascii="Times New Roman" w:eastAsia="Times New Roman" w:hAnsi="Times New Roman" w:cs="Times New Roman"/>
          <w:kern w:val="14"/>
          <w:sz w:val="24"/>
          <w:szCs w:val="24"/>
          <w:lang w:eastAsia="pl-PL"/>
        </w:rPr>
      </w:r>
      <w:r w:rsidRPr="00BE7B7F">
        <w:rPr>
          <w:rFonts w:ascii="Times New Roman" w:eastAsia="Times New Roman" w:hAnsi="Times New Roman" w:cs="Times New Roman"/>
          <w:kern w:val="14"/>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116</w:t>
      </w:r>
      <w:r w:rsidRPr="00BE7B7F">
        <w:rPr>
          <w:rFonts w:ascii="Times New Roman" w:eastAsia="Times New Roman" w:hAnsi="Times New Roman" w:cs="Times New Roman"/>
          <w:kern w:val="14"/>
          <w:sz w:val="24"/>
          <w:szCs w:val="24"/>
          <w:lang w:eastAsia="pl-PL"/>
        </w:rPr>
        <w:fldChar w:fldCharType="end"/>
      </w:r>
      <w:r w:rsidRPr="00BE7B7F">
        <w:rPr>
          <w:rFonts w:ascii="Times New Roman" w:eastAsia="Times New Roman" w:hAnsi="Times New Roman" w:cs="Times New Roman"/>
          <w:kern w:val="14"/>
          <w:sz w:val="24"/>
          <w:szCs w:val="24"/>
          <w:lang w:eastAsia="pl-PL"/>
        </w:rPr>
        <w:t>b), kt</w:t>
      </w:r>
      <w:r w:rsidR="00AD2C94" w:rsidRPr="00BE7B7F">
        <w:rPr>
          <w:rFonts w:ascii="Times New Roman" w:eastAsia="Times New Roman" w:hAnsi="Times New Roman" w:cs="Times New Roman"/>
          <w:kern w:val="14"/>
          <w:sz w:val="24"/>
          <w:szCs w:val="24"/>
          <w:lang w:eastAsia="pl-PL"/>
        </w:rPr>
        <w:t>óre znacząco podnoszą sumaryczną</w:t>
      </w:r>
      <w:r w:rsidRPr="00BE7B7F">
        <w:rPr>
          <w:rFonts w:ascii="Times New Roman" w:eastAsia="Times New Roman" w:hAnsi="Times New Roman" w:cs="Times New Roman"/>
          <w:kern w:val="14"/>
          <w:sz w:val="24"/>
          <w:szCs w:val="24"/>
          <w:lang w:eastAsia="pl-PL"/>
        </w:rPr>
        <w:t xml:space="preserve"> ilość operacji dla danego modelu. Ponadto obecność operacji CAD </w:t>
      </w:r>
      <w:r w:rsidR="00784B62" w:rsidRPr="00BE7B7F">
        <w:rPr>
          <w:rFonts w:ascii="Times New Roman" w:eastAsia="Times New Roman" w:hAnsi="Times New Roman" w:cs="Times New Roman"/>
          <w:i/>
          <w:kern w:val="14"/>
          <w:sz w:val="24"/>
          <w:szCs w:val="24"/>
          <w:lang w:eastAsia="pl-PL"/>
        </w:rPr>
        <w:t>Zaokrąglenie</w:t>
      </w:r>
      <w:r w:rsidR="00784B62" w:rsidRPr="00BE7B7F">
        <w:rPr>
          <w:rFonts w:ascii="Times New Roman" w:eastAsia="Times New Roman" w:hAnsi="Times New Roman" w:cs="Times New Roman"/>
          <w:kern w:val="14"/>
          <w:sz w:val="24"/>
          <w:szCs w:val="24"/>
          <w:lang w:eastAsia="pl-PL"/>
        </w:rPr>
        <w:t xml:space="preserve"> </w:t>
      </w:r>
      <w:r w:rsidRPr="00BE7B7F">
        <w:rPr>
          <w:rFonts w:ascii="Times New Roman" w:eastAsia="Times New Roman" w:hAnsi="Times New Roman" w:cs="Times New Roman"/>
          <w:kern w:val="14"/>
          <w:sz w:val="24"/>
          <w:szCs w:val="24"/>
          <w:lang w:eastAsia="pl-PL"/>
        </w:rPr>
        <w:t>utrudnia ewentualną modyfikację modelu, ponieważ zmiana jakichkolwiek operacj</w:t>
      </w:r>
      <w:r w:rsidR="00715A3A" w:rsidRPr="00BE7B7F">
        <w:rPr>
          <w:rFonts w:ascii="Times New Roman" w:eastAsia="Times New Roman" w:hAnsi="Times New Roman" w:cs="Times New Roman"/>
          <w:kern w:val="14"/>
          <w:sz w:val="24"/>
          <w:szCs w:val="24"/>
          <w:lang w:eastAsia="pl-PL"/>
        </w:rPr>
        <w:t xml:space="preserve">i CAD występującymi przed nimi </w:t>
      </w:r>
      <w:r w:rsidRPr="00BE7B7F">
        <w:rPr>
          <w:rFonts w:ascii="Times New Roman" w:eastAsia="Times New Roman" w:hAnsi="Times New Roman" w:cs="Times New Roman"/>
          <w:kern w:val="14"/>
          <w:sz w:val="24"/>
          <w:szCs w:val="24"/>
          <w:lang w:eastAsia="pl-PL"/>
        </w:rPr>
        <w:t>może skutkować zmianą geometrii, a więc wystąpieniem błędu przebudowy</w:t>
      </w:r>
      <w:r w:rsidR="00715A3A" w:rsidRPr="00BE7B7F">
        <w:rPr>
          <w:rFonts w:ascii="Times New Roman" w:eastAsia="Times New Roman" w:hAnsi="Times New Roman" w:cs="Times New Roman"/>
          <w:kern w:val="14"/>
          <w:sz w:val="24"/>
          <w:szCs w:val="24"/>
          <w:lang w:eastAsia="pl-PL"/>
        </w:rPr>
        <w:t xml:space="preserve"> modelu. </w:t>
      </w:r>
      <w:r w:rsidR="00B773A6" w:rsidRPr="00BE7B7F">
        <w:rPr>
          <w:rFonts w:ascii="Times New Roman" w:eastAsia="Times New Roman" w:hAnsi="Times New Roman" w:cs="Times New Roman"/>
          <w:kern w:val="14"/>
          <w:sz w:val="24"/>
          <w:szCs w:val="24"/>
          <w:lang w:eastAsia="pl-PL"/>
        </w:rPr>
        <w:br/>
      </w:r>
      <w:r w:rsidR="00715A3A" w:rsidRPr="00BE7B7F">
        <w:rPr>
          <w:rFonts w:ascii="Times New Roman" w:eastAsia="Times New Roman" w:hAnsi="Times New Roman" w:cs="Times New Roman"/>
          <w:kern w:val="14"/>
          <w:sz w:val="24"/>
          <w:szCs w:val="24"/>
          <w:lang w:eastAsia="pl-PL"/>
        </w:rPr>
        <w:t>Dlatego opisywany krok</w:t>
      </w:r>
      <w:r w:rsidRPr="00BE7B7F">
        <w:rPr>
          <w:rFonts w:ascii="Times New Roman" w:eastAsia="Times New Roman" w:hAnsi="Times New Roman" w:cs="Times New Roman"/>
          <w:kern w:val="14"/>
          <w:sz w:val="24"/>
          <w:szCs w:val="24"/>
          <w:lang w:eastAsia="pl-PL"/>
        </w:rPr>
        <w:t xml:space="preserve"> powinien być wykorzystywany dopiero</w:t>
      </w:r>
      <w:r w:rsidR="00AD2C94" w:rsidRPr="00BE7B7F">
        <w:rPr>
          <w:rFonts w:ascii="Times New Roman" w:eastAsia="Times New Roman" w:hAnsi="Times New Roman" w:cs="Times New Roman"/>
          <w:kern w:val="14"/>
          <w:sz w:val="24"/>
          <w:szCs w:val="24"/>
          <w:lang w:eastAsia="pl-PL"/>
        </w:rPr>
        <w:t xml:space="preserve"> po</w:t>
      </w:r>
      <w:r w:rsidRPr="00BE7B7F">
        <w:rPr>
          <w:rFonts w:ascii="Times New Roman" w:eastAsia="Times New Roman" w:hAnsi="Times New Roman" w:cs="Times New Roman"/>
          <w:kern w:val="14"/>
          <w:sz w:val="24"/>
          <w:szCs w:val="24"/>
          <w:lang w:eastAsia="pl-PL"/>
        </w:rPr>
        <w:t xml:space="preserve"> wprowadzeniu </w:t>
      </w:r>
      <w:r w:rsidR="00AD2C94" w:rsidRPr="00BE7B7F">
        <w:rPr>
          <w:rFonts w:ascii="Times New Roman" w:eastAsia="Times New Roman" w:hAnsi="Times New Roman" w:cs="Times New Roman"/>
          <w:kern w:val="14"/>
          <w:sz w:val="24"/>
          <w:szCs w:val="24"/>
          <w:lang w:eastAsia="pl-PL"/>
        </w:rPr>
        <w:t xml:space="preserve">przez użytkownika wszelkich </w:t>
      </w:r>
      <w:r w:rsidRPr="00BE7B7F">
        <w:rPr>
          <w:rFonts w:ascii="Times New Roman" w:eastAsia="Times New Roman" w:hAnsi="Times New Roman" w:cs="Times New Roman"/>
          <w:kern w:val="14"/>
          <w:sz w:val="24"/>
          <w:szCs w:val="24"/>
          <w:lang w:eastAsia="pl-PL"/>
        </w:rPr>
        <w:t>korekt w przeniesionym modelu.</w:t>
      </w:r>
    </w:p>
    <w:p w14:paraId="3DD25766" w14:textId="77777777" w:rsidR="00B773A6" w:rsidRPr="00BE7B7F" w:rsidRDefault="00B773A6"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7EED72BF" w14:textId="77777777" w:rsidR="00B773A6" w:rsidRPr="00BE7B7F" w:rsidRDefault="00B773A6"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8"/>
        <w:gridCol w:w="4235"/>
      </w:tblGrid>
      <w:tr w:rsidR="00FB4220" w:rsidRPr="00BE7B7F" w14:paraId="3D6C7EA5" w14:textId="77777777" w:rsidTr="007B1215">
        <w:trPr>
          <w:trHeight w:val="2268"/>
        </w:trPr>
        <w:tc>
          <w:tcPr>
            <w:tcW w:w="4246" w:type="dxa"/>
            <w:vAlign w:val="center"/>
          </w:tcPr>
          <w:p w14:paraId="01607A04" w14:textId="77777777" w:rsidR="00FB4220" w:rsidRPr="00BE7B7F" w:rsidRDefault="00FB4220" w:rsidP="00EC5E16">
            <w:pPr>
              <w:ind w:left="-113"/>
              <w:jc w:val="center"/>
              <w:rPr>
                <w:rFonts w:eastAsiaTheme="minorHAnsi"/>
                <w:sz w:val="24"/>
                <w:szCs w:val="24"/>
                <w:lang w:eastAsia="en-US"/>
              </w:rPr>
            </w:pPr>
            <w:r w:rsidRPr="00BE7B7F">
              <w:rPr>
                <w:noProof/>
                <w:sz w:val="24"/>
                <w:szCs w:val="24"/>
              </w:rPr>
              <w:drawing>
                <wp:inline distT="0" distB="0" distL="0" distR="0" wp14:anchorId="1A40650D" wp14:editId="0997A0B1">
                  <wp:extent cx="2671151" cy="1872000"/>
                  <wp:effectExtent l="0" t="0" r="0" b="0"/>
                  <wp:docPr id="459" name="Obraz 459" descr="G:\studia\doktor\2)artykuly\2.2\3)Doktorat - praca\zdjęcia\p\p55\09SW)grafika\wybrane_zrzuty_ekranu_A\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tudia\doktor\2)artykuly\2.2\3)Doktorat - praca\zdjęcia\p\p55\09SW)grafika\wybrane_zrzuty_ekranu_A\Tyl_prawy_gorny_rog.jpg"/>
                          <pic:cNvPicPr>
                            <a:picLocks noChangeAspect="1" noChangeArrowheads="1"/>
                          </pic:cNvPicPr>
                        </pic:nvPicPr>
                        <pic:blipFill rotWithShape="1">
                          <a:blip r:embed="rId316" cstate="print">
                            <a:extLst>
                              <a:ext uri="{28A0092B-C50C-407E-A947-70E740481C1C}">
                                <a14:useLocalDpi xmlns:a14="http://schemas.microsoft.com/office/drawing/2010/main" val="0"/>
                              </a:ext>
                            </a:extLst>
                          </a:blip>
                          <a:srcRect/>
                          <a:stretch/>
                        </pic:blipFill>
                        <pic:spPr bwMode="auto">
                          <a:xfrm>
                            <a:off x="0" y="0"/>
                            <a:ext cx="2671151" cy="18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6D35A0F3" w14:textId="77777777" w:rsidR="00FB4220" w:rsidRPr="00BE7B7F" w:rsidRDefault="00FB4220" w:rsidP="00EC5E16">
            <w:pPr>
              <w:ind w:left="-113"/>
              <w:jc w:val="center"/>
              <w:rPr>
                <w:rFonts w:eastAsiaTheme="minorHAnsi"/>
                <w:sz w:val="24"/>
                <w:szCs w:val="24"/>
                <w:lang w:eastAsia="en-US"/>
              </w:rPr>
            </w:pPr>
            <w:r w:rsidRPr="00BE7B7F">
              <w:rPr>
                <w:noProof/>
                <w:sz w:val="24"/>
                <w:szCs w:val="24"/>
              </w:rPr>
              <w:drawing>
                <wp:inline distT="0" distB="0" distL="0" distR="0" wp14:anchorId="200DFB7A" wp14:editId="25EFE33D">
                  <wp:extent cx="2649887" cy="1872000"/>
                  <wp:effectExtent l="0" t="0" r="0" b="0"/>
                  <wp:docPr id="460" name="Obraz 460" descr="G:\studia\doktor\2)artykuly\2.2\3)Doktorat - praca\zdjęcia\p\p55\09SW)grafika\wybrane_zrzuty_ekranu_AZ\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Doktorat - praca\zdjęcia\p\p55\09SW)grafika\wybrane_zrzuty_ekranu_AZ\Tyl_prawy_gorny_rog.jpg"/>
                          <pic:cNvPicPr>
                            <a:picLocks noChangeAspect="1" noChangeArrowheads="1"/>
                          </pic:cNvPicPr>
                        </pic:nvPicPr>
                        <pic:blipFill rotWithShape="1">
                          <a:blip r:embed="rId317" cstate="print">
                            <a:extLst>
                              <a:ext uri="{28A0092B-C50C-407E-A947-70E740481C1C}">
                                <a14:useLocalDpi xmlns:a14="http://schemas.microsoft.com/office/drawing/2010/main" val="0"/>
                              </a:ext>
                            </a:extLst>
                          </a:blip>
                          <a:srcRect/>
                          <a:stretch/>
                        </pic:blipFill>
                        <pic:spPr bwMode="auto">
                          <a:xfrm>
                            <a:off x="0" y="0"/>
                            <a:ext cx="2649887" cy="187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7865A504" w14:textId="77777777" w:rsidTr="007B1215">
        <w:tc>
          <w:tcPr>
            <w:tcW w:w="4246" w:type="dxa"/>
            <w:vAlign w:val="center"/>
          </w:tcPr>
          <w:p w14:paraId="06434268" w14:textId="1D1C60F5" w:rsidR="00FB4220" w:rsidRPr="00BE7B7F" w:rsidRDefault="00FB4220" w:rsidP="00EC5E16">
            <w:pPr>
              <w:ind w:left="-113"/>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5D5747AD" w14:textId="64C048C1" w:rsidR="00FB4220" w:rsidRPr="00BE7B7F" w:rsidRDefault="00FB4220" w:rsidP="00EC5E16">
            <w:pPr>
              <w:ind w:left="-113"/>
              <w:jc w:val="center"/>
              <w:rPr>
                <w:rFonts w:eastAsiaTheme="minorHAnsi"/>
                <w:sz w:val="24"/>
                <w:szCs w:val="24"/>
                <w:lang w:eastAsia="en-US"/>
              </w:rPr>
            </w:pPr>
            <w:r w:rsidRPr="00BE7B7F">
              <w:rPr>
                <w:rFonts w:eastAsiaTheme="minorHAnsi"/>
                <w:sz w:val="24"/>
                <w:szCs w:val="24"/>
                <w:lang w:eastAsia="en-US"/>
              </w:rPr>
              <w:t>b)</w:t>
            </w:r>
          </w:p>
        </w:tc>
      </w:tr>
    </w:tbl>
    <w:p w14:paraId="1F6997DB" w14:textId="3FDB2E85" w:rsidR="00FB4220" w:rsidRPr="00BE7B7F" w:rsidRDefault="008731D3" w:rsidP="00B773A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bookmarkStart w:id="256" w:name="_Ref131515326"/>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115</w:t>
      </w:r>
      <w:r w:rsidR="00FB4220" w:rsidRPr="00BE7B7F">
        <w:rPr>
          <w:rFonts w:ascii="Times New Roman" w:hAnsi="Times New Roman" w:cs="Times New Roman"/>
          <w:sz w:val="20"/>
          <w:szCs w:val="20"/>
          <w:lang w:val="en-AU" w:eastAsia="pl-PL"/>
        </w:rPr>
        <w:fldChar w:fldCharType="end"/>
      </w:r>
      <w:bookmarkEnd w:id="256"/>
      <w:r w:rsidR="00AD2C94"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41F30" w:rsidRPr="00BE7B7F">
        <w:rPr>
          <w:rFonts w:ascii="Times New Roman" w:eastAsia="Times New Roman" w:hAnsi="Times New Roman" w:cs="Times New Roman"/>
          <w:kern w:val="14"/>
          <w:sz w:val="20"/>
          <w:szCs w:val="20"/>
          <w:lang w:eastAsia="pl-PL"/>
        </w:rPr>
        <w:t xml:space="preserve">Porównanie geometrii </w:t>
      </w:r>
      <w:r w:rsidR="00E30E2E" w:rsidRPr="00BE7B7F">
        <w:rPr>
          <w:rFonts w:ascii="Times New Roman" w:eastAsia="Times New Roman" w:hAnsi="Times New Roman" w:cs="Times New Roman"/>
          <w:i/>
          <w:kern w:val="14"/>
          <w:sz w:val="20"/>
          <w:szCs w:val="20"/>
          <w:lang w:eastAsia="pl-PL"/>
        </w:rPr>
        <w:t>wspornika silnika (5)</w:t>
      </w:r>
      <w:r w:rsidR="00F41F30"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finalny model uzyskany</w:t>
      </w:r>
      <w:r w:rsidR="00F41F30" w:rsidRPr="00BE7B7F">
        <w:rPr>
          <w:rFonts w:ascii="Times New Roman" w:eastAsia="Times New Roman" w:hAnsi="Times New Roman" w:cs="Times New Roman"/>
          <w:kern w:val="14"/>
          <w:sz w:val="20"/>
          <w:szCs w:val="20"/>
          <w:lang w:eastAsia="pl-PL"/>
        </w:rPr>
        <w:t xml:space="preserve"> za pomocą opracowanej metody, </w:t>
      </w:r>
      <w:r w:rsidR="00FB4220" w:rsidRPr="00BE7B7F">
        <w:rPr>
          <w:rFonts w:ascii="Times New Roman" w:eastAsia="Times New Roman" w:hAnsi="Times New Roman" w:cs="Times New Roman"/>
          <w:kern w:val="14"/>
          <w:sz w:val="20"/>
          <w:szCs w:val="20"/>
          <w:lang w:eastAsia="pl-PL"/>
        </w:rPr>
        <w:t>b) model poddany dod</w:t>
      </w:r>
      <w:r w:rsidR="00784B62" w:rsidRPr="00BE7B7F">
        <w:rPr>
          <w:rFonts w:ascii="Times New Roman" w:eastAsia="Times New Roman" w:hAnsi="Times New Roman" w:cs="Times New Roman"/>
          <w:kern w:val="14"/>
          <w:sz w:val="20"/>
          <w:szCs w:val="20"/>
          <w:lang w:eastAsia="pl-PL"/>
        </w:rPr>
        <w:t>atkowo zautomatyzowan</w:t>
      </w:r>
      <w:r w:rsidR="004C4C47" w:rsidRPr="00BE7B7F">
        <w:rPr>
          <w:rFonts w:ascii="Times New Roman" w:eastAsia="Times New Roman" w:hAnsi="Times New Roman" w:cs="Times New Roman"/>
          <w:kern w:val="14"/>
          <w:sz w:val="20"/>
          <w:szCs w:val="20"/>
          <w:lang w:eastAsia="pl-PL"/>
        </w:rPr>
        <w:t>ym</w:t>
      </w:r>
      <w:r w:rsidR="00784B62" w:rsidRPr="00BE7B7F">
        <w:rPr>
          <w:rFonts w:ascii="Times New Roman" w:eastAsia="Times New Roman" w:hAnsi="Times New Roman" w:cs="Times New Roman"/>
          <w:kern w:val="14"/>
          <w:sz w:val="20"/>
          <w:szCs w:val="20"/>
          <w:lang w:eastAsia="pl-PL"/>
        </w:rPr>
        <w:t xml:space="preserve"> operacjom</w:t>
      </w:r>
      <w:r w:rsidR="00FB4220" w:rsidRPr="00BE7B7F">
        <w:rPr>
          <w:rFonts w:ascii="Times New Roman" w:eastAsia="Times New Roman" w:hAnsi="Times New Roman" w:cs="Times New Roman"/>
          <w:kern w:val="14"/>
          <w:sz w:val="20"/>
          <w:szCs w:val="20"/>
          <w:lang w:eastAsia="pl-PL"/>
        </w:rPr>
        <w:t xml:space="preserve"> CAD </w:t>
      </w:r>
      <w:r w:rsidR="00784B62" w:rsidRPr="00BE7B7F">
        <w:rPr>
          <w:rFonts w:ascii="Times New Roman" w:eastAsia="Times New Roman" w:hAnsi="Times New Roman" w:cs="Times New Roman"/>
          <w:i/>
          <w:kern w:val="14"/>
          <w:sz w:val="20"/>
          <w:szCs w:val="20"/>
          <w:lang w:eastAsia="pl-PL"/>
        </w:rPr>
        <w:t>Zaokrąglenie</w:t>
      </w:r>
      <w:r w:rsidR="007B1215" w:rsidRPr="00BE7B7F">
        <w:rPr>
          <w:rFonts w:ascii="Times New Roman" w:eastAsia="Times New Roman" w:hAnsi="Times New Roman" w:cs="Times New Roman"/>
          <w:kern w:val="14"/>
          <w:sz w:val="20"/>
          <w:szCs w:val="20"/>
          <w:lang w:eastAsia="pl-PL"/>
        </w:rPr>
        <w:t xml:space="preserve"> </w:t>
      </w:r>
    </w:p>
    <w:p w14:paraId="30F3686D" w14:textId="77777777"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7658168C" w14:textId="77777777" w:rsidR="00B773A6" w:rsidRPr="00BE7B7F" w:rsidRDefault="00B773A6"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
        <w:gridCol w:w="2835"/>
        <w:gridCol w:w="496"/>
        <w:gridCol w:w="2835"/>
      </w:tblGrid>
      <w:tr w:rsidR="00FB4220" w:rsidRPr="00BE7B7F" w14:paraId="250DBEEF" w14:textId="77777777" w:rsidTr="00625881">
        <w:trPr>
          <w:jc w:val="center"/>
        </w:trPr>
        <w:tc>
          <w:tcPr>
            <w:tcW w:w="483" w:type="dxa"/>
            <w:vAlign w:val="center"/>
          </w:tcPr>
          <w:p w14:paraId="04F9FC76" w14:textId="6EA8AD7B" w:rsidR="00FB4220" w:rsidRPr="00BE7B7F" w:rsidRDefault="00FB4220" w:rsidP="00EC5E16">
            <w:pPr>
              <w:pStyle w:val="Bezodstpw"/>
              <w:rPr>
                <w:rFonts w:eastAsiaTheme="minorHAnsi"/>
                <w:sz w:val="24"/>
                <w:szCs w:val="24"/>
                <w:lang w:eastAsia="en-US"/>
              </w:rPr>
            </w:pPr>
            <w:r w:rsidRPr="00BE7B7F">
              <w:rPr>
                <w:rFonts w:eastAsiaTheme="minorHAnsi"/>
                <w:sz w:val="24"/>
                <w:szCs w:val="24"/>
                <w:lang w:eastAsia="en-US"/>
              </w:rPr>
              <w:t>a)</w:t>
            </w:r>
          </w:p>
        </w:tc>
        <w:tc>
          <w:tcPr>
            <w:tcW w:w="2835" w:type="dxa"/>
            <w:vAlign w:val="center"/>
          </w:tcPr>
          <w:p w14:paraId="0556ECB3" w14:textId="77777777" w:rsidR="00FB4220" w:rsidRPr="00BE7B7F" w:rsidRDefault="00FB4220" w:rsidP="00EC5E16">
            <w:pPr>
              <w:pStyle w:val="Bezodstpw"/>
              <w:rPr>
                <w:rFonts w:eastAsiaTheme="minorHAnsi"/>
                <w:sz w:val="24"/>
                <w:szCs w:val="24"/>
                <w:lang w:eastAsia="en-US"/>
              </w:rPr>
            </w:pPr>
            <w:r w:rsidRPr="00BE7B7F">
              <w:rPr>
                <w:noProof/>
                <w:sz w:val="24"/>
                <w:szCs w:val="24"/>
              </w:rPr>
              <w:drawing>
                <wp:inline distT="0" distB="0" distL="0" distR="0" wp14:anchorId="50A169A9" wp14:editId="5778E237">
                  <wp:extent cx="1292948" cy="1440000"/>
                  <wp:effectExtent l="0" t="0" r="2540" b="8255"/>
                  <wp:docPr id="156" name="Obraz 156" descr="G:\studia\doktor\2)artykuly\2.2\3.1)Doktorat - archiwum\zdjęcia\p55_ciecie_SW\26.1.1)usun_male_b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tudia\doktor\2)artykuly\2.2\3.1)Doktorat - archiwum\zdjęcia\p55_ciecie_SW\26.1.1)usun_male_body.png"/>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b="-2"/>
                          <a:stretch/>
                        </pic:blipFill>
                        <pic:spPr bwMode="auto">
                          <a:xfrm>
                            <a:off x="0" y="0"/>
                            <a:ext cx="1292948"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 w:type="dxa"/>
            <w:vAlign w:val="center"/>
          </w:tcPr>
          <w:p w14:paraId="72C33A7C" w14:textId="58144809" w:rsidR="00FB4220" w:rsidRPr="00BE7B7F" w:rsidRDefault="00FB4220" w:rsidP="00EC5E16">
            <w:pPr>
              <w:pStyle w:val="Bezodstpw"/>
              <w:rPr>
                <w:rFonts w:eastAsiaTheme="minorHAnsi"/>
                <w:sz w:val="24"/>
                <w:szCs w:val="24"/>
                <w:lang w:eastAsia="en-US"/>
              </w:rPr>
            </w:pPr>
            <w:r w:rsidRPr="00BE7B7F">
              <w:rPr>
                <w:rFonts w:eastAsiaTheme="minorHAnsi"/>
                <w:sz w:val="24"/>
                <w:szCs w:val="24"/>
                <w:lang w:eastAsia="en-US"/>
              </w:rPr>
              <w:t>b)</w:t>
            </w:r>
          </w:p>
        </w:tc>
        <w:tc>
          <w:tcPr>
            <w:tcW w:w="2835" w:type="dxa"/>
            <w:vAlign w:val="center"/>
          </w:tcPr>
          <w:p w14:paraId="46A78E5F" w14:textId="77777777" w:rsidR="00FB4220" w:rsidRPr="00BE7B7F" w:rsidRDefault="00FB4220" w:rsidP="00EC5E16">
            <w:pPr>
              <w:pStyle w:val="Bezodstpw"/>
              <w:rPr>
                <w:rFonts w:eastAsiaTheme="minorHAnsi"/>
                <w:sz w:val="24"/>
                <w:szCs w:val="24"/>
                <w:lang w:eastAsia="en-US"/>
              </w:rPr>
            </w:pPr>
            <w:r w:rsidRPr="00BE7B7F">
              <w:rPr>
                <w:rFonts w:asciiTheme="majorHAnsi" w:hAnsiTheme="majorHAnsi" w:cstheme="majorHAnsi"/>
                <w:noProof/>
                <w:sz w:val="24"/>
                <w:szCs w:val="24"/>
              </w:rPr>
              <w:drawing>
                <wp:inline distT="0" distB="0" distL="0" distR="0" wp14:anchorId="74190B80" wp14:editId="538B3AA9">
                  <wp:extent cx="1308112" cy="1440000"/>
                  <wp:effectExtent l="0" t="0" r="6350" b="8255"/>
                  <wp:docPr id="217" name="Obraz 217" descr="G:\studia\doktor\2)artykuly\2.2\3.1)Doktorat - archiwum\zdjęcia\p55_ciecie_SW\26.1.2)zaokr_kra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udia\doktor\2)artykuly\2.2\3.1)Doktorat - archiwum\zdjęcia\p55_ciecie_SW\26.1.2)zaokr_kraw.png"/>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a:stretch/>
                        </pic:blipFill>
                        <pic:spPr bwMode="auto">
                          <a:xfrm>
                            <a:off x="0" y="0"/>
                            <a:ext cx="1308112"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B62AA4C" w14:textId="2C660128"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bookmarkStart w:id="257" w:name="_Ref131515250"/>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116</w:t>
      </w:r>
      <w:r w:rsidR="00FB4220" w:rsidRPr="00BE7B7F">
        <w:rPr>
          <w:rFonts w:ascii="Times New Roman" w:hAnsi="Times New Roman" w:cs="Times New Roman"/>
          <w:sz w:val="20"/>
          <w:szCs w:val="20"/>
          <w:lang w:val="en-AU" w:eastAsia="pl-PL"/>
        </w:rPr>
        <w:fldChar w:fldCharType="end"/>
      </w:r>
      <w:bookmarkEnd w:id="257"/>
      <w:r w:rsidR="00AD2C94"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Końcowa część </w:t>
      </w:r>
      <w:r w:rsidR="00FB4220" w:rsidRPr="00BE7B7F">
        <w:rPr>
          <w:rFonts w:ascii="Times New Roman" w:eastAsia="Times New Roman" w:hAnsi="Times New Roman" w:cs="Times New Roman"/>
          <w:kern w:val="14"/>
          <w:sz w:val="20"/>
          <w:szCs w:val="20"/>
          <w:lang w:eastAsia="pl-PL"/>
        </w:rPr>
        <w:t xml:space="preserve">drzewa operacji dla geometrii </w:t>
      </w:r>
      <w:r w:rsidR="00E30E2E" w:rsidRPr="00BE7B7F">
        <w:rPr>
          <w:rFonts w:ascii="Times New Roman" w:eastAsia="Times New Roman" w:hAnsi="Times New Roman" w:cs="Times New Roman"/>
          <w:i/>
          <w:kern w:val="14"/>
          <w:sz w:val="20"/>
          <w:szCs w:val="20"/>
          <w:lang w:eastAsia="pl-PL"/>
        </w:rPr>
        <w:t>wspornika silnika (5)</w:t>
      </w:r>
      <w:r w:rsidR="00420E17"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 xml:space="preserve">a) model uzyskany </w:t>
      </w:r>
      <w:r w:rsidR="00B773A6" w:rsidRPr="00BE7B7F">
        <w:rPr>
          <w:rFonts w:ascii="Times New Roman" w:eastAsia="Times New Roman" w:hAnsi="Times New Roman" w:cs="Times New Roman"/>
          <w:kern w:val="14"/>
          <w:sz w:val="20"/>
          <w:szCs w:val="20"/>
          <w:lang w:eastAsia="pl-PL"/>
        </w:rPr>
        <w:br/>
      </w:r>
      <w:r w:rsidR="00420E17" w:rsidRPr="00BE7B7F">
        <w:rPr>
          <w:rFonts w:ascii="Times New Roman" w:eastAsia="Times New Roman" w:hAnsi="Times New Roman" w:cs="Times New Roman"/>
          <w:kern w:val="14"/>
          <w:sz w:val="20"/>
          <w:szCs w:val="20"/>
          <w:lang w:eastAsia="pl-PL"/>
        </w:rPr>
        <w:t xml:space="preserve">za pomocą opracowanej metody, </w:t>
      </w:r>
      <w:r w:rsidR="00FB4220" w:rsidRPr="00BE7B7F">
        <w:rPr>
          <w:rFonts w:ascii="Times New Roman" w:eastAsia="Times New Roman" w:hAnsi="Times New Roman" w:cs="Times New Roman"/>
          <w:kern w:val="14"/>
          <w:sz w:val="20"/>
          <w:szCs w:val="20"/>
          <w:lang w:eastAsia="pl-PL"/>
        </w:rPr>
        <w:t xml:space="preserve">b) </w:t>
      </w:r>
      <w:r w:rsidR="004C4C47" w:rsidRPr="00BE7B7F">
        <w:rPr>
          <w:rFonts w:ascii="Times New Roman" w:eastAsia="Times New Roman" w:hAnsi="Times New Roman" w:cs="Times New Roman"/>
          <w:kern w:val="14"/>
          <w:sz w:val="20"/>
          <w:szCs w:val="20"/>
          <w:lang w:eastAsia="pl-PL"/>
        </w:rPr>
        <w:t xml:space="preserve">model poddany dodatkowo zautomatyzowanym operacjom CAD </w:t>
      </w:r>
      <w:r w:rsidR="004C4C47" w:rsidRPr="00BE7B7F">
        <w:rPr>
          <w:rFonts w:ascii="Times New Roman" w:eastAsia="Times New Roman" w:hAnsi="Times New Roman" w:cs="Times New Roman"/>
          <w:i/>
          <w:kern w:val="14"/>
          <w:sz w:val="20"/>
          <w:szCs w:val="20"/>
          <w:lang w:eastAsia="pl-PL"/>
        </w:rPr>
        <w:t>Zaokrąglenie</w:t>
      </w:r>
      <w:r w:rsidR="004C4C47" w:rsidRPr="00BE7B7F">
        <w:rPr>
          <w:rFonts w:ascii="Times New Roman" w:eastAsia="Times New Roman" w:hAnsi="Times New Roman" w:cs="Times New Roman"/>
          <w:kern w:val="14"/>
          <w:sz w:val="20"/>
          <w:szCs w:val="20"/>
          <w:lang w:eastAsia="pl-PL"/>
        </w:rPr>
        <w:t xml:space="preserve"> </w:t>
      </w:r>
    </w:p>
    <w:p w14:paraId="332BE66C" w14:textId="77777777"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60471E97" w14:textId="77777777" w:rsidR="00B773A6" w:rsidRPr="00BE7B7F" w:rsidRDefault="00B773A6"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10242BF4" w14:textId="5FF140D0" w:rsidR="0045474D"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Na sam koniec model jest zapisyw</w:t>
      </w:r>
      <w:r w:rsidR="0045474D" w:rsidRPr="00BE7B7F">
        <w:rPr>
          <w:rFonts w:ascii="Times New Roman" w:eastAsia="Times New Roman" w:hAnsi="Times New Roman" w:cs="Times New Roman"/>
          <w:kern w:val="14"/>
          <w:sz w:val="24"/>
          <w:szCs w:val="24"/>
          <w:lang w:eastAsia="pl-PL"/>
        </w:rPr>
        <w:t>any do pliku w domyślnym formacie programu Solid</w:t>
      </w:r>
      <w:r w:rsidR="00AF4513" w:rsidRPr="00BE7B7F">
        <w:rPr>
          <w:rFonts w:ascii="Times New Roman" w:eastAsia="Times New Roman" w:hAnsi="Times New Roman" w:cs="Times New Roman"/>
          <w:kern w:val="14"/>
          <w:sz w:val="24"/>
          <w:szCs w:val="24"/>
          <w:lang w:eastAsia="pl-PL"/>
        </w:rPr>
        <w:t>W</w:t>
      </w:r>
      <w:r w:rsidR="0045474D" w:rsidRPr="00BE7B7F">
        <w:rPr>
          <w:rFonts w:ascii="Times New Roman" w:eastAsia="Times New Roman" w:hAnsi="Times New Roman" w:cs="Times New Roman"/>
          <w:kern w:val="14"/>
          <w:sz w:val="24"/>
          <w:szCs w:val="24"/>
          <w:lang w:eastAsia="pl-PL"/>
        </w:rPr>
        <w:t xml:space="preserve">orks, czyli </w:t>
      </w:r>
      <w:r w:rsidRPr="00BE7B7F">
        <w:rPr>
          <w:rFonts w:ascii="Times New Roman" w:eastAsia="Times New Roman" w:hAnsi="Times New Roman" w:cs="Times New Roman"/>
          <w:kern w:val="14"/>
          <w:sz w:val="24"/>
          <w:szCs w:val="24"/>
          <w:lang w:eastAsia="pl-PL"/>
        </w:rPr>
        <w:t>SLDPRT. W ten sposób wynik optymalizacji topologicznej jest przeniesiony do środowiska CAD, z dostępem do drzewa operacji, które umożliwia modyfikację uzyskanego rozwiązania zgodnie z potrzebami da</w:t>
      </w:r>
      <w:r w:rsidR="00B773A6" w:rsidRPr="00BE7B7F">
        <w:rPr>
          <w:rFonts w:ascii="Times New Roman" w:eastAsia="Times New Roman" w:hAnsi="Times New Roman" w:cs="Times New Roman"/>
          <w:kern w:val="14"/>
          <w:sz w:val="24"/>
          <w:szCs w:val="24"/>
          <w:lang w:eastAsia="pl-PL"/>
        </w:rPr>
        <w:t>nego konstruktora</w:t>
      </w:r>
      <w:r w:rsidR="0045474D" w:rsidRPr="00BE7B7F">
        <w:rPr>
          <w:rFonts w:ascii="Times New Roman" w:eastAsia="Times New Roman" w:hAnsi="Times New Roman" w:cs="Times New Roman"/>
          <w:kern w:val="14"/>
          <w:sz w:val="24"/>
          <w:szCs w:val="24"/>
          <w:lang w:eastAsia="pl-PL"/>
        </w:rPr>
        <w:t>.</w:t>
      </w:r>
    </w:p>
    <w:p w14:paraId="35001CA1" w14:textId="77777777" w:rsidR="0045474D" w:rsidRPr="00BE7B7F" w:rsidRDefault="0045474D"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60571804" w14:textId="77777777" w:rsidR="0045474D" w:rsidRPr="00BE7B7F" w:rsidRDefault="0045474D"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7A368F73"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1A2A1A14"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5C3728F0"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4B2A5774"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3269D5EF"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2140EEAB"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5310DC7A"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48E723AA"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66500773"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3B9AD013"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3D2D2F1C"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6EB3E42F"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0645D34B"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3FC78D3B"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6581F7FC"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4613596F"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7D60B072"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496AAC05"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1C56261B"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3000935B"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2121D0B8"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2950E156"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1EE16674"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48242B2F"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2E998902"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45505A15" w14:textId="77777777" w:rsidR="00B773A6" w:rsidRPr="00BE7B7F" w:rsidRDefault="00B773A6"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369CAE66" w14:textId="77777777" w:rsidR="00B773A6" w:rsidRPr="00BE7B7F" w:rsidRDefault="00B773A6"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33DB3F92" w14:textId="77777777" w:rsidR="00B773A6" w:rsidRPr="00BE7B7F" w:rsidRDefault="00B773A6"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7D228692" w14:textId="77777777" w:rsidR="00B773A6" w:rsidRPr="00BE7B7F" w:rsidRDefault="00B773A6"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30919AA2" w14:textId="77777777" w:rsidR="00B773A6" w:rsidRPr="00BE7B7F" w:rsidRDefault="00B773A6"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0B0B022B" w14:textId="77777777" w:rsidR="008340D5" w:rsidRPr="00BE7B7F" w:rsidRDefault="008340D5"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p w14:paraId="650E237D" w14:textId="77777777" w:rsidR="00FB4220" w:rsidRPr="00BE7B7F" w:rsidRDefault="00FB4220" w:rsidP="00EC5E16">
      <w:pPr>
        <w:numPr>
          <w:ilvl w:val="0"/>
          <w:numId w:val="1"/>
        </w:numPr>
        <w:spacing w:after="0" w:line="240" w:lineRule="auto"/>
        <w:contextualSpacing/>
        <w:outlineLvl w:val="0"/>
        <w:rPr>
          <w:rFonts w:ascii="Times New Roman" w:hAnsi="Times New Roman" w:cs="Times New Roman"/>
          <w:b/>
          <w:sz w:val="32"/>
        </w:rPr>
      </w:pPr>
      <w:bookmarkStart w:id="258" w:name="_Ref140510020"/>
      <w:bookmarkStart w:id="259" w:name="_Toc140876803"/>
      <w:bookmarkStart w:id="260" w:name="_Toc141282690"/>
      <w:bookmarkStart w:id="261" w:name="_Toc141282810"/>
      <w:bookmarkStart w:id="262" w:name="_Toc148656839"/>
      <w:r w:rsidRPr="00BE7B7F">
        <w:rPr>
          <w:rFonts w:ascii="Times New Roman" w:hAnsi="Times New Roman" w:cs="Times New Roman"/>
          <w:b/>
          <w:sz w:val="32"/>
        </w:rPr>
        <w:t>Wyniki działania opracowanej procedury</w:t>
      </w:r>
      <w:bookmarkEnd w:id="258"/>
      <w:bookmarkEnd w:id="259"/>
      <w:bookmarkEnd w:id="260"/>
      <w:bookmarkEnd w:id="261"/>
      <w:bookmarkEnd w:id="262"/>
    </w:p>
    <w:p w14:paraId="5D05A2ED" w14:textId="55893499" w:rsidR="00FB4220" w:rsidRPr="00BE7B7F" w:rsidRDefault="00FB4220" w:rsidP="00EC5E16">
      <w:pPr>
        <w:numPr>
          <w:ilvl w:val="1"/>
          <w:numId w:val="1"/>
        </w:numPr>
        <w:spacing w:after="0" w:line="240" w:lineRule="auto"/>
        <w:ind w:left="0" w:firstLine="0"/>
        <w:contextualSpacing/>
        <w:outlineLvl w:val="1"/>
        <w:rPr>
          <w:rFonts w:ascii="Times New Roman" w:hAnsi="Times New Roman" w:cs="Times New Roman"/>
          <w:b/>
          <w:sz w:val="28"/>
          <w:szCs w:val="28"/>
        </w:rPr>
      </w:pPr>
      <w:bookmarkStart w:id="263" w:name="_Toc140876804"/>
      <w:bookmarkStart w:id="264" w:name="_Toc141282691"/>
      <w:bookmarkStart w:id="265" w:name="_Toc141282811"/>
      <w:bookmarkStart w:id="266" w:name="_Toc148656840"/>
      <w:r w:rsidRPr="00BE7B7F">
        <w:rPr>
          <w:rFonts w:ascii="Times New Roman" w:hAnsi="Times New Roman" w:cs="Times New Roman"/>
          <w:b/>
          <w:sz w:val="28"/>
          <w:szCs w:val="28"/>
        </w:rPr>
        <w:t xml:space="preserve">Warunki brzegowe </w:t>
      </w:r>
      <w:r w:rsidR="00470673" w:rsidRPr="00BE7B7F">
        <w:rPr>
          <w:rFonts w:ascii="Times New Roman" w:hAnsi="Times New Roman" w:cs="Times New Roman"/>
          <w:b/>
          <w:sz w:val="28"/>
          <w:szCs w:val="28"/>
        </w:rPr>
        <w:t xml:space="preserve">przyjęte dla </w:t>
      </w:r>
      <w:r w:rsidRPr="00BE7B7F">
        <w:rPr>
          <w:rFonts w:ascii="Times New Roman" w:hAnsi="Times New Roman" w:cs="Times New Roman"/>
          <w:b/>
          <w:sz w:val="28"/>
          <w:szCs w:val="28"/>
        </w:rPr>
        <w:t>badanych przykładów</w:t>
      </w:r>
      <w:bookmarkEnd w:id="263"/>
      <w:bookmarkEnd w:id="264"/>
      <w:bookmarkEnd w:id="265"/>
      <w:bookmarkEnd w:id="266"/>
      <w:r w:rsidR="00004007" w:rsidRPr="00BE7B7F">
        <w:rPr>
          <w:rFonts w:ascii="Times New Roman" w:hAnsi="Times New Roman" w:cs="Times New Roman"/>
          <w:b/>
          <w:sz w:val="28"/>
          <w:szCs w:val="28"/>
        </w:rPr>
        <w:t xml:space="preserve"> </w:t>
      </w:r>
    </w:p>
    <w:p w14:paraId="4C80A083" w14:textId="48673DA1" w:rsidR="00116A44" w:rsidRPr="00BE7B7F" w:rsidRDefault="00420E17" w:rsidP="00EC5E16">
      <w:pPr>
        <w:tabs>
          <w:tab w:val="left" w:pos="284"/>
        </w:tabs>
        <w:spacing w:after="0" w:line="240" w:lineRule="auto"/>
        <w:jc w:val="both"/>
        <w:rPr>
          <w:rFonts w:ascii="Times New Roman" w:hAnsi="Times New Roman" w:cs="Times New Roman"/>
          <w:sz w:val="24"/>
          <w:szCs w:val="24"/>
          <w:lang w:eastAsia="pl-PL"/>
        </w:rPr>
      </w:pPr>
      <w:r w:rsidRPr="00BE7B7F">
        <w:rPr>
          <w:rFonts w:ascii="Times New Roman" w:hAnsi="Times New Roman" w:cs="Times New Roman"/>
          <w:sz w:val="24"/>
          <w:szCs w:val="24"/>
          <w:lang w:eastAsia="pl-PL"/>
        </w:rPr>
        <w:tab/>
      </w:r>
      <w:r w:rsidR="00FB4220" w:rsidRPr="00BE7B7F">
        <w:rPr>
          <w:rFonts w:ascii="Times New Roman" w:hAnsi="Times New Roman" w:cs="Times New Roman"/>
          <w:sz w:val="24"/>
          <w:szCs w:val="24"/>
          <w:lang w:eastAsia="pl-PL"/>
        </w:rPr>
        <w:t>Działanie opracowanego algorytmu zostało sprawdzone na 14 różnych modelach. Zbadane zostały proste geometrię, które w stanie w</w:t>
      </w:r>
      <w:r w:rsidR="00667DF0" w:rsidRPr="00BE7B7F">
        <w:rPr>
          <w:rFonts w:ascii="Times New Roman" w:hAnsi="Times New Roman" w:cs="Times New Roman"/>
          <w:sz w:val="24"/>
          <w:szCs w:val="24"/>
          <w:lang w:eastAsia="pl-PL"/>
        </w:rPr>
        <w:t>e</w:t>
      </w:r>
      <w:r w:rsidR="00FB4220" w:rsidRPr="00BE7B7F">
        <w:rPr>
          <w:rFonts w:ascii="Times New Roman" w:hAnsi="Times New Roman" w:cs="Times New Roman"/>
          <w:sz w:val="24"/>
          <w:szCs w:val="24"/>
          <w:lang w:eastAsia="pl-PL"/>
        </w:rPr>
        <w:t>jściowym są w kształcie graniastosłupa o różnych wymiarach gabarytowych (</w:t>
      </w:r>
      <w:r w:rsidR="00FB4220" w:rsidRPr="00BE7B7F">
        <w:rPr>
          <w:rFonts w:ascii="Times New Roman" w:hAnsi="Times New Roman" w:cs="Times New Roman"/>
          <w:sz w:val="24"/>
          <w:szCs w:val="24"/>
          <w:lang w:eastAsia="pl-PL"/>
        </w:rPr>
        <w:fldChar w:fldCharType="begin"/>
      </w:r>
      <w:r w:rsidR="00FB4220" w:rsidRPr="00BE7B7F">
        <w:rPr>
          <w:rFonts w:ascii="Times New Roman" w:hAnsi="Times New Roman" w:cs="Times New Roman"/>
          <w:sz w:val="24"/>
          <w:szCs w:val="24"/>
          <w:lang w:eastAsia="pl-PL"/>
        </w:rPr>
        <w:instrText xml:space="preserve"> REF _Ref131521229 \h  \* MERGEFORMAT </w:instrText>
      </w:r>
      <w:r w:rsidR="00FB4220" w:rsidRPr="00BE7B7F">
        <w:rPr>
          <w:rFonts w:ascii="Times New Roman" w:hAnsi="Times New Roman" w:cs="Times New Roman"/>
          <w:sz w:val="24"/>
          <w:szCs w:val="24"/>
          <w:lang w:eastAsia="pl-PL"/>
        </w:rPr>
      </w:r>
      <w:r w:rsidR="00FB4220" w:rsidRPr="00BE7B7F">
        <w:rPr>
          <w:rFonts w:ascii="Times New Roman" w:hAnsi="Times New Roman" w:cs="Times New Roman"/>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119</w:t>
      </w:r>
      <w:r w:rsidR="00FB4220" w:rsidRPr="00BE7B7F">
        <w:rPr>
          <w:rFonts w:ascii="Times New Roman" w:hAnsi="Times New Roman" w:cs="Times New Roman"/>
          <w:sz w:val="24"/>
          <w:szCs w:val="24"/>
          <w:lang w:eastAsia="pl-PL"/>
        </w:rPr>
        <w:fldChar w:fldCharType="end"/>
      </w:r>
      <w:r w:rsidR="00667DF0" w:rsidRPr="00BE7B7F">
        <w:rPr>
          <w:rFonts w:ascii="Times New Roman" w:hAnsi="Times New Roman" w:cs="Times New Roman"/>
          <w:sz w:val="24"/>
          <w:szCs w:val="24"/>
          <w:lang w:eastAsia="pl-PL"/>
        </w:rPr>
        <w:t xml:space="preserve"> </w:t>
      </w:r>
      <w:r w:rsidR="00FB4220" w:rsidRPr="00BE7B7F">
        <w:rPr>
          <w:rFonts w:ascii="Times New Roman" w:hAnsi="Times New Roman" w:cs="Times New Roman"/>
          <w:sz w:val="24"/>
          <w:szCs w:val="24"/>
          <w:lang w:eastAsia="pl-PL"/>
        </w:rPr>
        <w:t xml:space="preserve">- </w:t>
      </w:r>
      <w:r w:rsidR="00FB4220" w:rsidRPr="00BE7B7F">
        <w:rPr>
          <w:rFonts w:ascii="Times New Roman" w:hAnsi="Times New Roman" w:cs="Times New Roman"/>
          <w:sz w:val="24"/>
          <w:szCs w:val="24"/>
          <w:lang w:eastAsia="pl-PL"/>
        </w:rPr>
        <w:fldChar w:fldCharType="begin"/>
      </w:r>
      <w:r w:rsidR="00FB4220" w:rsidRPr="00BE7B7F">
        <w:rPr>
          <w:rFonts w:ascii="Times New Roman" w:hAnsi="Times New Roman" w:cs="Times New Roman"/>
          <w:sz w:val="24"/>
          <w:szCs w:val="24"/>
          <w:lang w:eastAsia="pl-PL"/>
        </w:rPr>
        <w:instrText xml:space="preserve"> REF _Ref131521231 \h  \* MERGEFORMAT </w:instrText>
      </w:r>
      <w:r w:rsidR="00FB4220" w:rsidRPr="00BE7B7F">
        <w:rPr>
          <w:rFonts w:ascii="Times New Roman" w:hAnsi="Times New Roman" w:cs="Times New Roman"/>
          <w:sz w:val="24"/>
          <w:szCs w:val="24"/>
          <w:lang w:eastAsia="pl-PL"/>
        </w:rPr>
      </w:r>
      <w:r w:rsidR="00FB4220" w:rsidRPr="00BE7B7F">
        <w:rPr>
          <w:rFonts w:ascii="Times New Roman" w:hAnsi="Times New Roman" w:cs="Times New Roman"/>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120</w:t>
      </w:r>
      <w:r w:rsidR="00FB4220" w:rsidRPr="00BE7B7F">
        <w:rPr>
          <w:rFonts w:ascii="Times New Roman" w:hAnsi="Times New Roman" w:cs="Times New Roman"/>
          <w:sz w:val="24"/>
          <w:szCs w:val="24"/>
          <w:lang w:eastAsia="pl-PL"/>
        </w:rPr>
        <w:fldChar w:fldCharType="end"/>
      </w:r>
      <w:r w:rsidR="00FB4220" w:rsidRPr="00BE7B7F">
        <w:rPr>
          <w:rFonts w:ascii="Times New Roman" w:hAnsi="Times New Roman" w:cs="Times New Roman"/>
          <w:sz w:val="24"/>
          <w:szCs w:val="24"/>
          <w:lang w:eastAsia="pl-PL"/>
        </w:rPr>
        <w:t>), a</w:t>
      </w:r>
      <w:r w:rsidR="0045474D" w:rsidRPr="00BE7B7F">
        <w:rPr>
          <w:rFonts w:ascii="Times New Roman" w:hAnsi="Times New Roman" w:cs="Times New Roman"/>
          <w:sz w:val="24"/>
          <w:szCs w:val="24"/>
          <w:lang w:eastAsia="pl-PL"/>
        </w:rPr>
        <w:t xml:space="preserve"> także</w:t>
      </w:r>
      <w:r w:rsidR="00FB4220" w:rsidRPr="00BE7B7F">
        <w:rPr>
          <w:rFonts w:ascii="Times New Roman" w:hAnsi="Times New Roman" w:cs="Times New Roman"/>
          <w:sz w:val="24"/>
          <w:szCs w:val="24"/>
          <w:lang w:eastAsia="pl-PL"/>
        </w:rPr>
        <w:t xml:space="preserve"> figury o bardziej złożonych kształtach (</w:t>
      </w:r>
      <w:r w:rsidR="00FB4220" w:rsidRPr="00BE7B7F">
        <w:rPr>
          <w:rFonts w:ascii="Times New Roman" w:hAnsi="Times New Roman" w:cs="Times New Roman"/>
          <w:sz w:val="24"/>
          <w:szCs w:val="24"/>
          <w:lang w:eastAsia="pl-PL"/>
        </w:rPr>
        <w:fldChar w:fldCharType="begin"/>
      </w:r>
      <w:r w:rsidR="00FB4220" w:rsidRPr="00BE7B7F">
        <w:rPr>
          <w:rFonts w:ascii="Times New Roman" w:hAnsi="Times New Roman" w:cs="Times New Roman"/>
          <w:sz w:val="24"/>
          <w:szCs w:val="24"/>
          <w:lang w:eastAsia="pl-PL"/>
        </w:rPr>
        <w:instrText xml:space="preserve"> REF _Ref131521382 \h  \* MERGEFORMAT </w:instrText>
      </w:r>
      <w:r w:rsidR="00FB4220" w:rsidRPr="00BE7B7F">
        <w:rPr>
          <w:rFonts w:ascii="Times New Roman" w:hAnsi="Times New Roman" w:cs="Times New Roman"/>
          <w:sz w:val="24"/>
          <w:szCs w:val="24"/>
          <w:lang w:eastAsia="pl-PL"/>
        </w:rPr>
      </w:r>
      <w:r w:rsidR="00FB4220" w:rsidRPr="00BE7B7F">
        <w:rPr>
          <w:rFonts w:ascii="Times New Roman" w:hAnsi="Times New Roman" w:cs="Times New Roman"/>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117</w:t>
      </w:r>
      <w:r w:rsidR="00FB4220" w:rsidRPr="00BE7B7F">
        <w:rPr>
          <w:rFonts w:ascii="Times New Roman" w:hAnsi="Times New Roman" w:cs="Times New Roman"/>
          <w:sz w:val="24"/>
          <w:szCs w:val="24"/>
          <w:lang w:eastAsia="pl-PL"/>
        </w:rPr>
        <w:fldChar w:fldCharType="end"/>
      </w:r>
      <w:r w:rsidR="00FB4220" w:rsidRPr="00BE7B7F">
        <w:rPr>
          <w:rFonts w:ascii="Times New Roman" w:hAnsi="Times New Roman" w:cs="Times New Roman"/>
          <w:sz w:val="24"/>
          <w:szCs w:val="24"/>
          <w:lang w:eastAsia="pl-PL"/>
        </w:rPr>
        <w:t xml:space="preserve">b, c, </w:t>
      </w:r>
      <w:r w:rsidR="00FB4220" w:rsidRPr="00BE7B7F">
        <w:rPr>
          <w:rFonts w:ascii="Times New Roman" w:hAnsi="Times New Roman" w:cs="Times New Roman"/>
          <w:sz w:val="24"/>
          <w:szCs w:val="24"/>
          <w:lang w:eastAsia="pl-PL"/>
        </w:rPr>
        <w:fldChar w:fldCharType="begin"/>
      </w:r>
      <w:r w:rsidR="00FB4220" w:rsidRPr="00BE7B7F">
        <w:rPr>
          <w:rFonts w:ascii="Times New Roman" w:hAnsi="Times New Roman" w:cs="Times New Roman"/>
          <w:sz w:val="24"/>
          <w:szCs w:val="24"/>
          <w:lang w:eastAsia="pl-PL"/>
        </w:rPr>
        <w:instrText xml:space="preserve"> REF _Ref131521384 \h  \* MERGEFORMAT </w:instrText>
      </w:r>
      <w:r w:rsidR="00FB4220" w:rsidRPr="00BE7B7F">
        <w:rPr>
          <w:rFonts w:ascii="Times New Roman" w:hAnsi="Times New Roman" w:cs="Times New Roman"/>
          <w:sz w:val="24"/>
          <w:szCs w:val="24"/>
          <w:lang w:eastAsia="pl-PL"/>
        </w:rPr>
      </w:r>
      <w:r w:rsidR="00FB4220" w:rsidRPr="00BE7B7F">
        <w:rPr>
          <w:rFonts w:ascii="Times New Roman" w:hAnsi="Times New Roman" w:cs="Times New Roman"/>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118</w:t>
      </w:r>
      <w:r w:rsidR="00FB4220" w:rsidRPr="00BE7B7F">
        <w:rPr>
          <w:rFonts w:ascii="Times New Roman" w:hAnsi="Times New Roman" w:cs="Times New Roman"/>
          <w:sz w:val="24"/>
          <w:szCs w:val="24"/>
          <w:lang w:eastAsia="pl-PL"/>
        </w:rPr>
        <w:fldChar w:fldCharType="end"/>
      </w:r>
      <w:r w:rsidR="00FB4220" w:rsidRPr="00BE7B7F">
        <w:rPr>
          <w:rFonts w:ascii="Times New Roman" w:hAnsi="Times New Roman" w:cs="Times New Roman"/>
          <w:sz w:val="24"/>
          <w:szCs w:val="24"/>
          <w:lang w:eastAsia="pl-PL"/>
        </w:rPr>
        <w:t xml:space="preserve">, </w:t>
      </w:r>
      <w:r w:rsidR="00FB4220" w:rsidRPr="00BE7B7F">
        <w:rPr>
          <w:rFonts w:ascii="Times New Roman" w:hAnsi="Times New Roman" w:cs="Times New Roman"/>
          <w:sz w:val="24"/>
          <w:szCs w:val="24"/>
          <w:lang w:eastAsia="pl-PL"/>
        </w:rPr>
        <w:fldChar w:fldCharType="begin"/>
      </w:r>
      <w:r w:rsidR="00FB4220" w:rsidRPr="00BE7B7F">
        <w:rPr>
          <w:rFonts w:ascii="Times New Roman" w:hAnsi="Times New Roman" w:cs="Times New Roman"/>
          <w:sz w:val="24"/>
          <w:szCs w:val="24"/>
          <w:lang w:eastAsia="pl-PL"/>
        </w:rPr>
        <w:instrText xml:space="preserve"> REF _Ref131521394 \h  \* MERGEFORMAT </w:instrText>
      </w:r>
      <w:r w:rsidR="00FB4220" w:rsidRPr="00BE7B7F">
        <w:rPr>
          <w:rFonts w:ascii="Times New Roman" w:hAnsi="Times New Roman" w:cs="Times New Roman"/>
          <w:sz w:val="24"/>
          <w:szCs w:val="24"/>
          <w:lang w:eastAsia="pl-PL"/>
        </w:rPr>
      </w:r>
      <w:r w:rsidR="00FB4220" w:rsidRPr="00BE7B7F">
        <w:rPr>
          <w:rFonts w:ascii="Times New Roman" w:hAnsi="Times New Roman" w:cs="Times New Roman"/>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121</w:t>
      </w:r>
      <w:r w:rsidR="00FB4220" w:rsidRPr="00BE7B7F">
        <w:rPr>
          <w:rFonts w:ascii="Times New Roman" w:hAnsi="Times New Roman" w:cs="Times New Roman"/>
          <w:sz w:val="24"/>
          <w:szCs w:val="24"/>
          <w:lang w:eastAsia="pl-PL"/>
        </w:rPr>
        <w:fldChar w:fldCharType="end"/>
      </w:r>
      <w:r w:rsidR="00FB4220" w:rsidRPr="00BE7B7F">
        <w:rPr>
          <w:rFonts w:ascii="Times New Roman" w:hAnsi="Times New Roman" w:cs="Times New Roman"/>
          <w:sz w:val="24"/>
          <w:szCs w:val="24"/>
          <w:lang w:eastAsia="pl-PL"/>
        </w:rPr>
        <w:t>). Sprawdzono także model</w:t>
      </w:r>
      <w:r w:rsidR="00667DF0" w:rsidRPr="00BE7B7F">
        <w:rPr>
          <w:rFonts w:ascii="Times New Roman" w:hAnsi="Times New Roman" w:cs="Times New Roman"/>
          <w:sz w:val="24"/>
          <w:szCs w:val="24"/>
          <w:lang w:eastAsia="pl-PL"/>
        </w:rPr>
        <w:t xml:space="preserve"> (</w:t>
      </w:r>
      <w:r w:rsidR="00667DF0" w:rsidRPr="00BE7B7F">
        <w:rPr>
          <w:rFonts w:ascii="Times New Roman" w:hAnsi="Times New Roman" w:cs="Times New Roman"/>
          <w:sz w:val="24"/>
          <w:szCs w:val="24"/>
          <w:lang w:eastAsia="pl-PL"/>
        </w:rPr>
        <w:fldChar w:fldCharType="begin"/>
      </w:r>
      <w:r w:rsidR="00667DF0" w:rsidRPr="00BE7B7F">
        <w:rPr>
          <w:rFonts w:ascii="Times New Roman" w:hAnsi="Times New Roman" w:cs="Times New Roman"/>
          <w:sz w:val="24"/>
          <w:szCs w:val="24"/>
          <w:lang w:eastAsia="pl-PL"/>
        </w:rPr>
        <w:instrText xml:space="preserve"> REF _Ref131521382 \h  \* MERGEFORMAT </w:instrText>
      </w:r>
      <w:r w:rsidR="00667DF0" w:rsidRPr="00BE7B7F">
        <w:rPr>
          <w:rFonts w:ascii="Times New Roman" w:hAnsi="Times New Roman" w:cs="Times New Roman"/>
          <w:sz w:val="24"/>
          <w:szCs w:val="24"/>
          <w:lang w:eastAsia="pl-PL"/>
        </w:rPr>
      </w:r>
      <w:r w:rsidR="00667DF0" w:rsidRPr="00BE7B7F">
        <w:rPr>
          <w:rFonts w:ascii="Times New Roman" w:hAnsi="Times New Roman" w:cs="Times New Roman"/>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117</w:t>
      </w:r>
      <w:r w:rsidR="00667DF0" w:rsidRPr="00BE7B7F">
        <w:rPr>
          <w:rFonts w:ascii="Times New Roman" w:hAnsi="Times New Roman" w:cs="Times New Roman"/>
          <w:sz w:val="24"/>
          <w:szCs w:val="24"/>
          <w:lang w:eastAsia="pl-PL"/>
        </w:rPr>
        <w:fldChar w:fldCharType="end"/>
      </w:r>
      <w:r w:rsidR="00667DF0" w:rsidRPr="00BE7B7F">
        <w:rPr>
          <w:rFonts w:ascii="Times New Roman" w:hAnsi="Times New Roman" w:cs="Times New Roman"/>
          <w:sz w:val="24"/>
          <w:szCs w:val="24"/>
          <w:lang w:eastAsia="pl-PL"/>
        </w:rPr>
        <w:t>a)</w:t>
      </w:r>
      <w:r w:rsidR="00FB4220" w:rsidRPr="00BE7B7F">
        <w:rPr>
          <w:rFonts w:ascii="Times New Roman" w:hAnsi="Times New Roman" w:cs="Times New Roman"/>
          <w:sz w:val="24"/>
          <w:szCs w:val="24"/>
          <w:lang w:eastAsia="pl-PL"/>
        </w:rPr>
        <w:t>, który został poddany optymalizacji topologicznej z wykorzystaniem ki</w:t>
      </w:r>
      <w:r w:rsidR="00667DF0" w:rsidRPr="00BE7B7F">
        <w:rPr>
          <w:rFonts w:ascii="Times New Roman" w:hAnsi="Times New Roman" w:cs="Times New Roman"/>
          <w:sz w:val="24"/>
          <w:szCs w:val="24"/>
          <w:lang w:eastAsia="pl-PL"/>
        </w:rPr>
        <w:t>lku przypadków obciążeń (</w:t>
      </w:r>
      <w:r w:rsidR="00FB4220" w:rsidRPr="00BE7B7F">
        <w:rPr>
          <w:rFonts w:ascii="Times New Roman" w:hAnsi="Times New Roman" w:cs="Times New Roman"/>
          <w:sz w:val="24"/>
          <w:szCs w:val="24"/>
          <w:lang w:eastAsia="pl-PL"/>
        </w:rPr>
        <w:t>multiple load cases)</w:t>
      </w:r>
      <w:r w:rsidR="00667DF0" w:rsidRPr="00BE7B7F">
        <w:rPr>
          <w:rFonts w:ascii="Times New Roman" w:hAnsi="Times New Roman" w:cs="Times New Roman"/>
          <w:sz w:val="24"/>
          <w:szCs w:val="24"/>
          <w:lang w:eastAsia="pl-PL"/>
        </w:rPr>
        <w:t>.</w:t>
      </w:r>
    </w:p>
    <w:p w14:paraId="4F9C9A43" w14:textId="4B6CFE42" w:rsidR="00FB4220" w:rsidRPr="00BE7B7F" w:rsidRDefault="00667DF0" w:rsidP="00EC5E16">
      <w:pPr>
        <w:tabs>
          <w:tab w:val="left" w:pos="284"/>
        </w:tabs>
        <w:spacing w:after="0" w:line="240" w:lineRule="auto"/>
        <w:jc w:val="both"/>
        <w:rPr>
          <w:rFonts w:ascii="Times New Roman" w:hAnsi="Times New Roman" w:cs="Times New Roman"/>
          <w:sz w:val="24"/>
          <w:szCs w:val="24"/>
          <w:lang w:eastAsia="pl-PL"/>
        </w:rPr>
      </w:pPr>
      <w:r w:rsidRPr="00BE7B7F">
        <w:rPr>
          <w:rFonts w:ascii="Times New Roman" w:hAnsi="Times New Roman" w:cs="Times New Roman"/>
          <w:sz w:val="24"/>
          <w:szCs w:val="24"/>
          <w:lang w:eastAsia="pl-PL"/>
        </w:rPr>
        <w:tab/>
      </w:r>
      <w:r w:rsidR="00FB4220" w:rsidRPr="00BE7B7F">
        <w:rPr>
          <w:rFonts w:ascii="Times New Roman" w:hAnsi="Times New Roman" w:cs="Times New Roman"/>
          <w:sz w:val="24"/>
          <w:szCs w:val="24"/>
          <w:lang w:eastAsia="pl-PL"/>
        </w:rPr>
        <w:t xml:space="preserve">Znaczna ilość modeli oraz ich różnorodność pozwoliła na </w:t>
      </w:r>
      <w:r w:rsidRPr="00BE7B7F">
        <w:rPr>
          <w:rFonts w:ascii="Times New Roman" w:hAnsi="Times New Roman" w:cs="Times New Roman"/>
          <w:sz w:val="24"/>
          <w:szCs w:val="24"/>
          <w:lang w:eastAsia="pl-PL"/>
        </w:rPr>
        <w:t>przetestowanie</w:t>
      </w:r>
      <w:r w:rsidR="00FB4220" w:rsidRPr="00BE7B7F">
        <w:rPr>
          <w:rFonts w:ascii="Times New Roman" w:hAnsi="Times New Roman" w:cs="Times New Roman"/>
          <w:sz w:val="24"/>
          <w:szCs w:val="24"/>
          <w:lang w:eastAsia="pl-PL"/>
        </w:rPr>
        <w:t xml:space="preserve"> uniwersalności i dokładności dz</w:t>
      </w:r>
      <w:r w:rsidR="00822B92" w:rsidRPr="00BE7B7F">
        <w:rPr>
          <w:rFonts w:ascii="Times New Roman" w:hAnsi="Times New Roman" w:cs="Times New Roman"/>
          <w:sz w:val="24"/>
          <w:szCs w:val="24"/>
          <w:lang w:eastAsia="pl-PL"/>
        </w:rPr>
        <w:t>iałania opracowanego algorytmu.</w:t>
      </w:r>
    </w:p>
    <w:p w14:paraId="45D6D9DA"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1"/>
        <w:gridCol w:w="2981"/>
        <w:gridCol w:w="2681"/>
      </w:tblGrid>
      <w:tr w:rsidR="00FB4220" w:rsidRPr="00BE7B7F" w14:paraId="066EE556" w14:textId="77777777" w:rsidTr="00004007">
        <w:tc>
          <w:tcPr>
            <w:tcW w:w="2831" w:type="dxa"/>
            <w:vAlign w:val="center"/>
          </w:tcPr>
          <w:p w14:paraId="5E704E0B" w14:textId="4D08439C" w:rsidR="00FB4220" w:rsidRPr="00BE7B7F" w:rsidRDefault="00B34EE9" w:rsidP="00EC5E16">
            <w:pPr>
              <w:jc w:val="center"/>
              <w:rPr>
                <w:rFonts w:eastAsiaTheme="minorHAnsi"/>
                <w:sz w:val="24"/>
                <w:szCs w:val="24"/>
                <w:lang w:eastAsia="en-US"/>
              </w:rPr>
            </w:pPr>
            <w:r w:rsidRPr="00BE7B7F">
              <w:rPr>
                <w:noProof/>
              </w:rPr>
              <w:drawing>
                <wp:inline distT="0" distB="0" distL="0" distR="0" wp14:anchorId="5116A24B" wp14:editId="1F5647B4">
                  <wp:extent cx="1710276" cy="1440000"/>
                  <wp:effectExtent l="0" t="0" r="4445" b="8255"/>
                  <wp:docPr id="8" name="Obraz 8" descr="J:\studia\doktor\2)artykuly\2.2\3.1)Doktorat - archiwum\zdjęcia\warunki_brzegow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warunki_brzegowe\1.2).png"/>
                          <pic:cNvPicPr>
                            <a:picLocks noChangeAspect="1" noChangeArrowheads="1"/>
                          </pic:cNvPicPr>
                        </pic:nvPicPr>
                        <pic:blipFill rotWithShape="1">
                          <a:blip r:embed="rId320" cstate="print">
                            <a:extLst>
                              <a:ext uri="{28A0092B-C50C-407E-A947-70E740481C1C}">
                                <a14:useLocalDpi xmlns:a14="http://schemas.microsoft.com/office/drawing/2010/main" val="0"/>
                              </a:ext>
                            </a:extLst>
                          </a:blip>
                          <a:srcRect l="7339" t="4424" r="1623" b="3208"/>
                          <a:stretch/>
                        </pic:blipFill>
                        <pic:spPr bwMode="auto">
                          <a:xfrm>
                            <a:off x="0" y="0"/>
                            <a:ext cx="171027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81" w:type="dxa"/>
            <w:vAlign w:val="center"/>
          </w:tcPr>
          <w:p w14:paraId="156EF1A3" w14:textId="08EB9A4C" w:rsidR="00FB4220" w:rsidRPr="00BE7B7F" w:rsidRDefault="00B34EE9" w:rsidP="00EC5E16">
            <w:pPr>
              <w:jc w:val="center"/>
              <w:rPr>
                <w:rFonts w:eastAsiaTheme="minorHAnsi"/>
                <w:sz w:val="24"/>
                <w:szCs w:val="24"/>
                <w:lang w:eastAsia="en-US"/>
              </w:rPr>
            </w:pPr>
            <w:r w:rsidRPr="00BE7B7F">
              <w:rPr>
                <w:noProof/>
              </w:rPr>
              <w:drawing>
                <wp:inline distT="0" distB="0" distL="0" distR="0" wp14:anchorId="518B178C" wp14:editId="4C0983DB">
                  <wp:extent cx="1376276" cy="1440000"/>
                  <wp:effectExtent l="0" t="0" r="0" b="8255"/>
                  <wp:docPr id="26" name="Obraz 26" descr="J:\studia\doktor\2)artykuly\2.2\3.1)Doktorat - archiwum\zdjęcia\warunki_brzegowe\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studia\doktor\2)artykuly\2.2\3.1)Doktorat - archiwum\zdjęcia\warunki_brzegowe\51.2).png"/>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l="5019" r="4803"/>
                          <a:stretch/>
                        </pic:blipFill>
                        <pic:spPr bwMode="auto">
                          <a:xfrm>
                            <a:off x="0" y="0"/>
                            <a:ext cx="137627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81" w:type="dxa"/>
            <w:vAlign w:val="center"/>
          </w:tcPr>
          <w:p w14:paraId="5C38B46F" w14:textId="0C717DE4" w:rsidR="00FB4220" w:rsidRPr="00BE7B7F" w:rsidRDefault="005C3457" w:rsidP="00EC5E16">
            <w:pPr>
              <w:jc w:val="center"/>
              <w:rPr>
                <w:rFonts w:eastAsiaTheme="minorHAnsi"/>
                <w:lang w:eastAsia="en-US"/>
              </w:rPr>
            </w:pPr>
            <w:r w:rsidRPr="00BE7B7F">
              <w:rPr>
                <w:noProof/>
              </w:rPr>
              <w:drawing>
                <wp:inline distT="0" distB="0" distL="0" distR="0" wp14:anchorId="78F759CF" wp14:editId="24143CA1">
                  <wp:extent cx="1531574" cy="1440000"/>
                  <wp:effectExtent l="0" t="0" r="0" b="8255"/>
                  <wp:docPr id="456" name="Obraz 456" descr="J:\studia\doktor\2)artykuly\2.2\3.1)Doktorat - archiwum\zdjęcia\warunki_brzegowe\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studia\doktor\2)artykuly\2.2\3.1)Doktorat - archiwum\zdjęcia\warunki_brzegowe\52.2).pn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531574" cy="1440000"/>
                          </a:xfrm>
                          <a:prstGeom prst="rect">
                            <a:avLst/>
                          </a:prstGeom>
                          <a:noFill/>
                          <a:ln>
                            <a:noFill/>
                          </a:ln>
                        </pic:spPr>
                      </pic:pic>
                    </a:graphicData>
                  </a:graphic>
                </wp:inline>
              </w:drawing>
            </w:r>
          </w:p>
        </w:tc>
      </w:tr>
      <w:tr w:rsidR="00FB4220" w:rsidRPr="00BE7B7F" w14:paraId="50A44372" w14:textId="77777777" w:rsidTr="00004007">
        <w:tc>
          <w:tcPr>
            <w:tcW w:w="2831" w:type="dxa"/>
            <w:vAlign w:val="center"/>
          </w:tcPr>
          <w:p w14:paraId="6760D401" w14:textId="423C314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981" w:type="dxa"/>
            <w:vAlign w:val="center"/>
          </w:tcPr>
          <w:p w14:paraId="08B21A4F" w14:textId="1A3AB95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681" w:type="dxa"/>
            <w:vAlign w:val="center"/>
          </w:tcPr>
          <w:p w14:paraId="33A80A6A" w14:textId="59E5554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48BC5C6F" w14:textId="21B7BDE8"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bookmarkStart w:id="267" w:name="_Ref131521382"/>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117</w:t>
      </w:r>
      <w:r w:rsidR="00FB4220" w:rsidRPr="00BE7B7F">
        <w:rPr>
          <w:rFonts w:ascii="Times New Roman" w:hAnsi="Times New Roman" w:cs="Times New Roman"/>
          <w:sz w:val="20"/>
          <w:szCs w:val="20"/>
          <w:lang w:val="en-AU" w:eastAsia="pl-PL"/>
        </w:rPr>
        <w:fldChar w:fldCharType="end"/>
      </w:r>
      <w:bookmarkEnd w:id="267"/>
      <w:r w:rsidR="00F97AA9"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Warunki brzegowe opt</w:t>
      </w:r>
      <w:r w:rsidR="00904BF6" w:rsidRPr="00BE7B7F">
        <w:rPr>
          <w:rFonts w:ascii="Times New Roman" w:hAnsi="Times New Roman" w:cs="Times New Roman"/>
          <w:sz w:val="20"/>
          <w:szCs w:val="20"/>
        </w:rPr>
        <w:t xml:space="preserve">ymalizowanych brył dla modeli: a) </w:t>
      </w:r>
      <w:r w:rsidR="00904BF6" w:rsidRPr="00BE7B7F">
        <w:rPr>
          <w:rFonts w:ascii="Times New Roman" w:hAnsi="Times New Roman" w:cs="Times New Roman"/>
          <w:i/>
          <w:sz w:val="20"/>
          <w:szCs w:val="20"/>
        </w:rPr>
        <w:t>graniastosłupa</w:t>
      </w:r>
      <w:r w:rsidR="00E30E2E" w:rsidRPr="00BE7B7F">
        <w:rPr>
          <w:rFonts w:ascii="Times New Roman" w:hAnsi="Times New Roman" w:cs="Times New Roman"/>
          <w:i/>
          <w:sz w:val="20"/>
          <w:szCs w:val="20"/>
        </w:rPr>
        <w:t xml:space="preserve"> (1)</w:t>
      </w:r>
      <w:r w:rsidR="00904BF6" w:rsidRPr="00BE7B7F">
        <w:rPr>
          <w:rFonts w:ascii="Times New Roman" w:hAnsi="Times New Roman" w:cs="Times New Roman"/>
          <w:sz w:val="20"/>
          <w:szCs w:val="20"/>
        </w:rPr>
        <w:t xml:space="preserve">, </w:t>
      </w:r>
      <w:r w:rsidR="00904BF6" w:rsidRPr="00BE7B7F">
        <w:rPr>
          <w:rFonts w:ascii="Times New Roman" w:hAnsi="Times New Roman" w:cs="Times New Roman"/>
          <w:sz w:val="20"/>
          <w:szCs w:val="20"/>
        </w:rPr>
        <w:br/>
      </w:r>
      <w:r w:rsidR="00FB4220" w:rsidRPr="00BE7B7F">
        <w:rPr>
          <w:rFonts w:ascii="Times New Roman" w:hAnsi="Times New Roman" w:cs="Times New Roman"/>
          <w:sz w:val="20"/>
          <w:szCs w:val="20"/>
        </w:rPr>
        <w:t>b)</w:t>
      </w:r>
      <w:r w:rsidR="00904BF6" w:rsidRPr="00BE7B7F">
        <w:rPr>
          <w:rFonts w:ascii="Times New Roman" w:eastAsia="Times New Roman" w:hAnsi="Times New Roman" w:cs="Times New Roman"/>
          <w:kern w:val="14"/>
          <w:sz w:val="20"/>
          <w:szCs w:val="20"/>
          <w:lang w:eastAsia="pl-PL"/>
        </w:rPr>
        <w:t xml:space="preserve"> </w:t>
      </w:r>
      <w:r w:rsidR="00E30E2E" w:rsidRPr="00BE7B7F">
        <w:rPr>
          <w:rFonts w:ascii="Times New Roman" w:eastAsia="Times New Roman" w:hAnsi="Times New Roman" w:cs="Times New Roman"/>
          <w:i/>
          <w:kern w:val="14"/>
          <w:sz w:val="20"/>
          <w:szCs w:val="20"/>
          <w:lang w:eastAsia="pl-PL"/>
        </w:rPr>
        <w:t>wspornika mocującego (2)</w:t>
      </w:r>
      <w:r w:rsidR="00904BF6" w:rsidRPr="00BE7B7F">
        <w:rPr>
          <w:rFonts w:ascii="Times New Roman" w:eastAsia="Times New Roman" w:hAnsi="Times New Roman" w:cs="Times New Roman"/>
          <w:kern w:val="14"/>
          <w:sz w:val="20"/>
          <w:szCs w:val="20"/>
          <w:lang w:eastAsia="pl-PL"/>
        </w:rPr>
        <w:t xml:space="preserve">, c) </w:t>
      </w:r>
      <w:r w:rsidR="00E30E2E" w:rsidRPr="00BE7B7F">
        <w:rPr>
          <w:rFonts w:ascii="Times New Roman" w:eastAsia="Times New Roman" w:hAnsi="Times New Roman" w:cs="Times New Roman"/>
          <w:i/>
          <w:kern w:val="14"/>
          <w:sz w:val="20"/>
          <w:szCs w:val="20"/>
          <w:lang w:eastAsia="pl-PL"/>
        </w:rPr>
        <w:t>wspornika zawiasu gondoli (3)</w:t>
      </w:r>
    </w:p>
    <w:p w14:paraId="554BFEB6" w14:textId="77777777" w:rsidR="00667DF0" w:rsidRPr="00BE7B7F" w:rsidRDefault="00667DF0"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17"/>
        <w:gridCol w:w="3170"/>
        <w:gridCol w:w="3107"/>
      </w:tblGrid>
      <w:tr w:rsidR="00FB4220" w:rsidRPr="00BE7B7F" w14:paraId="5E5A3297" w14:textId="77777777" w:rsidTr="005C3457">
        <w:trPr>
          <w:trHeight w:val="2597"/>
        </w:trPr>
        <w:tc>
          <w:tcPr>
            <w:tcW w:w="2217" w:type="dxa"/>
            <w:vAlign w:val="center"/>
          </w:tcPr>
          <w:p w14:paraId="1C8D1EF7" w14:textId="2C266755" w:rsidR="00FB4220" w:rsidRPr="00BE7B7F" w:rsidRDefault="009379A0" w:rsidP="00EC5E16">
            <w:pPr>
              <w:ind w:left="-108"/>
              <w:jc w:val="center"/>
              <w:rPr>
                <w:rFonts w:eastAsiaTheme="minorHAnsi"/>
                <w:sz w:val="24"/>
                <w:szCs w:val="24"/>
                <w:lang w:eastAsia="en-US"/>
              </w:rPr>
            </w:pPr>
            <w:r w:rsidRPr="00BE7B7F">
              <w:rPr>
                <w:noProof/>
              </w:rPr>
              <w:drawing>
                <wp:inline distT="0" distB="0" distL="0" distR="0" wp14:anchorId="5856F9D9" wp14:editId="3766BEAF">
                  <wp:extent cx="1357745" cy="1619679"/>
                  <wp:effectExtent l="0" t="0" r="0" b="0"/>
                  <wp:docPr id="454" name="Obraz 454" descr="J:\studia\doktor\2)artykuly\2.2\3.1)Doktorat - archiwum\zdjęcia\warunki_brzegowe\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studia\doktor\2)artykuly\2.2\3.1)Doktorat - archiwum\zdjęcia\warunki_brzegowe\54.3).png"/>
                          <pic:cNvPicPr>
                            <a:picLocks noChangeAspect="1" noChangeArrowheads="1"/>
                          </pic:cNvPicPr>
                        </pic:nvPicPr>
                        <pic:blipFill rotWithShape="1">
                          <a:blip r:embed="rId323" cstate="print">
                            <a:extLst>
                              <a:ext uri="{28A0092B-C50C-407E-A947-70E740481C1C}">
                                <a14:useLocalDpi xmlns:a14="http://schemas.microsoft.com/office/drawing/2010/main" val="0"/>
                              </a:ext>
                            </a:extLst>
                          </a:blip>
                          <a:srcRect r="8468"/>
                          <a:stretch/>
                        </pic:blipFill>
                        <pic:spPr bwMode="auto">
                          <a:xfrm>
                            <a:off x="0" y="0"/>
                            <a:ext cx="1358014"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70" w:type="dxa"/>
            <w:vAlign w:val="center"/>
          </w:tcPr>
          <w:p w14:paraId="6CE9B5DB" w14:textId="49036763" w:rsidR="00FB4220" w:rsidRPr="00BE7B7F" w:rsidRDefault="005C3457" w:rsidP="00EC5E16">
            <w:pPr>
              <w:ind w:left="-57"/>
              <w:jc w:val="center"/>
              <w:rPr>
                <w:rFonts w:eastAsiaTheme="minorHAnsi"/>
                <w:sz w:val="24"/>
                <w:szCs w:val="24"/>
                <w:lang w:eastAsia="en-US"/>
              </w:rPr>
            </w:pPr>
            <w:r w:rsidRPr="00BE7B7F">
              <w:rPr>
                <w:noProof/>
              </w:rPr>
              <w:drawing>
                <wp:inline distT="0" distB="0" distL="0" distR="0" wp14:anchorId="22A20BD2" wp14:editId="7BAE2360">
                  <wp:extent cx="1942656" cy="1512000"/>
                  <wp:effectExtent l="0" t="0" r="635" b="0"/>
                  <wp:docPr id="75" name="Obraz 75" descr="J:\studia\doktor\2)artykuly\2.2\3.1)Doktorat - archiwum\zdjęcia\warunki_brzegowe\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studia\doktor\2)artykuly\2.2\3.1)Doktorat - archiwum\zdjęcia\warunki_brzegowe\55.2).png"/>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3809" r="3755"/>
                          <a:stretch/>
                        </pic:blipFill>
                        <pic:spPr bwMode="auto">
                          <a:xfrm>
                            <a:off x="0" y="0"/>
                            <a:ext cx="1942656"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07" w:type="dxa"/>
            <w:vAlign w:val="center"/>
          </w:tcPr>
          <w:p w14:paraId="5CF28160" w14:textId="3BCDFD4D" w:rsidR="00FB4220" w:rsidRPr="00BE7B7F" w:rsidRDefault="005C3457" w:rsidP="00EC5E16">
            <w:pPr>
              <w:ind w:left="-108"/>
              <w:jc w:val="center"/>
              <w:rPr>
                <w:rFonts w:eastAsiaTheme="minorHAnsi"/>
                <w:sz w:val="24"/>
                <w:szCs w:val="24"/>
                <w:lang w:eastAsia="en-US"/>
              </w:rPr>
            </w:pPr>
            <w:r w:rsidRPr="00BE7B7F">
              <w:rPr>
                <w:noProof/>
              </w:rPr>
              <w:drawing>
                <wp:inline distT="0" distB="0" distL="0" distR="0" wp14:anchorId="687B532E" wp14:editId="629017FA">
                  <wp:extent cx="1912609" cy="1512000"/>
                  <wp:effectExtent l="0" t="0" r="0" b="0"/>
                  <wp:docPr id="526" name="Obraz 526" descr="J:\studia\doktor\2)artykuly\2.2\3.1)Doktorat - archiwum\zdjęcia\warunki_brzegow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studia\doktor\2)artykuly\2.2\3.1)Doktorat - archiwum\zdjęcia\warunki_brzegowe\56.2).pn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912609" cy="1512000"/>
                          </a:xfrm>
                          <a:prstGeom prst="rect">
                            <a:avLst/>
                          </a:prstGeom>
                          <a:noFill/>
                          <a:ln>
                            <a:noFill/>
                          </a:ln>
                        </pic:spPr>
                      </pic:pic>
                    </a:graphicData>
                  </a:graphic>
                </wp:inline>
              </w:drawing>
            </w:r>
          </w:p>
        </w:tc>
      </w:tr>
      <w:tr w:rsidR="00FB4220" w:rsidRPr="00BE7B7F" w14:paraId="3B333C9B" w14:textId="77777777" w:rsidTr="005C3457">
        <w:trPr>
          <w:trHeight w:val="283"/>
        </w:trPr>
        <w:tc>
          <w:tcPr>
            <w:tcW w:w="2217" w:type="dxa"/>
            <w:vAlign w:val="center"/>
          </w:tcPr>
          <w:p w14:paraId="4553A837" w14:textId="6E0EA652"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3170" w:type="dxa"/>
            <w:vAlign w:val="center"/>
          </w:tcPr>
          <w:p w14:paraId="35692C42" w14:textId="430F7BE5"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3107" w:type="dxa"/>
            <w:vAlign w:val="center"/>
          </w:tcPr>
          <w:p w14:paraId="1ED3B77F" w14:textId="4410CD7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37A8EC5D" w14:textId="4591357C"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bookmarkStart w:id="268" w:name="_Ref131521384"/>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118</w:t>
      </w:r>
      <w:r w:rsidR="00FB4220" w:rsidRPr="00BE7B7F">
        <w:rPr>
          <w:rFonts w:ascii="Times New Roman" w:hAnsi="Times New Roman" w:cs="Times New Roman"/>
          <w:sz w:val="20"/>
          <w:szCs w:val="20"/>
          <w:lang w:val="en-AU" w:eastAsia="pl-PL"/>
        </w:rPr>
        <w:fldChar w:fldCharType="end"/>
      </w:r>
      <w:bookmarkEnd w:id="268"/>
      <w:r w:rsidR="00F97AA9"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Warunki brzegowe opt</w:t>
      </w:r>
      <w:r w:rsidR="00F4183E" w:rsidRPr="00BE7B7F">
        <w:rPr>
          <w:rFonts w:ascii="Times New Roman" w:hAnsi="Times New Roman" w:cs="Times New Roman"/>
          <w:sz w:val="20"/>
          <w:szCs w:val="20"/>
        </w:rPr>
        <w:t xml:space="preserve">ymalizowanych brył dla modeli: a) </w:t>
      </w:r>
      <w:r w:rsidR="00F4183E" w:rsidRPr="00BE7B7F">
        <w:rPr>
          <w:rFonts w:ascii="Times New Roman" w:hAnsi="Times New Roman" w:cs="Times New Roman"/>
          <w:i/>
          <w:sz w:val="20"/>
          <w:szCs w:val="20"/>
        </w:rPr>
        <w:t>wahacza</w:t>
      </w:r>
      <w:r w:rsidR="00E30E2E" w:rsidRPr="00BE7B7F">
        <w:rPr>
          <w:rFonts w:ascii="Times New Roman" w:hAnsi="Times New Roman" w:cs="Times New Roman"/>
          <w:i/>
          <w:sz w:val="20"/>
          <w:szCs w:val="20"/>
        </w:rPr>
        <w:t xml:space="preserve"> (4)</w:t>
      </w:r>
      <w:r w:rsidR="00F4183E" w:rsidRPr="00BE7B7F">
        <w:rPr>
          <w:rFonts w:ascii="Times New Roman" w:hAnsi="Times New Roman" w:cs="Times New Roman"/>
          <w:sz w:val="20"/>
          <w:szCs w:val="20"/>
        </w:rPr>
        <w:t xml:space="preserve">, </w:t>
      </w:r>
      <w:r w:rsidR="00DD4B00" w:rsidRPr="00BE7B7F">
        <w:rPr>
          <w:rFonts w:ascii="Times New Roman" w:hAnsi="Times New Roman" w:cs="Times New Roman"/>
          <w:sz w:val="20"/>
          <w:szCs w:val="20"/>
        </w:rPr>
        <w:br/>
      </w:r>
      <w:r w:rsidR="00FB4220" w:rsidRPr="00BE7B7F">
        <w:rPr>
          <w:rFonts w:ascii="Times New Roman" w:hAnsi="Times New Roman" w:cs="Times New Roman"/>
          <w:sz w:val="20"/>
          <w:szCs w:val="20"/>
        </w:rPr>
        <w:t>b)</w:t>
      </w:r>
      <w:r w:rsidR="00F4183E" w:rsidRPr="00BE7B7F">
        <w:rPr>
          <w:rFonts w:ascii="Times New Roman" w:eastAsia="Times New Roman" w:hAnsi="Times New Roman" w:cs="Times New Roman"/>
          <w:kern w:val="14"/>
          <w:sz w:val="20"/>
          <w:szCs w:val="20"/>
          <w:lang w:eastAsia="pl-PL"/>
        </w:rPr>
        <w:t xml:space="preserve"> </w:t>
      </w:r>
      <w:r w:rsidR="00DD4B00" w:rsidRPr="00BE7B7F">
        <w:rPr>
          <w:rFonts w:ascii="Times New Roman" w:eastAsia="Times New Roman" w:hAnsi="Times New Roman" w:cs="Times New Roman"/>
          <w:i/>
          <w:kern w:val="14"/>
          <w:sz w:val="20"/>
          <w:szCs w:val="20"/>
          <w:lang w:eastAsia="pl-PL"/>
        </w:rPr>
        <w:t>wsporni</w:t>
      </w:r>
      <w:r w:rsidR="00E30E2E" w:rsidRPr="00BE7B7F">
        <w:rPr>
          <w:rFonts w:ascii="Times New Roman" w:eastAsia="Times New Roman" w:hAnsi="Times New Roman" w:cs="Times New Roman"/>
          <w:i/>
          <w:kern w:val="14"/>
          <w:sz w:val="20"/>
          <w:szCs w:val="20"/>
          <w:lang w:eastAsia="pl-PL"/>
        </w:rPr>
        <w:t>ka silnika (5)</w:t>
      </w:r>
      <w:r w:rsidR="00F97AA9"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 xml:space="preserve">c) </w:t>
      </w:r>
      <w:r w:rsidR="00667DF0" w:rsidRPr="00BE7B7F">
        <w:rPr>
          <w:rFonts w:ascii="Times New Roman" w:eastAsia="Times New Roman" w:hAnsi="Times New Roman" w:cs="Times New Roman"/>
          <w:i/>
          <w:kern w:val="14"/>
          <w:sz w:val="20"/>
          <w:szCs w:val="20"/>
          <w:lang w:eastAsia="pl-PL"/>
        </w:rPr>
        <w:t xml:space="preserve">dźwigni </w:t>
      </w:r>
      <w:r w:rsidR="00E30E2E" w:rsidRPr="00BE7B7F">
        <w:rPr>
          <w:rFonts w:ascii="Times New Roman" w:eastAsia="Times New Roman" w:hAnsi="Times New Roman" w:cs="Times New Roman"/>
          <w:i/>
          <w:kern w:val="14"/>
          <w:sz w:val="20"/>
          <w:szCs w:val="20"/>
          <w:lang w:eastAsia="pl-PL"/>
        </w:rPr>
        <w:t>korb</w:t>
      </w:r>
      <w:r w:rsidR="00AA495C" w:rsidRPr="00BE7B7F">
        <w:rPr>
          <w:rFonts w:ascii="Times New Roman" w:eastAsia="Times New Roman" w:hAnsi="Times New Roman" w:cs="Times New Roman"/>
          <w:i/>
          <w:kern w:val="14"/>
          <w:sz w:val="20"/>
          <w:szCs w:val="20"/>
          <w:lang w:eastAsia="pl-PL"/>
        </w:rPr>
        <w:t>y</w:t>
      </w:r>
      <w:r w:rsidR="00E30E2E" w:rsidRPr="00BE7B7F">
        <w:rPr>
          <w:rFonts w:ascii="Times New Roman" w:eastAsia="Times New Roman" w:hAnsi="Times New Roman" w:cs="Times New Roman"/>
          <w:i/>
          <w:kern w:val="14"/>
          <w:sz w:val="20"/>
          <w:szCs w:val="20"/>
          <w:lang w:eastAsia="pl-PL"/>
        </w:rPr>
        <w:t xml:space="preserve"> (6)</w:t>
      </w:r>
    </w:p>
    <w:p w14:paraId="4E35E2B5" w14:textId="77777777" w:rsidR="00667DF0" w:rsidRPr="00BE7B7F" w:rsidRDefault="00667DF0"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1"/>
        <w:gridCol w:w="2831"/>
        <w:gridCol w:w="2831"/>
      </w:tblGrid>
      <w:tr w:rsidR="00FB4220" w:rsidRPr="00BE7B7F" w14:paraId="6B69E4DF" w14:textId="77777777" w:rsidTr="00004007">
        <w:tc>
          <w:tcPr>
            <w:tcW w:w="2831" w:type="dxa"/>
            <w:vAlign w:val="center"/>
          </w:tcPr>
          <w:p w14:paraId="7C805D64" w14:textId="703C4474" w:rsidR="00FB4220" w:rsidRPr="00BE7B7F" w:rsidRDefault="00422751" w:rsidP="00EC5E16">
            <w:pPr>
              <w:jc w:val="center"/>
              <w:rPr>
                <w:rFonts w:eastAsiaTheme="minorHAnsi"/>
                <w:sz w:val="24"/>
                <w:szCs w:val="24"/>
                <w:lang w:eastAsia="en-US"/>
              </w:rPr>
            </w:pPr>
            <w:r w:rsidRPr="00BE7B7F">
              <w:rPr>
                <w:noProof/>
                <w:sz w:val="24"/>
                <w:szCs w:val="24"/>
              </w:rPr>
              <w:drawing>
                <wp:inline distT="0" distB="0" distL="0" distR="0" wp14:anchorId="531AF885" wp14:editId="4CF4C6A2">
                  <wp:extent cx="1536683" cy="1260000"/>
                  <wp:effectExtent l="0" t="0" r="6985" b="0"/>
                  <wp:docPr id="536" name="Obraz 536" descr="J:\studia\doktor\2)artykuly\2.2\3.1)Doktorat - archiwum\zdjęcia\warunki_brzegowe\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studia\doktor\2)artykuly\2.2\3.1)Doktorat - archiwum\zdjęcia\warunki_brzegowe\61.5).pn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536683" cy="1260000"/>
                          </a:xfrm>
                          <a:prstGeom prst="rect">
                            <a:avLst/>
                          </a:prstGeom>
                          <a:noFill/>
                          <a:ln>
                            <a:noFill/>
                          </a:ln>
                        </pic:spPr>
                      </pic:pic>
                    </a:graphicData>
                  </a:graphic>
                </wp:inline>
              </w:drawing>
            </w:r>
          </w:p>
        </w:tc>
        <w:tc>
          <w:tcPr>
            <w:tcW w:w="2831" w:type="dxa"/>
            <w:vAlign w:val="center"/>
          </w:tcPr>
          <w:p w14:paraId="638BB8DE" w14:textId="25F8014A" w:rsidR="00FB4220" w:rsidRPr="00BE7B7F" w:rsidRDefault="00095A9D" w:rsidP="00EC5E16">
            <w:pPr>
              <w:jc w:val="center"/>
              <w:rPr>
                <w:rFonts w:eastAsiaTheme="minorHAnsi"/>
                <w:sz w:val="24"/>
                <w:szCs w:val="24"/>
                <w:lang w:eastAsia="en-US"/>
              </w:rPr>
            </w:pPr>
            <w:r w:rsidRPr="00BE7B7F">
              <w:rPr>
                <w:noProof/>
                <w:sz w:val="24"/>
                <w:szCs w:val="24"/>
              </w:rPr>
              <w:drawing>
                <wp:inline distT="0" distB="0" distL="0" distR="0" wp14:anchorId="36562D0E" wp14:editId="65751582">
                  <wp:extent cx="1297323" cy="1440000"/>
                  <wp:effectExtent l="0" t="0" r="0" b="8255"/>
                  <wp:docPr id="566" name="Obraz 566" descr="J:\studia\doktor\2)artykuly\2.2\3.1)Doktorat - archiwum\zdjęcia\warunki_brzegowe\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studia\doktor\2)artykuly\2.2\3.1)Doktorat - archiwum\zdjęcia\warunki_brzegowe\62.4).pn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297323" cy="1440000"/>
                          </a:xfrm>
                          <a:prstGeom prst="rect">
                            <a:avLst/>
                          </a:prstGeom>
                          <a:noFill/>
                          <a:ln>
                            <a:noFill/>
                          </a:ln>
                        </pic:spPr>
                      </pic:pic>
                    </a:graphicData>
                  </a:graphic>
                </wp:inline>
              </w:drawing>
            </w:r>
          </w:p>
        </w:tc>
        <w:tc>
          <w:tcPr>
            <w:tcW w:w="2831" w:type="dxa"/>
            <w:vAlign w:val="center"/>
          </w:tcPr>
          <w:p w14:paraId="023FFA17" w14:textId="52FD7B83" w:rsidR="00FB4220" w:rsidRPr="00BE7B7F" w:rsidRDefault="00E45355" w:rsidP="00EC5E16">
            <w:pPr>
              <w:jc w:val="center"/>
              <w:rPr>
                <w:rFonts w:eastAsiaTheme="minorHAnsi"/>
                <w:sz w:val="24"/>
                <w:szCs w:val="24"/>
                <w:lang w:eastAsia="en-US"/>
              </w:rPr>
            </w:pPr>
            <w:r w:rsidRPr="00BE7B7F">
              <w:rPr>
                <w:noProof/>
                <w:sz w:val="24"/>
                <w:szCs w:val="24"/>
              </w:rPr>
              <w:drawing>
                <wp:inline distT="0" distB="0" distL="0" distR="0" wp14:anchorId="61783584" wp14:editId="57C70234">
                  <wp:extent cx="1312770" cy="1440000"/>
                  <wp:effectExtent l="0" t="0" r="1905" b="8255"/>
                  <wp:docPr id="567" name="Obraz 567" descr="J:\studia\doktor\2)artykuly\2.2\3.1)Doktorat - archiwum\zdjęcia\warunki_brzegowe\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studia\doktor\2)artykuly\2.2\3.1)Doktorat - archiwum\zdjęcia\warunki_brzegowe\64.3).pn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312770" cy="1440000"/>
                          </a:xfrm>
                          <a:prstGeom prst="rect">
                            <a:avLst/>
                          </a:prstGeom>
                          <a:noFill/>
                          <a:ln>
                            <a:noFill/>
                          </a:ln>
                        </pic:spPr>
                      </pic:pic>
                    </a:graphicData>
                  </a:graphic>
                </wp:inline>
              </w:drawing>
            </w:r>
          </w:p>
        </w:tc>
      </w:tr>
      <w:tr w:rsidR="00FB4220" w:rsidRPr="00BE7B7F" w14:paraId="032A7AD3" w14:textId="77777777" w:rsidTr="00625881">
        <w:tc>
          <w:tcPr>
            <w:tcW w:w="2831" w:type="dxa"/>
          </w:tcPr>
          <w:p w14:paraId="587E38C5" w14:textId="3F14CC1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tcPr>
          <w:p w14:paraId="7D54D4C6" w14:textId="1BE710A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tcPr>
          <w:p w14:paraId="3A73AFC2" w14:textId="0A75F51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0F594B06" w14:textId="44F351AD"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bookmarkStart w:id="269" w:name="_Ref131521229"/>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119</w:t>
      </w:r>
      <w:r w:rsidR="00FB4220" w:rsidRPr="00BE7B7F">
        <w:rPr>
          <w:rFonts w:ascii="Times New Roman" w:hAnsi="Times New Roman" w:cs="Times New Roman"/>
          <w:sz w:val="20"/>
          <w:szCs w:val="20"/>
          <w:lang w:val="en-AU" w:eastAsia="pl-PL"/>
        </w:rPr>
        <w:fldChar w:fldCharType="end"/>
      </w:r>
      <w:bookmarkEnd w:id="269"/>
      <w:r w:rsidR="00F97AA9"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Warunki brzegowe opt</w:t>
      </w:r>
      <w:r w:rsidR="00F4183E" w:rsidRPr="00BE7B7F">
        <w:rPr>
          <w:rFonts w:ascii="Times New Roman" w:hAnsi="Times New Roman" w:cs="Times New Roman"/>
          <w:sz w:val="20"/>
          <w:szCs w:val="20"/>
        </w:rPr>
        <w:t xml:space="preserve">ymalizowanych brył dla modeli: </w:t>
      </w:r>
      <w:r w:rsidR="00FB4220" w:rsidRPr="00BE7B7F">
        <w:rPr>
          <w:rFonts w:ascii="Times New Roman" w:hAnsi="Times New Roman" w:cs="Times New Roman"/>
          <w:sz w:val="20"/>
          <w:szCs w:val="20"/>
        </w:rPr>
        <w:t xml:space="preserve">a) </w:t>
      </w:r>
      <w:r w:rsidR="00FB4220" w:rsidRPr="00BE7B7F">
        <w:rPr>
          <w:rFonts w:ascii="Times New Roman" w:hAnsi="Times New Roman" w:cs="Times New Roman"/>
          <w:i/>
          <w:sz w:val="20"/>
          <w:szCs w:val="20"/>
        </w:rPr>
        <w:t>belki wsporniko</w:t>
      </w:r>
      <w:r w:rsidR="00F4183E" w:rsidRPr="00BE7B7F">
        <w:rPr>
          <w:rFonts w:ascii="Times New Roman" w:hAnsi="Times New Roman" w:cs="Times New Roman"/>
          <w:i/>
          <w:sz w:val="20"/>
          <w:szCs w:val="20"/>
        </w:rPr>
        <w:t>wej</w:t>
      </w:r>
      <w:r w:rsidR="00AA495C" w:rsidRPr="00BE7B7F">
        <w:rPr>
          <w:rFonts w:ascii="Times New Roman" w:hAnsi="Times New Roman" w:cs="Times New Roman"/>
          <w:i/>
          <w:sz w:val="20"/>
          <w:szCs w:val="20"/>
        </w:rPr>
        <w:t xml:space="preserve"> (7)</w:t>
      </w:r>
      <w:r w:rsidR="00F4183E" w:rsidRPr="00BE7B7F">
        <w:rPr>
          <w:rFonts w:ascii="Times New Roman" w:hAnsi="Times New Roman" w:cs="Times New Roman"/>
          <w:sz w:val="20"/>
          <w:szCs w:val="20"/>
        </w:rPr>
        <w:t xml:space="preserve">, </w:t>
      </w:r>
      <w:r w:rsidR="00DD4B00" w:rsidRPr="00BE7B7F">
        <w:rPr>
          <w:rFonts w:ascii="Times New Roman" w:hAnsi="Times New Roman" w:cs="Times New Roman"/>
          <w:sz w:val="20"/>
          <w:szCs w:val="20"/>
        </w:rPr>
        <w:br/>
      </w:r>
      <w:r w:rsidR="00FB4220" w:rsidRPr="00BE7B7F">
        <w:rPr>
          <w:rFonts w:ascii="Times New Roman" w:hAnsi="Times New Roman" w:cs="Times New Roman"/>
          <w:sz w:val="20"/>
          <w:szCs w:val="20"/>
        </w:rPr>
        <w:t>b)</w:t>
      </w:r>
      <w:r w:rsidR="00FB4220"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i/>
          <w:kern w:val="14"/>
          <w:sz w:val="20"/>
          <w:szCs w:val="20"/>
          <w:lang w:eastAsia="pl-PL"/>
        </w:rPr>
        <w:t>sześcianu</w:t>
      </w:r>
      <w:r w:rsidR="00AA495C" w:rsidRPr="00BE7B7F">
        <w:rPr>
          <w:rFonts w:ascii="Times New Roman" w:eastAsia="Times New Roman" w:hAnsi="Times New Roman" w:cs="Times New Roman"/>
          <w:i/>
          <w:kern w:val="14"/>
          <w:sz w:val="20"/>
          <w:szCs w:val="20"/>
          <w:lang w:eastAsia="pl-PL"/>
        </w:rPr>
        <w:t xml:space="preserve"> (8)</w:t>
      </w:r>
      <w:r w:rsidR="00FB4220" w:rsidRPr="00BE7B7F">
        <w:rPr>
          <w:rFonts w:ascii="Times New Roman" w:eastAsia="Times New Roman" w:hAnsi="Times New Roman" w:cs="Times New Roman"/>
          <w:kern w:val="14"/>
          <w:sz w:val="20"/>
          <w:szCs w:val="20"/>
          <w:lang w:eastAsia="pl-PL"/>
        </w:rPr>
        <w:t xml:space="preserve">, </w:t>
      </w:r>
      <w:r w:rsidR="00E45355" w:rsidRPr="00BE7B7F">
        <w:rPr>
          <w:rFonts w:ascii="Times New Roman" w:eastAsia="Times New Roman" w:hAnsi="Times New Roman" w:cs="Times New Roman"/>
          <w:kern w:val="14"/>
          <w:sz w:val="20"/>
          <w:szCs w:val="20"/>
          <w:lang w:eastAsia="pl-PL"/>
        </w:rPr>
        <w:t xml:space="preserve">c) </w:t>
      </w:r>
      <w:r w:rsidR="00E45355" w:rsidRPr="00BE7B7F">
        <w:rPr>
          <w:rFonts w:ascii="Times New Roman" w:eastAsia="Times New Roman" w:hAnsi="Times New Roman" w:cs="Times New Roman"/>
          <w:i/>
          <w:kern w:val="14"/>
          <w:sz w:val="20"/>
          <w:szCs w:val="20"/>
          <w:lang w:eastAsia="pl-PL"/>
        </w:rPr>
        <w:t>smukłej belki wspornikowej</w:t>
      </w:r>
      <w:r w:rsidR="00AA495C" w:rsidRPr="00BE7B7F">
        <w:rPr>
          <w:rFonts w:ascii="Times New Roman" w:eastAsia="Times New Roman" w:hAnsi="Times New Roman" w:cs="Times New Roman"/>
          <w:i/>
          <w:kern w:val="14"/>
          <w:sz w:val="20"/>
          <w:szCs w:val="20"/>
          <w:lang w:eastAsia="pl-PL"/>
        </w:rPr>
        <w:t xml:space="preserve"> (9)</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1"/>
        <w:gridCol w:w="2831"/>
        <w:gridCol w:w="2831"/>
      </w:tblGrid>
      <w:tr w:rsidR="00FB4220" w:rsidRPr="00BE7B7F" w14:paraId="39BE6CE4" w14:textId="77777777" w:rsidTr="00004007">
        <w:tc>
          <w:tcPr>
            <w:tcW w:w="2831" w:type="dxa"/>
            <w:vAlign w:val="center"/>
          </w:tcPr>
          <w:p w14:paraId="6F9FD50E" w14:textId="7785C63A" w:rsidR="00FB4220" w:rsidRPr="00BE7B7F" w:rsidRDefault="00B960BD" w:rsidP="00EC5E16">
            <w:pPr>
              <w:jc w:val="center"/>
              <w:rPr>
                <w:rFonts w:eastAsiaTheme="minorHAnsi"/>
                <w:sz w:val="24"/>
                <w:szCs w:val="24"/>
                <w:lang w:eastAsia="en-US"/>
              </w:rPr>
            </w:pPr>
            <w:r w:rsidRPr="00BE7B7F">
              <w:rPr>
                <w:noProof/>
                <w:sz w:val="24"/>
                <w:szCs w:val="24"/>
              </w:rPr>
              <w:drawing>
                <wp:inline distT="0" distB="0" distL="0" distR="0" wp14:anchorId="6212A916" wp14:editId="08AC66E7">
                  <wp:extent cx="1379614" cy="1440000"/>
                  <wp:effectExtent l="0" t="0" r="0" b="8255"/>
                  <wp:docPr id="568" name="Obraz 568" descr="J:\studia\doktor\2)artykuly\2.2\3.1)Doktorat - archiwum\zdjęcia\warunki_brzegowe\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studia\doktor\2)artykuly\2.2\3.1)Doktorat - archiwum\zdjęcia\warunki_brzegowe\65.3).pn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379614" cy="1440000"/>
                          </a:xfrm>
                          <a:prstGeom prst="rect">
                            <a:avLst/>
                          </a:prstGeom>
                          <a:noFill/>
                          <a:ln>
                            <a:noFill/>
                          </a:ln>
                        </pic:spPr>
                      </pic:pic>
                    </a:graphicData>
                  </a:graphic>
                </wp:inline>
              </w:drawing>
            </w:r>
          </w:p>
        </w:tc>
        <w:tc>
          <w:tcPr>
            <w:tcW w:w="2831" w:type="dxa"/>
            <w:vAlign w:val="center"/>
          </w:tcPr>
          <w:p w14:paraId="61BD7CE9" w14:textId="5DA2387A" w:rsidR="00FB4220" w:rsidRPr="00BE7B7F" w:rsidRDefault="007F68B0" w:rsidP="00EC5E16">
            <w:pPr>
              <w:jc w:val="center"/>
              <w:rPr>
                <w:rFonts w:eastAsiaTheme="minorHAnsi"/>
                <w:sz w:val="24"/>
                <w:szCs w:val="24"/>
                <w:lang w:eastAsia="en-US"/>
              </w:rPr>
            </w:pPr>
            <w:r w:rsidRPr="00BE7B7F">
              <w:rPr>
                <w:noProof/>
                <w:sz w:val="24"/>
                <w:szCs w:val="24"/>
              </w:rPr>
              <w:drawing>
                <wp:inline distT="0" distB="0" distL="0" distR="0" wp14:anchorId="335D7F55" wp14:editId="58F44F82">
                  <wp:extent cx="1212217" cy="1620000"/>
                  <wp:effectExtent l="0" t="0" r="6985" b="0"/>
                  <wp:docPr id="570" name="Obraz 570" descr="J:\studia\doktor\2)artykuly\2.2\3.1)Doktorat - archiwum\zdjęcia\warunki_brzegowe\6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studia\doktor\2)artykuly\2.2\3.1)Doktorat - archiwum\zdjęcia\warunki_brzegowe\66.3).pn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212217" cy="1620000"/>
                          </a:xfrm>
                          <a:prstGeom prst="rect">
                            <a:avLst/>
                          </a:prstGeom>
                          <a:noFill/>
                          <a:ln>
                            <a:noFill/>
                          </a:ln>
                        </pic:spPr>
                      </pic:pic>
                    </a:graphicData>
                  </a:graphic>
                </wp:inline>
              </w:drawing>
            </w:r>
          </w:p>
        </w:tc>
        <w:tc>
          <w:tcPr>
            <w:tcW w:w="2831" w:type="dxa"/>
            <w:vAlign w:val="center"/>
          </w:tcPr>
          <w:p w14:paraId="3D6DD62E" w14:textId="190C18F4" w:rsidR="00FB4220" w:rsidRPr="00BE7B7F" w:rsidRDefault="00F4183E" w:rsidP="00EC5E16">
            <w:pPr>
              <w:jc w:val="center"/>
              <w:rPr>
                <w:rFonts w:eastAsiaTheme="minorHAnsi"/>
                <w:sz w:val="24"/>
                <w:szCs w:val="24"/>
                <w:lang w:eastAsia="en-US"/>
              </w:rPr>
            </w:pPr>
            <w:r w:rsidRPr="00BE7B7F">
              <w:rPr>
                <w:noProof/>
                <w:sz w:val="24"/>
                <w:szCs w:val="24"/>
              </w:rPr>
              <w:drawing>
                <wp:inline distT="0" distB="0" distL="0" distR="0" wp14:anchorId="00261419" wp14:editId="2F9B12C8">
                  <wp:extent cx="1653297" cy="1440000"/>
                  <wp:effectExtent l="0" t="0" r="4445" b="8255"/>
                  <wp:docPr id="573" name="Obraz 573" descr="J:\studia\doktor\2)artykuly\2.2\3.1)Doktorat - archiwum\zdjęcia\warunki_brzegowe\6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studia\doktor\2)artykuly\2.2\3.1)Doktorat - archiwum\zdjęcia\warunki_brzegowe\67.3).pn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653297" cy="1440000"/>
                          </a:xfrm>
                          <a:prstGeom prst="rect">
                            <a:avLst/>
                          </a:prstGeom>
                          <a:noFill/>
                          <a:ln>
                            <a:noFill/>
                          </a:ln>
                        </pic:spPr>
                      </pic:pic>
                    </a:graphicData>
                  </a:graphic>
                </wp:inline>
              </w:drawing>
            </w:r>
          </w:p>
        </w:tc>
      </w:tr>
      <w:tr w:rsidR="00FB4220" w:rsidRPr="00BE7B7F" w14:paraId="0FC4E4C5" w14:textId="77777777" w:rsidTr="00004007">
        <w:tc>
          <w:tcPr>
            <w:tcW w:w="2831" w:type="dxa"/>
            <w:vAlign w:val="center"/>
          </w:tcPr>
          <w:p w14:paraId="596439EC" w14:textId="1334090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vAlign w:val="center"/>
          </w:tcPr>
          <w:p w14:paraId="750EFD6E" w14:textId="4E4A896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vAlign w:val="center"/>
          </w:tcPr>
          <w:p w14:paraId="5B1D57F9" w14:textId="1C8577E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0F890FF8" w14:textId="04CFE476"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bookmarkStart w:id="270" w:name="_Ref131521231"/>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120</w:t>
      </w:r>
      <w:r w:rsidR="00FB4220" w:rsidRPr="00BE7B7F">
        <w:rPr>
          <w:rFonts w:ascii="Times New Roman" w:hAnsi="Times New Roman" w:cs="Times New Roman"/>
          <w:sz w:val="20"/>
          <w:szCs w:val="20"/>
          <w:lang w:val="en-AU" w:eastAsia="pl-PL"/>
        </w:rPr>
        <w:fldChar w:fldCharType="end"/>
      </w:r>
      <w:bookmarkEnd w:id="270"/>
      <w:r w:rsidR="00F97AA9"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Warunki brzegowe opt</w:t>
      </w:r>
      <w:r w:rsidR="00F4183E" w:rsidRPr="00BE7B7F">
        <w:rPr>
          <w:rFonts w:ascii="Times New Roman" w:hAnsi="Times New Roman" w:cs="Times New Roman"/>
          <w:sz w:val="20"/>
          <w:szCs w:val="20"/>
        </w:rPr>
        <w:t xml:space="preserve">ymalizowanych brył dla modeli: </w:t>
      </w:r>
      <w:r w:rsidR="00FB4220" w:rsidRPr="00BE7B7F">
        <w:rPr>
          <w:rFonts w:ascii="Times New Roman" w:hAnsi="Times New Roman" w:cs="Times New Roman"/>
          <w:sz w:val="20"/>
          <w:szCs w:val="20"/>
        </w:rPr>
        <w:t>a)</w:t>
      </w:r>
      <w:r w:rsidR="00F4183E" w:rsidRPr="00BE7B7F">
        <w:rPr>
          <w:rFonts w:ascii="Times New Roman" w:hAnsi="Times New Roman" w:cs="Times New Roman"/>
          <w:sz w:val="20"/>
          <w:szCs w:val="20"/>
        </w:rPr>
        <w:t xml:space="preserve"> </w:t>
      </w:r>
      <w:r w:rsidR="00F4183E" w:rsidRPr="00BE7B7F">
        <w:rPr>
          <w:rFonts w:ascii="Times New Roman" w:hAnsi="Times New Roman" w:cs="Times New Roman"/>
          <w:i/>
          <w:sz w:val="20"/>
          <w:szCs w:val="20"/>
        </w:rPr>
        <w:t>krótkiej belki wspornikowej</w:t>
      </w:r>
      <w:r w:rsidR="00AA495C" w:rsidRPr="00BE7B7F">
        <w:rPr>
          <w:rFonts w:ascii="Times New Roman" w:hAnsi="Times New Roman" w:cs="Times New Roman"/>
          <w:i/>
          <w:sz w:val="20"/>
          <w:szCs w:val="20"/>
        </w:rPr>
        <w:t xml:space="preserve"> (10)</w:t>
      </w:r>
      <w:r w:rsidR="00F4183E" w:rsidRPr="00BE7B7F">
        <w:rPr>
          <w:rFonts w:ascii="Times New Roman" w:hAnsi="Times New Roman" w:cs="Times New Roman"/>
          <w:sz w:val="20"/>
          <w:szCs w:val="20"/>
        </w:rPr>
        <w:t xml:space="preserve">, </w:t>
      </w:r>
      <w:r w:rsidR="00F4183E" w:rsidRPr="00BE7B7F">
        <w:rPr>
          <w:rFonts w:ascii="Times New Roman" w:hAnsi="Times New Roman" w:cs="Times New Roman"/>
          <w:sz w:val="20"/>
          <w:szCs w:val="20"/>
        </w:rPr>
        <w:br/>
      </w:r>
      <w:r w:rsidR="00FB4220" w:rsidRPr="00BE7B7F">
        <w:rPr>
          <w:rFonts w:ascii="Times New Roman" w:hAnsi="Times New Roman" w:cs="Times New Roman"/>
          <w:sz w:val="20"/>
          <w:szCs w:val="20"/>
        </w:rPr>
        <w:t>b)</w:t>
      </w:r>
      <w:r w:rsidR="00FB4220"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i/>
          <w:kern w:val="14"/>
          <w:sz w:val="20"/>
          <w:szCs w:val="20"/>
          <w:lang w:eastAsia="pl-PL"/>
        </w:rPr>
        <w:t xml:space="preserve">belki w </w:t>
      </w:r>
      <w:r w:rsidR="00F4183E" w:rsidRPr="00BE7B7F">
        <w:rPr>
          <w:rFonts w:ascii="Times New Roman" w:eastAsia="Times New Roman" w:hAnsi="Times New Roman" w:cs="Times New Roman"/>
          <w:i/>
          <w:kern w:val="14"/>
          <w:sz w:val="20"/>
          <w:szCs w:val="20"/>
          <w:lang w:eastAsia="pl-PL"/>
        </w:rPr>
        <w:t>kształcie odwróconej litery L</w:t>
      </w:r>
      <w:r w:rsidR="00AA495C" w:rsidRPr="00BE7B7F">
        <w:rPr>
          <w:rFonts w:ascii="Times New Roman" w:eastAsia="Times New Roman" w:hAnsi="Times New Roman" w:cs="Times New Roman"/>
          <w:i/>
          <w:kern w:val="14"/>
          <w:sz w:val="20"/>
          <w:szCs w:val="20"/>
          <w:lang w:eastAsia="pl-PL"/>
        </w:rPr>
        <w:t xml:space="preserve"> (11)</w:t>
      </w:r>
      <w:r w:rsidR="00F4183E"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 xml:space="preserve">c) </w:t>
      </w:r>
      <w:r w:rsidR="00004007" w:rsidRPr="00BE7B7F">
        <w:rPr>
          <w:rFonts w:ascii="Times New Roman" w:eastAsia="Times New Roman" w:hAnsi="Times New Roman" w:cs="Times New Roman"/>
          <w:i/>
          <w:kern w:val="14"/>
          <w:sz w:val="20"/>
          <w:szCs w:val="20"/>
          <w:lang w:eastAsia="pl-PL"/>
        </w:rPr>
        <w:t>drugiej</w:t>
      </w:r>
      <w:r w:rsidR="00FB4220" w:rsidRPr="00BE7B7F">
        <w:rPr>
          <w:rFonts w:ascii="Times New Roman" w:eastAsia="Times New Roman" w:hAnsi="Times New Roman" w:cs="Times New Roman"/>
          <w:i/>
          <w:kern w:val="14"/>
          <w:sz w:val="20"/>
          <w:szCs w:val="20"/>
          <w:lang w:eastAsia="pl-PL"/>
        </w:rPr>
        <w:t xml:space="preserve"> belki wspornikowej</w:t>
      </w:r>
      <w:r w:rsidR="00AA495C" w:rsidRPr="00BE7B7F">
        <w:rPr>
          <w:rFonts w:ascii="Times New Roman" w:eastAsia="Times New Roman" w:hAnsi="Times New Roman" w:cs="Times New Roman"/>
          <w:i/>
          <w:kern w:val="14"/>
          <w:sz w:val="20"/>
          <w:szCs w:val="20"/>
          <w:lang w:eastAsia="pl-PL"/>
        </w:rPr>
        <w:t xml:space="preserve"> (12)</w:t>
      </w:r>
    </w:p>
    <w:p w14:paraId="76000B3E"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2693"/>
        <w:gridCol w:w="2686"/>
      </w:tblGrid>
      <w:tr w:rsidR="00FB4220" w:rsidRPr="00BE7B7F" w14:paraId="43F7CE1B" w14:textId="77777777" w:rsidTr="00004007">
        <w:tc>
          <w:tcPr>
            <w:tcW w:w="3114" w:type="dxa"/>
            <w:vAlign w:val="center"/>
          </w:tcPr>
          <w:p w14:paraId="7ABC4CB8" w14:textId="017FDC8B" w:rsidR="00FB4220" w:rsidRPr="00BE7B7F" w:rsidRDefault="0079318A" w:rsidP="00EC5E16">
            <w:pPr>
              <w:jc w:val="center"/>
              <w:rPr>
                <w:rFonts w:eastAsiaTheme="minorHAnsi"/>
                <w:sz w:val="24"/>
                <w:szCs w:val="24"/>
                <w:lang w:eastAsia="en-US"/>
              </w:rPr>
            </w:pPr>
            <w:r w:rsidRPr="00BE7B7F">
              <w:rPr>
                <w:noProof/>
                <w:sz w:val="24"/>
                <w:szCs w:val="24"/>
              </w:rPr>
              <w:drawing>
                <wp:inline distT="0" distB="0" distL="0" distR="0" wp14:anchorId="213C7EFD" wp14:editId="6B2C535A">
                  <wp:extent cx="1847292" cy="1440000"/>
                  <wp:effectExtent l="0" t="0" r="635" b="8255"/>
                  <wp:docPr id="272" name="Obraz 272" descr="J:\studia\doktor\2)artykuly\2.2\3.1)Doktorat - archiwum\zdjęcia\warunki_brzegowe\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studia\doktor\2)artykuly\2.2\3.1)Doktorat - archiwum\zdjęcia\warunki_brzegowe\68.3).pn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847292" cy="1440000"/>
                          </a:xfrm>
                          <a:prstGeom prst="rect">
                            <a:avLst/>
                          </a:prstGeom>
                          <a:noFill/>
                          <a:ln>
                            <a:noFill/>
                          </a:ln>
                        </pic:spPr>
                      </pic:pic>
                    </a:graphicData>
                  </a:graphic>
                </wp:inline>
              </w:drawing>
            </w:r>
          </w:p>
        </w:tc>
        <w:tc>
          <w:tcPr>
            <w:tcW w:w="2693" w:type="dxa"/>
            <w:vAlign w:val="center"/>
          </w:tcPr>
          <w:p w14:paraId="24D83125" w14:textId="454BB9A9" w:rsidR="00FB4220" w:rsidRPr="00BE7B7F" w:rsidRDefault="0081723A" w:rsidP="00EC5E16">
            <w:pPr>
              <w:jc w:val="center"/>
              <w:rPr>
                <w:rFonts w:eastAsiaTheme="minorHAnsi"/>
                <w:sz w:val="24"/>
                <w:szCs w:val="24"/>
                <w:lang w:eastAsia="en-US"/>
              </w:rPr>
            </w:pPr>
            <w:r w:rsidRPr="00BE7B7F">
              <w:rPr>
                <w:noProof/>
                <w:sz w:val="24"/>
                <w:szCs w:val="24"/>
              </w:rPr>
              <w:drawing>
                <wp:inline distT="0" distB="0" distL="0" distR="0" wp14:anchorId="051E5546" wp14:editId="1E869597">
                  <wp:extent cx="1479656" cy="1440000"/>
                  <wp:effectExtent l="0" t="0" r="6350" b="8255"/>
                  <wp:docPr id="275" name="Obraz 275" descr="J:\studia\doktor\2)artykuly\2.2\3.1)Doktorat - archiwum\zdjęcia\warunki_brzegowe\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studia\doktor\2)artykuly\2.2\3.1)Doktorat - archiwum\zdjęcia\warunki_brzegowe\72.5).pn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479656" cy="1440000"/>
                          </a:xfrm>
                          <a:prstGeom prst="rect">
                            <a:avLst/>
                          </a:prstGeom>
                          <a:noFill/>
                          <a:ln>
                            <a:noFill/>
                          </a:ln>
                        </pic:spPr>
                      </pic:pic>
                    </a:graphicData>
                  </a:graphic>
                </wp:inline>
              </w:drawing>
            </w:r>
          </w:p>
        </w:tc>
        <w:tc>
          <w:tcPr>
            <w:tcW w:w="2686" w:type="dxa"/>
            <w:vAlign w:val="center"/>
          </w:tcPr>
          <w:p w14:paraId="14E22D7D" w14:textId="0EAB1592" w:rsidR="00FB4220" w:rsidRPr="00BE7B7F" w:rsidRDefault="00875E44" w:rsidP="00EC5E16">
            <w:pPr>
              <w:jc w:val="center"/>
              <w:rPr>
                <w:rFonts w:eastAsiaTheme="minorHAnsi"/>
                <w:sz w:val="24"/>
                <w:szCs w:val="24"/>
                <w:lang w:eastAsia="en-US"/>
              </w:rPr>
            </w:pPr>
            <w:r w:rsidRPr="00BE7B7F">
              <w:rPr>
                <w:noProof/>
                <w:kern w:val="14"/>
              </w:rPr>
              <w:drawing>
                <wp:inline distT="0" distB="0" distL="0" distR="0" wp14:anchorId="54673CB5" wp14:editId="2C2578EE">
                  <wp:extent cx="1460413" cy="1440000"/>
                  <wp:effectExtent l="0" t="0" r="6985" b="8255"/>
                  <wp:docPr id="614" name="Obraz 614" descr="J:\studia\doktor\2)artykuly\2.2\3.1)Doktorat - archiwum\zdjęcia\warunki_brzegowe\7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udia\doktor\2)artykuly\2.2\3.1)Doktorat - archiwum\zdjęcia\warunki_brzegowe\72.7).pn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460413" cy="1440000"/>
                          </a:xfrm>
                          <a:prstGeom prst="rect">
                            <a:avLst/>
                          </a:prstGeom>
                          <a:noFill/>
                          <a:ln>
                            <a:noFill/>
                          </a:ln>
                        </pic:spPr>
                      </pic:pic>
                    </a:graphicData>
                  </a:graphic>
                </wp:inline>
              </w:drawing>
            </w:r>
          </w:p>
        </w:tc>
      </w:tr>
      <w:tr w:rsidR="00FB4220" w:rsidRPr="00BE7B7F" w14:paraId="2B10A7BA" w14:textId="77777777" w:rsidTr="00004007">
        <w:tc>
          <w:tcPr>
            <w:tcW w:w="3114" w:type="dxa"/>
            <w:vAlign w:val="center"/>
          </w:tcPr>
          <w:p w14:paraId="14AAB668" w14:textId="17D90FF2"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693" w:type="dxa"/>
            <w:vAlign w:val="center"/>
          </w:tcPr>
          <w:p w14:paraId="74246A07" w14:textId="7D4585A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686" w:type="dxa"/>
            <w:vAlign w:val="center"/>
          </w:tcPr>
          <w:p w14:paraId="34047BDD" w14:textId="6F25A0EC"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7F82AE41" w14:textId="08E499F7" w:rsidR="009B2DD5"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bookmarkStart w:id="271" w:name="_Ref131521394"/>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121</w:t>
      </w:r>
      <w:r w:rsidR="00FB4220" w:rsidRPr="00BE7B7F">
        <w:rPr>
          <w:rFonts w:ascii="Times New Roman" w:hAnsi="Times New Roman" w:cs="Times New Roman"/>
          <w:sz w:val="20"/>
          <w:szCs w:val="20"/>
          <w:lang w:val="en-AU" w:eastAsia="pl-PL"/>
        </w:rPr>
        <w:fldChar w:fldCharType="end"/>
      </w:r>
      <w:bookmarkEnd w:id="271"/>
      <w:r w:rsidR="00F97AA9"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Warunki brzegowe opt</w:t>
      </w:r>
      <w:r w:rsidR="00004007" w:rsidRPr="00BE7B7F">
        <w:rPr>
          <w:rFonts w:ascii="Times New Roman" w:hAnsi="Times New Roman" w:cs="Times New Roman"/>
          <w:sz w:val="20"/>
          <w:szCs w:val="20"/>
        </w:rPr>
        <w:t xml:space="preserve">ymalizowanych brył dla modeli: a) </w:t>
      </w:r>
      <w:r w:rsidR="00004007" w:rsidRPr="00BE7B7F">
        <w:rPr>
          <w:rFonts w:ascii="Times New Roman" w:hAnsi="Times New Roman" w:cs="Times New Roman"/>
          <w:i/>
          <w:sz w:val="20"/>
          <w:szCs w:val="20"/>
        </w:rPr>
        <w:t>mostu</w:t>
      </w:r>
      <w:r w:rsidR="00AA495C" w:rsidRPr="00BE7B7F">
        <w:rPr>
          <w:rFonts w:ascii="Times New Roman" w:hAnsi="Times New Roman" w:cs="Times New Roman"/>
          <w:i/>
          <w:sz w:val="20"/>
          <w:szCs w:val="20"/>
        </w:rPr>
        <w:t xml:space="preserve"> (13)</w:t>
      </w:r>
      <w:r w:rsidR="00004007" w:rsidRPr="00BE7B7F">
        <w:rPr>
          <w:rFonts w:ascii="Times New Roman" w:hAnsi="Times New Roman" w:cs="Times New Roman"/>
          <w:sz w:val="20"/>
          <w:szCs w:val="20"/>
        </w:rPr>
        <w:t xml:space="preserve">, </w:t>
      </w:r>
      <w:r w:rsidR="00DD4B00" w:rsidRPr="00BE7B7F">
        <w:rPr>
          <w:rFonts w:ascii="Times New Roman" w:hAnsi="Times New Roman" w:cs="Times New Roman"/>
          <w:sz w:val="20"/>
          <w:szCs w:val="20"/>
        </w:rPr>
        <w:br/>
      </w:r>
      <w:r w:rsidR="00FB4220" w:rsidRPr="00BE7B7F">
        <w:rPr>
          <w:rFonts w:ascii="Times New Roman" w:hAnsi="Times New Roman" w:cs="Times New Roman"/>
          <w:sz w:val="20"/>
          <w:szCs w:val="20"/>
        </w:rPr>
        <w:t>b</w:t>
      </w:r>
      <w:r w:rsidR="00004007" w:rsidRPr="00BE7B7F">
        <w:rPr>
          <w:rFonts w:ascii="Times New Roman" w:hAnsi="Times New Roman" w:cs="Times New Roman"/>
          <w:sz w:val="20"/>
          <w:szCs w:val="20"/>
        </w:rPr>
        <w:t>)</w:t>
      </w:r>
      <w:r w:rsidR="00FB4220" w:rsidRPr="00BE7B7F">
        <w:rPr>
          <w:rFonts w:ascii="Times New Roman" w:hAnsi="Times New Roman" w:cs="Times New Roman"/>
          <w:sz w:val="20"/>
          <w:szCs w:val="20"/>
        </w:rPr>
        <w:t>, c)</w:t>
      </w:r>
      <w:r w:rsidR="00FB4220"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i/>
          <w:kern w:val="14"/>
          <w:sz w:val="20"/>
          <w:szCs w:val="20"/>
          <w:lang w:eastAsia="pl-PL"/>
        </w:rPr>
        <w:t>wspornika rurowego</w:t>
      </w:r>
      <w:r w:rsidR="00AA495C" w:rsidRPr="00BE7B7F">
        <w:rPr>
          <w:rFonts w:ascii="Times New Roman" w:eastAsia="Times New Roman" w:hAnsi="Times New Roman" w:cs="Times New Roman"/>
          <w:i/>
          <w:kern w:val="14"/>
          <w:sz w:val="20"/>
          <w:szCs w:val="20"/>
          <w:lang w:eastAsia="pl-PL"/>
        </w:rPr>
        <w:t xml:space="preserve"> (14)</w:t>
      </w:r>
    </w:p>
    <w:p w14:paraId="38577E1C" w14:textId="77777777" w:rsidR="00875E44" w:rsidRPr="00BE7B7F" w:rsidRDefault="00875E44"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p>
    <w:p w14:paraId="3FC337B8" w14:textId="77777777" w:rsidR="00B5256B" w:rsidRPr="00BE7B7F" w:rsidRDefault="00B5256B"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p>
    <w:p w14:paraId="717444E1" w14:textId="5E9044DF" w:rsidR="00FB4220" w:rsidRPr="00BE7B7F" w:rsidRDefault="002C4764" w:rsidP="00EC5E16">
      <w:pPr>
        <w:numPr>
          <w:ilvl w:val="1"/>
          <w:numId w:val="1"/>
        </w:numPr>
        <w:spacing w:after="0" w:line="240" w:lineRule="auto"/>
        <w:ind w:left="0" w:firstLine="0"/>
        <w:contextualSpacing/>
        <w:outlineLvl w:val="1"/>
        <w:rPr>
          <w:rFonts w:ascii="Times New Roman" w:hAnsi="Times New Roman" w:cs="Times New Roman"/>
          <w:b/>
          <w:sz w:val="28"/>
          <w:szCs w:val="28"/>
        </w:rPr>
      </w:pPr>
      <w:bookmarkStart w:id="272" w:name="_Toc140876805"/>
      <w:bookmarkStart w:id="273" w:name="_Toc141282692"/>
      <w:bookmarkStart w:id="274" w:name="_Toc141282812"/>
      <w:bookmarkStart w:id="275" w:name="_Toc148656841"/>
      <w:r w:rsidRPr="00BE7B7F">
        <w:rPr>
          <w:rFonts w:ascii="Times New Roman" w:hAnsi="Times New Roman" w:cs="Times New Roman"/>
          <w:b/>
          <w:sz w:val="28"/>
          <w:szCs w:val="28"/>
        </w:rPr>
        <w:t xml:space="preserve">Porównanie </w:t>
      </w:r>
      <w:r w:rsidR="00051252" w:rsidRPr="00BE7B7F">
        <w:rPr>
          <w:rFonts w:ascii="Times New Roman" w:hAnsi="Times New Roman" w:cs="Times New Roman"/>
          <w:b/>
          <w:sz w:val="28"/>
          <w:szCs w:val="28"/>
        </w:rPr>
        <w:t xml:space="preserve">wyników ze względu na </w:t>
      </w:r>
      <w:r w:rsidR="00BE14B9" w:rsidRPr="00BE7B7F">
        <w:rPr>
          <w:rFonts w:ascii="Times New Roman" w:hAnsi="Times New Roman" w:cs="Times New Roman"/>
          <w:b/>
          <w:sz w:val="28"/>
          <w:szCs w:val="28"/>
        </w:rPr>
        <w:t xml:space="preserve">charakterystyki </w:t>
      </w:r>
      <w:r w:rsidRPr="00BE7B7F">
        <w:rPr>
          <w:rFonts w:ascii="Times New Roman" w:hAnsi="Times New Roman" w:cs="Times New Roman"/>
          <w:b/>
          <w:sz w:val="28"/>
          <w:szCs w:val="28"/>
        </w:rPr>
        <w:t>kształtu</w:t>
      </w:r>
      <w:r w:rsidR="00FB4220" w:rsidRPr="00BE7B7F">
        <w:rPr>
          <w:rFonts w:ascii="Times New Roman" w:hAnsi="Times New Roman" w:cs="Times New Roman"/>
          <w:b/>
          <w:sz w:val="28"/>
          <w:szCs w:val="28"/>
        </w:rPr>
        <w:t xml:space="preserve"> geometrii </w:t>
      </w:r>
      <w:r w:rsidR="00470673" w:rsidRPr="00BE7B7F">
        <w:rPr>
          <w:rFonts w:ascii="Times New Roman" w:hAnsi="Times New Roman" w:cs="Times New Roman"/>
          <w:b/>
          <w:sz w:val="28"/>
          <w:szCs w:val="28"/>
        </w:rPr>
        <w:t>powstałej z użyciem opracowanego</w:t>
      </w:r>
      <w:r w:rsidR="00FB4220" w:rsidRPr="00BE7B7F">
        <w:rPr>
          <w:rFonts w:ascii="Times New Roman" w:hAnsi="Times New Roman" w:cs="Times New Roman"/>
          <w:b/>
          <w:sz w:val="28"/>
          <w:szCs w:val="28"/>
        </w:rPr>
        <w:t xml:space="preserve"> alg</w:t>
      </w:r>
      <w:r w:rsidR="00470673" w:rsidRPr="00BE7B7F">
        <w:rPr>
          <w:rFonts w:ascii="Times New Roman" w:hAnsi="Times New Roman" w:cs="Times New Roman"/>
          <w:b/>
          <w:sz w:val="28"/>
          <w:szCs w:val="28"/>
        </w:rPr>
        <w:t>orytmu z</w:t>
      </w:r>
      <w:r w:rsidRPr="00BE7B7F">
        <w:rPr>
          <w:rFonts w:ascii="Times New Roman" w:hAnsi="Times New Roman" w:cs="Times New Roman"/>
          <w:b/>
          <w:sz w:val="28"/>
          <w:szCs w:val="28"/>
        </w:rPr>
        <w:t xml:space="preserve"> wynikiem</w:t>
      </w:r>
      <w:r w:rsidR="00470673" w:rsidRPr="00BE7B7F">
        <w:rPr>
          <w:rFonts w:ascii="Times New Roman" w:hAnsi="Times New Roman" w:cs="Times New Roman"/>
          <w:b/>
          <w:sz w:val="28"/>
          <w:szCs w:val="28"/>
        </w:rPr>
        <w:t xml:space="preserve"> </w:t>
      </w:r>
      <w:r w:rsidR="00051252" w:rsidRPr="00BE7B7F">
        <w:rPr>
          <w:rFonts w:ascii="Times New Roman" w:hAnsi="Times New Roman" w:cs="Times New Roman"/>
          <w:b/>
          <w:sz w:val="28"/>
          <w:szCs w:val="28"/>
        </w:rPr>
        <w:br/>
      </w:r>
      <w:r w:rsidR="00470673" w:rsidRPr="00BE7B7F">
        <w:rPr>
          <w:rFonts w:ascii="Times New Roman" w:hAnsi="Times New Roman" w:cs="Times New Roman"/>
          <w:b/>
          <w:sz w:val="28"/>
          <w:szCs w:val="28"/>
        </w:rPr>
        <w:t>w</w:t>
      </w:r>
      <w:r w:rsidR="00FB4220" w:rsidRPr="00BE7B7F">
        <w:rPr>
          <w:rFonts w:ascii="Times New Roman" w:hAnsi="Times New Roman" w:cs="Times New Roman"/>
          <w:b/>
          <w:sz w:val="28"/>
          <w:szCs w:val="28"/>
        </w:rPr>
        <w:t xml:space="preserve"> </w:t>
      </w:r>
      <w:bookmarkEnd w:id="272"/>
      <w:bookmarkEnd w:id="273"/>
      <w:bookmarkEnd w:id="274"/>
      <w:r w:rsidR="00470673" w:rsidRPr="00BE7B7F">
        <w:rPr>
          <w:rFonts w:ascii="Times New Roman" w:hAnsi="Times New Roman" w:cs="Times New Roman"/>
          <w:b/>
          <w:sz w:val="28"/>
          <w:szCs w:val="28"/>
        </w:rPr>
        <w:t>optymalizacji topologicznej</w:t>
      </w:r>
      <w:bookmarkEnd w:id="275"/>
      <w:r w:rsidR="003F2FF2" w:rsidRPr="00BE7B7F">
        <w:rPr>
          <w:rFonts w:ascii="Times New Roman" w:hAnsi="Times New Roman" w:cs="Times New Roman"/>
          <w:b/>
          <w:sz w:val="28"/>
          <w:szCs w:val="28"/>
        </w:rPr>
        <w:t xml:space="preserve"> </w:t>
      </w:r>
    </w:p>
    <w:p w14:paraId="14835B9C" w14:textId="3DC3E476"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Na następnych </w:t>
      </w:r>
      <w:r w:rsidR="00F6432A" w:rsidRPr="00BE7B7F">
        <w:rPr>
          <w:rFonts w:ascii="Times New Roman" w:hAnsi="Times New Roman" w:cs="Times New Roman"/>
          <w:sz w:val="24"/>
          <w:szCs w:val="24"/>
        </w:rPr>
        <w:t>rysunkach</w:t>
      </w:r>
      <w:r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_Ref131522334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122</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_Ref131522355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135</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zaprezentowano wizualne porównanie wyników uzyskanych za pomocą opracowanego algorytmu (</w:t>
      </w:r>
      <w:r w:rsidR="00CF0DA7" w:rsidRPr="00BE7B7F">
        <w:rPr>
          <w:rFonts w:ascii="Times New Roman" w:hAnsi="Times New Roman" w:cs="Times New Roman"/>
          <w:sz w:val="24"/>
          <w:szCs w:val="24"/>
        </w:rPr>
        <w:t>TOCRIM</w:t>
      </w:r>
      <w:r w:rsidR="00715A3A" w:rsidRPr="00BE7B7F">
        <w:rPr>
          <w:rFonts w:ascii="Times New Roman" w:hAnsi="Times New Roman" w:cs="Times New Roman"/>
          <w:sz w:val="24"/>
          <w:szCs w:val="24"/>
        </w:rPr>
        <w:t xml:space="preserve"> -</w:t>
      </w:r>
      <w:r w:rsidRPr="00BE7B7F">
        <w:rPr>
          <w:rFonts w:ascii="Times New Roman" w:hAnsi="Times New Roman" w:cs="Times New Roman"/>
          <w:sz w:val="24"/>
          <w:szCs w:val="24"/>
        </w:rPr>
        <w:t xml:space="preserve"> </w:t>
      </w:r>
      <w:r w:rsidR="00CF0DA7" w:rsidRPr="00BE7B7F">
        <w:rPr>
          <w:rFonts w:ascii="Times New Roman" w:hAnsi="Times New Roman" w:cs="Times New Roman"/>
          <w:sz w:val="24"/>
          <w:szCs w:val="24"/>
        </w:rPr>
        <w:t>Topology Optimization CAD Result Intepretation Method</w:t>
      </w:r>
      <w:r w:rsidRPr="00BE7B7F">
        <w:rPr>
          <w:rFonts w:ascii="Times New Roman" w:hAnsi="Times New Roman" w:cs="Times New Roman"/>
          <w:sz w:val="24"/>
          <w:szCs w:val="24"/>
        </w:rPr>
        <w:t>) z modelami wyeksportowanymi bezpośrednio z syste</w:t>
      </w:r>
      <w:r w:rsidR="00D439B1" w:rsidRPr="00BE7B7F">
        <w:rPr>
          <w:rFonts w:ascii="Times New Roman" w:hAnsi="Times New Roman" w:cs="Times New Roman"/>
          <w:sz w:val="24"/>
          <w:szCs w:val="24"/>
        </w:rPr>
        <w:t xml:space="preserve">mu optymalizacji topologicznej. </w:t>
      </w:r>
      <w:r w:rsidRPr="00BE7B7F">
        <w:rPr>
          <w:rFonts w:ascii="Times New Roman" w:hAnsi="Times New Roman" w:cs="Times New Roman"/>
          <w:sz w:val="24"/>
          <w:szCs w:val="24"/>
        </w:rPr>
        <w:t xml:space="preserve">Przedstawiono osobne </w:t>
      </w:r>
      <w:r w:rsidR="00F6432A" w:rsidRPr="00BE7B7F">
        <w:rPr>
          <w:rFonts w:ascii="Times New Roman" w:hAnsi="Times New Roman" w:cs="Times New Roman"/>
          <w:sz w:val="24"/>
          <w:szCs w:val="24"/>
        </w:rPr>
        <w:t>rysunki</w:t>
      </w:r>
      <w:r w:rsidRPr="00BE7B7F">
        <w:rPr>
          <w:rFonts w:ascii="Times New Roman" w:hAnsi="Times New Roman" w:cs="Times New Roman"/>
          <w:sz w:val="24"/>
          <w:szCs w:val="24"/>
        </w:rPr>
        <w:t xml:space="preserve"> modelu będącego wynikiem pracy algorytmu</w:t>
      </w:r>
      <w:r w:rsidRPr="00BE7B7F">
        <w:rPr>
          <w:rFonts w:ascii="Times New Roman" w:hAnsi="Times New Roman" w:cs="Times New Roman"/>
          <w:sz w:val="24"/>
        </w:rPr>
        <w:t xml:space="preserve"> oraz optymalizacji topologicznej, </w:t>
      </w:r>
      <w:r w:rsidR="00B5256B" w:rsidRPr="00BE7B7F">
        <w:rPr>
          <w:rFonts w:ascii="Times New Roman" w:hAnsi="Times New Roman" w:cs="Times New Roman"/>
          <w:sz w:val="24"/>
        </w:rPr>
        <w:br/>
      </w:r>
      <w:r w:rsidRPr="00BE7B7F">
        <w:rPr>
          <w:rFonts w:ascii="Times New Roman" w:hAnsi="Times New Roman" w:cs="Times New Roman"/>
          <w:sz w:val="24"/>
        </w:rPr>
        <w:t>a także pokazano wizualizację, na której obydwa modele są nałożone na siebie</w:t>
      </w:r>
      <w:r w:rsidR="00D439B1" w:rsidRPr="00BE7B7F">
        <w:rPr>
          <w:rFonts w:ascii="Times New Roman" w:hAnsi="Times New Roman" w:cs="Times New Roman"/>
          <w:sz w:val="24"/>
          <w:szCs w:val="24"/>
        </w:rPr>
        <w:t>.</w:t>
      </w:r>
    </w:p>
    <w:p w14:paraId="4BFFBCFF" w14:textId="1B5AAB99"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Ponieważ jest to tylko zestawienie zdjęć bez wartości liczbowych, na tym etapie</w:t>
      </w:r>
      <w:r w:rsidR="00D439B1" w:rsidRPr="00BE7B7F">
        <w:rPr>
          <w:rFonts w:ascii="Times New Roman" w:hAnsi="Times New Roman" w:cs="Times New Roman"/>
          <w:sz w:val="24"/>
        </w:rPr>
        <w:t xml:space="preserve"> pominięto ocenę parametrów</w:t>
      </w:r>
      <w:r w:rsidRPr="00BE7B7F">
        <w:rPr>
          <w:rFonts w:ascii="Times New Roman" w:hAnsi="Times New Roman" w:cs="Times New Roman"/>
          <w:sz w:val="24"/>
        </w:rPr>
        <w:t xml:space="preserve"> uzyskanych geometrii. Jednocześnie zróżnicowanie kształtów, które jest jedną ze składowych modeli poddanych optymalizacji topologicznej powoduję, że wizualny podgląd wyników jest elementem niezbędnym przy końcowej o</w:t>
      </w:r>
      <w:r w:rsidR="00B5256B" w:rsidRPr="00BE7B7F">
        <w:rPr>
          <w:rFonts w:ascii="Times New Roman" w:hAnsi="Times New Roman" w:cs="Times New Roman"/>
          <w:sz w:val="24"/>
        </w:rPr>
        <w:t>cenie pracy opracowanej metody.</w:t>
      </w:r>
    </w:p>
    <w:p w14:paraId="0075BC3E" w14:textId="77777777" w:rsidR="00B5256B" w:rsidRPr="00BE7B7F" w:rsidRDefault="00B5256B" w:rsidP="00EC5E16">
      <w:pPr>
        <w:tabs>
          <w:tab w:val="left" w:pos="284"/>
        </w:tabs>
        <w:spacing w:after="0" w:line="240" w:lineRule="auto"/>
        <w:jc w:val="both"/>
        <w:rPr>
          <w:rFonts w:ascii="Times New Roman" w:hAnsi="Times New Roman" w:cs="Times New Roman"/>
          <w:sz w:val="24"/>
        </w:rPr>
      </w:pPr>
    </w:p>
    <w:p w14:paraId="6A7D6395" w14:textId="77777777" w:rsidR="00B5256B" w:rsidRPr="00BE7B7F" w:rsidRDefault="00B5256B" w:rsidP="00EC5E16">
      <w:pPr>
        <w:tabs>
          <w:tab w:val="left" w:pos="284"/>
        </w:tabs>
        <w:spacing w:after="0" w:line="240" w:lineRule="auto"/>
        <w:jc w:val="both"/>
        <w:rPr>
          <w:rFonts w:ascii="Times New Roman" w:hAnsi="Times New Roman" w:cs="Times New Roman"/>
          <w:sz w:val="24"/>
        </w:rPr>
      </w:pPr>
    </w:p>
    <w:p w14:paraId="12A3A0DD" w14:textId="77777777" w:rsidR="00B5256B" w:rsidRPr="00BE7B7F" w:rsidRDefault="00B5256B" w:rsidP="00EC5E16">
      <w:pPr>
        <w:tabs>
          <w:tab w:val="left" w:pos="284"/>
        </w:tabs>
        <w:spacing w:after="0" w:line="240" w:lineRule="auto"/>
        <w:jc w:val="both"/>
        <w:rPr>
          <w:rFonts w:ascii="Times New Roman" w:hAnsi="Times New Roman" w:cs="Times New Roman"/>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1"/>
      </w:tblGrid>
      <w:tr w:rsidR="00FB4220" w:rsidRPr="00BE7B7F" w14:paraId="3842E618" w14:textId="77777777" w:rsidTr="00675047">
        <w:trPr>
          <w:trHeight w:val="2268"/>
        </w:trPr>
        <w:tc>
          <w:tcPr>
            <w:tcW w:w="2831" w:type="dxa"/>
            <w:vAlign w:val="center"/>
          </w:tcPr>
          <w:p w14:paraId="2D024F3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34D8C5B" wp14:editId="753F4DAD">
                  <wp:extent cx="1618265" cy="1440000"/>
                  <wp:effectExtent l="0" t="0" r="1270" b="8255"/>
                  <wp:docPr id="466" name="Obraz 466" descr="G:\studia\doktor\2)artykuly\2.2\3)Doktorat - praca\zdjęcia\p\p1\wybrane_zrzuty_ekranu_A\Do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Doktorat - praca\zdjęcia\p\p1\wybrane_zrzuty_ekranu_A\Dol_lewy_dolny_rog.jpg"/>
                          <pic:cNvPicPr>
                            <a:picLocks noChangeAspect="1" noChangeArrowheads="1"/>
                          </pic:cNvPicPr>
                        </pic:nvPicPr>
                        <pic:blipFill rotWithShape="1">
                          <a:blip r:embed="rId335" cstate="print">
                            <a:extLst>
                              <a:ext uri="{28A0092B-C50C-407E-A947-70E740481C1C}">
                                <a14:useLocalDpi xmlns:a14="http://schemas.microsoft.com/office/drawing/2010/main" val="0"/>
                              </a:ext>
                            </a:extLst>
                          </a:blip>
                          <a:srcRect/>
                          <a:stretch/>
                        </pic:blipFill>
                        <pic:spPr bwMode="auto">
                          <a:xfrm>
                            <a:off x="0" y="0"/>
                            <a:ext cx="161826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4CA5BCE2"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E167C7F" wp14:editId="0D17ADEE">
                  <wp:extent cx="1575144" cy="1440000"/>
                  <wp:effectExtent l="0" t="0" r="6350" b="8255"/>
                  <wp:docPr id="467" name="Obraz 467" descr="G:\studia\doktor\2)artykuly\2.2\3)Doktorat - praca\zdjęcia\p\p1\wybrane_zrzuty_ekranu_O\Do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udia\doktor\2)artykuly\2.2\3)Doktorat - praca\zdjęcia\p\p1\wybrane_zrzuty_ekranu_O\Dol_lewy_dolny_rog.jpg"/>
                          <pic:cNvPicPr>
                            <a:picLocks noChangeAspect="1" noChangeArrowheads="1"/>
                          </pic:cNvPicPr>
                        </pic:nvPicPr>
                        <pic:blipFill rotWithShape="1">
                          <a:blip r:embed="rId336" cstate="print">
                            <a:extLst>
                              <a:ext uri="{28A0092B-C50C-407E-A947-70E740481C1C}">
                                <a14:useLocalDpi xmlns:a14="http://schemas.microsoft.com/office/drawing/2010/main" val="0"/>
                              </a:ext>
                            </a:extLst>
                          </a:blip>
                          <a:srcRect/>
                          <a:stretch/>
                        </pic:blipFill>
                        <pic:spPr bwMode="auto">
                          <a:xfrm>
                            <a:off x="0" y="0"/>
                            <a:ext cx="1575144"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0D4C040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0154DE9" wp14:editId="2A39123C">
                  <wp:extent cx="1595023" cy="1440000"/>
                  <wp:effectExtent l="0" t="0" r="5715" b="8255"/>
                  <wp:docPr id="468" name="Obraz 468" descr="G:\studia\doktor\2)artykuly\2.2\3)Doktorat - praca\zdjęcia\p\p1\wybrane_zrzuty_ekranu_AO\Do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Doktorat - praca\zdjęcia\p\p1\wybrane_zrzuty_ekranu_AO\Dol_lewy_dolny_rog.jpg"/>
                          <pic:cNvPicPr>
                            <a:picLocks noChangeAspect="1" noChangeArrowheads="1"/>
                          </pic:cNvPicPr>
                        </pic:nvPicPr>
                        <pic:blipFill rotWithShape="1">
                          <a:blip r:embed="rId337" cstate="print">
                            <a:extLst>
                              <a:ext uri="{28A0092B-C50C-407E-A947-70E740481C1C}">
                                <a14:useLocalDpi xmlns:a14="http://schemas.microsoft.com/office/drawing/2010/main" val="0"/>
                              </a:ext>
                            </a:extLst>
                          </a:blip>
                          <a:srcRect/>
                          <a:stretch/>
                        </pic:blipFill>
                        <pic:spPr bwMode="auto">
                          <a:xfrm>
                            <a:off x="0" y="0"/>
                            <a:ext cx="1595023"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26D7B9E6" w14:textId="77777777" w:rsidTr="00675047">
        <w:tc>
          <w:tcPr>
            <w:tcW w:w="2831" w:type="dxa"/>
            <w:vAlign w:val="center"/>
          </w:tcPr>
          <w:p w14:paraId="7981FBFC" w14:textId="7856064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vAlign w:val="center"/>
          </w:tcPr>
          <w:p w14:paraId="0AACE783" w14:textId="173CD02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vAlign w:val="center"/>
          </w:tcPr>
          <w:p w14:paraId="263A54E6" w14:textId="130A3EB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3D0364D4" w14:textId="4865EA91"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bookmarkStart w:id="276" w:name="_Ref131522334"/>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122</w:t>
      </w:r>
      <w:r w:rsidR="00FB4220" w:rsidRPr="00BE7B7F">
        <w:rPr>
          <w:rFonts w:ascii="Times New Roman" w:hAnsi="Times New Roman" w:cs="Times New Roman"/>
          <w:sz w:val="20"/>
          <w:szCs w:val="20"/>
          <w:lang w:val="en-AU" w:eastAsia="pl-PL"/>
        </w:rPr>
        <w:fldChar w:fldCharType="end"/>
      </w:r>
      <w:bookmarkEnd w:id="276"/>
      <w:r w:rsidR="00F97AA9"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FB4220" w:rsidRPr="00BE7B7F">
        <w:rPr>
          <w:rFonts w:ascii="Times New Roman" w:eastAsia="Times New Roman" w:hAnsi="Times New Roman" w:cs="Times New Roman"/>
          <w:i/>
          <w:kern w:val="14"/>
          <w:sz w:val="20"/>
          <w:szCs w:val="20"/>
          <w:lang w:eastAsia="pl-PL"/>
        </w:rPr>
        <w:t>grania</w:t>
      </w:r>
      <w:r w:rsidR="00675047" w:rsidRPr="00BE7B7F">
        <w:rPr>
          <w:rFonts w:ascii="Times New Roman" w:eastAsia="Times New Roman" w:hAnsi="Times New Roman" w:cs="Times New Roman"/>
          <w:i/>
          <w:kern w:val="14"/>
          <w:sz w:val="20"/>
          <w:szCs w:val="20"/>
          <w:lang w:eastAsia="pl-PL"/>
        </w:rPr>
        <w:t>stosłupa</w:t>
      </w:r>
      <w:r w:rsidR="00AA495C" w:rsidRPr="00BE7B7F">
        <w:rPr>
          <w:rFonts w:ascii="Times New Roman" w:eastAsia="Times New Roman" w:hAnsi="Times New Roman" w:cs="Times New Roman"/>
          <w:i/>
          <w:kern w:val="14"/>
          <w:sz w:val="20"/>
          <w:szCs w:val="20"/>
          <w:lang w:eastAsia="pl-PL"/>
        </w:rPr>
        <w:t xml:space="preserve"> (1)</w:t>
      </w:r>
      <w:r w:rsidR="00675047"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uzyskany z</w:t>
      </w:r>
      <w:r w:rsidR="00715A3A" w:rsidRPr="00BE7B7F">
        <w:rPr>
          <w:rFonts w:ascii="Times New Roman" w:eastAsia="Times New Roman" w:hAnsi="Times New Roman" w:cs="Times New Roman"/>
          <w:kern w:val="14"/>
          <w:sz w:val="20"/>
          <w:szCs w:val="20"/>
          <w:lang w:eastAsia="pl-PL"/>
        </w:rPr>
        <w:t xml:space="preserve">a pomocą opracowanego algorytmu </w:t>
      </w:r>
      <w:r w:rsidR="00675047"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 xml:space="preserve">b) </w:t>
      </w:r>
      <w:r w:rsidR="00470673" w:rsidRPr="00BE7B7F">
        <w:rPr>
          <w:rFonts w:ascii="Times New Roman" w:eastAsia="Times New Roman" w:hAnsi="Times New Roman" w:cs="Times New Roman"/>
          <w:kern w:val="14"/>
          <w:sz w:val="20"/>
          <w:szCs w:val="20"/>
          <w:lang w:eastAsia="pl-PL"/>
        </w:rPr>
        <w:t>będący wynikiem optymalizacji topologicznej</w:t>
      </w:r>
      <w:r w:rsidR="00675047" w:rsidRPr="00BE7B7F">
        <w:rPr>
          <w:rFonts w:ascii="Times New Roman" w:eastAsia="Times New Roman" w:hAnsi="Times New Roman" w:cs="Times New Roman"/>
          <w:kern w:val="14"/>
          <w:sz w:val="20"/>
          <w:szCs w:val="20"/>
          <w:lang w:eastAsia="pl-PL"/>
        </w:rPr>
        <w:t xml:space="preserve">, </w:t>
      </w:r>
      <w:r w:rsidR="00875E44" w:rsidRPr="00BE7B7F">
        <w:rPr>
          <w:rFonts w:ascii="Times New Roman" w:eastAsia="Times New Roman" w:hAnsi="Times New Roman" w:cs="Times New Roman"/>
          <w:kern w:val="14"/>
          <w:sz w:val="20"/>
          <w:szCs w:val="20"/>
          <w:lang w:eastAsia="pl-PL"/>
        </w:rPr>
        <w:t>c) porównanie obydwu wyników</w:t>
      </w:r>
    </w:p>
    <w:p w14:paraId="1AF35429"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6"/>
        <w:gridCol w:w="2959"/>
        <w:gridCol w:w="2728"/>
      </w:tblGrid>
      <w:tr w:rsidR="00FB4220" w:rsidRPr="00BE7B7F" w14:paraId="6885F2E9" w14:textId="77777777" w:rsidTr="00675047">
        <w:trPr>
          <w:trHeight w:val="2268"/>
        </w:trPr>
        <w:tc>
          <w:tcPr>
            <w:tcW w:w="2812" w:type="dxa"/>
            <w:vAlign w:val="center"/>
          </w:tcPr>
          <w:p w14:paraId="03F068BD"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F3E1A11" wp14:editId="4866ADCE">
                  <wp:extent cx="1710159" cy="1440000"/>
                  <wp:effectExtent l="0" t="0" r="4445" b="8255"/>
                  <wp:docPr id="469" name="Obraz 469" descr="G:\studia\doktor\2)artykuly\2.2\3)Doktorat - praca\zdjęcia\p\p51\wybrane_zrzuty_ekranu_A\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Doktorat - praca\zdjęcia\p\p51\wybrane_zrzuty_ekranu_A\Tyl_prawy_gorny_rog.jpg"/>
                          <pic:cNvPicPr>
                            <a:picLocks noChangeAspect="1" noChangeArrowheads="1"/>
                          </pic:cNvPicPr>
                        </pic:nvPicPr>
                        <pic:blipFill rotWithShape="1">
                          <a:blip r:embed="rId338" cstate="print">
                            <a:extLst>
                              <a:ext uri="{28A0092B-C50C-407E-A947-70E740481C1C}">
                                <a14:useLocalDpi xmlns:a14="http://schemas.microsoft.com/office/drawing/2010/main" val="0"/>
                              </a:ext>
                            </a:extLst>
                          </a:blip>
                          <a:srcRect/>
                          <a:stretch/>
                        </pic:blipFill>
                        <pic:spPr bwMode="auto">
                          <a:xfrm>
                            <a:off x="0" y="0"/>
                            <a:ext cx="1710159"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6" w:type="dxa"/>
            <w:vAlign w:val="center"/>
          </w:tcPr>
          <w:p w14:paraId="38EEC4D8"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D56BECC" wp14:editId="26268C35">
                  <wp:extent cx="1805781" cy="1440000"/>
                  <wp:effectExtent l="0" t="0" r="4445" b="8255"/>
                  <wp:docPr id="470" name="Obraz 470" descr="G:\studia\doktor\2)artykuly\2.2\3)Doktorat - praca\zdjęcia\p\p51\wybrane_zrzuty_ekranu_O\Front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udia\doktor\2)artykuly\2.2\3)Doktorat - praca\zdjęcia\p\p51\wybrane_zrzuty_ekranu_O\Front_prawy_gorny_rog.jpg"/>
                          <pic:cNvPicPr>
                            <a:picLocks noChangeAspect="1" noChangeArrowheads="1"/>
                          </pic:cNvPicPr>
                        </pic:nvPicPr>
                        <pic:blipFill rotWithShape="1">
                          <a:blip r:embed="rId339" cstate="print">
                            <a:extLst>
                              <a:ext uri="{28A0092B-C50C-407E-A947-70E740481C1C}">
                                <a14:useLocalDpi xmlns:a14="http://schemas.microsoft.com/office/drawing/2010/main" val="0"/>
                              </a:ext>
                            </a:extLst>
                          </a:blip>
                          <a:srcRect/>
                          <a:stretch/>
                        </pic:blipFill>
                        <pic:spPr bwMode="auto">
                          <a:xfrm>
                            <a:off x="0" y="0"/>
                            <a:ext cx="180578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25" w:type="dxa"/>
            <w:vAlign w:val="center"/>
          </w:tcPr>
          <w:p w14:paraId="3B02766C"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6D7885D" wp14:editId="2FDD94F6">
                  <wp:extent cx="1654189" cy="1440000"/>
                  <wp:effectExtent l="0" t="0" r="3175" b="8255"/>
                  <wp:docPr id="471" name="Obraz 471" descr="G:\studia\doktor\2)artykuly\2.2\3)Doktorat - praca\zdjęcia\p\p51\wybrane_zrzuty_ekranu_AO\Front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udia\doktor\2)artykuly\2.2\3)Doktorat - praca\zdjęcia\p\p51\wybrane_zrzuty_ekranu_AO\Front_prawy_gorny_rog.jpg"/>
                          <pic:cNvPicPr>
                            <a:picLocks noChangeAspect="1" noChangeArrowheads="1"/>
                          </pic:cNvPicPr>
                        </pic:nvPicPr>
                        <pic:blipFill rotWithShape="1">
                          <a:blip r:embed="rId340" cstate="print">
                            <a:extLst>
                              <a:ext uri="{28A0092B-C50C-407E-A947-70E740481C1C}">
                                <a14:useLocalDpi xmlns:a14="http://schemas.microsoft.com/office/drawing/2010/main" val="0"/>
                              </a:ext>
                            </a:extLst>
                          </a:blip>
                          <a:srcRect/>
                          <a:stretch/>
                        </pic:blipFill>
                        <pic:spPr bwMode="auto">
                          <a:xfrm>
                            <a:off x="0" y="0"/>
                            <a:ext cx="1654189"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20C66662" w14:textId="77777777" w:rsidTr="00675047">
        <w:tc>
          <w:tcPr>
            <w:tcW w:w="2812" w:type="dxa"/>
            <w:vAlign w:val="center"/>
          </w:tcPr>
          <w:p w14:paraId="75C4C123" w14:textId="162E000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956" w:type="dxa"/>
            <w:vAlign w:val="center"/>
          </w:tcPr>
          <w:p w14:paraId="18325C85" w14:textId="7DC3C2A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725" w:type="dxa"/>
            <w:vAlign w:val="center"/>
          </w:tcPr>
          <w:p w14:paraId="5F141715" w14:textId="5A0EECF6"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76528AB3" w14:textId="48A9FD27"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123</w:t>
      </w:r>
      <w:r w:rsidR="00FB4220" w:rsidRPr="00BE7B7F">
        <w:rPr>
          <w:rFonts w:ascii="Times New Roman" w:hAnsi="Times New Roman" w:cs="Times New Roman"/>
          <w:sz w:val="20"/>
          <w:szCs w:val="20"/>
          <w:lang w:val="en-AU" w:eastAsia="pl-PL"/>
        </w:rPr>
        <w:fldChar w:fldCharType="end"/>
      </w:r>
      <w:r w:rsidR="00F97AA9"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675047" w:rsidRPr="00BE7B7F">
        <w:rPr>
          <w:rFonts w:ascii="Times New Roman" w:eastAsia="Times New Roman" w:hAnsi="Times New Roman" w:cs="Times New Roman"/>
          <w:kern w:val="14"/>
          <w:sz w:val="20"/>
          <w:szCs w:val="20"/>
          <w:lang w:eastAsia="pl-PL"/>
        </w:rPr>
        <w:t xml:space="preserve">Model </w:t>
      </w:r>
      <w:r w:rsidR="00AA495C" w:rsidRPr="00BE7B7F">
        <w:rPr>
          <w:rFonts w:ascii="Times New Roman" w:eastAsia="Times New Roman" w:hAnsi="Times New Roman" w:cs="Times New Roman"/>
          <w:i/>
          <w:kern w:val="14"/>
          <w:sz w:val="20"/>
          <w:szCs w:val="20"/>
          <w:lang w:eastAsia="pl-PL"/>
        </w:rPr>
        <w:t>wspornika mocującego (2)</w:t>
      </w:r>
      <w:r w:rsidR="00675047"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uzyskany za</w:t>
      </w:r>
      <w:r w:rsidR="00715A3A" w:rsidRPr="00BE7B7F">
        <w:rPr>
          <w:rFonts w:ascii="Times New Roman" w:eastAsia="Times New Roman" w:hAnsi="Times New Roman" w:cs="Times New Roman"/>
          <w:kern w:val="14"/>
          <w:sz w:val="20"/>
          <w:szCs w:val="20"/>
          <w:lang w:eastAsia="pl-PL"/>
        </w:rPr>
        <w:t xml:space="preserve"> pomocą opracowanego algorytmu</w:t>
      </w:r>
      <w:r w:rsidR="00FB4220" w:rsidRPr="00BE7B7F">
        <w:rPr>
          <w:rFonts w:ascii="Times New Roman" w:eastAsia="Times New Roman" w:hAnsi="Times New Roman" w:cs="Times New Roman"/>
          <w:kern w:val="14"/>
          <w:sz w:val="20"/>
          <w:szCs w:val="20"/>
          <w:lang w:eastAsia="pl-PL"/>
        </w:rPr>
        <w:t xml:space="preserve"> </w:t>
      </w:r>
      <w:r w:rsidR="00675047" w:rsidRPr="00BE7B7F">
        <w:rPr>
          <w:rFonts w:ascii="Times New Roman" w:eastAsia="Times New Roman" w:hAnsi="Times New Roman" w:cs="Times New Roman"/>
          <w:kern w:val="14"/>
          <w:sz w:val="20"/>
          <w:szCs w:val="20"/>
          <w:lang w:eastAsia="pl-PL"/>
        </w:rPr>
        <w:br/>
      </w:r>
      <w:r w:rsidR="00470673" w:rsidRPr="00BE7B7F">
        <w:rPr>
          <w:rFonts w:ascii="Times New Roman" w:eastAsia="Times New Roman" w:hAnsi="Times New Roman" w:cs="Times New Roman"/>
          <w:kern w:val="14"/>
          <w:sz w:val="20"/>
          <w:szCs w:val="20"/>
          <w:lang w:eastAsia="pl-PL"/>
        </w:rPr>
        <w:t>b) będący wynikiem optymalizacji topologicznej</w:t>
      </w:r>
      <w:r w:rsidR="00675047" w:rsidRPr="00BE7B7F">
        <w:rPr>
          <w:rFonts w:ascii="Times New Roman" w:eastAsia="Times New Roman" w:hAnsi="Times New Roman" w:cs="Times New Roman"/>
          <w:kern w:val="14"/>
          <w:sz w:val="20"/>
          <w:szCs w:val="20"/>
          <w:lang w:eastAsia="pl-PL"/>
        </w:rPr>
        <w:t xml:space="preserve">, </w:t>
      </w:r>
      <w:r w:rsidR="00AF496D" w:rsidRPr="00BE7B7F">
        <w:rPr>
          <w:rFonts w:ascii="Times New Roman" w:eastAsia="Times New Roman" w:hAnsi="Times New Roman" w:cs="Times New Roman"/>
          <w:kern w:val="14"/>
          <w:sz w:val="20"/>
          <w:szCs w:val="20"/>
          <w:lang w:eastAsia="pl-PL"/>
        </w:rPr>
        <w:t>c) porównanie obydwu wyników</w:t>
      </w:r>
    </w:p>
    <w:p w14:paraId="2E08902F"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4"/>
        <w:gridCol w:w="2795"/>
        <w:gridCol w:w="2854"/>
      </w:tblGrid>
      <w:tr w:rsidR="00FB4220" w:rsidRPr="00BE7B7F" w14:paraId="52DD0806" w14:textId="77777777" w:rsidTr="00D53EB1">
        <w:trPr>
          <w:trHeight w:val="1709"/>
        </w:trPr>
        <w:tc>
          <w:tcPr>
            <w:tcW w:w="2827" w:type="dxa"/>
            <w:vAlign w:val="center"/>
          </w:tcPr>
          <w:p w14:paraId="19903657" w14:textId="77777777" w:rsidR="00FB4220" w:rsidRPr="00BE7B7F" w:rsidRDefault="00FB4220" w:rsidP="00B5256B">
            <w:pPr>
              <w:ind w:left="-108"/>
              <w:jc w:val="center"/>
              <w:rPr>
                <w:rFonts w:eastAsiaTheme="minorHAnsi"/>
                <w:sz w:val="24"/>
                <w:szCs w:val="24"/>
                <w:lang w:eastAsia="en-US"/>
              </w:rPr>
            </w:pPr>
            <w:r w:rsidRPr="00BE7B7F">
              <w:rPr>
                <w:noProof/>
                <w:sz w:val="24"/>
                <w:szCs w:val="24"/>
              </w:rPr>
              <w:drawing>
                <wp:inline distT="0" distB="0" distL="0" distR="0" wp14:anchorId="713B5C9E" wp14:editId="1320C132">
                  <wp:extent cx="1769376" cy="1080000"/>
                  <wp:effectExtent l="0" t="0" r="2540" b="6350"/>
                  <wp:docPr id="472" name="Obraz 472" descr="G:\studia\doktor\2)artykuly\2.2\3)Doktorat - praca\zdjęcia\p\p52\wybrane_zrzuty_ekranu_A\Gora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Doktorat - praca\zdjęcia\p\p52\wybrane_zrzuty_ekranu_A\Gora_lewy_gorny_rog.jpg"/>
                          <pic:cNvPicPr>
                            <a:picLocks noChangeAspect="1" noChangeArrowheads="1"/>
                          </pic:cNvPicPr>
                        </pic:nvPicPr>
                        <pic:blipFill rotWithShape="1">
                          <a:blip r:embed="rId341" cstate="print">
                            <a:extLst>
                              <a:ext uri="{28A0092B-C50C-407E-A947-70E740481C1C}">
                                <a14:useLocalDpi xmlns:a14="http://schemas.microsoft.com/office/drawing/2010/main" val="0"/>
                              </a:ext>
                            </a:extLst>
                          </a:blip>
                          <a:srcRect/>
                          <a:stretch/>
                        </pic:blipFill>
                        <pic:spPr bwMode="auto">
                          <a:xfrm>
                            <a:off x="0" y="0"/>
                            <a:ext cx="1769376"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6" w:type="dxa"/>
            <w:vAlign w:val="center"/>
          </w:tcPr>
          <w:p w14:paraId="4C816439" w14:textId="77777777" w:rsidR="00FB4220" w:rsidRPr="00BE7B7F" w:rsidRDefault="00FB4220" w:rsidP="00B5256B">
            <w:pPr>
              <w:ind w:left="-108"/>
              <w:jc w:val="center"/>
              <w:rPr>
                <w:rFonts w:eastAsiaTheme="minorHAnsi"/>
                <w:sz w:val="24"/>
                <w:szCs w:val="24"/>
                <w:lang w:eastAsia="en-US"/>
              </w:rPr>
            </w:pPr>
            <w:r w:rsidRPr="00BE7B7F">
              <w:rPr>
                <w:noProof/>
                <w:sz w:val="24"/>
                <w:szCs w:val="24"/>
              </w:rPr>
              <w:drawing>
                <wp:inline distT="0" distB="0" distL="0" distR="0" wp14:anchorId="46336B8F" wp14:editId="423965FD">
                  <wp:extent cx="1728545" cy="1080000"/>
                  <wp:effectExtent l="0" t="0" r="5080" b="6350"/>
                  <wp:docPr id="473" name="Obraz 473" descr="G:\studia\doktor\2)artykuly\2.2\3)Doktorat - praca\zdjęcia\p\p52\wybrane_zrzuty_ekranu_O\Dol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tudia\doktor\2)artykuly\2.2\3)Doktorat - praca\zdjęcia\p\p52\wybrane_zrzuty_ekranu_O\Dol_lewy_gorny_rog.jpg"/>
                          <pic:cNvPicPr>
                            <a:picLocks noChangeAspect="1" noChangeArrowheads="1"/>
                          </pic:cNvPicPr>
                        </pic:nvPicPr>
                        <pic:blipFill rotWithShape="1">
                          <a:blip r:embed="rId342" cstate="print">
                            <a:extLst>
                              <a:ext uri="{28A0092B-C50C-407E-A947-70E740481C1C}">
                                <a14:useLocalDpi xmlns:a14="http://schemas.microsoft.com/office/drawing/2010/main" val="0"/>
                              </a:ext>
                            </a:extLst>
                          </a:blip>
                          <a:srcRect/>
                          <a:stretch/>
                        </pic:blipFill>
                        <pic:spPr bwMode="auto">
                          <a:xfrm>
                            <a:off x="0" y="0"/>
                            <a:ext cx="1728545"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0" w:type="dxa"/>
            <w:vAlign w:val="center"/>
          </w:tcPr>
          <w:p w14:paraId="1AEEB687" w14:textId="77777777" w:rsidR="00FB4220" w:rsidRPr="00BE7B7F" w:rsidRDefault="00FB4220" w:rsidP="00B5256B">
            <w:pPr>
              <w:ind w:left="-108"/>
              <w:jc w:val="center"/>
              <w:rPr>
                <w:rFonts w:eastAsiaTheme="minorHAnsi"/>
                <w:sz w:val="24"/>
                <w:szCs w:val="24"/>
                <w:lang w:eastAsia="en-US"/>
              </w:rPr>
            </w:pPr>
            <w:r w:rsidRPr="00BE7B7F">
              <w:rPr>
                <w:noProof/>
                <w:sz w:val="24"/>
                <w:szCs w:val="24"/>
              </w:rPr>
              <w:drawing>
                <wp:inline distT="0" distB="0" distL="0" distR="0" wp14:anchorId="76E0010B" wp14:editId="2AB06E00">
                  <wp:extent cx="1764412" cy="1080000"/>
                  <wp:effectExtent l="0" t="0" r="7620" b="6350"/>
                  <wp:docPr id="474" name="Obraz 474" descr="G:\studia\doktor\2)artykuly\2.2\p52\09SW)grafika\wybrane_zrzuty_ekranu_AO\Dol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udia\doktor\2)artykuly\2.2\p52\09SW)grafika\wybrane_zrzuty_ekranu_AO\Dol_lewy_gorny_rog.jpg"/>
                          <pic:cNvPicPr>
                            <a:picLocks noChangeAspect="1" noChangeArrowheads="1"/>
                          </pic:cNvPicPr>
                        </pic:nvPicPr>
                        <pic:blipFill rotWithShape="1">
                          <a:blip r:embed="rId343" cstate="print">
                            <a:extLst>
                              <a:ext uri="{28A0092B-C50C-407E-A947-70E740481C1C}">
                                <a14:useLocalDpi xmlns:a14="http://schemas.microsoft.com/office/drawing/2010/main" val="0"/>
                              </a:ext>
                            </a:extLst>
                          </a:blip>
                          <a:srcRect/>
                          <a:stretch/>
                        </pic:blipFill>
                        <pic:spPr bwMode="auto">
                          <a:xfrm>
                            <a:off x="0" y="0"/>
                            <a:ext cx="1764412"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74429023" w14:textId="77777777" w:rsidTr="00625881">
        <w:tc>
          <w:tcPr>
            <w:tcW w:w="2827" w:type="dxa"/>
            <w:vAlign w:val="center"/>
          </w:tcPr>
          <w:p w14:paraId="0489A3C0" w14:textId="4EECDE9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6" w:type="dxa"/>
            <w:vAlign w:val="center"/>
          </w:tcPr>
          <w:p w14:paraId="2F5BC0DC" w14:textId="70251A0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0" w:type="dxa"/>
            <w:vAlign w:val="center"/>
          </w:tcPr>
          <w:p w14:paraId="6E029608" w14:textId="5A656FF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38A089D3" w14:textId="08FA1C97"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124</w:t>
      </w:r>
      <w:r w:rsidR="00FB4220" w:rsidRPr="00BE7B7F">
        <w:rPr>
          <w:rFonts w:ascii="Times New Roman" w:hAnsi="Times New Roman" w:cs="Times New Roman"/>
          <w:sz w:val="20"/>
          <w:szCs w:val="20"/>
          <w:lang w:val="en-AU" w:eastAsia="pl-PL"/>
        </w:rPr>
        <w:fldChar w:fldCharType="end"/>
      </w:r>
      <w:r w:rsidR="00F97AA9"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AA495C" w:rsidRPr="00BE7B7F">
        <w:rPr>
          <w:rFonts w:ascii="Times New Roman" w:eastAsia="Times New Roman" w:hAnsi="Times New Roman" w:cs="Times New Roman"/>
          <w:kern w:val="14"/>
          <w:sz w:val="20"/>
          <w:szCs w:val="20"/>
          <w:lang w:eastAsia="pl-PL"/>
        </w:rPr>
        <w:t xml:space="preserve">Model </w:t>
      </w:r>
      <w:r w:rsidR="00AA495C" w:rsidRPr="00BE7B7F">
        <w:rPr>
          <w:rFonts w:ascii="Times New Roman" w:eastAsia="Times New Roman" w:hAnsi="Times New Roman" w:cs="Times New Roman"/>
          <w:i/>
          <w:kern w:val="14"/>
          <w:sz w:val="20"/>
          <w:szCs w:val="20"/>
          <w:lang w:eastAsia="pl-PL"/>
        </w:rPr>
        <w:t>wspornika zawiasu gondoli (3)</w:t>
      </w:r>
      <w:r w:rsidR="00407CE8"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uzyskany z</w:t>
      </w:r>
      <w:r w:rsidR="00715A3A" w:rsidRPr="00BE7B7F">
        <w:rPr>
          <w:rFonts w:ascii="Times New Roman" w:eastAsia="Times New Roman" w:hAnsi="Times New Roman" w:cs="Times New Roman"/>
          <w:kern w:val="14"/>
          <w:sz w:val="20"/>
          <w:szCs w:val="20"/>
          <w:lang w:eastAsia="pl-PL"/>
        </w:rPr>
        <w:t>a pomocą opracowanego algorytmu</w:t>
      </w:r>
      <w:r w:rsidR="00407CE8" w:rsidRPr="00BE7B7F">
        <w:rPr>
          <w:rFonts w:ascii="Times New Roman" w:eastAsia="Times New Roman" w:hAnsi="Times New Roman" w:cs="Times New Roman"/>
          <w:kern w:val="14"/>
          <w:sz w:val="20"/>
          <w:szCs w:val="20"/>
          <w:lang w:eastAsia="pl-PL"/>
        </w:rPr>
        <w:t xml:space="preserve"> </w:t>
      </w:r>
      <w:r w:rsidR="00407CE8" w:rsidRPr="00BE7B7F">
        <w:rPr>
          <w:rFonts w:ascii="Times New Roman" w:eastAsia="Times New Roman" w:hAnsi="Times New Roman" w:cs="Times New Roman"/>
          <w:kern w:val="14"/>
          <w:sz w:val="20"/>
          <w:szCs w:val="20"/>
          <w:lang w:eastAsia="pl-PL"/>
        </w:rPr>
        <w:br/>
      </w:r>
      <w:r w:rsidR="00470673" w:rsidRPr="00BE7B7F">
        <w:rPr>
          <w:rFonts w:ascii="Times New Roman" w:eastAsia="Times New Roman" w:hAnsi="Times New Roman" w:cs="Times New Roman"/>
          <w:kern w:val="14"/>
          <w:sz w:val="20"/>
          <w:szCs w:val="20"/>
          <w:lang w:eastAsia="pl-PL"/>
        </w:rPr>
        <w:t>b) będący wynikiem optymalizacji topologicznej</w:t>
      </w:r>
      <w:r w:rsidR="00407CE8" w:rsidRPr="00BE7B7F">
        <w:rPr>
          <w:rFonts w:ascii="Times New Roman" w:eastAsia="Times New Roman" w:hAnsi="Times New Roman" w:cs="Times New Roman"/>
          <w:kern w:val="14"/>
          <w:sz w:val="20"/>
          <w:szCs w:val="20"/>
          <w:lang w:eastAsia="pl-PL"/>
        </w:rPr>
        <w:t xml:space="preserve">, </w:t>
      </w:r>
      <w:r w:rsidR="00AF496D" w:rsidRPr="00BE7B7F">
        <w:rPr>
          <w:rFonts w:ascii="Times New Roman" w:eastAsia="Times New Roman" w:hAnsi="Times New Roman" w:cs="Times New Roman"/>
          <w:kern w:val="14"/>
          <w:sz w:val="20"/>
          <w:szCs w:val="20"/>
          <w:lang w:eastAsia="pl-PL"/>
        </w:rPr>
        <w:t>c) porównanie obydwu wyników</w:t>
      </w:r>
    </w:p>
    <w:p w14:paraId="008436EA" w14:textId="77777777" w:rsidR="00D53EB1" w:rsidRPr="00BE7B7F" w:rsidRDefault="00D53EB1"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4"/>
        <w:gridCol w:w="2953"/>
        <w:gridCol w:w="2786"/>
      </w:tblGrid>
      <w:tr w:rsidR="00FB4220" w:rsidRPr="00BE7B7F" w14:paraId="010B2209" w14:textId="77777777" w:rsidTr="00D53EB1">
        <w:trPr>
          <w:trHeight w:val="2268"/>
        </w:trPr>
        <w:tc>
          <w:tcPr>
            <w:tcW w:w="2754" w:type="dxa"/>
            <w:vAlign w:val="center"/>
          </w:tcPr>
          <w:p w14:paraId="3EA9BA4C"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FB183D6" wp14:editId="4D78CA25">
                  <wp:extent cx="1350841" cy="1798955"/>
                  <wp:effectExtent l="0" t="0" r="1905" b="0"/>
                  <wp:docPr id="475" name="Obraz 475" descr="G:\studia\doktor\2)artykuly\2.2\p54\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tudia\doktor\2)artykuly\2.2\p54\09SW)grafika\wybrane_zrzuty_ekranu_A\Front_lewy_dolny_rog.jpg"/>
                          <pic:cNvPicPr>
                            <a:picLocks noChangeAspect="1" noChangeArrowheads="1"/>
                          </pic:cNvPicPr>
                        </pic:nvPicPr>
                        <pic:blipFill rotWithShape="1">
                          <a:blip r:embed="rId344" cstate="print">
                            <a:extLst>
                              <a:ext uri="{28A0092B-C50C-407E-A947-70E740481C1C}">
                                <a14:useLocalDpi xmlns:a14="http://schemas.microsoft.com/office/drawing/2010/main" val="0"/>
                              </a:ext>
                            </a:extLst>
                          </a:blip>
                          <a:srcRect/>
                          <a:stretch/>
                        </pic:blipFill>
                        <pic:spPr bwMode="auto">
                          <a:xfrm>
                            <a:off x="0" y="0"/>
                            <a:ext cx="1351626"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3" w:type="dxa"/>
            <w:vAlign w:val="center"/>
          </w:tcPr>
          <w:p w14:paraId="105CBBAC"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B74501D" wp14:editId="2DEFC69C">
                  <wp:extent cx="1365250" cy="1799110"/>
                  <wp:effectExtent l="0" t="0" r="6350" b="0"/>
                  <wp:docPr id="476" name="Obraz 476" descr="G:\studia\doktor\2)artykuly\2.2\3)Doktorat - praca\zdjęcia\p\p54\09SW)grafika\wybrane_zrzuty_ekranu_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tudia\doktor\2)artykuly\2.2\3)Doktorat - praca\zdjęcia\p\p54\09SW)grafika\wybrane_zrzuty_ekranu_O\Front_lewy_dolny_rog.jpg"/>
                          <pic:cNvPicPr>
                            <a:picLocks noChangeAspect="1" noChangeArrowheads="1"/>
                          </pic:cNvPicPr>
                        </pic:nvPicPr>
                        <pic:blipFill rotWithShape="1">
                          <a:blip r:embed="rId345" cstate="print">
                            <a:extLst>
                              <a:ext uri="{28A0092B-C50C-407E-A947-70E740481C1C}">
                                <a14:useLocalDpi xmlns:a14="http://schemas.microsoft.com/office/drawing/2010/main" val="0"/>
                              </a:ext>
                            </a:extLst>
                          </a:blip>
                          <a:srcRect/>
                          <a:stretch/>
                        </pic:blipFill>
                        <pic:spPr bwMode="auto">
                          <a:xfrm>
                            <a:off x="0" y="0"/>
                            <a:ext cx="1365926"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86" w:type="dxa"/>
            <w:vAlign w:val="center"/>
          </w:tcPr>
          <w:p w14:paraId="5098629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96BA298" wp14:editId="62A307FD">
                  <wp:extent cx="1308100" cy="1798776"/>
                  <wp:effectExtent l="0" t="0" r="6350" b="0"/>
                  <wp:docPr id="140" name="Obraz 140" descr="G:\studia\doktor\2)artykuly\2.2\3)Doktorat - praca\zdjęcia\p\p54\09SW)grafika\wybrane_zrzuty_ekranu_AO\Prawo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tudia\doktor\2)artykuly\2.2\3)Doktorat - praca\zdjęcia\p\p54\09SW)grafika\wybrane_zrzuty_ekranu_AO\Prawo_lewy_gorny_rog.jpg"/>
                          <pic:cNvPicPr>
                            <a:picLocks noChangeAspect="1" noChangeArrowheads="1"/>
                          </pic:cNvPicPr>
                        </pic:nvPicPr>
                        <pic:blipFill rotWithShape="1">
                          <a:blip r:embed="rId346" cstate="print">
                            <a:extLst>
                              <a:ext uri="{28A0092B-C50C-407E-A947-70E740481C1C}">
                                <a14:useLocalDpi xmlns:a14="http://schemas.microsoft.com/office/drawing/2010/main" val="0"/>
                              </a:ext>
                            </a:extLst>
                          </a:blip>
                          <a:srcRect/>
                          <a:stretch/>
                        </pic:blipFill>
                        <pic:spPr bwMode="auto">
                          <a:xfrm>
                            <a:off x="0" y="0"/>
                            <a:ext cx="1308990"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2C82CDE3" w14:textId="77777777" w:rsidTr="00D53EB1">
        <w:tc>
          <w:tcPr>
            <w:tcW w:w="2754" w:type="dxa"/>
            <w:vAlign w:val="center"/>
          </w:tcPr>
          <w:p w14:paraId="23256B51" w14:textId="701949C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953" w:type="dxa"/>
            <w:vAlign w:val="center"/>
          </w:tcPr>
          <w:p w14:paraId="6D92D72B" w14:textId="152FDDAA" w:rsidR="00FB4220" w:rsidRPr="00BE7B7F" w:rsidRDefault="00FC15FC" w:rsidP="00EC5E16">
            <w:pPr>
              <w:jc w:val="center"/>
              <w:rPr>
                <w:rFonts w:eastAsiaTheme="minorHAnsi"/>
                <w:sz w:val="24"/>
                <w:szCs w:val="24"/>
                <w:lang w:eastAsia="en-US"/>
              </w:rPr>
            </w:pPr>
            <w:r w:rsidRPr="00BE7B7F">
              <w:rPr>
                <w:rFonts w:eastAsiaTheme="minorHAnsi"/>
                <w:sz w:val="24"/>
                <w:szCs w:val="24"/>
                <w:lang w:eastAsia="en-US"/>
              </w:rPr>
              <w:t>b</w:t>
            </w:r>
            <w:r w:rsidR="00FB4220" w:rsidRPr="00BE7B7F">
              <w:rPr>
                <w:rFonts w:eastAsiaTheme="minorHAnsi"/>
                <w:sz w:val="24"/>
                <w:szCs w:val="24"/>
                <w:lang w:eastAsia="en-US"/>
              </w:rPr>
              <w:t>)</w:t>
            </w:r>
          </w:p>
        </w:tc>
        <w:tc>
          <w:tcPr>
            <w:tcW w:w="2786" w:type="dxa"/>
            <w:vAlign w:val="center"/>
          </w:tcPr>
          <w:p w14:paraId="355582AC" w14:textId="6857872A"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3121494B" w14:textId="4C958D00"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125</w:t>
      </w:r>
      <w:r w:rsidR="00FB4220" w:rsidRPr="00BE7B7F">
        <w:rPr>
          <w:rFonts w:ascii="Times New Roman" w:hAnsi="Times New Roman" w:cs="Times New Roman"/>
          <w:sz w:val="20"/>
          <w:szCs w:val="20"/>
          <w:lang w:val="en-AU" w:eastAsia="pl-PL"/>
        </w:rPr>
        <w:fldChar w:fldCharType="end"/>
      </w:r>
      <w:r w:rsidR="00F97AA9"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407CE8" w:rsidRPr="00BE7B7F">
        <w:rPr>
          <w:rFonts w:ascii="Times New Roman" w:eastAsia="Times New Roman" w:hAnsi="Times New Roman" w:cs="Times New Roman"/>
          <w:kern w:val="14"/>
          <w:sz w:val="20"/>
          <w:szCs w:val="20"/>
          <w:lang w:eastAsia="pl-PL"/>
        </w:rPr>
        <w:t xml:space="preserve">Model </w:t>
      </w:r>
      <w:r w:rsidR="00407CE8" w:rsidRPr="00BE7B7F">
        <w:rPr>
          <w:rFonts w:ascii="Times New Roman" w:eastAsia="Times New Roman" w:hAnsi="Times New Roman" w:cs="Times New Roman"/>
          <w:i/>
          <w:kern w:val="14"/>
          <w:sz w:val="20"/>
          <w:szCs w:val="20"/>
          <w:lang w:eastAsia="pl-PL"/>
        </w:rPr>
        <w:t>wahacza</w:t>
      </w:r>
      <w:r w:rsidR="00AA495C" w:rsidRPr="00BE7B7F">
        <w:rPr>
          <w:rFonts w:ascii="Times New Roman" w:eastAsia="Times New Roman" w:hAnsi="Times New Roman" w:cs="Times New Roman"/>
          <w:i/>
          <w:kern w:val="14"/>
          <w:sz w:val="20"/>
          <w:szCs w:val="20"/>
          <w:lang w:eastAsia="pl-PL"/>
        </w:rPr>
        <w:t xml:space="preserve"> (4)</w:t>
      </w:r>
      <w:r w:rsidR="00407CE8"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uzyskany z</w:t>
      </w:r>
      <w:r w:rsidR="00715A3A" w:rsidRPr="00BE7B7F">
        <w:rPr>
          <w:rFonts w:ascii="Times New Roman" w:eastAsia="Times New Roman" w:hAnsi="Times New Roman" w:cs="Times New Roman"/>
          <w:kern w:val="14"/>
          <w:sz w:val="20"/>
          <w:szCs w:val="20"/>
          <w:lang w:eastAsia="pl-PL"/>
        </w:rPr>
        <w:t>a pomocą opracowanego algorytmu</w:t>
      </w:r>
      <w:r w:rsidR="00FB4220" w:rsidRPr="00BE7B7F">
        <w:rPr>
          <w:rFonts w:ascii="Times New Roman" w:eastAsia="Times New Roman" w:hAnsi="Times New Roman" w:cs="Times New Roman"/>
          <w:kern w:val="14"/>
          <w:sz w:val="20"/>
          <w:szCs w:val="20"/>
          <w:lang w:eastAsia="pl-PL"/>
        </w:rPr>
        <w:t xml:space="preserve">, </w:t>
      </w:r>
      <w:r w:rsidR="00407CE8" w:rsidRPr="00BE7B7F">
        <w:rPr>
          <w:rFonts w:ascii="Times New Roman" w:eastAsia="Times New Roman" w:hAnsi="Times New Roman" w:cs="Times New Roman"/>
          <w:kern w:val="14"/>
          <w:sz w:val="20"/>
          <w:szCs w:val="20"/>
          <w:lang w:eastAsia="pl-PL"/>
        </w:rPr>
        <w:br/>
      </w:r>
      <w:r w:rsidR="00470673" w:rsidRPr="00BE7B7F">
        <w:rPr>
          <w:rFonts w:ascii="Times New Roman" w:eastAsia="Times New Roman" w:hAnsi="Times New Roman" w:cs="Times New Roman"/>
          <w:kern w:val="14"/>
          <w:sz w:val="20"/>
          <w:szCs w:val="20"/>
          <w:lang w:eastAsia="pl-PL"/>
        </w:rPr>
        <w:t>b) będący wynikiem optymalizacji topologicznej</w:t>
      </w:r>
      <w:r w:rsidR="00407CE8" w:rsidRPr="00BE7B7F">
        <w:rPr>
          <w:rFonts w:ascii="Times New Roman" w:eastAsia="Times New Roman" w:hAnsi="Times New Roman" w:cs="Times New Roman"/>
          <w:kern w:val="14"/>
          <w:sz w:val="20"/>
          <w:szCs w:val="20"/>
          <w:lang w:eastAsia="pl-PL"/>
        </w:rPr>
        <w:t xml:space="preserve">, </w:t>
      </w:r>
      <w:r w:rsidR="00AF496D" w:rsidRPr="00BE7B7F">
        <w:rPr>
          <w:rFonts w:ascii="Times New Roman" w:eastAsia="Times New Roman" w:hAnsi="Times New Roman" w:cs="Times New Roman"/>
          <w:kern w:val="14"/>
          <w:sz w:val="20"/>
          <w:szCs w:val="20"/>
          <w:lang w:eastAsia="pl-PL"/>
        </w:rPr>
        <w:t>c) porównanie obydwu wyników</w:t>
      </w:r>
    </w:p>
    <w:p w14:paraId="22395590" w14:textId="77777777" w:rsidR="00FB4220" w:rsidRPr="00BE7B7F" w:rsidRDefault="00FB4220" w:rsidP="00EC5E16">
      <w:pPr>
        <w:spacing w:after="0" w:line="240" w:lineRule="auto"/>
        <w:rPr>
          <w:b/>
          <w:i/>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8"/>
        <w:gridCol w:w="2771"/>
        <w:gridCol w:w="2894"/>
      </w:tblGrid>
      <w:tr w:rsidR="00FB4220" w:rsidRPr="00BE7B7F" w14:paraId="2A6191FB" w14:textId="77777777" w:rsidTr="00407CE8">
        <w:trPr>
          <w:trHeight w:val="2068"/>
          <w:jc w:val="center"/>
        </w:trPr>
        <w:tc>
          <w:tcPr>
            <w:tcW w:w="2873" w:type="dxa"/>
            <w:vAlign w:val="center"/>
          </w:tcPr>
          <w:p w14:paraId="0C944A3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8F1D7EB" wp14:editId="23767364">
                  <wp:extent cx="1768360" cy="1260000"/>
                  <wp:effectExtent l="0" t="0" r="3810" b="0"/>
                  <wp:docPr id="142" name="Obraz 142" descr="G:\studia\doktor\2)artykuly\2.2\3)Doktorat - praca\zdjęcia\p\p55\09SW)grafika\wybrane_zrzuty_ekranu_A\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tudia\doktor\2)artykuly\2.2\3)Doktorat - praca\zdjęcia\p\p55\09SW)grafika\wybrane_zrzuty_ekranu_A\Tyl_prawy_gorny_rog.jpg"/>
                          <pic:cNvPicPr>
                            <a:picLocks noChangeAspect="1" noChangeArrowheads="1"/>
                          </pic:cNvPicPr>
                        </pic:nvPicPr>
                        <pic:blipFill rotWithShape="1">
                          <a:blip r:embed="rId347" cstate="print">
                            <a:extLst>
                              <a:ext uri="{28A0092B-C50C-407E-A947-70E740481C1C}">
                                <a14:useLocalDpi xmlns:a14="http://schemas.microsoft.com/office/drawing/2010/main" val="0"/>
                              </a:ext>
                            </a:extLst>
                          </a:blip>
                          <a:srcRect/>
                          <a:stretch/>
                        </pic:blipFill>
                        <pic:spPr bwMode="auto">
                          <a:xfrm>
                            <a:off x="0" y="0"/>
                            <a:ext cx="176836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59" w:type="dxa"/>
            <w:vAlign w:val="center"/>
          </w:tcPr>
          <w:p w14:paraId="2FEFA560" w14:textId="3F845249" w:rsidR="00FB4220" w:rsidRPr="00BE7B7F" w:rsidRDefault="00FB4220" w:rsidP="00EC5E16">
            <w:pPr>
              <w:ind w:left="-85"/>
              <w:jc w:val="center"/>
              <w:rPr>
                <w:rFonts w:eastAsiaTheme="minorHAnsi"/>
                <w:sz w:val="24"/>
                <w:szCs w:val="24"/>
                <w:lang w:eastAsia="en-US"/>
              </w:rPr>
            </w:pPr>
            <w:r w:rsidRPr="00BE7B7F">
              <w:rPr>
                <w:noProof/>
                <w:sz w:val="24"/>
                <w:szCs w:val="24"/>
              </w:rPr>
              <w:drawing>
                <wp:inline distT="0" distB="0" distL="0" distR="0" wp14:anchorId="37497554" wp14:editId="12358E2F">
                  <wp:extent cx="1780771" cy="1259821"/>
                  <wp:effectExtent l="0" t="0" r="0" b="0"/>
                  <wp:docPr id="477" name="Obraz 477" descr="G:\studia\doktor\2)artykuly\2.2\3)Doktorat - praca\zdjęcia\p\p55\09SW)grafika\wybrane_zrzuty_ekranu_O\Front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tudia\doktor\2)artykuly\2.2\3)Doktorat - praca\zdjęcia\p\p55\09SW)grafika\wybrane_zrzuty_ekranu_O\Front_prawy_gorny_rog.jpg"/>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a:stretch/>
                        </pic:blipFill>
                        <pic:spPr bwMode="auto">
                          <a:xfrm>
                            <a:off x="0" y="0"/>
                            <a:ext cx="1780771" cy="12598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61" w:type="dxa"/>
            <w:vAlign w:val="center"/>
          </w:tcPr>
          <w:p w14:paraId="17A830B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50C6F84" wp14:editId="2B9C6629">
                  <wp:extent cx="1803934" cy="1260000"/>
                  <wp:effectExtent l="0" t="0" r="6350" b="0"/>
                  <wp:docPr id="146" name="Obraz 146" descr="G:\studia\doktor\2)artykuly\2.2\3)Doktorat - praca\zdjęcia\p\p55\09SW)grafika\wybrane_zrzuty_ekranu_AO\Front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studia\doktor\2)artykuly\2.2\3)Doktorat - praca\zdjęcia\p\p55\09SW)grafika\wybrane_zrzuty_ekranu_AO\Front_prawy_gorny_rog.jpg"/>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a:stretch/>
                        </pic:blipFill>
                        <pic:spPr bwMode="auto">
                          <a:xfrm>
                            <a:off x="0" y="0"/>
                            <a:ext cx="1803934"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1EFD1FC2" w14:textId="77777777" w:rsidTr="00407CE8">
        <w:trPr>
          <w:jc w:val="center"/>
        </w:trPr>
        <w:tc>
          <w:tcPr>
            <w:tcW w:w="2873" w:type="dxa"/>
            <w:vAlign w:val="center"/>
          </w:tcPr>
          <w:p w14:paraId="7C2A182E" w14:textId="015BCCA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59" w:type="dxa"/>
            <w:vAlign w:val="center"/>
          </w:tcPr>
          <w:p w14:paraId="75EEA048" w14:textId="39C7A7F2"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761" w:type="dxa"/>
            <w:vAlign w:val="center"/>
          </w:tcPr>
          <w:p w14:paraId="5E87E8DC" w14:textId="3B82B10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14D124B5" w14:textId="5C6D334D"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126</w:t>
      </w:r>
      <w:r w:rsidR="00FB4220" w:rsidRPr="00BE7B7F">
        <w:rPr>
          <w:rFonts w:ascii="Times New Roman" w:hAnsi="Times New Roman" w:cs="Times New Roman"/>
          <w:sz w:val="20"/>
          <w:szCs w:val="20"/>
          <w:lang w:val="en-AU" w:eastAsia="pl-PL"/>
        </w:rPr>
        <w:fldChar w:fldCharType="end"/>
      </w:r>
      <w:r w:rsidR="00165174"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407CE8" w:rsidRPr="00BE7B7F">
        <w:rPr>
          <w:rFonts w:ascii="Times New Roman" w:eastAsia="Times New Roman" w:hAnsi="Times New Roman" w:cs="Times New Roman"/>
          <w:kern w:val="14"/>
          <w:sz w:val="20"/>
          <w:szCs w:val="20"/>
          <w:lang w:eastAsia="pl-PL"/>
        </w:rPr>
        <w:t xml:space="preserve">Model </w:t>
      </w:r>
      <w:r w:rsidR="00AA495C" w:rsidRPr="00BE7B7F">
        <w:rPr>
          <w:rFonts w:ascii="Times New Roman" w:eastAsia="Times New Roman" w:hAnsi="Times New Roman" w:cs="Times New Roman"/>
          <w:i/>
          <w:kern w:val="14"/>
          <w:sz w:val="20"/>
          <w:szCs w:val="20"/>
          <w:lang w:eastAsia="pl-PL"/>
        </w:rPr>
        <w:t>wspornika silnika (5)</w:t>
      </w:r>
      <w:r w:rsidR="00407CE8"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uzyskany z</w:t>
      </w:r>
      <w:r w:rsidR="00715A3A" w:rsidRPr="00BE7B7F">
        <w:rPr>
          <w:rFonts w:ascii="Times New Roman" w:eastAsia="Times New Roman" w:hAnsi="Times New Roman" w:cs="Times New Roman"/>
          <w:kern w:val="14"/>
          <w:sz w:val="20"/>
          <w:szCs w:val="20"/>
          <w:lang w:eastAsia="pl-PL"/>
        </w:rPr>
        <w:t>a pomocą opracowanego algorytmu</w:t>
      </w:r>
      <w:r w:rsidR="00FB4220" w:rsidRPr="00BE7B7F">
        <w:rPr>
          <w:rFonts w:ascii="Times New Roman" w:eastAsia="Times New Roman" w:hAnsi="Times New Roman" w:cs="Times New Roman"/>
          <w:kern w:val="14"/>
          <w:sz w:val="20"/>
          <w:szCs w:val="20"/>
          <w:lang w:eastAsia="pl-PL"/>
        </w:rPr>
        <w:t xml:space="preserve">, </w:t>
      </w:r>
      <w:r w:rsidR="00407CE8" w:rsidRPr="00BE7B7F">
        <w:rPr>
          <w:rFonts w:ascii="Times New Roman" w:eastAsia="Times New Roman" w:hAnsi="Times New Roman" w:cs="Times New Roman"/>
          <w:kern w:val="14"/>
          <w:sz w:val="20"/>
          <w:szCs w:val="20"/>
          <w:lang w:eastAsia="pl-PL"/>
        </w:rPr>
        <w:br/>
      </w:r>
      <w:r w:rsidR="00470673" w:rsidRPr="00BE7B7F">
        <w:rPr>
          <w:rFonts w:ascii="Times New Roman" w:eastAsia="Times New Roman" w:hAnsi="Times New Roman" w:cs="Times New Roman"/>
          <w:kern w:val="14"/>
          <w:sz w:val="20"/>
          <w:szCs w:val="20"/>
          <w:lang w:eastAsia="pl-PL"/>
        </w:rPr>
        <w:t>b) będący wynikiem optymalizacji topologicznej</w:t>
      </w:r>
      <w:r w:rsidR="00407CE8"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c) porównanie obydw</w:t>
      </w:r>
      <w:r w:rsidR="00AF496D" w:rsidRPr="00BE7B7F">
        <w:rPr>
          <w:rFonts w:ascii="Times New Roman" w:eastAsia="Times New Roman" w:hAnsi="Times New Roman" w:cs="Times New Roman"/>
          <w:kern w:val="14"/>
          <w:sz w:val="20"/>
          <w:szCs w:val="20"/>
          <w:lang w:eastAsia="pl-PL"/>
        </w:rPr>
        <w:t>u wyników</w:t>
      </w:r>
    </w:p>
    <w:p w14:paraId="204F0774" w14:textId="77777777" w:rsidR="00AF496D" w:rsidRPr="00BE7B7F" w:rsidRDefault="00AF496D"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p>
    <w:p w14:paraId="1C3B77C4" w14:textId="77777777" w:rsidR="00AF496D" w:rsidRPr="00BE7B7F" w:rsidRDefault="00AF496D"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2938"/>
        <w:gridCol w:w="2870"/>
      </w:tblGrid>
      <w:tr w:rsidR="00FB4220" w:rsidRPr="00BE7B7F" w14:paraId="17AD58A0" w14:textId="77777777" w:rsidTr="005F5584">
        <w:trPr>
          <w:trHeight w:val="1904"/>
        </w:trPr>
        <w:tc>
          <w:tcPr>
            <w:tcW w:w="2754" w:type="dxa"/>
            <w:vAlign w:val="center"/>
          </w:tcPr>
          <w:p w14:paraId="3679F94A"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DF92299" wp14:editId="2A07F881">
                  <wp:extent cx="1619250" cy="1079392"/>
                  <wp:effectExtent l="0" t="0" r="0" b="6985"/>
                  <wp:docPr id="147" name="Obraz 147" descr="G:\studia\doktor\2)artykuly\2.2\3)Doktorat - praca\zdjęcia\p\p56\09SW)grafika\wybrane_zrzuty_ekranu_A\Front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studia\doktor\2)artykuly\2.2\3)Doktorat - praca\zdjęcia\p\p56\09SW)grafika\wybrane_zrzuty_ekranu_A\Front_lewy_gorny_rog.jpg"/>
                          <pic:cNvPicPr>
                            <a:picLocks noChangeAspect="1" noChangeArrowheads="1"/>
                          </pic:cNvPicPr>
                        </pic:nvPicPr>
                        <pic:blipFill rotWithShape="1">
                          <a:blip r:embed="rId350" cstate="print">
                            <a:extLst>
                              <a:ext uri="{28A0092B-C50C-407E-A947-70E740481C1C}">
                                <a14:useLocalDpi xmlns:a14="http://schemas.microsoft.com/office/drawing/2010/main" val="0"/>
                              </a:ext>
                            </a:extLst>
                          </a:blip>
                          <a:srcRect/>
                          <a:stretch/>
                        </pic:blipFill>
                        <pic:spPr bwMode="auto">
                          <a:xfrm>
                            <a:off x="0" y="0"/>
                            <a:ext cx="1620162"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68" w:type="dxa"/>
            <w:vAlign w:val="center"/>
          </w:tcPr>
          <w:p w14:paraId="005D54F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C19B55F" wp14:editId="0ED53CE4">
                  <wp:extent cx="1778000" cy="1079440"/>
                  <wp:effectExtent l="0" t="0" r="0" b="6985"/>
                  <wp:docPr id="148" name="Obraz 148" descr="G:\studia\doktor\2)artykuly\2.2\3)Doktorat - praca\zdjęcia\p\p56\09SW)grafika\wybrane_zrzuty_ekranu_O\Front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studia\doktor\2)artykuly\2.2\3)Doktorat - praca\zdjęcia\p\p56\09SW)grafika\wybrane_zrzuty_ekranu_O\Front_lewy_gorny_rog.jpg"/>
                          <pic:cNvPicPr>
                            <a:picLocks noChangeAspect="1" noChangeArrowheads="1"/>
                          </pic:cNvPicPr>
                        </pic:nvPicPr>
                        <pic:blipFill rotWithShape="1">
                          <a:blip r:embed="rId351" cstate="print">
                            <a:extLst>
                              <a:ext uri="{28A0092B-C50C-407E-A947-70E740481C1C}">
                                <a14:useLocalDpi xmlns:a14="http://schemas.microsoft.com/office/drawing/2010/main" val="0"/>
                              </a:ext>
                            </a:extLst>
                          </a:blip>
                          <a:srcRect/>
                          <a:stretch/>
                        </pic:blipFill>
                        <pic:spPr bwMode="auto">
                          <a:xfrm>
                            <a:off x="0" y="0"/>
                            <a:ext cx="1778923"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71" w:type="dxa"/>
            <w:vAlign w:val="center"/>
          </w:tcPr>
          <w:p w14:paraId="179058DA"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E6FF017" wp14:editId="258DAA02">
                  <wp:extent cx="1732732" cy="1080000"/>
                  <wp:effectExtent l="0" t="0" r="1270" b="6350"/>
                  <wp:docPr id="150" name="Obraz 150" descr="G:\studia\doktor\2)artykuly\2.2\3)Doktorat - praca\zdjęcia\p\p56\09SW)grafika\wybrane_zrzuty_ekranu_AO\Lewo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studia\doktor\2)artykuly\2.2\3)Doktorat - praca\zdjęcia\p\p56\09SW)grafika\wybrane_zrzuty_ekranu_AO\Lewo_lewy_dolny_rog.jpg"/>
                          <pic:cNvPicPr>
                            <a:picLocks noChangeAspect="1" noChangeArrowheads="1"/>
                          </pic:cNvPicPr>
                        </pic:nvPicPr>
                        <pic:blipFill rotWithShape="1">
                          <a:blip r:embed="rId352" cstate="print">
                            <a:extLst>
                              <a:ext uri="{28A0092B-C50C-407E-A947-70E740481C1C}">
                                <a14:useLocalDpi xmlns:a14="http://schemas.microsoft.com/office/drawing/2010/main" val="0"/>
                              </a:ext>
                            </a:extLst>
                          </a:blip>
                          <a:srcRect/>
                          <a:stretch/>
                        </pic:blipFill>
                        <pic:spPr bwMode="auto">
                          <a:xfrm>
                            <a:off x="0" y="0"/>
                            <a:ext cx="1732732"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02F9CF70" w14:textId="77777777" w:rsidTr="005F5584">
        <w:tc>
          <w:tcPr>
            <w:tcW w:w="2754" w:type="dxa"/>
            <w:vAlign w:val="center"/>
          </w:tcPr>
          <w:p w14:paraId="702DA129" w14:textId="3D79E115"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968" w:type="dxa"/>
            <w:vAlign w:val="center"/>
          </w:tcPr>
          <w:p w14:paraId="218C8648" w14:textId="07BCC17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771" w:type="dxa"/>
            <w:vAlign w:val="center"/>
          </w:tcPr>
          <w:p w14:paraId="270842DD" w14:textId="6F57B09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4497A32D" w14:textId="50575123"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127</w:t>
      </w:r>
      <w:r w:rsidR="00FB4220" w:rsidRPr="00BE7B7F">
        <w:rPr>
          <w:rFonts w:ascii="Times New Roman" w:hAnsi="Times New Roman" w:cs="Times New Roman"/>
          <w:sz w:val="20"/>
          <w:szCs w:val="20"/>
          <w:lang w:val="en-AU" w:eastAsia="pl-PL"/>
        </w:rPr>
        <w:fldChar w:fldCharType="end"/>
      </w:r>
      <w:r w:rsidR="00165174"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5F5584" w:rsidRPr="00BE7B7F">
        <w:rPr>
          <w:rFonts w:ascii="Times New Roman" w:eastAsia="Times New Roman" w:hAnsi="Times New Roman" w:cs="Times New Roman"/>
          <w:kern w:val="14"/>
          <w:sz w:val="20"/>
          <w:szCs w:val="20"/>
          <w:lang w:eastAsia="pl-PL"/>
        </w:rPr>
        <w:t xml:space="preserve">Model </w:t>
      </w:r>
      <w:r w:rsidR="00165174" w:rsidRPr="00BE7B7F">
        <w:rPr>
          <w:rFonts w:ascii="Times New Roman" w:eastAsia="Times New Roman" w:hAnsi="Times New Roman" w:cs="Times New Roman"/>
          <w:i/>
          <w:kern w:val="14"/>
          <w:sz w:val="20"/>
          <w:szCs w:val="20"/>
          <w:lang w:eastAsia="pl-PL"/>
        </w:rPr>
        <w:t xml:space="preserve">dźwigni </w:t>
      </w:r>
      <w:r w:rsidR="00AA495C" w:rsidRPr="00BE7B7F">
        <w:rPr>
          <w:rFonts w:ascii="Times New Roman" w:eastAsia="Times New Roman" w:hAnsi="Times New Roman" w:cs="Times New Roman"/>
          <w:i/>
          <w:kern w:val="14"/>
          <w:sz w:val="20"/>
          <w:szCs w:val="20"/>
          <w:lang w:eastAsia="pl-PL"/>
        </w:rPr>
        <w:t>korby (6)</w:t>
      </w:r>
      <w:r w:rsidR="005F5584"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 xml:space="preserve">a) uzyskany za </w:t>
      </w:r>
      <w:r w:rsidR="00715A3A" w:rsidRPr="00BE7B7F">
        <w:rPr>
          <w:rFonts w:ascii="Times New Roman" w:eastAsia="Times New Roman" w:hAnsi="Times New Roman" w:cs="Times New Roman"/>
          <w:kern w:val="14"/>
          <w:sz w:val="20"/>
          <w:szCs w:val="20"/>
          <w:lang w:eastAsia="pl-PL"/>
        </w:rPr>
        <w:t xml:space="preserve">pomocą opracowanego algorytmu, </w:t>
      </w:r>
      <w:r w:rsidR="00470673" w:rsidRPr="00BE7B7F">
        <w:rPr>
          <w:rFonts w:ascii="Times New Roman" w:eastAsia="Times New Roman" w:hAnsi="Times New Roman" w:cs="Times New Roman"/>
          <w:kern w:val="14"/>
          <w:sz w:val="20"/>
          <w:szCs w:val="20"/>
          <w:lang w:eastAsia="pl-PL"/>
        </w:rPr>
        <w:t>b) będący wynikiem optymalizacji topologicznej</w:t>
      </w:r>
      <w:r w:rsidR="005F5584" w:rsidRPr="00BE7B7F">
        <w:rPr>
          <w:rFonts w:ascii="Times New Roman" w:eastAsia="Times New Roman" w:hAnsi="Times New Roman" w:cs="Times New Roman"/>
          <w:kern w:val="14"/>
          <w:sz w:val="20"/>
          <w:szCs w:val="20"/>
          <w:lang w:eastAsia="pl-PL"/>
        </w:rPr>
        <w:t xml:space="preserve">, </w:t>
      </w:r>
      <w:r w:rsidR="00AF496D" w:rsidRPr="00BE7B7F">
        <w:rPr>
          <w:rFonts w:ascii="Times New Roman" w:eastAsia="Times New Roman" w:hAnsi="Times New Roman" w:cs="Times New Roman"/>
          <w:kern w:val="14"/>
          <w:sz w:val="20"/>
          <w:szCs w:val="20"/>
          <w:lang w:eastAsia="pl-PL"/>
        </w:rPr>
        <w:t>c) porównanie obydwu wyników</w:t>
      </w:r>
    </w:p>
    <w:p w14:paraId="085BC4A1" w14:textId="77777777" w:rsidR="00FB4220" w:rsidRPr="00BE7B7F" w:rsidRDefault="00FB4220" w:rsidP="00EC5E16">
      <w:pPr>
        <w:spacing w:after="0" w:line="240" w:lineRule="auto"/>
        <w:rPr>
          <w:b/>
          <w:i/>
          <w:sz w:val="24"/>
        </w:rPr>
      </w:pPr>
    </w:p>
    <w:p w14:paraId="4392FF59"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4"/>
        <w:gridCol w:w="2789"/>
        <w:gridCol w:w="2830"/>
      </w:tblGrid>
      <w:tr w:rsidR="00FB4220" w:rsidRPr="00BE7B7F" w14:paraId="1BB730A9" w14:textId="77777777" w:rsidTr="000C1395">
        <w:trPr>
          <w:trHeight w:val="2121"/>
        </w:trPr>
        <w:tc>
          <w:tcPr>
            <w:tcW w:w="2874" w:type="dxa"/>
            <w:vAlign w:val="center"/>
          </w:tcPr>
          <w:p w14:paraId="795ACF4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8A875D1" wp14:editId="46BFC486">
                  <wp:extent cx="1602510" cy="1440000"/>
                  <wp:effectExtent l="0" t="0" r="0" b="8255"/>
                  <wp:docPr id="157" name="Obraz 157" descr="G:\studia\doktor\2)artykuly\2.2\3)Doktorat - praca\zdjęcia\p\p61\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studia\doktor\2)artykuly\2.2\3)Doktorat - praca\zdjęcia\p\p61\09SW)grafika\wybrane_zrzuty_ekranu_A\Front_lewy_dolny_rog.jpg"/>
                          <pic:cNvPicPr>
                            <a:picLocks noChangeAspect="1" noChangeArrowheads="1"/>
                          </pic:cNvPicPr>
                        </pic:nvPicPr>
                        <pic:blipFill rotWithShape="1">
                          <a:blip r:embed="rId353" cstate="print">
                            <a:extLst>
                              <a:ext uri="{28A0092B-C50C-407E-A947-70E740481C1C}">
                                <a14:useLocalDpi xmlns:a14="http://schemas.microsoft.com/office/drawing/2010/main" val="0"/>
                              </a:ext>
                            </a:extLst>
                          </a:blip>
                          <a:srcRect/>
                          <a:stretch/>
                        </pic:blipFill>
                        <pic:spPr bwMode="auto">
                          <a:xfrm>
                            <a:off x="0" y="0"/>
                            <a:ext cx="160251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89" w:type="dxa"/>
            <w:vAlign w:val="center"/>
          </w:tcPr>
          <w:p w14:paraId="2BCE9762"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AD2D431" wp14:editId="45E3328E">
                  <wp:extent cx="1555265" cy="1440000"/>
                  <wp:effectExtent l="0" t="0" r="6985" b="8255"/>
                  <wp:docPr id="159" name="Obraz 159" descr="G:\studia\doktor\2)artykuly\2.2\3)Doktorat - praca\zdjęcia\p\p61\09SW)grafika\wybrane_zrzuty_ekranu_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studia\doktor\2)artykuly\2.2\3)Doktorat - praca\zdjęcia\p\p61\09SW)grafika\wybrane_zrzuty_ekranu_O\Front_lewy_dolny_rog.jpg"/>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a:stretch/>
                        </pic:blipFill>
                        <pic:spPr bwMode="auto">
                          <a:xfrm>
                            <a:off x="0" y="0"/>
                            <a:ext cx="155526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0" w:type="dxa"/>
            <w:vAlign w:val="center"/>
          </w:tcPr>
          <w:p w14:paraId="2F925442"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0C27DC9" wp14:editId="38173E50">
                  <wp:extent cx="1582767" cy="1440000"/>
                  <wp:effectExtent l="0" t="0" r="0" b="8255"/>
                  <wp:docPr id="158" name="Obraz 158" descr="G:\studia\doktor\2)artykuly\2.2\3)Doktorat - praca\zdjęcia\p\p61\09SW)grafika\wybrane_zrzuty_ekranu_A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studia\doktor\2)artykuly\2.2\3)Doktorat - praca\zdjęcia\p\p61\09SW)grafika\wybrane_zrzuty_ekranu_AO\Front_lewy_dolny_rog.jpg"/>
                          <pic:cNvPicPr>
                            <a:picLocks noChangeAspect="1" noChangeArrowheads="1"/>
                          </pic:cNvPicPr>
                        </pic:nvPicPr>
                        <pic:blipFill rotWithShape="1">
                          <a:blip r:embed="rId355" cstate="print">
                            <a:extLst>
                              <a:ext uri="{28A0092B-C50C-407E-A947-70E740481C1C}">
                                <a14:useLocalDpi xmlns:a14="http://schemas.microsoft.com/office/drawing/2010/main" val="0"/>
                              </a:ext>
                            </a:extLst>
                          </a:blip>
                          <a:srcRect/>
                          <a:stretch/>
                        </pic:blipFill>
                        <pic:spPr bwMode="auto">
                          <a:xfrm>
                            <a:off x="0" y="0"/>
                            <a:ext cx="1582767"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492B79E7" w14:textId="77777777" w:rsidTr="00625881">
        <w:tc>
          <w:tcPr>
            <w:tcW w:w="2874" w:type="dxa"/>
            <w:vAlign w:val="center"/>
          </w:tcPr>
          <w:p w14:paraId="5DD27E36" w14:textId="7F2A3DB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789" w:type="dxa"/>
            <w:vAlign w:val="center"/>
          </w:tcPr>
          <w:p w14:paraId="6F40CE02" w14:textId="128ECA8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0" w:type="dxa"/>
            <w:vAlign w:val="center"/>
          </w:tcPr>
          <w:p w14:paraId="242C0E40" w14:textId="0AFBB11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23F065CA" w14:textId="19ADDC89"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128</w:t>
      </w:r>
      <w:r w:rsidR="00FB4220" w:rsidRPr="00BE7B7F">
        <w:rPr>
          <w:rFonts w:ascii="Times New Roman" w:hAnsi="Times New Roman" w:cs="Times New Roman"/>
          <w:sz w:val="20"/>
          <w:szCs w:val="20"/>
          <w:lang w:val="en-AU" w:eastAsia="pl-PL"/>
        </w:rPr>
        <w:fldChar w:fldCharType="end"/>
      </w:r>
      <w:r w:rsidR="00165174"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0C1395" w:rsidRPr="00BE7B7F">
        <w:rPr>
          <w:rFonts w:ascii="Times New Roman" w:eastAsia="Times New Roman" w:hAnsi="Times New Roman" w:cs="Times New Roman"/>
          <w:kern w:val="14"/>
          <w:sz w:val="20"/>
          <w:szCs w:val="20"/>
          <w:lang w:eastAsia="pl-PL"/>
        </w:rPr>
        <w:t xml:space="preserve">Model </w:t>
      </w:r>
      <w:r w:rsidR="000C1395" w:rsidRPr="00BE7B7F">
        <w:rPr>
          <w:rFonts w:ascii="Times New Roman" w:eastAsia="Times New Roman" w:hAnsi="Times New Roman" w:cs="Times New Roman"/>
          <w:i/>
          <w:kern w:val="14"/>
          <w:sz w:val="20"/>
          <w:szCs w:val="20"/>
          <w:lang w:eastAsia="pl-PL"/>
        </w:rPr>
        <w:t>belki wspornikowej</w:t>
      </w:r>
      <w:r w:rsidR="00AA495C" w:rsidRPr="00BE7B7F">
        <w:rPr>
          <w:rFonts w:ascii="Times New Roman" w:eastAsia="Times New Roman" w:hAnsi="Times New Roman" w:cs="Times New Roman"/>
          <w:i/>
          <w:kern w:val="14"/>
          <w:sz w:val="20"/>
          <w:szCs w:val="20"/>
          <w:lang w:eastAsia="pl-PL"/>
        </w:rPr>
        <w:t xml:space="preserve"> (7)</w:t>
      </w:r>
      <w:r w:rsidR="000C1395"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uzyskany za</w:t>
      </w:r>
      <w:r w:rsidR="00715A3A" w:rsidRPr="00BE7B7F">
        <w:rPr>
          <w:rFonts w:ascii="Times New Roman" w:eastAsia="Times New Roman" w:hAnsi="Times New Roman" w:cs="Times New Roman"/>
          <w:kern w:val="14"/>
          <w:sz w:val="20"/>
          <w:szCs w:val="20"/>
          <w:lang w:eastAsia="pl-PL"/>
        </w:rPr>
        <w:t xml:space="preserve"> pomocą opracowanego algorytmu</w:t>
      </w:r>
      <w:r w:rsidR="000A0AA5" w:rsidRPr="00BE7B7F">
        <w:rPr>
          <w:rFonts w:ascii="Times New Roman" w:eastAsia="Times New Roman" w:hAnsi="Times New Roman" w:cs="Times New Roman"/>
          <w:kern w:val="14"/>
          <w:sz w:val="20"/>
          <w:szCs w:val="20"/>
          <w:lang w:eastAsia="pl-PL"/>
        </w:rPr>
        <w:t>,</w:t>
      </w:r>
      <w:r w:rsidR="00FB4220" w:rsidRPr="00BE7B7F">
        <w:rPr>
          <w:rFonts w:ascii="Times New Roman" w:eastAsia="Times New Roman" w:hAnsi="Times New Roman" w:cs="Times New Roman"/>
          <w:kern w:val="14"/>
          <w:sz w:val="20"/>
          <w:szCs w:val="20"/>
          <w:lang w:eastAsia="pl-PL"/>
        </w:rPr>
        <w:t xml:space="preserve"> </w:t>
      </w:r>
      <w:r w:rsidR="000C1395" w:rsidRPr="00BE7B7F">
        <w:rPr>
          <w:rFonts w:ascii="Times New Roman" w:eastAsia="Times New Roman" w:hAnsi="Times New Roman" w:cs="Times New Roman"/>
          <w:kern w:val="14"/>
          <w:sz w:val="20"/>
          <w:szCs w:val="20"/>
          <w:lang w:eastAsia="pl-PL"/>
        </w:rPr>
        <w:br/>
      </w:r>
      <w:r w:rsidR="00470673" w:rsidRPr="00BE7B7F">
        <w:rPr>
          <w:rFonts w:ascii="Times New Roman" w:eastAsia="Times New Roman" w:hAnsi="Times New Roman" w:cs="Times New Roman"/>
          <w:kern w:val="14"/>
          <w:sz w:val="20"/>
          <w:szCs w:val="20"/>
          <w:lang w:eastAsia="pl-PL"/>
        </w:rPr>
        <w:t>b) będący wynikiem optymalizacji topologicznej</w:t>
      </w:r>
      <w:r w:rsidR="000C1395" w:rsidRPr="00BE7B7F">
        <w:rPr>
          <w:rFonts w:ascii="Times New Roman" w:eastAsia="Times New Roman" w:hAnsi="Times New Roman" w:cs="Times New Roman"/>
          <w:kern w:val="14"/>
          <w:sz w:val="20"/>
          <w:szCs w:val="20"/>
          <w:lang w:eastAsia="pl-PL"/>
        </w:rPr>
        <w:t xml:space="preserve">, </w:t>
      </w:r>
      <w:r w:rsidR="00AF496D" w:rsidRPr="00BE7B7F">
        <w:rPr>
          <w:rFonts w:ascii="Times New Roman" w:eastAsia="Times New Roman" w:hAnsi="Times New Roman" w:cs="Times New Roman"/>
          <w:kern w:val="14"/>
          <w:sz w:val="20"/>
          <w:szCs w:val="20"/>
          <w:lang w:eastAsia="pl-PL"/>
        </w:rPr>
        <w:t>c) porównanie obydwu wyników</w:t>
      </w:r>
    </w:p>
    <w:p w14:paraId="587DCC2D" w14:textId="77777777" w:rsidR="00FB4220" w:rsidRPr="00BE7B7F" w:rsidRDefault="00FB4220" w:rsidP="00EC5E16">
      <w:pPr>
        <w:spacing w:after="0" w:line="240" w:lineRule="auto"/>
        <w:rPr>
          <w:b/>
          <w:i/>
          <w:sz w:val="24"/>
        </w:rPr>
      </w:pPr>
    </w:p>
    <w:p w14:paraId="6D0EB35C" w14:textId="40D09045"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1"/>
      </w:tblGrid>
      <w:tr w:rsidR="00FB4220" w:rsidRPr="00BE7B7F" w14:paraId="5731E2DE" w14:textId="77777777" w:rsidTr="005C70EE">
        <w:trPr>
          <w:trHeight w:val="2042"/>
        </w:trPr>
        <w:tc>
          <w:tcPr>
            <w:tcW w:w="2831" w:type="dxa"/>
            <w:vAlign w:val="center"/>
          </w:tcPr>
          <w:p w14:paraId="6803C888"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FB062E7" wp14:editId="6EBE5CE6">
                  <wp:extent cx="1645143" cy="1440000"/>
                  <wp:effectExtent l="0" t="0" r="0" b="8255"/>
                  <wp:docPr id="160" name="Obraz 160" descr="G:\studia\doktor\2)artykuly\2.2\3)Doktorat - praca\zdjęcia\p\p62\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studia\doktor\2)artykuly\2.2\3)Doktorat - praca\zdjęcia\p\p62\09SW)grafika\wybrane_zrzuty_ekranu_A\Front_lewy_dolny_rog.jpg"/>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a:stretch/>
                        </pic:blipFill>
                        <pic:spPr bwMode="auto">
                          <a:xfrm>
                            <a:off x="0" y="0"/>
                            <a:ext cx="164514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7430E9D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B1D7CDC" wp14:editId="17FEDB98">
                  <wp:extent cx="1615333" cy="1440000"/>
                  <wp:effectExtent l="0" t="0" r="4445" b="8255"/>
                  <wp:docPr id="161" name="Obraz 161" descr="G:\studia\doktor\2)artykuly\2.2\3)Doktorat - praca\zdjęcia\p\p62\09SW)grafika\wybrane_zrzuty_ekranu_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studia\doktor\2)artykuly\2.2\3)Doktorat - praca\zdjęcia\p\p62\09SW)grafika\wybrane_zrzuty_ekranu_O\Front_lewy_dolny_rog.jpg"/>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a:stretch/>
                        </pic:blipFill>
                        <pic:spPr bwMode="auto">
                          <a:xfrm>
                            <a:off x="0" y="0"/>
                            <a:ext cx="161533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1387AE2E"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C3C3FDA" wp14:editId="273B0966">
                  <wp:extent cx="1646377" cy="1440000"/>
                  <wp:effectExtent l="0" t="0" r="0" b="8255"/>
                  <wp:docPr id="162" name="Obraz 162" descr="G:\studia\doktor\2)artykuly\2.2\3)Doktorat - praca\zdjęcia\p\p62\09SW)grafika\wybrane_zrzuty_ekranu_A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studia\doktor\2)artykuly\2.2\3)Doktorat - praca\zdjęcia\p\p62\09SW)grafika\wybrane_zrzuty_ekranu_AO\Front_lewy_dolny_rog.jpg"/>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a:stretch/>
                        </pic:blipFill>
                        <pic:spPr bwMode="auto">
                          <a:xfrm>
                            <a:off x="0" y="0"/>
                            <a:ext cx="1646377"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5D5B25BA" w14:textId="77777777" w:rsidTr="00625881">
        <w:tc>
          <w:tcPr>
            <w:tcW w:w="2831" w:type="dxa"/>
            <w:vAlign w:val="center"/>
          </w:tcPr>
          <w:p w14:paraId="2FD9356B" w14:textId="237C390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vAlign w:val="center"/>
          </w:tcPr>
          <w:p w14:paraId="3AE30A63" w14:textId="6FA5A30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vAlign w:val="center"/>
          </w:tcPr>
          <w:p w14:paraId="33123A81" w14:textId="406D292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148D561F" w14:textId="3810C947"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129</w:t>
      </w:r>
      <w:r w:rsidR="00FB4220" w:rsidRPr="00BE7B7F">
        <w:rPr>
          <w:rFonts w:ascii="Times New Roman" w:hAnsi="Times New Roman" w:cs="Times New Roman"/>
          <w:sz w:val="20"/>
          <w:szCs w:val="20"/>
          <w:lang w:val="en-AU" w:eastAsia="pl-PL"/>
        </w:rPr>
        <w:fldChar w:fldCharType="end"/>
      </w:r>
      <w:r w:rsidR="00165174"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5C70EE" w:rsidRPr="00BE7B7F">
        <w:rPr>
          <w:rFonts w:ascii="Times New Roman" w:eastAsia="Times New Roman" w:hAnsi="Times New Roman" w:cs="Times New Roman"/>
          <w:kern w:val="14"/>
          <w:sz w:val="20"/>
          <w:szCs w:val="20"/>
          <w:lang w:eastAsia="pl-PL"/>
        </w:rPr>
        <w:t xml:space="preserve">Model </w:t>
      </w:r>
      <w:r w:rsidR="005C70EE" w:rsidRPr="00BE7B7F">
        <w:rPr>
          <w:rFonts w:ascii="Times New Roman" w:eastAsia="Times New Roman" w:hAnsi="Times New Roman" w:cs="Times New Roman"/>
          <w:i/>
          <w:kern w:val="14"/>
          <w:sz w:val="20"/>
          <w:szCs w:val="20"/>
          <w:lang w:eastAsia="pl-PL"/>
        </w:rPr>
        <w:t>sześcianu</w:t>
      </w:r>
      <w:r w:rsidR="00AA495C" w:rsidRPr="00BE7B7F">
        <w:rPr>
          <w:rFonts w:ascii="Times New Roman" w:eastAsia="Times New Roman" w:hAnsi="Times New Roman" w:cs="Times New Roman"/>
          <w:i/>
          <w:kern w:val="14"/>
          <w:sz w:val="20"/>
          <w:szCs w:val="20"/>
          <w:lang w:eastAsia="pl-PL"/>
        </w:rPr>
        <w:t xml:space="preserve"> (8)</w:t>
      </w:r>
      <w:r w:rsidR="005C70EE"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uzyskany z</w:t>
      </w:r>
      <w:r w:rsidR="00715A3A" w:rsidRPr="00BE7B7F">
        <w:rPr>
          <w:rFonts w:ascii="Times New Roman" w:eastAsia="Times New Roman" w:hAnsi="Times New Roman" w:cs="Times New Roman"/>
          <w:kern w:val="14"/>
          <w:sz w:val="20"/>
          <w:szCs w:val="20"/>
          <w:lang w:eastAsia="pl-PL"/>
        </w:rPr>
        <w:t>a pomocą opracowanego algorytmu</w:t>
      </w:r>
      <w:r w:rsidR="005C70EE" w:rsidRPr="00BE7B7F">
        <w:rPr>
          <w:rFonts w:ascii="Times New Roman" w:eastAsia="Times New Roman" w:hAnsi="Times New Roman" w:cs="Times New Roman"/>
          <w:kern w:val="14"/>
          <w:sz w:val="20"/>
          <w:szCs w:val="20"/>
          <w:lang w:eastAsia="pl-PL"/>
        </w:rPr>
        <w:t xml:space="preserve">, </w:t>
      </w:r>
      <w:r w:rsidR="005C70EE" w:rsidRPr="00BE7B7F">
        <w:rPr>
          <w:rFonts w:ascii="Times New Roman" w:eastAsia="Times New Roman" w:hAnsi="Times New Roman" w:cs="Times New Roman"/>
          <w:kern w:val="14"/>
          <w:sz w:val="20"/>
          <w:szCs w:val="20"/>
          <w:lang w:eastAsia="pl-PL"/>
        </w:rPr>
        <w:br/>
      </w:r>
      <w:r w:rsidR="00470673" w:rsidRPr="00BE7B7F">
        <w:rPr>
          <w:rFonts w:ascii="Times New Roman" w:eastAsia="Times New Roman" w:hAnsi="Times New Roman" w:cs="Times New Roman"/>
          <w:kern w:val="14"/>
          <w:sz w:val="20"/>
          <w:szCs w:val="20"/>
          <w:lang w:eastAsia="pl-PL"/>
        </w:rPr>
        <w:t>b) będący wynikiem optymalizacji topologicznej</w:t>
      </w:r>
      <w:r w:rsidR="005C70EE" w:rsidRPr="00BE7B7F">
        <w:rPr>
          <w:rFonts w:ascii="Times New Roman" w:eastAsia="Times New Roman" w:hAnsi="Times New Roman" w:cs="Times New Roman"/>
          <w:kern w:val="14"/>
          <w:sz w:val="20"/>
          <w:szCs w:val="20"/>
          <w:lang w:eastAsia="pl-PL"/>
        </w:rPr>
        <w:t xml:space="preserve">, </w:t>
      </w:r>
      <w:r w:rsidR="00AF496D" w:rsidRPr="00BE7B7F">
        <w:rPr>
          <w:rFonts w:ascii="Times New Roman" w:eastAsia="Times New Roman" w:hAnsi="Times New Roman" w:cs="Times New Roman"/>
          <w:kern w:val="14"/>
          <w:sz w:val="20"/>
          <w:szCs w:val="20"/>
          <w:lang w:eastAsia="pl-PL"/>
        </w:rPr>
        <w:t>c) porównanie obydwu wyników</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1"/>
      </w:tblGrid>
      <w:tr w:rsidR="00FB4220" w:rsidRPr="00BE7B7F" w14:paraId="4B58DBDB" w14:textId="77777777" w:rsidTr="005C70EE">
        <w:trPr>
          <w:trHeight w:val="2034"/>
        </w:trPr>
        <w:tc>
          <w:tcPr>
            <w:tcW w:w="2831" w:type="dxa"/>
            <w:vAlign w:val="center"/>
          </w:tcPr>
          <w:p w14:paraId="0D2DB0D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6F7470C" wp14:editId="1EE443DB">
                  <wp:extent cx="1494650" cy="1440000"/>
                  <wp:effectExtent l="0" t="0" r="0" b="8255"/>
                  <wp:docPr id="143" name="Obraz 143" descr="G:\studia\doktor\2)artykuly\2.2\3)Doktorat - praca\zdjęcia\p\p64\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tudia\doktor\2)artykuly\2.2\3)Doktorat - praca\zdjęcia\p\p64\09SW)grafika\wybrane_zrzuty_ekranu_A\Front_lewy_dolny_rog.jpg"/>
                          <pic:cNvPicPr>
                            <a:picLocks noChangeAspect="1" noChangeArrowheads="1"/>
                          </pic:cNvPicPr>
                        </pic:nvPicPr>
                        <pic:blipFill rotWithShape="1">
                          <a:blip r:embed="rId359" cstate="print">
                            <a:extLst>
                              <a:ext uri="{28A0092B-C50C-407E-A947-70E740481C1C}">
                                <a14:useLocalDpi xmlns:a14="http://schemas.microsoft.com/office/drawing/2010/main" val="0"/>
                              </a:ext>
                            </a:extLst>
                          </a:blip>
                          <a:srcRect/>
                          <a:stretch/>
                        </pic:blipFill>
                        <pic:spPr bwMode="auto">
                          <a:xfrm>
                            <a:off x="0" y="0"/>
                            <a:ext cx="149465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2CE4F554"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A943A9B" wp14:editId="360BEC12">
                  <wp:extent cx="1456196" cy="1440000"/>
                  <wp:effectExtent l="0" t="0" r="0" b="8255"/>
                  <wp:docPr id="171" name="Obraz 171" descr="G:\studia\doktor\2)artykuly\2.2\3)Doktorat - praca\zdjęcia\p\p64\09SW)grafika\wybrane_zrzuty_ekranu_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studia\doktor\2)artykuly\2.2\3)Doktorat - praca\zdjęcia\p\p64\09SW)grafika\wybrane_zrzuty_ekranu_O\Front_lewy_dolny_rog.jpg"/>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a:stretch/>
                        </pic:blipFill>
                        <pic:spPr bwMode="auto">
                          <a:xfrm>
                            <a:off x="0" y="0"/>
                            <a:ext cx="145619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66A46238"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7D494E6" wp14:editId="026C3B45">
                  <wp:extent cx="1497994" cy="1440000"/>
                  <wp:effectExtent l="0" t="0" r="6985" b="8255"/>
                  <wp:docPr id="170" name="Obraz 170" descr="G:\studia\doktor\2)artykuly\2.2\3)Doktorat - praca\zdjęcia\p\p64\09SW)grafika\wybrane_zrzuty_ekranu_A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studia\doktor\2)artykuly\2.2\3)Doktorat - praca\zdjęcia\p\p64\09SW)grafika\wybrane_zrzuty_ekranu_AO\Front_lewy_dolny_rog.jpg"/>
                          <pic:cNvPicPr>
                            <a:picLocks noChangeAspect="1" noChangeArrowheads="1"/>
                          </pic:cNvPicPr>
                        </pic:nvPicPr>
                        <pic:blipFill rotWithShape="1">
                          <a:blip r:embed="rId361" cstate="print">
                            <a:extLst>
                              <a:ext uri="{28A0092B-C50C-407E-A947-70E740481C1C}">
                                <a14:useLocalDpi xmlns:a14="http://schemas.microsoft.com/office/drawing/2010/main" val="0"/>
                              </a:ext>
                            </a:extLst>
                          </a:blip>
                          <a:srcRect/>
                          <a:stretch/>
                        </pic:blipFill>
                        <pic:spPr bwMode="auto">
                          <a:xfrm>
                            <a:off x="0" y="0"/>
                            <a:ext cx="1497994"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2D00EF27" w14:textId="77777777" w:rsidTr="00625881">
        <w:tc>
          <w:tcPr>
            <w:tcW w:w="2831" w:type="dxa"/>
            <w:vAlign w:val="center"/>
          </w:tcPr>
          <w:p w14:paraId="2AF72E69" w14:textId="12ABE966"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vAlign w:val="center"/>
          </w:tcPr>
          <w:p w14:paraId="67BC416B" w14:textId="6825B336"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vAlign w:val="center"/>
          </w:tcPr>
          <w:p w14:paraId="3C268674" w14:textId="0959119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17E36AEF" w14:textId="4C6759B5"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130</w:t>
      </w:r>
      <w:r w:rsidR="00FB4220" w:rsidRPr="00BE7B7F">
        <w:rPr>
          <w:rFonts w:ascii="Times New Roman" w:hAnsi="Times New Roman" w:cs="Times New Roman"/>
          <w:sz w:val="20"/>
          <w:szCs w:val="20"/>
          <w:lang w:val="en-AU" w:eastAsia="pl-PL"/>
        </w:rPr>
        <w:fldChar w:fldCharType="end"/>
      </w:r>
      <w:r w:rsidR="00165174"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Mod</w:t>
      </w:r>
      <w:r w:rsidR="008D1C31" w:rsidRPr="00BE7B7F">
        <w:rPr>
          <w:rFonts w:ascii="Times New Roman" w:eastAsia="Times New Roman" w:hAnsi="Times New Roman" w:cs="Times New Roman"/>
          <w:kern w:val="14"/>
          <w:sz w:val="20"/>
          <w:szCs w:val="20"/>
          <w:lang w:eastAsia="pl-PL"/>
        </w:rPr>
        <w:t xml:space="preserve">el </w:t>
      </w:r>
      <w:r w:rsidR="008D1C31" w:rsidRPr="00BE7B7F">
        <w:rPr>
          <w:rFonts w:ascii="Times New Roman" w:eastAsia="Times New Roman" w:hAnsi="Times New Roman" w:cs="Times New Roman"/>
          <w:i/>
          <w:kern w:val="14"/>
          <w:sz w:val="20"/>
          <w:szCs w:val="20"/>
          <w:lang w:eastAsia="pl-PL"/>
        </w:rPr>
        <w:t>smukłej belki wspornikowej</w:t>
      </w:r>
      <w:r w:rsidR="00AA495C" w:rsidRPr="00BE7B7F">
        <w:rPr>
          <w:rFonts w:ascii="Times New Roman" w:eastAsia="Times New Roman" w:hAnsi="Times New Roman" w:cs="Times New Roman"/>
          <w:i/>
          <w:kern w:val="14"/>
          <w:sz w:val="20"/>
          <w:szCs w:val="20"/>
          <w:lang w:eastAsia="pl-PL"/>
        </w:rPr>
        <w:t xml:space="preserve"> (9)</w:t>
      </w:r>
      <w:r w:rsidR="008D1C31"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uzyskany z</w:t>
      </w:r>
      <w:r w:rsidR="00470673" w:rsidRPr="00BE7B7F">
        <w:rPr>
          <w:rFonts w:ascii="Times New Roman" w:eastAsia="Times New Roman" w:hAnsi="Times New Roman" w:cs="Times New Roman"/>
          <w:kern w:val="14"/>
          <w:sz w:val="20"/>
          <w:szCs w:val="20"/>
          <w:lang w:eastAsia="pl-PL"/>
        </w:rPr>
        <w:t>a pomocą opracowanego algorytmu</w:t>
      </w:r>
      <w:r w:rsidR="008D1C31" w:rsidRPr="00BE7B7F">
        <w:rPr>
          <w:rFonts w:ascii="Times New Roman" w:eastAsia="Times New Roman" w:hAnsi="Times New Roman" w:cs="Times New Roman"/>
          <w:kern w:val="14"/>
          <w:sz w:val="20"/>
          <w:szCs w:val="20"/>
          <w:lang w:eastAsia="pl-PL"/>
        </w:rPr>
        <w:t xml:space="preserve">, </w:t>
      </w:r>
      <w:r w:rsidR="00470673" w:rsidRPr="00BE7B7F">
        <w:rPr>
          <w:rFonts w:ascii="Times New Roman" w:eastAsia="Times New Roman" w:hAnsi="Times New Roman" w:cs="Times New Roman"/>
          <w:kern w:val="14"/>
          <w:sz w:val="20"/>
          <w:szCs w:val="20"/>
          <w:lang w:eastAsia="pl-PL"/>
        </w:rPr>
        <w:br/>
        <w:t>b) będący wynikiem optymalizacji topologicznej</w:t>
      </w:r>
      <w:r w:rsidR="008D1C31" w:rsidRPr="00BE7B7F">
        <w:rPr>
          <w:rFonts w:ascii="Times New Roman" w:eastAsia="Times New Roman" w:hAnsi="Times New Roman" w:cs="Times New Roman"/>
          <w:kern w:val="14"/>
          <w:sz w:val="20"/>
          <w:szCs w:val="20"/>
          <w:lang w:eastAsia="pl-PL"/>
        </w:rPr>
        <w:t xml:space="preserve">, </w:t>
      </w:r>
      <w:r w:rsidR="00AF496D" w:rsidRPr="00BE7B7F">
        <w:rPr>
          <w:rFonts w:ascii="Times New Roman" w:eastAsia="Times New Roman" w:hAnsi="Times New Roman" w:cs="Times New Roman"/>
          <w:kern w:val="14"/>
          <w:sz w:val="20"/>
          <w:szCs w:val="20"/>
          <w:lang w:eastAsia="pl-PL"/>
        </w:rPr>
        <w:t>c) porównanie obydwu wyników</w:t>
      </w:r>
    </w:p>
    <w:p w14:paraId="14B0FC89" w14:textId="77777777" w:rsidR="00AF496D" w:rsidRPr="00BE7B7F" w:rsidRDefault="00AF496D"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2886"/>
        <w:gridCol w:w="2822"/>
      </w:tblGrid>
      <w:tr w:rsidR="00FB4220" w:rsidRPr="00BE7B7F" w14:paraId="3EF16FD7" w14:textId="77777777" w:rsidTr="00C634F5">
        <w:trPr>
          <w:trHeight w:val="2040"/>
        </w:trPr>
        <w:tc>
          <w:tcPr>
            <w:tcW w:w="2785" w:type="dxa"/>
            <w:vAlign w:val="center"/>
          </w:tcPr>
          <w:p w14:paraId="4A715E14" w14:textId="52B4892D" w:rsidR="00FB4220" w:rsidRPr="00BE7B7F" w:rsidRDefault="00C634F5" w:rsidP="00EC5E16">
            <w:pPr>
              <w:jc w:val="center"/>
              <w:rPr>
                <w:rFonts w:eastAsiaTheme="minorHAnsi"/>
                <w:sz w:val="24"/>
                <w:szCs w:val="24"/>
                <w:lang w:eastAsia="en-US"/>
              </w:rPr>
            </w:pPr>
            <w:r w:rsidRPr="00BE7B7F">
              <w:rPr>
                <w:noProof/>
                <w:sz w:val="24"/>
                <w:szCs w:val="24"/>
              </w:rPr>
              <w:t>s</w:t>
            </w:r>
            <w:r w:rsidR="00FB4220" w:rsidRPr="00BE7B7F">
              <w:rPr>
                <w:noProof/>
                <w:sz w:val="24"/>
                <w:szCs w:val="24"/>
              </w:rPr>
              <w:drawing>
                <wp:inline distT="0" distB="0" distL="0" distR="0" wp14:anchorId="202BE728" wp14:editId="0D2A798C">
                  <wp:extent cx="1390358" cy="1260000"/>
                  <wp:effectExtent l="0" t="0" r="635" b="0"/>
                  <wp:docPr id="478" name="Obraz 478" descr="G:\studia\doktor\2)artykuly\2.2\3)Doktorat - praca\zdjęcia\p\p65\09SW)grafika\wybrane_zrzuty_ekranu_A\Prawo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udia\doktor\2)artykuly\2.2\3)Doktorat - praca\zdjęcia\p\p65\09SW)grafika\wybrane_zrzuty_ekranu_A\Prawo_lewy_dolny_rog.jpg"/>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a:stretch/>
                        </pic:blipFill>
                        <pic:spPr bwMode="auto">
                          <a:xfrm>
                            <a:off x="0" y="0"/>
                            <a:ext cx="1390358"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86" w:type="dxa"/>
            <w:vAlign w:val="center"/>
          </w:tcPr>
          <w:p w14:paraId="7A32EEEB"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E43F082" wp14:editId="31859B2C">
                  <wp:extent cx="1476878" cy="1260000"/>
                  <wp:effectExtent l="0" t="0" r="9525" b="0"/>
                  <wp:docPr id="479" name="Obraz 479" descr="G:\studia\doktor\2)artykuly\2.2\3)Doktorat - praca\zdjęcia\p\p65\09SW)grafika\wybrane_zrzuty_ekranu_O\Front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udia\doktor\2)artykuly\2.2\3)Doktorat - praca\zdjęcia\p\p65\09SW)grafika\wybrane_zrzuty_ekranu_O\Front_lewy_gorny_rog.jpg"/>
                          <pic:cNvPicPr>
                            <a:picLocks noChangeAspect="1" noChangeArrowheads="1"/>
                          </pic:cNvPicPr>
                        </pic:nvPicPr>
                        <pic:blipFill rotWithShape="1">
                          <a:blip r:embed="rId363" cstate="print">
                            <a:extLst>
                              <a:ext uri="{28A0092B-C50C-407E-A947-70E740481C1C}">
                                <a14:useLocalDpi xmlns:a14="http://schemas.microsoft.com/office/drawing/2010/main" val="0"/>
                              </a:ext>
                            </a:extLst>
                          </a:blip>
                          <a:srcRect/>
                          <a:stretch/>
                        </pic:blipFill>
                        <pic:spPr bwMode="auto">
                          <a:xfrm>
                            <a:off x="0" y="0"/>
                            <a:ext cx="1476878"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22" w:type="dxa"/>
            <w:vAlign w:val="center"/>
          </w:tcPr>
          <w:p w14:paraId="0F049C6B"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DCE5087" wp14:editId="6D9EB100">
                  <wp:extent cx="1441589" cy="1260000"/>
                  <wp:effectExtent l="0" t="0" r="6350" b="0"/>
                  <wp:docPr id="137" name="Obraz 137" descr="G:\studia\doktor\2)artykuly\2.2\3)Doktorat - praca\zdjęcia\p\p65\09SW)grafika\wybrane_zrzuty_ekranu_AO\Front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Doktorat - praca\zdjęcia\p\p65\09SW)grafika\wybrane_zrzuty_ekranu_AO\Front_lewy_gorny_rog.jpg"/>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a:stretch/>
                        </pic:blipFill>
                        <pic:spPr bwMode="auto">
                          <a:xfrm>
                            <a:off x="0" y="0"/>
                            <a:ext cx="1441589"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4ADA6F42" w14:textId="77777777" w:rsidTr="00625881">
        <w:tc>
          <w:tcPr>
            <w:tcW w:w="2785" w:type="dxa"/>
            <w:vAlign w:val="center"/>
          </w:tcPr>
          <w:p w14:paraId="4F5C6312" w14:textId="72FF5D0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86" w:type="dxa"/>
            <w:vAlign w:val="center"/>
          </w:tcPr>
          <w:p w14:paraId="26518CD2" w14:textId="49A10C5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22" w:type="dxa"/>
            <w:vAlign w:val="center"/>
          </w:tcPr>
          <w:p w14:paraId="2194219E" w14:textId="426453C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2C869862" w14:textId="776E917E"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131</w:t>
      </w:r>
      <w:r w:rsidR="00FB4220" w:rsidRPr="00BE7B7F">
        <w:rPr>
          <w:rFonts w:ascii="Times New Roman" w:hAnsi="Times New Roman" w:cs="Times New Roman"/>
          <w:sz w:val="20"/>
          <w:szCs w:val="20"/>
          <w:lang w:val="en-AU" w:eastAsia="pl-PL"/>
        </w:rPr>
        <w:fldChar w:fldCharType="end"/>
      </w:r>
      <w:r w:rsidR="004E4A21"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Mode</w:t>
      </w:r>
      <w:r w:rsidR="008D1C31" w:rsidRPr="00BE7B7F">
        <w:rPr>
          <w:rFonts w:ascii="Times New Roman" w:eastAsia="Times New Roman" w:hAnsi="Times New Roman" w:cs="Times New Roman"/>
          <w:kern w:val="14"/>
          <w:sz w:val="20"/>
          <w:szCs w:val="20"/>
          <w:lang w:eastAsia="pl-PL"/>
        </w:rPr>
        <w:t xml:space="preserve">l </w:t>
      </w:r>
      <w:r w:rsidR="008D1C31" w:rsidRPr="00BE7B7F">
        <w:rPr>
          <w:rFonts w:ascii="Times New Roman" w:eastAsia="Times New Roman" w:hAnsi="Times New Roman" w:cs="Times New Roman"/>
          <w:i/>
          <w:kern w:val="14"/>
          <w:sz w:val="20"/>
          <w:szCs w:val="20"/>
          <w:lang w:eastAsia="pl-PL"/>
        </w:rPr>
        <w:t>krótkiej belki wspornikowej</w:t>
      </w:r>
      <w:r w:rsidR="00AA495C" w:rsidRPr="00BE7B7F">
        <w:rPr>
          <w:rFonts w:ascii="Times New Roman" w:eastAsia="Times New Roman" w:hAnsi="Times New Roman" w:cs="Times New Roman"/>
          <w:i/>
          <w:kern w:val="14"/>
          <w:sz w:val="20"/>
          <w:szCs w:val="20"/>
          <w:lang w:eastAsia="pl-PL"/>
        </w:rPr>
        <w:t xml:space="preserve"> (10)</w:t>
      </w:r>
      <w:r w:rsidR="008D1C31"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uzyskany z</w:t>
      </w:r>
      <w:r w:rsidR="009E3875" w:rsidRPr="00BE7B7F">
        <w:rPr>
          <w:rFonts w:ascii="Times New Roman" w:eastAsia="Times New Roman" w:hAnsi="Times New Roman" w:cs="Times New Roman"/>
          <w:kern w:val="14"/>
          <w:sz w:val="20"/>
          <w:szCs w:val="20"/>
          <w:lang w:eastAsia="pl-PL"/>
        </w:rPr>
        <w:t xml:space="preserve">a pomocą opracowanego algorytmu, </w:t>
      </w:r>
      <w:r w:rsidR="00470673" w:rsidRPr="00BE7B7F">
        <w:rPr>
          <w:rFonts w:ascii="Times New Roman" w:eastAsia="Times New Roman" w:hAnsi="Times New Roman" w:cs="Times New Roman"/>
          <w:kern w:val="14"/>
          <w:sz w:val="20"/>
          <w:szCs w:val="20"/>
          <w:lang w:eastAsia="pl-PL"/>
        </w:rPr>
        <w:br/>
        <w:t>b) będący wynikiem optymalizacji topologicznej</w:t>
      </w:r>
      <w:r w:rsidR="008D1C31" w:rsidRPr="00BE7B7F">
        <w:rPr>
          <w:rFonts w:ascii="Times New Roman" w:eastAsia="Times New Roman" w:hAnsi="Times New Roman" w:cs="Times New Roman"/>
          <w:kern w:val="14"/>
          <w:sz w:val="20"/>
          <w:szCs w:val="20"/>
          <w:lang w:eastAsia="pl-PL"/>
        </w:rPr>
        <w:t xml:space="preserve">, </w:t>
      </w:r>
      <w:r w:rsidR="00AF496D" w:rsidRPr="00BE7B7F">
        <w:rPr>
          <w:rFonts w:ascii="Times New Roman" w:eastAsia="Times New Roman" w:hAnsi="Times New Roman" w:cs="Times New Roman"/>
          <w:kern w:val="14"/>
          <w:sz w:val="20"/>
          <w:szCs w:val="20"/>
          <w:lang w:eastAsia="pl-PL"/>
        </w:rPr>
        <w:t>c) porównanie obydwu wyników</w:t>
      </w:r>
    </w:p>
    <w:p w14:paraId="64D4D2A2" w14:textId="77777777" w:rsidR="00AF496D" w:rsidRPr="00BE7B7F" w:rsidRDefault="00AF496D"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1"/>
      </w:tblGrid>
      <w:tr w:rsidR="00FB4220" w:rsidRPr="00BE7B7F" w14:paraId="3706B6F1" w14:textId="77777777" w:rsidTr="00625881">
        <w:trPr>
          <w:trHeight w:val="2268"/>
        </w:trPr>
        <w:tc>
          <w:tcPr>
            <w:tcW w:w="2831" w:type="dxa"/>
            <w:vAlign w:val="center"/>
          </w:tcPr>
          <w:p w14:paraId="4623402E"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96E0A4D" wp14:editId="7BF94FA2">
                  <wp:extent cx="1237270" cy="1980000"/>
                  <wp:effectExtent l="0" t="0" r="1270" b="1270"/>
                  <wp:docPr id="174" name="Obraz 174" descr="G:\studia\doktor\2)artykuly\2.2\3)Doktorat - praca\zdjęcia\p\p66\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studia\doktor\2)artykuly\2.2\3)Doktorat - praca\zdjęcia\p\p66\09SW)grafika\wybrane_zrzuty_ekranu_A\Front_lewy_dolny_rog.jpg"/>
                          <pic:cNvPicPr>
                            <a:picLocks noChangeAspect="1" noChangeArrowheads="1"/>
                          </pic:cNvPicPr>
                        </pic:nvPicPr>
                        <pic:blipFill rotWithShape="1">
                          <a:blip r:embed="rId365" cstate="print">
                            <a:extLst>
                              <a:ext uri="{28A0092B-C50C-407E-A947-70E740481C1C}">
                                <a14:useLocalDpi xmlns:a14="http://schemas.microsoft.com/office/drawing/2010/main" val="0"/>
                              </a:ext>
                            </a:extLst>
                          </a:blip>
                          <a:srcRect/>
                          <a:stretch/>
                        </pic:blipFill>
                        <pic:spPr bwMode="auto">
                          <a:xfrm>
                            <a:off x="0" y="0"/>
                            <a:ext cx="1237270"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5161FFAC"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5C23BF6" wp14:editId="26710166">
                  <wp:extent cx="1192722" cy="1980000"/>
                  <wp:effectExtent l="0" t="0" r="7620" b="1270"/>
                  <wp:docPr id="178" name="Obraz 178" descr="G:\studia\doktor\2)artykuly\2.2\3)Doktorat - praca\zdjęcia\p\p66\09SW)grafika\wybrane_zrzuty_ekranu_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studia\doktor\2)artykuly\2.2\3)Doktorat - praca\zdjęcia\p\p66\09SW)grafika\wybrane_zrzuty_ekranu_O\Front_lewy_dolny_rog.jpg"/>
                          <pic:cNvPicPr>
                            <a:picLocks noChangeAspect="1" noChangeArrowheads="1"/>
                          </pic:cNvPicPr>
                        </pic:nvPicPr>
                        <pic:blipFill rotWithShape="1">
                          <a:blip r:embed="rId366" cstate="print">
                            <a:extLst>
                              <a:ext uri="{28A0092B-C50C-407E-A947-70E740481C1C}">
                                <a14:useLocalDpi xmlns:a14="http://schemas.microsoft.com/office/drawing/2010/main" val="0"/>
                              </a:ext>
                            </a:extLst>
                          </a:blip>
                          <a:srcRect/>
                          <a:stretch/>
                        </pic:blipFill>
                        <pic:spPr bwMode="auto">
                          <a:xfrm>
                            <a:off x="0" y="0"/>
                            <a:ext cx="1192722"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379A56F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AC58ECC" wp14:editId="584F7028">
                  <wp:extent cx="1229487" cy="1980000"/>
                  <wp:effectExtent l="0" t="0" r="8890" b="1270"/>
                  <wp:docPr id="179" name="Obraz 179" descr="G:\studia\doktor\2)artykuly\2.2\3)Doktorat - praca\zdjęcia\p\p66\09SW)grafika\wybrane_zrzuty_ekranu_A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studia\doktor\2)artykuly\2.2\3)Doktorat - praca\zdjęcia\p\p66\09SW)grafika\wybrane_zrzuty_ekranu_AO\Front_lewy_dolny_rog.jpg"/>
                          <pic:cNvPicPr>
                            <a:picLocks noChangeAspect="1" noChangeArrowheads="1"/>
                          </pic:cNvPicPr>
                        </pic:nvPicPr>
                        <pic:blipFill rotWithShape="1">
                          <a:blip r:embed="rId367" cstate="print">
                            <a:extLst>
                              <a:ext uri="{28A0092B-C50C-407E-A947-70E740481C1C}">
                                <a14:useLocalDpi xmlns:a14="http://schemas.microsoft.com/office/drawing/2010/main" val="0"/>
                              </a:ext>
                            </a:extLst>
                          </a:blip>
                          <a:srcRect/>
                          <a:stretch/>
                        </pic:blipFill>
                        <pic:spPr bwMode="auto">
                          <a:xfrm>
                            <a:off x="0" y="0"/>
                            <a:ext cx="1229487"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0EAFB656" w14:textId="77777777" w:rsidTr="00625881">
        <w:tc>
          <w:tcPr>
            <w:tcW w:w="2831" w:type="dxa"/>
            <w:vAlign w:val="center"/>
          </w:tcPr>
          <w:p w14:paraId="17A50F66" w14:textId="6A2FA46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vAlign w:val="center"/>
          </w:tcPr>
          <w:p w14:paraId="324C7959" w14:textId="40C1E146"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vAlign w:val="center"/>
          </w:tcPr>
          <w:p w14:paraId="3AD81523" w14:textId="68EC1192"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05F2B3D3" w14:textId="5379819F"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132</w:t>
      </w:r>
      <w:r w:rsidR="00FB4220" w:rsidRPr="00BE7B7F">
        <w:rPr>
          <w:rFonts w:ascii="Times New Roman" w:hAnsi="Times New Roman" w:cs="Times New Roman"/>
          <w:sz w:val="20"/>
          <w:szCs w:val="20"/>
          <w:lang w:val="en-AU" w:eastAsia="pl-PL"/>
        </w:rPr>
        <w:fldChar w:fldCharType="end"/>
      </w:r>
      <w:r w:rsidR="004E4A21"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FB4220" w:rsidRPr="00BE7B7F">
        <w:rPr>
          <w:rFonts w:ascii="Times New Roman" w:eastAsia="Times New Roman" w:hAnsi="Times New Roman" w:cs="Times New Roman"/>
          <w:i/>
          <w:kern w:val="14"/>
          <w:sz w:val="20"/>
          <w:szCs w:val="20"/>
          <w:lang w:eastAsia="pl-PL"/>
        </w:rPr>
        <w:t xml:space="preserve">belki w </w:t>
      </w:r>
      <w:r w:rsidR="008D1C31" w:rsidRPr="00BE7B7F">
        <w:rPr>
          <w:rFonts w:ascii="Times New Roman" w:eastAsia="Times New Roman" w:hAnsi="Times New Roman" w:cs="Times New Roman"/>
          <w:i/>
          <w:kern w:val="14"/>
          <w:sz w:val="20"/>
          <w:szCs w:val="20"/>
          <w:lang w:eastAsia="pl-PL"/>
        </w:rPr>
        <w:t>kształcie odwróconej litery L</w:t>
      </w:r>
      <w:r w:rsidR="00AA495C" w:rsidRPr="00BE7B7F">
        <w:rPr>
          <w:rFonts w:ascii="Times New Roman" w:eastAsia="Times New Roman" w:hAnsi="Times New Roman" w:cs="Times New Roman"/>
          <w:i/>
          <w:kern w:val="14"/>
          <w:sz w:val="20"/>
          <w:szCs w:val="20"/>
          <w:lang w:eastAsia="pl-PL"/>
        </w:rPr>
        <w:t xml:space="preserve"> (11)</w:t>
      </w:r>
      <w:r w:rsidR="008D1C31"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uzyskany za pomocą opracowan</w:t>
      </w:r>
      <w:r w:rsidR="009E3875" w:rsidRPr="00BE7B7F">
        <w:rPr>
          <w:rFonts w:ascii="Times New Roman" w:eastAsia="Times New Roman" w:hAnsi="Times New Roman" w:cs="Times New Roman"/>
          <w:kern w:val="14"/>
          <w:sz w:val="20"/>
          <w:szCs w:val="20"/>
          <w:lang w:eastAsia="pl-PL"/>
        </w:rPr>
        <w:t>ego algorytmu</w:t>
      </w:r>
      <w:r w:rsidR="008D1C31" w:rsidRPr="00BE7B7F">
        <w:rPr>
          <w:rFonts w:ascii="Times New Roman" w:eastAsia="Times New Roman" w:hAnsi="Times New Roman" w:cs="Times New Roman"/>
          <w:kern w:val="14"/>
          <w:sz w:val="20"/>
          <w:szCs w:val="20"/>
          <w:lang w:eastAsia="pl-PL"/>
        </w:rPr>
        <w:t xml:space="preserve">, </w:t>
      </w:r>
      <w:r w:rsidR="00470673" w:rsidRPr="00BE7B7F">
        <w:rPr>
          <w:rFonts w:ascii="Times New Roman" w:eastAsia="Times New Roman" w:hAnsi="Times New Roman" w:cs="Times New Roman"/>
          <w:kern w:val="14"/>
          <w:sz w:val="20"/>
          <w:szCs w:val="20"/>
          <w:lang w:eastAsia="pl-PL"/>
        </w:rPr>
        <w:t>b) będący wynikiem optymalizacji topologicznej</w:t>
      </w:r>
      <w:r w:rsidR="008D1C31"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c) porównanie obydwu</w:t>
      </w:r>
      <w:r w:rsidR="00AF496D" w:rsidRPr="00BE7B7F">
        <w:rPr>
          <w:rFonts w:ascii="Times New Roman" w:eastAsia="Times New Roman" w:hAnsi="Times New Roman" w:cs="Times New Roman"/>
          <w:kern w:val="14"/>
          <w:sz w:val="20"/>
          <w:szCs w:val="20"/>
          <w:lang w:eastAsia="pl-PL"/>
        </w:rPr>
        <w:t xml:space="preserve"> wyników</w:t>
      </w:r>
    </w:p>
    <w:p w14:paraId="72CB52A7"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0"/>
        <w:gridCol w:w="2814"/>
        <w:gridCol w:w="2879"/>
      </w:tblGrid>
      <w:tr w:rsidR="00FB4220" w:rsidRPr="00BE7B7F" w14:paraId="31FE0C3C" w14:textId="77777777" w:rsidTr="00625881">
        <w:trPr>
          <w:trHeight w:val="2268"/>
        </w:trPr>
        <w:tc>
          <w:tcPr>
            <w:tcW w:w="2806" w:type="dxa"/>
            <w:vAlign w:val="center"/>
          </w:tcPr>
          <w:p w14:paraId="7D2EC0C2"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16903F3" wp14:editId="7A8EA105">
                  <wp:extent cx="1709233" cy="1440000"/>
                  <wp:effectExtent l="0" t="0" r="5715" b="8255"/>
                  <wp:docPr id="180" name="Obraz 180" descr="G:\studia\doktor\2)artykuly\2.2\3)Doktorat - praca\zdjęcia\p\p67\09SW)grafika\wybrane_zrzuty_ekranu_A\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studia\doktor\2)artykuly\2.2\3)Doktorat - praca\zdjęcia\p\p67\09SW)grafika\wybrane_zrzuty_ekranu_A\Tyl_prawy_gorny_rog.jpg"/>
                          <pic:cNvPicPr>
                            <a:picLocks noChangeAspect="1" noChangeArrowheads="1"/>
                          </pic:cNvPicPr>
                        </pic:nvPicPr>
                        <pic:blipFill rotWithShape="1">
                          <a:blip r:embed="rId368" cstate="print">
                            <a:extLst>
                              <a:ext uri="{28A0092B-C50C-407E-A947-70E740481C1C}">
                                <a14:useLocalDpi xmlns:a14="http://schemas.microsoft.com/office/drawing/2010/main" val="0"/>
                              </a:ext>
                            </a:extLst>
                          </a:blip>
                          <a:srcRect/>
                          <a:stretch/>
                        </pic:blipFill>
                        <pic:spPr bwMode="auto">
                          <a:xfrm>
                            <a:off x="0" y="0"/>
                            <a:ext cx="170923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11" w:type="dxa"/>
            <w:vAlign w:val="center"/>
          </w:tcPr>
          <w:p w14:paraId="05A5C87E"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721B477" wp14:editId="4CC42BA3">
                  <wp:extent cx="1717512" cy="1440000"/>
                  <wp:effectExtent l="0" t="0" r="0" b="8255"/>
                  <wp:docPr id="182" name="Obraz 182" descr="G:\studia\doktor\2)artykuly\2.2\3)Doktorat - praca\zdjęcia\p\p67\09SW)grafika\wybrane_zrzuty_ekranu_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studia\doktor\2)artykuly\2.2\3)Doktorat - praca\zdjęcia\p\p67\09SW)grafika\wybrane_zrzuty_ekranu_O\Front_lewy_dolny_rog.jpg"/>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a:stretch/>
                        </pic:blipFill>
                        <pic:spPr bwMode="auto">
                          <a:xfrm>
                            <a:off x="0" y="0"/>
                            <a:ext cx="1717512"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6" w:type="dxa"/>
            <w:vAlign w:val="center"/>
          </w:tcPr>
          <w:p w14:paraId="4409408C"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A195040" wp14:editId="1CCAD892">
                  <wp:extent cx="1760825" cy="1440000"/>
                  <wp:effectExtent l="0" t="0" r="0" b="8255"/>
                  <wp:docPr id="181" name="Obraz 181" descr="G:\studia\doktor\2)artykuly\2.2\3)Doktorat - praca\zdjęcia\p\p67\09SW)grafika\wybrane_zrzuty_ekranu_A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studia\doktor\2)artykuly\2.2\3)Doktorat - praca\zdjęcia\p\p67\09SW)grafika\wybrane_zrzuty_ekranu_AO\Front_lewy_dolny_rog.jpg"/>
                          <pic:cNvPicPr>
                            <a:picLocks noChangeAspect="1" noChangeArrowheads="1"/>
                          </pic:cNvPicPr>
                        </pic:nvPicPr>
                        <pic:blipFill rotWithShape="1">
                          <a:blip r:embed="rId370" cstate="print">
                            <a:extLst>
                              <a:ext uri="{28A0092B-C50C-407E-A947-70E740481C1C}">
                                <a14:useLocalDpi xmlns:a14="http://schemas.microsoft.com/office/drawing/2010/main" val="0"/>
                              </a:ext>
                            </a:extLst>
                          </a:blip>
                          <a:srcRect/>
                          <a:stretch/>
                        </pic:blipFill>
                        <pic:spPr bwMode="auto">
                          <a:xfrm>
                            <a:off x="0" y="0"/>
                            <a:ext cx="1760825"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75F82936" w14:textId="77777777" w:rsidTr="00625881">
        <w:tc>
          <w:tcPr>
            <w:tcW w:w="2806" w:type="dxa"/>
            <w:vAlign w:val="center"/>
          </w:tcPr>
          <w:p w14:paraId="7A28174F" w14:textId="77715D0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11" w:type="dxa"/>
            <w:vAlign w:val="center"/>
          </w:tcPr>
          <w:p w14:paraId="6F1336C5" w14:textId="530A5DEF"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76" w:type="dxa"/>
            <w:vAlign w:val="center"/>
          </w:tcPr>
          <w:p w14:paraId="4F29142F" w14:textId="4FC280DA"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4C51EA29" w14:textId="7136842C"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133</w:t>
      </w:r>
      <w:r w:rsidR="00FB4220" w:rsidRPr="00BE7B7F">
        <w:rPr>
          <w:rFonts w:ascii="Times New Roman" w:hAnsi="Times New Roman" w:cs="Times New Roman"/>
          <w:sz w:val="20"/>
          <w:szCs w:val="20"/>
          <w:lang w:val="en-AU" w:eastAsia="pl-PL"/>
        </w:rPr>
        <w:fldChar w:fldCharType="end"/>
      </w:r>
      <w:r w:rsidR="004E4A21"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Mod</w:t>
      </w:r>
      <w:r w:rsidR="00470673" w:rsidRPr="00BE7B7F">
        <w:rPr>
          <w:rFonts w:ascii="Times New Roman" w:eastAsia="Times New Roman" w:hAnsi="Times New Roman" w:cs="Times New Roman"/>
          <w:kern w:val="14"/>
          <w:sz w:val="20"/>
          <w:szCs w:val="20"/>
          <w:lang w:eastAsia="pl-PL"/>
        </w:rPr>
        <w:t xml:space="preserve">el </w:t>
      </w:r>
      <w:r w:rsidR="00470673" w:rsidRPr="00BE7B7F">
        <w:rPr>
          <w:rFonts w:ascii="Times New Roman" w:eastAsia="Times New Roman" w:hAnsi="Times New Roman" w:cs="Times New Roman"/>
          <w:i/>
          <w:kern w:val="14"/>
          <w:sz w:val="20"/>
          <w:szCs w:val="20"/>
          <w:lang w:eastAsia="pl-PL"/>
        </w:rPr>
        <w:t>drugiej belki wspornikowej</w:t>
      </w:r>
      <w:r w:rsidR="00AA495C" w:rsidRPr="00BE7B7F">
        <w:rPr>
          <w:rFonts w:ascii="Times New Roman" w:eastAsia="Times New Roman" w:hAnsi="Times New Roman" w:cs="Times New Roman"/>
          <w:i/>
          <w:kern w:val="14"/>
          <w:sz w:val="20"/>
          <w:szCs w:val="20"/>
          <w:lang w:eastAsia="pl-PL"/>
        </w:rPr>
        <w:t xml:space="preserve"> (12)</w:t>
      </w:r>
      <w:r w:rsidR="00470673"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uzyskany za</w:t>
      </w:r>
      <w:r w:rsidR="009E3875" w:rsidRPr="00BE7B7F">
        <w:rPr>
          <w:rFonts w:ascii="Times New Roman" w:eastAsia="Times New Roman" w:hAnsi="Times New Roman" w:cs="Times New Roman"/>
          <w:kern w:val="14"/>
          <w:sz w:val="20"/>
          <w:szCs w:val="20"/>
          <w:lang w:eastAsia="pl-PL"/>
        </w:rPr>
        <w:t xml:space="preserve"> pomocą opracowanego algorytmu,</w:t>
      </w:r>
      <w:r w:rsidR="00FB4220" w:rsidRPr="00BE7B7F">
        <w:rPr>
          <w:rFonts w:ascii="Times New Roman" w:eastAsia="Times New Roman" w:hAnsi="Times New Roman" w:cs="Times New Roman"/>
          <w:kern w:val="14"/>
          <w:sz w:val="20"/>
          <w:szCs w:val="20"/>
          <w:lang w:eastAsia="pl-PL"/>
        </w:rPr>
        <w:t xml:space="preserve"> </w:t>
      </w:r>
      <w:r w:rsidR="00470673" w:rsidRPr="00BE7B7F">
        <w:rPr>
          <w:rFonts w:ascii="Times New Roman" w:eastAsia="Times New Roman" w:hAnsi="Times New Roman" w:cs="Times New Roman"/>
          <w:kern w:val="14"/>
          <w:sz w:val="20"/>
          <w:szCs w:val="20"/>
          <w:lang w:eastAsia="pl-PL"/>
        </w:rPr>
        <w:br/>
        <w:t xml:space="preserve">b) będący wynikiem optymalizacji topologicznej, </w:t>
      </w:r>
      <w:r w:rsidR="00AF496D" w:rsidRPr="00BE7B7F">
        <w:rPr>
          <w:rFonts w:ascii="Times New Roman" w:eastAsia="Times New Roman" w:hAnsi="Times New Roman" w:cs="Times New Roman"/>
          <w:kern w:val="14"/>
          <w:sz w:val="20"/>
          <w:szCs w:val="20"/>
          <w:lang w:eastAsia="pl-PL"/>
        </w:rPr>
        <w:t>c) porównanie obydwu wyników</w:t>
      </w:r>
    </w:p>
    <w:p w14:paraId="4211D8B9"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4"/>
        <w:gridCol w:w="2892"/>
        <w:gridCol w:w="2827"/>
      </w:tblGrid>
      <w:tr w:rsidR="000862FC" w:rsidRPr="00BE7B7F" w14:paraId="4E8F9883" w14:textId="77777777" w:rsidTr="00625881">
        <w:trPr>
          <w:trHeight w:val="2268"/>
        </w:trPr>
        <w:tc>
          <w:tcPr>
            <w:tcW w:w="2828" w:type="dxa"/>
            <w:vAlign w:val="center"/>
          </w:tcPr>
          <w:p w14:paraId="41B40D25" w14:textId="77777777" w:rsidR="00FB4220" w:rsidRPr="00BE7B7F" w:rsidRDefault="00FB4220" w:rsidP="00EC5E16">
            <w:pPr>
              <w:ind w:left="-108"/>
              <w:jc w:val="center"/>
              <w:rPr>
                <w:rFonts w:eastAsiaTheme="minorHAnsi"/>
                <w:sz w:val="24"/>
                <w:szCs w:val="24"/>
                <w:lang w:eastAsia="en-US"/>
              </w:rPr>
            </w:pPr>
            <w:r w:rsidRPr="00BE7B7F">
              <w:rPr>
                <w:noProof/>
                <w:sz w:val="24"/>
                <w:szCs w:val="24"/>
              </w:rPr>
              <w:drawing>
                <wp:inline distT="0" distB="0" distL="0" distR="0" wp14:anchorId="0BB27332" wp14:editId="2CE3100A">
                  <wp:extent cx="1737045" cy="1332000"/>
                  <wp:effectExtent l="0" t="0" r="0" b="1905"/>
                  <wp:docPr id="187" name="Obraz 187" descr="G:\studia\doktor\2)artykuly\2.2\3)Doktorat - praca\zdjęcia\p\p68\09SW)grafika\wybrane_zrzuty_ekranu_A\Ty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studia\doktor\2)artykuly\2.2\3)Doktorat - praca\zdjęcia\p\p68\09SW)grafika\wybrane_zrzuty_ekranu_A\Tyl_lewy_dolny_rog.jpg"/>
                          <pic:cNvPicPr>
                            <a:picLocks noChangeAspect="1" noChangeArrowheads="1"/>
                          </pic:cNvPicPr>
                        </pic:nvPicPr>
                        <pic:blipFill rotWithShape="1">
                          <a:blip r:embed="rId371" cstate="print">
                            <a:extLst>
                              <a:ext uri="{28A0092B-C50C-407E-A947-70E740481C1C}">
                                <a14:useLocalDpi xmlns:a14="http://schemas.microsoft.com/office/drawing/2010/main" val="0"/>
                              </a:ext>
                            </a:extLst>
                          </a:blip>
                          <a:srcRect/>
                          <a:stretch/>
                        </pic:blipFill>
                        <pic:spPr bwMode="auto">
                          <a:xfrm>
                            <a:off x="0" y="0"/>
                            <a:ext cx="1737045" cy="13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18" w:type="dxa"/>
            <w:vAlign w:val="center"/>
          </w:tcPr>
          <w:p w14:paraId="33691969" w14:textId="77777777" w:rsidR="00FB4220" w:rsidRPr="00BE7B7F" w:rsidRDefault="00FB4220" w:rsidP="00EC5E16">
            <w:pPr>
              <w:ind w:left="-40" w:hanging="13"/>
              <w:jc w:val="center"/>
              <w:rPr>
                <w:rFonts w:eastAsiaTheme="minorHAnsi"/>
                <w:sz w:val="24"/>
                <w:szCs w:val="24"/>
                <w:lang w:eastAsia="en-US"/>
              </w:rPr>
            </w:pPr>
            <w:r w:rsidRPr="00BE7B7F">
              <w:rPr>
                <w:noProof/>
                <w:sz w:val="24"/>
                <w:szCs w:val="24"/>
              </w:rPr>
              <w:drawing>
                <wp:inline distT="0" distB="0" distL="0" distR="0" wp14:anchorId="2F14771A" wp14:editId="1DEB0F8D">
                  <wp:extent cx="1767161" cy="1332000"/>
                  <wp:effectExtent l="0" t="0" r="5080" b="1905"/>
                  <wp:docPr id="186" name="Obraz 186" descr="G:\studia\doktor\2)artykuly\2.2\3)Doktorat - praca\zdjęcia\p\p68\09SW)grafika\wybrane_zrzuty_ekranu_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studia\doktor\2)artykuly\2.2\3)Doktorat - praca\zdjęcia\p\p68\09SW)grafika\wybrane_zrzuty_ekranu_O\Front_lewy_dolny_rog.jpg"/>
                          <pic:cNvPicPr>
                            <a:picLocks noChangeAspect="1" noChangeArrowheads="1"/>
                          </pic:cNvPicPr>
                        </pic:nvPicPr>
                        <pic:blipFill rotWithShape="1">
                          <a:blip r:embed="rId372" cstate="print">
                            <a:extLst>
                              <a:ext uri="{28A0092B-C50C-407E-A947-70E740481C1C}">
                                <a14:useLocalDpi xmlns:a14="http://schemas.microsoft.com/office/drawing/2010/main" val="0"/>
                              </a:ext>
                            </a:extLst>
                          </a:blip>
                          <a:srcRect/>
                          <a:stretch/>
                        </pic:blipFill>
                        <pic:spPr bwMode="auto">
                          <a:xfrm>
                            <a:off x="0" y="0"/>
                            <a:ext cx="1767161" cy="13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47" w:type="dxa"/>
            <w:vAlign w:val="center"/>
          </w:tcPr>
          <w:p w14:paraId="6200AA3C" w14:textId="77777777" w:rsidR="00FB4220" w:rsidRPr="00BE7B7F" w:rsidRDefault="00FB4220" w:rsidP="00EC5E16">
            <w:pPr>
              <w:ind w:left="-69"/>
              <w:jc w:val="center"/>
              <w:rPr>
                <w:rFonts w:eastAsiaTheme="minorHAnsi"/>
                <w:sz w:val="24"/>
                <w:szCs w:val="24"/>
                <w:lang w:eastAsia="en-US"/>
              </w:rPr>
            </w:pPr>
            <w:r w:rsidRPr="00BE7B7F">
              <w:rPr>
                <w:noProof/>
                <w:sz w:val="24"/>
                <w:szCs w:val="24"/>
              </w:rPr>
              <w:drawing>
                <wp:inline distT="0" distB="0" distL="0" distR="0" wp14:anchorId="446BA29F" wp14:editId="5DC04560">
                  <wp:extent cx="1740807" cy="1332000"/>
                  <wp:effectExtent l="0" t="0" r="0" b="1905"/>
                  <wp:docPr id="188" name="Obraz 188" descr="G:\studia\doktor\2)artykuly\2.2\3)Doktorat - praca\zdjęcia\p\p68\09SW)grafika\wybrane_zrzuty_ekranu_A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studia\doktor\2)artykuly\2.2\3)Doktorat - praca\zdjęcia\p\p68\09SW)grafika\wybrane_zrzuty_ekranu_AO\Front_lewy_dolny_rog.jpg"/>
                          <pic:cNvPicPr>
                            <a:picLocks noChangeAspect="1" noChangeArrowheads="1"/>
                          </pic:cNvPicPr>
                        </pic:nvPicPr>
                        <pic:blipFill rotWithShape="1">
                          <a:blip r:embed="rId373" cstate="print">
                            <a:extLst>
                              <a:ext uri="{28A0092B-C50C-407E-A947-70E740481C1C}">
                                <a14:useLocalDpi xmlns:a14="http://schemas.microsoft.com/office/drawing/2010/main" val="0"/>
                              </a:ext>
                            </a:extLst>
                          </a:blip>
                          <a:srcRect/>
                          <a:stretch/>
                        </pic:blipFill>
                        <pic:spPr bwMode="auto">
                          <a:xfrm>
                            <a:off x="0" y="0"/>
                            <a:ext cx="1740807" cy="133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62FC" w:rsidRPr="00BE7B7F" w14:paraId="74DA72FA" w14:textId="77777777" w:rsidTr="00625881">
        <w:tc>
          <w:tcPr>
            <w:tcW w:w="2828" w:type="dxa"/>
            <w:vAlign w:val="center"/>
          </w:tcPr>
          <w:p w14:paraId="75DAB5D3" w14:textId="6168F02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918" w:type="dxa"/>
            <w:vAlign w:val="center"/>
          </w:tcPr>
          <w:p w14:paraId="627E507E" w14:textId="11D1E036"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747" w:type="dxa"/>
            <w:vAlign w:val="center"/>
          </w:tcPr>
          <w:p w14:paraId="22E2E0E5" w14:textId="3B933B8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7B79CD17" w14:textId="0F8C9BDD"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134</w:t>
      </w:r>
      <w:r w:rsidR="00FB4220" w:rsidRPr="00BE7B7F">
        <w:rPr>
          <w:rFonts w:ascii="Times New Roman" w:hAnsi="Times New Roman" w:cs="Times New Roman"/>
          <w:sz w:val="20"/>
          <w:szCs w:val="20"/>
          <w:lang w:val="en-AU" w:eastAsia="pl-PL"/>
        </w:rPr>
        <w:fldChar w:fldCharType="end"/>
      </w:r>
      <w:r w:rsidR="004E4A21"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0862FC" w:rsidRPr="00BE7B7F">
        <w:rPr>
          <w:rFonts w:ascii="Times New Roman" w:eastAsia="Times New Roman" w:hAnsi="Times New Roman" w:cs="Times New Roman"/>
          <w:kern w:val="14"/>
          <w:sz w:val="20"/>
          <w:szCs w:val="20"/>
          <w:lang w:eastAsia="pl-PL"/>
        </w:rPr>
        <w:t xml:space="preserve">Model </w:t>
      </w:r>
      <w:r w:rsidR="000862FC" w:rsidRPr="00BE7B7F">
        <w:rPr>
          <w:rFonts w:ascii="Times New Roman" w:eastAsia="Times New Roman" w:hAnsi="Times New Roman" w:cs="Times New Roman"/>
          <w:i/>
          <w:kern w:val="14"/>
          <w:sz w:val="20"/>
          <w:szCs w:val="20"/>
          <w:lang w:eastAsia="pl-PL"/>
        </w:rPr>
        <w:t>mostu</w:t>
      </w:r>
      <w:r w:rsidR="00AA495C" w:rsidRPr="00BE7B7F">
        <w:rPr>
          <w:rFonts w:ascii="Times New Roman" w:eastAsia="Times New Roman" w:hAnsi="Times New Roman" w:cs="Times New Roman"/>
          <w:i/>
          <w:kern w:val="14"/>
          <w:sz w:val="20"/>
          <w:szCs w:val="20"/>
          <w:lang w:eastAsia="pl-PL"/>
        </w:rPr>
        <w:t xml:space="preserve"> (13)</w:t>
      </w:r>
      <w:r w:rsidR="000862FC"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uzyskany z</w:t>
      </w:r>
      <w:r w:rsidR="009E3875" w:rsidRPr="00BE7B7F">
        <w:rPr>
          <w:rFonts w:ascii="Times New Roman" w:eastAsia="Times New Roman" w:hAnsi="Times New Roman" w:cs="Times New Roman"/>
          <w:kern w:val="14"/>
          <w:sz w:val="20"/>
          <w:szCs w:val="20"/>
          <w:lang w:eastAsia="pl-PL"/>
        </w:rPr>
        <w:t>a pomocą opracowanego algorytmu</w:t>
      </w:r>
      <w:r w:rsidR="000862FC" w:rsidRPr="00BE7B7F">
        <w:rPr>
          <w:rFonts w:ascii="Times New Roman" w:eastAsia="Times New Roman" w:hAnsi="Times New Roman" w:cs="Times New Roman"/>
          <w:kern w:val="14"/>
          <w:sz w:val="20"/>
          <w:szCs w:val="20"/>
          <w:lang w:eastAsia="pl-PL"/>
        </w:rPr>
        <w:t xml:space="preserve">, </w:t>
      </w:r>
      <w:r w:rsidR="000862FC" w:rsidRPr="00BE7B7F">
        <w:rPr>
          <w:rFonts w:ascii="Times New Roman" w:eastAsia="Times New Roman" w:hAnsi="Times New Roman" w:cs="Times New Roman"/>
          <w:kern w:val="14"/>
          <w:sz w:val="20"/>
          <w:szCs w:val="20"/>
          <w:lang w:eastAsia="pl-PL"/>
        </w:rPr>
        <w:br/>
      </w:r>
      <w:r w:rsidR="00470673" w:rsidRPr="00BE7B7F">
        <w:rPr>
          <w:rFonts w:ascii="Times New Roman" w:eastAsia="Times New Roman" w:hAnsi="Times New Roman" w:cs="Times New Roman"/>
          <w:kern w:val="14"/>
          <w:sz w:val="20"/>
          <w:szCs w:val="20"/>
          <w:lang w:eastAsia="pl-PL"/>
        </w:rPr>
        <w:t>b) będący wynikiem optymalizacji topologicznej</w:t>
      </w:r>
      <w:r w:rsidR="000862FC" w:rsidRPr="00BE7B7F">
        <w:rPr>
          <w:rFonts w:ascii="Times New Roman" w:eastAsia="Times New Roman" w:hAnsi="Times New Roman" w:cs="Times New Roman"/>
          <w:kern w:val="14"/>
          <w:sz w:val="20"/>
          <w:szCs w:val="20"/>
          <w:lang w:eastAsia="pl-PL"/>
        </w:rPr>
        <w:t xml:space="preserve">, </w:t>
      </w:r>
      <w:r w:rsidR="00AF496D" w:rsidRPr="00BE7B7F">
        <w:rPr>
          <w:rFonts w:ascii="Times New Roman" w:eastAsia="Times New Roman" w:hAnsi="Times New Roman" w:cs="Times New Roman"/>
          <w:kern w:val="14"/>
          <w:sz w:val="20"/>
          <w:szCs w:val="20"/>
          <w:lang w:eastAsia="pl-PL"/>
        </w:rPr>
        <w:t>c) porównanie obydwu wyników</w:t>
      </w:r>
    </w:p>
    <w:p w14:paraId="2FFA819E"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7"/>
        <w:gridCol w:w="2831"/>
      </w:tblGrid>
      <w:tr w:rsidR="00FB4220" w:rsidRPr="00BE7B7F" w14:paraId="5D245305" w14:textId="77777777" w:rsidTr="00625881">
        <w:trPr>
          <w:trHeight w:val="2268"/>
        </w:trPr>
        <w:tc>
          <w:tcPr>
            <w:tcW w:w="2831" w:type="dxa"/>
            <w:vAlign w:val="center"/>
          </w:tcPr>
          <w:p w14:paraId="384B448B"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3AEAE3B" wp14:editId="343253B6">
                  <wp:extent cx="1635082" cy="1619250"/>
                  <wp:effectExtent l="0" t="0" r="3810" b="0"/>
                  <wp:docPr id="194" name="Obraz 194" descr="G:\studia\doktor\2)artykuly\2.2\3)Doktorat - praca\zdjęcia\p\p72\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studia\doktor\2)artykuly\2.2\3)Doktorat - praca\zdjęcia\p\p72\09SW)grafika\wybrane_zrzuty_ekranu_A\Front_lewy_dolny_rog.jpg"/>
                          <pic:cNvPicPr>
                            <a:picLocks noChangeAspect="1" noChangeArrowheads="1"/>
                          </pic:cNvPicPr>
                        </pic:nvPicPr>
                        <pic:blipFill rotWithShape="1">
                          <a:blip r:embed="rId374" cstate="print">
                            <a:extLst>
                              <a:ext uri="{28A0092B-C50C-407E-A947-70E740481C1C}">
                                <a14:useLocalDpi xmlns:a14="http://schemas.microsoft.com/office/drawing/2010/main" val="0"/>
                              </a:ext>
                            </a:extLst>
                          </a:blip>
                          <a:srcRect/>
                          <a:stretch/>
                        </pic:blipFill>
                        <pic:spPr bwMode="auto">
                          <a:xfrm>
                            <a:off x="0" y="0"/>
                            <a:ext cx="1635839"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3A91608A"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A3F531F" wp14:editId="09C22CCF">
                  <wp:extent cx="1664853" cy="1620000"/>
                  <wp:effectExtent l="0" t="0" r="0" b="0"/>
                  <wp:docPr id="195" name="Obraz 195" descr="G:\studia\doktor\2)artykuly\2.2\p72\09SW)grafika\wybrane_zrzuty_ekranu_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studia\doktor\2)artykuly\2.2\p72\09SW)grafika\wybrane_zrzuty_ekranu_O\Front_lewy_dolny_rog.jpg"/>
                          <pic:cNvPicPr>
                            <a:picLocks noChangeAspect="1" noChangeArrowheads="1"/>
                          </pic:cNvPicPr>
                        </pic:nvPicPr>
                        <pic:blipFill rotWithShape="1">
                          <a:blip r:embed="rId375" cstate="print">
                            <a:extLst>
                              <a:ext uri="{28A0092B-C50C-407E-A947-70E740481C1C}">
                                <a14:useLocalDpi xmlns:a14="http://schemas.microsoft.com/office/drawing/2010/main" val="0"/>
                              </a:ext>
                            </a:extLst>
                          </a:blip>
                          <a:srcRect/>
                          <a:stretch/>
                        </pic:blipFill>
                        <pic:spPr bwMode="auto">
                          <a:xfrm>
                            <a:off x="0" y="0"/>
                            <a:ext cx="1664853"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76315204"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0B57719" wp14:editId="793DC3CF">
                  <wp:extent cx="1633713" cy="1620000"/>
                  <wp:effectExtent l="0" t="0" r="5080" b="0"/>
                  <wp:docPr id="196" name="Obraz 196" descr="G:\studia\doktor\2)artykuly\2.2\p72\09SW)grafika\wybrane_zrzuty_ekranu_AO\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studia\doktor\2)artykuly\2.2\p72\09SW)grafika\wybrane_zrzuty_ekranu_AO\Front_lewy_dolny_rog.jpg"/>
                          <pic:cNvPicPr>
                            <a:picLocks noChangeAspect="1" noChangeArrowheads="1"/>
                          </pic:cNvPicPr>
                        </pic:nvPicPr>
                        <pic:blipFill rotWithShape="1">
                          <a:blip r:embed="rId376" cstate="print">
                            <a:extLst>
                              <a:ext uri="{28A0092B-C50C-407E-A947-70E740481C1C}">
                                <a14:useLocalDpi xmlns:a14="http://schemas.microsoft.com/office/drawing/2010/main" val="0"/>
                              </a:ext>
                            </a:extLst>
                          </a:blip>
                          <a:srcRect/>
                          <a:stretch/>
                        </pic:blipFill>
                        <pic:spPr bwMode="auto">
                          <a:xfrm>
                            <a:off x="0" y="0"/>
                            <a:ext cx="1633713"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1BF3CF24" w14:textId="77777777" w:rsidTr="00625881">
        <w:tc>
          <w:tcPr>
            <w:tcW w:w="2831" w:type="dxa"/>
            <w:vAlign w:val="center"/>
          </w:tcPr>
          <w:p w14:paraId="5591D27D" w14:textId="4E2B2FB5"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vAlign w:val="center"/>
          </w:tcPr>
          <w:p w14:paraId="5644DFEC" w14:textId="69D2205F"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vAlign w:val="center"/>
          </w:tcPr>
          <w:p w14:paraId="2B4F4AC2" w14:textId="3D30D2C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735E69AC" w14:textId="2044246F"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bookmarkStart w:id="277" w:name="_Ref131522355"/>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135</w:t>
      </w:r>
      <w:r w:rsidR="00FB4220" w:rsidRPr="00BE7B7F">
        <w:rPr>
          <w:rFonts w:ascii="Times New Roman" w:hAnsi="Times New Roman" w:cs="Times New Roman"/>
          <w:sz w:val="20"/>
          <w:szCs w:val="20"/>
          <w:lang w:val="en-AU" w:eastAsia="pl-PL"/>
        </w:rPr>
        <w:fldChar w:fldCharType="end"/>
      </w:r>
      <w:bookmarkEnd w:id="277"/>
      <w:r w:rsidR="004E4A21"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FB4220" w:rsidRPr="00BE7B7F">
        <w:rPr>
          <w:rFonts w:ascii="Times New Roman" w:eastAsia="Times New Roman" w:hAnsi="Times New Roman" w:cs="Times New Roman"/>
          <w:i/>
          <w:kern w:val="14"/>
          <w:sz w:val="20"/>
          <w:szCs w:val="20"/>
          <w:lang w:eastAsia="pl-PL"/>
        </w:rPr>
        <w:t>wspor</w:t>
      </w:r>
      <w:r w:rsidR="000862FC" w:rsidRPr="00BE7B7F">
        <w:rPr>
          <w:rFonts w:ascii="Times New Roman" w:eastAsia="Times New Roman" w:hAnsi="Times New Roman" w:cs="Times New Roman"/>
          <w:i/>
          <w:kern w:val="14"/>
          <w:sz w:val="20"/>
          <w:szCs w:val="20"/>
          <w:lang w:eastAsia="pl-PL"/>
        </w:rPr>
        <w:t>nika rurowego</w:t>
      </w:r>
      <w:r w:rsidR="00AA495C" w:rsidRPr="00BE7B7F">
        <w:rPr>
          <w:rFonts w:ascii="Times New Roman" w:eastAsia="Times New Roman" w:hAnsi="Times New Roman" w:cs="Times New Roman"/>
          <w:i/>
          <w:kern w:val="14"/>
          <w:sz w:val="20"/>
          <w:szCs w:val="20"/>
          <w:lang w:eastAsia="pl-PL"/>
        </w:rPr>
        <w:t xml:space="preserve"> (14)</w:t>
      </w:r>
      <w:r w:rsidR="000862FC"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uzyskany z</w:t>
      </w:r>
      <w:r w:rsidR="009E3875" w:rsidRPr="00BE7B7F">
        <w:rPr>
          <w:rFonts w:ascii="Times New Roman" w:eastAsia="Times New Roman" w:hAnsi="Times New Roman" w:cs="Times New Roman"/>
          <w:kern w:val="14"/>
          <w:sz w:val="20"/>
          <w:szCs w:val="20"/>
          <w:lang w:eastAsia="pl-PL"/>
        </w:rPr>
        <w:t>a pomocą opracowanego algorytmu</w:t>
      </w:r>
      <w:r w:rsidR="00FB4220" w:rsidRPr="00BE7B7F">
        <w:rPr>
          <w:rFonts w:ascii="Times New Roman" w:eastAsia="Times New Roman" w:hAnsi="Times New Roman" w:cs="Times New Roman"/>
          <w:kern w:val="14"/>
          <w:sz w:val="20"/>
          <w:szCs w:val="20"/>
          <w:lang w:eastAsia="pl-PL"/>
        </w:rPr>
        <w:t xml:space="preserve">, </w:t>
      </w:r>
      <w:r w:rsidR="000862FC" w:rsidRPr="00BE7B7F">
        <w:rPr>
          <w:rFonts w:ascii="Times New Roman" w:eastAsia="Times New Roman" w:hAnsi="Times New Roman" w:cs="Times New Roman"/>
          <w:kern w:val="14"/>
          <w:sz w:val="20"/>
          <w:szCs w:val="20"/>
          <w:lang w:eastAsia="pl-PL"/>
        </w:rPr>
        <w:br/>
      </w:r>
      <w:r w:rsidR="00470673" w:rsidRPr="00BE7B7F">
        <w:rPr>
          <w:rFonts w:ascii="Times New Roman" w:eastAsia="Times New Roman" w:hAnsi="Times New Roman" w:cs="Times New Roman"/>
          <w:kern w:val="14"/>
          <w:sz w:val="20"/>
          <w:szCs w:val="20"/>
          <w:lang w:eastAsia="pl-PL"/>
        </w:rPr>
        <w:t>b) będący wynikiem optymalizacji topologicznej</w:t>
      </w:r>
      <w:r w:rsidR="000862FC" w:rsidRPr="00BE7B7F">
        <w:rPr>
          <w:rFonts w:ascii="Times New Roman" w:eastAsia="Times New Roman" w:hAnsi="Times New Roman" w:cs="Times New Roman"/>
          <w:kern w:val="14"/>
          <w:sz w:val="20"/>
          <w:szCs w:val="20"/>
          <w:lang w:eastAsia="pl-PL"/>
        </w:rPr>
        <w:t xml:space="preserve">, </w:t>
      </w:r>
      <w:r w:rsidR="00AF496D" w:rsidRPr="00BE7B7F">
        <w:rPr>
          <w:rFonts w:ascii="Times New Roman" w:eastAsia="Times New Roman" w:hAnsi="Times New Roman" w:cs="Times New Roman"/>
          <w:kern w:val="14"/>
          <w:sz w:val="20"/>
          <w:szCs w:val="20"/>
          <w:lang w:eastAsia="pl-PL"/>
        </w:rPr>
        <w:t>c) porównanie obydwu wyników</w:t>
      </w:r>
    </w:p>
    <w:p w14:paraId="457D8FD7" w14:textId="77777777" w:rsidR="00AF496D" w:rsidRPr="00BE7B7F" w:rsidRDefault="00AF496D" w:rsidP="00EC5E16">
      <w:pPr>
        <w:spacing w:after="0" w:line="240" w:lineRule="auto"/>
        <w:rPr>
          <w:b/>
          <w:i/>
          <w:sz w:val="24"/>
        </w:rPr>
      </w:pPr>
    </w:p>
    <w:p w14:paraId="3DF22380" w14:textId="77777777" w:rsidR="000A0AA5" w:rsidRPr="00BE7B7F" w:rsidRDefault="000A0AA5" w:rsidP="00EC5E16">
      <w:pPr>
        <w:spacing w:after="0" w:line="240" w:lineRule="auto"/>
        <w:rPr>
          <w:b/>
          <w:i/>
          <w:sz w:val="24"/>
        </w:rPr>
      </w:pPr>
    </w:p>
    <w:p w14:paraId="320851F7" w14:textId="4B99D484" w:rsidR="00FB4220" w:rsidRPr="00BE7B7F" w:rsidRDefault="00FB4220" w:rsidP="00EC5E16">
      <w:pPr>
        <w:numPr>
          <w:ilvl w:val="1"/>
          <w:numId w:val="1"/>
        </w:numPr>
        <w:spacing w:after="0" w:line="240" w:lineRule="auto"/>
        <w:ind w:left="0" w:firstLine="0"/>
        <w:contextualSpacing/>
        <w:outlineLvl w:val="1"/>
        <w:rPr>
          <w:rFonts w:ascii="Times New Roman" w:hAnsi="Times New Roman" w:cs="Times New Roman"/>
          <w:b/>
          <w:sz w:val="28"/>
          <w:szCs w:val="28"/>
        </w:rPr>
      </w:pPr>
      <w:bookmarkStart w:id="278" w:name="_Toc148656842"/>
      <w:bookmarkStart w:id="279" w:name="_Toc140876806"/>
      <w:bookmarkStart w:id="280" w:name="_Toc141282693"/>
      <w:bookmarkStart w:id="281" w:name="_Toc141282813"/>
      <w:r w:rsidRPr="00BE7B7F">
        <w:rPr>
          <w:rFonts w:ascii="Times New Roman" w:hAnsi="Times New Roman" w:cs="Times New Roman"/>
          <w:b/>
          <w:sz w:val="28"/>
          <w:szCs w:val="28"/>
        </w:rPr>
        <w:t xml:space="preserve">Porównanie </w:t>
      </w:r>
      <w:r w:rsidR="00051252" w:rsidRPr="00BE7B7F">
        <w:rPr>
          <w:rFonts w:ascii="Times New Roman" w:hAnsi="Times New Roman" w:cs="Times New Roman"/>
          <w:b/>
          <w:sz w:val="28"/>
          <w:szCs w:val="28"/>
        </w:rPr>
        <w:t>wyników ze względu na charakterystykę</w:t>
      </w:r>
      <w:r w:rsidR="00BE14B9" w:rsidRPr="00BE7B7F">
        <w:rPr>
          <w:rFonts w:ascii="Times New Roman" w:hAnsi="Times New Roman" w:cs="Times New Roman"/>
          <w:b/>
          <w:sz w:val="28"/>
          <w:szCs w:val="28"/>
        </w:rPr>
        <w:t xml:space="preserve"> </w:t>
      </w:r>
      <w:r w:rsidRPr="00BE7B7F">
        <w:rPr>
          <w:rFonts w:ascii="Times New Roman" w:hAnsi="Times New Roman" w:cs="Times New Roman"/>
          <w:b/>
          <w:sz w:val="28"/>
          <w:szCs w:val="28"/>
        </w:rPr>
        <w:t>kształtów</w:t>
      </w:r>
      <w:r w:rsidR="002C4764" w:rsidRPr="00BE7B7F">
        <w:rPr>
          <w:rFonts w:ascii="Times New Roman" w:hAnsi="Times New Roman" w:cs="Times New Roman"/>
          <w:b/>
          <w:sz w:val="28"/>
          <w:szCs w:val="28"/>
        </w:rPr>
        <w:t xml:space="preserve"> geometrii uzyskanych w </w:t>
      </w:r>
      <w:r w:rsidR="00051252" w:rsidRPr="00BE7B7F">
        <w:rPr>
          <w:rFonts w:ascii="Times New Roman" w:hAnsi="Times New Roman" w:cs="Times New Roman"/>
          <w:b/>
          <w:sz w:val="28"/>
          <w:szCs w:val="28"/>
        </w:rPr>
        <w:t>związku z użyciem</w:t>
      </w:r>
      <w:r w:rsidR="002C4764" w:rsidRPr="00BE7B7F">
        <w:rPr>
          <w:rFonts w:ascii="Times New Roman" w:hAnsi="Times New Roman" w:cs="Times New Roman"/>
          <w:b/>
          <w:sz w:val="28"/>
          <w:szCs w:val="28"/>
        </w:rPr>
        <w:t xml:space="preserve"> </w:t>
      </w:r>
      <w:r w:rsidRPr="00BE7B7F">
        <w:rPr>
          <w:rFonts w:ascii="Times New Roman" w:hAnsi="Times New Roman" w:cs="Times New Roman"/>
          <w:b/>
          <w:sz w:val="28"/>
          <w:szCs w:val="28"/>
        </w:rPr>
        <w:t xml:space="preserve">operacji CAD </w:t>
      </w:r>
      <w:r w:rsidR="004B29C8" w:rsidRPr="00BE7B7F">
        <w:rPr>
          <w:rFonts w:ascii="Times New Roman" w:hAnsi="Times New Roman" w:cs="Times New Roman"/>
          <w:b/>
          <w:i/>
          <w:sz w:val="28"/>
          <w:szCs w:val="28"/>
        </w:rPr>
        <w:t>W</w:t>
      </w:r>
      <w:r w:rsidRPr="00BE7B7F">
        <w:rPr>
          <w:rFonts w:ascii="Times New Roman" w:hAnsi="Times New Roman" w:cs="Times New Roman"/>
          <w:b/>
          <w:i/>
          <w:sz w:val="28"/>
          <w:szCs w:val="28"/>
        </w:rPr>
        <w:t>yciągnięcie</w:t>
      </w:r>
      <w:r w:rsidR="004B29C8" w:rsidRPr="00BE7B7F">
        <w:rPr>
          <w:rFonts w:ascii="Times New Roman" w:hAnsi="Times New Roman" w:cs="Times New Roman"/>
          <w:b/>
          <w:i/>
          <w:sz w:val="28"/>
          <w:szCs w:val="28"/>
        </w:rPr>
        <w:t xml:space="preserve"> wycięcia</w:t>
      </w:r>
      <w:r w:rsidRPr="00BE7B7F">
        <w:rPr>
          <w:rFonts w:ascii="Times New Roman" w:hAnsi="Times New Roman" w:cs="Times New Roman"/>
          <w:b/>
          <w:sz w:val="28"/>
          <w:szCs w:val="28"/>
        </w:rPr>
        <w:t xml:space="preserve"> w ramach </w:t>
      </w:r>
      <w:r w:rsidR="002C4764" w:rsidRPr="00BE7B7F">
        <w:rPr>
          <w:rFonts w:ascii="Times New Roman" w:hAnsi="Times New Roman" w:cs="Times New Roman"/>
          <w:b/>
          <w:sz w:val="28"/>
          <w:szCs w:val="28"/>
        </w:rPr>
        <w:t>działania</w:t>
      </w:r>
      <w:r w:rsidRPr="00BE7B7F">
        <w:rPr>
          <w:rFonts w:ascii="Times New Roman" w:hAnsi="Times New Roman" w:cs="Times New Roman"/>
          <w:b/>
          <w:sz w:val="28"/>
          <w:szCs w:val="28"/>
        </w:rPr>
        <w:t xml:space="preserve"> algorytmu</w:t>
      </w:r>
      <w:bookmarkEnd w:id="278"/>
      <w:r w:rsidRPr="00BE7B7F">
        <w:rPr>
          <w:rFonts w:ascii="Times New Roman" w:hAnsi="Times New Roman" w:cs="Times New Roman"/>
          <w:b/>
          <w:sz w:val="28"/>
          <w:szCs w:val="28"/>
        </w:rPr>
        <w:t xml:space="preserve"> </w:t>
      </w:r>
      <w:bookmarkEnd w:id="279"/>
      <w:bookmarkEnd w:id="280"/>
      <w:bookmarkEnd w:id="281"/>
    </w:p>
    <w:p w14:paraId="4D9ABD24" w14:textId="45303027"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Poniżej znajduję się zestawienie modeli prezentujące ich wygląd po</w:t>
      </w:r>
      <w:r w:rsidR="000A0AA5" w:rsidRPr="00BE7B7F">
        <w:rPr>
          <w:rFonts w:ascii="Times New Roman" w:hAnsi="Times New Roman" w:cs="Times New Roman"/>
          <w:sz w:val="24"/>
        </w:rPr>
        <w:t xml:space="preserve"> realizacji</w:t>
      </w:r>
      <w:r w:rsidRPr="00BE7B7F">
        <w:rPr>
          <w:rFonts w:ascii="Times New Roman" w:hAnsi="Times New Roman" w:cs="Times New Roman"/>
          <w:sz w:val="24"/>
        </w:rPr>
        <w:t xml:space="preserve"> kolejnych operacji CAD </w:t>
      </w:r>
      <w:r w:rsidR="004B29C8" w:rsidRPr="00BE7B7F">
        <w:rPr>
          <w:rFonts w:ascii="Times New Roman" w:hAnsi="Times New Roman" w:cs="Times New Roman"/>
          <w:sz w:val="24"/>
        </w:rPr>
        <w:t>W</w:t>
      </w:r>
      <w:r w:rsidRPr="00BE7B7F">
        <w:rPr>
          <w:rFonts w:ascii="Times New Roman" w:hAnsi="Times New Roman" w:cs="Times New Roman"/>
          <w:i/>
          <w:sz w:val="24"/>
        </w:rPr>
        <w:t>yciągnięcie</w:t>
      </w:r>
      <w:r w:rsidR="004B29C8" w:rsidRPr="00BE7B7F">
        <w:rPr>
          <w:rFonts w:ascii="Times New Roman" w:hAnsi="Times New Roman" w:cs="Times New Roman"/>
          <w:i/>
          <w:sz w:val="24"/>
        </w:rPr>
        <w:t xml:space="preserve"> wycięcia</w:t>
      </w:r>
      <w:r w:rsidRPr="00BE7B7F">
        <w:rPr>
          <w:rFonts w:ascii="Times New Roman" w:hAnsi="Times New Roman" w:cs="Times New Roman"/>
          <w:sz w:val="24"/>
        </w:rPr>
        <w:t xml:space="preserve"> otworów przelotowych (rozdział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_Ref132464901 \r \h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5.4.2</w:t>
      </w:r>
      <w:r w:rsidRPr="00BE7B7F">
        <w:rPr>
          <w:rFonts w:ascii="Times New Roman" w:hAnsi="Times New Roman" w:cs="Times New Roman"/>
          <w:sz w:val="24"/>
        </w:rPr>
        <w:fldChar w:fldCharType="end"/>
      </w:r>
      <w:r w:rsidRPr="00BE7B7F">
        <w:rPr>
          <w:rFonts w:ascii="Times New Roman" w:hAnsi="Times New Roman" w:cs="Times New Roman"/>
          <w:sz w:val="24"/>
        </w:rPr>
        <w:t xml:space="preserve">), nieprzelotowych (rozdział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_Ref132493586 \r \h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5.4.3</w:t>
      </w:r>
      <w:r w:rsidRPr="00BE7B7F">
        <w:rPr>
          <w:rFonts w:ascii="Times New Roman" w:hAnsi="Times New Roman" w:cs="Times New Roman"/>
          <w:sz w:val="24"/>
        </w:rPr>
        <w:fldChar w:fldCharType="end"/>
      </w:r>
      <w:r w:rsidRPr="00BE7B7F">
        <w:rPr>
          <w:rFonts w:ascii="Times New Roman" w:hAnsi="Times New Roman" w:cs="Times New Roman"/>
          <w:sz w:val="24"/>
        </w:rPr>
        <w:t xml:space="preserve">) i szablonów geometrii graniastosłupa/cylindra oraz ostrosłupa/stożka (rozdziały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_Ref132493587 \r \h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5.4.4</w:t>
      </w:r>
      <w:r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_Ref132493588 \r \h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5.4.5</w:t>
      </w:r>
      <w:r w:rsidRPr="00BE7B7F">
        <w:rPr>
          <w:rFonts w:ascii="Times New Roman" w:hAnsi="Times New Roman" w:cs="Times New Roman"/>
          <w:sz w:val="24"/>
        </w:rPr>
        <w:fldChar w:fldCharType="end"/>
      </w:r>
      <w:r w:rsidRPr="00BE7B7F">
        <w:rPr>
          <w:rFonts w:ascii="Times New Roman" w:hAnsi="Times New Roman" w:cs="Times New Roman"/>
          <w:sz w:val="24"/>
        </w:rPr>
        <w:t>). Informacje odnośnie dokładnej</w:t>
      </w:r>
      <w:r w:rsidR="009E3875" w:rsidRPr="00BE7B7F">
        <w:rPr>
          <w:rFonts w:ascii="Times New Roman" w:hAnsi="Times New Roman" w:cs="Times New Roman"/>
          <w:sz w:val="24"/>
        </w:rPr>
        <w:t xml:space="preserve"> liczby wykonanych operacji CAD</w:t>
      </w:r>
      <w:r w:rsidR="002570FE" w:rsidRPr="00BE7B7F">
        <w:rPr>
          <w:rFonts w:ascii="Times New Roman" w:hAnsi="Times New Roman" w:cs="Times New Roman"/>
          <w:sz w:val="24"/>
        </w:rPr>
        <w:t xml:space="preserve"> </w:t>
      </w:r>
      <w:r w:rsidR="009E3875" w:rsidRPr="00BE7B7F">
        <w:rPr>
          <w:rFonts w:ascii="Times New Roman" w:hAnsi="Times New Roman" w:cs="Times New Roman"/>
          <w:sz w:val="24"/>
        </w:rPr>
        <w:t>oraz ilości usuniętej</w:t>
      </w:r>
      <w:r w:rsidRPr="00BE7B7F">
        <w:rPr>
          <w:rFonts w:ascii="Times New Roman" w:hAnsi="Times New Roman" w:cs="Times New Roman"/>
          <w:sz w:val="24"/>
        </w:rPr>
        <w:t xml:space="preserve"> masy w poszczególnych przypadkach zostały przedstawione w dalszej części pracy (rozdział</w:t>
      </w:r>
      <w:r w:rsidR="000A0AA5" w:rsidRPr="00BE7B7F">
        <w:rPr>
          <w:rFonts w:ascii="Times New Roman" w:hAnsi="Times New Roman" w:cs="Times New Roman"/>
          <w:sz w:val="24"/>
        </w:rPr>
        <w:t xml:space="preserve">y </w:t>
      </w:r>
      <w:r w:rsidR="000A0AA5" w:rsidRPr="00BE7B7F">
        <w:rPr>
          <w:rFonts w:ascii="Times New Roman" w:hAnsi="Times New Roman" w:cs="Times New Roman"/>
          <w:sz w:val="24"/>
        </w:rPr>
        <w:fldChar w:fldCharType="begin"/>
      </w:r>
      <w:r w:rsidR="000A0AA5" w:rsidRPr="00BE7B7F">
        <w:rPr>
          <w:rFonts w:ascii="Times New Roman" w:hAnsi="Times New Roman" w:cs="Times New Roman"/>
          <w:sz w:val="24"/>
        </w:rPr>
        <w:instrText xml:space="preserve"> REF _Ref147876471 \r \h  \* MERGEFORMAT </w:instrText>
      </w:r>
      <w:r w:rsidR="000A0AA5" w:rsidRPr="00BE7B7F">
        <w:rPr>
          <w:rFonts w:ascii="Times New Roman" w:hAnsi="Times New Roman" w:cs="Times New Roman"/>
          <w:sz w:val="24"/>
        </w:rPr>
      </w:r>
      <w:r w:rsidR="000A0AA5" w:rsidRPr="00BE7B7F">
        <w:rPr>
          <w:rFonts w:ascii="Times New Roman" w:hAnsi="Times New Roman" w:cs="Times New Roman"/>
          <w:sz w:val="24"/>
        </w:rPr>
        <w:fldChar w:fldCharType="separate"/>
      </w:r>
      <w:r w:rsidR="002C0AEB">
        <w:rPr>
          <w:rFonts w:ascii="Times New Roman" w:hAnsi="Times New Roman" w:cs="Times New Roman"/>
          <w:sz w:val="24"/>
        </w:rPr>
        <w:t>6.8</w:t>
      </w:r>
      <w:r w:rsidR="000A0AA5" w:rsidRPr="00BE7B7F">
        <w:rPr>
          <w:rFonts w:ascii="Times New Roman" w:hAnsi="Times New Roman" w:cs="Times New Roman"/>
          <w:sz w:val="24"/>
        </w:rPr>
        <w:fldChar w:fldCharType="end"/>
      </w:r>
      <w:r w:rsidR="000A0AA5" w:rsidRPr="00BE7B7F">
        <w:rPr>
          <w:rFonts w:ascii="Times New Roman" w:hAnsi="Times New Roman" w:cs="Times New Roman"/>
          <w:sz w:val="24"/>
        </w:rPr>
        <w:t>,</w:t>
      </w:r>
      <w:r w:rsidRPr="00BE7B7F">
        <w:rPr>
          <w:rFonts w:ascii="Times New Roman" w:hAnsi="Times New Roman" w:cs="Times New Roman"/>
          <w:sz w:val="24"/>
        </w:rPr>
        <w:t xml:space="preserve">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_Ref132493950 \r \h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6.9</w:t>
      </w:r>
      <w:r w:rsidRPr="00BE7B7F">
        <w:rPr>
          <w:rFonts w:ascii="Times New Roman" w:hAnsi="Times New Roman" w:cs="Times New Roman"/>
          <w:sz w:val="24"/>
        </w:rPr>
        <w:fldChar w:fldCharType="end"/>
      </w:r>
      <w:r w:rsidRPr="00BE7B7F">
        <w:rPr>
          <w:rFonts w:ascii="Times New Roman" w:hAnsi="Times New Roman" w:cs="Times New Roman"/>
          <w:sz w:val="24"/>
        </w:rPr>
        <w:t>).</w:t>
      </w:r>
    </w:p>
    <w:p w14:paraId="365A106B" w14:textId="77777777" w:rsidR="000A0AA5" w:rsidRPr="00BE7B7F" w:rsidRDefault="000A0AA5" w:rsidP="00EC5E16">
      <w:pPr>
        <w:tabs>
          <w:tab w:val="left" w:pos="284"/>
        </w:tabs>
        <w:spacing w:after="0" w:line="240" w:lineRule="auto"/>
        <w:jc w:val="both"/>
        <w:rPr>
          <w:rFonts w:ascii="Times New Roman" w:hAnsi="Times New Roman" w:cs="Times New Roman"/>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1"/>
      </w:tblGrid>
      <w:tr w:rsidR="00FB4220" w:rsidRPr="00BE7B7F" w14:paraId="37A89A6B" w14:textId="77777777" w:rsidTr="00625881">
        <w:trPr>
          <w:trHeight w:val="2268"/>
        </w:trPr>
        <w:tc>
          <w:tcPr>
            <w:tcW w:w="2831" w:type="dxa"/>
            <w:vAlign w:val="center"/>
          </w:tcPr>
          <w:p w14:paraId="4456F37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0EA1DCC" wp14:editId="0B8EB261">
                  <wp:extent cx="1586916" cy="1440000"/>
                  <wp:effectExtent l="0" t="0" r="0" b="8255"/>
                  <wp:docPr id="374" name="Obraz 374" descr="G:\studia\doktor\2)artykuly\2.2\3.1)Doktorat - archiwum\zdjęcia\p\p1\09SW)grafika\wybrane_zrzuty_ekranu_A_PRZELOT\Do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udia\doktor\2)artykuly\2.2\3.1)Doktorat - archiwum\zdjęcia\p\p1\09SW)grafika\wybrane_zrzuty_ekranu_A_PRZELOT\Dol_lewy_dolny_rog.jpg"/>
                          <pic:cNvPicPr>
                            <a:picLocks noChangeAspect="1" noChangeArrowheads="1"/>
                          </pic:cNvPicPr>
                        </pic:nvPicPr>
                        <pic:blipFill rotWithShape="1">
                          <a:blip r:embed="rId377" cstate="print">
                            <a:extLst>
                              <a:ext uri="{28A0092B-C50C-407E-A947-70E740481C1C}">
                                <a14:useLocalDpi xmlns:a14="http://schemas.microsoft.com/office/drawing/2010/main" val="0"/>
                              </a:ext>
                            </a:extLst>
                          </a:blip>
                          <a:srcRect l="1" r="-2" b="1055"/>
                          <a:stretch/>
                        </pic:blipFill>
                        <pic:spPr bwMode="auto">
                          <a:xfrm>
                            <a:off x="0" y="0"/>
                            <a:ext cx="158691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56C6A020"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BAE9B7F" wp14:editId="24506C04">
                  <wp:extent cx="1603186" cy="1440000"/>
                  <wp:effectExtent l="0" t="0" r="0" b="8255"/>
                  <wp:docPr id="369" name="Obraz 369" descr="G:\studia\doktor\2)artykuly\2.2\3.1)Doktorat - archiwum\zdjęcia\p\p1\09SW)grafika\wybrane_zrzuty_ekranu_A_DLUG\Do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udia\doktor\2)artykuly\2.2\3.1)Doktorat - archiwum\zdjęcia\p\p1\09SW)grafika\wybrane_zrzuty_ekranu_A_DLUG\Dol_lewy_dolny_rog.jpg"/>
                          <pic:cNvPicPr>
                            <a:picLocks noChangeAspect="1" noChangeArrowheads="1"/>
                          </pic:cNvPicPr>
                        </pic:nvPicPr>
                        <pic:blipFill rotWithShape="1">
                          <a:blip r:embed="rId378" cstate="print">
                            <a:extLst>
                              <a:ext uri="{28A0092B-C50C-407E-A947-70E740481C1C}">
                                <a14:useLocalDpi xmlns:a14="http://schemas.microsoft.com/office/drawing/2010/main" val="0"/>
                              </a:ext>
                            </a:extLst>
                          </a:blip>
                          <a:srcRect b="2762"/>
                          <a:stretch/>
                        </pic:blipFill>
                        <pic:spPr bwMode="auto">
                          <a:xfrm>
                            <a:off x="0" y="0"/>
                            <a:ext cx="160318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1CF9D68D"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9F32129" wp14:editId="12363FEB">
                  <wp:extent cx="1641166" cy="1440000"/>
                  <wp:effectExtent l="0" t="0" r="0" b="8255"/>
                  <wp:docPr id="355" name="Obraz 355" descr="G:\studia\doktor\2)artykuly\2.2\3)Doktorat - praca\zdjęcia\p\p1\wybrane_zrzuty_ekranu_A\Do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Doktorat - praca\zdjęcia\p\p1\wybrane_zrzuty_ekranu_A\Dol_lewy_dolny_rog.jpg"/>
                          <pic:cNvPicPr>
                            <a:picLocks noChangeAspect="1" noChangeArrowheads="1"/>
                          </pic:cNvPicPr>
                        </pic:nvPicPr>
                        <pic:blipFill rotWithShape="1">
                          <a:blip r:embed="rId379" cstate="print">
                            <a:extLst>
                              <a:ext uri="{28A0092B-C50C-407E-A947-70E740481C1C}">
                                <a14:useLocalDpi xmlns:a14="http://schemas.microsoft.com/office/drawing/2010/main" val="0"/>
                              </a:ext>
                            </a:extLst>
                          </a:blip>
                          <a:srcRect t="1116" b="3526"/>
                          <a:stretch/>
                        </pic:blipFill>
                        <pic:spPr bwMode="auto">
                          <a:xfrm>
                            <a:off x="0" y="0"/>
                            <a:ext cx="1641166"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0690BED8" w14:textId="77777777" w:rsidTr="00625881">
        <w:tc>
          <w:tcPr>
            <w:tcW w:w="2831" w:type="dxa"/>
            <w:vAlign w:val="center"/>
          </w:tcPr>
          <w:p w14:paraId="5A38C161" w14:textId="7777777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vAlign w:val="center"/>
          </w:tcPr>
          <w:p w14:paraId="4E5F7D28" w14:textId="7777777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vAlign w:val="center"/>
          </w:tcPr>
          <w:p w14:paraId="405135FB" w14:textId="7777777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79F62414" w14:textId="220AB348"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136</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FB4220" w:rsidRPr="00BE7B7F">
        <w:rPr>
          <w:rFonts w:ascii="Times New Roman" w:eastAsia="Times New Roman" w:hAnsi="Times New Roman" w:cs="Times New Roman"/>
          <w:i/>
          <w:kern w:val="14"/>
          <w:sz w:val="20"/>
          <w:szCs w:val="20"/>
          <w:lang w:eastAsia="pl-PL"/>
        </w:rPr>
        <w:t>graniastosłupa</w:t>
      </w:r>
      <w:r w:rsidR="00AA495C" w:rsidRPr="00BE7B7F">
        <w:rPr>
          <w:rFonts w:ascii="Times New Roman" w:eastAsia="Times New Roman" w:hAnsi="Times New Roman" w:cs="Times New Roman"/>
          <w:i/>
          <w:kern w:val="14"/>
          <w:sz w:val="20"/>
          <w:szCs w:val="20"/>
          <w:lang w:eastAsia="pl-PL"/>
        </w:rPr>
        <w:t xml:space="preserve"> (1)</w:t>
      </w:r>
      <w:r w:rsidR="00FB4220" w:rsidRPr="00BE7B7F">
        <w:rPr>
          <w:rFonts w:ascii="Times New Roman" w:eastAsia="Times New Roman" w:hAnsi="Times New Roman" w:cs="Times New Roman"/>
          <w:kern w:val="14"/>
          <w:sz w:val="20"/>
          <w:szCs w:val="20"/>
          <w:lang w:eastAsia="pl-PL"/>
        </w:rPr>
        <w:t xml:space="preserve"> i stan geometrii</w:t>
      </w:r>
      <w:r w:rsidR="002570FE" w:rsidRPr="00BE7B7F">
        <w:rPr>
          <w:rFonts w:ascii="Times New Roman" w:eastAsia="Times New Roman" w:hAnsi="Times New Roman" w:cs="Times New Roman"/>
          <w:kern w:val="14"/>
          <w:sz w:val="20"/>
          <w:szCs w:val="20"/>
          <w:lang w:eastAsia="pl-PL"/>
        </w:rPr>
        <w:t xml:space="preserve"> po zrealizowaniu operacji CAD: a) otworów przelotowych, b) otworów nieprzelotowych, </w:t>
      </w:r>
      <w:r w:rsidR="00FB4220" w:rsidRPr="00BE7B7F">
        <w:rPr>
          <w:rFonts w:ascii="Times New Roman" w:eastAsia="Times New Roman" w:hAnsi="Times New Roman" w:cs="Times New Roman"/>
          <w:kern w:val="14"/>
          <w:sz w:val="20"/>
          <w:szCs w:val="20"/>
          <w:lang w:eastAsia="pl-PL"/>
        </w:rPr>
        <w:t>c) sza</w:t>
      </w:r>
      <w:r w:rsidR="002570FE" w:rsidRPr="00BE7B7F">
        <w:rPr>
          <w:rFonts w:ascii="Times New Roman" w:eastAsia="Times New Roman" w:hAnsi="Times New Roman" w:cs="Times New Roman"/>
          <w:kern w:val="14"/>
          <w:sz w:val="20"/>
          <w:szCs w:val="20"/>
          <w:lang w:eastAsia="pl-PL"/>
        </w:rPr>
        <w:t>blonów graniastosłupa/</w:t>
      </w:r>
      <w:r w:rsidR="004E4A21" w:rsidRPr="00BE7B7F">
        <w:rPr>
          <w:rFonts w:ascii="Times New Roman" w:eastAsia="Times New Roman" w:hAnsi="Times New Roman" w:cs="Times New Roman"/>
          <w:kern w:val="14"/>
          <w:sz w:val="20"/>
          <w:szCs w:val="20"/>
          <w:lang w:eastAsia="pl-PL"/>
        </w:rPr>
        <w:t>cylindra oraz ostrosłupa/stożka</w:t>
      </w:r>
    </w:p>
    <w:p w14:paraId="3D305018" w14:textId="77777777" w:rsidR="002570FE" w:rsidRPr="00BE7B7F" w:rsidRDefault="002570FE" w:rsidP="00EC5E16">
      <w:pPr>
        <w:spacing w:after="0" w:line="240" w:lineRule="auto"/>
        <w:rPr>
          <w:b/>
          <w:i/>
          <w:sz w:val="24"/>
        </w:rPr>
      </w:pPr>
    </w:p>
    <w:p w14:paraId="3AE4B159" w14:textId="77777777" w:rsidR="004E4A21" w:rsidRPr="00BE7B7F" w:rsidRDefault="004E4A21"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5"/>
        <w:gridCol w:w="2795"/>
        <w:gridCol w:w="2883"/>
      </w:tblGrid>
      <w:tr w:rsidR="00FB4220" w:rsidRPr="00BE7B7F" w14:paraId="3777E81B" w14:textId="77777777" w:rsidTr="00625881">
        <w:trPr>
          <w:trHeight w:val="2268"/>
        </w:trPr>
        <w:tc>
          <w:tcPr>
            <w:tcW w:w="2812" w:type="dxa"/>
            <w:vAlign w:val="center"/>
          </w:tcPr>
          <w:p w14:paraId="25718440"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C5682E6" wp14:editId="6A209D1D">
                  <wp:extent cx="1689875" cy="1440000"/>
                  <wp:effectExtent l="0" t="0" r="5715" b="8255"/>
                  <wp:docPr id="375" name="Obraz 375" descr="G:\studia\doktor\2)artykuly\2.2\3.1)Doktorat - archiwum\zdjęcia\p\p51\09SW)grafika\wybrane_zrzuty_ekranu_A_PRZELOT\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udia\doktor\2)artykuly\2.2\3.1)Doktorat - archiwum\zdjęcia\p\p51\09SW)grafika\wybrane_zrzuty_ekranu_A_PRZELOT\Tyl_prawy_gorny_rog.jpg"/>
                          <pic:cNvPicPr>
                            <a:picLocks noChangeAspect="1" noChangeArrowheads="1"/>
                          </pic:cNvPicPr>
                        </pic:nvPicPr>
                        <pic:blipFill rotWithShape="1">
                          <a:blip r:embed="rId380" cstate="print">
                            <a:extLst>
                              <a:ext uri="{28A0092B-C50C-407E-A947-70E740481C1C}">
                                <a14:useLocalDpi xmlns:a14="http://schemas.microsoft.com/office/drawing/2010/main" val="0"/>
                              </a:ext>
                            </a:extLst>
                          </a:blip>
                          <a:srcRect b="1377"/>
                          <a:stretch/>
                        </pic:blipFill>
                        <pic:spPr bwMode="auto">
                          <a:xfrm>
                            <a:off x="0" y="0"/>
                            <a:ext cx="168987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6" w:type="dxa"/>
            <w:vAlign w:val="center"/>
          </w:tcPr>
          <w:p w14:paraId="0EEB62EB"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BFC4197" wp14:editId="3825B771">
                  <wp:extent cx="1669745" cy="1440000"/>
                  <wp:effectExtent l="0" t="0" r="6985" b="8255"/>
                  <wp:docPr id="370" name="Obraz 370" descr="G:\studia\doktor\2)artykuly\2.2\3.1)Doktorat - archiwum\zdjęcia\p\p51\09SW)grafika\wybrane_zrzuty_ekranu_A_DLUG\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udia\doktor\2)artykuly\2.2\3.1)Doktorat - archiwum\zdjęcia\p\p51\09SW)grafika\wybrane_zrzuty_ekranu_A_DLUG\Tyl_prawy_gorny_rog.jpg"/>
                          <pic:cNvPicPr>
                            <a:picLocks noChangeAspect="1" noChangeArrowheads="1"/>
                          </pic:cNvPicPr>
                        </pic:nvPicPr>
                        <pic:blipFill rotWithShape="1">
                          <a:blip r:embed="rId381" cstate="print">
                            <a:extLst>
                              <a:ext uri="{28A0092B-C50C-407E-A947-70E740481C1C}">
                                <a14:useLocalDpi xmlns:a14="http://schemas.microsoft.com/office/drawing/2010/main" val="0"/>
                              </a:ext>
                            </a:extLst>
                          </a:blip>
                          <a:srcRect t="2508" r="1536" b="3545"/>
                          <a:stretch/>
                        </pic:blipFill>
                        <pic:spPr bwMode="auto">
                          <a:xfrm>
                            <a:off x="0" y="0"/>
                            <a:ext cx="166974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25" w:type="dxa"/>
            <w:vAlign w:val="center"/>
          </w:tcPr>
          <w:p w14:paraId="773E98C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E136645" wp14:editId="4A6F3098">
                  <wp:extent cx="1733982" cy="1440000"/>
                  <wp:effectExtent l="0" t="0" r="0" b="8255"/>
                  <wp:docPr id="356" name="Obraz 356" descr="G:\studia\doktor\2)artykuly\2.2\3)Doktorat - praca\zdjęcia\p\p51\wybrane_zrzuty_ekranu_A\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Doktorat - praca\zdjęcia\p\p51\wybrane_zrzuty_ekranu_A\Tyl_prawy_gorny_rog.jpg"/>
                          <pic:cNvPicPr>
                            <a:picLocks noChangeAspect="1" noChangeArrowheads="1"/>
                          </pic:cNvPicPr>
                        </pic:nvPicPr>
                        <pic:blipFill rotWithShape="1">
                          <a:blip r:embed="rId338" cstate="print">
                            <a:extLst>
                              <a:ext uri="{28A0092B-C50C-407E-A947-70E740481C1C}">
                                <a14:useLocalDpi xmlns:a14="http://schemas.microsoft.com/office/drawing/2010/main" val="0"/>
                              </a:ext>
                            </a:extLst>
                          </a:blip>
                          <a:srcRect l="2818" t="4179" r="4236" b="4151"/>
                          <a:stretch/>
                        </pic:blipFill>
                        <pic:spPr bwMode="auto">
                          <a:xfrm>
                            <a:off x="0" y="0"/>
                            <a:ext cx="1733982"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4A8BD303" w14:textId="77777777" w:rsidTr="00625881">
        <w:tc>
          <w:tcPr>
            <w:tcW w:w="2812" w:type="dxa"/>
            <w:vAlign w:val="center"/>
          </w:tcPr>
          <w:p w14:paraId="0E10172C" w14:textId="7777777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956" w:type="dxa"/>
            <w:vAlign w:val="center"/>
          </w:tcPr>
          <w:p w14:paraId="1A55B1C7" w14:textId="7777777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725" w:type="dxa"/>
            <w:vAlign w:val="center"/>
          </w:tcPr>
          <w:p w14:paraId="6491DB02" w14:textId="7777777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18D9B7C1" w14:textId="5C9AD4DB"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137</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AA495C" w:rsidRPr="00BE7B7F">
        <w:rPr>
          <w:rFonts w:ascii="Times New Roman" w:eastAsia="Times New Roman" w:hAnsi="Times New Roman" w:cs="Times New Roman"/>
          <w:i/>
          <w:kern w:val="14"/>
          <w:sz w:val="20"/>
          <w:szCs w:val="20"/>
          <w:lang w:eastAsia="pl-PL"/>
        </w:rPr>
        <w:t>wspornika mocującego (2)</w:t>
      </w:r>
      <w:r w:rsidR="00FB4220" w:rsidRPr="00BE7B7F">
        <w:rPr>
          <w:rFonts w:ascii="Times New Roman" w:eastAsia="Times New Roman" w:hAnsi="Times New Roman" w:cs="Times New Roman"/>
          <w:kern w:val="14"/>
          <w:sz w:val="20"/>
          <w:szCs w:val="20"/>
          <w:lang w:eastAsia="pl-PL"/>
        </w:rPr>
        <w:t xml:space="preserve"> i stan geometrii</w:t>
      </w:r>
      <w:r w:rsidR="00AA495C" w:rsidRPr="00BE7B7F">
        <w:rPr>
          <w:rFonts w:ascii="Times New Roman" w:eastAsia="Times New Roman" w:hAnsi="Times New Roman" w:cs="Times New Roman"/>
          <w:kern w:val="14"/>
          <w:sz w:val="20"/>
          <w:szCs w:val="20"/>
          <w:lang w:eastAsia="pl-PL"/>
        </w:rPr>
        <w:t xml:space="preserve"> po zrealizowaniu operacji CAD: </w:t>
      </w:r>
      <w:r w:rsidR="002570FE" w:rsidRPr="00BE7B7F">
        <w:rPr>
          <w:rFonts w:ascii="Times New Roman" w:eastAsia="Times New Roman" w:hAnsi="Times New Roman" w:cs="Times New Roman"/>
          <w:kern w:val="14"/>
          <w:sz w:val="20"/>
          <w:szCs w:val="20"/>
          <w:lang w:eastAsia="pl-PL"/>
        </w:rPr>
        <w:t xml:space="preserve">a) otworów przelotowych, b) otworów nieprzelotowych, </w:t>
      </w:r>
      <w:r w:rsidR="00FB4220" w:rsidRPr="00BE7B7F">
        <w:rPr>
          <w:rFonts w:ascii="Times New Roman" w:eastAsia="Times New Roman" w:hAnsi="Times New Roman" w:cs="Times New Roman"/>
          <w:kern w:val="14"/>
          <w:sz w:val="20"/>
          <w:szCs w:val="20"/>
          <w:lang w:eastAsia="pl-PL"/>
        </w:rPr>
        <w:t>c) sza</w:t>
      </w:r>
      <w:r w:rsidR="002570FE" w:rsidRPr="00BE7B7F">
        <w:rPr>
          <w:rFonts w:ascii="Times New Roman" w:eastAsia="Times New Roman" w:hAnsi="Times New Roman" w:cs="Times New Roman"/>
          <w:kern w:val="14"/>
          <w:sz w:val="20"/>
          <w:szCs w:val="20"/>
          <w:lang w:eastAsia="pl-PL"/>
        </w:rPr>
        <w:t xml:space="preserve">blonów graniastosłupa/cylindra </w:t>
      </w:r>
      <w:r w:rsidR="00FB4220" w:rsidRPr="00BE7B7F">
        <w:rPr>
          <w:rFonts w:ascii="Times New Roman" w:eastAsia="Times New Roman" w:hAnsi="Times New Roman" w:cs="Times New Roman"/>
          <w:kern w:val="14"/>
          <w:sz w:val="20"/>
          <w:szCs w:val="20"/>
          <w:lang w:eastAsia="pl-PL"/>
        </w:rPr>
        <w:t>oraz ostrosłupa/</w:t>
      </w:r>
      <w:r w:rsidR="004E4A21" w:rsidRPr="00BE7B7F">
        <w:rPr>
          <w:rFonts w:ascii="Times New Roman" w:eastAsia="Times New Roman" w:hAnsi="Times New Roman" w:cs="Times New Roman"/>
          <w:kern w:val="14"/>
          <w:sz w:val="20"/>
          <w:szCs w:val="20"/>
          <w:lang w:eastAsia="pl-PL"/>
        </w:rPr>
        <w:t>stożka</w:t>
      </w:r>
    </w:p>
    <w:p w14:paraId="736B2F44" w14:textId="77777777" w:rsidR="00FB4220" w:rsidRPr="00BE7B7F" w:rsidRDefault="00FB4220" w:rsidP="00EC5E16">
      <w:pPr>
        <w:spacing w:after="0" w:line="240" w:lineRule="auto"/>
        <w:rPr>
          <w:b/>
          <w:i/>
          <w:sz w:val="24"/>
        </w:rPr>
      </w:pPr>
    </w:p>
    <w:p w14:paraId="72746A5C" w14:textId="77777777" w:rsidR="004E4A21" w:rsidRPr="00BE7B7F" w:rsidRDefault="004E4A21"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7"/>
        <w:gridCol w:w="2836"/>
        <w:gridCol w:w="2839"/>
      </w:tblGrid>
      <w:tr w:rsidR="00FB4220" w:rsidRPr="00BE7B7F" w14:paraId="3ACFAA78" w14:textId="77777777" w:rsidTr="0078075B">
        <w:trPr>
          <w:trHeight w:val="1775"/>
        </w:trPr>
        <w:tc>
          <w:tcPr>
            <w:tcW w:w="2827" w:type="dxa"/>
            <w:vAlign w:val="center"/>
          </w:tcPr>
          <w:p w14:paraId="720140D5" w14:textId="0E2D7B22" w:rsidR="00FB4220" w:rsidRPr="00BE7B7F" w:rsidRDefault="00B6701A" w:rsidP="002D18B2">
            <w:pPr>
              <w:ind w:left="-108"/>
              <w:jc w:val="center"/>
              <w:rPr>
                <w:rFonts w:eastAsiaTheme="minorHAnsi"/>
                <w:sz w:val="24"/>
                <w:szCs w:val="24"/>
                <w:lang w:eastAsia="en-US"/>
              </w:rPr>
            </w:pPr>
            <w:r w:rsidRPr="00BE7B7F">
              <w:rPr>
                <w:noProof/>
                <w:sz w:val="24"/>
                <w:szCs w:val="24"/>
              </w:rPr>
              <w:drawing>
                <wp:inline distT="0" distB="0" distL="0" distR="0" wp14:anchorId="01D98206" wp14:editId="105DDC47">
                  <wp:extent cx="1699600" cy="1079500"/>
                  <wp:effectExtent l="0" t="0" r="0" b="6350"/>
                  <wp:docPr id="511" name="Obraz 511" descr="G:\studia\doktor\2)artykuly\2.2\3.1)Doktorat - archiwum\zdjęcia\p\p52\09SW)grafika\wybrane_zrzuty_ekranu_A_DLUG\Gora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1)Doktorat - archiwum\zdjęcia\p\p52\09SW)grafika\wybrane_zrzuty_ekranu_A_DLUG\Gora_lewy_gorny_rog.jpg"/>
                          <pic:cNvPicPr>
                            <a:picLocks noChangeAspect="1" noChangeArrowheads="1"/>
                          </pic:cNvPicPr>
                        </pic:nvPicPr>
                        <pic:blipFill rotWithShape="1">
                          <a:blip r:embed="rId382" cstate="print">
                            <a:extLst>
                              <a:ext uri="{28A0092B-C50C-407E-A947-70E740481C1C}">
                                <a14:useLocalDpi xmlns:a14="http://schemas.microsoft.com/office/drawing/2010/main" val="0"/>
                              </a:ext>
                            </a:extLst>
                          </a:blip>
                          <a:srcRect l="1396"/>
                          <a:stretch/>
                        </pic:blipFill>
                        <pic:spPr bwMode="auto">
                          <a:xfrm>
                            <a:off x="0" y="0"/>
                            <a:ext cx="1700387"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6" w:type="dxa"/>
            <w:vAlign w:val="center"/>
          </w:tcPr>
          <w:p w14:paraId="35211268" w14:textId="77777777" w:rsidR="00FB4220" w:rsidRPr="00BE7B7F" w:rsidRDefault="00FB4220" w:rsidP="002D18B2">
            <w:pPr>
              <w:ind w:left="-108"/>
              <w:jc w:val="center"/>
              <w:rPr>
                <w:rFonts w:eastAsiaTheme="minorHAnsi"/>
                <w:sz w:val="24"/>
                <w:szCs w:val="24"/>
                <w:lang w:eastAsia="en-US"/>
              </w:rPr>
            </w:pPr>
            <w:r w:rsidRPr="00BE7B7F">
              <w:rPr>
                <w:noProof/>
                <w:sz w:val="24"/>
                <w:szCs w:val="24"/>
              </w:rPr>
              <w:drawing>
                <wp:inline distT="0" distB="0" distL="0" distR="0" wp14:anchorId="7FCB7A39" wp14:editId="06996C60">
                  <wp:extent cx="1699600" cy="1079500"/>
                  <wp:effectExtent l="0" t="0" r="0" b="6350"/>
                  <wp:docPr id="371" name="Obraz 371" descr="G:\studia\doktor\2)artykuly\2.2\3.1)Doktorat - archiwum\zdjęcia\p\p52\09SW)grafika\wybrane_zrzuty_ekranu_A_DLUG\Gora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1)Doktorat - archiwum\zdjęcia\p\p52\09SW)grafika\wybrane_zrzuty_ekranu_A_DLUG\Gora_lewy_gorny_rog.jpg"/>
                          <pic:cNvPicPr>
                            <a:picLocks noChangeAspect="1" noChangeArrowheads="1"/>
                          </pic:cNvPicPr>
                        </pic:nvPicPr>
                        <pic:blipFill rotWithShape="1">
                          <a:blip r:embed="rId382" cstate="print">
                            <a:extLst>
                              <a:ext uri="{28A0092B-C50C-407E-A947-70E740481C1C}">
                                <a14:useLocalDpi xmlns:a14="http://schemas.microsoft.com/office/drawing/2010/main" val="0"/>
                              </a:ext>
                            </a:extLst>
                          </a:blip>
                          <a:srcRect l="1396"/>
                          <a:stretch/>
                        </pic:blipFill>
                        <pic:spPr bwMode="auto">
                          <a:xfrm>
                            <a:off x="0" y="0"/>
                            <a:ext cx="1700387"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0" w:type="dxa"/>
            <w:vAlign w:val="center"/>
          </w:tcPr>
          <w:p w14:paraId="50CBF054" w14:textId="77777777" w:rsidR="00FB4220" w:rsidRPr="00BE7B7F" w:rsidRDefault="00FB4220" w:rsidP="002D18B2">
            <w:pPr>
              <w:ind w:left="-108"/>
              <w:jc w:val="center"/>
              <w:rPr>
                <w:rFonts w:eastAsiaTheme="minorHAnsi"/>
                <w:sz w:val="24"/>
                <w:szCs w:val="24"/>
                <w:lang w:eastAsia="en-US"/>
              </w:rPr>
            </w:pPr>
            <w:r w:rsidRPr="00BE7B7F">
              <w:rPr>
                <w:noProof/>
                <w:sz w:val="24"/>
                <w:szCs w:val="24"/>
              </w:rPr>
              <w:drawing>
                <wp:inline distT="0" distB="0" distL="0" distR="0" wp14:anchorId="3759EABD" wp14:editId="51757210">
                  <wp:extent cx="1726881" cy="1079500"/>
                  <wp:effectExtent l="0" t="0" r="6985" b="6350"/>
                  <wp:docPr id="357" name="Obraz 357" descr="G:\studia\doktor\2)artykuly\2.2\3)Doktorat - praca\zdjęcia\p\p52\wybrane_zrzuty_ekranu_A\Gora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Doktorat - praca\zdjęcia\p\p52\wybrane_zrzuty_ekranu_A\Gora_lewy_gorny_rog.jpg"/>
                          <pic:cNvPicPr>
                            <a:picLocks noChangeAspect="1" noChangeArrowheads="1"/>
                          </pic:cNvPicPr>
                        </pic:nvPicPr>
                        <pic:blipFill rotWithShape="1">
                          <a:blip r:embed="rId383" cstate="print">
                            <a:extLst>
                              <a:ext uri="{28A0092B-C50C-407E-A947-70E740481C1C}">
                                <a14:useLocalDpi xmlns:a14="http://schemas.microsoft.com/office/drawing/2010/main" val="0"/>
                              </a:ext>
                            </a:extLst>
                          </a:blip>
                          <a:srcRect l="1600"/>
                          <a:stretch/>
                        </pic:blipFill>
                        <pic:spPr bwMode="auto">
                          <a:xfrm>
                            <a:off x="0" y="0"/>
                            <a:ext cx="1727681"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6D0C68CE" w14:textId="77777777" w:rsidTr="0078075B">
        <w:tc>
          <w:tcPr>
            <w:tcW w:w="2827" w:type="dxa"/>
            <w:vAlign w:val="center"/>
          </w:tcPr>
          <w:p w14:paraId="4BCBA345" w14:textId="3AF0C755"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6" w:type="dxa"/>
            <w:vAlign w:val="center"/>
          </w:tcPr>
          <w:p w14:paraId="5E437A90" w14:textId="421BC87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0" w:type="dxa"/>
            <w:vAlign w:val="center"/>
          </w:tcPr>
          <w:p w14:paraId="5DC1C0C0" w14:textId="3EE66D1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2CF88D50" w14:textId="7721531D" w:rsidR="0078075B" w:rsidRPr="00BE7B7F" w:rsidRDefault="008731D3" w:rsidP="00EC5E16">
      <w:pPr>
        <w:suppressAutoHyphens/>
        <w:overflowPunct w:val="0"/>
        <w:autoSpaceDE w:val="0"/>
        <w:autoSpaceDN w:val="0"/>
        <w:adjustRightInd w:val="0"/>
        <w:spacing w:after="0" w:line="240" w:lineRule="auto"/>
        <w:jc w:val="both"/>
        <w:textAlignment w:val="baseline"/>
        <w:rPr>
          <w:b/>
          <w:i/>
          <w:sz w:val="24"/>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138</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Model</w:t>
      </w:r>
      <w:r w:rsidR="00650104" w:rsidRPr="00BE7B7F">
        <w:rPr>
          <w:rFonts w:ascii="Times New Roman" w:eastAsia="Times New Roman" w:hAnsi="Times New Roman" w:cs="Times New Roman"/>
          <w:kern w:val="14"/>
          <w:sz w:val="20"/>
          <w:szCs w:val="20"/>
          <w:lang w:eastAsia="pl-PL"/>
        </w:rPr>
        <w:t xml:space="preserve"> </w:t>
      </w:r>
      <w:r w:rsidR="00650104" w:rsidRPr="00BE7B7F">
        <w:rPr>
          <w:rFonts w:ascii="Times New Roman" w:eastAsia="Times New Roman" w:hAnsi="Times New Roman" w:cs="Times New Roman"/>
          <w:i/>
          <w:kern w:val="14"/>
          <w:sz w:val="20"/>
          <w:szCs w:val="20"/>
          <w:lang w:eastAsia="pl-PL"/>
        </w:rPr>
        <w:t>wspornika</w:t>
      </w:r>
      <w:r w:rsidR="00FB4220" w:rsidRPr="00BE7B7F">
        <w:rPr>
          <w:rFonts w:ascii="Times New Roman" w:eastAsia="Times New Roman" w:hAnsi="Times New Roman" w:cs="Times New Roman"/>
          <w:i/>
          <w:kern w:val="14"/>
          <w:sz w:val="20"/>
          <w:szCs w:val="20"/>
          <w:lang w:eastAsia="pl-PL"/>
        </w:rPr>
        <w:t xml:space="preserve"> </w:t>
      </w:r>
      <w:r w:rsidR="00650104" w:rsidRPr="00BE7B7F">
        <w:rPr>
          <w:rFonts w:ascii="Times New Roman" w:eastAsia="Times New Roman" w:hAnsi="Times New Roman" w:cs="Times New Roman"/>
          <w:i/>
          <w:kern w:val="14"/>
          <w:sz w:val="20"/>
          <w:szCs w:val="20"/>
          <w:lang w:eastAsia="pl-PL"/>
        </w:rPr>
        <w:t>zawiasu gondoli (3)</w:t>
      </w:r>
      <w:r w:rsidR="00FB4220" w:rsidRPr="00BE7B7F">
        <w:rPr>
          <w:rFonts w:ascii="Times New Roman" w:eastAsia="Times New Roman" w:hAnsi="Times New Roman" w:cs="Times New Roman"/>
          <w:kern w:val="14"/>
          <w:sz w:val="20"/>
          <w:szCs w:val="20"/>
          <w:lang w:eastAsia="pl-PL"/>
        </w:rPr>
        <w:t xml:space="preserve"> i stan geometrii</w:t>
      </w:r>
      <w:r w:rsidR="0078075B" w:rsidRPr="00BE7B7F">
        <w:rPr>
          <w:rFonts w:ascii="Times New Roman" w:eastAsia="Times New Roman" w:hAnsi="Times New Roman" w:cs="Times New Roman"/>
          <w:kern w:val="14"/>
          <w:sz w:val="20"/>
          <w:szCs w:val="20"/>
          <w:lang w:eastAsia="pl-PL"/>
        </w:rPr>
        <w:t xml:space="preserve"> po zrealizowaniu operacji CAD: </w:t>
      </w:r>
      <w:r w:rsidR="004E4A21"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a) o</w:t>
      </w:r>
      <w:r w:rsidR="0078075B" w:rsidRPr="00BE7B7F">
        <w:rPr>
          <w:rFonts w:ascii="Times New Roman" w:eastAsia="Times New Roman" w:hAnsi="Times New Roman" w:cs="Times New Roman"/>
          <w:kern w:val="14"/>
          <w:sz w:val="20"/>
          <w:szCs w:val="20"/>
          <w:lang w:eastAsia="pl-PL"/>
        </w:rPr>
        <w:t xml:space="preserve">tworów przelotowych, b) otworów nieprzelotowych, </w:t>
      </w:r>
      <w:r w:rsidR="00FB4220" w:rsidRPr="00BE7B7F">
        <w:rPr>
          <w:rFonts w:ascii="Times New Roman" w:eastAsia="Times New Roman" w:hAnsi="Times New Roman" w:cs="Times New Roman"/>
          <w:kern w:val="14"/>
          <w:sz w:val="20"/>
          <w:szCs w:val="20"/>
          <w:lang w:eastAsia="pl-PL"/>
        </w:rPr>
        <w:t>c) szablonów graniastosłupa/cylin</w:t>
      </w:r>
      <w:r w:rsidR="0078075B" w:rsidRPr="00BE7B7F">
        <w:rPr>
          <w:rFonts w:ascii="Times New Roman" w:eastAsia="Times New Roman" w:hAnsi="Times New Roman" w:cs="Times New Roman"/>
          <w:kern w:val="14"/>
          <w:sz w:val="20"/>
          <w:szCs w:val="20"/>
          <w:lang w:eastAsia="pl-PL"/>
        </w:rPr>
        <w:t>dra</w:t>
      </w:r>
      <w:r w:rsidR="004E4A21" w:rsidRPr="00BE7B7F">
        <w:rPr>
          <w:rFonts w:ascii="Times New Roman" w:eastAsia="Times New Roman" w:hAnsi="Times New Roman" w:cs="Times New Roman"/>
          <w:kern w:val="14"/>
          <w:sz w:val="20"/>
          <w:szCs w:val="20"/>
          <w:lang w:eastAsia="pl-PL"/>
        </w:rPr>
        <w:t xml:space="preserve"> oraz ostrosłupa/stożka</w:t>
      </w:r>
    </w:p>
    <w:p w14:paraId="547E7DF0" w14:textId="77777777" w:rsidR="004E4A21" w:rsidRPr="00BE7B7F" w:rsidRDefault="004E4A21" w:rsidP="00EC5E16">
      <w:pPr>
        <w:suppressAutoHyphens/>
        <w:overflowPunct w:val="0"/>
        <w:autoSpaceDE w:val="0"/>
        <w:autoSpaceDN w:val="0"/>
        <w:adjustRightInd w:val="0"/>
        <w:spacing w:after="0" w:line="240" w:lineRule="auto"/>
        <w:jc w:val="both"/>
        <w:textAlignment w:val="baseline"/>
        <w:rPr>
          <w:b/>
          <w:i/>
          <w:sz w:val="24"/>
        </w:rPr>
      </w:pPr>
    </w:p>
    <w:p w14:paraId="13B24A84" w14:textId="77777777" w:rsidR="004E4A21" w:rsidRPr="00BE7B7F" w:rsidRDefault="004E4A21" w:rsidP="00EC5E16">
      <w:pPr>
        <w:suppressAutoHyphens/>
        <w:overflowPunct w:val="0"/>
        <w:autoSpaceDE w:val="0"/>
        <w:autoSpaceDN w:val="0"/>
        <w:adjustRightInd w:val="0"/>
        <w:spacing w:after="0" w:line="240" w:lineRule="auto"/>
        <w:jc w:val="both"/>
        <w:textAlignment w:val="baseline"/>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4"/>
        <w:gridCol w:w="2953"/>
        <w:gridCol w:w="2786"/>
      </w:tblGrid>
      <w:tr w:rsidR="00FB4220" w:rsidRPr="00BE7B7F" w14:paraId="06BF385D" w14:textId="77777777" w:rsidTr="00625881">
        <w:trPr>
          <w:trHeight w:val="2268"/>
        </w:trPr>
        <w:tc>
          <w:tcPr>
            <w:tcW w:w="2754" w:type="dxa"/>
            <w:vAlign w:val="center"/>
          </w:tcPr>
          <w:p w14:paraId="153B7A5D"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1EC6234" wp14:editId="663BABD0">
                  <wp:extent cx="1374880" cy="1800000"/>
                  <wp:effectExtent l="0" t="0" r="0" b="0"/>
                  <wp:docPr id="373" name="Obraz 373" descr="G:\studia\doktor\2)artykuly\2.2\3.1)Doktorat - archiwum\zdjęcia\p\p54\09SW)grafika\wybrane_zrzuty_ekranu_A_PRZELOT\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tudia\doktor\2)artykuly\2.2\3.1)Doktorat - archiwum\zdjęcia\p\p54\09SW)grafika\wybrane_zrzuty_ekranu_A_PRZELOT\Front_lewy_dolny_rog.jpg"/>
                          <pic:cNvPicPr>
                            <a:picLocks noChangeAspect="1" noChangeArrowheads="1"/>
                          </pic:cNvPicPr>
                        </pic:nvPicPr>
                        <pic:blipFill rotWithShape="1">
                          <a:blip r:embed="rId384" cstate="print">
                            <a:extLst>
                              <a:ext uri="{28A0092B-C50C-407E-A947-70E740481C1C}">
                                <a14:useLocalDpi xmlns:a14="http://schemas.microsoft.com/office/drawing/2010/main" val="0"/>
                              </a:ext>
                            </a:extLst>
                          </a:blip>
                          <a:srcRect/>
                          <a:stretch/>
                        </pic:blipFill>
                        <pic:spPr bwMode="auto">
                          <a:xfrm>
                            <a:off x="0" y="0"/>
                            <a:ext cx="137488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3" w:type="dxa"/>
            <w:vAlign w:val="center"/>
          </w:tcPr>
          <w:p w14:paraId="25D1FE4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114013F" wp14:editId="1A3B41DA">
                  <wp:extent cx="1362336" cy="1800000"/>
                  <wp:effectExtent l="0" t="0" r="0" b="0"/>
                  <wp:docPr id="372" name="Obraz 372" descr="G:\studia\doktor\2)artykuly\2.2\3.1)Doktorat - archiwum\zdjęcia\p\p54\09SW)grafika\wybrane_zrzuty_ekranu_A_DLUG\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tudia\doktor\2)artykuly\2.2\3.1)Doktorat - archiwum\zdjęcia\p\p54\09SW)grafika\wybrane_zrzuty_ekranu_A_DLUG\Front_lewy_dolny_rog.jpg"/>
                          <pic:cNvPicPr>
                            <a:picLocks noChangeAspect="1" noChangeArrowheads="1"/>
                          </pic:cNvPicPr>
                        </pic:nvPicPr>
                        <pic:blipFill rotWithShape="1">
                          <a:blip r:embed="rId385" cstate="print">
                            <a:extLst>
                              <a:ext uri="{28A0092B-C50C-407E-A947-70E740481C1C}">
                                <a14:useLocalDpi xmlns:a14="http://schemas.microsoft.com/office/drawing/2010/main" val="0"/>
                              </a:ext>
                            </a:extLst>
                          </a:blip>
                          <a:srcRect/>
                          <a:stretch/>
                        </pic:blipFill>
                        <pic:spPr bwMode="auto">
                          <a:xfrm>
                            <a:off x="0" y="0"/>
                            <a:ext cx="1362336"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86" w:type="dxa"/>
            <w:vAlign w:val="center"/>
          </w:tcPr>
          <w:p w14:paraId="0413CD7F"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C5C2B81" wp14:editId="6E5A0243">
                  <wp:extent cx="1402445" cy="1800000"/>
                  <wp:effectExtent l="0" t="0" r="7620" b="0"/>
                  <wp:docPr id="358" name="Obraz 358" descr="G:\studia\doktor\2)artykuly\2.2\p54\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tudia\doktor\2)artykuly\2.2\p54\09SW)grafika\wybrane_zrzuty_ekranu_A\Front_lewy_dolny_rog.jpg"/>
                          <pic:cNvPicPr>
                            <a:picLocks noChangeAspect="1" noChangeArrowheads="1"/>
                          </pic:cNvPicPr>
                        </pic:nvPicPr>
                        <pic:blipFill rotWithShape="1">
                          <a:blip r:embed="rId386" cstate="print">
                            <a:extLst>
                              <a:ext uri="{28A0092B-C50C-407E-A947-70E740481C1C}">
                                <a14:useLocalDpi xmlns:a14="http://schemas.microsoft.com/office/drawing/2010/main" val="0"/>
                              </a:ext>
                            </a:extLst>
                          </a:blip>
                          <a:srcRect/>
                          <a:stretch/>
                        </pic:blipFill>
                        <pic:spPr bwMode="auto">
                          <a:xfrm>
                            <a:off x="0" y="0"/>
                            <a:ext cx="1402445"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76265E31" w14:textId="77777777" w:rsidTr="00625881">
        <w:tc>
          <w:tcPr>
            <w:tcW w:w="2754" w:type="dxa"/>
            <w:vAlign w:val="center"/>
          </w:tcPr>
          <w:p w14:paraId="70E1F63D" w14:textId="5738311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953" w:type="dxa"/>
            <w:vAlign w:val="center"/>
          </w:tcPr>
          <w:p w14:paraId="27B073AE" w14:textId="2B0731F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786" w:type="dxa"/>
            <w:vAlign w:val="center"/>
          </w:tcPr>
          <w:p w14:paraId="375294E1" w14:textId="2153E865"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38F87191" w14:textId="77320ED4" w:rsidR="00FB4220" w:rsidRPr="00BE7B7F" w:rsidRDefault="008731D3" w:rsidP="00EC5E16">
      <w:pPr>
        <w:suppressAutoHyphens/>
        <w:overflowPunct w:val="0"/>
        <w:autoSpaceDE w:val="0"/>
        <w:autoSpaceDN w:val="0"/>
        <w:adjustRightInd w:val="0"/>
        <w:spacing w:after="0" w:line="240" w:lineRule="auto"/>
        <w:jc w:val="both"/>
        <w:textAlignment w:val="baseline"/>
        <w:rPr>
          <w:b/>
          <w:i/>
          <w:sz w:val="24"/>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139</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FB4220" w:rsidRPr="00BE7B7F">
        <w:rPr>
          <w:rFonts w:ascii="Times New Roman" w:eastAsia="Times New Roman" w:hAnsi="Times New Roman" w:cs="Times New Roman"/>
          <w:i/>
          <w:kern w:val="14"/>
          <w:sz w:val="20"/>
          <w:szCs w:val="20"/>
          <w:lang w:eastAsia="pl-PL"/>
        </w:rPr>
        <w:t>wahacza</w:t>
      </w:r>
      <w:r w:rsidR="00650104" w:rsidRPr="00BE7B7F">
        <w:rPr>
          <w:rFonts w:ascii="Times New Roman" w:eastAsia="Times New Roman" w:hAnsi="Times New Roman" w:cs="Times New Roman"/>
          <w:i/>
          <w:kern w:val="14"/>
          <w:sz w:val="20"/>
          <w:szCs w:val="20"/>
          <w:lang w:eastAsia="pl-PL"/>
        </w:rPr>
        <w:t xml:space="preserve"> (4)</w:t>
      </w:r>
      <w:r w:rsidR="00FB4220" w:rsidRPr="00BE7B7F">
        <w:rPr>
          <w:rFonts w:ascii="Times New Roman" w:eastAsia="Times New Roman" w:hAnsi="Times New Roman" w:cs="Times New Roman"/>
          <w:kern w:val="14"/>
          <w:sz w:val="20"/>
          <w:szCs w:val="20"/>
          <w:lang w:eastAsia="pl-PL"/>
        </w:rPr>
        <w:t xml:space="preserve"> i stan geometrii po zrealizowaniu operacji</w:t>
      </w:r>
      <w:r w:rsidR="0078075B" w:rsidRPr="00BE7B7F">
        <w:rPr>
          <w:rFonts w:ascii="Times New Roman" w:eastAsia="Times New Roman" w:hAnsi="Times New Roman" w:cs="Times New Roman"/>
          <w:kern w:val="14"/>
          <w:sz w:val="20"/>
          <w:szCs w:val="20"/>
          <w:lang w:eastAsia="pl-PL"/>
        </w:rPr>
        <w:t xml:space="preserve"> CAD: a) otworów przelotowych, b) otworów nieprzelotowych, </w:t>
      </w:r>
      <w:r w:rsidR="00FB4220" w:rsidRPr="00BE7B7F">
        <w:rPr>
          <w:rFonts w:ascii="Times New Roman" w:eastAsia="Times New Roman" w:hAnsi="Times New Roman" w:cs="Times New Roman"/>
          <w:kern w:val="14"/>
          <w:sz w:val="20"/>
          <w:szCs w:val="20"/>
          <w:lang w:eastAsia="pl-PL"/>
        </w:rPr>
        <w:t>c) sza</w:t>
      </w:r>
      <w:r w:rsidR="0078075B" w:rsidRPr="00BE7B7F">
        <w:rPr>
          <w:rFonts w:ascii="Times New Roman" w:eastAsia="Times New Roman" w:hAnsi="Times New Roman" w:cs="Times New Roman"/>
          <w:kern w:val="14"/>
          <w:sz w:val="20"/>
          <w:szCs w:val="20"/>
          <w:lang w:eastAsia="pl-PL"/>
        </w:rPr>
        <w:t>blonów graniastosłupa/cylindra</w:t>
      </w:r>
      <w:r w:rsidR="007C3F7D" w:rsidRPr="00BE7B7F">
        <w:rPr>
          <w:rFonts w:ascii="Times New Roman" w:eastAsia="Times New Roman" w:hAnsi="Times New Roman" w:cs="Times New Roman"/>
          <w:kern w:val="14"/>
          <w:sz w:val="20"/>
          <w:szCs w:val="20"/>
          <w:lang w:eastAsia="pl-PL"/>
        </w:rPr>
        <w:t xml:space="preserve"> oraz ostrosłupa/stożka</w:t>
      </w:r>
    </w:p>
    <w:p w14:paraId="2E299394" w14:textId="77777777" w:rsidR="00FB4220" w:rsidRPr="00BE7B7F" w:rsidRDefault="00FB4220" w:rsidP="00EC5E16">
      <w:pPr>
        <w:spacing w:after="0" w:line="240" w:lineRule="auto"/>
        <w:rPr>
          <w:b/>
          <w:i/>
          <w:sz w:val="24"/>
        </w:rPr>
      </w:pPr>
    </w:p>
    <w:p w14:paraId="1B24FB2E" w14:textId="77777777" w:rsidR="00B6701A" w:rsidRPr="00BE7B7F" w:rsidRDefault="00B6701A"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1"/>
        <w:gridCol w:w="2860"/>
        <w:gridCol w:w="2822"/>
      </w:tblGrid>
      <w:tr w:rsidR="00FB4220" w:rsidRPr="00BE7B7F" w14:paraId="11F0CCD5" w14:textId="77777777" w:rsidTr="0078075B">
        <w:trPr>
          <w:trHeight w:val="1974"/>
        </w:trPr>
        <w:tc>
          <w:tcPr>
            <w:tcW w:w="2873" w:type="dxa"/>
            <w:vAlign w:val="center"/>
          </w:tcPr>
          <w:p w14:paraId="0C0F6EAF" w14:textId="77777777" w:rsidR="00FB4220" w:rsidRPr="00BE7B7F" w:rsidRDefault="00FB4220" w:rsidP="00B6701A">
            <w:pPr>
              <w:ind w:left="-108"/>
              <w:jc w:val="center"/>
              <w:rPr>
                <w:rFonts w:eastAsiaTheme="minorHAnsi"/>
                <w:sz w:val="24"/>
                <w:szCs w:val="24"/>
                <w:lang w:eastAsia="en-US"/>
              </w:rPr>
            </w:pPr>
            <w:r w:rsidRPr="00BE7B7F">
              <w:rPr>
                <w:noProof/>
                <w:sz w:val="24"/>
                <w:szCs w:val="24"/>
              </w:rPr>
              <w:drawing>
                <wp:inline distT="0" distB="0" distL="0" distR="0" wp14:anchorId="3FDADA4F" wp14:editId="0E15BBC7">
                  <wp:extent cx="1744864" cy="1224000"/>
                  <wp:effectExtent l="0" t="0" r="8255" b="0"/>
                  <wp:docPr id="379" name="Obraz 379" descr="G:\studia\doktor\2)artykuly\2.2\3.1)Doktorat - archiwum\zdjęcia\p\p55\09SW)grafika\wybrane_zrzuty_ekranu_A_PRZELOT\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tudia\doktor\2)artykuly\2.2\3.1)Doktorat - archiwum\zdjęcia\p\p55\09SW)grafika\wybrane_zrzuty_ekranu_A_PRZELOT\Tyl_prawy_gorny_rog.jpg"/>
                          <pic:cNvPicPr>
                            <a:picLocks noChangeAspect="1" noChangeArrowheads="1"/>
                          </pic:cNvPicPr>
                        </pic:nvPicPr>
                        <pic:blipFill rotWithShape="1">
                          <a:blip r:embed="rId387" cstate="print">
                            <a:extLst>
                              <a:ext uri="{28A0092B-C50C-407E-A947-70E740481C1C}">
                                <a14:useLocalDpi xmlns:a14="http://schemas.microsoft.com/office/drawing/2010/main" val="0"/>
                              </a:ext>
                            </a:extLst>
                          </a:blip>
                          <a:srcRect/>
                          <a:stretch/>
                        </pic:blipFill>
                        <pic:spPr bwMode="auto">
                          <a:xfrm>
                            <a:off x="0" y="0"/>
                            <a:ext cx="1744864" cy="122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59" w:type="dxa"/>
            <w:vAlign w:val="center"/>
          </w:tcPr>
          <w:p w14:paraId="4715E1DA" w14:textId="77777777" w:rsidR="00FB4220" w:rsidRPr="00BE7B7F" w:rsidRDefault="00FB4220" w:rsidP="00B6701A">
            <w:pPr>
              <w:ind w:left="-108"/>
              <w:jc w:val="center"/>
              <w:rPr>
                <w:rFonts w:eastAsiaTheme="minorHAnsi"/>
                <w:sz w:val="24"/>
                <w:szCs w:val="24"/>
                <w:lang w:eastAsia="en-US"/>
              </w:rPr>
            </w:pPr>
            <w:r w:rsidRPr="00BE7B7F">
              <w:rPr>
                <w:noProof/>
                <w:sz w:val="24"/>
                <w:szCs w:val="24"/>
              </w:rPr>
              <w:drawing>
                <wp:inline distT="0" distB="0" distL="0" distR="0" wp14:anchorId="75ECFD3D" wp14:editId="72D18972">
                  <wp:extent cx="1777778" cy="1224000"/>
                  <wp:effectExtent l="0" t="0" r="0" b="0"/>
                  <wp:docPr id="380" name="Obraz 380" descr="G:\studia\doktor\2)artykuly\2.2\3.1)Doktorat - archiwum\zdjęcia\p\p55\09SW)grafika\wybrane_zrzuty_ekranu_A_DLUG\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tudia\doktor\2)artykuly\2.2\3.1)Doktorat - archiwum\zdjęcia\p\p55\09SW)grafika\wybrane_zrzuty_ekranu_A_DLUG\Tyl_prawy_gorny_rog.jpg"/>
                          <pic:cNvPicPr>
                            <a:picLocks noChangeAspect="1" noChangeArrowheads="1"/>
                          </pic:cNvPicPr>
                        </pic:nvPicPr>
                        <pic:blipFill rotWithShape="1">
                          <a:blip r:embed="rId388" cstate="print">
                            <a:extLst>
                              <a:ext uri="{28A0092B-C50C-407E-A947-70E740481C1C}">
                                <a14:useLocalDpi xmlns:a14="http://schemas.microsoft.com/office/drawing/2010/main" val="0"/>
                              </a:ext>
                            </a:extLst>
                          </a:blip>
                          <a:srcRect/>
                          <a:stretch/>
                        </pic:blipFill>
                        <pic:spPr bwMode="auto">
                          <a:xfrm>
                            <a:off x="0" y="0"/>
                            <a:ext cx="1777778" cy="122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61" w:type="dxa"/>
            <w:vAlign w:val="center"/>
          </w:tcPr>
          <w:p w14:paraId="2D863D77" w14:textId="77777777" w:rsidR="00FB4220" w:rsidRPr="00BE7B7F" w:rsidRDefault="00FB4220" w:rsidP="00B6701A">
            <w:pPr>
              <w:ind w:left="-108"/>
              <w:jc w:val="center"/>
              <w:rPr>
                <w:rFonts w:eastAsiaTheme="minorHAnsi"/>
                <w:sz w:val="24"/>
                <w:szCs w:val="24"/>
                <w:lang w:eastAsia="en-US"/>
              </w:rPr>
            </w:pPr>
            <w:r w:rsidRPr="00BE7B7F">
              <w:rPr>
                <w:noProof/>
                <w:sz w:val="24"/>
                <w:szCs w:val="24"/>
              </w:rPr>
              <w:drawing>
                <wp:inline distT="0" distB="0" distL="0" distR="0" wp14:anchorId="0906A0D1" wp14:editId="6B92D78B">
                  <wp:extent cx="1747411" cy="1224000"/>
                  <wp:effectExtent l="0" t="0" r="5715" b="0"/>
                  <wp:docPr id="359" name="Obraz 359" descr="G:\studia\doktor\2)artykuly\2.2\3)Doktorat - praca\zdjęcia\p\p55\09SW)grafika\wybrane_zrzuty_ekranu_A\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tudia\doktor\2)artykuly\2.2\3)Doktorat - praca\zdjęcia\p\p55\09SW)grafika\wybrane_zrzuty_ekranu_A\Tyl_prawy_gorny_rog.jpg"/>
                          <pic:cNvPicPr>
                            <a:picLocks noChangeAspect="1" noChangeArrowheads="1"/>
                          </pic:cNvPicPr>
                        </pic:nvPicPr>
                        <pic:blipFill rotWithShape="1">
                          <a:blip r:embed="rId389" cstate="print">
                            <a:extLst>
                              <a:ext uri="{28A0092B-C50C-407E-A947-70E740481C1C}">
                                <a14:useLocalDpi xmlns:a14="http://schemas.microsoft.com/office/drawing/2010/main" val="0"/>
                              </a:ext>
                            </a:extLst>
                          </a:blip>
                          <a:srcRect/>
                          <a:stretch/>
                        </pic:blipFill>
                        <pic:spPr bwMode="auto">
                          <a:xfrm>
                            <a:off x="0" y="0"/>
                            <a:ext cx="1747411" cy="122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05E5C20C" w14:textId="77777777" w:rsidTr="00625881">
        <w:tc>
          <w:tcPr>
            <w:tcW w:w="2873" w:type="dxa"/>
            <w:vAlign w:val="center"/>
          </w:tcPr>
          <w:p w14:paraId="5DEECF9C" w14:textId="6B1EEFB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59" w:type="dxa"/>
            <w:vAlign w:val="center"/>
          </w:tcPr>
          <w:p w14:paraId="2D9F7169" w14:textId="1CDF30A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761" w:type="dxa"/>
            <w:vAlign w:val="center"/>
          </w:tcPr>
          <w:p w14:paraId="58CE8589" w14:textId="3959286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1D81765A" w14:textId="77777777" w:rsidR="007C3F7D"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140</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650104" w:rsidRPr="00BE7B7F">
        <w:rPr>
          <w:rFonts w:ascii="Times New Roman" w:eastAsia="Times New Roman" w:hAnsi="Times New Roman" w:cs="Times New Roman"/>
          <w:i/>
          <w:kern w:val="14"/>
          <w:sz w:val="20"/>
          <w:szCs w:val="20"/>
          <w:lang w:eastAsia="pl-PL"/>
        </w:rPr>
        <w:t>wspornika silnika (5)</w:t>
      </w:r>
      <w:r w:rsidR="00FB4220" w:rsidRPr="00BE7B7F">
        <w:rPr>
          <w:rFonts w:ascii="Times New Roman" w:eastAsia="Times New Roman" w:hAnsi="Times New Roman" w:cs="Times New Roman"/>
          <w:kern w:val="14"/>
          <w:sz w:val="20"/>
          <w:szCs w:val="20"/>
          <w:lang w:eastAsia="pl-PL"/>
        </w:rPr>
        <w:t xml:space="preserve"> i stan geometrii po zrealizowan</w:t>
      </w:r>
      <w:r w:rsidR="009E3875" w:rsidRPr="00BE7B7F">
        <w:rPr>
          <w:rFonts w:ascii="Times New Roman" w:eastAsia="Times New Roman" w:hAnsi="Times New Roman" w:cs="Times New Roman"/>
          <w:kern w:val="14"/>
          <w:sz w:val="20"/>
          <w:szCs w:val="20"/>
          <w:lang w:eastAsia="pl-PL"/>
        </w:rPr>
        <w:t xml:space="preserve">iu operacji CAD: </w:t>
      </w:r>
      <w:r w:rsidR="0078075B" w:rsidRPr="00BE7B7F">
        <w:rPr>
          <w:rFonts w:ascii="Times New Roman" w:eastAsia="Times New Roman" w:hAnsi="Times New Roman" w:cs="Times New Roman"/>
          <w:kern w:val="14"/>
          <w:sz w:val="20"/>
          <w:szCs w:val="20"/>
          <w:lang w:eastAsia="pl-PL"/>
        </w:rPr>
        <w:t>a) otworów przelotowych, b) otworów nieprzelotowych, c</w:t>
      </w:r>
      <w:r w:rsidR="00FB4220" w:rsidRPr="00BE7B7F">
        <w:rPr>
          <w:rFonts w:ascii="Times New Roman" w:eastAsia="Times New Roman" w:hAnsi="Times New Roman" w:cs="Times New Roman"/>
          <w:kern w:val="14"/>
          <w:sz w:val="20"/>
          <w:szCs w:val="20"/>
          <w:lang w:eastAsia="pl-PL"/>
        </w:rPr>
        <w:t>) sza</w:t>
      </w:r>
      <w:r w:rsidR="0078075B" w:rsidRPr="00BE7B7F">
        <w:rPr>
          <w:rFonts w:ascii="Times New Roman" w:eastAsia="Times New Roman" w:hAnsi="Times New Roman" w:cs="Times New Roman"/>
          <w:kern w:val="14"/>
          <w:sz w:val="20"/>
          <w:szCs w:val="20"/>
          <w:lang w:eastAsia="pl-PL"/>
        </w:rPr>
        <w:t>blonów graniastosłupa/cylindra</w:t>
      </w:r>
      <w:r w:rsidR="007C3F7D" w:rsidRPr="00BE7B7F">
        <w:rPr>
          <w:rFonts w:ascii="Times New Roman" w:eastAsia="Times New Roman" w:hAnsi="Times New Roman" w:cs="Times New Roman"/>
          <w:kern w:val="14"/>
          <w:sz w:val="20"/>
          <w:szCs w:val="20"/>
          <w:lang w:eastAsia="pl-PL"/>
        </w:rPr>
        <w:t xml:space="preserve"> oraz ostrosłupa/stożka</w:t>
      </w:r>
    </w:p>
    <w:p w14:paraId="1530226B" w14:textId="0AA60B41" w:rsidR="00FB4220" w:rsidRPr="00BE7B7F" w:rsidRDefault="00FB4220"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eastAsia="Times New Roman" w:hAnsi="Times New Roman" w:cs="Times New Roman"/>
          <w:kern w:val="14"/>
          <w:sz w:val="20"/>
          <w:szCs w:val="20"/>
          <w:lang w:eastAsia="pl-PL"/>
        </w:rPr>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1"/>
        <w:gridCol w:w="2982"/>
        <w:gridCol w:w="2700"/>
      </w:tblGrid>
      <w:tr w:rsidR="00FB4220" w:rsidRPr="00BE7B7F" w14:paraId="68831E5C" w14:textId="77777777" w:rsidTr="005A590A">
        <w:trPr>
          <w:trHeight w:val="1894"/>
        </w:trPr>
        <w:tc>
          <w:tcPr>
            <w:tcW w:w="2754" w:type="dxa"/>
            <w:vAlign w:val="center"/>
          </w:tcPr>
          <w:p w14:paraId="72A53211" w14:textId="77777777" w:rsidR="00FB4220" w:rsidRPr="00BE7B7F" w:rsidRDefault="00FB4220" w:rsidP="00EC5E16">
            <w:pPr>
              <w:ind w:left="-108"/>
              <w:jc w:val="center"/>
              <w:rPr>
                <w:rFonts w:eastAsiaTheme="minorHAnsi"/>
                <w:sz w:val="24"/>
                <w:szCs w:val="24"/>
                <w:lang w:eastAsia="en-US"/>
              </w:rPr>
            </w:pPr>
            <w:r w:rsidRPr="00BE7B7F">
              <w:rPr>
                <w:noProof/>
                <w:sz w:val="24"/>
                <w:szCs w:val="24"/>
              </w:rPr>
              <w:drawing>
                <wp:inline distT="0" distB="0" distL="0" distR="0" wp14:anchorId="5CFAD449" wp14:editId="7B63D685">
                  <wp:extent cx="1788326" cy="1080000"/>
                  <wp:effectExtent l="0" t="0" r="2540" b="6350"/>
                  <wp:docPr id="377" name="Obraz 377" descr="G:\studia\doktor\2)artykuly\2.2\3.1)Doktorat - archiwum\zdjęcia\p\p56\09SW)grafika\wybrane_zrzuty_ekranu_A_PRZELOT\Front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tudia\doktor\2)artykuly\2.2\3.1)Doktorat - archiwum\zdjęcia\p\p56\09SW)grafika\wybrane_zrzuty_ekranu_A_PRZELOT\Front_lewy_gorny_rog.jpg"/>
                          <pic:cNvPicPr>
                            <a:picLocks noChangeAspect="1" noChangeArrowheads="1"/>
                          </pic:cNvPicPr>
                        </pic:nvPicPr>
                        <pic:blipFill rotWithShape="1">
                          <a:blip r:embed="rId390" cstate="print">
                            <a:extLst>
                              <a:ext uri="{28A0092B-C50C-407E-A947-70E740481C1C}">
                                <a14:useLocalDpi xmlns:a14="http://schemas.microsoft.com/office/drawing/2010/main" val="0"/>
                              </a:ext>
                            </a:extLst>
                          </a:blip>
                          <a:srcRect/>
                          <a:stretch/>
                        </pic:blipFill>
                        <pic:spPr bwMode="auto">
                          <a:xfrm>
                            <a:off x="0" y="0"/>
                            <a:ext cx="1788326"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68" w:type="dxa"/>
            <w:vAlign w:val="center"/>
          </w:tcPr>
          <w:p w14:paraId="467EB62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ADE1B2A" wp14:editId="4029A33A">
                  <wp:extent cx="1828080" cy="1080000"/>
                  <wp:effectExtent l="0" t="0" r="1270" b="6350"/>
                  <wp:docPr id="378" name="Obraz 378" descr="G:\studia\doktor\2)artykuly\2.2\3.1)Doktorat - archiwum\zdjęcia\p\p56\09SW)grafika\wybrane_zrzuty_ekranu_A_PRZELOT\Front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tudia\doktor\2)artykuly\2.2\3.1)Doktorat - archiwum\zdjęcia\p\p56\09SW)grafika\wybrane_zrzuty_ekranu_A_PRZELOT\Front_lewy_gorny_rog.jpg"/>
                          <pic:cNvPicPr>
                            <a:picLocks noChangeAspect="1" noChangeArrowheads="1"/>
                          </pic:cNvPicPr>
                        </pic:nvPicPr>
                        <pic:blipFill rotWithShape="1">
                          <a:blip r:embed="rId391" cstate="print">
                            <a:extLst>
                              <a:ext uri="{28A0092B-C50C-407E-A947-70E740481C1C}">
                                <a14:useLocalDpi xmlns:a14="http://schemas.microsoft.com/office/drawing/2010/main" val="0"/>
                              </a:ext>
                            </a:extLst>
                          </a:blip>
                          <a:srcRect/>
                          <a:stretch/>
                        </pic:blipFill>
                        <pic:spPr bwMode="auto">
                          <a:xfrm>
                            <a:off x="0" y="0"/>
                            <a:ext cx="182808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71" w:type="dxa"/>
            <w:vAlign w:val="center"/>
          </w:tcPr>
          <w:p w14:paraId="061ED94D"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0F1C7F3" wp14:editId="1867CC1A">
                  <wp:extent cx="1642497" cy="1080000"/>
                  <wp:effectExtent l="0" t="0" r="0" b="6350"/>
                  <wp:docPr id="360" name="Obraz 360" descr="G:\studia\doktor\2)artykuly\2.2\3)Doktorat - praca\zdjęcia\p\p56\09SW)grafika\wybrane_zrzuty_ekranu_A\Front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studia\doktor\2)artykuly\2.2\3)Doktorat - praca\zdjęcia\p\p56\09SW)grafika\wybrane_zrzuty_ekranu_A\Front_lewy_gorny_rog.jpg"/>
                          <pic:cNvPicPr>
                            <a:picLocks noChangeAspect="1" noChangeArrowheads="1"/>
                          </pic:cNvPicPr>
                        </pic:nvPicPr>
                        <pic:blipFill rotWithShape="1">
                          <a:blip r:embed="rId392" cstate="print">
                            <a:extLst>
                              <a:ext uri="{28A0092B-C50C-407E-A947-70E740481C1C}">
                                <a14:useLocalDpi xmlns:a14="http://schemas.microsoft.com/office/drawing/2010/main" val="0"/>
                              </a:ext>
                            </a:extLst>
                          </a:blip>
                          <a:srcRect/>
                          <a:stretch/>
                        </pic:blipFill>
                        <pic:spPr bwMode="auto">
                          <a:xfrm>
                            <a:off x="0" y="0"/>
                            <a:ext cx="1642497"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1D886742" w14:textId="77777777" w:rsidTr="00625881">
        <w:tc>
          <w:tcPr>
            <w:tcW w:w="2754" w:type="dxa"/>
            <w:vAlign w:val="center"/>
          </w:tcPr>
          <w:p w14:paraId="0930A2E4" w14:textId="660DDD2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968" w:type="dxa"/>
            <w:vAlign w:val="center"/>
          </w:tcPr>
          <w:p w14:paraId="29E5B4C9" w14:textId="3CEABA26"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771" w:type="dxa"/>
            <w:vAlign w:val="center"/>
          </w:tcPr>
          <w:p w14:paraId="6C554015" w14:textId="13F4237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4288984A" w14:textId="0421AA8E" w:rsidR="003779A6"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141</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033BB7" w:rsidRPr="00BE7B7F">
        <w:rPr>
          <w:rFonts w:ascii="Times New Roman" w:eastAsia="Times New Roman" w:hAnsi="Times New Roman" w:cs="Times New Roman"/>
          <w:i/>
          <w:kern w:val="14"/>
          <w:sz w:val="20"/>
          <w:szCs w:val="20"/>
          <w:lang w:eastAsia="pl-PL"/>
        </w:rPr>
        <w:t>dźwigni</w:t>
      </w:r>
      <w:r w:rsidR="00650104" w:rsidRPr="00BE7B7F">
        <w:rPr>
          <w:rFonts w:ascii="Times New Roman" w:eastAsia="Times New Roman" w:hAnsi="Times New Roman" w:cs="Times New Roman"/>
          <w:i/>
          <w:kern w:val="14"/>
          <w:sz w:val="20"/>
          <w:szCs w:val="20"/>
          <w:lang w:eastAsia="pl-PL"/>
        </w:rPr>
        <w:t xml:space="preserve"> korby (6)</w:t>
      </w:r>
      <w:r w:rsidR="00FB4220" w:rsidRPr="00BE7B7F">
        <w:rPr>
          <w:rFonts w:ascii="Times New Roman" w:eastAsia="Times New Roman" w:hAnsi="Times New Roman" w:cs="Times New Roman"/>
          <w:kern w:val="14"/>
          <w:sz w:val="20"/>
          <w:szCs w:val="20"/>
          <w:lang w:eastAsia="pl-PL"/>
        </w:rPr>
        <w:t xml:space="preserve"> i stan geometrii</w:t>
      </w:r>
      <w:r w:rsidR="005A590A" w:rsidRPr="00BE7B7F">
        <w:rPr>
          <w:rFonts w:ascii="Times New Roman" w:eastAsia="Times New Roman" w:hAnsi="Times New Roman" w:cs="Times New Roman"/>
          <w:kern w:val="14"/>
          <w:sz w:val="20"/>
          <w:szCs w:val="20"/>
          <w:lang w:eastAsia="pl-PL"/>
        </w:rPr>
        <w:t xml:space="preserve"> po zrealizowaniu operacji CAD: </w:t>
      </w:r>
      <w:r w:rsidR="009E3875" w:rsidRPr="00BE7B7F">
        <w:rPr>
          <w:rFonts w:ascii="Times New Roman" w:eastAsia="Times New Roman" w:hAnsi="Times New Roman" w:cs="Times New Roman"/>
          <w:kern w:val="14"/>
          <w:sz w:val="20"/>
          <w:szCs w:val="20"/>
          <w:lang w:eastAsia="pl-PL"/>
        </w:rPr>
        <w:br/>
      </w:r>
      <w:r w:rsidR="005A590A" w:rsidRPr="00BE7B7F">
        <w:rPr>
          <w:rFonts w:ascii="Times New Roman" w:eastAsia="Times New Roman" w:hAnsi="Times New Roman" w:cs="Times New Roman"/>
          <w:kern w:val="14"/>
          <w:sz w:val="20"/>
          <w:szCs w:val="20"/>
          <w:lang w:eastAsia="pl-PL"/>
        </w:rPr>
        <w:t xml:space="preserve">a) otworów przelotowych, b) otworów nieprzelotowych, </w:t>
      </w:r>
      <w:r w:rsidR="00FB4220" w:rsidRPr="00BE7B7F">
        <w:rPr>
          <w:rFonts w:ascii="Times New Roman" w:eastAsia="Times New Roman" w:hAnsi="Times New Roman" w:cs="Times New Roman"/>
          <w:kern w:val="14"/>
          <w:sz w:val="20"/>
          <w:szCs w:val="20"/>
          <w:lang w:eastAsia="pl-PL"/>
        </w:rPr>
        <w:t>c) sza</w:t>
      </w:r>
      <w:r w:rsidR="005A590A" w:rsidRPr="00BE7B7F">
        <w:rPr>
          <w:rFonts w:ascii="Times New Roman" w:eastAsia="Times New Roman" w:hAnsi="Times New Roman" w:cs="Times New Roman"/>
          <w:kern w:val="14"/>
          <w:sz w:val="20"/>
          <w:szCs w:val="20"/>
          <w:lang w:eastAsia="pl-PL"/>
        </w:rPr>
        <w:t>blonów graniastosłupa/</w:t>
      </w:r>
      <w:r w:rsidR="007C3F7D" w:rsidRPr="00BE7B7F">
        <w:rPr>
          <w:rFonts w:ascii="Times New Roman" w:eastAsia="Times New Roman" w:hAnsi="Times New Roman" w:cs="Times New Roman"/>
          <w:kern w:val="14"/>
          <w:sz w:val="20"/>
          <w:szCs w:val="20"/>
          <w:lang w:eastAsia="pl-PL"/>
        </w:rPr>
        <w:t>cylindra oraz ostrosłupa/stożka</w:t>
      </w:r>
    </w:p>
    <w:p w14:paraId="6CC607AF" w14:textId="77777777" w:rsidR="007C3F7D" w:rsidRPr="00BE7B7F" w:rsidRDefault="007C3F7D"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4"/>
        <w:gridCol w:w="2789"/>
        <w:gridCol w:w="2830"/>
      </w:tblGrid>
      <w:tr w:rsidR="00FB4220" w:rsidRPr="00BE7B7F" w14:paraId="6D6098B9" w14:textId="77777777" w:rsidTr="00625881">
        <w:trPr>
          <w:trHeight w:val="2268"/>
        </w:trPr>
        <w:tc>
          <w:tcPr>
            <w:tcW w:w="2874" w:type="dxa"/>
            <w:vAlign w:val="center"/>
          </w:tcPr>
          <w:p w14:paraId="3F50C102"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4D78C2A" wp14:editId="610DC7BA">
                  <wp:extent cx="1544130" cy="1440000"/>
                  <wp:effectExtent l="0" t="0" r="0" b="8255"/>
                  <wp:docPr id="381" name="Obraz 381" descr="G:\studia\doktor\2)artykuly\2.2\3.1)Doktorat - archiwum\zdjęcia\p\p61\09SW)grafika\wybrane_zrzuty_ekranu_A_PRZELOT\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studia\doktor\2)artykuly\2.2\3.1)Doktorat - archiwum\zdjęcia\p\p61\09SW)grafika\wybrane_zrzuty_ekranu_A_PRZELOT\Front_lewy_dolny_rog.jpg"/>
                          <pic:cNvPicPr>
                            <a:picLocks noChangeAspect="1" noChangeArrowheads="1"/>
                          </pic:cNvPicPr>
                        </pic:nvPicPr>
                        <pic:blipFill rotWithShape="1">
                          <a:blip r:embed="rId393" cstate="print">
                            <a:extLst>
                              <a:ext uri="{28A0092B-C50C-407E-A947-70E740481C1C}">
                                <a14:useLocalDpi xmlns:a14="http://schemas.microsoft.com/office/drawing/2010/main" val="0"/>
                              </a:ext>
                            </a:extLst>
                          </a:blip>
                          <a:srcRect/>
                          <a:stretch/>
                        </pic:blipFill>
                        <pic:spPr bwMode="auto">
                          <a:xfrm>
                            <a:off x="0" y="0"/>
                            <a:ext cx="154413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89" w:type="dxa"/>
            <w:vAlign w:val="center"/>
          </w:tcPr>
          <w:p w14:paraId="18094D29"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97E2BE2" wp14:editId="68B412F1">
                  <wp:extent cx="1493811" cy="1440000"/>
                  <wp:effectExtent l="0" t="0" r="0" b="8255"/>
                  <wp:docPr id="382" name="Obraz 382" descr="G:\studia\doktor\2)artykuly\2.2\3.1)Doktorat - archiwum\zdjęcia\p\p61\09SW)grafika\wybrane_zrzuty_ekranu_A_DLUG\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studia\doktor\2)artykuly\2.2\3.1)Doktorat - archiwum\zdjęcia\p\p61\09SW)grafika\wybrane_zrzuty_ekranu_A_DLUG\Front_lewy_dolny_rog.jpg"/>
                          <pic:cNvPicPr>
                            <a:picLocks noChangeAspect="1" noChangeArrowheads="1"/>
                          </pic:cNvPicPr>
                        </pic:nvPicPr>
                        <pic:blipFill rotWithShape="1">
                          <a:blip r:embed="rId394" cstate="print">
                            <a:extLst>
                              <a:ext uri="{28A0092B-C50C-407E-A947-70E740481C1C}">
                                <a14:useLocalDpi xmlns:a14="http://schemas.microsoft.com/office/drawing/2010/main" val="0"/>
                              </a:ext>
                            </a:extLst>
                          </a:blip>
                          <a:srcRect/>
                          <a:stretch/>
                        </pic:blipFill>
                        <pic:spPr bwMode="auto">
                          <a:xfrm>
                            <a:off x="0" y="0"/>
                            <a:ext cx="149381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0" w:type="dxa"/>
            <w:vAlign w:val="center"/>
          </w:tcPr>
          <w:p w14:paraId="37E1D2CB"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EFBC9D7" wp14:editId="5F47A8BA">
                  <wp:extent cx="1602510" cy="1440000"/>
                  <wp:effectExtent l="0" t="0" r="0" b="8255"/>
                  <wp:docPr id="361" name="Obraz 361" descr="G:\studia\doktor\2)artykuly\2.2\3)Doktorat - praca\zdjęcia\p\p61\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studia\doktor\2)artykuly\2.2\3)Doktorat - praca\zdjęcia\p\p61\09SW)grafika\wybrane_zrzuty_ekranu_A\Front_lewy_dolny_rog.jpg"/>
                          <pic:cNvPicPr>
                            <a:picLocks noChangeAspect="1" noChangeArrowheads="1"/>
                          </pic:cNvPicPr>
                        </pic:nvPicPr>
                        <pic:blipFill rotWithShape="1">
                          <a:blip r:embed="rId353" cstate="print">
                            <a:extLst>
                              <a:ext uri="{28A0092B-C50C-407E-A947-70E740481C1C}">
                                <a14:useLocalDpi xmlns:a14="http://schemas.microsoft.com/office/drawing/2010/main" val="0"/>
                              </a:ext>
                            </a:extLst>
                          </a:blip>
                          <a:srcRect/>
                          <a:stretch/>
                        </pic:blipFill>
                        <pic:spPr bwMode="auto">
                          <a:xfrm>
                            <a:off x="0" y="0"/>
                            <a:ext cx="1602510"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3C55852D" w14:textId="77777777" w:rsidTr="00625881">
        <w:tc>
          <w:tcPr>
            <w:tcW w:w="2874" w:type="dxa"/>
            <w:vAlign w:val="center"/>
          </w:tcPr>
          <w:p w14:paraId="2DCFEF63" w14:textId="5419A22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789" w:type="dxa"/>
            <w:vAlign w:val="center"/>
          </w:tcPr>
          <w:p w14:paraId="1D1F7E50" w14:textId="766FA9A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0" w:type="dxa"/>
            <w:vAlign w:val="center"/>
          </w:tcPr>
          <w:p w14:paraId="5C3D7244" w14:textId="34CB8D6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37E2ED75" w14:textId="71D61241" w:rsidR="00FB4220" w:rsidRPr="00BE7B7F" w:rsidRDefault="008731D3" w:rsidP="00EC5E16">
      <w:pPr>
        <w:suppressAutoHyphens/>
        <w:overflowPunct w:val="0"/>
        <w:autoSpaceDE w:val="0"/>
        <w:autoSpaceDN w:val="0"/>
        <w:adjustRightInd w:val="0"/>
        <w:spacing w:after="0" w:line="240" w:lineRule="auto"/>
        <w:jc w:val="both"/>
        <w:textAlignment w:val="baseline"/>
        <w:rPr>
          <w:b/>
          <w:i/>
          <w:sz w:val="24"/>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142</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FB4220" w:rsidRPr="00BE7B7F">
        <w:rPr>
          <w:rFonts w:ascii="Times New Roman" w:eastAsia="Times New Roman" w:hAnsi="Times New Roman" w:cs="Times New Roman"/>
          <w:i/>
          <w:kern w:val="14"/>
          <w:sz w:val="20"/>
          <w:szCs w:val="20"/>
          <w:lang w:eastAsia="pl-PL"/>
        </w:rPr>
        <w:t>belki wspornikowej</w:t>
      </w:r>
      <w:r w:rsidR="00650104" w:rsidRPr="00BE7B7F">
        <w:rPr>
          <w:rFonts w:ascii="Times New Roman" w:eastAsia="Times New Roman" w:hAnsi="Times New Roman" w:cs="Times New Roman"/>
          <w:i/>
          <w:kern w:val="14"/>
          <w:sz w:val="20"/>
          <w:szCs w:val="20"/>
          <w:lang w:eastAsia="pl-PL"/>
        </w:rPr>
        <w:t xml:space="preserve"> (7)</w:t>
      </w:r>
      <w:r w:rsidR="00FB4220" w:rsidRPr="00BE7B7F">
        <w:rPr>
          <w:rFonts w:ascii="Times New Roman" w:eastAsia="Times New Roman" w:hAnsi="Times New Roman" w:cs="Times New Roman"/>
          <w:kern w:val="14"/>
          <w:sz w:val="20"/>
          <w:szCs w:val="20"/>
          <w:lang w:eastAsia="pl-PL"/>
        </w:rPr>
        <w:t xml:space="preserve"> i stan geometrii</w:t>
      </w:r>
      <w:r w:rsidR="005A590A" w:rsidRPr="00BE7B7F">
        <w:rPr>
          <w:rFonts w:ascii="Times New Roman" w:eastAsia="Times New Roman" w:hAnsi="Times New Roman" w:cs="Times New Roman"/>
          <w:kern w:val="14"/>
          <w:sz w:val="20"/>
          <w:szCs w:val="20"/>
          <w:lang w:eastAsia="pl-PL"/>
        </w:rPr>
        <w:t xml:space="preserve"> po zrealizowaniu operacji CAD: a) otworów przelotowych, b) otworów nieprzelotowych, </w:t>
      </w:r>
      <w:r w:rsidR="00FB4220" w:rsidRPr="00BE7B7F">
        <w:rPr>
          <w:rFonts w:ascii="Times New Roman" w:eastAsia="Times New Roman" w:hAnsi="Times New Roman" w:cs="Times New Roman"/>
          <w:kern w:val="14"/>
          <w:sz w:val="20"/>
          <w:szCs w:val="20"/>
          <w:lang w:eastAsia="pl-PL"/>
        </w:rPr>
        <w:t>c) sza</w:t>
      </w:r>
      <w:r w:rsidR="005A590A" w:rsidRPr="00BE7B7F">
        <w:rPr>
          <w:rFonts w:ascii="Times New Roman" w:eastAsia="Times New Roman" w:hAnsi="Times New Roman" w:cs="Times New Roman"/>
          <w:kern w:val="14"/>
          <w:sz w:val="20"/>
          <w:szCs w:val="20"/>
          <w:lang w:eastAsia="pl-PL"/>
        </w:rPr>
        <w:t>blonów graniastosłupa/</w:t>
      </w:r>
      <w:r w:rsidR="007C3F7D" w:rsidRPr="00BE7B7F">
        <w:rPr>
          <w:rFonts w:ascii="Times New Roman" w:eastAsia="Times New Roman" w:hAnsi="Times New Roman" w:cs="Times New Roman"/>
          <w:kern w:val="14"/>
          <w:sz w:val="20"/>
          <w:szCs w:val="20"/>
          <w:lang w:eastAsia="pl-PL"/>
        </w:rPr>
        <w:t>cylindra oraz ostrosłupa/stożka</w:t>
      </w:r>
    </w:p>
    <w:p w14:paraId="35DCC618" w14:textId="77777777" w:rsidR="005A590A" w:rsidRPr="00BE7B7F" w:rsidRDefault="005A590A"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1"/>
      </w:tblGrid>
      <w:tr w:rsidR="00FB4220" w:rsidRPr="00BE7B7F" w14:paraId="0B11FC1D" w14:textId="77777777" w:rsidTr="00625881">
        <w:trPr>
          <w:trHeight w:val="2268"/>
        </w:trPr>
        <w:tc>
          <w:tcPr>
            <w:tcW w:w="2831" w:type="dxa"/>
            <w:vAlign w:val="center"/>
          </w:tcPr>
          <w:p w14:paraId="35A3A75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F0B7019" wp14:editId="5B20C71A">
                  <wp:extent cx="1564486" cy="1440000"/>
                  <wp:effectExtent l="0" t="0" r="0" b="8255"/>
                  <wp:docPr id="384" name="Obraz 384" descr="G:\studia\doktor\2)artykuly\2.2\3.1)Doktorat - archiwum\zdjęcia\p\p62\09SW)grafika\wybrane_zrzuty_ekranu_A_PRZELOT\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studia\doktor\2)artykuly\2.2\3.1)Doktorat - archiwum\zdjęcia\p\p62\09SW)grafika\wybrane_zrzuty_ekranu_A_PRZELOT\Front_lewy_dolny_rog.jpg"/>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a:stretch/>
                        </pic:blipFill>
                        <pic:spPr bwMode="auto">
                          <a:xfrm>
                            <a:off x="0" y="0"/>
                            <a:ext cx="156448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62572518"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96C6C27" wp14:editId="138320FE">
                  <wp:extent cx="1642023" cy="1440000"/>
                  <wp:effectExtent l="0" t="0" r="0" b="8255"/>
                  <wp:docPr id="383" name="Obraz 383" descr="G:\studia\doktor\2)artykuly\2.2\3.1)Doktorat - archiwum\zdjęcia\p\p62\09SW)grafika\wybrane_zrzuty_ekranu_A_DLUG\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studia\doktor\2)artykuly\2.2\3.1)Doktorat - archiwum\zdjęcia\p\p62\09SW)grafika\wybrane_zrzuty_ekranu_A_DLUG\Front_lewy_dolny_rog.jpg"/>
                          <pic:cNvPicPr>
                            <a:picLocks noChangeAspect="1" noChangeArrowheads="1"/>
                          </pic:cNvPicPr>
                        </pic:nvPicPr>
                        <pic:blipFill rotWithShape="1">
                          <a:blip r:embed="rId396" cstate="print">
                            <a:extLst>
                              <a:ext uri="{28A0092B-C50C-407E-A947-70E740481C1C}">
                                <a14:useLocalDpi xmlns:a14="http://schemas.microsoft.com/office/drawing/2010/main" val="0"/>
                              </a:ext>
                            </a:extLst>
                          </a:blip>
                          <a:srcRect/>
                          <a:stretch/>
                        </pic:blipFill>
                        <pic:spPr bwMode="auto">
                          <a:xfrm>
                            <a:off x="0" y="0"/>
                            <a:ext cx="1642023"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4436F2EB"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0D249DA" wp14:editId="28955D02">
                  <wp:extent cx="1545719" cy="1440000"/>
                  <wp:effectExtent l="0" t="0" r="0" b="8255"/>
                  <wp:docPr id="362" name="Obraz 362" descr="G:\studia\doktor\2)artykuly\2.2\3)Doktorat - praca\zdjęcia\p\p62\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studia\doktor\2)artykuly\2.2\3)Doktorat - praca\zdjęcia\p\p62\09SW)grafika\wybrane_zrzuty_ekranu_A\Front_lewy_dolny_rog.jpg"/>
                          <pic:cNvPicPr>
                            <a:picLocks noChangeAspect="1" noChangeArrowheads="1"/>
                          </pic:cNvPicPr>
                        </pic:nvPicPr>
                        <pic:blipFill rotWithShape="1">
                          <a:blip r:embed="rId397" cstate="print">
                            <a:extLst>
                              <a:ext uri="{28A0092B-C50C-407E-A947-70E740481C1C}">
                                <a14:useLocalDpi xmlns:a14="http://schemas.microsoft.com/office/drawing/2010/main" val="0"/>
                              </a:ext>
                            </a:extLst>
                          </a:blip>
                          <a:srcRect/>
                          <a:stretch/>
                        </pic:blipFill>
                        <pic:spPr bwMode="auto">
                          <a:xfrm>
                            <a:off x="0" y="0"/>
                            <a:ext cx="1545719"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475F3836" w14:textId="77777777" w:rsidTr="00625881">
        <w:tc>
          <w:tcPr>
            <w:tcW w:w="2831" w:type="dxa"/>
            <w:vAlign w:val="center"/>
          </w:tcPr>
          <w:p w14:paraId="4C0196BD" w14:textId="0D471CD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vAlign w:val="center"/>
          </w:tcPr>
          <w:p w14:paraId="74009EF5" w14:textId="7C29077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vAlign w:val="center"/>
          </w:tcPr>
          <w:p w14:paraId="56DF1616" w14:textId="4D0F568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2AFC50E0" w14:textId="2DD7E34B"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143</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FB4220" w:rsidRPr="00BE7B7F">
        <w:rPr>
          <w:rFonts w:ascii="Times New Roman" w:eastAsia="Times New Roman" w:hAnsi="Times New Roman" w:cs="Times New Roman"/>
          <w:i/>
          <w:kern w:val="14"/>
          <w:sz w:val="20"/>
          <w:szCs w:val="20"/>
          <w:lang w:eastAsia="pl-PL"/>
        </w:rPr>
        <w:t>sześcianu</w:t>
      </w:r>
      <w:r w:rsidR="00650104" w:rsidRPr="00BE7B7F">
        <w:rPr>
          <w:rFonts w:ascii="Times New Roman" w:eastAsia="Times New Roman" w:hAnsi="Times New Roman" w:cs="Times New Roman"/>
          <w:i/>
          <w:kern w:val="14"/>
          <w:sz w:val="20"/>
          <w:szCs w:val="20"/>
          <w:lang w:eastAsia="pl-PL"/>
        </w:rPr>
        <w:t xml:space="preserve"> (8)</w:t>
      </w:r>
      <w:r w:rsidR="00FB4220" w:rsidRPr="00BE7B7F">
        <w:rPr>
          <w:rFonts w:ascii="Times New Roman" w:eastAsia="Times New Roman" w:hAnsi="Times New Roman" w:cs="Times New Roman"/>
          <w:kern w:val="14"/>
          <w:sz w:val="20"/>
          <w:szCs w:val="20"/>
          <w:lang w:eastAsia="pl-PL"/>
        </w:rPr>
        <w:t xml:space="preserve"> i stan geometrii</w:t>
      </w:r>
      <w:r w:rsidR="003779A6" w:rsidRPr="00BE7B7F">
        <w:rPr>
          <w:rFonts w:ascii="Times New Roman" w:eastAsia="Times New Roman" w:hAnsi="Times New Roman" w:cs="Times New Roman"/>
          <w:kern w:val="14"/>
          <w:sz w:val="20"/>
          <w:szCs w:val="20"/>
          <w:lang w:eastAsia="pl-PL"/>
        </w:rPr>
        <w:t xml:space="preserve"> po zrealizowaniu operacji CAD: a) otworów przelotowych, b) otworów nieprzelotowych, </w:t>
      </w:r>
      <w:r w:rsidR="00FB4220" w:rsidRPr="00BE7B7F">
        <w:rPr>
          <w:rFonts w:ascii="Times New Roman" w:eastAsia="Times New Roman" w:hAnsi="Times New Roman" w:cs="Times New Roman"/>
          <w:kern w:val="14"/>
          <w:sz w:val="20"/>
          <w:szCs w:val="20"/>
          <w:lang w:eastAsia="pl-PL"/>
        </w:rPr>
        <w:t>c) sza</w:t>
      </w:r>
      <w:r w:rsidR="003779A6" w:rsidRPr="00BE7B7F">
        <w:rPr>
          <w:rFonts w:ascii="Times New Roman" w:eastAsia="Times New Roman" w:hAnsi="Times New Roman" w:cs="Times New Roman"/>
          <w:kern w:val="14"/>
          <w:sz w:val="20"/>
          <w:szCs w:val="20"/>
          <w:lang w:eastAsia="pl-PL"/>
        </w:rPr>
        <w:t>blonów graniastosłupa/cylindra</w:t>
      </w:r>
      <w:r w:rsidR="007C3F7D" w:rsidRPr="00BE7B7F">
        <w:rPr>
          <w:rFonts w:ascii="Times New Roman" w:eastAsia="Times New Roman" w:hAnsi="Times New Roman" w:cs="Times New Roman"/>
          <w:kern w:val="14"/>
          <w:sz w:val="20"/>
          <w:szCs w:val="20"/>
          <w:lang w:eastAsia="pl-PL"/>
        </w:rPr>
        <w:t xml:space="preserve"> oraz ostrosłupa/stożka</w:t>
      </w:r>
    </w:p>
    <w:p w14:paraId="2CB77260" w14:textId="77777777" w:rsidR="00FB4220" w:rsidRPr="00BE7B7F" w:rsidRDefault="00FB4220" w:rsidP="00EC5E16">
      <w:pPr>
        <w:spacing w:after="0" w:line="240" w:lineRule="auto"/>
        <w:rPr>
          <w:b/>
          <w:i/>
          <w:sz w:val="24"/>
        </w:rPr>
      </w:pPr>
    </w:p>
    <w:p w14:paraId="14AB8DEA"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1"/>
      </w:tblGrid>
      <w:tr w:rsidR="00FB4220" w:rsidRPr="00BE7B7F" w14:paraId="58F493F6" w14:textId="77777777" w:rsidTr="00625881">
        <w:trPr>
          <w:trHeight w:val="2268"/>
        </w:trPr>
        <w:tc>
          <w:tcPr>
            <w:tcW w:w="2831" w:type="dxa"/>
            <w:vAlign w:val="center"/>
          </w:tcPr>
          <w:p w14:paraId="147016F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6506439" wp14:editId="051DDA11">
                  <wp:extent cx="1476000" cy="1440000"/>
                  <wp:effectExtent l="0" t="0" r="0" b="8255"/>
                  <wp:docPr id="385" name="Obraz 385" descr="G:\studia\doktor\2)artykuly\2.2\3.1)Doktorat - archiwum\zdjęcia\p\p64\09SW)grafika\wybrane_zrzuty_ekranu_A_PRZELOT\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studia\doktor\2)artykuly\2.2\3.1)Doktorat - archiwum\zdjęcia\p\p64\09SW)grafika\wybrane_zrzuty_ekranu_A_PRZELOT\Front_lewy_dolny_rog.jpg"/>
                          <pic:cNvPicPr>
                            <a:picLocks noChangeAspect="1" noChangeArrowheads="1"/>
                          </pic:cNvPicPr>
                        </pic:nvPicPr>
                        <pic:blipFill rotWithShape="1">
                          <a:blip r:embed="rId398" cstate="print">
                            <a:extLst>
                              <a:ext uri="{28A0092B-C50C-407E-A947-70E740481C1C}">
                                <a14:useLocalDpi xmlns:a14="http://schemas.microsoft.com/office/drawing/2010/main" val="0"/>
                              </a:ext>
                            </a:extLst>
                          </a:blip>
                          <a:srcRect/>
                          <a:stretch/>
                        </pic:blipFill>
                        <pic:spPr bwMode="auto">
                          <a:xfrm>
                            <a:off x="0" y="0"/>
                            <a:ext cx="1476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2B2DA3C0"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5CF1147" wp14:editId="65436476">
                  <wp:extent cx="1476620" cy="1440000"/>
                  <wp:effectExtent l="0" t="0" r="0" b="8255"/>
                  <wp:docPr id="386" name="Obraz 386" descr="G:\studia\doktor\2)artykuly\2.2\3.1)Doktorat - archiwum\zdjęcia\p\p64\09SW)grafika\wybrane_zrzuty_ekranu_A_DLUG\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studia\doktor\2)artykuly\2.2\3.1)Doktorat - archiwum\zdjęcia\p\p64\09SW)grafika\wybrane_zrzuty_ekranu_A_DLUG\Front_lewy_dolny_rog.jpg"/>
                          <pic:cNvPicPr>
                            <a:picLocks noChangeAspect="1" noChangeArrowheads="1"/>
                          </pic:cNvPicPr>
                        </pic:nvPicPr>
                        <pic:blipFill rotWithShape="1">
                          <a:blip r:embed="rId399" cstate="print">
                            <a:extLst>
                              <a:ext uri="{28A0092B-C50C-407E-A947-70E740481C1C}">
                                <a14:useLocalDpi xmlns:a14="http://schemas.microsoft.com/office/drawing/2010/main" val="0"/>
                              </a:ext>
                            </a:extLst>
                          </a:blip>
                          <a:srcRect/>
                          <a:stretch/>
                        </pic:blipFill>
                        <pic:spPr bwMode="auto">
                          <a:xfrm>
                            <a:off x="0" y="0"/>
                            <a:ext cx="147662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10EFC210"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E42D02E" wp14:editId="6571FC19">
                  <wp:extent cx="1494650" cy="1440000"/>
                  <wp:effectExtent l="0" t="0" r="0" b="8255"/>
                  <wp:docPr id="363" name="Obraz 363" descr="G:\studia\doktor\2)artykuly\2.2\3)Doktorat - praca\zdjęcia\p\p64\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tudia\doktor\2)artykuly\2.2\3)Doktorat - praca\zdjęcia\p\p64\09SW)grafika\wybrane_zrzuty_ekranu_A\Front_lewy_dolny_rog.jpg"/>
                          <pic:cNvPicPr>
                            <a:picLocks noChangeAspect="1" noChangeArrowheads="1"/>
                          </pic:cNvPicPr>
                        </pic:nvPicPr>
                        <pic:blipFill rotWithShape="1">
                          <a:blip r:embed="rId400" cstate="print">
                            <a:extLst>
                              <a:ext uri="{28A0092B-C50C-407E-A947-70E740481C1C}">
                                <a14:useLocalDpi xmlns:a14="http://schemas.microsoft.com/office/drawing/2010/main" val="0"/>
                              </a:ext>
                            </a:extLst>
                          </a:blip>
                          <a:srcRect/>
                          <a:stretch/>
                        </pic:blipFill>
                        <pic:spPr bwMode="auto">
                          <a:xfrm>
                            <a:off x="0" y="0"/>
                            <a:ext cx="1494650"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612AE682" w14:textId="77777777" w:rsidTr="00625881">
        <w:tc>
          <w:tcPr>
            <w:tcW w:w="2831" w:type="dxa"/>
            <w:vAlign w:val="center"/>
          </w:tcPr>
          <w:p w14:paraId="39DD2E64" w14:textId="615EE2B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vAlign w:val="center"/>
          </w:tcPr>
          <w:p w14:paraId="75498CFD" w14:textId="102B9D1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vAlign w:val="center"/>
          </w:tcPr>
          <w:p w14:paraId="21B2BDDF" w14:textId="74367C6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45D9E28B" w14:textId="305DB3E4"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144</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FB4220" w:rsidRPr="00BE7B7F">
        <w:rPr>
          <w:rFonts w:ascii="Times New Roman" w:eastAsia="Times New Roman" w:hAnsi="Times New Roman" w:cs="Times New Roman"/>
          <w:i/>
          <w:kern w:val="14"/>
          <w:sz w:val="20"/>
          <w:szCs w:val="20"/>
          <w:lang w:eastAsia="pl-PL"/>
        </w:rPr>
        <w:t>smukłej belki wspornikowej</w:t>
      </w:r>
      <w:r w:rsidR="00650104" w:rsidRPr="00BE7B7F">
        <w:rPr>
          <w:rFonts w:ascii="Times New Roman" w:eastAsia="Times New Roman" w:hAnsi="Times New Roman" w:cs="Times New Roman"/>
          <w:i/>
          <w:kern w:val="14"/>
          <w:sz w:val="20"/>
          <w:szCs w:val="20"/>
          <w:lang w:eastAsia="pl-PL"/>
        </w:rPr>
        <w:t xml:space="preserve"> (9)</w:t>
      </w:r>
      <w:r w:rsidR="00FB4220" w:rsidRPr="00BE7B7F">
        <w:rPr>
          <w:rFonts w:ascii="Times New Roman" w:eastAsia="Times New Roman" w:hAnsi="Times New Roman" w:cs="Times New Roman"/>
          <w:kern w:val="14"/>
          <w:sz w:val="20"/>
          <w:szCs w:val="20"/>
          <w:lang w:eastAsia="pl-PL"/>
        </w:rPr>
        <w:t xml:space="preserve"> i stan geometrii</w:t>
      </w:r>
      <w:r w:rsidR="003779A6" w:rsidRPr="00BE7B7F">
        <w:rPr>
          <w:rFonts w:ascii="Times New Roman" w:eastAsia="Times New Roman" w:hAnsi="Times New Roman" w:cs="Times New Roman"/>
          <w:kern w:val="14"/>
          <w:sz w:val="20"/>
          <w:szCs w:val="20"/>
          <w:lang w:eastAsia="pl-PL"/>
        </w:rPr>
        <w:t xml:space="preserve"> po zrealizowaniu operacji CAD: </w:t>
      </w:r>
      <w:r w:rsidR="003779A6" w:rsidRPr="00BE7B7F">
        <w:rPr>
          <w:rFonts w:ascii="Times New Roman" w:eastAsia="Times New Roman" w:hAnsi="Times New Roman" w:cs="Times New Roman"/>
          <w:kern w:val="14"/>
          <w:sz w:val="20"/>
          <w:szCs w:val="20"/>
          <w:lang w:eastAsia="pl-PL"/>
        </w:rPr>
        <w:br/>
        <w:t>a) otworów przelotowych</w:t>
      </w:r>
      <w:r w:rsidR="00064340" w:rsidRPr="00BE7B7F">
        <w:rPr>
          <w:rFonts w:ascii="Times New Roman" w:eastAsia="Times New Roman" w:hAnsi="Times New Roman" w:cs="Times New Roman"/>
          <w:kern w:val="14"/>
          <w:sz w:val="20"/>
          <w:szCs w:val="20"/>
          <w:lang w:eastAsia="pl-PL"/>
        </w:rPr>
        <w:t xml:space="preserve">, b) otworów nieprzelotowych, </w:t>
      </w:r>
      <w:r w:rsidR="00FB4220" w:rsidRPr="00BE7B7F">
        <w:rPr>
          <w:rFonts w:ascii="Times New Roman" w:eastAsia="Times New Roman" w:hAnsi="Times New Roman" w:cs="Times New Roman"/>
          <w:kern w:val="14"/>
          <w:sz w:val="20"/>
          <w:szCs w:val="20"/>
          <w:lang w:eastAsia="pl-PL"/>
        </w:rPr>
        <w:t>c) sza</w:t>
      </w:r>
      <w:r w:rsidR="003779A6" w:rsidRPr="00BE7B7F">
        <w:rPr>
          <w:rFonts w:ascii="Times New Roman" w:eastAsia="Times New Roman" w:hAnsi="Times New Roman" w:cs="Times New Roman"/>
          <w:kern w:val="14"/>
          <w:sz w:val="20"/>
          <w:szCs w:val="20"/>
          <w:lang w:eastAsia="pl-PL"/>
        </w:rPr>
        <w:t>blonów graniastosłupa/cylindra</w:t>
      </w:r>
      <w:r w:rsidR="006F4B79" w:rsidRPr="00BE7B7F">
        <w:rPr>
          <w:rFonts w:ascii="Times New Roman" w:eastAsia="Times New Roman" w:hAnsi="Times New Roman" w:cs="Times New Roman"/>
          <w:kern w:val="14"/>
          <w:sz w:val="20"/>
          <w:szCs w:val="20"/>
          <w:lang w:eastAsia="pl-PL"/>
        </w:rPr>
        <w:t xml:space="preserve"> oraz ostrosłupa/stożka</w:t>
      </w:r>
    </w:p>
    <w:p w14:paraId="207B0245" w14:textId="77777777" w:rsidR="006F4B79" w:rsidRPr="00BE7B7F" w:rsidRDefault="006F4B79"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5"/>
        <w:gridCol w:w="2886"/>
        <w:gridCol w:w="2822"/>
      </w:tblGrid>
      <w:tr w:rsidR="00FB4220" w:rsidRPr="00BE7B7F" w14:paraId="2CDBC3D3" w14:textId="77777777" w:rsidTr="00064340">
        <w:trPr>
          <w:trHeight w:val="1938"/>
        </w:trPr>
        <w:tc>
          <w:tcPr>
            <w:tcW w:w="2785" w:type="dxa"/>
            <w:vAlign w:val="center"/>
          </w:tcPr>
          <w:p w14:paraId="48C0C183"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20C30FC" wp14:editId="60E1473D">
                  <wp:extent cx="1381853" cy="1260000"/>
                  <wp:effectExtent l="0" t="0" r="8890" b="0"/>
                  <wp:docPr id="387" name="Obraz 387" descr="G:\studia\doktor\2)artykuly\2.2\3.1)Doktorat - archiwum\zdjęcia\p\p65\09SW)grafika\wybrane_zrzuty_ekranu_A_PRZELOT\Prawo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studia\doktor\2)artykuly\2.2\3.1)Doktorat - archiwum\zdjęcia\p\p65\09SW)grafika\wybrane_zrzuty_ekranu_A_PRZELOT\Prawo_lewy_dolny_rog.jpg"/>
                          <pic:cNvPicPr>
                            <a:picLocks noChangeAspect="1" noChangeArrowheads="1"/>
                          </pic:cNvPicPr>
                        </pic:nvPicPr>
                        <pic:blipFill rotWithShape="1">
                          <a:blip r:embed="rId401" cstate="print">
                            <a:extLst>
                              <a:ext uri="{28A0092B-C50C-407E-A947-70E740481C1C}">
                                <a14:useLocalDpi xmlns:a14="http://schemas.microsoft.com/office/drawing/2010/main" val="0"/>
                              </a:ext>
                            </a:extLst>
                          </a:blip>
                          <a:srcRect/>
                          <a:stretch/>
                        </pic:blipFill>
                        <pic:spPr bwMode="auto">
                          <a:xfrm>
                            <a:off x="0" y="0"/>
                            <a:ext cx="1381853"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86" w:type="dxa"/>
            <w:vAlign w:val="center"/>
          </w:tcPr>
          <w:p w14:paraId="25CCA2FF"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C77CD7F" wp14:editId="3D76C82D">
                  <wp:extent cx="1409700" cy="1260000"/>
                  <wp:effectExtent l="0" t="0" r="0" b="0"/>
                  <wp:docPr id="388" name="Obraz 388" descr="G:\studia\doktor\2)artykuly\2.2\3.1)Doktorat - archiwum\zdjęcia\p\p65\09SW)grafika\wybrane_zrzuty_ekranu_A_DLUG\Prawo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studia\doktor\2)artykuly\2.2\3.1)Doktorat - archiwum\zdjęcia\p\p65\09SW)grafika\wybrane_zrzuty_ekranu_A_DLUG\Prawo_lewy_dolny_rog.jpg"/>
                          <pic:cNvPicPr>
                            <a:picLocks noChangeAspect="1" noChangeArrowheads="1"/>
                          </pic:cNvPicPr>
                        </pic:nvPicPr>
                        <pic:blipFill rotWithShape="1">
                          <a:blip r:embed="rId402" cstate="print">
                            <a:extLst>
                              <a:ext uri="{28A0092B-C50C-407E-A947-70E740481C1C}">
                                <a14:useLocalDpi xmlns:a14="http://schemas.microsoft.com/office/drawing/2010/main" val="0"/>
                              </a:ext>
                            </a:extLst>
                          </a:blip>
                          <a:srcRect/>
                          <a:stretch/>
                        </pic:blipFill>
                        <pic:spPr bwMode="auto">
                          <a:xfrm>
                            <a:off x="0" y="0"/>
                            <a:ext cx="14097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22" w:type="dxa"/>
            <w:vAlign w:val="center"/>
          </w:tcPr>
          <w:p w14:paraId="3695D36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11A348C" wp14:editId="10EA3819">
                  <wp:extent cx="1390358" cy="1260000"/>
                  <wp:effectExtent l="0" t="0" r="635" b="0"/>
                  <wp:docPr id="364" name="Obraz 364" descr="G:\studia\doktor\2)artykuly\2.2\3)Doktorat - praca\zdjęcia\p\p65\09SW)grafika\wybrane_zrzuty_ekranu_A\Prawo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udia\doktor\2)artykuly\2.2\3)Doktorat - praca\zdjęcia\p\p65\09SW)grafika\wybrane_zrzuty_ekranu_A\Prawo_lewy_dolny_rog.jpg"/>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a:stretch/>
                        </pic:blipFill>
                        <pic:spPr bwMode="auto">
                          <a:xfrm>
                            <a:off x="0" y="0"/>
                            <a:ext cx="1390358"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3C3B20C4" w14:textId="77777777" w:rsidTr="00625881">
        <w:tc>
          <w:tcPr>
            <w:tcW w:w="2785" w:type="dxa"/>
            <w:vAlign w:val="center"/>
          </w:tcPr>
          <w:p w14:paraId="05F45258" w14:textId="0B66086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86" w:type="dxa"/>
            <w:vAlign w:val="center"/>
          </w:tcPr>
          <w:p w14:paraId="0907A189" w14:textId="645C956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22" w:type="dxa"/>
            <w:vAlign w:val="center"/>
          </w:tcPr>
          <w:p w14:paraId="04CCB4A7" w14:textId="4EDC8FA5"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4364DE96" w14:textId="24E56656"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145</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FB4220" w:rsidRPr="00BE7B7F">
        <w:rPr>
          <w:rFonts w:ascii="Times New Roman" w:eastAsia="Times New Roman" w:hAnsi="Times New Roman" w:cs="Times New Roman"/>
          <w:i/>
          <w:kern w:val="14"/>
          <w:sz w:val="20"/>
          <w:szCs w:val="20"/>
          <w:lang w:eastAsia="pl-PL"/>
        </w:rPr>
        <w:t>krótkiej belki wspornikowej</w:t>
      </w:r>
      <w:r w:rsidR="00650104" w:rsidRPr="00BE7B7F">
        <w:rPr>
          <w:rFonts w:ascii="Times New Roman" w:eastAsia="Times New Roman" w:hAnsi="Times New Roman" w:cs="Times New Roman"/>
          <w:i/>
          <w:kern w:val="14"/>
          <w:sz w:val="20"/>
          <w:szCs w:val="20"/>
          <w:lang w:eastAsia="pl-PL"/>
        </w:rPr>
        <w:t xml:space="preserve"> (10)</w:t>
      </w:r>
      <w:r w:rsidR="00FB4220" w:rsidRPr="00BE7B7F">
        <w:rPr>
          <w:rFonts w:ascii="Times New Roman" w:eastAsia="Times New Roman" w:hAnsi="Times New Roman" w:cs="Times New Roman"/>
          <w:kern w:val="14"/>
          <w:sz w:val="20"/>
          <w:szCs w:val="20"/>
          <w:lang w:eastAsia="pl-PL"/>
        </w:rPr>
        <w:t xml:space="preserve"> i stan geometrii</w:t>
      </w:r>
      <w:r w:rsidR="00064340" w:rsidRPr="00BE7B7F">
        <w:rPr>
          <w:rFonts w:ascii="Times New Roman" w:eastAsia="Times New Roman" w:hAnsi="Times New Roman" w:cs="Times New Roman"/>
          <w:kern w:val="14"/>
          <w:sz w:val="20"/>
          <w:szCs w:val="20"/>
          <w:lang w:eastAsia="pl-PL"/>
        </w:rPr>
        <w:t xml:space="preserve"> po zrealizowaniu operacji CAD: </w:t>
      </w:r>
      <w:r w:rsidR="00064340" w:rsidRPr="00BE7B7F">
        <w:rPr>
          <w:rFonts w:ascii="Times New Roman" w:eastAsia="Times New Roman" w:hAnsi="Times New Roman" w:cs="Times New Roman"/>
          <w:kern w:val="14"/>
          <w:sz w:val="20"/>
          <w:szCs w:val="20"/>
          <w:lang w:eastAsia="pl-PL"/>
        </w:rPr>
        <w:br/>
        <w:t xml:space="preserve">a) otworów przelotowych, b) otworów nieprzelotowych, </w:t>
      </w:r>
      <w:r w:rsidR="00FB4220" w:rsidRPr="00BE7B7F">
        <w:rPr>
          <w:rFonts w:ascii="Times New Roman" w:eastAsia="Times New Roman" w:hAnsi="Times New Roman" w:cs="Times New Roman"/>
          <w:kern w:val="14"/>
          <w:sz w:val="20"/>
          <w:szCs w:val="20"/>
          <w:lang w:eastAsia="pl-PL"/>
        </w:rPr>
        <w:t>c) sza</w:t>
      </w:r>
      <w:r w:rsidR="00064340" w:rsidRPr="00BE7B7F">
        <w:rPr>
          <w:rFonts w:ascii="Times New Roman" w:eastAsia="Times New Roman" w:hAnsi="Times New Roman" w:cs="Times New Roman"/>
          <w:kern w:val="14"/>
          <w:sz w:val="20"/>
          <w:szCs w:val="20"/>
          <w:lang w:eastAsia="pl-PL"/>
        </w:rPr>
        <w:t>blonów graniastosłupa/cylindra</w:t>
      </w:r>
      <w:r w:rsidR="006F4B79" w:rsidRPr="00BE7B7F">
        <w:rPr>
          <w:rFonts w:ascii="Times New Roman" w:eastAsia="Times New Roman" w:hAnsi="Times New Roman" w:cs="Times New Roman"/>
          <w:kern w:val="14"/>
          <w:sz w:val="20"/>
          <w:szCs w:val="20"/>
          <w:lang w:eastAsia="pl-PL"/>
        </w:rPr>
        <w:t xml:space="preserve"> oraz ostrosłupa/stożka</w:t>
      </w:r>
    </w:p>
    <w:p w14:paraId="3ACFB16C"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1"/>
      </w:tblGrid>
      <w:tr w:rsidR="00FB4220" w:rsidRPr="00BE7B7F" w14:paraId="4BBBB5C0" w14:textId="77777777" w:rsidTr="00625881">
        <w:trPr>
          <w:trHeight w:val="2268"/>
        </w:trPr>
        <w:tc>
          <w:tcPr>
            <w:tcW w:w="2831" w:type="dxa"/>
            <w:vAlign w:val="center"/>
          </w:tcPr>
          <w:p w14:paraId="4CD63FD2"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865BBCF" wp14:editId="0476D115">
                  <wp:extent cx="1187407" cy="1980000"/>
                  <wp:effectExtent l="0" t="0" r="0" b="1270"/>
                  <wp:docPr id="390" name="Obraz 390" descr="G:\studia\doktor\2)artykuly\2.2\3.1)Doktorat - archiwum\zdjęcia\p\p66\09SW)grafika\wybrane_zrzuty_ekranu_A_PRZELOT\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studia\doktor\2)artykuly\2.2\3.1)Doktorat - archiwum\zdjęcia\p\p66\09SW)grafika\wybrane_zrzuty_ekranu_A_PRZELOT\Front_lewy_dolny_rog.jpg"/>
                          <pic:cNvPicPr>
                            <a:picLocks noChangeAspect="1" noChangeArrowheads="1"/>
                          </pic:cNvPicPr>
                        </pic:nvPicPr>
                        <pic:blipFill rotWithShape="1">
                          <a:blip r:embed="rId403" cstate="print">
                            <a:extLst>
                              <a:ext uri="{28A0092B-C50C-407E-A947-70E740481C1C}">
                                <a14:useLocalDpi xmlns:a14="http://schemas.microsoft.com/office/drawing/2010/main" val="0"/>
                              </a:ext>
                            </a:extLst>
                          </a:blip>
                          <a:srcRect/>
                          <a:stretch/>
                        </pic:blipFill>
                        <pic:spPr bwMode="auto">
                          <a:xfrm>
                            <a:off x="0" y="0"/>
                            <a:ext cx="1187407"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525B2EFC"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91A9883" wp14:editId="5D3FB65E">
                  <wp:extent cx="1193384" cy="1980000"/>
                  <wp:effectExtent l="0" t="0" r="6985" b="1270"/>
                  <wp:docPr id="389" name="Obraz 389" descr="G:\studia\doktor\2)artykuly\2.2\3.1)Doktorat - archiwum\zdjęcia\p\p66\09SW)grafika\wybrane_zrzuty_ekranu_A_DLUG\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studia\doktor\2)artykuly\2.2\3.1)Doktorat - archiwum\zdjęcia\p\p66\09SW)grafika\wybrane_zrzuty_ekranu_A_DLUG\Front_lewy_dolny_rog.jpg"/>
                          <pic:cNvPicPr>
                            <a:picLocks noChangeAspect="1" noChangeArrowheads="1"/>
                          </pic:cNvPicPr>
                        </pic:nvPicPr>
                        <pic:blipFill rotWithShape="1">
                          <a:blip r:embed="rId404" cstate="print">
                            <a:extLst>
                              <a:ext uri="{28A0092B-C50C-407E-A947-70E740481C1C}">
                                <a14:useLocalDpi xmlns:a14="http://schemas.microsoft.com/office/drawing/2010/main" val="0"/>
                              </a:ext>
                            </a:extLst>
                          </a:blip>
                          <a:srcRect/>
                          <a:stretch/>
                        </pic:blipFill>
                        <pic:spPr bwMode="auto">
                          <a:xfrm>
                            <a:off x="0" y="0"/>
                            <a:ext cx="1193384"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0F264F4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4967F0E" wp14:editId="704426A3">
                  <wp:extent cx="1222719" cy="1980000"/>
                  <wp:effectExtent l="0" t="0" r="0" b="1270"/>
                  <wp:docPr id="365" name="Obraz 365" descr="G:\studia\doktor\2)artykuly\2.2\3)Doktorat - praca\zdjęcia\p\p66\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studia\doktor\2)artykuly\2.2\3)Doktorat - praca\zdjęcia\p\p66\09SW)grafika\wybrane_zrzuty_ekranu_A\Front_lewy_dolny_rog.jpg"/>
                          <pic:cNvPicPr>
                            <a:picLocks noChangeAspect="1" noChangeArrowheads="1"/>
                          </pic:cNvPicPr>
                        </pic:nvPicPr>
                        <pic:blipFill rotWithShape="1">
                          <a:blip r:embed="rId405" cstate="print">
                            <a:extLst>
                              <a:ext uri="{28A0092B-C50C-407E-A947-70E740481C1C}">
                                <a14:useLocalDpi xmlns:a14="http://schemas.microsoft.com/office/drawing/2010/main" val="0"/>
                              </a:ext>
                            </a:extLst>
                          </a:blip>
                          <a:srcRect/>
                          <a:stretch/>
                        </pic:blipFill>
                        <pic:spPr bwMode="auto">
                          <a:xfrm>
                            <a:off x="0" y="0"/>
                            <a:ext cx="1222719"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4B685BAC" w14:textId="77777777" w:rsidTr="00625881">
        <w:tc>
          <w:tcPr>
            <w:tcW w:w="2831" w:type="dxa"/>
            <w:vAlign w:val="center"/>
          </w:tcPr>
          <w:p w14:paraId="7B385C9D" w14:textId="41C8765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vAlign w:val="center"/>
          </w:tcPr>
          <w:p w14:paraId="3C45F962" w14:textId="426FDBB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vAlign w:val="center"/>
          </w:tcPr>
          <w:p w14:paraId="637CF24D" w14:textId="584CD09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5B3EBAF5" w14:textId="1F575339"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146</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FB4220" w:rsidRPr="00BE7B7F">
        <w:rPr>
          <w:rFonts w:ascii="Times New Roman" w:eastAsia="Times New Roman" w:hAnsi="Times New Roman" w:cs="Times New Roman"/>
          <w:i/>
          <w:kern w:val="14"/>
          <w:sz w:val="20"/>
          <w:szCs w:val="20"/>
          <w:lang w:eastAsia="pl-PL"/>
        </w:rPr>
        <w:t>belki w kształcie odwróconej litery L</w:t>
      </w:r>
      <w:r w:rsidR="00650104" w:rsidRPr="00BE7B7F">
        <w:rPr>
          <w:rFonts w:ascii="Times New Roman" w:eastAsia="Times New Roman" w:hAnsi="Times New Roman" w:cs="Times New Roman"/>
          <w:i/>
          <w:kern w:val="14"/>
          <w:sz w:val="20"/>
          <w:szCs w:val="20"/>
          <w:lang w:eastAsia="pl-PL"/>
        </w:rPr>
        <w:t xml:space="preserve"> (11)</w:t>
      </w:r>
      <w:r w:rsidR="00FB4220" w:rsidRPr="00BE7B7F">
        <w:rPr>
          <w:rFonts w:ascii="Times New Roman" w:eastAsia="Times New Roman" w:hAnsi="Times New Roman" w:cs="Times New Roman"/>
          <w:kern w:val="14"/>
          <w:sz w:val="20"/>
          <w:szCs w:val="20"/>
          <w:lang w:eastAsia="pl-PL"/>
        </w:rPr>
        <w:t xml:space="preserve"> i stan geometrii</w:t>
      </w:r>
      <w:r w:rsidR="00064340" w:rsidRPr="00BE7B7F">
        <w:rPr>
          <w:rFonts w:ascii="Times New Roman" w:eastAsia="Times New Roman" w:hAnsi="Times New Roman" w:cs="Times New Roman"/>
          <w:kern w:val="14"/>
          <w:sz w:val="20"/>
          <w:szCs w:val="20"/>
          <w:lang w:eastAsia="pl-PL"/>
        </w:rPr>
        <w:t xml:space="preserve"> po zrealizowaniu operacji CAD: a) otworów przelotowych</w:t>
      </w:r>
      <w:r w:rsidR="00D013D5"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b</w:t>
      </w:r>
      <w:r w:rsidR="00D013D5" w:rsidRPr="00BE7B7F">
        <w:rPr>
          <w:rFonts w:ascii="Times New Roman" w:eastAsia="Times New Roman" w:hAnsi="Times New Roman" w:cs="Times New Roman"/>
          <w:kern w:val="14"/>
          <w:sz w:val="20"/>
          <w:szCs w:val="20"/>
          <w:lang w:eastAsia="pl-PL"/>
        </w:rPr>
        <w:t xml:space="preserve">) otworów nieprzelotowych, </w:t>
      </w:r>
      <w:r w:rsidR="00FB4220" w:rsidRPr="00BE7B7F">
        <w:rPr>
          <w:rFonts w:ascii="Times New Roman" w:eastAsia="Times New Roman" w:hAnsi="Times New Roman" w:cs="Times New Roman"/>
          <w:kern w:val="14"/>
          <w:sz w:val="20"/>
          <w:szCs w:val="20"/>
          <w:lang w:eastAsia="pl-PL"/>
        </w:rPr>
        <w:t>c) szablonów gra</w:t>
      </w:r>
      <w:r w:rsidR="00064340" w:rsidRPr="00BE7B7F">
        <w:rPr>
          <w:rFonts w:ascii="Times New Roman" w:eastAsia="Times New Roman" w:hAnsi="Times New Roman" w:cs="Times New Roman"/>
          <w:kern w:val="14"/>
          <w:sz w:val="20"/>
          <w:szCs w:val="20"/>
          <w:lang w:eastAsia="pl-PL"/>
        </w:rPr>
        <w:t xml:space="preserve">niastosłupa/cylindra </w:t>
      </w:r>
      <w:r w:rsidR="00D013D5" w:rsidRPr="00BE7B7F">
        <w:rPr>
          <w:rFonts w:ascii="Times New Roman" w:eastAsia="Times New Roman" w:hAnsi="Times New Roman" w:cs="Times New Roman"/>
          <w:kern w:val="14"/>
          <w:sz w:val="20"/>
          <w:szCs w:val="20"/>
          <w:lang w:eastAsia="pl-PL"/>
        </w:rPr>
        <w:t>oraz ostrosłupa/stożka</w:t>
      </w:r>
    </w:p>
    <w:p w14:paraId="186FA89D" w14:textId="77777777" w:rsidR="00D013D5" w:rsidRPr="00BE7B7F" w:rsidRDefault="00D013D5"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6"/>
        <w:gridCol w:w="2811"/>
        <w:gridCol w:w="2876"/>
      </w:tblGrid>
      <w:tr w:rsidR="00FB4220" w:rsidRPr="00BE7B7F" w14:paraId="3D1764FB" w14:textId="77777777" w:rsidTr="00EC5CF5">
        <w:trPr>
          <w:trHeight w:val="2005"/>
        </w:trPr>
        <w:tc>
          <w:tcPr>
            <w:tcW w:w="2806" w:type="dxa"/>
            <w:vAlign w:val="center"/>
          </w:tcPr>
          <w:p w14:paraId="140BE88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A04A9FC" wp14:editId="7B8F4307">
                  <wp:extent cx="1500440" cy="1260000"/>
                  <wp:effectExtent l="0" t="0" r="5080" b="0"/>
                  <wp:docPr id="391" name="Obraz 391" descr="G:\studia\doktor\2)artykuly\2.2\3.1)Doktorat - archiwum\zdjęcia\p\p67\09SW)grafika\wybrane_zrzuty_ekranu_A_PRZELOT\Tyl_prawy_gorny_rog — k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studia\doktor\2)artykuly\2.2\3.1)Doktorat - archiwum\zdjęcia\p\p67\09SW)grafika\wybrane_zrzuty_ekranu_A_PRZELOT\Tyl_prawy_gorny_rog — kopia.jpg"/>
                          <pic:cNvPicPr>
                            <a:picLocks noChangeAspect="1" noChangeArrowheads="1"/>
                          </pic:cNvPicPr>
                        </pic:nvPicPr>
                        <pic:blipFill rotWithShape="1">
                          <a:blip r:embed="rId406" cstate="print">
                            <a:extLst>
                              <a:ext uri="{28A0092B-C50C-407E-A947-70E740481C1C}">
                                <a14:useLocalDpi xmlns:a14="http://schemas.microsoft.com/office/drawing/2010/main" val="0"/>
                              </a:ext>
                            </a:extLst>
                          </a:blip>
                          <a:srcRect/>
                          <a:stretch/>
                        </pic:blipFill>
                        <pic:spPr bwMode="auto">
                          <a:xfrm>
                            <a:off x="0" y="0"/>
                            <a:ext cx="150044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11" w:type="dxa"/>
            <w:vAlign w:val="center"/>
          </w:tcPr>
          <w:p w14:paraId="27E3EC0B"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28880AE" wp14:editId="53AD57FD">
                  <wp:extent cx="1441235" cy="1260000"/>
                  <wp:effectExtent l="0" t="0" r="6985" b="0"/>
                  <wp:docPr id="392" name="Obraz 392" descr="G:\studia\doktor\2)artykuly\2.2\3.1)Doktorat - archiwum\zdjęcia\p\p67\09SW)grafika\wybrane_zrzuty_ekranu_A_DLUG\Tyl_prawy_gorny_rog — k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studia\doktor\2)artykuly\2.2\3.1)Doktorat - archiwum\zdjęcia\p\p67\09SW)grafika\wybrane_zrzuty_ekranu_A_DLUG\Tyl_prawy_gorny_rog — kopia.jpg"/>
                          <pic:cNvPicPr>
                            <a:picLocks noChangeAspect="1" noChangeArrowheads="1"/>
                          </pic:cNvPicPr>
                        </pic:nvPicPr>
                        <pic:blipFill rotWithShape="1">
                          <a:blip r:embed="rId407" cstate="print">
                            <a:extLst>
                              <a:ext uri="{28A0092B-C50C-407E-A947-70E740481C1C}">
                                <a14:useLocalDpi xmlns:a14="http://schemas.microsoft.com/office/drawing/2010/main" val="0"/>
                              </a:ext>
                            </a:extLst>
                          </a:blip>
                          <a:srcRect/>
                          <a:stretch/>
                        </pic:blipFill>
                        <pic:spPr bwMode="auto">
                          <a:xfrm>
                            <a:off x="0" y="0"/>
                            <a:ext cx="1441235"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6" w:type="dxa"/>
            <w:vAlign w:val="center"/>
          </w:tcPr>
          <w:p w14:paraId="6DE31E89" w14:textId="6A4F3840"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BFA6EDE" wp14:editId="349E9101">
                  <wp:extent cx="1495578" cy="1260000"/>
                  <wp:effectExtent l="0" t="0" r="0" b="0"/>
                  <wp:docPr id="366" name="Obraz 366" descr="G:\studia\doktor\2)artykuly\2.2\3)Doktorat - praca\zdjęcia\p\p67\09SW)grafika\wybrane_zrzuty_ekranu_A\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studia\doktor\2)artykuly\2.2\3)Doktorat - praca\zdjęcia\p\p67\09SW)grafika\wybrane_zrzuty_ekranu_A\Tyl_prawy_gorny_rog.jpg"/>
                          <pic:cNvPicPr>
                            <a:picLocks noChangeAspect="1" noChangeArrowheads="1"/>
                          </pic:cNvPicPr>
                        </pic:nvPicPr>
                        <pic:blipFill rotWithShape="1">
                          <a:blip r:embed="rId408" cstate="print">
                            <a:extLst>
                              <a:ext uri="{28A0092B-C50C-407E-A947-70E740481C1C}">
                                <a14:useLocalDpi xmlns:a14="http://schemas.microsoft.com/office/drawing/2010/main" val="0"/>
                              </a:ext>
                            </a:extLst>
                          </a:blip>
                          <a:srcRect/>
                          <a:stretch/>
                        </pic:blipFill>
                        <pic:spPr bwMode="auto">
                          <a:xfrm>
                            <a:off x="0" y="0"/>
                            <a:ext cx="1495578"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693BA1E7" w14:textId="77777777" w:rsidTr="00EC5CF5">
        <w:tc>
          <w:tcPr>
            <w:tcW w:w="2806" w:type="dxa"/>
            <w:vAlign w:val="center"/>
          </w:tcPr>
          <w:p w14:paraId="4589CAB9" w14:textId="2585A78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11" w:type="dxa"/>
            <w:vAlign w:val="center"/>
          </w:tcPr>
          <w:p w14:paraId="5232F75E" w14:textId="1378EBD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76" w:type="dxa"/>
            <w:vAlign w:val="center"/>
          </w:tcPr>
          <w:p w14:paraId="0848BB07" w14:textId="20FD66D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4107BB37" w14:textId="1EC57CEB" w:rsidR="00FB4220" w:rsidRPr="00BE7B7F" w:rsidRDefault="008731D3" w:rsidP="00EC5CF5">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147</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FB4220" w:rsidRPr="00BE7B7F">
        <w:rPr>
          <w:rFonts w:ascii="Times New Roman" w:eastAsia="Times New Roman" w:hAnsi="Times New Roman" w:cs="Times New Roman"/>
          <w:i/>
          <w:kern w:val="14"/>
          <w:sz w:val="20"/>
          <w:szCs w:val="20"/>
          <w:lang w:eastAsia="pl-PL"/>
        </w:rPr>
        <w:t>drugiej belki wspornikowej</w:t>
      </w:r>
      <w:r w:rsidR="00650104" w:rsidRPr="00BE7B7F">
        <w:rPr>
          <w:rFonts w:ascii="Times New Roman" w:eastAsia="Times New Roman" w:hAnsi="Times New Roman" w:cs="Times New Roman"/>
          <w:i/>
          <w:kern w:val="14"/>
          <w:sz w:val="20"/>
          <w:szCs w:val="20"/>
          <w:lang w:eastAsia="pl-PL"/>
        </w:rPr>
        <w:t xml:space="preserve"> (12)</w:t>
      </w:r>
      <w:r w:rsidR="00FB4220" w:rsidRPr="00BE7B7F">
        <w:rPr>
          <w:rFonts w:ascii="Times New Roman" w:eastAsia="Times New Roman" w:hAnsi="Times New Roman" w:cs="Times New Roman"/>
          <w:kern w:val="14"/>
          <w:sz w:val="20"/>
          <w:szCs w:val="20"/>
          <w:lang w:eastAsia="pl-PL"/>
        </w:rPr>
        <w:t xml:space="preserve"> i stan geometrii</w:t>
      </w:r>
      <w:r w:rsidR="00064340" w:rsidRPr="00BE7B7F">
        <w:rPr>
          <w:rFonts w:ascii="Times New Roman" w:eastAsia="Times New Roman" w:hAnsi="Times New Roman" w:cs="Times New Roman"/>
          <w:kern w:val="14"/>
          <w:sz w:val="20"/>
          <w:szCs w:val="20"/>
          <w:lang w:eastAsia="pl-PL"/>
        </w:rPr>
        <w:t xml:space="preserve"> po zrealizowaniu operacji CAD: </w:t>
      </w:r>
      <w:r w:rsidR="00064340" w:rsidRPr="00BE7B7F">
        <w:rPr>
          <w:rFonts w:ascii="Times New Roman" w:eastAsia="Times New Roman" w:hAnsi="Times New Roman" w:cs="Times New Roman"/>
          <w:kern w:val="14"/>
          <w:sz w:val="20"/>
          <w:szCs w:val="20"/>
          <w:lang w:eastAsia="pl-PL"/>
        </w:rPr>
        <w:br/>
        <w:t xml:space="preserve">a) otworów przelotowych, </w:t>
      </w:r>
      <w:r w:rsidR="00FB4220" w:rsidRPr="00BE7B7F">
        <w:rPr>
          <w:rFonts w:ascii="Times New Roman" w:eastAsia="Times New Roman" w:hAnsi="Times New Roman" w:cs="Times New Roman"/>
          <w:kern w:val="14"/>
          <w:sz w:val="20"/>
          <w:szCs w:val="20"/>
          <w:lang w:eastAsia="pl-PL"/>
        </w:rPr>
        <w:t>b) otworów niep</w:t>
      </w:r>
      <w:r w:rsidR="00064340" w:rsidRPr="00BE7B7F">
        <w:rPr>
          <w:rFonts w:ascii="Times New Roman" w:eastAsia="Times New Roman" w:hAnsi="Times New Roman" w:cs="Times New Roman"/>
          <w:kern w:val="14"/>
          <w:sz w:val="20"/>
          <w:szCs w:val="20"/>
          <w:lang w:eastAsia="pl-PL"/>
        </w:rPr>
        <w:t xml:space="preserve">rzelotowych, </w:t>
      </w:r>
      <w:r w:rsidR="00FB4220" w:rsidRPr="00BE7B7F">
        <w:rPr>
          <w:rFonts w:ascii="Times New Roman" w:eastAsia="Times New Roman" w:hAnsi="Times New Roman" w:cs="Times New Roman"/>
          <w:kern w:val="14"/>
          <w:sz w:val="20"/>
          <w:szCs w:val="20"/>
          <w:lang w:eastAsia="pl-PL"/>
        </w:rPr>
        <w:t>c) sza</w:t>
      </w:r>
      <w:r w:rsidR="00064340" w:rsidRPr="00BE7B7F">
        <w:rPr>
          <w:rFonts w:ascii="Times New Roman" w:eastAsia="Times New Roman" w:hAnsi="Times New Roman" w:cs="Times New Roman"/>
          <w:kern w:val="14"/>
          <w:sz w:val="20"/>
          <w:szCs w:val="20"/>
          <w:lang w:eastAsia="pl-PL"/>
        </w:rPr>
        <w:t>blonów graniastosłupa/cylindra</w:t>
      </w:r>
      <w:r w:rsidR="00D013D5" w:rsidRPr="00BE7B7F">
        <w:rPr>
          <w:rFonts w:ascii="Times New Roman" w:eastAsia="Times New Roman" w:hAnsi="Times New Roman" w:cs="Times New Roman"/>
          <w:kern w:val="14"/>
          <w:sz w:val="20"/>
          <w:szCs w:val="20"/>
          <w:lang w:eastAsia="pl-PL"/>
        </w:rPr>
        <w:t xml:space="preserve"> oraz ostrosłupa/stożka</w:t>
      </w:r>
    </w:p>
    <w:p w14:paraId="4877010A" w14:textId="77777777" w:rsidR="00D013D5" w:rsidRPr="00BE7B7F" w:rsidRDefault="00D013D5" w:rsidP="00EC5E16">
      <w:pPr>
        <w:tabs>
          <w:tab w:val="left" w:pos="2200"/>
        </w:tabs>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1"/>
        <w:gridCol w:w="2839"/>
        <w:gridCol w:w="2793"/>
      </w:tblGrid>
      <w:tr w:rsidR="00FB4220" w:rsidRPr="00BE7B7F" w14:paraId="66A0DE45" w14:textId="77777777" w:rsidTr="00625881">
        <w:trPr>
          <w:trHeight w:val="2268"/>
        </w:trPr>
        <w:tc>
          <w:tcPr>
            <w:tcW w:w="2828" w:type="dxa"/>
            <w:vAlign w:val="center"/>
          </w:tcPr>
          <w:p w14:paraId="60A5FB34"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76E9D8F" wp14:editId="129FC302">
                  <wp:extent cx="1792883" cy="1368000"/>
                  <wp:effectExtent l="0" t="0" r="0" b="3810"/>
                  <wp:docPr id="393" name="Obraz 393" descr="G:\studia\doktor\2)artykuly\2.2\3.1)Doktorat - archiwum\zdjęcia\p\p68\09SW)grafika\wybrane_zrzuty_ekranu_A_PRZELOT\Ty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studia\doktor\2)artykuly\2.2\3.1)Doktorat - archiwum\zdjęcia\p\p68\09SW)grafika\wybrane_zrzuty_ekranu_A_PRZELOT\Tyl_lewy_dolny_rog.jpg"/>
                          <pic:cNvPicPr>
                            <a:picLocks noChangeAspect="1" noChangeArrowheads="1"/>
                          </pic:cNvPicPr>
                        </pic:nvPicPr>
                        <pic:blipFill rotWithShape="1">
                          <a:blip r:embed="rId409" cstate="print">
                            <a:extLst>
                              <a:ext uri="{28A0092B-C50C-407E-A947-70E740481C1C}">
                                <a14:useLocalDpi xmlns:a14="http://schemas.microsoft.com/office/drawing/2010/main" val="0"/>
                              </a:ext>
                            </a:extLst>
                          </a:blip>
                          <a:srcRect/>
                          <a:stretch/>
                        </pic:blipFill>
                        <pic:spPr bwMode="auto">
                          <a:xfrm>
                            <a:off x="0" y="0"/>
                            <a:ext cx="1792883"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18" w:type="dxa"/>
            <w:vAlign w:val="center"/>
          </w:tcPr>
          <w:p w14:paraId="5AA2EC0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F0DD103" wp14:editId="1608CCDD">
                  <wp:extent cx="1766170" cy="1368000"/>
                  <wp:effectExtent l="0" t="0" r="5715" b="3810"/>
                  <wp:docPr id="394" name="Obraz 394" descr="G:\studia\doktor\2)artykuly\2.2\3.1)Doktorat - archiwum\zdjęcia\p\p68\09SW)grafika\wybrane_zrzuty_ekranu_A_DLUG\Ty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studia\doktor\2)artykuly\2.2\3.1)Doktorat - archiwum\zdjęcia\p\p68\09SW)grafika\wybrane_zrzuty_ekranu_A_DLUG\Tyl_lewy_dolny_rog.jpg"/>
                          <pic:cNvPicPr>
                            <a:picLocks noChangeAspect="1" noChangeArrowheads="1"/>
                          </pic:cNvPicPr>
                        </pic:nvPicPr>
                        <pic:blipFill rotWithShape="1">
                          <a:blip r:embed="rId410" cstate="print">
                            <a:extLst>
                              <a:ext uri="{28A0092B-C50C-407E-A947-70E740481C1C}">
                                <a14:useLocalDpi xmlns:a14="http://schemas.microsoft.com/office/drawing/2010/main" val="0"/>
                              </a:ext>
                            </a:extLst>
                          </a:blip>
                          <a:srcRect/>
                          <a:stretch/>
                        </pic:blipFill>
                        <pic:spPr bwMode="auto">
                          <a:xfrm>
                            <a:off x="0" y="0"/>
                            <a:ext cx="1766170"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47" w:type="dxa"/>
            <w:vAlign w:val="center"/>
          </w:tcPr>
          <w:p w14:paraId="3744D4B4"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DF17FEF" wp14:editId="6AA80968">
                  <wp:extent cx="1740895" cy="1368000"/>
                  <wp:effectExtent l="0" t="0" r="0" b="3810"/>
                  <wp:docPr id="367" name="Obraz 367" descr="G:\studia\doktor\2)artykuly\2.2\3)Doktorat - praca\zdjęcia\p\p68\09SW)grafika\wybrane_zrzuty_ekranu_A\Ty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studia\doktor\2)artykuly\2.2\3)Doktorat - praca\zdjęcia\p\p68\09SW)grafika\wybrane_zrzuty_ekranu_A\Tyl_lewy_dolny_rog.jpg"/>
                          <pic:cNvPicPr>
                            <a:picLocks noChangeAspect="1" noChangeArrowheads="1"/>
                          </pic:cNvPicPr>
                        </pic:nvPicPr>
                        <pic:blipFill rotWithShape="1">
                          <a:blip r:embed="rId411" cstate="print">
                            <a:extLst>
                              <a:ext uri="{28A0092B-C50C-407E-A947-70E740481C1C}">
                                <a14:useLocalDpi xmlns:a14="http://schemas.microsoft.com/office/drawing/2010/main" val="0"/>
                              </a:ext>
                            </a:extLst>
                          </a:blip>
                          <a:srcRect/>
                          <a:stretch/>
                        </pic:blipFill>
                        <pic:spPr bwMode="auto">
                          <a:xfrm>
                            <a:off x="0" y="0"/>
                            <a:ext cx="1740895" cy="136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1C2BD78E" w14:textId="77777777" w:rsidTr="00625881">
        <w:tc>
          <w:tcPr>
            <w:tcW w:w="2828" w:type="dxa"/>
            <w:vAlign w:val="center"/>
          </w:tcPr>
          <w:p w14:paraId="447BF7F3" w14:textId="4211073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918" w:type="dxa"/>
            <w:vAlign w:val="center"/>
          </w:tcPr>
          <w:p w14:paraId="62E3FAEB" w14:textId="224F8BB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747" w:type="dxa"/>
            <w:vAlign w:val="center"/>
          </w:tcPr>
          <w:p w14:paraId="5F1DFAD0" w14:textId="60AF120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07CE8905" w14:textId="66FFC04E" w:rsidR="00FB4220" w:rsidRPr="00BE7B7F" w:rsidRDefault="008731D3" w:rsidP="00F01CDC">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148</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FB4220" w:rsidRPr="00BE7B7F">
        <w:rPr>
          <w:rFonts w:ascii="Times New Roman" w:eastAsia="Times New Roman" w:hAnsi="Times New Roman" w:cs="Times New Roman"/>
          <w:i/>
          <w:kern w:val="14"/>
          <w:sz w:val="20"/>
          <w:szCs w:val="20"/>
          <w:lang w:eastAsia="pl-PL"/>
        </w:rPr>
        <w:t>mostu</w:t>
      </w:r>
      <w:r w:rsidR="00650104" w:rsidRPr="00BE7B7F">
        <w:rPr>
          <w:rFonts w:ascii="Times New Roman" w:eastAsia="Times New Roman" w:hAnsi="Times New Roman" w:cs="Times New Roman"/>
          <w:i/>
          <w:kern w:val="14"/>
          <w:sz w:val="20"/>
          <w:szCs w:val="20"/>
          <w:lang w:eastAsia="pl-PL"/>
        </w:rPr>
        <w:t xml:space="preserve"> (13)</w:t>
      </w:r>
      <w:r w:rsidR="00FB4220" w:rsidRPr="00BE7B7F">
        <w:rPr>
          <w:rFonts w:ascii="Times New Roman" w:eastAsia="Times New Roman" w:hAnsi="Times New Roman" w:cs="Times New Roman"/>
          <w:kern w:val="14"/>
          <w:sz w:val="20"/>
          <w:szCs w:val="20"/>
          <w:lang w:eastAsia="pl-PL"/>
        </w:rPr>
        <w:t xml:space="preserve"> i stan geometrii</w:t>
      </w:r>
      <w:r w:rsidR="00962B8D" w:rsidRPr="00BE7B7F">
        <w:rPr>
          <w:rFonts w:ascii="Times New Roman" w:eastAsia="Times New Roman" w:hAnsi="Times New Roman" w:cs="Times New Roman"/>
          <w:kern w:val="14"/>
          <w:sz w:val="20"/>
          <w:szCs w:val="20"/>
          <w:lang w:eastAsia="pl-PL"/>
        </w:rPr>
        <w:t xml:space="preserve"> po zrealizowaniu operacji CAD: a) otworów przelotowych, </w:t>
      </w:r>
      <w:r w:rsidR="00962B8D"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otw</w:t>
      </w:r>
      <w:r w:rsidR="00962B8D" w:rsidRPr="00BE7B7F">
        <w:rPr>
          <w:rFonts w:ascii="Times New Roman" w:eastAsia="Times New Roman" w:hAnsi="Times New Roman" w:cs="Times New Roman"/>
          <w:kern w:val="14"/>
          <w:sz w:val="20"/>
          <w:szCs w:val="20"/>
          <w:lang w:eastAsia="pl-PL"/>
        </w:rPr>
        <w:t xml:space="preserve">orów nieprzelotowych, </w:t>
      </w:r>
      <w:r w:rsidR="00FB4220" w:rsidRPr="00BE7B7F">
        <w:rPr>
          <w:rFonts w:ascii="Times New Roman" w:eastAsia="Times New Roman" w:hAnsi="Times New Roman" w:cs="Times New Roman"/>
          <w:kern w:val="14"/>
          <w:sz w:val="20"/>
          <w:szCs w:val="20"/>
          <w:lang w:eastAsia="pl-PL"/>
        </w:rPr>
        <w:t>c) sza</w:t>
      </w:r>
      <w:r w:rsidR="00962B8D" w:rsidRPr="00BE7B7F">
        <w:rPr>
          <w:rFonts w:ascii="Times New Roman" w:eastAsia="Times New Roman" w:hAnsi="Times New Roman" w:cs="Times New Roman"/>
          <w:kern w:val="14"/>
          <w:sz w:val="20"/>
          <w:szCs w:val="20"/>
          <w:lang w:eastAsia="pl-PL"/>
        </w:rPr>
        <w:t>blonów graniastosłupa/cylindra</w:t>
      </w:r>
      <w:r w:rsidR="00D013D5" w:rsidRPr="00BE7B7F">
        <w:rPr>
          <w:rFonts w:ascii="Times New Roman" w:eastAsia="Times New Roman" w:hAnsi="Times New Roman" w:cs="Times New Roman"/>
          <w:kern w:val="14"/>
          <w:sz w:val="20"/>
          <w:szCs w:val="20"/>
          <w:lang w:eastAsia="pl-PL"/>
        </w:rPr>
        <w:t xml:space="preserve"> oraz ostrosłupa/stożka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0"/>
        <w:gridCol w:w="2773"/>
        <w:gridCol w:w="2840"/>
      </w:tblGrid>
      <w:tr w:rsidR="00FB4220" w:rsidRPr="00BE7B7F" w14:paraId="79A0FBB3" w14:textId="77777777" w:rsidTr="00962B8D">
        <w:trPr>
          <w:trHeight w:val="2276"/>
        </w:trPr>
        <w:tc>
          <w:tcPr>
            <w:tcW w:w="2831" w:type="dxa"/>
            <w:vAlign w:val="center"/>
          </w:tcPr>
          <w:p w14:paraId="196B498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1B7F837" wp14:editId="4B7DD3CA">
                  <wp:extent cx="1744994" cy="1620000"/>
                  <wp:effectExtent l="0" t="0" r="7620" b="0"/>
                  <wp:docPr id="395" name="Obraz 395" descr="G:\studia\doktor\2)artykuly\2.2\3.1)Doktorat - archiwum\zdjęcia\p\p72\09SW)grafika\wybrane_zrzuty_ekranu_A_PRZELOT\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studia\doktor\2)artykuly\2.2\3.1)Doktorat - archiwum\zdjęcia\p\p72\09SW)grafika\wybrane_zrzuty_ekranu_A_PRZELOT\Front_lewy_dolny_rog.jpg"/>
                          <pic:cNvPicPr>
                            <a:picLocks noChangeAspect="1" noChangeArrowheads="1"/>
                          </pic:cNvPicPr>
                        </pic:nvPicPr>
                        <pic:blipFill rotWithShape="1">
                          <a:blip r:embed="rId412" cstate="print">
                            <a:extLst>
                              <a:ext uri="{28A0092B-C50C-407E-A947-70E740481C1C}">
                                <a14:useLocalDpi xmlns:a14="http://schemas.microsoft.com/office/drawing/2010/main" val="0"/>
                              </a:ext>
                            </a:extLst>
                          </a:blip>
                          <a:srcRect/>
                          <a:stretch/>
                        </pic:blipFill>
                        <pic:spPr bwMode="auto">
                          <a:xfrm>
                            <a:off x="0" y="0"/>
                            <a:ext cx="1744994"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43F0892C"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93920E7" wp14:editId="3532D3A3">
                  <wp:extent cx="1668149" cy="1620000"/>
                  <wp:effectExtent l="0" t="0" r="8255" b="0"/>
                  <wp:docPr id="396" name="Obraz 396" descr="G:\studia\doktor\2)artykuly\2.2\3.1)Doktorat - archiwum\zdjęcia\p\p72\09SW)grafika\wybrane_zrzuty_ekranu_A_DLUG\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studia\doktor\2)artykuly\2.2\3.1)Doktorat - archiwum\zdjęcia\p\p72\09SW)grafika\wybrane_zrzuty_ekranu_A_DLUG\Front_lewy_dolny_rog.jpg"/>
                          <pic:cNvPicPr>
                            <a:picLocks noChangeAspect="1" noChangeArrowheads="1"/>
                          </pic:cNvPicPr>
                        </pic:nvPicPr>
                        <pic:blipFill rotWithShape="1">
                          <a:blip r:embed="rId413" cstate="print">
                            <a:extLst>
                              <a:ext uri="{28A0092B-C50C-407E-A947-70E740481C1C}">
                                <a14:useLocalDpi xmlns:a14="http://schemas.microsoft.com/office/drawing/2010/main" val="0"/>
                              </a:ext>
                            </a:extLst>
                          </a:blip>
                          <a:srcRect/>
                          <a:stretch/>
                        </pic:blipFill>
                        <pic:spPr bwMode="auto">
                          <a:xfrm>
                            <a:off x="0" y="0"/>
                            <a:ext cx="1668149"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1" w:type="dxa"/>
            <w:vAlign w:val="center"/>
          </w:tcPr>
          <w:p w14:paraId="7DCB419C"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9F236B4" wp14:editId="79EDD33A">
                  <wp:extent cx="1720717" cy="1620000"/>
                  <wp:effectExtent l="0" t="0" r="0" b="0"/>
                  <wp:docPr id="368" name="Obraz 368" descr="G:\studia\doktor\2)artykuly\2.2\3)Doktorat - praca\zdjęcia\p\p72\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studia\doktor\2)artykuly\2.2\3)Doktorat - praca\zdjęcia\p\p72\09SW)grafika\wybrane_zrzuty_ekranu_A\Front_lewy_dolny_rog.jpg"/>
                          <pic:cNvPicPr>
                            <a:picLocks noChangeAspect="1" noChangeArrowheads="1"/>
                          </pic:cNvPicPr>
                        </pic:nvPicPr>
                        <pic:blipFill rotWithShape="1">
                          <a:blip r:embed="rId414" cstate="print">
                            <a:extLst>
                              <a:ext uri="{28A0092B-C50C-407E-A947-70E740481C1C}">
                                <a14:useLocalDpi xmlns:a14="http://schemas.microsoft.com/office/drawing/2010/main" val="0"/>
                              </a:ext>
                            </a:extLst>
                          </a:blip>
                          <a:srcRect/>
                          <a:stretch/>
                        </pic:blipFill>
                        <pic:spPr bwMode="auto">
                          <a:xfrm>
                            <a:off x="0" y="0"/>
                            <a:ext cx="1720717"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138F5752" w14:textId="77777777" w:rsidTr="00625881">
        <w:tc>
          <w:tcPr>
            <w:tcW w:w="2831" w:type="dxa"/>
            <w:vAlign w:val="center"/>
          </w:tcPr>
          <w:p w14:paraId="2FE4EFF3" w14:textId="3306031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831" w:type="dxa"/>
            <w:vAlign w:val="center"/>
          </w:tcPr>
          <w:p w14:paraId="7CD602BC" w14:textId="08B1AE6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831" w:type="dxa"/>
            <w:vAlign w:val="center"/>
          </w:tcPr>
          <w:p w14:paraId="3933CEBF" w14:textId="237D44FF"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7D15A7C6" w14:textId="6F66AB54"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149</w:t>
      </w:r>
      <w:r w:rsidR="00FB4220" w:rsidRPr="00BE7B7F">
        <w:rPr>
          <w:rFonts w:ascii="Times New Roman" w:hAnsi="Times New Roman" w:cs="Times New Roman"/>
          <w:sz w:val="20"/>
          <w:szCs w:val="20"/>
          <w:lang w:val="en-AU" w:eastAsia="pl-PL"/>
        </w:rPr>
        <w:fldChar w:fldCharType="end"/>
      </w:r>
      <w:r w:rsidR="0015232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Model </w:t>
      </w:r>
      <w:r w:rsidR="00FB4220" w:rsidRPr="00BE7B7F">
        <w:rPr>
          <w:rFonts w:ascii="Times New Roman" w:eastAsia="Times New Roman" w:hAnsi="Times New Roman" w:cs="Times New Roman"/>
          <w:i/>
          <w:kern w:val="14"/>
          <w:sz w:val="20"/>
          <w:szCs w:val="20"/>
          <w:lang w:eastAsia="pl-PL"/>
        </w:rPr>
        <w:t>wspornika rurowego</w:t>
      </w:r>
      <w:r w:rsidR="00650104" w:rsidRPr="00BE7B7F">
        <w:rPr>
          <w:rFonts w:ascii="Times New Roman" w:eastAsia="Times New Roman" w:hAnsi="Times New Roman" w:cs="Times New Roman"/>
          <w:i/>
          <w:kern w:val="14"/>
          <w:sz w:val="20"/>
          <w:szCs w:val="20"/>
          <w:lang w:eastAsia="pl-PL"/>
        </w:rPr>
        <w:t xml:space="preserve"> (14)</w:t>
      </w:r>
      <w:r w:rsidR="00FB4220" w:rsidRPr="00BE7B7F">
        <w:rPr>
          <w:rFonts w:ascii="Times New Roman" w:eastAsia="Times New Roman" w:hAnsi="Times New Roman" w:cs="Times New Roman"/>
          <w:kern w:val="14"/>
          <w:sz w:val="20"/>
          <w:szCs w:val="20"/>
          <w:lang w:eastAsia="pl-PL"/>
        </w:rPr>
        <w:t xml:space="preserve"> i stan geometrii</w:t>
      </w:r>
      <w:r w:rsidR="00962B8D" w:rsidRPr="00BE7B7F">
        <w:rPr>
          <w:rFonts w:ascii="Times New Roman" w:eastAsia="Times New Roman" w:hAnsi="Times New Roman" w:cs="Times New Roman"/>
          <w:kern w:val="14"/>
          <w:sz w:val="20"/>
          <w:szCs w:val="20"/>
          <w:lang w:eastAsia="pl-PL"/>
        </w:rPr>
        <w:t xml:space="preserve"> po zrealizowaniu operacji CAD: </w:t>
      </w:r>
      <w:r w:rsidR="00FB4220" w:rsidRPr="00BE7B7F">
        <w:rPr>
          <w:rFonts w:ascii="Times New Roman" w:eastAsia="Times New Roman" w:hAnsi="Times New Roman" w:cs="Times New Roman"/>
          <w:kern w:val="14"/>
          <w:sz w:val="20"/>
          <w:szCs w:val="20"/>
          <w:lang w:eastAsia="pl-PL"/>
        </w:rPr>
        <w:t>a) otworów przelo</w:t>
      </w:r>
      <w:r w:rsidR="00962B8D" w:rsidRPr="00BE7B7F">
        <w:rPr>
          <w:rFonts w:ascii="Times New Roman" w:eastAsia="Times New Roman" w:hAnsi="Times New Roman" w:cs="Times New Roman"/>
          <w:kern w:val="14"/>
          <w:sz w:val="20"/>
          <w:szCs w:val="20"/>
          <w:lang w:eastAsia="pl-PL"/>
        </w:rPr>
        <w:t>towych</w:t>
      </w:r>
      <w:r w:rsidR="00D013D5"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b) otworów nieprzelotowych</w:t>
      </w:r>
      <w:r w:rsidR="00D013D5"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c) sza</w:t>
      </w:r>
      <w:r w:rsidR="00962B8D" w:rsidRPr="00BE7B7F">
        <w:rPr>
          <w:rFonts w:ascii="Times New Roman" w:eastAsia="Times New Roman" w:hAnsi="Times New Roman" w:cs="Times New Roman"/>
          <w:kern w:val="14"/>
          <w:sz w:val="20"/>
          <w:szCs w:val="20"/>
          <w:lang w:eastAsia="pl-PL"/>
        </w:rPr>
        <w:t xml:space="preserve">blonów graniastosłupa/cylindra </w:t>
      </w:r>
      <w:r w:rsidR="00D013D5" w:rsidRPr="00BE7B7F">
        <w:rPr>
          <w:rFonts w:ascii="Times New Roman" w:eastAsia="Times New Roman" w:hAnsi="Times New Roman" w:cs="Times New Roman"/>
          <w:kern w:val="14"/>
          <w:sz w:val="20"/>
          <w:szCs w:val="20"/>
          <w:lang w:eastAsia="pl-PL"/>
        </w:rPr>
        <w:t>oraz ostrosłupa/stożka</w:t>
      </w:r>
    </w:p>
    <w:p w14:paraId="36235148" w14:textId="77777777" w:rsidR="00D013D5" w:rsidRPr="00BE7B7F" w:rsidRDefault="00D013D5" w:rsidP="00EC5E16">
      <w:pPr>
        <w:spacing w:after="0" w:line="240" w:lineRule="auto"/>
        <w:rPr>
          <w:b/>
          <w:i/>
          <w:sz w:val="24"/>
        </w:rPr>
      </w:pPr>
    </w:p>
    <w:p w14:paraId="440D897C" w14:textId="7C47F1AF" w:rsidR="00FB4220" w:rsidRPr="00BE7B7F" w:rsidRDefault="00FB4220" w:rsidP="00EC5E16">
      <w:pPr>
        <w:numPr>
          <w:ilvl w:val="1"/>
          <w:numId w:val="1"/>
        </w:numPr>
        <w:spacing w:after="0" w:line="240" w:lineRule="auto"/>
        <w:ind w:left="0" w:firstLine="0"/>
        <w:contextualSpacing/>
        <w:outlineLvl w:val="1"/>
        <w:rPr>
          <w:rFonts w:ascii="Times New Roman" w:hAnsi="Times New Roman" w:cs="Times New Roman"/>
          <w:b/>
          <w:sz w:val="24"/>
        </w:rPr>
      </w:pPr>
      <w:bookmarkStart w:id="282" w:name="_Toc140876807"/>
      <w:bookmarkStart w:id="283" w:name="_Toc141282694"/>
      <w:bookmarkStart w:id="284" w:name="_Toc141282814"/>
      <w:bookmarkStart w:id="285" w:name="_Toc148656843"/>
      <w:r w:rsidRPr="00BE7B7F">
        <w:rPr>
          <w:rFonts w:ascii="Times New Roman" w:hAnsi="Times New Roman" w:cs="Times New Roman"/>
          <w:b/>
          <w:sz w:val="28"/>
        </w:rPr>
        <w:t xml:space="preserve">Porównanie </w:t>
      </w:r>
      <w:r w:rsidR="00976D37" w:rsidRPr="00BE7B7F">
        <w:rPr>
          <w:rFonts w:ascii="Times New Roman" w:hAnsi="Times New Roman" w:cs="Times New Roman"/>
          <w:b/>
          <w:sz w:val="28"/>
        </w:rPr>
        <w:t xml:space="preserve">wyników ze względu na charakterystykę </w:t>
      </w:r>
      <w:r w:rsidRPr="00BE7B7F">
        <w:rPr>
          <w:rFonts w:ascii="Times New Roman" w:hAnsi="Times New Roman" w:cs="Times New Roman"/>
          <w:b/>
          <w:sz w:val="28"/>
        </w:rPr>
        <w:t xml:space="preserve">kształtów geometrii uzyskanych w ramach operacji CAD </w:t>
      </w:r>
      <w:r w:rsidR="004B29C8" w:rsidRPr="00BE7B7F">
        <w:rPr>
          <w:rFonts w:ascii="Times New Roman" w:hAnsi="Times New Roman" w:cs="Times New Roman"/>
          <w:b/>
          <w:i/>
          <w:sz w:val="28"/>
        </w:rPr>
        <w:t>Z</w:t>
      </w:r>
      <w:r w:rsidRPr="00BE7B7F">
        <w:rPr>
          <w:rFonts w:ascii="Times New Roman" w:hAnsi="Times New Roman" w:cs="Times New Roman"/>
          <w:b/>
          <w:i/>
          <w:sz w:val="28"/>
        </w:rPr>
        <w:t>aokrąglenie</w:t>
      </w:r>
      <w:bookmarkEnd w:id="282"/>
      <w:bookmarkEnd w:id="283"/>
      <w:bookmarkEnd w:id="284"/>
      <w:bookmarkEnd w:id="285"/>
    </w:p>
    <w:p w14:paraId="566045CB" w14:textId="3E2FEBC9"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szCs w:val="24"/>
        </w:rPr>
        <w:tab/>
        <w:t xml:space="preserve">Na poniższych </w:t>
      </w:r>
      <w:r w:rsidR="00F6432A" w:rsidRPr="00BE7B7F">
        <w:rPr>
          <w:rFonts w:ascii="Times New Roman" w:hAnsi="Times New Roman" w:cs="Times New Roman"/>
          <w:sz w:val="24"/>
          <w:szCs w:val="24"/>
        </w:rPr>
        <w:t>rysunkach</w:t>
      </w:r>
      <w:r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_Ref132142864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150</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_Ref132142876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163</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zaprezentowano modele, które zostały poddane opcjonalnej operacji CAD </w:t>
      </w:r>
      <w:r w:rsidR="00604B6C" w:rsidRPr="00BE7B7F">
        <w:rPr>
          <w:rFonts w:ascii="Times New Roman" w:hAnsi="Times New Roman" w:cs="Times New Roman"/>
          <w:i/>
          <w:sz w:val="24"/>
          <w:szCs w:val="24"/>
        </w:rPr>
        <w:t>Z</w:t>
      </w:r>
      <w:r w:rsidRPr="00BE7B7F">
        <w:rPr>
          <w:rFonts w:ascii="Times New Roman" w:hAnsi="Times New Roman" w:cs="Times New Roman"/>
          <w:i/>
          <w:sz w:val="24"/>
          <w:szCs w:val="24"/>
        </w:rPr>
        <w:t>aokrąglani</w:t>
      </w:r>
      <w:r w:rsidR="00604B6C" w:rsidRPr="00BE7B7F">
        <w:rPr>
          <w:rFonts w:ascii="Times New Roman" w:hAnsi="Times New Roman" w:cs="Times New Roman"/>
          <w:i/>
          <w:sz w:val="24"/>
          <w:szCs w:val="24"/>
        </w:rPr>
        <w:t>e</w:t>
      </w:r>
      <w:r w:rsidRPr="00BE7B7F">
        <w:rPr>
          <w:rFonts w:ascii="Times New Roman" w:hAnsi="Times New Roman" w:cs="Times New Roman"/>
          <w:sz w:val="24"/>
          <w:szCs w:val="24"/>
        </w:rPr>
        <w:t xml:space="preserve"> krawędzi. Wartość promienia zaokrąglenia była zmienna i </w:t>
      </w:r>
      <w:r w:rsidR="00AB4027" w:rsidRPr="00BE7B7F">
        <w:rPr>
          <w:rFonts w:ascii="Times New Roman" w:hAnsi="Times New Roman" w:cs="Times New Roman"/>
          <w:sz w:val="24"/>
          <w:szCs w:val="24"/>
        </w:rPr>
        <w:t xml:space="preserve">w </w:t>
      </w:r>
      <w:r w:rsidR="009E3875" w:rsidRPr="00BE7B7F">
        <w:rPr>
          <w:rFonts w:ascii="Times New Roman" w:hAnsi="Times New Roman" w:cs="Times New Roman"/>
          <w:sz w:val="24"/>
          <w:szCs w:val="24"/>
        </w:rPr>
        <w:t xml:space="preserve">początkowej fazie </w:t>
      </w:r>
      <w:r w:rsidRPr="00BE7B7F">
        <w:rPr>
          <w:rFonts w:ascii="Times New Roman" w:hAnsi="Times New Roman" w:cs="Times New Roman"/>
          <w:sz w:val="24"/>
          <w:szCs w:val="24"/>
        </w:rPr>
        <w:t>zaczynała się od wartości równowartości</w:t>
      </w:r>
      <w:r w:rsidRPr="00BE7B7F">
        <w:rPr>
          <w:rFonts w:ascii="Times New Roman" w:hAnsi="Times New Roman" w:cs="Times New Roman"/>
          <w:sz w:val="24"/>
        </w:rPr>
        <w:t xml:space="preserve"> rozmiaru siatki elementów skończonych zastosowanych </w:t>
      </w:r>
      <w:r w:rsidR="006F5CD5" w:rsidRPr="00BE7B7F">
        <w:rPr>
          <w:rFonts w:ascii="Times New Roman" w:hAnsi="Times New Roman" w:cs="Times New Roman"/>
          <w:sz w:val="24"/>
        </w:rPr>
        <w:br/>
      </w:r>
      <w:r w:rsidRPr="00BE7B7F">
        <w:rPr>
          <w:rFonts w:ascii="Times New Roman" w:hAnsi="Times New Roman" w:cs="Times New Roman"/>
          <w:sz w:val="24"/>
        </w:rPr>
        <w:t>w</w:t>
      </w:r>
      <w:r w:rsidR="00AB4027" w:rsidRPr="00BE7B7F">
        <w:rPr>
          <w:rFonts w:ascii="Times New Roman" w:hAnsi="Times New Roman" w:cs="Times New Roman"/>
          <w:sz w:val="24"/>
        </w:rPr>
        <w:t xml:space="preserve"> optymalizowanych modelach</w:t>
      </w:r>
      <w:r w:rsidR="009E3875" w:rsidRPr="00BE7B7F">
        <w:rPr>
          <w:rFonts w:ascii="Times New Roman" w:hAnsi="Times New Roman" w:cs="Times New Roman"/>
          <w:sz w:val="24"/>
        </w:rPr>
        <w:t>. Dla krawędzi, których</w:t>
      </w:r>
      <w:r w:rsidRPr="00BE7B7F">
        <w:rPr>
          <w:rFonts w:ascii="Times New Roman" w:hAnsi="Times New Roman" w:cs="Times New Roman"/>
          <w:sz w:val="24"/>
        </w:rPr>
        <w:t xml:space="preserve"> nie udało się poddać operacji CAD </w:t>
      </w:r>
      <w:r w:rsidR="004B29C8" w:rsidRPr="00BE7B7F">
        <w:rPr>
          <w:rFonts w:ascii="Times New Roman" w:hAnsi="Times New Roman" w:cs="Times New Roman"/>
          <w:i/>
          <w:sz w:val="24"/>
        </w:rPr>
        <w:t>Z</w:t>
      </w:r>
      <w:r w:rsidRPr="00BE7B7F">
        <w:rPr>
          <w:rFonts w:ascii="Times New Roman" w:hAnsi="Times New Roman" w:cs="Times New Roman"/>
          <w:i/>
          <w:sz w:val="24"/>
        </w:rPr>
        <w:t>aokrągleni</w:t>
      </w:r>
      <w:r w:rsidR="004B29C8" w:rsidRPr="00BE7B7F">
        <w:rPr>
          <w:rFonts w:ascii="Times New Roman" w:hAnsi="Times New Roman" w:cs="Times New Roman"/>
          <w:i/>
          <w:sz w:val="24"/>
        </w:rPr>
        <w:t>e</w:t>
      </w:r>
      <w:r w:rsidRPr="00BE7B7F">
        <w:rPr>
          <w:rFonts w:ascii="Times New Roman" w:hAnsi="Times New Roman" w:cs="Times New Roman"/>
          <w:sz w:val="24"/>
        </w:rPr>
        <w:t xml:space="preserve"> w kolejnych fazach zmniejszano wartość promienia i ponownie podejmowano próby zdefiniowania łu</w:t>
      </w:r>
      <w:r w:rsidR="009E3875" w:rsidRPr="00BE7B7F">
        <w:rPr>
          <w:rFonts w:ascii="Times New Roman" w:hAnsi="Times New Roman" w:cs="Times New Roman"/>
          <w:sz w:val="24"/>
        </w:rPr>
        <w:t xml:space="preserve">ków. Ponieważ jest to operacja </w:t>
      </w:r>
      <w:r w:rsidRPr="00BE7B7F">
        <w:rPr>
          <w:rFonts w:ascii="Times New Roman" w:hAnsi="Times New Roman" w:cs="Times New Roman"/>
          <w:sz w:val="24"/>
        </w:rPr>
        <w:t>zautomatyzowana w finalnej wersji modelu zawsze zostaje kilka pojedynczych krawę</w:t>
      </w:r>
      <w:r w:rsidR="009E3875" w:rsidRPr="00BE7B7F">
        <w:rPr>
          <w:rFonts w:ascii="Times New Roman" w:hAnsi="Times New Roman" w:cs="Times New Roman"/>
          <w:sz w:val="24"/>
        </w:rPr>
        <w:t>dzi, które nie będą zaokrąglone</w:t>
      </w:r>
      <w:r w:rsidRPr="00BE7B7F">
        <w:rPr>
          <w:rFonts w:ascii="Times New Roman" w:hAnsi="Times New Roman" w:cs="Times New Roman"/>
          <w:sz w:val="24"/>
        </w:rPr>
        <w:t>.</w:t>
      </w:r>
    </w:p>
    <w:p w14:paraId="466269B1" w14:textId="77777777" w:rsidR="00FB4220" w:rsidRPr="00BE7B7F" w:rsidRDefault="00FB4220" w:rsidP="00EC5E16">
      <w:pPr>
        <w:spacing w:after="0" w:line="240" w:lineRule="auto"/>
        <w:rPr>
          <w:b/>
          <w:i/>
          <w:sz w:val="24"/>
        </w:rPr>
      </w:pPr>
    </w:p>
    <w:tbl>
      <w:tblPr>
        <w:tblStyle w:val="Tabela-Siatka"/>
        <w:tblW w:w="87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4"/>
        <w:gridCol w:w="4365"/>
      </w:tblGrid>
      <w:tr w:rsidR="00FB4220" w:rsidRPr="00BE7B7F" w14:paraId="3864003C" w14:textId="77777777" w:rsidTr="00625881">
        <w:trPr>
          <w:trHeight w:val="2268"/>
        </w:trPr>
        <w:tc>
          <w:tcPr>
            <w:tcW w:w="4364" w:type="dxa"/>
            <w:vAlign w:val="center"/>
          </w:tcPr>
          <w:p w14:paraId="487D8930"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B4608FE" wp14:editId="33CD4F0F">
                  <wp:extent cx="1755074" cy="1620000"/>
                  <wp:effectExtent l="0" t="0" r="0" b="0"/>
                  <wp:docPr id="480" name="Obraz 480" descr="G:\studia\doktor\2)artykuly\2.2\3)Doktorat - praca\zdjęcia\p\p1\wybrane_zrzuty_ekranu_A\Do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Doktorat - praca\zdjęcia\p\p1\wybrane_zrzuty_ekranu_A\Dol_lewy_dolny_rog.jpg"/>
                          <pic:cNvPicPr>
                            <a:picLocks noChangeAspect="1" noChangeArrowheads="1"/>
                          </pic:cNvPicPr>
                        </pic:nvPicPr>
                        <pic:blipFill rotWithShape="1">
                          <a:blip r:embed="rId415" cstate="print">
                            <a:extLst>
                              <a:ext uri="{28A0092B-C50C-407E-A947-70E740481C1C}">
                                <a14:useLocalDpi xmlns:a14="http://schemas.microsoft.com/office/drawing/2010/main" val="0"/>
                              </a:ext>
                            </a:extLst>
                          </a:blip>
                          <a:srcRect/>
                          <a:stretch/>
                        </pic:blipFill>
                        <pic:spPr bwMode="auto">
                          <a:xfrm>
                            <a:off x="0" y="0"/>
                            <a:ext cx="1755074"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65" w:type="dxa"/>
            <w:vAlign w:val="center"/>
          </w:tcPr>
          <w:p w14:paraId="1304C0C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98DCC27" wp14:editId="665EB702">
                  <wp:extent cx="1797050" cy="1619569"/>
                  <wp:effectExtent l="0" t="0" r="0" b="0"/>
                  <wp:docPr id="481" name="Obraz 481" descr="G:\studia\doktor\2)artykuly\2.2\3)Doktorat - praca\zdjęcia\p\p1\09SW)grafika\wybrane_zrzuty_ekranu_AZ\Do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Doktorat - praca\zdjęcia\p\p1\09SW)grafika\wybrane_zrzuty_ekranu_AZ\Dol_lewy_dolny_rog.jpg"/>
                          <pic:cNvPicPr>
                            <a:picLocks noChangeAspect="1" noChangeArrowheads="1"/>
                          </pic:cNvPicPr>
                        </pic:nvPicPr>
                        <pic:blipFill rotWithShape="1">
                          <a:blip r:embed="rId416" cstate="print">
                            <a:extLst>
                              <a:ext uri="{28A0092B-C50C-407E-A947-70E740481C1C}">
                                <a14:useLocalDpi xmlns:a14="http://schemas.microsoft.com/office/drawing/2010/main" val="0"/>
                              </a:ext>
                            </a:extLst>
                          </a:blip>
                          <a:srcRect/>
                          <a:stretch/>
                        </pic:blipFill>
                        <pic:spPr bwMode="auto">
                          <a:xfrm>
                            <a:off x="0" y="0"/>
                            <a:ext cx="1797528"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0F60C45C" w14:textId="77777777" w:rsidTr="00625881">
        <w:tc>
          <w:tcPr>
            <w:tcW w:w="4364" w:type="dxa"/>
            <w:vAlign w:val="center"/>
          </w:tcPr>
          <w:p w14:paraId="6F69E040" w14:textId="0F8BABD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365" w:type="dxa"/>
            <w:vAlign w:val="center"/>
          </w:tcPr>
          <w:p w14:paraId="4BCCEB04" w14:textId="7C4CB796"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0E59B0FA" w14:textId="421ECC44"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bookmarkStart w:id="286" w:name="_Ref132142864"/>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150</w:t>
      </w:r>
      <w:r w:rsidR="00FB4220" w:rsidRPr="00BE7B7F">
        <w:rPr>
          <w:rFonts w:ascii="Times New Roman" w:hAnsi="Times New Roman" w:cs="Times New Roman"/>
          <w:sz w:val="20"/>
          <w:szCs w:val="20"/>
          <w:lang w:val="en-AU" w:eastAsia="pl-PL"/>
        </w:rPr>
        <w:fldChar w:fldCharType="end"/>
      </w:r>
      <w:bookmarkEnd w:id="286"/>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Porówn</w:t>
      </w:r>
      <w:r w:rsidR="00AB4027" w:rsidRPr="00BE7B7F">
        <w:rPr>
          <w:rFonts w:ascii="Times New Roman" w:eastAsia="Times New Roman" w:hAnsi="Times New Roman" w:cs="Times New Roman"/>
          <w:kern w:val="14"/>
          <w:sz w:val="20"/>
          <w:szCs w:val="20"/>
          <w:lang w:eastAsia="pl-PL"/>
        </w:rPr>
        <w:t xml:space="preserve">anie geometrii </w:t>
      </w:r>
      <w:r w:rsidR="00AB4027" w:rsidRPr="00BE7B7F">
        <w:rPr>
          <w:rFonts w:ascii="Times New Roman" w:eastAsia="Times New Roman" w:hAnsi="Times New Roman" w:cs="Times New Roman"/>
          <w:i/>
          <w:kern w:val="14"/>
          <w:sz w:val="20"/>
          <w:szCs w:val="20"/>
          <w:lang w:eastAsia="pl-PL"/>
        </w:rPr>
        <w:t>graniastosłupa</w:t>
      </w:r>
      <w:r w:rsidR="00650104" w:rsidRPr="00BE7B7F">
        <w:rPr>
          <w:rFonts w:ascii="Times New Roman" w:eastAsia="Times New Roman" w:hAnsi="Times New Roman" w:cs="Times New Roman"/>
          <w:i/>
          <w:kern w:val="14"/>
          <w:sz w:val="20"/>
          <w:szCs w:val="20"/>
          <w:lang w:eastAsia="pl-PL"/>
        </w:rPr>
        <w:t xml:space="preserve"> (1)</w:t>
      </w:r>
      <w:r w:rsidR="00AB4027" w:rsidRPr="00BE7B7F">
        <w:rPr>
          <w:rFonts w:ascii="Times New Roman" w:eastAsia="Times New Roman" w:hAnsi="Times New Roman" w:cs="Times New Roman"/>
          <w:kern w:val="14"/>
          <w:sz w:val="20"/>
          <w:szCs w:val="20"/>
          <w:lang w:eastAsia="pl-PL"/>
        </w:rPr>
        <w:t xml:space="preserve">: </w:t>
      </w:r>
      <w:r w:rsidR="009E3875" w:rsidRPr="00BE7B7F">
        <w:rPr>
          <w:rFonts w:ascii="Times New Roman" w:eastAsia="Times New Roman" w:hAnsi="Times New Roman" w:cs="Times New Roman"/>
          <w:kern w:val="14"/>
          <w:sz w:val="20"/>
          <w:szCs w:val="20"/>
          <w:lang w:eastAsia="pl-PL"/>
        </w:rPr>
        <w:t xml:space="preserve">a) </w:t>
      </w:r>
      <w:r w:rsidR="00FB4220" w:rsidRPr="00BE7B7F">
        <w:rPr>
          <w:rFonts w:ascii="Times New Roman" w:eastAsia="Times New Roman" w:hAnsi="Times New Roman" w:cs="Times New Roman"/>
          <w:kern w:val="14"/>
          <w:sz w:val="20"/>
          <w:szCs w:val="20"/>
          <w:lang w:eastAsia="pl-PL"/>
        </w:rPr>
        <w:t xml:space="preserve">uzyskanej za pomocą algorytmu, </w:t>
      </w:r>
      <w:r w:rsidR="00AB4027"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poddanej zautomatyzowanej operac</w:t>
      </w:r>
      <w:r w:rsidR="006F5CD5" w:rsidRPr="00BE7B7F">
        <w:rPr>
          <w:rFonts w:ascii="Times New Roman" w:eastAsia="Times New Roman" w:hAnsi="Times New Roman" w:cs="Times New Roman"/>
          <w:kern w:val="14"/>
          <w:sz w:val="20"/>
          <w:szCs w:val="20"/>
          <w:lang w:eastAsia="pl-PL"/>
        </w:rPr>
        <w:t>ji dodania zaokrągleń</w:t>
      </w:r>
    </w:p>
    <w:p w14:paraId="21E71919"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141B1BD8" w14:textId="77777777" w:rsidTr="00625881">
        <w:trPr>
          <w:trHeight w:val="2268"/>
        </w:trPr>
        <w:tc>
          <w:tcPr>
            <w:tcW w:w="4246" w:type="dxa"/>
            <w:vAlign w:val="center"/>
          </w:tcPr>
          <w:p w14:paraId="39BAA95A"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5A8F44A" wp14:editId="5A9FA948">
                  <wp:extent cx="1960786" cy="1620000"/>
                  <wp:effectExtent l="0" t="0" r="1905" b="0"/>
                  <wp:docPr id="482" name="Obraz 482" descr="G:\studia\doktor\2)artykuly\2.2\3)Doktorat - praca\zdjęcia\p\p51\wybrane_zrzuty_ekranu_A\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Doktorat - praca\zdjęcia\p\p51\wybrane_zrzuty_ekranu_A\Tyl_prawy_gorny_rog.jpg"/>
                          <pic:cNvPicPr>
                            <a:picLocks noChangeAspect="1" noChangeArrowheads="1"/>
                          </pic:cNvPicPr>
                        </pic:nvPicPr>
                        <pic:blipFill rotWithShape="1">
                          <a:blip r:embed="rId417" cstate="print">
                            <a:extLst>
                              <a:ext uri="{28A0092B-C50C-407E-A947-70E740481C1C}">
                                <a14:useLocalDpi xmlns:a14="http://schemas.microsoft.com/office/drawing/2010/main" val="0"/>
                              </a:ext>
                            </a:extLst>
                          </a:blip>
                          <a:srcRect/>
                          <a:stretch/>
                        </pic:blipFill>
                        <pic:spPr bwMode="auto">
                          <a:xfrm>
                            <a:off x="0" y="0"/>
                            <a:ext cx="1960786"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48FFB04B"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4D70D79" wp14:editId="3A2E1C07">
                  <wp:extent cx="1909485" cy="1620000"/>
                  <wp:effectExtent l="0" t="0" r="0" b="0"/>
                  <wp:docPr id="483" name="Obraz 483" descr="G:\studia\doktor\2)artykuly\2.2\3)Doktorat - praca\zdjęcia\p\p51\09SW)grafika\wybrane_zrzuty_ekranu_AZ\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tudia\doktor\2)artykuly\2.2\3)Doktorat - praca\zdjęcia\p\p51\09SW)grafika\wybrane_zrzuty_ekranu_AZ\Tyl_prawy_gorny_rog.jpg"/>
                          <pic:cNvPicPr>
                            <a:picLocks noChangeAspect="1" noChangeArrowheads="1"/>
                          </pic:cNvPicPr>
                        </pic:nvPicPr>
                        <pic:blipFill rotWithShape="1">
                          <a:blip r:embed="rId418" cstate="print">
                            <a:extLst>
                              <a:ext uri="{28A0092B-C50C-407E-A947-70E740481C1C}">
                                <a14:useLocalDpi xmlns:a14="http://schemas.microsoft.com/office/drawing/2010/main" val="0"/>
                              </a:ext>
                            </a:extLst>
                          </a:blip>
                          <a:srcRect/>
                          <a:stretch/>
                        </pic:blipFill>
                        <pic:spPr bwMode="auto">
                          <a:xfrm>
                            <a:off x="0" y="0"/>
                            <a:ext cx="1909485"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48F25759" w14:textId="77777777" w:rsidTr="00625881">
        <w:tc>
          <w:tcPr>
            <w:tcW w:w="4246" w:type="dxa"/>
            <w:vAlign w:val="center"/>
          </w:tcPr>
          <w:p w14:paraId="6F07E4D7" w14:textId="54CD0222"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1CE2EEDD" w14:textId="57D7A9B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140DBA9D" w14:textId="378A4265"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151</w:t>
      </w:r>
      <w:r w:rsidR="00FB4220" w:rsidRPr="00BE7B7F">
        <w:rPr>
          <w:rFonts w:ascii="Times New Roman" w:hAnsi="Times New Roman" w:cs="Times New Roman"/>
          <w:sz w:val="20"/>
          <w:szCs w:val="20"/>
          <w:lang w:val="en-AU" w:eastAsia="pl-PL"/>
        </w:rPr>
        <w:fldChar w:fldCharType="end"/>
      </w:r>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750001" w:rsidRPr="00BE7B7F">
        <w:rPr>
          <w:rFonts w:ascii="Times New Roman" w:eastAsia="Times New Roman" w:hAnsi="Times New Roman" w:cs="Times New Roman"/>
          <w:kern w:val="14"/>
          <w:sz w:val="20"/>
          <w:szCs w:val="20"/>
          <w:lang w:eastAsia="pl-PL"/>
        </w:rPr>
        <w:t xml:space="preserve">Porównanie geometrii </w:t>
      </w:r>
      <w:r w:rsidR="00650104" w:rsidRPr="00BE7B7F">
        <w:rPr>
          <w:rFonts w:ascii="Times New Roman" w:eastAsia="Times New Roman" w:hAnsi="Times New Roman" w:cs="Times New Roman"/>
          <w:i/>
          <w:kern w:val="14"/>
          <w:sz w:val="20"/>
          <w:szCs w:val="20"/>
          <w:lang w:eastAsia="pl-PL"/>
        </w:rPr>
        <w:t>wspornika mocującego (2)</w:t>
      </w:r>
      <w:r w:rsidR="00750001" w:rsidRPr="00BE7B7F">
        <w:rPr>
          <w:rFonts w:ascii="Times New Roman" w:eastAsia="Times New Roman" w:hAnsi="Times New Roman" w:cs="Times New Roman"/>
          <w:kern w:val="14"/>
          <w:sz w:val="20"/>
          <w:szCs w:val="20"/>
          <w:lang w:eastAsia="pl-PL"/>
        </w:rPr>
        <w:t xml:space="preserve">: </w:t>
      </w:r>
      <w:r w:rsidR="009E3875" w:rsidRPr="00BE7B7F">
        <w:rPr>
          <w:rFonts w:ascii="Times New Roman" w:eastAsia="Times New Roman" w:hAnsi="Times New Roman" w:cs="Times New Roman"/>
          <w:kern w:val="14"/>
          <w:sz w:val="20"/>
          <w:szCs w:val="20"/>
          <w:lang w:eastAsia="pl-PL"/>
        </w:rPr>
        <w:t xml:space="preserve">a) </w:t>
      </w:r>
      <w:r w:rsidR="00FB4220" w:rsidRPr="00BE7B7F">
        <w:rPr>
          <w:rFonts w:ascii="Times New Roman" w:eastAsia="Times New Roman" w:hAnsi="Times New Roman" w:cs="Times New Roman"/>
          <w:kern w:val="14"/>
          <w:sz w:val="20"/>
          <w:szCs w:val="20"/>
          <w:lang w:eastAsia="pl-PL"/>
        </w:rPr>
        <w:t>uzyskanej za pomocą alg</w:t>
      </w:r>
      <w:r w:rsidR="009E3875" w:rsidRPr="00BE7B7F">
        <w:rPr>
          <w:rFonts w:ascii="Times New Roman" w:eastAsia="Times New Roman" w:hAnsi="Times New Roman" w:cs="Times New Roman"/>
          <w:kern w:val="14"/>
          <w:sz w:val="20"/>
          <w:szCs w:val="20"/>
          <w:lang w:eastAsia="pl-PL"/>
        </w:rPr>
        <w:t>orytmu,</w:t>
      </w:r>
      <w:r w:rsidR="00750001" w:rsidRPr="00BE7B7F">
        <w:rPr>
          <w:rFonts w:ascii="Times New Roman" w:eastAsia="Times New Roman" w:hAnsi="Times New Roman" w:cs="Times New Roman"/>
          <w:kern w:val="14"/>
          <w:sz w:val="20"/>
          <w:szCs w:val="20"/>
          <w:lang w:eastAsia="pl-PL"/>
        </w:rPr>
        <w:t xml:space="preserve"> </w:t>
      </w:r>
      <w:r w:rsidR="00750001"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poddanej zautomatyzowan</w:t>
      </w:r>
      <w:r w:rsidR="006F5CD5" w:rsidRPr="00BE7B7F">
        <w:rPr>
          <w:rFonts w:ascii="Times New Roman" w:eastAsia="Times New Roman" w:hAnsi="Times New Roman" w:cs="Times New Roman"/>
          <w:kern w:val="14"/>
          <w:sz w:val="20"/>
          <w:szCs w:val="20"/>
          <w:lang w:eastAsia="pl-PL"/>
        </w:rPr>
        <w:t>ej operacji dodania zaokrągleń</w:t>
      </w:r>
    </w:p>
    <w:p w14:paraId="6DBCE53C" w14:textId="77777777" w:rsidR="00FB4220" w:rsidRPr="00BE7B7F" w:rsidRDefault="00FB4220" w:rsidP="00EC5E16">
      <w:pPr>
        <w:spacing w:after="0" w:line="240" w:lineRule="auto"/>
        <w:rPr>
          <w:b/>
          <w:i/>
          <w:sz w:val="24"/>
        </w:rPr>
      </w:pPr>
    </w:p>
    <w:p w14:paraId="02B32497"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52F5B16B" w14:textId="77777777" w:rsidTr="00625881">
        <w:trPr>
          <w:trHeight w:val="2268"/>
        </w:trPr>
        <w:tc>
          <w:tcPr>
            <w:tcW w:w="4246" w:type="dxa"/>
            <w:vAlign w:val="center"/>
          </w:tcPr>
          <w:p w14:paraId="2D8F56A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3040914" wp14:editId="15F60F76">
                  <wp:extent cx="2372881" cy="1440000"/>
                  <wp:effectExtent l="0" t="0" r="8890" b="8255"/>
                  <wp:docPr id="484" name="Obraz 484" descr="G:\studia\doktor\2)artykuly\2.2\3)Doktorat - praca\zdjęcia\p\p52\wybrane_zrzuty_ekranu_A\Gora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Doktorat - praca\zdjęcia\p\p52\wybrane_zrzuty_ekranu_A\Gora_lewy_gorny_rog.jpg"/>
                          <pic:cNvPicPr>
                            <a:picLocks noChangeAspect="1" noChangeArrowheads="1"/>
                          </pic:cNvPicPr>
                        </pic:nvPicPr>
                        <pic:blipFill rotWithShape="1">
                          <a:blip r:embed="rId419" cstate="print">
                            <a:extLst>
                              <a:ext uri="{28A0092B-C50C-407E-A947-70E740481C1C}">
                                <a14:useLocalDpi xmlns:a14="http://schemas.microsoft.com/office/drawing/2010/main" val="0"/>
                              </a:ext>
                            </a:extLst>
                          </a:blip>
                          <a:srcRect/>
                          <a:stretch/>
                        </pic:blipFill>
                        <pic:spPr bwMode="auto">
                          <a:xfrm>
                            <a:off x="0" y="0"/>
                            <a:ext cx="237288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6EFBF512"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475018E" wp14:editId="1BBBF052">
                  <wp:extent cx="2430889" cy="1440000"/>
                  <wp:effectExtent l="0" t="0" r="7620" b="8255"/>
                  <wp:docPr id="485" name="Obraz 485" descr="G:\studia\doktor\2)artykuly\2.2\3)Doktorat - praca\zdjęcia\p\p52\09SW)grafika\wybrane_zrzuty_ekranu_AZ\Gora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udia\doktor\2)artykuly\2.2\3)Doktorat - praca\zdjęcia\p\p52\09SW)grafika\wybrane_zrzuty_ekranu_AZ\Gora_lewy_gorny_rog.jpg"/>
                          <pic:cNvPicPr>
                            <a:picLocks noChangeAspect="1" noChangeArrowheads="1"/>
                          </pic:cNvPicPr>
                        </pic:nvPicPr>
                        <pic:blipFill rotWithShape="1">
                          <a:blip r:embed="rId420" cstate="print">
                            <a:extLst>
                              <a:ext uri="{28A0092B-C50C-407E-A947-70E740481C1C}">
                                <a14:useLocalDpi xmlns:a14="http://schemas.microsoft.com/office/drawing/2010/main" val="0"/>
                              </a:ext>
                            </a:extLst>
                          </a:blip>
                          <a:srcRect/>
                          <a:stretch/>
                        </pic:blipFill>
                        <pic:spPr bwMode="auto">
                          <a:xfrm>
                            <a:off x="0" y="0"/>
                            <a:ext cx="2430889"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10C27807" w14:textId="77777777" w:rsidTr="00625881">
        <w:tc>
          <w:tcPr>
            <w:tcW w:w="4246" w:type="dxa"/>
            <w:vAlign w:val="center"/>
          </w:tcPr>
          <w:p w14:paraId="36A435B5" w14:textId="787C751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54AD2071" w14:textId="59A5CC1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0F836A61" w14:textId="2A7581D1"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152</w:t>
      </w:r>
      <w:r w:rsidR="00FB4220" w:rsidRPr="00BE7B7F">
        <w:rPr>
          <w:rFonts w:ascii="Times New Roman" w:hAnsi="Times New Roman" w:cs="Times New Roman"/>
          <w:sz w:val="20"/>
          <w:szCs w:val="20"/>
          <w:lang w:val="en-AU" w:eastAsia="pl-PL"/>
        </w:rPr>
        <w:fldChar w:fldCharType="end"/>
      </w:r>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750001" w:rsidRPr="00BE7B7F">
        <w:rPr>
          <w:rFonts w:ascii="Times New Roman" w:eastAsia="Times New Roman" w:hAnsi="Times New Roman" w:cs="Times New Roman"/>
          <w:kern w:val="14"/>
          <w:sz w:val="20"/>
          <w:szCs w:val="20"/>
          <w:lang w:eastAsia="pl-PL"/>
        </w:rPr>
        <w:t xml:space="preserve">Porównanie geometrii </w:t>
      </w:r>
      <w:r w:rsidR="00650104" w:rsidRPr="00BE7B7F">
        <w:rPr>
          <w:rFonts w:ascii="Times New Roman" w:eastAsia="Times New Roman" w:hAnsi="Times New Roman" w:cs="Times New Roman"/>
          <w:i/>
          <w:kern w:val="14"/>
          <w:sz w:val="20"/>
          <w:szCs w:val="20"/>
          <w:lang w:eastAsia="pl-PL"/>
        </w:rPr>
        <w:t>wspornika zawiasu gondoli (3)</w:t>
      </w:r>
      <w:r w:rsidR="00750001" w:rsidRPr="00BE7B7F">
        <w:rPr>
          <w:rFonts w:ascii="Times New Roman" w:eastAsia="Times New Roman" w:hAnsi="Times New Roman" w:cs="Times New Roman"/>
          <w:kern w:val="14"/>
          <w:sz w:val="20"/>
          <w:szCs w:val="20"/>
          <w:lang w:eastAsia="pl-PL"/>
        </w:rPr>
        <w:t>: a)</w:t>
      </w:r>
      <w:r w:rsidR="00D5563F" w:rsidRPr="00BE7B7F">
        <w:rPr>
          <w:rFonts w:ascii="Times New Roman" w:eastAsia="Times New Roman" w:hAnsi="Times New Roman" w:cs="Times New Roman"/>
          <w:kern w:val="14"/>
          <w:sz w:val="20"/>
          <w:szCs w:val="20"/>
          <w:lang w:eastAsia="pl-PL"/>
        </w:rPr>
        <w:t xml:space="preserve"> uzyskanej za pomocą algorytmu,</w:t>
      </w:r>
      <w:r w:rsidR="00750001" w:rsidRPr="00BE7B7F">
        <w:rPr>
          <w:rFonts w:ascii="Times New Roman" w:eastAsia="Times New Roman" w:hAnsi="Times New Roman" w:cs="Times New Roman"/>
          <w:kern w:val="14"/>
          <w:sz w:val="20"/>
          <w:szCs w:val="20"/>
          <w:lang w:eastAsia="pl-PL"/>
        </w:rPr>
        <w:t xml:space="preserve"> </w:t>
      </w:r>
      <w:r w:rsidR="00750001"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poddanej zautomatyzowan</w:t>
      </w:r>
      <w:r w:rsidR="00D402B2" w:rsidRPr="00BE7B7F">
        <w:rPr>
          <w:rFonts w:ascii="Times New Roman" w:eastAsia="Times New Roman" w:hAnsi="Times New Roman" w:cs="Times New Roman"/>
          <w:kern w:val="14"/>
          <w:sz w:val="20"/>
          <w:szCs w:val="20"/>
          <w:lang w:eastAsia="pl-PL"/>
        </w:rPr>
        <w:t>ej operacji dodania zaokrągleń</w:t>
      </w:r>
    </w:p>
    <w:p w14:paraId="3F94C9CE" w14:textId="77777777" w:rsidR="00FB4220" w:rsidRPr="00BE7B7F" w:rsidRDefault="00FB4220" w:rsidP="00EC5E16">
      <w:pPr>
        <w:spacing w:after="0" w:line="240" w:lineRule="auto"/>
        <w:rPr>
          <w:b/>
          <w:i/>
          <w:sz w:val="24"/>
        </w:rPr>
      </w:pPr>
    </w:p>
    <w:p w14:paraId="4A0EB103"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10DC25B7" w14:textId="77777777" w:rsidTr="00625881">
        <w:trPr>
          <w:trHeight w:val="2268"/>
        </w:trPr>
        <w:tc>
          <w:tcPr>
            <w:tcW w:w="4246" w:type="dxa"/>
            <w:vAlign w:val="center"/>
          </w:tcPr>
          <w:p w14:paraId="30A99D60"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B2E88CE" wp14:editId="13FF3416">
                  <wp:extent cx="1677923" cy="2160000"/>
                  <wp:effectExtent l="0" t="0" r="0" b="0"/>
                  <wp:docPr id="152" name="Obraz 152" descr="G:\studia\doktor\2)artykuly\2.2\p54\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tudia\doktor\2)artykuly\2.2\p54\09SW)grafika\wybrane_zrzuty_ekranu_A\Front_lewy_dolny_rog.jpg"/>
                          <pic:cNvPicPr>
                            <a:picLocks noChangeAspect="1" noChangeArrowheads="1"/>
                          </pic:cNvPicPr>
                        </pic:nvPicPr>
                        <pic:blipFill rotWithShape="1">
                          <a:blip r:embed="rId421" cstate="print">
                            <a:extLst>
                              <a:ext uri="{28A0092B-C50C-407E-A947-70E740481C1C}">
                                <a14:useLocalDpi xmlns:a14="http://schemas.microsoft.com/office/drawing/2010/main" val="0"/>
                              </a:ext>
                            </a:extLst>
                          </a:blip>
                          <a:srcRect/>
                          <a:stretch/>
                        </pic:blipFill>
                        <pic:spPr bwMode="auto">
                          <a:xfrm>
                            <a:off x="0" y="0"/>
                            <a:ext cx="1677923"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76074B2E"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9C934EA" wp14:editId="407DEF9B">
                  <wp:extent cx="1654595" cy="2160000"/>
                  <wp:effectExtent l="0" t="0" r="3175" b="0"/>
                  <wp:docPr id="229" name="Obraz 229" descr="G:\studia\doktor\2)artykuly\2.2\3)Doktorat - praca\zdjęcia\p\p54\09SW)grafika\wybrane_zrzuty_ekranu_AZ\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udia\doktor\2)artykuly\2.2\3)Doktorat - praca\zdjęcia\p\p54\09SW)grafika\wybrane_zrzuty_ekranu_AZ\Front_lewy_dolny_rog.jpg"/>
                          <pic:cNvPicPr>
                            <a:picLocks noChangeAspect="1" noChangeArrowheads="1"/>
                          </pic:cNvPicPr>
                        </pic:nvPicPr>
                        <pic:blipFill rotWithShape="1">
                          <a:blip r:embed="rId422" cstate="print">
                            <a:extLst>
                              <a:ext uri="{28A0092B-C50C-407E-A947-70E740481C1C}">
                                <a14:useLocalDpi xmlns:a14="http://schemas.microsoft.com/office/drawing/2010/main" val="0"/>
                              </a:ext>
                            </a:extLst>
                          </a:blip>
                          <a:srcRect/>
                          <a:stretch/>
                        </pic:blipFill>
                        <pic:spPr bwMode="auto">
                          <a:xfrm>
                            <a:off x="0" y="0"/>
                            <a:ext cx="1654595"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75D4ADED" w14:textId="77777777" w:rsidTr="00625881">
        <w:tc>
          <w:tcPr>
            <w:tcW w:w="4246" w:type="dxa"/>
            <w:vAlign w:val="center"/>
          </w:tcPr>
          <w:p w14:paraId="689F96A6" w14:textId="38A52CB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4D634ED9" w14:textId="33B01FC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7B2147CB" w14:textId="2DB9F7FB"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153</w:t>
      </w:r>
      <w:r w:rsidR="00FB4220" w:rsidRPr="00BE7B7F">
        <w:rPr>
          <w:rFonts w:ascii="Times New Roman" w:hAnsi="Times New Roman" w:cs="Times New Roman"/>
          <w:sz w:val="20"/>
          <w:szCs w:val="20"/>
          <w:lang w:val="en-AU" w:eastAsia="pl-PL"/>
        </w:rPr>
        <w:fldChar w:fldCharType="end"/>
      </w:r>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750001" w:rsidRPr="00BE7B7F">
        <w:rPr>
          <w:rFonts w:ascii="Times New Roman" w:eastAsia="Times New Roman" w:hAnsi="Times New Roman" w:cs="Times New Roman"/>
          <w:kern w:val="14"/>
          <w:sz w:val="20"/>
          <w:szCs w:val="20"/>
          <w:lang w:eastAsia="pl-PL"/>
        </w:rPr>
        <w:t xml:space="preserve">Porównanie geometrii </w:t>
      </w:r>
      <w:r w:rsidR="00750001" w:rsidRPr="00BE7B7F">
        <w:rPr>
          <w:rFonts w:ascii="Times New Roman" w:eastAsia="Times New Roman" w:hAnsi="Times New Roman" w:cs="Times New Roman"/>
          <w:i/>
          <w:kern w:val="14"/>
          <w:sz w:val="20"/>
          <w:szCs w:val="20"/>
          <w:lang w:eastAsia="pl-PL"/>
        </w:rPr>
        <w:t>wahacza</w:t>
      </w:r>
      <w:r w:rsidR="00650104" w:rsidRPr="00BE7B7F">
        <w:rPr>
          <w:rFonts w:ascii="Times New Roman" w:eastAsia="Times New Roman" w:hAnsi="Times New Roman" w:cs="Times New Roman"/>
          <w:i/>
          <w:kern w:val="14"/>
          <w:sz w:val="20"/>
          <w:szCs w:val="20"/>
          <w:lang w:eastAsia="pl-PL"/>
        </w:rPr>
        <w:t xml:space="preserve"> (4)</w:t>
      </w:r>
      <w:r w:rsidR="00750001" w:rsidRPr="00BE7B7F">
        <w:rPr>
          <w:rFonts w:ascii="Times New Roman" w:eastAsia="Times New Roman" w:hAnsi="Times New Roman" w:cs="Times New Roman"/>
          <w:kern w:val="14"/>
          <w:sz w:val="20"/>
          <w:szCs w:val="20"/>
          <w:lang w:eastAsia="pl-PL"/>
        </w:rPr>
        <w:t xml:space="preserve">: </w:t>
      </w:r>
      <w:r w:rsidR="00D5563F" w:rsidRPr="00BE7B7F">
        <w:rPr>
          <w:rFonts w:ascii="Times New Roman" w:eastAsia="Times New Roman" w:hAnsi="Times New Roman" w:cs="Times New Roman"/>
          <w:kern w:val="14"/>
          <w:sz w:val="20"/>
          <w:szCs w:val="20"/>
          <w:lang w:eastAsia="pl-PL"/>
        </w:rPr>
        <w:t xml:space="preserve">a) </w:t>
      </w:r>
      <w:r w:rsidR="00FB4220" w:rsidRPr="00BE7B7F">
        <w:rPr>
          <w:rFonts w:ascii="Times New Roman" w:eastAsia="Times New Roman" w:hAnsi="Times New Roman" w:cs="Times New Roman"/>
          <w:kern w:val="14"/>
          <w:sz w:val="20"/>
          <w:szCs w:val="20"/>
          <w:lang w:eastAsia="pl-PL"/>
        </w:rPr>
        <w:t xml:space="preserve">uzyskanej za pomocą algorytmu, </w:t>
      </w:r>
      <w:r w:rsidR="00750001"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poddanej zautomatyzowan</w:t>
      </w:r>
      <w:r w:rsidR="006F5CD5" w:rsidRPr="00BE7B7F">
        <w:rPr>
          <w:rFonts w:ascii="Times New Roman" w:eastAsia="Times New Roman" w:hAnsi="Times New Roman" w:cs="Times New Roman"/>
          <w:kern w:val="14"/>
          <w:sz w:val="20"/>
          <w:szCs w:val="20"/>
          <w:lang w:eastAsia="pl-PL"/>
        </w:rPr>
        <w:t>ej operacji dodania zaokrągleń</w:t>
      </w:r>
    </w:p>
    <w:p w14:paraId="46CC29C3" w14:textId="77777777" w:rsidR="00FB4220" w:rsidRPr="00BE7B7F" w:rsidRDefault="00FB4220" w:rsidP="00EC5E16">
      <w:pPr>
        <w:spacing w:after="0" w:line="240" w:lineRule="auto"/>
        <w:rPr>
          <w:b/>
          <w:i/>
          <w:sz w:val="24"/>
        </w:rPr>
      </w:pPr>
    </w:p>
    <w:p w14:paraId="216AF0CA"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2BC12F58" w14:textId="77777777" w:rsidTr="00625881">
        <w:trPr>
          <w:trHeight w:val="2268"/>
        </w:trPr>
        <w:tc>
          <w:tcPr>
            <w:tcW w:w="4246" w:type="dxa"/>
            <w:vAlign w:val="center"/>
          </w:tcPr>
          <w:p w14:paraId="1EA42BC8" w14:textId="77777777" w:rsidR="00FB4220" w:rsidRPr="00BE7B7F" w:rsidRDefault="00FB4220" w:rsidP="00EC5E16">
            <w:pPr>
              <w:suppressAutoHyphens w:val="0"/>
              <w:overflowPunct/>
              <w:autoSpaceDE/>
              <w:autoSpaceDN/>
              <w:adjustRightInd/>
              <w:jc w:val="center"/>
              <w:textAlignment w:val="auto"/>
              <w:rPr>
                <w:rFonts w:asciiTheme="minorHAnsi" w:eastAsiaTheme="minorHAnsi" w:hAnsiTheme="minorHAnsi" w:cstheme="minorBidi"/>
                <w:b/>
                <w:i/>
                <w:sz w:val="24"/>
                <w:szCs w:val="22"/>
                <w:lang w:eastAsia="en-US"/>
              </w:rPr>
            </w:pPr>
            <w:r w:rsidRPr="00BE7B7F">
              <w:rPr>
                <w:b/>
                <w:i/>
                <w:noProof/>
                <w:sz w:val="24"/>
              </w:rPr>
              <w:drawing>
                <wp:inline distT="0" distB="0" distL="0" distR="0" wp14:anchorId="1779BF89" wp14:editId="3A5DEF51">
                  <wp:extent cx="2251206" cy="1620000"/>
                  <wp:effectExtent l="0" t="0" r="0" b="0"/>
                  <wp:docPr id="165" name="Obraz 165" descr="G:\studia\doktor\2)artykuly\2.2\3)Doktorat - praca\zdjęcia\p\p55\09SW)grafika\wybrane_zrzuty_ekranu_A\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tudia\doktor\2)artykuly\2.2\3)Doktorat - praca\zdjęcia\p\p55\09SW)grafika\wybrane_zrzuty_ekranu_A\Tyl_prawy_gorny_rog.jpg"/>
                          <pic:cNvPicPr>
                            <a:picLocks noChangeAspect="1" noChangeArrowheads="1"/>
                          </pic:cNvPicPr>
                        </pic:nvPicPr>
                        <pic:blipFill rotWithShape="1">
                          <a:blip r:embed="rId423" cstate="print">
                            <a:extLst>
                              <a:ext uri="{28A0092B-C50C-407E-A947-70E740481C1C}">
                                <a14:useLocalDpi xmlns:a14="http://schemas.microsoft.com/office/drawing/2010/main" val="0"/>
                              </a:ext>
                            </a:extLst>
                          </a:blip>
                          <a:srcRect/>
                          <a:stretch/>
                        </pic:blipFill>
                        <pic:spPr bwMode="auto">
                          <a:xfrm>
                            <a:off x="0" y="0"/>
                            <a:ext cx="2251206"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1B306C8D" w14:textId="77777777" w:rsidR="00FB4220" w:rsidRPr="00BE7B7F" w:rsidRDefault="00FB4220" w:rsidP="00EC5E16">
            <w:pPr>
              <w:suppressAutoHyphens w:val="0"/>
              <w:overflowPunct/>
              <w:autoSpaceDE/>
              <w:autoSpaceDN/>
              <w:adjustRightInd/>
              <w:jc w:val="center"/>
              <w:textAlignment w:val="auto"/>
              <w:rPr>
                <w:rFonts w:asciiTheme="minorHAnsi" w:eastAsiaTheme="minorHAnsi" w:hAnsiTheme="minorHAnsi" w:cstheme="minorBidi"/>
                <w:b/>
                <w:i/>
                <w:sz w:val="24"/>
                <w:szCs w:val="22"/>
                <w:lang w:eastAsia="en-US"/>
              </w:rPr>
            </w:pPr>
            <w:r w:rsidRPr="00BE7B7F">
              <w:rPr>
                <w:b/>
                <w:i/>
                <w:noProof/>
                <w:sz w:val="24"/>
              </w:rPr>
              <w:drawing>
                <wp:inline distT="0" distB="0" distL="0" distR="0" wp14:anchorId="363FABAA" wp14:editId="40B2C061">
                  <wp:extent cx="2313233" cy="1620000"/>
                  <wp:effectExtent l="0" t="0" r="0" b="0"/>
                  <wp:docPr id="486" name="Obraz 486" descr="G:\studia\doktor\2)artykuly\2.2\3)Doktorat - praca\zdjęcia\p\p55\09SW)grafika\wybrane_zrzuty_ekranu_AZ\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Doktorat - praca\zdjęcia\p\p55\09SW)grafika\wybrane_zrzuty_ekranu_AZ\Tyl_prawy_gorny_rog.jpg"/>
                          <pic:cNvPicPr>
                            <a:picLocks noChangeAspect="1" noChangeArrowheads="1"/>
                          </pic:cNvPicPr>
                        </pic:nvPicPr>
                        <pic:blipFill rotWithShape="1">
                          <a:blip r:embed="rId424" cstate="print">
                            <a:extLst>
                              <a:ext uri="{28A0092B-C50C-407E-A947-70E740481C1C}">
                                <a14:useLocalDpi xmlns:a14="http://schemas.microsoft.com/office/drawing/2010/main" val="0"/>
                              </a:ext>
                            </a:extLst>
                          </a:blip>
                          <a:srcRect/>
                          <a:stretch/>
                        </pic:blipFill>
                        <pic:spPr bwMode="auto">
                          <a:xfrm>
                            <a:off x="0" y="0"/>
                            <a:ext cx="2313233"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72738A06" w14:textId="77777777" w:rsidTr="00625881">
        <w:tc>
          <w:tcPr>
            <w:tcW w:w="4246" w:type="dxa"/>
            <w:vAlign w:val="center"/>
          </w:tcPr>
          <w:p w14:paraId="2D421FCE" w14:textId="77ADD253" w:rsidR="00FB4220" w:rsidRPr="00BE7B7F" w:rsidRDefault="00FB4220" w:rsidP="00EC5E16">
            <w:pPr>
              <w:suppressAutoHyphens w:val="0"/>
              <w:overflowPunct/>
              <w:autoSpaceDE/>
              <w:autoSpaceDN/>
              <w:adjustRightInd/>
              <w:jc w:val="center"/>
              <w:textAlignment w:val="auto"/>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5CCAFDB2" w14:textId="626AAC0B" w:rsidR="00FB4220" w:rsidRPr="00BE7B7F" w:rsidRDefault="00FB4220" w:rsidP="00EC5E16">
            <w:pPr>
              <w:suppressAutoHyphens w:val="0"/>
              <w:overflowPunct/>
              <w:autoSpaceDE/>
              <w:autoSpaceDN/>
              <w:adjustRightInd/>
              <w:jc w:val="center"/>
              <w:textAlignment w:val="auto"/>
              <w:rPr>
                <w:rFonts w:eastAsiaTheme="minorHAnsi"/>
                <w:sz w:val="24"/>
                <w:szCs w:val="24"/>
                <w:lang w:eastAsia="en-US"/>
              </w:rPr>
            </w:pPr>
            <w:r w:rsidRPr="00BE7B7F">
              <w:rPr>
                <w:rFonts w:eastAsiaTheme="minorHAnsi"/>
                <w:sz w:val="24"/>
                <w:szCs w:val="24"/>
                <w:lang w:eastAsia="en-US"/>
              </w:rPr>
              <w:t>b)</w:t>
            </w:r>
          </w:p>
        </w:tc>
      </w:tr>
    </w:tbl>
    <w:p w14:paraId="55830BC1" w14:textId="45FF8C15"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154</w:t>
      </w:r>
      <w:r w:rsidR="00FB4220" w:rsidRPr="00BE7B7F">
        <w:rPr>
          <w:rFonts w:ascii="Times New Roman" w:hAnsi="Times New Roman" w:cs="Times New Roman"/>
          <w:sz w:val="20"/>
          <w:szCs w:val="20"/>
          <w:lang w:val="en-AU" w:eastAsia="pl-PL"/>
        </w:rPr>
        <w:fldChar w:fldCharType="end"/>
      </w:r>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650104" w:rsidRPr="00BE7B7F">
        <w:rPr>
          <w:rFonts w:ascii="Times New Roman" w:eastAsia="Times New Roman" w:hAnsi="Times New Roman" w:cs="Times New Roman"/>
          <w:kern w:val="14"/>
          <w:sz w:val="20"/>
          <w:szCs w:val="20"/>
          <w:lang w:eastAsia="pl-PL"/>
        </w:rPr>
        <w:t xml:space="preserve">Porównanie </w:t>
      </w:r>
      <w:r w:rsidR="00650104" w:rsidRPr="00BE7B7F">
        <w:rPr>
          <w:rFonts w:ascii="Times New Roman" w:eastAsia="Times New Roman" w:hAnsi="Times New Roman" w:cs="Times New Roman"/>
          <w:i/>
          <w:kern w:val="14"/>
          <w:sz w:val="20"/>
          <w:szCs w:val="20"/>
          <w:lang w:eastAsia="pl-PL"/>
        </w:rPr>
        <w:t>geometrii wspornika silnika (5)</w:t>
      </w:r>
      <w:r w:rsidR="00750001" w:rsidRPr="00BE7B7F">
        <w:rPr>
          <w:rFonts w:ascii="Times New Roman" w:eastAsia="Times New Roman" w:hAnsi="Times New Roman" w:cs="Times New Roman"/>
          <w:kern w:val="14"/>
          <w:sz w:val="20"/>
          <w:szCs w:val="20"/>
          <w:lang w:eastAsia="pl-PL"/>
        </w:rPr>
        <w:t xml:space="preserve">: </w:t>
      </w:r>
      <w:r w:rsidR="00D5563F" w:rsidRPr="00BE7B7F">
        <w:rPr>
          <w:rFonts w:ascii="Times New Roman" w:eastAsia="Times New Roman" w:hAnsi="Times New Roman" w:cs="Times New Roman"/>
          <w:kern w:val="14"/>
          <w:sz w:val="20"/>
          <w:szCs w:val="20"/>
          <w:lang w:eastAsia="pl-PL"/>
        </w:rPr>
        <w:t xml:space="preserve">a) uzyskanej za pomocą algorytmu, </w:t>
      </w:r>
      <w:r w:rsidR="006F5CD5"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poddanej zautomatyzowanej operacji dodania zaok</w:t>
      </w:r>
      <w:r w:rsidR="006F5CD5" w:rsidRPr="00BE7B7F">
        <w:rPr>
          <w:rFonts w:ascii="Times New Roman" w:eastAsia="Times New Roman" w:hAnsi="Times New Roman" w:cs="Times New Roman"/>
          <w:kern w:val="14"/>
          <w:sz w:val="20"/>
          <w:szCs w:val="20"/>
          <w:lang w:eastAsia="pl-PL"/>
        </w:rPr>
        <w:t>rągleń</w:t>
      </w:r>
    </w:p>
    <w:p w14:paraId="1F66C375" w14:textId="77777777" w:rsidR="00FB4220" w:rsidRPr="00BE7B7F" w:rsidRDefault="00FB4220" w:rsidP="00EC5E16">
      <w:pPr>
        <w:spacing w:after="0" w:line="240" w:lineRule="auto"/>
        <w:rPr>
          <w:b/>
          <w:i/>
          <w:sz w:val="24"/>
        </w:rPr>
      </w:pPr>
    </w:p>
    <w:p w14:paraId="446518E6"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2"/>
        <w:gridCol w:w="4231"/>
      </w:tblGrid>
      <w:tr w:rsidR="00FB4220" w:rsidRPr="00BE7B7F" w14:paraId="10687286" w14:textId="77777777" w:rsidTr="00625881">
        <w:trPr>
          <w:trHeight w:val="2268"/>
        </w:trPr>
        <w:tc>
          <w:tcPr>
            <w:tcW w:w="4246" w:type="dxa"/>
            <w:vAlign w:val="center"/>
          </w:tcPr>
          <w:p w14:paraId="75790EA3"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42005F7" wp14:editId="248B2DCB">
                  <wp:extent cx="2598895" cy="1440000"/>
                  <wp:effectExtent l="0" t="0" r="0" b="8255"/>
                  <wp:docPr id="169" name="Obraz 169" descr="G:\studia\doktor\2)artykuly\2.2\3)Doktorat - praca\zdjęcia\p\p56\09SW)grafika\wybrane_zrzuty_ekranu_A\Front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studia\doktor\2)artykuly\2.2\3)Doktorat - praca\zdjęcia\p\p56\09SW)grafika\wybrane_zrzuty_ekranu_A\Front_lewy_gorny_rog.jpg"/>
                          <pic:cNvPicPr>
                            <a:picLocks noChangeAspect="1" noChangeArrowheads="1"/>
                          </pic:cNvPicPr>
                        </pic:nvPicPr>
                        <pic:blipFill rotWithShape="1">
                          <a:blip r:embed="rId425" cstate="print">
                            <a:extLst>
                              <a:ext uri="{28A0092B-C50C-407E-A947-70E740481C1C}">
                                <a14:useLocalDpi xmlns:a14="http://schemas.microsoft.com/office/drawing/2010/main" val="0"/>
                              </a:ext>
                            </a:extLst>
                          </a:blip>
                          <a:srcRect/>
                          <a:stretch/>
                        </pic:blipFill>
                        <pic:spPr bwMode="auto">
                          <a:xfrm>
                            <a:off x="0" y="0"/>
                            <a:ext cx="259889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40337050"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DF17393" wp14:editId="0A689573">
                  <wp:extent cx="2563057" cy="1440000"/>
                  <wp:effectExtent l="0" t="0" r="8890" b="8255"/>
                  <wp:docPr id="487" name="Obraz 487" descr="G:\studia\doktor\2)artykuly\2.2\3)Doktorat - praca\zdjęcia\p\p56\09SW)grafika\wybrane_zrzuty_ekranu_AZ\Front_le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tudia\doktor\2)artykuly\2.2\3)Doktorat - praca\zdjęcia\p\p56\09SW)grafika\wybrane_zrzuty_ekranu_AZ\Front_lewy_gorny_rog.jpg"/>
                          <pic:cNvPicPr>
                            <a:picLocks noChangeAspect="1" noChangeArrowheads="1"/>
                          </pic:cNvPicPr>
                        </pic:nvPicPr>
                        <pic:blipFill rotWithShape="1">
                          <a:blip r:embed="rId426" cstate="print">
                            <a:extLst>
                              <a:ext uri="{28A0092B-C50C-407E-A947-70E740481C1C}">
                                <a14:useLocalDpi xmlns:a14="http://schemas.microsoft.com/office/drawing/2010/main" val="0"/>
                              </a:ext>
                            </a:extLst>
                          </a:blip>
                          <a:srcRect/>
                          <a:stretch/>
                        </pic:blipFill>
                        <pic:spPr bwMode="auto">
                          <a:xfrm>
                            <a:off x="0" y="0"/>
                            <a:ext cx="2563057"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54EC1EF5" w14:textId="77777777" w:rsidTr="00625881">
        <w:tc>
          <w:tcPr>
            <w:tcW w:w="4246" w:type="dxa"/>
            <w:vAlign w:val="center"/>
          </w:tcPr>
          <w:p w14:paraId="11FE40C5" w14:textId="24BC5B7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620780FC" w14:textId="690EB6F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016C8DED" w14:textId="79506096"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155</w:t>
      </w:r>
      <w:r w:rsidR="00FB4220" w:rsidRPr="00BE7B7F">
        <w:rPr>
          <w:rFonts w:ascii="Times New Roman" w:hAnsi="Times New Roman" w:cs="Times New Roman"/>
          <w:sz w:val="20"/>
          <w:szCs w:val="20"/>
          <w:lang w:val="en-AU" w:eastAsia="pl-PL"/>
        </w:rPr>
        <w:fldChar w:fldCharType="end"/>
      </w:r>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Po</w:t>
      </w:r>
      <w:r w:rsidR="00650104" w:rsidRPr="00BE7B7F">
        <w:rPr>
          <w:rFonts w:ascii="Times New Roman" w:eastAsia="Times New Roman" w:hAnsi="Times New Roman" w:cs="Times New Roman"/>
          <w:kern w:val="14"/>
          <w:sz w:val="20"/>
          <w:szCs w:val="20"/>
          <w:lang w:eastAsia="pl-PL"/>
        </w:rPr>
        <w:t xml:space="preserve">równanie geometrii </w:t>
      </w:r>
      <w:r w:rsidR="00783545" w:rsidRPr="00BE7B7F">
        <w:rPr>
          <w:rFonts w:ascii="Times New Roman" w:eastAsia="Times New Roman" w:hAnsi="Times New Roman" w:cs="Times New Roman"/>
          <w:i/>
          <w:kern w:val="14"/>
          <w:sz w:val="20"/>
          <w:szCs w:val="20"/>
          <w:lang w:eastAsia="pl-PL"/>
        </w:rPr>
        <w:t>dźwigni</w:t>
      </w:r>
      <w:r w:rsidR="00650104" w:rsidRPr="00BE7B7F">
        <w:rPr>
          <w:rFonts w:ascii="Times New Roman" w:eastAsia="Times New Roman" w:hAnsi="Times New Roman" w:cs="Times New Roman"/>
          <w:i/>
          <w:kern w:val="14"/>
          <w:sz w:val="20"/>
          <w:szCs w:val="20"/>
          <w:lang w:eastAsia="pl-PL"/>
        </w:rPr>
        <w:t xml:space="preserve"> korbowej (6)</w:t>
      </w:r>
      <w:r w:rsidR="00FB4220" w:rsidRPr="00BE7B7F">
        <w:rPr>
          <w:rFonts w:ascii="Times New Roman" w:eastAsia="Times New Roman" w:hAnsi="Times New Roman" w:cs="Times New Roman"/>
          <w:kern w:val="14"/>
          <w:sz w:val="20"/>
          <w:szCs w:val="20"/>
          <w:lang w:eastAsia="pl-PL"/>
        </w:rPr>
        <w:t>:</w:t>
      </w:r>
      <w:r w:rsidR="00750001" w:rsidRPr="00BE7B7F">
        <w:rPr>
          <w:rFonts w:ascii="Times New Roman" w:eastAsia="Times New Roman" w:hAnsi="Times New Roman" w:cs="Times New Roman"/>
          <w:kern w:val="14"/>
          <w:sz w:val="20"/>
          <w:szCs w:val="20"/>
          <w:lang w:eastAsia="pl-PL"/>
        </w:rPr>
        <w:t xml:space="preserve"> a)</w:t>
      </w:r>
      <w:r w:rsidR="00FB4220" w:rsidRPr="00BE7B7F">
        <w:rPr>
          <w:rFonts w:ascii="Times New Roman" w:eastAsia="Times New Roman" w:hAnsi="Times New Roman" w:cs="Times New Roman"/>
          <w:kern w:val="14"/>
          <w:sz w:val="20"/>
          <w:szCs w:val="20"/>
          <w:lang w:eastAsia="pl-PL"/>
        </w:rPr>
        <w:t xml:space="preserve"> uzyskanej za pomocą algorytmu, </w:t>
      </w:r>
      <w:r w:rsidR="00783545"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poddanej zautomatyzowan</w:t>
      </w:r>
      <w:r w:rsidR="006F5CD5" w:rsidRPr="00BE7B7F">
        <w:rPr>
          <w:rFonts w:ascii="Times New Roman" w:eastAsia="Times New Roman" w:hAnsi="Times New Roman" w:cs="Times New Roman"/>
          <w:kern w:val="14"/>
          <w:sz w:val="20"/>
          <w:szCs w:val="20"/>
          <w:lang w:eastAsia="pl-PL"/>
        </w:rPr>
        <w:t>ej operacji dodania zaokrągleń</w:t>
      </w:r>
    </w:p>
    <w:p w14:paraId="179ABACC"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77FA636D" w14:textId="77777777" w:rsidTr="00625881">
        <w:trPr>
          <w:trHeight w:val="2268"/>
        </w:trPr>
        <w:tc>
          <w:tcPr>
            <w:tcW w:w="4246" w:type="dxa"/>
            <w:vAlign w:val="center"/>
          </w:tcPr>
          <w:p w14:paraId="25FCD7BD"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5B92329" wp14:editId="693A01F1">
                  <wp:extent cx="1802825" cy="1620000"/>
                  <wp:effectExtent l="0" t="0" r="6985" b="0"/>
                  <wp:docPr id="189" name="Obraz 189" descr="G:\studia\doktor\2)artykuly\2.2\3)Doktorat - praca\zdjęcia\p\p61\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studia\doktor\2)artykuly\2.2\3)Doktorat - praca\zdjęcia\p\p61\09SW)grafika\wybrane_zrzuty_ekranu_A\Front_lewy_dolny_rog.jpg"/>
                          <pic:cNvPicPr>
                            <a:picLocks noChangeAspect="1" noChangeArrowheads="1"/>
                          </pic:cNvPicPr>
                        </pic:nvPicPr>
                        <pic:blipFill rotWithShape="1">
                          <a:blip r:embed="rId427" cstate="print">
                            <a:extLst>
                              <a:ext uri="{28A0092B-C50C-407E-A947-70E740481C1C}">
                                <a14:useLocalDpi xmlns:a14="http://schemas.microsoft.com/office/drawing/2010/main" val="0"/>
                              </a:ext>
                            </a:extLst>
                          </a:blip>
                          <a:srcRect/>
                          <a:stretch/>
                        </pic:blipFill>
                        <pic:spPr bwMode="auto">
                          <a:xfrm>
                            <a:off x="0" y="0"/>
                            <a:ext cx="1802825"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6FED26E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DB4766E" wp14:editId="716957FC">
                  <wp:extent cx="1729481" cy="1620000"/>
                  <wp:effectExtent l="0" t="0" r="4445" b="0"/>
                  <wp:docPr id="488" name="Obraz 488" descr="G:\studia\doktor\2)artykuly\2.2\3)Doktorat - praca\zdjęcia\p\p61\09SW)grafika\wybrane_zrzuty_ekranu_AZ\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tudia\doktor\2)artykuly\2.2\3)Doktorat - praca\zdjęcia\p\p61\09SW)grafika\wybrane_zrzuty_ekranu_AZ\Front_lewy_dolny_rog.jpg"/>
                          <pic:cNvPicPr>
                            <a:picLocks noChangeAspect="1" noChangeArrowheads="1"/>
                          </pic:cNvPicPr>
                        </pic:nvPicPr>
                        <pic:blipFill rotWithShape="1">
                          <a:blip r:embed="rId428" cstate="print">
                            <a:extLst>
                              <a:ext uri="{28A0092B-C50C-407E-A947-70E740481C1C}">
                                <a14:useLocalDpi xmlns:a14="http://schemas.microsoft.com/office/drawing/2010/main" val="0"/>
                              </a:ext>
                            </a:extLst>
                          </a:blip>
                          <a:srcRect/>
                          <a:stretch/>
                        </pic:blipFill>
                        <pic:spPr bwMode="auto">
                          <a:xfrm>
                            <a:off x="0" y="0"/>
                            <a:ext cx="1729481"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53CB8272" w14:textId="77777777" w:rsidTr="00625881">
        <w:tc>
          <w:tcPr>
            <w:tcW w:w="4246" w:type="dxa"/>
            <w:vAlign w:val="center"/>
          </w:tcPr>
          <w:p w14:paraId="5BC54202" w14:textId="30F0F802"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398238D8" w14:textId="27672B9C"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4158304C" w14:textId="6EBB3785"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156</w:t>
      </w:r>
      <w:r w:rsidR="00FB4220" w:rsidRPr="00BE7B7F">
        <w:rPr>
          <w:rFonts w:ascii="Times New Roman" w:hAnsi="Times New Roman" w:cs="Times New Roman"/>
          <w:sz w:val="20"/>
          <w:szCs w:val="20"/>
          <w:lang w:val="en-AU" w:eastAsia="pl-PL"/>
        </w:rPr>
        <w:fldChar w:fldCharType="end"/>
      </w:r>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Porównanie</w:t>
      </w:r>
      <w:r w:rsidR="00631BE9" w:rsidRPr="00BE7B7F">
        <w:rPr>
          <w:rFonts w:ascii="Times New Roman" w:eastAsia="Times New Roman" w:hAnsi="Times New Roman" w:cs="Times New Roman"/>
          <w:kern w:val="14"/>
          <w:sz w:val="20"/>
          <w:szCs w:val="20"/>
          <w:lang w:eastAsia="pl-PL"/>
        </w:rPr>
        <w:t xml:space="preserve"> geometrii </w:t>
      </w:r>
      <w:r w:rsidR="00631BE9" w:rsidRPr="00BE7B7F">
        <w:rPr>
          <w:rFonts w:ascii="Times New Roman" w:eastAsia="Times New Roman" w:hAnsi="Times New Roman" w:cs="Times New Roman"/>
          <w:i/>
          <w:kern w:val="14"/>
          <w:sz w:val="20"/>
          <w:szCs w:val="20"/>
          <w:lang w:eastAsia="pl-PL"/>
        </w:rPr>
        <w:t>belki wspornikowej</w:t>
      </w:r>
      <w:r w:rsidR="00650104" w:rsidRPr="00BE7B7F">
        <w:rPr>
          <w:rFonts w:ascii="Times New Roman" w:eastAsia="Times New Roman" w:hAnsi="Times New Roman" w:cs="Times New Roman"/>
          <w:i/>
          <w:kern w:val="14"/>
          <w:sz w:val="20"/>
          <w:szCs w:val="20"/>
          <w:lang w:eastAsia="pl-PL"/>
        </w:rPr>
        <w:t xml:space="preserve"> (7)</w:t>
      </w:r>
      <w:r w:rsidR="00631BE9" w:rsidRPr="00BE7B7F">
        <w:rPr>
          <w:rFonts w:ascii="Times New Roman" w:eastAsia="Times New Roman" w:hAnsi="Times New Roman" w:cs="Times New Roman"/>
          <w:kern w:val="14"/>
          <w:sz w:val="20"/>
          <w:szCs w:val="20"/>
          <w:lang w:eastAsia="pl-PL"/>
        </w:rPr>
        <w:t>: a)</w:t>
      </w:r>
      <w:r w:rsidR="00D5563F" w:rsidRPr="00BE7B7F">
        <w:rPr>
          <w:rFonts w:ascii="Times New Roman" w:eastAsia="Times New Roman" w:hAnsi="Times New Roman" w:cs="Times New Roman"/>
          <w:kern w:val="14"/>
          <w:sz w:val="20"/>
          <w:szCs w:val="20"/>
          <w:lang w:eastAsia="pl-PL"/>
        </w:rPr>
        <w:t xml:space="preserve"> uzyskanej za pomocą algorytmu,</w:t>
      </w:r>
      <w:r w:rsidR="00FB4220" w:rsidRPr="00BE7B7F">
        <w:rPr>
          <w:rFonts w:ascii="Times New Roman" w:eastAsia="Times New Roman" w:hAnsi="Times New Roman" w:cs="Times New Roman"/>
          <w:kern w:val="14"/>
          <w:sz w:val="20"/>
          <w:szCs w:val="20"/>
          <w:lang w:eastAsia="pl-PL"/>
        </w:rPr>
        <w:t xml:space="preserve"> </w:t>
      </w:r>
      <w:r w:rsidR="00631BE9"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poddanej zautomatyzowan</w:t>
      </w:r>
      <w:r w:rsidR="006F5CD5" w:rsidRPr="00BE7B7F">
        <w:rPr>
          <w:rFonts w:ascii="Times New Roman" w:eastAsia="Times New Roman" w:hAnsi="Times New Roman" w:cs="Times New Roman"/>
          <w:kern w:val="14"/>
          <w:sz w:val="20"/>
          <w:szCs w:val="20"/>
          <w:lang w:eastAsia="pl-PL"/>
        </w:rPr>
        <w:t>ej operacji dodania zaokrągleń</w:t>
      </w:r>
    </w:p>
    <w:p w14:paraId="44DBCFA2"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2946DD47" w14:textId="77777777" w:rsidTr="00625881">
        <w:trPr>
          <w:trHeight w:val="2268"/>
        </w:trPr>
        <w:tc>
          <w:tcPr>
            <w:tcW w:w="4246" w:type="dxa"/>
            <w:vAlign w:val="center"/>
          </w:tcPr>
          <w:p w14:paraId="3FB9450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C6A55BB" wp14:editId="71614BCA">
                  <wp:extent cx="1795773" cy="1620000"/>
                  <wp:effectExtent l="0" t="0" r="0" b="0"/>
                  <wp:docPr id="193" name="Obraz 193" descr="G:\studia\doktor\2)artykuly\2.2\3)Doktorat - praca\zdjęcia\p\p62\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studia\doktor\2)artykuly\2.2\3)Doktorat - praca\zdjęcia\p\p62\09SW)grafika\wybrane_zrzuty_ekranu_A\Front_lewy_dolny_rog.jpg"/>
                          <pic:cNvPicPr>
                            <a:picLocks noChangeAspect="1" noChangeArrowheads="1"/>
                          </pic:cNvPicPr>
                        </pic:nvPicPr>
                        <pic:blipFill rotWithShape="1">
                          <a:blip r:embed="rId429" cstate="print">
                            <a:extLst>
                              <a:ext uri="{28A0092B-C50C-407E-A947-70E740481C1C}">
                                <a14:useLocalDpi xmlns:a14="http://schemas.microsoft.com/office/drawing/2010/main" val="0"/>
                              </a:ext>
                            </a:extLst>
                          </a:blip>
                          <a:srcRect/>
                          <a:stretch/>
                        </pic:blipFill>
                        <pic:spPr bwMode="auto">
                          <a:xfrm>
                            <a:off x="0" y="0"/>
                            <a:ext cx="1795773"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41991852"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3F3EDC4" wp14:editId="3CA57E4B">
                  <wp:extent cx="1821217" cy="1620000"/>
                  <wp:effectExtent l="0" t="0" r="7620" b="0"/>
                  <wp:docPr id="489" name="Obraz 489" descr="G:\studia\doktor\2)artykuly\2.2\3)Doktorat - praca\zdjęcia\p\p62\09SW)grafika\wybrane_zrzuty_ekranu_AZ\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udia\doktor\2)artykuly\2.2\3)Doktorat - praca\zdjęcia\p\p62\09SW)grafika\wybrane_zrzuty_ekranu_AZ\Front_lewy_dolny_rog.jpg"/>
                          <pic:cNvPicPr>
                            <a:picLocks noChangeAspect="1" noChangeArrowheads="1"/>
                          </pic:cNvPicPr>
                        </pic:nvPicPr>
                        <pic:blipFill rotWithShape="1">
                          <a:blip r:embed="rId430" cstate="print">
                            <a:extLst>
                              <a:ext uri="{28A0092B-C50C-407E-A947-70E740481C1C}">
                                <a14:useLocalDpi xmlns:a14="http://schemas.microsoft.com/office/drawing/2010/main" val="0"/>
                              </a:ext>
                            </a:extLst>
                          </a:blip>
                          <a:srcRect/>
                          <a:stretch/>
                        </pic:blipFill>
                        <pic:spPr bwMode="auto">
                          <a:xfrm>
                            <a:off x="0" y="0"/>
                            <a:ext cx="1821217"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5A673234" w14:textId="77777777" w:rsidTr="00625881">
        <w:tc>
          <w:tcPr>
            <w:tcW w:w="4246" w:type="dxa"/>
            <w:vAlign w:val="center"/>
          </w:tcPr>
          <w:p w14:paraId="1EA3BE51" w14:textId="1911E46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0AC8F4E2" w14:textId="5E74DB8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43FDE642" w14:textId="085B23CB"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157</w:t>
      </w:r>
      <w:r w:rsidR="00FB4220" w:rsidRPr="00BE7B7F">
        <w:rPr>
          <w:rFonts w:ascii="Times New Roman" w:hAnsi="Times New Roman" w:cs="Times New Roman"/>
          <w:sz w:val="20"/>
          <w:szCs w:val="20"/>
          <w:lang w:val="en-AU" w:eastAsia="pl-PL"/>
        </w:rPr>
        <w:fldChar w:fldCharType="end"/>
      </w:r>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P</w:t>
      </w:r>
      <w:r w:rsidR="00631BE9" w:rsidRPr="00BE7B7F">
        <w:rPr>
          <w:rFonts w:ascii="Times New Roman" w:eastAsia="Times New Roman" w:hAnsi="Times New Roman" w:cs="Times New Roman"/>
          <w:kern w:val="14"/>
          <w:sz w:val="20"/>
          <w:szCs w:val="20"/>
          <w:lang w:eastAsia="pl-PL"/>
        </w:rPr>
        <w:t xml:space="preserve">orównanie geometrii </w:t>
      </w:r>
      <w:r w:rsidR="00631BE9" w:rsidRPr="00BE7B7F">
        <w:rPr>
          <w:rFonts w:ascii="Times New Roman" w:eastAsia="Times New Roman" w:hAnsi="Times New Roman" w:cs="Times New Roman"/>
          <w:i/>
          <w:kern w:val="14"/>
          <w:sz w:val="20"/>
          <w:szCs w:val="20"/>
          <w:lang w:eastAsia="pl-PL"/>
        </w:rPr>
        <w:t>sześcianu</w:t>
      </w:r>
      <w:r w:rsidR="00D33E80" w:rsidRPr="00BE7B7F">
        <w:rPr>
          <w:rFonts w:ascii="Times New Roman" w:eastAsia="Times New Roman" w:hAnsi="Times New Roman" w:cs="Times New Roman"/>
          <w:i/>
          <w:kern w:val="14"/>
          <w:sz w:val="20"/>
          <w:szCs w:val="20"/>
          <w:lang w:eastAsia="pl-PL"/>
        </w:rPr>
        <w:t xml:space="preserve"> (8)</w:t>
      </w:r>
      <w:r w:rsidR="00631BE9" w:rsidRPr="00BE7B7F">
        <w:rPr>
          <w:rFonts w:ascii="Times New Roman" w:eastAsia="Times New Roman" w:hAnsi="Times New Roman" w:cs="Times New Roman"/>
          <w:kern w:val="14"/>
          <w:sz w:val="20"/>
          <w:szCs w:val="20"/>
          <w:lang w:eastAsia="pl-PL"/>
        </w:rPr>
        <w:t xml:space="preserve">: </w:t>
      </w:r>
      <w:r w:rsidR="00A66338" w:rsidRPr="00BE7B7F">
        <w:rPr>
          <w:rFonts w:ascii="Times New Roman" w:eastAsia="Times New Roman" w:hAnsi="Times New Roman" w:cs="Times New Roman"/>
          <w:kern w:val="14"/>
          <w:sz w:val="20"/>
          <w:szCs w:val="20"/>
          <w:lang w:eastAsia="pl-PL"/>
        </w:rPr>
        <w:t>a)</w:t>
      </w:r>
      <w:r w:rsidR="00D5563F" w:rsidRPr="00BE7B7F">
        <w:rPr>
          <w:rFonts w:ascii="Times New Roman" w:eastAsia="Times New Roman" w:hAnsi="Times New Roman" w:cs="Times New Roman"/>
          <w:kern w:val="14"/>
          <w:sz w:val="20"/>
          <w:szCs w:val="20"/>
          <w:lang w:eastAsia="pl-PL"/>
        </w:rPr>
        <w:t xml:space="preserve"> uzyskanej za pomocą algorytmu,</w:t>
      </w:r>
      <w:r w:rsidR="00FB4220" w:rsidRPr="00BE7B7F">
        <w:rPr>
          <w:rFonts w:ascii="Times New Roman" w:eastAsia="Times New Roman" w:hAnsi="Times New Roman" w:cs="Times New Roman"/>
          <w:kern w:val="14"/>
          <w:sz w:val="20"/>
          <w:szCs w:val="20"/>
          <w:lang w:eastAsia="pl-PL"/>
        </w:rPr>
        <w:t xml:space="preserve"> </w:t>
      </w:r>
      <w:r w:rsidR="00631BE9"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poddanej zautomatyzowan</w:t>
      </w:r>
      <w:r w:rsidR="006F5CD5" w:rsidRPr="00BE7B7F">
        <w:rPr>
          <w:rFonts w:ascii="Times New Roman" w:eastAsia="Times New Roman" w:hAnsi="Times New Roman" w:cs="Times New Roman"/>
          <w:kern w:val="14"/>
          <w:sz w:val="20"/>
          <w:szCs w:val="20"/>
          <w:lang w:eastAsia="pl-PL"/>
        </w:rPr>
        <w:t>ej operacji dodania zaokrągleń</w:t>
      </w:r>
    </w:p>
    <w:p w14:paraId="409ECE5E"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6CF426A3" w14:textId="77777777" w:rsidTr="00625881">
        <w:trPr>
          <w:trHeight w:val="2268"/>
        </w:trPr>
        <w:tc>
          <w:tcPr>
            <w:tcW w:w="4246" w:type="dxa"/>
            <w:vAlign w:val="center"/>
          </w:tcPr>
          <w:p w14:paraId="275FBCFF"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3BD8620" wp14:editId="33EACB1A">
                  <wp:extent cx="1681480" cy="1620000"/>
                  <wp:effectExtent l="0" t="0" r="0" b="0"/>
                  <wp:docPr id="201" name="Obraz 201" descr="G:\studia\doktor\2)artykuly\2.2\3)Doktorat - praca\zdjęcia\p\p64\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tudia\doktor\2)artykuly\2.2\3)Doktorat - praca\zdjęcia\p\p64\09SW)grafika\wybrane_zrzuty_ekranu_A\Front_lewy_dolny_rog.jpg"/>
                          <pic:cNvPicPr>
                            <a:picLocks noChangeAspect="1" noChangeArrowheads="1"/>
                          </pic:cNvPicPr>
                        </pic:nvPicPr>
                        <pic:blipFill rotWithShape="1">
                          <a:blip r:embed="rId400" cstate="print">
                            <a:extLst>
                              <a:ext uri="{28A0092B-C50C-407E-A947-70E740481C1C}">
                                <a14:useLocalDpi xmlns:a14="http://schemas.microsoft.com/office/drawing/2010/main" val="0"/>
                              </a:ext>
                            </a:extLst>
                          </a:blip>
                          <a:srcRect/>
                          <a:stretch/>
                        </pic:blipFill>
                        <pic:spPr bwMode="auto">
                          <a:xfrm>
                            <a:off x="0" y="0"/>
                            <a:ext cx="168148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1EE25C1A"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FA02900" wp14:editId="517E85B4">
                  <wp:extent cx="1780002" cy="1620000"/>
                  <wp:effectExtent l="0" t="0" r="0" b="0"/>
                  <wp:docPr id="490" name="Obraz 490" descr="G:\studia\doktor\2)artykuly\2.2\3)Doktorat - praca\zdjęcia\p\p64\09SW)grafika\wybrane_zrzuty_ekranu_AZ\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udia\doktor\2)artykuly\2.2\3)Doktorat - praca\zdjęcia\p\p64\09SW)grafika\wybrane_zrzuty_ekranu_AZ\Front_lewy_dolny_rog.jpg"/>
                          <pic:cNvPicPr>
                            <a:picLocks noChangeAspect="1" noChangeArrowheads="1"/>
                          </pic:cNvPicPr>
                        </pic:nvPicPr>
                        <pic:blipFill rotWithShape="1">
                          <a:blip r:embed="rId431" cstate="print">
                            <a:extLst>
                              <a:ext uri="{28A0092B-C50C-407E-A947-70E740481C1C}">
                                <a14:useLocalDpi xmlns:a14="http://schemas.microsoft.com/office/drawing/2010/main" val="0"/>
                              </a:ext>
                            </a:extLst>
                          </a:blip>
                          <a:srcRect/>
                          <a:stretch/>
                        </pic:blipFill>
                        <pic:spPr bwMode="auto">
                          <a:xfrm>
                            <a:off x="0" y="0"/>
                            <a:ext cx="1780002"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0572AF89" w14:textId="77777777" w:rsidTr="00625881">
        <w:tc>
          <w:tcPr>
            <w:tcW w:w="4246" w:type="dxa"/>
            <w:vAlign w:val="center"/>
          </w:tcPr>
          <w:p w14:paraId="6D7B2935" w14:textId="37D274DC"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28E8C8F9" w14:textId="1FD9E46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1BC4BB4A" w14:textId="54A846EC"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158</w:t>
      </w:r>
      <w:r w:rsidR="00FB4220" w:rsidRPr="00BE7B7F">
        <w:rPr>
          <w:rFonts w:ascii="Times New Roman" w:hAnsi="Times New Roman" w:cs="Times New Roman"/>
          <w:sz w:val="20"/>
          <w:szCs w:val="20"/>
          <w:lang w:val="en-AU" w:eastAsia="pl-PL"/>
        </w:rPr>
        <w:fldChar w:fldCharType="end"/>
      </w:r>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Porównanie geometr</w:t>
      </w:r>
      <w:r w:rsidR="00A66338" w:rsidRPr="00BE7B7F">
        <w:rPr>
          <w:rFonts w:ascii="Times New Roman" w:eastAsia="Times New Roman" w:hAnsi="Times New Roman" w:cs="Times New Roman"/>
          <w:kern w:val="14"/>
          <w:sz w:val="20"/>
          <w:szCs w:val="20"/>
          <w:lang w:eastAsia="pl-PL"/>
        </w:rPr>
        <w:t xml:space="preserve">ii </w:t>
      </w:r>
      <w:r w:rsidR="00A66338" w:rsidRPr="00BE7B7F">
        <w:rPr>
          <w:rFonts w:ascii="Times New Roman" w:eastAsia="Times New Roman" w:hAnsi="Times New Roman" w:cs="Times New Roman"/>
          <w:i/>
          <w:kern w:val="14"/>
          <w:sz w:val="20"/>
          <w:szCs w:val="20"/>
          <w:lang w:eastAsia="pl-PL"/>
        </w:rPr>
        <w:t>smukłej belki wspornikowej</w:t>
      </w:r>
      <w:r w:rsidR="00D33E80" w:rsidRPr="00BE7B7F">
        <w:rPr>
          <w:rFonts w:ascii="Times New Roman" w:eastAsia="Times New Roman" w:hAnsi="Times New Roman" w:cs="Times New Roman"/>
          <w:i/>
          <w:kern w:val="14"/>
          <w:sz w:val="20"/>
          <w:szCs w:val="20"/>
          <w:lang w:eastAsia="pl-PL"/>
        </w:rPr>
        <w:t xml:space="preserve"> (9)</w:t>
      </w:r>
      <w:r w:rsidR="00A66338" w:rsidRPr="00BE7B7F">
        <w:rPr>
          <w:rFonts w:ascii="Times New Roman" w:eastAsia="Times New Roman" w:hAnsi="Times New Roman" w:cs="Times New Roman"/>
          <w:kern w:val="14"/>
          <w:sz w:val="20"/>
          <w:szCs w:val="20"/>
          <w:lang w:eastAsia="pl-PL"/>
        </w:rPr>
        <w:t xml:space="preserve">: a) </w:t>
      </w:r>
      <w:r w:rsidR="00FB4220" w:rsidRPr="00BE7B7F">
        <w:rPr>
          <w:rFonts w:ascii="Times New Roman" w:eastAsia="Times New Roman" w:hAnsi="Times New Roman" w:cs="Times New Roman"/>
          <w:kern w:val="14"/>
          <w:sz w:val="20"/>
          <w:szCs w:val="20"/>
          <w:lang w:eastAsia="pl-PL"/>
        </w:rPr>
        <w:t>u</w:t>
      </w:r>
      <w:r w:rsidR="00D33E80" w:rsidRPr="00BE7B7F">
        <w:rPr>
          <w:rFonts w:ascii="Times New Roman" w:eastAsia="Times New Roman" w:hAnsi="Times New Roman" w:cs="Times New Roman"/>
          <w:kern w:val="14"/>
          <w:sz w:val="20"/>
          <w:szCs w:val="20"/>
          <w:lang w:eastAsia="pl-PL"/>
        </w:rPr>
        <w:t xml:space="preserve">zyskanej za pomocą algorytmu, </w:t>
      </w:r>
      <w:r w:rsidR="00D33E80"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poddanej zautomatyzowan</w:t>
      </w:r>
      <w:r w:rsidR="006F5CD5" w:rsidRPr="00BE7B7F">
        <w:rPr>
          <w:rFonts w:ascii="Times New Roman" w:eastAsia="Times New Roman" w:hAnsi="Times New Roman" w:cs="Times New Roman"/>
          <w:kern w:val="14"/>
          <w:sz w:val="20"/>
          <w:szCs w:val="20"/>
          <w:lang w:eastAsia="pl-PL"/>
        </w:rPr>
        <w:t>ej operacji dodania zaokrągleń</w:t>
      </w:r>
    </w:p>
    <w:p w14:paraId="6551D947" w14:textId="77777777" w:rsidR="00FB4220" w:rsidRPr="00BE7B7F" w:rsidRDefault="00FB4220" w:rsidP="00EC5E16">
      <w:pPr>
        <w:spacing w:after="0" w:line="240" w:lineRule="auto"/>
        <w:rPr>
          <w:b/>
          <w:i/>
          <w:sz w:val="24"/>
        </w:rPr>
      </w:pPr>
    </w:p>
    <w:p w14:paraId="10095901"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3AC70A00" w14:textId="77777777" w:rsidTr="00625881">
        <w:trPr>
          <w:trHeight w:val="2268"/>
        </w:trPr>
        <w:tc>
          <w:tcPr>
            <w:tcW w:w="4246" w:type="dxa"/>
            <w:vAlign w:val="center"/>
          </w:tcPr>
          <w:p w14:paraId="51A83788"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748A842" wp14:editId="7DDC1B62">
                  <wp:extent cx="1787600" cy="1620000"/>
                  <wp:effectExtent l="0" t="0" r="3175" b="0"/>
                  <wp:docPr id="204" name="Obraz 204" descr="G:\studia\doktor\2)artykuly\2.2\3)Doktorat - praca\zdjęcia\p\p65\09SW)grafika\wybrane_zrzuty_ekranu_A\Prawo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tudia\doktor\2)artykuly\2.2\3)Doktorat - praca\zdjęcia\p\p65\09SW)grafika\wybrane_zrzuty_ekranu_A\Prawo_lewy_dolny_rog.jpg"/>
                          <pic:cNvPicPr>
                            <a:picLocks noChangeAspect="1" noChangeArrowheads="1"/>
                          </pic:cNvPicPr>
                        </pic:nvPicPr>
                        <pic:blipFill rotWithShape="1">
                          <a:blip r:embed="rId432" cstate="print">
                            <a:extLst>
                              <a:ext uri="{28A0092B-C50C-407E-A947-70E740481C1C}">
                                <a14:useLocalDpi xmlns:a14="http://schemas.microsoft.com/office/drawing/2010/main" val="0"/>
                              </a:ext>
                            </a:extLst>
                          </a:blip>
                          <a:srcRect/>
                          <a:stretch/>
                        </pic:blipFill>
                        <pic:spPr bwMode="auto">
                          <a:xfrm>
                            <a:off x="0" y="0"/>
                            <a:ext cx="178760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3D6730C7"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9EC2DED" wp14:editId="00138C5F">
                  <wp:extent cx="1773762" cy="1620000"/>
                  <wp:effectExtent l="0" t="0" r="0" b="0"/>
                  <wp:docPr id="491" name="Obraz 491" descr="G:\studia\doktor\2)artykuly\2.2\3)Doktorat - praca\zdjęcia\p\p65\09SW)grafika\wybrane_zrzuty_ekranu_AZ\Prawo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tudia\doktor\2)artykuly\2.2\3)Doktorat - praca\zdjęcia\p\p65\09SW)grafika\wybrane_zrzuty_ekranu_AZ\Prawo_lewy_dolny_rog.jpg"/>
                          <pic:cNvPicPr>
                            <a:picLocks noChangeAspect="1" noChangeArrowheads="1"/>
                          </pic:cNvPicPr>
                        </pic:nvPicPr>
                        <pic:blipFill rotWithShape="1">
                          <a:blip r:embed="rId433" cstate="print">
                            <a:extLst>
                              <a:ext uri="{28A0092B-C50C-407E-A947-70E740481C1C}">
                                <a14:useLocalDpi xmlns:a14="http://schemas.microsoft.com/office/drawing/2010/main" val="0"/>
                              </a:ext>
                            </a:extLst>
                          </a:blip>
                          <a:srcRect/>
                          <a:stretch/>
                        </pic:blipFill>
                        <pic:spPr bwMode="auto">
                          <a:xfrm>
                            <a:off x="0" y="0"/>
                            <a:ext cx="1773762"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33ED8732" w14:textId="77777777" w:rsidTr="00625881">
        <w:tc>
          <w:tcPr>
            <w:tcW w:w="4246" w:type="dxa"/>
            <w:vAlign w:val="center"/>
          </w:tcPr>
          <w:p w14:paraId="00D77553" w14:textId="577FAA1F"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64BCA407" w14:textId="57AE43B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3A6868A0" w14:textId="13F68F0C"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159</w:t>
      </w:r>
      <w:r w:rsidR="00FB4220" w:rsidRPr="00BE7B7F">
        <w:rPr>
          <w:rFonts w:ascii="Times New Roman" w:hAnsi="Times New Roman" w:cs="Times New Roman"/>
          <w:sz w:val="20"/>
          <w:szCs w:val="20"/>
          <w:lang w:val="en-AU" w:eastAsia="pl-PL"/>
        </w:rPr>
        <w:fldChar w:fldCharType="end"/>
      </w:r>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Porównanie geometri</w:t>
      </w:r>
      <w:r w:rsidR="00A66338" w:rsidRPr="00BE7B7F">
        <w:rPr>
          <w:rFonts w:ascii="Times New Roman" w:eastAsia="Times New Roman" w:hAnsi="Times New Roman" w:cs="Times New Roman"/>
          <w:kern w:val="14"/>
          <w:sz w:val="20"/>
          <w:szCs w:val="20"/>
          <w:lang w:eastAsia="pl-PL"/>
        </w:rPr>
        <w:t>i</w:t>
      </w:r>
      <w:r w:rsidR="00A66338" w:rsidRPr="00BE7B7F">
        <w:rPr>
          <w:rFonts w:ascii="Times New Roman" w:eastAsia="Times New Roman" w:hAnsi="Times New Roman" w:cs="Times New Roman"/>
          <w:i/>
          <w:kern w:val="14"/>
          <w:sz w:val="20"/>
          <w:szCs w:val="20"/>
          <w:lang w:eastAsia="pl-PL"/>
        </w:rPr>
        <w:t xml:space="preserve"> krótkiej belki wspornikowej</w:t>
      </w:r>
      <w:r w:rsidR="00D33E80" w:rsidRPr="00BE7B7F">
        <w:rPr>
          <w:rFonts w:ascii="Times New Roman" w:eastAsia="Times New Roman" w:hAnsi="Times New Roman" w:cs="Times New Roman"/>
          <w:i/>
          <w:kern w:val="14"/>
          <w:sz w:val="20"/>
          <w:szCs w:val="20"/>
          <w:lang w:eastAsia="pl-PL"/>
        </w:rPr>
        <w:t xml:space="preserve"> (10)</w:t>
      </w:r>
      <w:r w:rsidR="00A66338" w:rsidRPr="00BE7B7F">
        <w:rPr>
          <w:rFonts w:ascii="Times New Roman" w:eastAsia="Times New Roman" w:hAnsi="Times New Roman" w:cs="Times New Roman"/>
          <w:kern w:val="14"/>
          <w:sz w:val="20"/>
          <w:szCs w:val="20"/>
          <w:lang w:eastAsia="pl-PL"/>
        </w:rPr>
        <w:t xml:space="preserve">: </w:t>
      </w:r>
      <w:r w:rsidR="00D33E80" w:rsidRPr="00BE7B7F">
        <w:rPr>
          <w:rFonts w:ascii="Times New Roman" w:eastAsia="Times New Roman" w:hAnsi="Times New Roman" w:cs="Times New Roman"/>
          <w:kern w:val="14"/>
          <w:sz w:val="20"/>
          <w:szCs w:val="20"/>
          <w:lang w:eastAsia="pl-PL"/>
        </w:rPr>
        <w:t>a)</w:t>
      </w:r>
      <w:r w:rsidR="00FB4220" w:rsidRPr="00BE7B7F">
        <w:rPr>
          <w:rFonts w:ascii="Times New Roman" w:eastAsia="Times New Roman" w:hAnsi="Times New Roman" w:cs="Times New Roman"/>
          <w:kern w:val="14"/>
          <w:sz w:val="20"/>
          <w:szCs w:val="20"/>
          <w:lang w:eastAsia="pl-PL"/>
        </w:rPr>
        <w:t xml:space="preserve"> uzyskanej za pomocą alg</w:t>
      </w:r>
      <w:r w:rsidR="00D5563F" w:rsidRPr="00BE7B7F">
        <w:rPr>
          <w:rFonts w:ascii="Times New Roman" w:eastAsia="Times New Roman" w:hAnsi="Times New Roman" w:cs="Times New Roman"/>
          <w:kern w:val="14"/>
          <w:sz w:val="20"/>
          <w:szCs w:val="20"/>
          <w:lang w:eastAsia="pl-PL"/>
        </w:rPr>
        <w:t>orytmu,</w:t>
      </w:r>
      <w:r w:rsidR="00A66338" w:rsidRPr="00BE7B7F">
        <w:rPr>
          <w:rFonts w:ascii="Times New Roman" w:eastAsia="Times New Roman" w:hAnsi="Times New Roman" w:cs="Times New Roman"/>
          <w:kern w:val="14"/>
          <w:sz w:val="20"/>
          <w:szCs w:val="20"/>
          <w:lang w:eastAsia="pl-PL"/>
        </w:rPr>
        <w:t xml:space="preserve"> </w:t>
      </w:r>
      <w:r w:rsidR="00D33E80"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poddanej zautomatyzowan</w:t>
      </w:r>
      <w:r w:rsidR="006F5CD5" w:rsidRPr="00BE7B7F">
        <w:rPr>
          <w:rFonts w:ascii="Times New Roman" w:eastAsia="Times New Roman" w:hAnsi="Times New Roman" w:cs="Times New Roman"/>
          <w:kern w:val="14"/>
          <w:sz w:val="20"/>
          <w:szCs w:val="20"/>
          <w:lang w:eastAsia="pl-PL"/>
        </w:rPr>
        <w:t>ej operacji dodania zaokrągleń</w:t>
      </w:r>
    </w:p>
    <w:p w14:paraId="52828556" w14:textId="77777777" w:rsidR="00FB4220" w:rsidRPr="00BE7B7F" w:rsidRDefault="00FB4220" w:rsidP="00EC5E16">
      <w:pPr>
        <w:spacing w:after="0" w:line="240" w:lineRule="auto"/>
        <w:rPr>
          <w:b/>
          <w:i/>
          <w:sz w:val="24"/>
        </w:rPr>
      </w:pPr>
    </w:p>
    <w:p w14:paraId="74420B75"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5A5AD2C8" w14:textId="77777777" w:rsidTr="00625881">
        <w:trPr>
          <w:trHeight w:val="2268"/>
        </w:trPr>
        <w:tc>
          <w:tcPr>
            <w:tcW w:w="4246" w:type="dxa"/>
            <w:vAlign w:val="center"/>
          </w:tcPr>
          <w:p w14:paraId="24BE71D4"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9380D4F" wp14:editId="08FCBF1A">
                  <wp:extent cx="1471705" cy="2160000"/>
                  <wp:effectExtent l="0" t="0" r="0" b="0"/>
                  <wp:docPr id="210" name="Obraz 210" descr="G:\studia\doktor\2)artykuly\2.2\3)Doktorat - praca\zdjęcia\p\p66\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studia\doktor\2)artykuly\2.2\3)Doktorat - praca\zdjęcia\p\p66\09SW)grafika\wybrane_zrzuty_ekranu_A\Front_lewy_dolny_rog.jpg"/>
                          <pic:cNvPicPr>
                            <a:picLocks noChangeAspect="1" noChangeArrowheads="1"/>
                          </pic:cNvPicPr>
                        </pic:nvPicPr>
                        <pic:blipFill rotWithShape="1">
                          <a:blip r:embed="rId434" cstate="print">
                            <a:extLst>
                              <a:ext uri="{28A0092B-C50C-407E-A947-70E740481C1C}">
                                <a14:useLocalDpi xmlns:a14="http://schemas.microsoft.com/office/drawing/2010/main" val="0"/>
                              </a:ext>
                            </a:extLst>
                          </a:blip>
                          <a:srcRect/>
                          <a:stretch/>
                        </pic:blipFill>
                        <pic:spPr bwMode="auto">
                          <a:xfrm>
                            <a:off x="0" y="0"/>
                            <a:ext cx="1471705"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3921A244"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FE5B885" wp14:editId="633C10D3">
                  <wp:extent cx="1381732" cy="2160000"/>
                  <wp:effectExtent l="0" t="0" r="9525" b="0"/>
                  <wp:docPr id="492" name="Obraz 492" descr="G:\studia\doktor\2)artykuly\2.2\3)Doktorat - praca\zdjęcia\p\p66\09SW)grafika\wybrane_zrzuty_ekranu_AZ\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tudia\doktor\2)artykuly\2.2\3)Doktorat - praca\zdjęcia\p\p66\09SW)grafika\wybrane_zrzuty_ekranu_AZ\Front_lewy_dolny_rog.jpg"/>
                          <pic:cNvPicPr>
                            <a:picLocks noChangeAspect="1" noChangeArrowheads="1"/>
                          </pic:cNvPicPr>
                        </pic:nvPicPr>
                        <pic:blipFill rotWithShape="1">
                          <a:blip r:embed="rId435" cstate="print">
                            <a:extLst>
                              <a:ext uri="{28A0092B-C50C-407E-A947-70E740481C1C}">
                                <a14:useLocalDpi xmlns:a14="http://schemas.microsoft.com/office/drawing/2010/main" val="0"/>
                              </a:ext>
                            </a:extLst>
                          </a:blip>
                          <a:srcRect/>
                          <a:stretch/>
                        </pic:blipFill>
                        <pic:spPr bwMode="auto">
                          <a:xfrm>
                            <a:off x="0" y="0"/>
                            <a:ext cx="1381732"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716B0A42" w14:textId="77777777" w:rsidTr="00625881">
        <w:tc>
          <w:tcPr>
            <w:tcW w:w="4246" w:type="dxa"/>
            <w:vAlign w:val="center"/>
          </w:tcPr>
          <w:p w14:paraId="695538D1" w14:textId="534B9F4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057194ED" w14:textId="172AE3C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32756EBA" w14:textId="58575C1B"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160</w:t>
      </w:r>
      <w:r w:rsidR="00FB4220" w:rsidRPr="00BE7B7F">
        <w:rPr>
          <w:rFonts w:ascii="Times New Roman" w:hAnsi="Times New Roman" w:cs="Times New Roman"/>
          <w:sz w:val="20"/>
          <w:szCs w:val="20"/>
          <w:lang w:val="en-AU" w:eastAsia="pl-PL"/>
        </w:rPr>
        <w:fldChar w:fldCharType="end"/>
      </w:r>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 xml:space="preserve">Porównanie geometrii </w:t>
      </w:r>
      <w:r w:rsidR="00FB4220" w:rsidRPr="00BE7B7F">
        <w:rPr>
          <w:rFonts w:ascii="Times New Roman" w:eastAsia="Times New Roman" w:hAnsi="Times New Roman" w:cs="Times New Roman"/>
          <w:i/>
          <w:kern w:val="14"/>
          <w:sz w:val="20"/>
          <w:szCs w:val="20"/>
          <w:lang w:eastAsia="pl-PL"/>
        </w:rPr>
        <w:t>belki w ksz</w:t>
      </w:r>
      <w:r w:rsidR="00A66338" w:rsidRPr="00BE7B7F">
        <w:rPr>
          <w:rFonts w:ascii="Times New Roman" w:eastAsia="Times New Roman" w:hAnsi="Times New Roman" w:cs="Times New Roman"/>
          <w:i/>
          <w:kern w:val="14"/>
          <w:sz w:val="20"/>
          <w:szCs w:val="20"/>
          <w:lang w:eastAsia="pl-PL"/>
        </w:rPr>
        <w:t>tałcie odwróconej litery L</w:t>
      </w:r>
      <w:r w:rsidR="00D33E80" w:rsidRPr="00BE7B7F">
        <w:rPr>
          <w:rFonts w:ascii="Times New Roman" w:eastAsia="Times New Roman" w:hAnsi="Times New Roman" w:cs="Times New Roman"/>
          <w:i/>
          <w:kern w:val="14"/>
          <w:sz w:val="20"/>
          <w:szCs w:val="20"/>
          <w:lang w:eastAsia="pl-PL"/>
        </w:rPr>
        <w:t xml:space="preserve"> (11)</w:t>
      </w:r>
      <w:r w:rsidR="00A66338" w:rsidRPr="00BE7B7F">
        <w:rPr>
          <w:rFonts w:ascii="Times New Roman" w:eastAsia="Times New Roman" w:hAnsi="Times New Roman" w:cs="Times New Roman"/>
          <w:kern w:val="14"/>
          <w:sz w:val="20"/>
          <w:szCs w:val="20"/>
          <w:lang w:eastAsia="pl-PL"/>
        </w:rPr>
        <w:t>: a)</w:t>
      </w:r>
      <w:r w:rsidR="00D5563F" w:rsidRPr="00BE7B7F">
        <w:rPr>
          <w:rFonts w:ascii="Times New Roman" w:eastAsia="Times New Roman" w:hAnsi="Times New Roman" w:cs="Times New Roman"/>
          <w:kern w:val="14"/>
          <w:sz w:val="20"/>
          <w:szCs w:val="20"/>
          <w:lang w:eastAsia="pl-PL"/>
        </w:rPr>
        <w:t xml:space="preserve"> uzyskanej za pomocą algorytmu,</w:t>
      </w:r>
      <w:r w:rsidR="00A66338"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b) poddanej zautomatyzowan</w:t>
      </w:r>
      <w:r w:rsidR="006F5CD5" w:rsidRPr="00BE7B7F">
        <w:rPr>
          <w:rFonts w:ascii="Times New Roman" w:eastAsia="Times New Roman" w:hAnsi="Times New Roman" w:cs="Times New Roman"/>
          <w:kern w:val="14"/>
          <w:sz w:val="20"/>
          <w:szCs w:val="20"/>
          <w:lang w:eastAsia="pl-PL"/>
        </w:rPr>
        <w:t>ej operacji dodania zaokrągleń</w:t>
      </w:r>
    </w:p>
    <w:p w14:paraId="5E25AD03" w14:textId="77777777" w:rsidR="00FB4220" w:rsidRPr="00BE7B7F" w:rsidRDefault="00FB4220" w:rsidP="00EC5E16">
      <w:pPr>
        <w:spacing w:after="0" w:line="240" w:lineRule="auto"/>
        <w:rPr>
          <w:b/>
          <w:i/>
          <w:sz w:val="24"/>
        </w:rPr>
      </w:pPr>
    </w:p>
    <w:p w14:paraId="666B24F4"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4C30D69D" w14:textId="77777777" w:rsidTr="00625881">
        <w:trPr>
          <w:trHeight w:val="2268"/>
        </w:trPr>
        <w:tc>
          <w:tcPr>
            <w:tcW w:w="4246" w:type="dxa"/>
            <w:vAlign w:val="center"/>
          </w:tcPr>
          <w:p w14:paraId="37758ED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EA1DE8F" wp14:editId="125E67FC">
                  <wp:extent cx="1922888" cy="1620000"/>
                  <wp:effectExtent l="0" t="0" r="1270" b="0"/>
                  <wp:docPr id="215" name="Obraz 215" descr="G:\studia\doktor\2)artykuly\2.2\3)Doktorat - praca\zdjęcia\p\p67\09SW)grafika\wybrane_zrzuty_ekranu_A\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studia\doktor\2)artykuly\2.2\3)Doktorat - praca\zdjęcia\p\p67\09SW)grafika\wybrane_zrzuty_ekranu_A\Tyl_prawy_gorny_rog.jpg"/>
                          <pic:cNvPicPr>
                            <a:picLocks noChangeAspect="1" noChangeArrowheads="1"/>
                          </pic:cNvPicPr>
                        </pic:nvPicPr>
                        <pic:blipFill rotWithShape="1">
                          <a:blip r:embed="rId368" cstate="print">
                            <a:extLst>
                              <a:ext uri="{28A0092B-C50C-407E-A947-70E740481C1C}">
                                <a14:useLocalDpi xmlns:a14="http://schemas.microsoft.com/office/drawing/2010/main" val="0"/>
                              </a:ext>
                            </a:extLst>
                          </a:blip>
                          <a:srcRect/>
                          <a:stretch/>
                        </pic:blipFill>
                        <pic:spPr bwMode="auto">
                          <a:xfrm>
                            <a:off x="0" y="0"/>
                            <a:ext cx="1922888"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33F4AA2A"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CA4D5DF" wp14:editId="4AC7DD14">
                  <wp:extent cx="1907162" cy="1620000"/>
                  <wp:effectExtent l="0" t="0" r="0" b="0"/>
                  <wp:docPr id="230" name="Obraz 230" descr="G:\studia\doktor\2)artykuly\2.2\3)Doktorat - praca\zdjęcia\p\p67\09SW)grafika\wybrane_zrzuty_ekranu_AZ\Tyl_prawy_gor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studia\doktor\2)artykuly\2.2\3)Doktorat - praca\zdjęcia\p\p67\09SW)grafika\wybrane_zrzuty_ekranu_AZ\Tyl_prawy_gorny_rog.jpg"/>
                          <pic:cNvPicPr>
                            <a:picLocks noChangeAspect="1" noChangeArrowheads="1"/>
                          </pic:cNvPicPr>
                        </pic:nvPicPr>
                        <pic:blipFill rotWithShape="1">
                          <a:blip r:embed="rId436" cstate="print">
                            <a:extLst>
                              <a:ext uri="{28A0092B-C50C-407E-A947-70E740481C1C}">
                                <a14:useLocalDpi xmlns:a14="http://schemas.microsoft.com/office/drawing/2010/main" val="0"/>
                              </a:ext>
                            </a:extLst>
                          </a:blip>
                          <a:srcRect/>
                          <a:stretch/>
                        </pic:blipFill>
                        <pic:spPr bwMode="auto">
                          <a:xfrm>
                            <a:off x="0" y="0"/>
                            <a:ext cx="1907162"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57B35A7B" w14:textId="77777777" w:rsidTr="00625881">
        <w:tc>
          <w:tcPr>
            <w:tcW w:w="4246" w:type="dxa"/>
            <w:vAlign w:val="center"/>
          </w:tcPr>
          <w:p w14:paraId="08A61836" w14:textId="63701EF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66FB748E" w14:textId="5F61620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16A2F3EF" w14:textId="69ED8A38"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161</w:t>
      </w:r>
      <w:r w:rsidR="00FB4220" w:rsidRPr="00BE7B7F">
        <w:rPr>
          <w:rFonts w:ascii="Times New Roman" w:hAnsi="Times New Roman" w:cs="Times New Roman"/>
          <w:sz w:val="20"/>
          <w:szCs w:val="20"/>
          <w:lang w:val="en-AU" w:eastAsia="pl-PL"/>
        </w:rPr>
        <w:fldChar w:fldCharType="end"/>
      </w:r>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Porównanie geometr</w:t>
      </w:r>
      <w:r w:rsidR="003D5178" w:rsidRPr="00BE7B7F">
        <w:rPr>
          <w:rFonts w:ascii="Times New Roman" w:eastAsia="Times New Roman" w:hAnsi="Times New Roman" w:cs="Times New Roman"/>
          <w:kern w:val="14"/>
          <w:sz w:val="20"/>
          <w:szCs w:val="20"/>
          <w:lang w:eastAsia="pl-PL"/>
        </w:rPr>
        <w:t xml:space="preserve">ii </w:t>
      </w:r>
      <w:r w:rsidR="003D5178" w:rsidRPr="00BE7B7F">
        <w:rPr>
          <w:rFonts w:ascii="Times New Roman" w:eastAsia="Times New Roman" w:hAnsi="Times New Roman" w:cs="Times New Roman"/>
          <w:i/>
          <w:kern w:val="14"/>
          <w:sz w:val="20"/>
          <w:szCs w:val="20"/>
          <w:lang w:eastAsia="pl-PL"/>
        </w:rPr>
        <w:t>drugiej belki wspornikowej</w:t>
      </w:r>
      <w:r w:rsidR="00D33E80" w:rsidRPr="00BE7B7F">
        <w:rPr>
          <w:rFonts w:ascii="Times New Roman" w:eastAsia="Times New Roman" w:hAnsi="Times New Roman" w:cs="Times New Roman"/>
          <w:i/>
          <w:kern w:val="14"/>
          <w:sz w:val="20"/>
          <w:szCs w:val="20"/>
          <w:lang w:eastAsia="pl-PL"/>
        </w:rPr>
        <w:t xml:space="preserve"> (12)</w:t>
      </w:r>
      <w:r w:rsidR="003D5178"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w:t>
      </w:r>
      <w:r w:rsidR="00D5563F" w:rsidRPr="00BE7B7F">
        <w:rPr>
          <w:rFonts w:ascii="Times New Roman" w:eastAsia="Times New Roman" w:hAnsi="Times New Roman" w:cs="Times New Roman"/>
          <w:kern w:val="14"/>
          <w:sz w:val="20"/>
          <w:szCs w:val="20"/>
          <w:lang w:eastAsia="pl-PL"/>
        </w:rPr>
        <w:t xml:space="preserve"> uzyskanej za pomocą algorytmu,</w:t>
      </w:r>
      <w:r w:rsidR="003D5178" w:rsidRPr="00BE7B7F">
        <w:rPr>
          <w:rFonts w:ascii="Times New Roman" w:eastAsia="Times New Roman" w:hAnsi="Times New Roman" w:cs="Times New Roman"/>
          <w:kern w:val="14"/>
          <w:sz w:val="20"/>
          <w:szCs w:val="20"/>
          <w:lang w:eastAsia="pl-PL"/>
        </w:rPr>
        <w:t xml:space="preserve"> </w:t>
      </w:r>
      <w:r w:rsidR="00D5563F"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poddanej zautomatyzowan</w:t>
      </w:r>
      <w:r w:rsidR="000F0F85" w:rsidRPr="00BE7B7F">
        <w:rPr>
          <w:rFonts w:ascii="Times New Roman" w:eastAsia="Times New Roman" w:hAnsi="Times New Roman" w:cs="Times New Roman"/>
          <w:kern w:val="14"/>
          <w:sz w:val="20"/>
          <w:szCs w:val="20"/>
          <w:lang w:eastAsia="pl-PL"/>
        </w:rPr>
        <w:t>ej operacji dodania zaokrągleń</w:t>
      </w:r>
    </w:p>
    <w:p w14:paraId="0474C3BC" w14:textId="77777777" w:rsidR="00FB4220" w:rsidRPr="00BE7B7F" w:rsidRDefault="00FB4220" w:rsidP="00EC5E16">
      <w:pPr>
        <w:spacing w:after="0" w:line="240" w:lineRule="auto"/>
        <w:rPr>
          <w:b/>
          <w:i/>
          <w:sz w:val="24"/>
        </w:rPr>
      </w:pPr>
    </w:p>
    <w:p w14:paraId="0E85C7B6"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6C254B4A" w14:textId="77777777" w:rsidTr="00625881">
        <w:trPr>
          <w:trHeight w:val="2268"/>
        </w:trPr>
        <w:tc>
          <w:tcPr>
            <w:tcW w:w="4246" w:type="dxa"/>
            <w:vAlign w:val="center"/>
          </w:tcPr>
          <w:p w14:paraId="3D4B3E60"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77A976C" wp14:editId="70791A62">
                  <wp:extent cx="2061586" cy="1620000"/>
                  <wp:effectExtent l="0" t="0" r="0" b="0"/>
                  <wp:docPr id="218" name="Obraz 218" descr="G:\studia\doktor\2)artykuly\2.2\3)Doktorat - praca\zdjęcia\p\p68\09SW)grafika\wybrane_zrzuty_ekranu_A\Ty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studia\doktor\2)artykuly\2.2\3)Doktorat - praca\zdjęcia\p\p68\09SW)grafika\wybrane_zrzuty_ekranu_A\Tyl_lewy_dolny_rog.jpg"/>
                          <pic:cNvPicPr>
                            <a:picLocks noChangeAspect="1" noChangeArrowheads="1"/>
                          </pic:cNvPicPr>
                        </pic:nvPicPr>
                        <pic:blipFill rotWithShape="1">
                          <a:blip r:embed="rId411" cstate="print">
                            <a:extLst>
                              <a:ext uri="{28A0092B-C50C-407E-A947-70E740481C1C}">
                                <a14:useLocalDpi xmlns:a14="http://schemas.microsoft.com/office/drawing/2010/main" val="0"/>
                              </a:ext>
                            </a:extLst>
                          </a:blip>
                          <a:srcRect/>
                          <a:stretch/>
                        </pic:blipFill>
                        <pic:spPr bwMode="auto">
                          <a:xfrm>
                            <a:off x="0" y="0"/>
                            <a:ext cx="2061586"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0AA4B7A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C51AE3A" wp14:editId="70F624CC">
                  <wp:extent cx="2118425" cy="1620000"/>
                  <wp:effectExtent l="0" t="0" r="0" b="0"/>
                  <wp:docPr id="493" name="Obraz 493" descr="G:\studia\doktor\2)artykuly\2.2\3)Doktorat - praca\zdjęcia\p\p68\09SW)grafika\wybrane_zrzuty_ekranu_AZ\Tyl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tudia\doktor\2)artykuly\2.2\3)Doktorat - praca\zdjęcia\p\p68\09SW)grafika\wybrane_zrzuty_ekranu_AZ\Tyl_lewy_dolny_rog.jpg"/>
                          <pic:cNvPicPr>
                            <a:picLocks noChangeAspect="1" noChangeArrowheads="1"/>
                          </pic:cNvPicPr>
                        </pic:nvPicPr>
                        <pic:blipFill rotWithShape="1">
                          <a:blip r:embed="rId437" cstate="print">
                            <a:extLst>
                              <a:ext uri="{28A0092B-C50C-407E-A947-70E740481C1C}">
                                <a14:useLocalDpi xmlns:a14="http://schemas.microsoft.com/office/drawing/2010/main" val="0"/>
                              </a:ext>
                            </a:extLst>
                          </a:blip>
                          <a:srcRect/>
                          <a:stretch/>
                        </pic:blipFill>
                        <pic:spPr bwMode="auto">
                          <a:xfrm>
                            <a:off x="0" y="0"/>
                            <a:ext cx="2118425"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20954470" w14:textId="77777777" w:rsidTr="00625881">
        <w:tc>
          <w:tcPr>
            <w:tcW w:w="4246" w:type="dxa"/>
            <w:vAlign w:val="center"/>
          </w:tcPr>
          <w:p w14:paraId="6DC651BD" w14:textId="08CA5106"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6C3AA33D" w14:textId="5493175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196F381C" w14:textId="1A0C6095"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162</w:t>
      </w:r>
      <w:r w:rsidR="00FB4220" w:rsidRPr="00BE7B7F">
        <w:rPr>
          <w:rFonts w:ascii="Times New Roman" w:hAnsi="Times New Roman" w:cs="Times New Roman"/>
          <w:sz w:val="20"/>
          <w:szCs w:val="20"/>
          <w:lang w:val="en-AU" w:eastAsia="pl-PL"/>
        </w:rPr>
        <w:fldChar w:fldCharType="end"/>
      </w:r>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3D5178" w:rsidRPr="00BE7B7F">
        <w:rPr>
          <w:rFonts w:ascii="Times New Roman" w:eastAsia="Times New Roman" w:hAnsi="Times New Roman" w:cs="Times New Roman"/>
          <w:kern w:val="14"/>
          <w:sz w:val="20"/>
          <w:szCs w:val="20"/>
          <w:lang w:eastAsia="pl-PL"/>
        </w:rPr>
        <w:t xml:space="preserve">Porównanie geometrii </w:t>
      </w:r>
      <w:r w:rsidR="003D5178" w:rsidRPr="00BE7B7F">
        <w:rPr>
          <w:rFonts w:ascii="Times New Roman" w:eastAsia="Times New Roman" w:hAnsi="Times New Roman" w:cs="Times New Roman"/>
          <w:i/>
          <w:kern w:val="14"/>
          <w:sz w:val="20"/>
          <w:szCs w:val="20"/>
          <w:lang w:eastAsia="pl-PL"/>
        </w:rPr>
        <w:t>mostu</w:t>
      </w:r>
      <w:r w:rsidR="00D33E80" w:rsidRPr="00BE7B7F">
        <w:rPr>
          <w:rFonts w:ascii="Times New Roman" w:eastAsia="Times New Roman" w:hAnsi="Times New Roman" w:cs="Times New Roman"/>
          <w:i/>
          <w:kern w:val="14"/>
          <w:sz w:val="20"/>
          <w:szCs w:val="20"/>
          <w:lang w:eastAsia="pl-PL"/>
        </w:rPr>
        <w:t xml:space="preserve"> (13)</w:t>
      </w:r>
      <w:r w:rsidR="003D5178"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 xml:space="preserve">a) uzyskanej za pomocą algorytmu, </w:t>
      </w:r>
      <w:r w:rsidR="003D5178"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poddanej zautomatyzowanej operacji dodania zaokr</w:t>
      </w:r>
      <w:r w:rsidR="000F0F85" w:rsidRPr="00BE7B7F">
        <w:rPr>
          <w:rFonts w:ascii="Times New Roman" w:eastAsia="Times New Roman" w:hAnsi="Times New Roman" w:cs="Times New Roman"/>
          <w:kern w:val="14"/>
          <w:sz w:val="20"/>
          <w:szCs w:val="20"/>
          <w:lang w:eastAsia="pl-PL"/>
        </w:rPr>
        <w:t>ągleń</w:t>
      </w:r>
    </w:p>
    <w:p w14:paraId="4F2E3843" w14:textId="77777777" w:rsidR="00FB4220" w:rsidRPr="00BE7B7F" w:rsidRDefault="00FB4220" w:rsidP="00EC5E16">
      <w:pPr>
        <w:spacing w:after="0" w:line="240" w:lineRule="auto"/>
        <w:rPr>
          <w:b/>
          <w:i/>
          <w:sz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FB4220" w:rsidRPr="00BE7B7F" w14:paraId="718E17F8" w14:textId="77777777" w:rsidTr="00625881">
        <w:trPr>
          <w:trHeight w:val="2268"/>
        </w:trPr>
        <w:tc>
          <w:tcPr>
            <w:tcW w:w="4246" w:type="dxa"/>
            <w:vAlign w:val="center"/>
          </w:tcPr>
          <w:p w14:paraId="3B3131EA"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A429F6F" wp14:editId="2DEEA869">
                  <wp:extent cx="1776753" cy="1620000"/>
                  <wp:effectExtent l="0" t="0" r="0" b="0"/>
                  <wp:docPr id="225" name="Obraz 225" descr="G:\studia\doktor\2)artykuly\2.2\3)Doktorat - praca\zdjęcia\p\p72\09SW)grafika\wybrane_zrzuty_ekranu_A\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studia\doktor\2)artykuly\2.2\3)Doktorat - praca\zdjęcia\p\p72\09SW)grafika\wybrane_zrzuty_ekranu_A\Front_lewy_dolny_rog.jpg"/>
                          <pic:cNvPicPr>
                            <a:picLocks noChangeAspect="1" noChangeArrowheads="1"/>
                          </pic:cNvPicPr>
                        </pic:nvPicPr>
                        <pic:blipFill rotWithShape="1">
                          <a:blip r:embed="rId438" cstate="print">
                            <a:extLst>
                              <a:ext uri="{28A0092B-C50C-407E-A947-70E740481C1C}">
                                <a14:useLocalDpi xmlns:a14="http://schemas.microsoft.com/office/drawing/2010/main" val="0"/>
                              </a:ext>
                            </a:extLst>
                          </a:blip>
                          <a:srcRect/>
                          <a:stretch/>
                        </pic:blipFill>
                        <pic:spPr bwMode="auto">
                          <a:xfrm>
                            <a:off x="0" y="0"/>
                            <a:ext cx="1776753"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6954B419"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8246EEB" wp14:editId="37BF9930">
                  <wp:extent cx="1710720" cy="1620000"/>
                  <wp:effectExtent l="0" t="0" r="3810" b="0"/>
                  <wp:docPr id="494" name="Obraz 494" descr="G:\studia\doktor\2)artykuly\2.2\3)Doktorat - praca\zdjęcia\p\p72\09SW)grafika\wybrane_zrzuty_ekranu_AZ\Front_lewy_dolny_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tudia\doktor\2)artykuly\2.2\3)Doktorat - praca\zdjęcia\p\p72\09SW)grafika\wybrane_zrzuty_ekranu_AZ\Front_lewy_dolny_rog.jpg"/>
                          <pic:cNvPicPr>
                            <a:picLocks noChangeAspect="1" noChangeArrowheads="1"/>
                          </pic:cNvPicPr>
                        </pic:nvPicPr>
                        <pic:blipFill rotWithShape="1">
                          <a:blip r:embed="rId439" cstate="print">
                            <a:extLst>
                              <a:ext uri="{28A0092B-C50C-407E-A947-70E740481C1C}">
                                <a14:useLocalDpi xmlns:a14="http://schemas.microsoft.com/office/drawing/2010/main" val="0"/>
                              </a:ext>
                            </a:extLst>
                          </a:blip>
                          <a:srcRect/>
                          <a:stretch/>
                        </pic:blipFill>
                        <pic:spPr bwMode="auto">
                          <a:xfrm>
                            <a:off x="0" y="0"/>
                            <a:ext cx="1710720"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28AF855B" w14:textId="77777777" w:rsidTr="00625881">
        <w:tc>
          <w:tcPr>
            <w:tcW w:w="4246" w:type="dxa"/>
            <w:vAlign w:val="center"/>
          </w:tcPr>
          <w:p w14:paraId="733A6CB7" w14:textId="04A9260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4247" w:type="dxa"/>
            <w:vAlign w:val="center"/>
          </w:tcPr>
          <w:p w14:paraId="2369B0C7" w14:textId="6825299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21BB7ECF" w14:textId="630899C0"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bookmarkStart w:id="287" w:name="_Ref132142876"/>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163</w:t>
      </w:r>
      <w:r w:rsidR="00FB4220" w:rsidRPr="00BE7B7F">
        <w:rPr>
          <w:rFonts w:ascii="Times New Roman" w:hAnsi="Times New Roman" w:cs="Times New Roman"/>
          <w:sz w:val="20"/>
          <w:szCs w:val="20"/>
          <w:lang w:val="en-AU" w:eastAsia="pl-PL"/>
        </w:rPr>
        <w:fldChar w:fldCharType="end"/>
      </w:r>
      <w:bookmarkEnd w:id="287"/>
      <w:r w:rsidR="0078354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rPr>
        <w:t xml:space="preserve"> </w:t>
      </w:r>
      <w:r w:rsidR="00FB4220" w:rsidRPr="00BE7B7F">
        <w:rPr>
          <w:rFonts w:ascii="Times New Roman" w:eastAsia="Times New Roman" w:hAnsi="Times New Roman" w:cs="Times New Roman"/>
          <w:kern w:val="14"/>
          <w:sz w:val="20"/>
          <w:szCs w:val="20"/>
          <w:lang w:eastAsia="pl-PL"/>
        </w:rPr>
        <w:t>Porównanie</w:t>
      </w:r>
      <w:r w:rsidR="003D5178" w:rsidRPr="00BE7B7F">
        <w:rPr>
          <w:rFonts w:ascii="Times New Roman" w:eastAsia="Times New Roman" w:hAnsi="Times New Roman" w:cs="Times New Roman"/>
          <w:kern w:val="14"/>
          <w:sz w:val="20"/>
          <w:szCs w:val="20"/>
          <w:lang w:eastAsia="pl-PL"/>
        </w:rPr>
        <w:t xml:space="preserve"> geometrii </w:t>
      </w:r>
      <w:r w:rsidR="003D5178" w:rsidRPr="00BE7B7F">
        <w:rPr>
          <w:rFonts w:ascii="Times New Roman" w:eastAsia="Times New Roman" w:hAnsi="Times New Roman" w:cs="Times New Roman"/>
          <w:i/>
          <w:kern w:val="14"/>
          <w:sz w:val="20"/>
          <w:szCs w:val="20"/>
          <w:lang w:eastAsia="pl-PL"/>
        </w:rPr>
        <w:t>wspornika rurowego</w:t>
      </w:r>
      <w:r w:rsidR="00D33E80" w:rsidRPr="00BE7B7F">
        <w:rPr>
          <w:rFonts w:ascii="Times New Roman" w:eastAsia="Times New Roman" w:hAnsi="Times New Roman" w:cs="Times New Roman"/>
          <w:i/>
          <w:kern w:val="14"/>
          <w:sz w:val="20"/>
          <w:szCs w:val="20"/>
          <w:lang w:eastAsia="pl-PL"/>
        </w:rPr>
        <w:t xml:space="preserve"> (14)</w:t>
      </w:r>
      <w:r w:rsidR="003D5178" w:rsidRPr="00BE7B7F">
        <w:rPr>
          <w:rFonts w:ascii="Times New Roman" w:eastAsia="Times New Roman" w:hAnsi="Times New Roman" w:cs="Times New Roman"/>
          <w:kern w:val="14"/>
          <w:sz w:val="20"/>
          <w:szCs w:val="20"/>
          <w:lang w:eastAsia="pl-PL"/>
        </w:rPr>
        <w:t xml:space="preserve">: </w:t>
      </w:r>
      <w:r w:rsidR="00FB4220" w:rsidRPr="00BE7B7F">
        <w:rPr>
          <w:rFonts w:ascii="Times New Roman" w:eastAsia="Times New Roman" w:hAnsi="Times New Roman" w:cs="Times New Roman"/>
          <w:kern w:val="14"/>
          <w:sz w:val="20"/>
          <w:szCs w:val="20"/>
          <w:lang w:eastAsia="pl-PL"/>
        </w:rPr>
        <w:t>a) uzyskanej za pomocą</w:t>
      </w:r>
      <w:r w:rsidR="00D5563F" w:rsidRPr="00BE7B7F">
        <w:rPr>
          <w:rFonts w:ascii="Times New Roman" w:eastAsia="Times New Roman" w:hAnsi="Times New Roman" w:cs="Times New Roman"/>
          <w:kern w:val="14"/>
          <w:sz w:val="20"/>
          <w:szCs w:val="20"/>
          <w:lang w:eastAsia="pl-PL"/>
        </w:rPr>
        <w:t xml:space="preserve"> algorytmu, </w:t>
      </w:r>
      <w:r w:rsidR="003D5178" w:rsidRPr="00BE7B7F">
        <w:rPr>
          <w:rFonts w:ascii="Times New Roman" w:eastAsia="Times New Roman" w:hAnsi="Times New Roman" w:cs="Times New Roman"/>
          <w:kern w:val="14"/>
          <w:sz w:val="20"/>
          <w:szCs w:val="20"/>
          <w:lang w:eastAsia="pl-PL"/>
        </w:rPr>
        <w:br/>
      </w:r>
      <w:r w:rsidR="00FB4220" w:rsidRPr="00BE7B7F">
        <w:rPr>
          <w:rFonts w:ascii="Times New Roman" w:eastAsia="Times New Roman" w:hAnsi="Times New Roman" w:cs="Times New Roman"/>
          <w:kern w:val="14"/>
          <w:sz w:val="20"/>
          <w:szCs w:val="20"/>
          <w:lang w:eastAsia="pl-PL"/>
        </w:rPr>
        <w:t>b) poddanej zautomatyzowane</w:t>
      </w:r>
      <w:r w:rsidR="000F0F85" w:rsidRPr="00BE7B7F">
        <w:rPr>
          <w:rFonts w:ascii="Times New Roman" w:eastAsia="Times New Roman" w:hAnsi="Times New Roman" w:cs="Times New Roman"/>
          <w:kern w:val="14"/>
          <w:sz w:val="20"/>
          <w:szCs w:val="20"/>
          <w:lang w:eastAsia="pl-PL"/>
        </w:rPr>
        <w:t>j operacji dodania zaokrągleń</w:t>
      </w:r>
    </w:p>
    <w:p w14:paraId="648FCBC8" w14:textId="77777777" w:rsidR="00783545" w:rsidRPr="00BE7B7F" w:rsidRDefault="00783545" w:rsidP="00EC5E16">
      <w:pPr>
        <w:spacing w:after="0" w:line="240" w:lineRule="auto"/>
        <w:jc w:val="both"/>
        <w:rPr>
          <w:rFonts w:ascii="Times New Roman" w:hAnsi="Times New Roman" w:cs="Times New Roman"/>
          <w:sz w:val="24"/>
          <w:szCs w:val="24"/>
        </w:rPr>
      </w:pPr>
    </w:p>
    <w:p w14:paraId="169A12FE" w14:textId="204F57B0" w:rsidR="00FA5B70" w:rsidRPr="00BE7B7F" w:rsidRDefault="00F6432A" w:rsidP="00EC5E16">
      <w:pPr>
        <w:numPr>
          <w:ilvl w:val="1"/>
          <w:numId w:val="1"/>
        </w:numPr>
        <w:spacing w:after="0" w:line="240" w:lineRule="auto"/>
        <w:ind w:left="0" w:firstLine="0"/>
        <w:contextualSpacing/>
        <w:outlineLvl w:val="1"/>
        <w:rPr>
          <w:rFonts w:ascii="Times New Roman" w:hAnsi="Times New Roman" w:cs="Times New Roman"/>
          <w:b/>
          <w:sz w:val="28"/>
        </w:rPr>
      </w:pPr>
      <w:bookmarkStart w:id="288" w:name="_Ref131681616"/>
      <w:bookmarkStart w:id="289" w:name="_Ref135939424"/>
      <w:bookmarkStart w:id="290" w:name="_Ref135955231"/>
      <w:bookmarkStart w:id="291" w:name="_Ref135957085"/>
      <w:bookmarkStart w:id="292" w:name="_Toc140876808"/>
      <w:bookmarkStart w:id="293" w:name="_Toc141282695"/>
      <w:bookmarkStart w:id="294" w:name="_Toc141282815"/>
      <w:bookmarkStart w:id="295" w:name="_Toc148656844"/>
      <w:r w:rsidRPr="00BE7B7F">
        <w:rPr>
          <w:rFonts w:ascii="Times New Roman" w:hAnsi="Times New Roman" w:cs="Times New Roman"/>
          <w:b/>
          <w:sz w:val="28"/>
        </w:rPr>
        <w:t>Ocena</w:t>
      </w:r>
      <w:r w:rsidR="00FB4220" w:rsidRPr="00BE7B7F">
        <w:rPr>
          <w:rFonts w:ascii="Times New Roman" w:hAnsi="Times New Roman" w:cs="Times New Roman"/>
          <w:b/>
          <w:sz w:val="28"/>
        </w:rPr>
        <w:t xml:space="preserve"> </w:t>
      </w:r>
      <w:bookmarkEnd w:id="288"/>
      <w:bookmarkEnd w:id="289"/>
      <w:bookmarkEnd w:id="290"/>
      <w:bookmarkEnd w:id="291"/>
      <w:bookmarkEnd w:id="292"/>
      <w:bookmarkEnd w:id="293"/>
      <w:bookmarkEnd w:id="294"/>
      <w:r w:rsidRPr="00BE7B7F">
        <w:rPr>
          <w:rFonts w:ascii="Times New Roman" w:hAnsi="Times New Roman" w:cs="Times New Roman"/>
          <w:b/>
          <w:sz w:val="28"/>
        </w:rPr>
        <w:t xml:space="preserve">wyników ze względu na </w:t>
      </w:r>
      <w:r w:rsidR="00BE14B9" w:rsidRPr="00BE7B7F">
        <w:rPr>
          <w:rFonts w:ascii="Times New Roman" w:hAnsi="Times New Roman" w:cs="Times New Roman"/>
          <w:b/>
          <w:sz w:val="28"/>
        </w:rPr>
        <w:t>charakterystykę masy</w:t>
      </w:r>
      <w:r w:rsidRPr="00BE7B7F">
        <w:rPr>
          <w:rFonts w:ascii="Times New Roman" w:hAnsi="Times New Roman" w:cs="Times New Roman"/>
          <w:b/>
          <w:sz w:val="28"/>
        </w:rPr>
        <w:t xml:space="preserve"> </w:t>
      </w:r>
      <w:r w:rsidR="005017E2" w:rsidRPr="00BE7B7F">
        <w:rPr>
          <w:rFonts w:ascii="Times New Roman" w:hAnsi="Times New Roman" w:cs="Times New Roman"/>
          <w:b/>
          <w:sz w:val="28"/>
        </w:rPr>
        <w:t>modeli optymalizowanych obiektów</w:t>
      </w:r>
      <w:bookmarkEnd w:id="295"/>
    </w:p>
    <w:p w14:paraId="348B6ED1" w14:textId="6D8B905D" w:rsidR="00FB4220" w:rsidRPr="00BE7B7F" w:rsidRDefault="00FB4220" w:rsidP="00EC5E16">
      <w:pPr>
        <w:spacing w:after="0" w:line="240" w:lineRule="auto"/>
        <w:ind w:firstLine="284"/>
        <w:contextualSpacing/>
        <w:jc w:val="both"/>
        <w:rPr>
          <w:rFonts w:ascii="Times New Roman" w:hAnsi="Times New Roman" w:cs="Times New Roman"/>
          <w:sz w:val="24"/>
          <w:szCs w:val="24"/>
        </w:rPr>
      </w:pPr>
      <w:r w:rsidRPr="00BE7B7F">
        <w:rPr>
          <w:rFonts w:ascii="Times New Roman" w:hAnsi="Times New Roman" w:cs="Times New Roman"/>
          <w:sz w:val="24"/>
          <w:szCs w:val="24"/>
        </w:rPr>
        <w:t>W wyniku działania procesu optymalizacji topologicznej dochodzi do zmiany kształtu domeny obliczen</w:t>
      </w:r>
      <w:r w:rsidR="007B558A" w:rsidRPr="00BE7B7F">
        <w:rPr>
          <w:rFonts w:ascii="Times New Roman" w:hAnsi="Times New Roman" w:cs="Times New Roman"/>
          <w:sz w:val="24"/>
          <w:szCs w:val="24"/>
        </w:rPr>
        <w:t>iowej oraz redukcji jej masy.</w:t>
      </w:r>
      <w:r w:rsidRPr="00BE7B7F">
        <w:rPr>
          <w:rFonts w:ascii="Times New Roman" w:hAnsi="Times New Roman" w:cs="Times New Roman"/>
          <w:sz w:val="24"/>
          <w:szCs w:val="24"/>
        </w:rPr>
        <w:t xml:space="preserve"> Dlatego parametr masy jest jedną </w:t>
      </w:r>
      <w:r w:rsidR="000A3973" w:rsidRPr="00BE7B7F">
        <w:rPr>
          <w:rFonts w:ascii="Times New Roman" w:hAnsi="Times New Roman" w:cs="Times New Roman"/>
          <w:sz w:val="24"/>
          <w:szCs w:val="24"/>
        </w:rPr>
        <w:br/>
      </w:r>
      <w:r w:rsidRPr="00BE7B7F">
        <w:rPr>
          <w:rFonts w:ascii="Times New Roman" w:hAnsi="Times New Roman" w:cs="Times New Roman"/>
          <w:sz w:val="24"/>
          <w:szCs w:val="24"/>
        </w:rPr>
        <w:t xml:space="preserve">z kluczowych właściwości pozwalającej na ocenę działania omawianego w tej pracy algorytmu </w:t>
      </w:r>
      <w:r w:rsidR="00CF0DA7" w:rsidRPr="00BE7B7F">
        <w:rPr>
          <w:rFonts w:ascii="Times New Roman" w:hAnsi="Times New Roman" w:cs="Times New Roman"/>
          <w:sz w:val="24"/>
          <w:szCs w:val="24"/>
        </w:rPr>
        <w:t>TOCRIM</w:t>
      </w:r>
      <w:r w:rsidRPr="00BE7B7F">
        <w:rPr>
          <w:rFonts w:ascii="Times New Roman" w:hAnsi="Times New Roman" w:cs="Times New Roman"/>
          <w:sz w:val="24"/>
          <w:szCs w:val="24"/>
        </w:rPr>
        <w:t xml:space="preserve">. </w:t>
      </w:r>
    </w:p>
    <w:p w14:paraId="642708D0" w14:textId="02AD992F" w:rsidR="00FB4220" w:rsidRPr="00BE7B7F" w:rsidRDefault="00D5563F"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Obliczono</w:t>
      </w:r>
      <w:r w:rsidR="00FB4220" w:rsidRPr="00BE7B7F">
        <w:rPr>
          <w:rFonts w:ascii="Times New Roman" w:hAnsi="Times New Roman" w:cs="Times New Roman"/>
          <w:sz w:val="24"/>
          <w:szCs w:val="24"/>
        </w:rPr>
        <w:t xml:space="preserve"> dwa parametry</w:t>
      </w:r>
      <w:r w:rsidR="007B558A" w:rsidRPr="00BE7B7F">
        <w:rPr>
          <w:rFonts w:ascii="Times New Roman" w:hAnsi="Times New Roman" w:cs="Times New Roman"/>
          <w:sz w:val="24"/>
          <w:szCs w:val="24"/>
        </w:rPr>
        <w:t xml:space="preserve">: prawdziwie pozytywną frakcję </w:t>
      </w:r>
      <w:r w:rsidR="007B558A" w:rsidRPr="00BE7B7F">
        <w:rPr>
          <w:rFonts w:ascii="Times New Roman" w:hAnsi="Times New Roman" w:cs="Times New Roman"/>
          <w:i/>
          <w:sz w:val="24"/>
          <w:szCs w:val="24"/>
        </w:rPr>
        <w:t>PPF</w:t>
      </w:r>
      <w:r w:rsidR="000A3973" w:rsidRPr="00BE7B7F">
        <w:rPr>
          <w:rFonts w:ascii="Times New Roman" w:hAnsi="Times New Roman" w:cs="Times New Roman"/>
          <w:sz w:val="24"/>
          <w:szCs w:val="24"/>
        </w:rPr>
        <w:t xml:space="preserve"> </w:t>
      </w:r>
      <w:r w:rsidR="007B558A" w:rsidRPr="00BE7B7F">
        <w:rPr>
          <w:rFonts w:ascii="Times New Roman" w:hAnsi="Times New Roman" w:cs="Times New Roman"/>
          <w:sz w:val="24"/>
          <w:szCs w:val="24"/>
        </w:rPr>
        <w:t>(</w:t>
      </w:r>
      <w:r w:rsidR="00FB4220" w:rsidRPr="00BE7B7F">
        <w:rPr>
          <w:rFonts w:ascii="Times New Roman" w:hAnsi="Times New Roman" w:cs="Times New Roman"/>
          <w:sz w:val="24"/>
          <w:szCs w:val="24"/>
        </w:rPr>
        <w:t>TPF</w:t>
      </w:r>
      <w:r w:rsidR="000A3973" w:rsidRPr="00BE7B7F">
        <w:rPr>
          <w:rFonts w:ascii="Times New Roman" w:hAnsi="Times New Roman" w:cs="Times New Roman"/>
          <w:sz w:val="24"/>
          <w:szCs w:val="24"/>
        </w:rPr>
        <w:t xml:space="preserve"> </w:t>
      </w:r>
      <w:r w:rsidR="00FB4220" w:rsidRPr="00BE7B7F">
        <w:rPr>
          <w:rFonts w:ascii="Times New Roman" w:hAnsi="Times New Roman" w:cs="Times New Roman"/>
          <w:sz w:val="24"/>
          <w:szCs w:val="24"/>
        </w:rPr>
        <w:t>-</w:t>
      </w:r>
      <w:r w:rsidR="000A3973" w:rsidRPr="00BE7B7F">
        <w:rPr>
          <w:rFonts w:ascii="Times New Roman" w:hAnsi="Times New Roman" w:cs="Times New Roman"/>
          <w:sz w:val="24"/>
          <w:szCs w:val="24"/>
        </w:rPr>
        <w:t xml:space="preserve"> </w:t>
      </w:r>
      <w:r w:rsidR="00FB4220" w:rsidRPr="00BE7B7F">
        <w:rPr>
          <w:rFonts w:ascii="Times New Roman" w:hAnsi="Times New Roman" w:cs="Times New Roman"/>
          <w:sz w:val="24"/>
          <w:szCs w:val="24"/>
        </w:rPr>
        <w:t>True Positive Fraction</w:t>
      </w:r>
      <w:r w:rsidR="007B558A" w:rsidRPr="00BE7B7F">
        <w:rPr>
          <w:rFonts w:ascii="Times New Roman" w:hAnsi="Times New Roman" w:cs="Times New Roman"/>
          <w:sz w:val="24"/>
          <w:szCs w:val="24"/>
        </w:rPr>
        <w:t xml:space="preserve">) oraz współczynnik </w:t>
      </w:r>
      <w:r w:rsidR="00FB4220" w:rsidRPr="00BE7B7F">
        <w:rPr>
          <w:rFonts w:ascii="Times New Roman" w:hAnsi="Times New Roman" w:cs="Times New Roman"/>
          <w:sz w:val="24"/>
          <w:szCs w:val="24"/>
        </w:rPr>
        <w:t>masy</w:t>
      </w:r>
      <w:r w:rsidR="007B558A" w:rsidRPr="00BE7B7F">
        <w:rPr>
          <w:rFonts w:ascii="Times New Roman" w:hAnsi="Times New Roman" w:cs="Times New Roman"/>
          <w:sz w:val="24"/>
          <w:szCs w:val="24"/>
        </w:rPr>
        <w:t xml:space="preserve"> nadmiarowej </w:t>
      </w:r>
      <w:r w:rsidR="007B558A" w:rsidRPr="00BE7B7F">
        <w:rPr>
          <w:rFonts w:ascii="Times New Roman" w:hAnsi="Times New Roman" w:cs="Times New Roman"/>
          <w:i/>
          <w:sz w:val="24"/>
          <w:szCs w:val="24"/>
        </w:rPr>
        <w:t>m</w:t>
      </w:r>
      <w:r w:rsidR="007B558A" w:rsidRPr="00BE7B7F">
        <w:rPr>
          <w:rFonts w:ascii="Times New Roman" w:hAnsi="Times New Roman" w:cs="Times New Roman"/>
          <w:i/>
          <w:sz w:val="24"/>
          <w:szCs w:val="24"/>
          <w:vertAlign w:val="subscript"/>
        </w:rPr>
        <w:t>n</w:t>
      </w:r>
      <w:r w:rsidR="00FB4220" w:rsidRPr="00BE7B7F">
        <w:rPr>
          <w:rFonts w:ascii="Times New Roman" w:hAnsi="Times New Roman" w:cs="Times New Roman"/>
          <w:sz w:val="24"/>
          <w:szCs w:val="24"/>
        </w:rPr>
        <w:t>. Do uzyskania tyc</w:t>
      </w:r>
      <w:r w:rsidR="009729AA" w:rsidRPr="00BE7B7F">
        <w:rPr>
          <w:rFonts w:ascii="Times New Roman" w:hAnsi="Times New Roman" w:cs="Times New Roman"/>
          <w:sz w:val="24"/>
          <w:szCs w:val="24"/>
        </w:rPr>
        <w:t>h wartości wykorzystano operację</w:t>
      </w:r>
      <w:r w:rsidR="00FB4220" w:rsidRPr="00BE7B7F">
        <w:rPr>
          <w:rFonts w:ascii="Times New Roman" w:hAnsi="Times New Roman" w:cs="Times New Roman"/>
          <w:sz w:val="24"/>
          <w:szCs w:val="24"/>
        </w:rPr>
        <w:t xml:space="preserve"> CAD </w:t>
      </w:r>
      <w:r w:rsidR="004B29C8" w:rsidRPr="00BE7B7F">
        <w:rPr>
          <w:rFonts w:ascii="Times New Roman" w:hAnsi="Times New Roman" w:cs="Times New Roman"/>
          <w:i/>
          <w:sz w:val="24"/>
          <w:szCs w:val="24"/>
        </w:rPr>
        <w:t>P</w:t>
      </w:r>
      <w:r w:rsidR="00FB4220" w:rsidRPr="00BE7B7F">
        <w:rPr>
          <w:rFonts w:ascii="Times New Roman" w:hAnsi="Times New Roman" w:cs="Times New Roman"/>
          <w:i/>
          <w:sz w:val="24"/>
          <w:szCs w:val="24"/>
        </w:rPr>
        <w:t>ołącz</w:t>
      </w:r>
      <w:r w:rsidR="00FB4220" w:rsidRPr="00BE7B7F">
        <w:rPr>
          <w:rFonts w:ascii="Times New Roman" w:hAnsi="Times New Roman" w:cs="Times New Roman"/>
          <w:sz w:val="24"/>
          <w:szCs w:val="24"/>
        </w:rPr>
        <w:t xml:space="preserve"> (</w:t>
      </w:r>
      <w:r w:rsidR="004B29C8" w:rsidRPr="00BE7B7F">
        <w:rPr>
          <w:rFonts w:ascii="Times New Roman" w:hAnsi="Times New Roman" w:cs="Times New Roman"/>
          <w:i/>
          <w:sz w:val="24"/>
          <w:szCs w:val="24"/>
        </w:rPr>
        <w:t>J</w:t>
      </w:r>
      <w:r w:rsidR="00FB4220" w:rsidRPr="00BE7B7F">
        <w:rPr>
          <w:rFonts w:ascii="Times New Roman" w:hAnsi="Times New Roman" w:cs="Times New Roman"/>
          <w:i/>
          <w:sz w:val="24"/>
          <w:szCs w:val="24"/>
        </w:rPr>
        <w:t>oin</w:t>
      </w:r>
      <w:r w:rsidR="009729AA" w:rsidRPr="00BE7B7F">
        <w:rPr>
          <w:rFonts w:ascii="Times New Roman" w:hAnsi="Times New Roman" w:cs="Times New Roman"/>
          <w:sz w:val="24"/>
          <w:szCs w:val="24"/>
        </w:rPr>
        <w:t xml:space="preserve">) dostępną </w:t>
      </w:r>
      <w:r w:rsidR="00FB4220" w:rsidRPr="00BE7B7F">
        <w:rPr>
          <w:rFonts w:ascii="Times New Roman" w:hAnsi="Times New Roman" w:cs="Times New Roman"/>
          <w:sz w:val="24"/>
          <w:szCs w:val="24"/>
        </w:rPr>
        <w:t>w programie Solid</w:t>
      </w:r>
      <w:r w:rsidR="00AF4513" w:rsidRPr="00BE7B7F">
        <w:rPr>
          <w:rFonts w:ascii="Times New Roman" w:hAnsi="Times New Roman" w:cs="Times New Roman"/>
          <w:sz w:val="24"/>
          <w:szCs w:val="24"/>
        </w:rPr>
        <w:t>W</w:t>
      </w:r>
      <w:r w:rsidR="00490C57" w:rsidRPr="00BE7B7F">
        <w:rPr>
          <w:rFonts w:ascii="Times New Roman" w:hAnsi="Times New Roman" w:cs="Times New Roman"/>
          <w:sz w:val="24"/>
          <w:szCs w:val="24"/>
        </w:rPr>
        <w:t>orks</w:t>
      </w:r>
      <w:r w:rsidR="00FB4220" w:rsidRPr="00BE7B7F">
        <w:rPr>
          <w:rFonts w:ascii="Times New Roman" w:hAnsi="Times New Roman" w:cs="Times New Roman"/>
          <w:sz w:val="24"/>
          <w:szCs w:val="24"/>
        </w:rPr>
        <w:t xml:space="preserve"> [</w:t>
      </w:r>
      <w:r w:rsidR="00FB4220" w:rsidRPr="00BE7B7F">
        <w:rPr>
          <w:rFonts w:ascii="Times New Roman" w:hAnsi="Times New Roman" w:cs="Times New Roman"/>
          <w:sz w:val="24"/>
          <w:szCs w:val="24"/>
        </w:rPr>
        <w:fldChar w:fldCharType="begin"/>
      </w:r>
      <w:r w:rsidR="00FB4220" w:rsidRPr="00BE7B7F">
        <w:rPr>
          <w:rFonts w:ascii="Times New Roman" w:hAnsi="Times New Roman" w:cs="Times New Roman"/>
          <w:sz w:val="24"/>
          <w:szCs w:val="24"/>
        </w:rPr>
        <w:instrText xml:space="preserve"> REF _Ref129102314 \r \h  \* MERGEFORMAT </w:instrText>
      </w:r>
      <w:r w:rsidR="00FB4220" w:rsidRPr="00BE7B7F">
        <w:rPr>
          <w:rFonts w:ascii="Times New Roman" w:hAnsi="Times New Roman" w:cs="Times New Roman"/>
          <w:sz w:val="24"/>
          <w:szCs w:val="24"/>
        </w:rPr>
      </w:r>
      <w:r w:rsidR="00FB4220"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27</w:t>
      </w:r>
      <w:r w:rsidR="00FB4220" w:rsidRPr="00BE7B7F">
        <w:rPr>
          <w:rFonts w:ascii="Times New Roman" w:hAnsi="Times New Roman" w:cs="Times New Roman"/>
          <w:sz w:val="24"/>
          <w:szCs w:val="24"/>
        </w:rPr>
        <w:fldChar w:fldCharType="end"/>
      </w:r>
      <w:r w:rsidR="00FB4220" w:rsidRPr="00BE7B7F">
        <w:rPr>
          <w:rFonts w:ascii="Times New Roman" w:hAnsi="Times New Roman" w:cs="Times New Roman"/>
          <w:sz w:val="24"/>
          <w:szCs w:val="24"/>
        </w:rPr>
        <w:t>]</w:t>
      </w:r>
      <w:r w:rsidR="00490C57" w:rsidRPr="00BE7B7F">
        <w:rPr>
          <w:rFonts w:ascii="Times New Roman" w:hAnsi="Times New Roman" w:cs="Times New Roman"/>
          <w:sz w:val="24"/>
          <w:szCs w:val="24"/>
        </w:rPr>
        <w:t>.</w:t>
      </w:r>
      <w:r w:rsidR="00FB4220" w:rsidRPr="00BE7B7F">
        <w:rPr>
          <w:rFonts w:ascii="Times New Roman" w:hAnsi="Times New Roman" w:cs="Times New Roman"/>
          <w:sz w:val="24"/>
          <w:szCs w:val="24"/>
        </w:rPr>
        <w:t xml:space="preserve"> Pozwoliło to na odjęcie nachodzących na siebie fragmentów materiału jednego obiektu względem drugiego. </w:t>
      </w:r>
    </w:p>
    <w:p w14:paraId="4889F8F1" w14:textId="3BC352C5" w:rsidR="00FB4220" w:rsidRPr="00BE7B7F" w:rsidRDefault="00FB4220" w:rsidP="00EC5E16">
      <w:pPr>
        <w:tabs>
          <w:tab w:val="left" w:pos="284"/>
        </w:tabs>
        <w:spacing w:after="0" w:line="240" w:lineRule="auto"/>
        <w:jc w:val="both"/>
        <w:rPr>
          <w:rFonts w:ascii="Times New Roman" w:eastAsia="Times New Roman" w:hAnsi="Times New Roman" w:cs="Times New Roman"/>
          <w:kern w:val="14"/>
          <w:sz w:val="24"/>
          <w:szCs w:val="24"/>
          <w:lang w:eastAsia="pl-PL"/>
        </w:rPr>
      </w:pPr>
      <w:r w:rsidRPr="00BE7B7F">
        <w:rPr>
          <w:rFonts w:ascii="Times New Roman" w:hAnsi="Times New Roman" w:cs="Times New Roman"/>
          <w:sz w:val="24"/>
          <w:szCs w:val="24"/>
        </w:rPr>
        <w:tab/>
        <w:t>Prawdz</w:t>
      </w:r>
      <w:r w:rsidR="00BA3A3F" w:rsidRPr="00BE7B7F">
        <w:rPr>
          <w:rFonts w:ascii="Times New Roman" w:hAnsi="Times New Roman" w:cs="Times New Roman"/>
          <w:sz w:val="24"/>
          <w:szCs w:val="24"/>
        </w:rPr>
        <w:t>iwie pozytywna frakcja</w:t>
      </w:r>
      <w:r w:rsidR="00265E3F" w:rsidRPr="00BE7B7F">
        <w:rPr>
          <w:rFonts w:ascii="Times New Roman" w:hAnsi="Times New Roman" w:cs="Times New Roman"/>
          <w:sz w:val="24"/>
          <w:szCs w:val="24"/>
        </w:rPr>
        <w:t xml:space="preserve"> </w:t>
      </w:r>
      <w:r w:rsidR="00265E3F" w:rsidRPr="00BE7B7F">
        <w:rPr>
          <w:rFonts w:ascii="Times New Roman" w:hAnsi="Times New Roman" w:cs="Times New Roman"/>
          <w:i/>
          <w:sz w:val="24"/>
          <w:szCs w:val="24"/>
        </w:rPr>
        <w:t>PPF</w:t>
      </w:r>
      <w:r w:rsidR="00BA3A3F" w:rsidRPr="00BE7B7F">
        <w:rPr>
          <w:rFonts w:ascii="Times New Roman" w:hAnsi="Times New Roman" w:cs="Times New Roman"/>
          <w:sz w:val="24"/>
          <w:szCs w:val="24"/>
        </w:rPr>
        <w:t xml:space="preserve"> (równanie </w:t>
      </w:r>
      <w:r w:rsidR="00265E3F" w:rsidRPr="00BE7B7F">
        <w:rPr>
          <w:rFonts w:ascii="Times New Roman" w:hAnsi="Times New Roman" w:cs="Times New Roman"/>
          <w:sz w:val="24"/>
          <w:szCs w:val="24"/>
        </w:rPr>
        <w:fldChar w:fldCharType="begin"/>
      </w:r>
      <w:r w:rsidR="00265E3F" w:rsidRPr="00BE7B7F">
        <w:rPr>
          <w:rFonts w:ascii="Times New Roman" w:hAnsi="Times New Roman" w:cs="Times New Roman"/>
          <w:sz w:val="24"/>
          <w:szCs w:val="24"/>
        </w:rPr>
        <w:instrText xml:space="preserve"> REF _Ref144158727 \r \h </w:instrText>
      </w:r>
      <w:r w:rsidR="00AE427B" w:rsidRPr="00BE7B7F">
        <w:rPr>
          <w:rFonts w:ascii="Times New Roman" w:hAnsi="Times New Roman" w:cs="Times New Roman"/>
          <w:sz w:val="24"/>
          <w:szCs w:val="24"/>
        </w:rPr>
        <w:instrText xml:space="preserve"> \* MERGEFORMAT </w:instrText>
      </w:r>
      <w:r w:rsidR="00265E3F" w:rsidRPr="00BE7B7F">
        <w:rPr>
          <w:rFonts w:ascii="Times New Roman" w:hAnsi="Times New Roman" w:cs="Times New Roman"/>
          <w:sz w:val="24"/>
          <w:szCs w:val="24"/>
        </w:rPr>
      </w:r>
      <w:r w:rsidR="00265E3F"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17)</w:t>
      </w:r>
      <w:r w:rsidR="00265E3F" w:rsidRPr="00BE7B7F">
        <w:rPr>
          <w:rFonts w:ascii="Times New Roman" w:hAnsi="Times New Roman" w:cs="Times New Roman"/>
          <w:sz w:val="24"/>
          <w:szCs w:val="24"/>
        </w:rPr>
        <w:fldChar w:fldCharType="end"/>
      </w:r>
      <w:r w:rsidR="00265E3F" w:rsidRPr="00BE7B7F">
        <w:rPr>
          <w:rFonts w:ascii="Times New Roman" w:hAnsi="Times New Roman" w:cs="Times New Roman"/>
          <w:sz w:val="24"/>
          <w:szCs w:val="24"/>
        </w:rPr>
        <w:t xml:space="preserve">) </w:t>
      </w:r>
      <w:r w:rsidRPr="00BE7B7F">
        <w:rPr>
          <w:rFonts w:ascii="Times New Roman" w:eastAsia="Times New Roman" w:hAnsi="Times New Roman" w:cs="Times New Roman"/>
          <w:kern w:val="14"/>
          <w:sz w:val="24"/>
          <w:lang w:eastAsia="pl-PL"/>
        </w:rPr>
        <w:t>jest jednym z charakterystyk odbiornika (ROC - Receiver Operating Characteristic). Są one wykorzystywane do pomiaru skuteczności klasyfikatorów.</w:t>
      </w:r>
      <w:r w:rsidRPr="00BE7B7F">
        <w:rPr>
          <w:rFonts w:ascii="Times New Roman" w:eastAsia="Times New Roman" w:hAnsi="Times New Roman" w:cs="Times New Roman"/>
          <w:kern w:val="14"/>
          <w:sz w:val="24"/>
          <w:szCs w:val="24"/>
          <w:lang w:eastAsia="pl-PL"/>
        </w:rPr>
        <w:t xml:space="preserve"> Jeżeli dany przypadek jest pozytywny</w:t>
      </w:r>
      <w:r w:rsidR="00D5563F" w:rsidRPr="00BE7B7F">
        <w:rPr>
          <w:rFonts w:ascii="Times New Roman" w:eastAsia="Times New Roman" w:hAnsi="Times New Roman" w:cs="Times New Roman"/>
          <w:kern w:val="14"/>
          <w:sz w:val="24"/>
          <w:szCs w:val="24"/>
          <w:lang w:eastAsia="pl-PL"/>
        </w:rPr>
        <w:t xml:space="preserve"> i jest on także </w:t>
      </w:r>
      <w:r w:rsidR="00265E3F" w:rsidRPr="00BE7B7F">
        <w:rPr>
          <w:rFonts w:ascii="Times New Roman" w:eastAsia="Times New Roman" w:hAnsi="Times New Roman" w:cs="Times New Roman"/>
          <w:kern w:val="14"/>
          <w:sz w:val="24"/>
          <w:szCs w:val="24"/>
          <w:lang w:eastAsia="pl-PL"/>
        </w:rPr>
        <w:t>sklasyfikowany, jako</w:t>
      </w:r>
      <w:r w:rsidRPr="00BE7B7F">
        <w:rPr>
          <w:rFonts w:ascii="Times New Roman" w:eastAsia="Times New Roman" w:hAnsi="Times New Roman" w:cs="Times New Roman"/>
          <w:kern w:val="14"/>
          <w:sz w:val="24"/>
          <w:szCs w:val="24"/>
          <w:lang w:eastAsia="pl-PL"/>
        </w:rPr>
        <w:t xml:space="preserve"> pozytywny, wtedy liczy </w:t>
      </w:r>
      <w:r w:rsidR="00CE1358" w:rsidRPr="00BE7B7F">
        <w:rPr>
          <w:rFonts w:ascii="Times New Roman" w:eastAsia="Times New Roman" w:hAnsi="Times New Roman" w:cs="Times New Roman"/>
          <w:kern w:val="14"/>
          <w:sz w:val="24"/>
          <w:szCs w:val="24"/>
          <w:lang w:eastAsia="pl-PL"/>
        </w:rPr>
        <w:t>się, jako</w:t>
      </w:r>
      <w:r w:rsidRPr="00BE7B7F">
        <w:rPr>
          <w:rFonts w:ascii="Times New Roman" w:eastAsia="Times New Roman" w:hAnsi="Times New Roman" w:cs="Times New Roman"/>
          <w:kern w:val="14"/>
          <w:sz w:val="24"/>
          <w:szCs w:val="24"/>
          <w:lang w:eastAsia="pl-PL"/>
        </w:rPr>
        <w:t xml:space="preserve"> prawdziwie pozytywny (True Positive)</w:t>
      </w:r>
      <w:r w:rsidR="00E52DE6" w:rsidRPr="00BE7B7F">
        <w:rPr>
          <w:rFonts w:ascii="Times New Roman" w:eastAsia="Times New Roman" w:hAnsi="Times New Roman" w:cs="Times New Roman"/>
          <w:kern w:val="14"/>
          <w:sz w:val="24"/>
          <w:szCs w:val="24"/>
          <w:lang w:eastAsia="pl-PL"/>
        </w:rPr>
        <w:t xml:space="preserve"> [</w:t>
      </w:r>
      <w:r w:rsidR="00E52DE6" w:rsidRPr="00BE7B7F">
        <w:rPr>
          <w:rFonts w:ascii="Times New Roman" w:eastAsia="Times New Roman" w:hAnsi="Times New Roman" w:cs="Times New Roman"/>
          <w:kern w:val="14"/>
          <w:sz w:val="24"/>
          <w:szCs w:val="24"/>
          <w:lang w:eastAsia="pl-PL"/>
        </w:rPr>
        <w:fldChar w:fldCharType="begin"/>
      </w:r>
      <w:r w:rsidR="00E52DE6" w:rsidRPr="00BE7B7F">
        <w:rPr>
          <w:rFonts w:ascii="Times New Roman" w:eastAsia="Times New Roman" w:hAnsi="Times New Roman" w:cs="Times New Roman"/>
          <w:kern w:val="14"/>
          <w:sz w:val="24"/>
          <w:szCs w:val="24"/>
          <w:lang w:eastAsia="pl-PL"/>
        </w:rPr>
        <w:instrText xml:space="preserve"> REF _Ref141273979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00E52DE6" w:rsidRPr="00BE7B7F">
        <w:rPr>
          <w:rFonts w:ascii="Times New Roman" w:eastAsia="Times New Roman" w:hAnsi="Times New Roman" w:cs="Times New Roman"/>
          <w:kern w:val="14"/>
          <w:sz w:val="24"/>
          <w:szCs w:val="24"/>
          <w:lang w:eastAsia="pl-PL"/>
        </w:rPr>
      </w:r>
      <w:r w:rsidR="00E52DE6"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16</w:t>
      </w:r>
      <w:r w:rsidR="00E52DE6" w:rsidRPr="00BE7B7F">
        <w:rPr>
          <w:rFonts w:ascii="Times New Roman" w:eastAsia="Times New Roman" w:hAnsi="Times New Roman" w:cs="Times New Roman"/>
          <w:kern w:val="14"/>
          <w:sz w:val="24"/>
          <w:szCs w:val="24"/>
          <w:lang w:eastAsia="pl-PL"/>
        </w:rPr>
        <w:fldChar w:fldCharType="end"/>
      </w:r>
      <w:r w:rsidR="00E52DE6"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Klasyfikatory są popularnym narzędziem do pomiaru skuteczności modelu wytrenowanego za pom</w:t>
      </w:r>
      <w:r w:rsidR="00340F1B" w:rsidRPr="00BE7B7F">
        <w:rPr>
          <w:rFonts w:ascii="Times New Roman" w:eastAsia="Times New Roman" w:hAnsi="Times New Roman" w:cs="Times New Roman"/>
          <w:kern w:val="14"/>
          <w:sz w:val="24"/>
          <w:szCs w:val="24"/>
          <w:lang w:eastAsia="pl-PL"/>
        </w:rPr>
        <w:t>ocą technik uczenia maszynowego</w:t>
      </w:r>
      <w:r w:rsidR="00E52DE6" w:rsidRPr="00BE7B7F">
        <w:rPr>
          <w:rFonts w:ascii="Times New Roman" w:eastAsia="Times New Roman" w:hAnsi="Times New Roman" w:cs="Times New Roman"/>
          <w:kern w:val="14"/>
          <w:sz w:val="24"/>
          <w:szCs w:val="24"/>
          <w:lang w:eastAsia="pl-PL"/>
        </w:rPr>
        <w:t xml:space="preserve"> [</w:t>
      </w:r>
      <w:r w:rsidR="00E52DE6" w:rsidRPr="00BE7B7F">
        <w:rPr>
          <w:rFonts w:ascii="Times New Roman" w:eastAsia="Times New Roman" w:hAnsi="Times New Roman" w:cs="Times New Roman"/>
          <w:kern w:val="14"/>
          <w:sz w:val="24"/>
          <w:szCs w:val="24"/>
          <w:lang w:eastAsia="pl-PL"/>
        </w:rPr>
        <w:fldChar w:fldCharType="begin"/>
      </w:r>
      <w:r w:rsidR="00E52DE6" w:rsidRPr="00BE7B7F">
        <w:rPr>
          <w:rFonts w:ascii="Times New Roman" w:eastAsia="Times New Roman" w:hAnsi="Times New Roman" w:cs="Times New Roman"/>
          <w:kern w:val="14"/>
          <w:sz w:val="24"/>
          <w:szCs w:val="24"/>
          <w:lang w:eastAsia="pl-PL"/>
        </w:rPr>
        <w:instrText xml:space="preserve"> REF _Ref141273996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00E52DE6" w:rsidRPr="00BE7B7F">
        <w:rPr>
          <w:rFonts w:ascii="Times New Roman" w:eastAsia="Times New Roman" w:hAnsi="Times New Roman" w:cs="Times New Roman"/>
          <w:kern w:val="14"/>
          <w:sz w:val="24"/>
          <w:szCs w:val="24"/>
          <w:lang w:eastAsia="pl-PL"/>
        </w:rPr>
      </w:r>
      <w:r w:rsidR="00E52DE6"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23</w:t>
      </w:r>
      <w:r w:rsidR="00E52DE6" w:rsidRPr="00BE7B7F">
        <w:rPr>
          <w:rFonts w:ascii="Times New Roman" w:eastAsia="Times New Roman" w:hAnsi="Times New Roman" w:cs="Times New Roman"/>
          <w:kern w:val="14"/>
          <w:sz w:val="24"/>
          <w:szCs w:val="24"/>
          <w:lang w:eastAsia="pl-PL"/>
        </w:rPr>
        <w:fldChar w:fldCharType="end"/>
      </w:r>
      <w:r w:rsidR="00E52DE6" w:rsidRPr="00BE7B7F">
        <w:rPr>
          <w:rFonts w:ascii="Times New Roman" w:eastAsia="Times New Roman" w:hAnsi="Times New Roman" w:cs="Times New Roman"/>
          <w:kern w:val="14"/>
          <w:sz w:val="24"/>
          <w:szCs w:val="24"/>
          <w:lang w:eastAsia="pl-PL"/>
        </w:rPr>
        <w:t xml:space="preserve">, </w:t>
      </w:r>
      <w:r w:rsidR="00E52DE6" w:rsidRPr="00BE7B7F">
        <w:rPr>
          <w:rFonts w:ascii="Times New Roman" w:eastAsia="Times New Roman" w:hAnsi="Times New Roman" w:cs="Times New Roman"/>
          <w:kern w:val="14"/>
          <w:sz w:val="24"/>
          <w:szCs w:val="24"/>
          <w:lang w:eastAsia="pl-PL"/>
        </w:rPr>
        <w:fldChar w:fldCharType="begin"/>
      </w:r>
      <w:r w:rsidR="00E52DE6" w:rsidRPr="00BE7B7F">
        <w:rPr>
          <w:rFonts w:ascii="Times New Roman" w:eastAsia="Times New Roman" w:hAnsi="Times New Roman" w:cs="Times New Roman"/>
          <w:kern w:val="14"/>
          <w:sz w:val="24"/>
          <w:szCs w:val="24"/>
          <w:lang w:eastAsia="pl-PL"/>
        </w:rPr>
        <w:instrText xml:space="preserve"> REF _Ref141274000 \r \h </w:instrText>
      </w:r>
      <w:r w:rsidR="00084CFA" w:rsidRPr="00BE7B7F">
        <w:rPr>
          <w:rFonts w:ascii="Times New Roman" w:eastAsia="Times New Roman" w:hAnsi="Times New Roman" w:cs="Times New Roman"/>
          <w:kern w:val="14"/>
          <w:sz w:val="24"/>
          <w:szCs w:val="24"/>
          <w:lang w:eastAsia="pl-PL"/>
        </w:rPr>
        <w:instrText xml:space="preserve"> \* MERGEFORMAT </w:instrText>
      </w:r>
      <w:r w:rsidR="00E52DE6" w:rsidRPr="00BE7B7F">
        <w:rPr>
          <w:rFonts w:ascii="Times New Roman" w:eastAsia="Times New Roman" w:hAnsi="Times New Roman" w:cs="Times New Roman"/>
          <w:kern w:val="14"/>
          <w:sz w:val="24"/>
          <w:szCs w:val="24"/>
          <w:lang w:eastAsia="pl-PL"/>
        </w:rPr>
      </w:r>
      <w:r w:rsidR="00E52DE6"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60</w:t>
      </w:r>
      <w:r w:rsidR="00E52DE6" w:rsidRPr="00BE7B7F">
        <w:rPr>
          <w:rFonts w:ascii="Times New Roman" w:eastAsia="Times New Roman" w:hAnsi="Times New Roman" w:cs="Times New Roman"/>
          <w:kern w:val="14"/>
          <w:sz w:val="24"/>
          <w:szCs w:val="24"/>
          <w:lang w:eastAsia="pl-PL"/>
        </w:rPr>
        <w:fldChar w:fldCharType="end"/>
      </w:r>
      <w:r w:rsidR="00340F1B" w:rsidRPr="00BE7B7F">
        <w:rPr>
          <w:rFonts w:ascii="Times New Roman" w:eastAsia="Times New Roman" w:hAnsi="Times New Roman" w:cs="Times New Roman"/>
          <w:kern w:val="14"/>
          <w:sz w:val="24"/>
          <w:szCs w:val="24"/>
          <w:lang w:eastAsia="pl-PL"/>
        </w:rPr>
        <w:t>].</w:t>
      </w:r>
    </w:p>
    <w:p w14:paraId="7020062C" w14:textId="13FA6BFB" w:rsidR="00FB4220" w:rsidRPr="00BE7B7F" w:rsidRDefault="00FB4220" w:rsidP="00EC5E16">
      <w:pPr>
        <w:tabs>
          <w:tab w:val="left" w:pos="284"/>
        </w:tabs>
        <w:spacing w:after="0" w:line="240" w:lineRule="auto"/>
        <w:jc w:val="both"/>
        <w:rPr>
          <w:rFonts w:ascii="Times New Roman" w:eastAsia="Times New Roman" w:hAnsi="Times New Roman" w:cs="Times New Roman"/>
          <w:kern w:val="14"/>
          <w:sz w:val="24"/>
          <w:szCs w:val="20"/>
          <w:lang w:eastAsia="pl-PL"/>
        </w:rPr>
      </w:pPr>
      <w:r w:rsidRPr="00BE7B7F">
        <w:rPr>
          <w:rFonts w:ascii="Times New Roman" w:eastAsia="Times New Roman" w:hAnsi="Times New Roman" w:cs="Times New Roman"/>
          <w:kern w:val="14"/>
          <w:sz w:val="24"/>
          <w:szCs w:val="20"/>
          <w:lang w:eastAsia="pl-PL"/>
        </w:rPr>
        <w:tab/>
        <w:t>W tej pracy, prawdziwie pozytywna frakcja</w:t>
      </w:r>
      <w:r w:rsidR="00340F1B" w:rsidRPr="00BE7B7F">
        <w:rPr>
          <w:rFonts w:ascii="Times New Roman" w:eastAsia="Times New Roman" w:hAnsi="Times New Roman" w:cs="Times New Roman"/>
          <w:kern w:val="14"/>
          <w:sz w:val="24"/>
          <w:szCs w:val="20"/>
          <w:lang w:eastAsia="pl-PL"/>
        </w:rPr>
        <w:t xml:space="preserve"> </w:t>
      </w:r>
      <w:r w:rsidR="00340F1B" w:rsidRPr="00BE7B7F">
        <w:rPr>
          <w:rFonts w:ascii="Times New Roman" w:eastAsia="Times New Roman" w:hAnsi="Times New Roman" w:cs="Times New Roman"/>
          <w:i/>
          <w:kern w:val="14"/>
          <w:sz w:val="24"/>
          <w:szCs w:val="20"/>
          <w:lang w:eastAsia="pl-PL"/>
        </w:rPr>
        <w:t>PPF</w:t>
      </w:r>
      <w:r w:rsidRPr="00BE7B7F">
        <w:rPr>
          <w:rFonts w:ascii="Times New Roman" w:eastAsia="Times New Roman" w:hAnsi="Times New Roman" w:cs="Times New Roman"/>
          <w:kern w:val="14"/>
          <w:sz w:val="24"/>
          <w:szCs w:val="20"/>
          <w:lang w:eastAsia="pl-PL"/>
        </w:rPr>
        <w:t xml:space="preserve"> pozwala na stwierdzenie, jaka część zautomatyzowanego modelu CAD pokrywa się z wyeksportowanym wynikiem, czyli jest poprawnie zdefiniowana.</w:t>
      </w:r>
    </w:p>
    <w:p w14:paraId="1799B0E9" w14:textId="5D70BA8F"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Calibri Light" w:eastAsia="Times New Roman" w:hAnsi="Calibri Light" w:cs="Calibri Light"/>
          <w:kern w:val="14"/>
          <w:sz w:val="20"/>
          <w:szCs w:val="20"/>
          <w:lang w:eastAsia="pl-PL"/>
        </w:rPr>
        <w:tab/>
      </w:r>
      <w:r w:rsidRPr="00BE7B7F">
        <w:rPr>
          <w:rFonts w:ascii="Times New Roman" w:eastAsia="Times New Roman" w:hAnsi="Times New Roman" w:cs="Times New Roman"/>
          <w:kern w:val="14"/>
          <w:sz w:val="24"/>
          <w:szCs w:val="24"/>
          <w:lang w:eastAsia="pl-PL"/>
        </w:rPr>
        <w:t xml:space="preserve">Drugim parametrem jest współczynnik nadmiarowej masy </w:t>
      </w:r>
      <w:r w:rsidRPr="00BE7B7F">
        <w:rPr>
          <w:rFonts w:ascii="Times New Roman" w:eastAsia="Times New Roman" w:hAnsi="Times New Roman" w:cs="Times New Roman"/>
          <w:i/>
          <w:kern w:val="14"/>
          <w:sz w:val="24"/>
          <w:szCs w:val="24"/>
          <w:lang w:eastAsia="pl-PL"/>
        </w:rPr>
        <w:t>m</w:t>
      </w:r>
      <w:r w:rsidRPr="00BE7B7F">
        <w:rPr>
          <w:rFonts w:ascii="Times New Roman" w:eastAsia="Times New Roman" w:hAnsi="Times New Roman" w:cs="Times New Roman"/>
          <w:i/>
          <w:kern w:val="14"/>
          <w:sz w:val="24"/>
          <w:szCs w:val="24"/>
          <w:vertAlign w:val="subscript"/>
          <w:lang w:eastAsia="pl-PL"/>
        </w:rPr>
        <w:t>n</w:t>
      </w:r>
      <w:r w:rsidRPr="00BE7B7F">
        <w:rPr>
          <w:rFonts w:ascii="Times New Roman" w:eastAsia="Times New Roman" w:hAnsi="Times New Roman" w:cs="Times New Roman"/>
          <w:kern w:val="14"/>
          <w:sz w:val="24"/>
          <w:szCs w:val="24"/>
          <w:vertAlign w:val="subscript"/>
          <w:lang w:eastAsia="pl-PL"/>
        </w:rPr>
        <w:t>.</w:t>
      </w:r>
      <w:r w:rsidRPr="00BE7B7F">
        <w:rPr>
          <w:rFonts w:ascii="Times New Roman" w:eastAsia="Times New Roman" w:hAnsi="Times New Roman" w:cs="Times New Roman"/>
          <w:kern w:val="14"/>
          <w:sz w:val="24"/>
          <w:szCs w:val="24"/>
          <w:lang w:eastAsia="pl-PL"/>
        </w:rPr>
        <w:t xml:space="preserve"> (równanie</w:t>
      </w:r>
      <w:r w:rsidR="00973F4E" w:rsidRPr="00BE7B7F">
        <w:rPr>
          <w:rFonts w:ascii="Times New Roman" w:eastAsia="Times New Roman" w:hAnsi="Times New Roman" w:cs="Times New Roman"/>
          <w:kern w:val="14"/>
          <w:sz w:val="24"/>
          <w:szCs w:val="24"/>
          <w:lang w:eastAsia="pl-PL"/>
        </w:rPr>
        <w:t xml:space="preserve"> </w:t>
      </w:r>
      <w:r w:rsidR="00340F1B" w:rsidRPr="00BE7B7F">
        <w:rPr>
          <w:rFonts w:ascii="Times New Roman" w:eastAsia="Times New Roman" w:hAnsi="Times New Roman" w:cs="Times New Roman"/>
          <w:kern w:val="14"/>
          <w:sz w:val="24"/>
          <w:szCs w:val="24"/>
          <w:lang w:eastAsia="pl-PL"/>
        </w:rPr>
        <w:fldChar w:fldCharType="begin"/>
      </w:r>
      <w:r w:rsidR="00340F1B" w:rsidRPr="00BE7B7F">
        <w:rPr>
          <w:rFonts w:ascii="Times New Roman" w:eastAsia="Times New Roman" w:hAnsi="Times New Roman" w:cs="Times New Roman"/>
          <w:kern w:val="14"/>
          <w:sz w:val="24"/>
          <w:szCs w:val="24"/>
          <w:lang w:eastAsia="pl-PL"/>
        </w:rPr>
        <w:instrText xml:space="preserve"> REF _Ref144158900 \r \h </w:instrText>
      </w:r>
      <w:r w:rsidR="00AE427B" w:rsidRPr="00BE7B7F">
        <w:rPr>
          <w:rFonts w:ascii="Times New Roman" w:eastAsia="Times New Roman" w:hAnsi="Times New Roman" w:cs="Times New Roman"/>
          <w:kern w:val="14"/>
          <w:sz w:val="24"/>
          <w:szCs w:val="24"/>
          <w:lang w:eastAsia="pl-PL"/>
        </w:rPr>
        <w:instrText xml:space="preserve"> \* MERGEFORMAT </w:instrText>
      </w:r>
      <w:r w:rsidR="00340F1B" w:rsidRPr="00BE7B7F">
        <w:rPr>
          <w:rFonts w:ascii="Times New Roman" w:eastAsia="Times New Roman" w:hAnsi="Times New Roman" w:cs="Times New Roman"/>
          <w:kern w:val="14"/>
          <w:sz w:val="24"/>
          <w:szCs w:val="24"/>
          <w:lang w:eastAsia="pl-PL"/>
        </w:rPr>
      </w:r>
      <w:r w:rsidR="00340F1B" w:rsidRPr="00BE7B7F">
        <w:rPr>
          <w:rFonts w:ascii="Times New Roman" w:eastAsia="Times New Roman" w:hAnsi="Times New Roman" w:cs="Times New Roman"/>
          <w:kern w:val="14"/>
          <w:sz w:val="24"/>
          <w:szCs w:val="24"/>
          <w:lang w:eastAsia="pl-PL"/>
        </w:rPr>
        <w:fldChar w:fldCharType="separate"/>
      </w:r>
      <w:r w:rsidR="002C0AEB">
        <w:rPr>
          <w:rFonts w:ascii="Times New Roman" w:eastAsia="Times New Roman" w:hAnsi="Times New Roman" w:cs="Times New Roman"/>
          <w:kern w:val="14"/>
          <w:sz w:val="24"/>
          <w:szCs w:val="24"/>
          <w:lang w:eastAsia="pl-PL"/>
        </w:rPr>
        <w:t>18)</w:t>
      </w:r>
      <w:r w:rsidR="00340F1B" w:rsidRPr="00BE7B7F">
        <w:rPr>
          <w:rFonts w:ascii="Times New Roman" w:eastAsia="Times New Roman" w:hAnsi="Times New Roman" w:cs="Times New Roman"/>
          <w:kern w:val="14"/>
          <w:sz w:val="24"/>
          <w:szCs w:val="24"/>
          <w:lang w:eastAsia="pl-PL"/>
        </w:rPr>
        <w:fldChar w:fldCharType="end"/>
      </w:r>
      <w:r w:rsidR="00340F1B" w:rsidRPr="00BE7B7F">
        <w:rPr>
          <w:rFonts w:ascii="Times New Roman" w:eastAsia="Times New Roman" w:hAnsi="Times New Roman" w:cs="Times New Roman"/>
          <w:kern w:val="14"/>
          <w:sz w:val="24"/>
          <w:szCs w:val="24"/>
          <w:lang w:eastAsia="pl-PL"/>
        </w:rPr>
        <w:t xml:space="preserve">). </w:t>
      </w:r>
      <w:r w:rsidRPr="00BE7B7F">
        <w:rPr>
          <w:rFonts w:ascii="Times New Roman" w:eastAsia="Times New Roman" w:hAnsi="Times New Roman" w:cs="Times New Roman"/>
          <w:kern w:val="14"/>
          <w:sz w:val="24"/>
          <w:szCs w:val="24"/>
          <w:lang w:eastAsia="pl-PL"/>
        </w:rPr>
        <w:t xml:space="preserve">Wartość ta </w:t>
      </w:r>
      <w:r w:rsidR="00D5563F" w:rsidRPr="00BE7B7F">
        <w:rPr>
          <w:rFonts w:ascii="Times New Roman" w:eastAsia="Times New Roman" w:hAnsi="Times New Roman" w:cs="Times New Roman"/>
          <w:kern w:val="14"/>
          <w:sz w:val="24"/>
          <w:szCs w:val="24"/>
          <w:lang w:eastAsia="pl-PL"/>
        </w:rPr>
        <w:t>przedstawia, jaka</w:t>
      </w:r>
      <w:r w:rsidRPr="00BE7B7F">
        <w:rPr>
          <w:rFonts w:ascii="Times New Roman" w:eastAsia="Times New Roman" w:hAnsi="Times New Roman" w:cs="Times New Roman"/>
          <w:kern w:val="14"/>
          <w:sz w:val="24"/>
          <w:szCs w:val="24"/>
          <w:lang w:eastAsia="pl-PL"/>
        </w:rPr>
        <w:t xml:space="preserve"> jest ilość zbędnego materiału</w:t>
      </w:r>
      <w:r w:rsidR="00340F1B"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w modelu uzyskanym opracowaną metodą</w:t>
      </w:r>
      <w:r w:rsidR="00973F4E" w:rsidRPr="00BE7B7F">
        <w:rPr>
          <w:rFonts w:ascii="Times New Roman" w:eastAsia="Times New Roman" w:hAnsi="Times New Roman" w:cs="Times New Roman"/>
          <w:kern w:val="14"/>
          <w:sz w:val="24"/>
          <w:szCs w:val="24"/>
          <w:lang w:eastAsia="pl-PL"/>
        </w:rPr>
        <w:t xml:space="preserve"> (</w:t>
      </w:r>
      <w:r w:rsidR="00CF0DA7" w:rsidRPr="00BE7B7F">
        <w:rPr>
          <w:rFonts w:ascii="Times New Roman" w:eastAsia="Times New Roman" w:hAnsi="Times New Roman" w:cs="Times New Roman"/>
          <w:kern w:val="14"/>
          <w:sz w:val="24"/>
          <w:szCs w:val="24"/>
          <w:lang w:eastAsia="pl-PL"/>
        </w:rPr>
        <w:t>TOCRIM</w:t>
      </w:r>
      <w:r w:rsidR="00973F4E"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która nie pokrywa się z geometrią wyeksportowaną bezpośrednio z systemu optymalizacyjnego.</w:t>
      </w:r>
    </w:p>
    <w:p w14:paraId="5C97FF7B" w14:textId="5A2E2878" w:rsidR="0063246E"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ab/>
        <w:t>W przypadku parametru prawdziwie pozytywnej frakcji</w:t>
      </w:r>
      <w:r w:rsidR="00973F4E" w:rsidRPr="00BE7B7F">
        <w:rPr>
          <w:rFonts w:ascii="Times New Roman" w:eastAsia="Times New Roman" w:hAnsi="Times New Roman" w:cs="Times New Roman"/>
          <w:kern w:val="14"/>
          <w:sz w:val="24"/>
          <w:szCs w:val="24"/>
          <w:lang w:eastAsia="pl-PL"/>
        </w:rPr>
        <w:t xml:space="preserve"> </w:t>
      </w:r>
      <w:r w:rsidR="00973F4E" w:rsidRPr="00BE7B7F">
        <w:rPr>
          <w:rFonts w:ascii="Times New Roman" w:eastAsia="Times New Roman" w:hAnsi="Times New Roman" w:cs="Times New Roman"/>
          <w:i/>
          <w:kern w:val="14"/>
          <w:sz w:val="24"/>
          <w:szCs w:val="24"/>
          <w:lang w:eastAsia="pl-PL"/>
        </w:rPr>
        <w:t>PPF</w:t>
      </w:r>
      <w:r w:rsidRPr="00BE7B7F">
        <w:rPr>
          <w:rFonts w:ascii="Times New Roman" w:eastAsia="Times New Roman" w:hAnsi="Times New Roman" w:cs="Times New Roman"/>
          <w:kern w:val="14"/>
          <w:sz w:val="24"/>
          <w:szCs w:val="24"/>
          <w:lang w:eastAsia="pl-PL"/>
        </w:rPr>
        <w:t xml:space="preserve">, pożądaną wartością jest 100%, co oznacza, że objętość danego modelu uzyskanego za pomocą </w:t>
      </w:r>
      <w:r w:rsidR="00CF0DA7" w:rsidRPr="00BE7B7F">
        <w:rPr>
          <w:rFonts w:ascii="Times New Roman" w:eastAsia="Times New Roman" w:hAnsi="Times New Roman" w:cs="Times New Roman"/>
          <w:kern w:val="14"/>
          <w:sz w:val="24"/>
          <w:szCs w:val="24"/>
          <w:lang w:eastAsia="pl-PL"/>
        </w:rPr>
        <w:t>TOCRIM</w:t>
      </w:r>
      <w:r w:rsidRPr="00BE7B7F">
        <w:rPr>
          <w:rFonts w:ascii="Times New Roman" w:eastAsia="Times New Roman" w:hAnsi="Times New Roman" w:cs="Times New Roman"/>
          <w:kern w:val="14"/>
          <w:sz w:val="24"/>
          <w:szCs w:val="24"/>
          <w:lang w:eastAsia="pl-PL"/>
        </w:rPr>
        <w:t xml:space="preserve"> w pełni pokrywa się z objętością modelu wyjściowego</w:t>
      </w:r>
      <w:r w:rsidR="00973F4E" w:rsidRPr="00BE7B7F">
        <w:rPr>
          <w:rFonts w:ascii="Times New Roman" w:eastAsia="Times New Roman" w:hAnsi="Times New Roman" w:cs="Times New Roman"/>
          <w:kern w:val="14"/>
          <w:sz w:val="24"/>
          <w:szCs w:val="24"/>
          <w:lang w:eastAsia="pl-PL"/>
        </w:rPr>
        <w:t xml:space="preserve"> </w:t>
      </w:r>
      <w:r w:rsidR="00470673" w:rsidRPr="00BE7B7F">
        <w:rPr>
          <w:rFonts w:ascii="Times New Roman" w:eastAsia="Times New Roman" w:hAnsi="Times New Roman" w:cs="Times New Roman"/>
          <w:kern w:val="14"/>
          <w:sz w:val="24"/>
          <w:szCs w:val="24"/>
          <w:lang w:eastAsia="pl-PL"/>
        </w:rPr>
        <w:t>optymalizacji topologicznej</w:t>
      </w:r>
      <w:r w:rsidRPr="00BE7B7F">
        <w:rPr>
          <w:rFonts w:ascii="Times New Roman" w:eastAsia="Times New Roman" w:hAnsi="Times New Roman" w:cs="Times New Roman"/>
          <w:kern w:val="14"/>
          <w:sz w:val="24"/>
          <w:szCs w:val="24"/>
          <w:lang w:eastAsia="pl-PL"/>
        </w:rPr>
        <w:t xml:space="preserve">. </w:t>
      </w:r>
      <w:r w:rsidR="009750D9" w:rsidRPr="00BE7B7F">
        <w:rPr>
          <w:rFonts w:ascii="Times New Roman" w:eastAsia="Times New Roman" w:hAnsi="Times New Roman" w:cs="Times New Roman"/>
          <w:kern w:val="14"/>
          <w:sz w:val="24"/>
          <w:szCs w:val="24"/>
          <w:lang w:eastAsia="pl-PL"/>
        </w:rPr>
        <w:br/>
      </w:r>
      <w:r w:rsidRPr="00BE7B7F">
        <w:rPr>
          <w:rFonts w:ascii="Times New Roman" w:eastAsia="Times New Roman" w:hAnsi="Times New Roman" w:cs="Times New Roman"/>
          <w:kern w:val="14"/>
          <w:sz w:val="24"/>
          <w:szCs w:val="24"/>
          <w:lang w:eastAsia="pl-PL"/>
        </w:rPr>
        <w:t>Jednocześnie dąży się do minim</w:t>
      </w:r>
      <w:r w:rsidR="00973F4E" w:rsidRPr="00BE7B7F">
        <w:rPr>
          <w:rFonts w:ascii="Times New Roman" w:eastAsia="Times New Roman" w:hAnsi="Times New Roman" w:cs="Times New Roman"/>
          <w:kern w:val="14"/>
          <w:sz w:val="24"/>
          <w:szCs w:val="24"/>
          <w:lang w:eastAsia="pl-PL"/>
        </w:rPr>
        <w:t xml:space="preserve">alizacji wartości współczynnika </w:t>
      </w:r>
      <w:r w:rsidRPr="00BE7B7F">
        <w:rPr>
          <w:rFonts w:ascii="Times New Roman" w:eastAsia="Times New Roman" w:hAnsi="Times New Roman" w:cs="Times New Roman"/>
          <w:kern w:val="14"/>
          <w:sz w:val="24"/>
          <w:szCs w:val="24"/>
          <w:lang w:eastAsia="pl-PL"/>
        </w:rPr>
        <w:t>masy</w:t>
      </w:r>
      <w:r w:rsidR="00973F4E" w:rsidRPr="00BE7B7F">
        <w:rPr>
          <w:rFonts w:ascii="Times New Roman" w:eastAsia="Times New Roman" w:hAnsi="Times New Roman" w:cs="Times New Roman"/>
          <w:kern w:val="14"/>
          <w:sz w:val="24"/>
          <w:szCs w:val="24"/>
          <w:lang w:eastAsia="pl-PL"/>
        </w:rPr>
        <w:t xml:space="preserve"> nadmiarowej </w:t>
      </w:r>
      <w:r w:rsidR="00973F4E" w:rsidRPr="00BE7B7F">
        <w:rPr>
          <w:rFonts w:ascii="Times New Roman" w:eastAsia="Times New Roman" w:hAnsi="Times New Roman" w:cs="Times New Roman"/>
          <w:i/>
          <w:kern w:val="14"/>
          <w:sz w:val="24"/>
          <w:szCs w:val="24"/>
          <w:lang w:eastAsia="pl-PL"/>
        </w:rPr>
        <w:t>m</w:t>
      </w:r>
      <w:r w:rsidR="00973F4E" w:rsidRPr="00BE7B7F">
        <w:rPr>
          <w:rFonts w:ascii="Times New Roman" w:eastAsia="Times New Roman" w:hAnsi="Times New Roman" w:cs="Times New Roman"/>
          <w:i/>
          <w:kern w:val="14"/>
          <w:sz w:val="24"/>
          <w:szCs w:val="24"/>
          <w:vertAlign w:val="subscript"/>
          <w:lang w:eastAsia="pl-PL"/>
        </w:rPr>
        <w:t>n</w:t>
      </w:r>
      <w:r w:rsidRPr="00BE7B7F">
        <w:rPr>
          <w:rFonts w:ascii="Times New Roman" w:eastAsia="Times New Roman" w:hAnsi="Times New Roman" w:cs="Times New Roman"/>
          <w:kern w:val="14"/>
          <w:sz w:val="24"/>
          <w:szCs w:val="24"/>
          <w:lang w:eastAsia="pl-PL"/>
        </w:rPr>
        <w:t>,</w:t>
      </w:r>
      <w:r w:rsidR="009750D9" w:rsidRPr="00BE7B7F">
        <w:rPr>
          <w:rFonts w:ascii="Times New Roman" w:eastAsia="Times New Roman" w:hAnsi="Times New Roman" w:cs="Times New Roman"/>
          <w:kern w:val="14"/>
          <w:sz w:val="24"/>
          <w:szCs w:val="24"/>
          <w:lang w:eastAsia="pl-PL"/>
        </w:rPr>
        <w:t xml:space="preserve"> </w:t>
      </w:r>
      <w:r w:rsidRPr="00BE7B7F">
        <w:rPr>
          <w:rFonts w:ascii="Times New Roman" w:eastAsia="Times New Roman" w:hAnsi="Times New Roman" w:cs="Times New Roman"/>
          <w:kern w:val="14"/>
          <w:sz w:val="24"/>
          <w:szCs w:val="24"/>
          <w:lang w:eastAsia="pl-PL"/>
        </w:rPr>
        <w:t>tak</w:t>
      </w:r>
      <w:r w:rsidR="009750D9" w:rsidRPr="00BE7B7F">
        <w:rPr>
          <w:rFonts w:ascii="Times New Roman" w:eastAsia="Times New Roman" w:hAnsi="Times New Roman" w:cs="Times New Roman"/>
          <w:kern w:val="14"/>
          <w:sz w:val="24"/>
          <w:szCs w:val="24"/>
          <w:lang w:eastAsia="pl-PL"/>
        </w:rPr>
        <w:t>,</w:t>
      </w:r>
      <w:r w:rsidRPr="00BE7B7F">
        <w:rPr>
          <w:rFonts w:ascii="Times New Roman" w:eastAsia="Times New Roman" w:hAnsi="Times New Roman" w:cs="Times New Roman"/>
          <w:kern w:val="14"/>
          <w:sz w:val="24"/>
          <w:szCs w:val="24"/>
          <w:lang w:eastAsia="pl-PL"/>
        </w:rPr>
        <w:t xml:space="preserve"> ab</w:t>
      </w:r>
      <w:r w:rsidR="00340F1B" w:rsidRPr="00BE7B7F">
        <w:rPr>
          <w:rFonts w:ascii="Times New Roman" w:eastAsia="Times New Roman" w:hAnsi="Times New Roman" w:cs="Times New Roman"/>
          <w:kern w:val="14"/>
          <w:sz w:val="24"/>
          <w:szCs w:val="24"/>
          <w:lang w:eastAsia="pl-PL"/>
        </w:rPr>
        <w:t xml:space="preserve">y była ona możliwie bliska 0%. </w:t>
      </w:r>
    </w:p>
    <w:p w14:paraId="4E310AFE" w14:textId="77777777" w:rsidR="0063246E" w:rsidRPr="00BE7B7F" w:rsidRDefault="0063246E" w:rsidP="00EC5E16">
      <w:pPr>
        <w:tabs>
          <w:tab w:val="left" w:pos="284"/>
        </w:tabs>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714"/>
        <w:gridCol w:w="2972"/>
        <w:gridCol w:w="843"/>
      </w:tblGrid>
      <w:tr w:rsidR="002D2B27" w:rsidRPr="00BE7B7F" w14:paraId="10762CC5" w14:textId="77777777" w:rsidTr="009750D9">
        <w:trPr>
          <w:trHeight w:val="964"/>
          <w:jc w:val="center"/>
        </w:trPr>
        <w:tc>
          <w:tcPr>
            <w:tcW w:w="3964" w:type="dxa"/>
            <w:vAlign w:val="center"/>
          </w:tcPr>
          <w:p w14:paraId="4A7F8F09" w14:textId="470F8AD1" w:rsidR="002D2B27" w:rsidRPr="00BE7B7F" w:rsidRDefault="00735ED4" w:rsidP="00EC5E16">
            <w:pPr>
              <w:tabs>
                <w:tab w:val="left" w:pos="284"/>
              </w:tabs>
              <w:jc w:val="center"/>
              <w:rPr>
                <w:rFonts w:eastAsiaTheme="minorEastAsia"/>
                <w:sz w:val="24"/>
              </w:rPr>
            </w:pPr>
            <m:oMathPara>
              <m:oMath>
                <m:r>
                  <w:rPr>
                    <w:rFonts w:ascii="Cambria Math" w:hAnsi="Cambria Math"/>
                    <w:sz w:val="24"/>
                    <w:lang w:val="en-AU" w:eastAsia="en-US"/>
                  </w:rPr>
                  <m:t>PPF</m:t>
                </m:r>
                <m:r>
                  <w:rPr>
                    <w:rFonts w:ascii="Cambria Math" w:eastAsia="Calibri" w:hAnsi="Cambria Math"/>
                    <w:sz w:val="24"/>
                    <w:lang w:val="en-AU" w:eastAsia="en-US"/>
                  </w:rPr>
                  <m:t>=</m:t>
                </m:r>
                <m:d>
                  <m:dPr>
                    <m:ctrlPr>
                      <w:rPr>
                        <w:rFonts w:ascii="Cambria Math" w:eastAsia="Calibri" w:hAnsi="Cambria Math"/>
                        <w:i/>
                        <w:sz w:val="24"/>
                        <w:lang w:val="en-AU" w:eastAsia="en-US"/>
                      </w:rPr>
                    </m:ctrlPr>
                  </m:dPr>
                  <m:e>
                    <m:r>
                      <w:rPr>
                        <w:rFonts w:ascii="Cambria Math" w:eastAsia="Calibri" w:hAnsi="Cambria Math"/>
                        <w:sz w:val="24"/>
                        <w:lang w:val="en-AU" w:eastAsia="en-US"/>
                      </w:rPr>
                      <m:t>1-</m:t>
                    </m:r>
                    <m:f>
                      <m:fPr>
                        <m:ctrlPr>
                          <w:rPr>
                            <w:rFonts w:ascii="Cambria Math" w:eastAsia="Calibri" w:hAnsi="Cambria Math"/>
                            <w:i/>
                            <w:sz w:val="24"/>
                            <w:lang w:val="en-AU" w:eastAsia="en-US"/>
                          </w:rPr>
                        </m:ctrlPr>
                      </m:fPr>
                      <m:num>
                        <m:sSub>
                          <m:sSubPr>
                            <m:ctrlPr>
                              <w:rPr>
                                <w:rFonts w:ascii="Cambria Math" w:eastAsia="Calibri" w:hAnsi="Cambria Math"/>
                                <w:i/>
                                <w:sz w:val="24"/>
                                <w:lang w:val="en-AU" w:eastAsia="en-US"/>
                              </w:rPr>
                            </m:ctrlPr>
                          </m:sSubPr>
                          <m:e>
                            <m:r>
                              <w:rPr>
                                <w:rFonts w:ascii="Cambria Math" w:eastAsia="Calibri" w:hAnsi="Cambria Math"/>
                                <w:sz w:val="24"/>
                                <w:lang w:val="en-AU" w:eastAsia="en-US"/>
                              </w:rPr>
                              <m:t>m</m:t>
                            </m:r>
                          </m:e>
                          <m:sub>
                            <m:r>
                              <w:rPr>
                                <w:rFonts w:ascii="Cambria Math" w:eastAsia="Calibri" w:hAnsi="Cambria Math"/>
                                <w:sz w:val="24"/>
                                <w:lang w:val="en-AU" w:eastAsia="en-US"/>
                              </w:rPr>
                              <m:t>so</m:t>
                            </m:r>
                          </m:sub>
                        </m:sSub>
                        <m:r>
                          <w:rPr>
                            <w:rFonts w:ascii="Cambria Math" w:eastAsia="Calibri" w:hAnsi="Cambria Math"/>
                            <w:sz w:val="24"/>
                            <w:lang w:val="en-AU" w:eastAsia="en-US"/>
                          </w:rPr>
                          <m:t>-</m:t>
                        </m:r>
                        <m:sSub>
                          <m:sSubPr>
                            <m:ctrlPr>
                              <w:rPr>
                                <w:rFonts w:ascii="Cambria Math" w:eastAsia="Calibri" w:hAnsi="Cambria Math"/>
                                <w:i/>
                                <w:sz w:val="24"/>
                                <w:lang w:val="en-AU" w:eastAsia="en-US"/>
                              </w:rPr>
                            </m:ctrlPr>
                          </m:sSubPr>
                          <m:e>
                            <m:r>
                              <w:rPr>
                                <w:rFonts w:ascii="Cambria Math" w:eastAsia="Calibri" w:hAnsi="Cambria Math"/>
                                <w:sz w:val="24"/>
                                <w:lang w:val="en-AU" w:eastAsia="en-US"/>
                              </w:rPr>
                              <m:t>m</m:t>
                            </m:r>
                          </m:e>
                          <m:sub>
                            <m:r>
                              <w:rPr>
                                <w:rFonts w:ascii="Cambria Math" w:eastAsia="Calibri" w:hAnsi="Cambria Math"/>
                                <w:sz w:val="24"/>
                                <w:lang w:val="en-AU" w:eastAsia="en-US"/>
                              </w:rPr>
                              <m:t>alg</m:t>
                            </m:r>
                          </m:sub>
                        </m:sSub>
                      </m:num>
                      <m:den>
                        <m:sSub>
                          <m:sSubPr>
                            <m:ctrlPr>
                              <w:rPr>
                                <w:rFonts w:ascii="Cambria Math" w:eastAsia="Calibri" w:hAnsi="Cambria Math"/>
                                <w:i/>
                                <w:sz w:val="24"/>
                                <w:lang w:val="en-AU" w:eastAsia="en-US"/>
                              </w:rPr>
                            </m:ctrlPr>
                          </m:sSubPr>
                          <m:e>
                            <m:r>
                              <w:rPr>
                                <w:rFonts w:ascii="Cambria Math" w:eastAsia="Calibri" w:hAnsi="Cambria Math"/>
                                <w:sz w:val="24"/>
                                <w:lang w:val="en-AU" w:eastAsia="en-US"/>
                              </w:rPr>
                              <m:t>m</m:t>
                            </m:r>
                          </m:e>
                          <m:sub>
                            <m:r>
                              <w:rPr>
                                <w:rFonts w:ascii="Cambria Math" w:eastAsia="Calibri" w:hAnsi="Cambria Math"/>
                                <w:sz w:val="24"/>
                                <w:lang w:val="en-AU" w:eastAsia="en-US"/>
                              </w:rPr>
                              <m:t>so</m:t>
                            </m:r>
                          </m:sub>
                        </m:sSub>
                      </m:den>
                    </m:f>
                  </m:e>
                </m:d>
                <m:r>
                  <w:rPr>
                    <w:rFonts w:ascii="Cambria Math" w:eastAsia="Calibri" w:hAnsi="Cambria Math"/>
                    <w:sz w:val="24"/>
                    <w:lang w:val="en-AU" w:eastAsia="en-US"/>
                  </w:rPr>
                  <m:t>*100%</m:t>
                </m:r>
              </m:oMath>
            </m:oMathPara>
          </w:p>
        </w:tc>
        <w:tc>
          <w:tcPr>
            <w:tcW w:w="714" w:type="dxa"/>
            <w:vAlign w:val="center"/>
          </w:tcPr>
          <w:p w14:paraId="1A9F212A" w14:textId="51383796" w:rsidR="002D2B27" w:rsidRPr="00BE7B7F" w:rsidRDefault="00265E3F" w:rsidP="00EC5E16">
            <w:pPr>
              <w:pStyle w:val="Akapitzlist"/>
              <w:numPr>
                <w:ilvl w:val="0"/>
                <w:numId w:val="22"/>
              </w:numPr>
              <w:ind w:left="34" w:hanging="34"/>
              <w:jc w:val="left"/>
              <w:rPr>
                <w:rFonts w:eastAsiaTheme="minorEastAsia"/>
                <w:sz w:val="24"/>
              </w:rPr>
            </w:pPr>
            <w:bookmarkStart w:id="296" w:name="_Ref144158727"/>
            <w:r w:rsidRPr="00BE7B7F">
              <w:rPr>
                <w:rFonts w:eastAsiaTheme="minorEastAsia"/>
                <w:sz w:val="24"/>
              </w:rPr>
              <w:t xml:space="preserve"> </w:t>
            </w:r>
            <w:bookmarkEnd w:id="296"/>
          </w:p>
        </w:tc>
        <w:tc>
          <w:tcPr>
            <w:tcW w:w="2972" w:type="dxa"/>
            <w:vAlign w:val="center"/>
          </w:tcPr>
          <w:p w14:paraId="65C81A61" w14:textId="33F00B63" w:rsidR="002D2B27" w:rsidRPr="00BE7B7F" w:rsidRDefault="00390A22" w:rsidP="00EC5E16">
            <w:pPr>
              <w:tabs>
                <w:tab w:val="left" w:pos="284"/>
              </w:tabs>
              <w:jc w:val="center"/>
              <w:rPr>
                <w:rFonts w:eastAsiaTheme="minorEastAsia"/>
                <w:sz w:val="24"/>
              </w:rPr>
            </w:pPr>
            <m:oMathPara>
              <m:oMath>
                <m:sSub>
                  <m:sSubPr>
                    <m:ctrlPr>
                      <w:rPr>
                        <w:rFonts w:ascii="Cambria Math" w:hAnsi="Cambria Math"/>
                        <w:i/>
                        <w:sz w:val="24"/>
                        <w:szCs w:val="24"/>
                        <w:lang w:val="en-AU" w:eastAsia="en-US"/>
                      </w:rPr>
                    </m:ctrlPr>
                  </m:sSubPr>
                  <m:e>
                    <m:r>
                      <w:rPr>
                        <w:rFonts w:ascii="Cambria Math" w:hAnsi="Cambria Math"/>
                        <w:sz w:val="24"/>
                        <w:szCs w:val="24"/>
                        <w:lang w:val="en-AU" w:eastAsia="en-US"/>
                      </w:rPr>
                      <m:t>m</m:t>
                    </m:r>
                  </m:e>
                  <m:sub>
                    <m:r>
                      <w:rPr>
                        <w:rFonts w:ascii="Cambria Math" w:hAnsi="Cambria Math"/>
                        <w:sz w:val="24"/>
                        <w:szCs w:val="24"/>
                        <w:lang w:val="en-AU" w:eastAsia="en-US"/>
                      </w:rPr>
                      <m:t>n</m:t>
                    </m:r>
                  </m:sub>
                </m:sSub>
                <m:r>
                  <w:rPr>
                    <w:rFonts w:ascii="Cambria Math" w:hAnsi="Cambria Math"/>
                    <w:sz w:val="24"/>
                    <w:szCs w:val="24"/>
                    <w:lang w:val="en-AU" w:eastAsia="en-US"/>
                  </w:rPr>
                  <m:t xml:space="preserve"> </m:t>
                </m:r>
                <m:r>
                  <w:rPr>
                    <w:rFonts w:ascii="Cambria Math" w:eastAsia="Calibri" w:hAnsi="Cambria Math"/>
                    <w:sz w:val="24"/>
                    <w:szCs w:val="24"/>
                    <w:lang w:val="en-AU" w:eastAsia="en-US"/>
                  </w:rPr>
                  <m:t>=</m:t>
                </m:r>
                <m:f>
                  <m:fPr>
                    <m:ctrlPr>
                      <w:rPr>
                        <w:rFonts w:ascii="Cambria Math" w:eastAsia="Calibri" w:hAnsi="Cambria Math"/>
                        <w:i/>
                        <w:sz w:val="24"/>
                        <w:szCs w:val="24"/>
                        <w:lang w:val="en-AU" w:eastAsia="en-US"/>
                      </w:rPr>
                    </m:ctrlPr>
                  </m:fPr>
                  <m:num>
                    <m:sSub>
                      <m:sSubPr>
                        <m:ctrlPr>
                          <w:rPr>
                            <w:rFonts w:ascii="Cambria Math" w:eastAsia="Calibri" w:hAnsi="Cambria Math"/>
                            <w:i/>
                            <w:sz w:val="24"/>
                            <w:szCs w:val="24"/>
                            <w:lang w:val="en-AU" w:eastAsia="en-US"/>
                          </w:rPr>
                        </m:ctrlPr>
                      </m:sSubPr>
                      <m:e>
                        <m:r>
                          <w:rPr>
                            <w:rFonts w:ascii="Cambria Math" w:eastAsia="Calibri" w:hAnsi="Cambria Math"/>
                            <w:sz w:val="24"/>
                            <w:szCs w:val="24"/>
                            <w:lang w:val="en-AU" w:eastAsia="en-US"/>
                          </w:rPr>
                          <m:t>m</m:t>
                        </m:r>
                      </m:e>
                      <m:sub>
                        <m:r>
                          <w:rPr>
                            <w:rFonts w:ascii="Cambria Math" w:eastAsia="Calibri" w:hAnsi="Cambria Math"/>
                            <w:sz w:val="24"/>
                            <w:szCs w:val="24"/>
                            <w:lang w:val="en-AU" w:eastAsia="en-US"/>
                          </w:rPr>
                          <m:t>alg</m:t>
                        </m:r>
                      </m:sub>
                    </m:sSub>
                    <m:r>
                      <w:rPr>
                        <w:rFonts w:ascii="Cambria Math" w:eastAsia="Calibri" w:hAnsi="Cambria Math"/>
                        <w:sz w:val="24"/>
                        <w:szCs w:val="24"/>
                        <w:lang w:val="en-AU" w:eastAsia="en-US"/>
                      </w:rPr>
                      <m:t>-</m:t>
                    </m:r>
                    <m:sSub>
                      <m:sSubPr>
                        <m:ctrlPr>
                          <w:rPr>
                            <w:rFonts w:ascii="Cambria Math" w:eastAsia="Calibri" w:hAnsi="Cambria Math"/>
                            <w:i/>
                            <w:sz w:val="24"/>
                            <w:szCs w:val="24"/>
                            <w:lang w:val="en-AU" w:eastAsia="en-US"/>
                          </w:rPr>
                        </m:ctrlPr>
                      </m:sSubPr>
                      <m:e>
                        <m:r>
                          <w:rPr>
                            <w:rFonts w:ascii="Cambria Math" w:eastAsia="Calibri" w:hAnsi="Cambria Math"/>
                            <w:sz w:val="24"/>
                            <w:szCs w:val="24"/>
                            <w:lang w:val="en-AU" w:eastAsia="en-US"/>
                          </w:rPr>
                          <m:t>m</m:t>
                        </m:r>
                      </m:e>
                      <m:sub>
                        <m:r>
                          <w:rPr>
                            <w:rFonts w:ascii="Cambria Math" w:eastAsia="Calibri" w:hAnsi="Cambria Math"/>
                            <w:sz w:val="24"/>
                            <w:szCs w:val="24"/>
                            <w:lang w:val="en-AU" w:eastAsia="en-US"/>
                          </w:rPr>
                          <m:t>so</m:t>
                        </m:r>
                      </m:sub>
                    </m:sSub>
                  </m:num>
                  <m:den>
                    <m:sSub>
                      <m:sSubPr>
                        <m:ctrlPr>
                          <w:rPr>
                            <w:rFonts w:ascii="Cambria Math" w:eastAsia="Calibri" w:hAnsi="Cambria Math"/>
                            <w:i/>
                            <w:sz w:val="24"/>
                            <w:szCs w:val="24"/>
                            <w:lang w:val="en-AU" w:eastAsia="en-US"/>
                          </w:rPr>
                        </m:ctrlPr>
                      </m:sSubPr>
                      <m:e>
                        <m:r>
                          <w:rPr>
                            <w:rFonts w:ascii="Cambria Math" w:eastAsia="Calibri" w:hAnsi="Cambria Math"/>
                            <w:sz w:val="24"/>
                            <w:szCs w:val="24"/>
                            <w:lang w:val="en-AU" w:eastAsia="en-US"/>
                          </w:rPr>
                          <m:t>m</m:t>
                        </m:r>
                      </m:e>
                      <m:sub>
                        <m:r>
                          <w:rPr>
                            <w:rFonts w:ascii="Cambria Math" w:eastAsia="Calibri" w:hAnsi="Cambria Math"/>
                            <w:sz w:val="24"/>
                            <w:szCs w:val="24"/>
                            <w:lang w:val="en-AU" w:eastAsia="en-US"/>
                          </w:rPr>
                          <m:t>so</m:t>
                        </m:r>
                      </m:sub>
                    </m:sSub>
                  </m:den>
                </m:f>
                <m:r>
                  <w:rPr>
                    <w:rFonts w:ascii="Cambria Math" w:eastAsia="Calibri" w:hAnsi="Cambria Math"/>
                    <w:sz w:val="24"/>
                    <w:szCs w:val="24"/>
                    <w:lang w:val="en-AU" w:eastAsia="en-US"/>
                  </w:rPr>
                  <m:t>*100%</m:t>
                </m:r>
              </m:oMath>
            </m:oMathPara>
          </w:p>
        </w:tc>
        <w:tc>
          <w:tcPr>
            <w:tcW w:w="843" w:type="dxa"/>
            <w:vAlign w:val="center"/>
          </w:tcPr>
          <w:p w14:paraId="48A8D813" w14:textId="25F49698" w:rsidR="002D2B27" w:rsidRPr="00BE7B7F" w:rsidRDefault="00265E3F" w:rsidP="00EC5E16">
            <w:pPr>
              <w:pStyle w:val="Akapitzlist"/>
              <w:numPr>
                <w:ilvl w:val="0"/>
                <w:numId w:val="22"/>
              </w:numPr>
              <w:tabs>
                <w:tab w:val="left" w:pos="284"/>
              </w:tabs>
              <w:ind w:left="34" w:hanging="34"/>
              <w:jc w:val="left"/>
              <w:rPr>
                <w:rFonts w:eastAsiaTheme="minorEastAsia"/>
                <w:sz w:val="24"/>
              </w:rPr>
            </w:pPr>
            <w:bookmarkStart w:id="297" w:name="_Ref144158900"/>
            <w:r w:rsidRPr="00BE7B7F">
              <w:rPr>
                <w:rFonts w:eastAsiaTheme="minorEastAsia"/>
                <w:sz w:val="24"/>
              </w:rPr>
              <w:t xml:space="preserve"> </w:t>
            </w:r>
            <w:bookmarkEnd w:id="297"/>
          </w:p>
        </w:tc>
      </w:tr>
    </w:tbl>
    <w:p w14:paraId="7586F6C8"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4"/>
          <w:szCs w:val="24"/>
          <w:lang w:eastAsia="pl-PL"/>
        </w:rPr>
      </w:pPr>
      <w:r w:rsidRPr="00BE7B7F">
        <w:rPr>
          <w:rFonts w:ascii="Times New Roman" w:eastAsia="Times New Roman" w:hAnsi="Times New Roman" w:cs="Times New Roman"/>
          <w:kern w:val="14"/>
          <w:sz w:val="24"/>
          <w:szCs w:val="24"/>
          <w:lang w:eastAsia="pl-PL"/>
        </w:rPr>
        <w:t>gdzie:</w:t>
      </w:r>
    </w:p>
    <w:p w14:paraId="55B65CC7" w14:textId="3A9F5180" w:rsidR="00FB4220" w:rsidRPr="00BE7B7F" w:rsidRDefault="00FB4220" w:rsidP="00EC5E16">
      <w:pPr>
        <w:suppressAutoHyphens/>
        <w:overflowPunct w:val="0"/>
        <w:autoSpaceDE w:val="0"/>
        <w:autoSpaceDN w:val="0"/>
        <w:adjustRightInd w:val="0"/>
        <w:spacing w:after="0" w:line="240" w:lineRule="auto"/>
        <w:jc w:val="both"/>
        <w:textAlignment w:val="baseline"/>
        <w:rPr>
          <w:rFonts w:ascii="Times New Roman" w:eastAsia="Calibri" w:hAnsi="Times New Roman" w:cs="Times New Roman"/>
          <w:sz w:val="24"/>
          <w:szCs w:val="24"/>
        </w:rPr>
      </w:pPr>
      <w:r w:rsidRPr="00BE7B7F">
        <w:rPr>
          <w:rFonts w:ascii="Times New Roman" w:eastAsia="Calibri" w:hAnsi="Times New Roman" w:cs="Times New Roman"/>
          <w:i/>
          <w:sz w:val="24"/>
          <w:szCs w:val="24"/>
        </w:rPr>
        <w:t>PPF</w:t>
      </w:r>
      <w:r w:rsidRPr="00BE7B7F">
        <w:rPr>
          <w:rFonts w:ascii="Times New Roman" w:eastAsia="Calibri" w:hAnsi="Times New Roman" w:cs="Times New Roman"/>
          <w:sz w:val="24"/>
          <w:szCs w:val="24"/>
        </w:rPr>
        <w:t xml:space="preserve"> </w:t>
      </w:r>
      <w:r w:rsidRPr="00BE7B7F">
        <w:rPr>
          <w:rFonts w:ascii="Times New Roman" w:hAnsi="Times New Roman" w:cs="Times New Roman"/>
          <w:sz w:val="24"/>
          <w:szCs w:val="24"/>
        </w:rPr>
        <w:noBreakHyphen/>
      </w:r>
      <w:r w:rsidR="00E97F65" w:rsidRPr="00BE7B7F">
        <w:rPr>
          <w:rFonts w:ascii="Times New Roman" w:eastAsia="Calibri" w:hAnsi="Times New Roman" w:cs="Times New Roman"/>
          <w:sz w:val="24"/>
          <w:szCs w:val="24"/>
        </w:rPr>
        <w:t xml:space="preserve"> Prawdziwie Pozytywna Frakcja</w:t>
      </w:r>
      <w:r w:rsidR="00C50FAD">
        <w:rPr>
          <w:rFonts w:ascii="Times New Roman" w:eastAsia="Calibri" w:hAnsi="Times New Roman" w:cs="Times New Roman"/>
          <w:sz w:val="24"/>
          <w:szCs w:val="24"/>
        </w:rPr>
        <w:t xml:space="preserve"> [%]</w:t>
      </w:r>
      <w:r w:rsidR="00E97F65" w:rsidRPr="00BE7B7F">
        <w:rPr>
          <w:rFonts w:ascii="Times New Roman" w:eastAsia="Calibri" w:hAnsi="Times New Roman" w:cs="Times New Roman"/>
          <w:sz w:val="24"/>
          <w:szCs w:val="24"/>
        </w:rPr>
        <w:t>,</w:t>
      </w:r>
    </w:p>
    <w:p w14:paraId="50121D87" w14:textId="0E553FE1" w:rsidR="00FB4220" w:rsidRPr="00BE7B7F" w:rsidRDefault="00FB4220" w:rsidP="00EC5E16">
      <w:pPr>
        <w:suppressAutoHyphens/>
        <w:overflowPunct w:val="0"/>
        <w:autoSpaceDE w:val="0"/>
        <w:autoSpaceDN w:val="0"/>
        <w:adjustRightInd w:val="0"/>
        <w:spacing w:after="0" w:line="240" w:lineRule="auto"/>
        <w:textAlignment w:val="baseline"/>
        <w:rPr>
          <w:rFonts w:ascii="Times New Roman" w:eastAsia="Calibri" w:hAnsi="Times New Roman" w:cs="Times New Roman"/>
          <w:sz w:val="24"/>
          <w:szCs w:val="24"/>
          <w:lang w:eastAsia="pl-PL"/>
        </w:rPr>
      </w:pPr>
      <w:r w:rsidRPr="00BE7B7F">
        <w:rPr>
          <w:rFonts w:ascii="Times New Roman" w:eastAsia="Calibri" w:hAnsi="Times New Roman" w:cs="Times New Roman"/>
          <w:i/>
          <w:sz w:val="24"/>
          <w:szCs w:val="24"/>
          <w:lang w:eastAsia="pl-PL"/>
        </w:rPr>
        <w:t>m</w:t>
      </w:r>
      <w:r w:rsidR="00E97F65" w:rsidRPr="00BE7B7F">
        <w:rPr>
          <w:rFonts w:ascii="Times New Roman" w:eastAsia="Calibri" w:hAnsi="Times New Roman" w:cs="Times New Roman"/>
          <w:i/>
          <w:sz w:val="24"/>
          <w:szCs w:val="24"/>
          <w:vertAlign w:val="subscript"/>
          <w:lang w:eastAsia="pl-PL"/>
        </w:rPr>
        <w:t>so</w:t>
      </w:r>
      <w:r w:rsidRPr="00BE7B7F">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sz w:val="24"/>
          <w:szCs w:val="24"/>
          <w:lang w:eastAsia="pl-PL"/>
        </w:rPr>
        <w:noBreakHyphen/>
        <w:t xml:space="preserve"> masa modelu wyeksportowanego bezpośrednio z systemu optymalizacyjnego</w:t>
      </w:r>
      <w:r w:rsidR="00C50FAD">
        <w:rPr>
          <w:rFonts w:ascii="Times New Roman" w:eastAsia="Calibri" w:hAnsi="Times New Roman" w:cs="Times New Roman"/>
          <w:sz w:val="24"/>
          <w:szCs w:val="24"/>
          <w:lang w:eastAsia="pl-PL"/>
        </w:rPr>
        <w:t xml:space="preserve"> [g]</w:t>
      </w:r>
      <w:r w:rsidRPr="00BE7B7F">
        <w:rPr>
          <w:rFonts w:ascii="Times New Roman" w:eastAsia="Calibri" w:hAnsi="Times New Roman" w:cs="Times New Roman"/>
          <w:sz w:val="24"/>
          <w:szCs w:val="24"/>
          <w:lang w:eastAsia="pl-PL"/>
        </w:rPr>
        <w:t>,</w:t>
      </w:r>
    </w:p>
    <w:p w14:paraId="29B39070" w14:textId="77777777" w:rsidR="00691A43" w:rsidRPr="00BE7B7F" w:rsidRDefault="00FB4220" w:rsidP="00EC5E16">
      <w:pPr>
        <w:tabs>
          <w:tab w:val="left" w:pos="567"/>
        </w:tabs>
        <w:suppressAutoHyphens/>
        <w:overflowPunct w:val="0"/>
        <w:autoSpaceDE w:val="0"/>
        <w:autoSpaceDN w:val="0"/>
        <w:adjustRightInd w:val="0"/>
        <w:spacing w:after="0" w:line="240" w:lineRule="auto"/>
        <w:textAlignment w:val="baseline"/>
        <w:rPr>
          <w:rFonts w:ascii="Times New Roman" w:eastAsia="Calibri" w:hAnsi="Times New Roman" w:cs="Times New Roman"/>
          <w:sz w:val="24"/>
          <w:szCs w:val="24"/>
          <w:lang w:eastAsia="pl-PL"/>
        </w:rPr>
      </w:pPr>
      <w:r w:rsidRPr="00BE7B7F">
        <w:rPr>
          <w:rFonts w:ascii="Times New Roman" w:eastAsia="Calibri" w:hAnsi="Times New Roman" w:cs="Times New Roman"/>
          <w:i/>
          <w:sz w:val="24"/>
          <w:szCs w:val="24"/>
          <w:lang w:eastAsia="pl-PL"/>
        </w:rPr>
        <w:t>m</w:t>
      </w:r>
      <w:r w:rsidRPr="00BE7B7F">
        <w:rPr>
          <w:rFonts w:ascii="Times New Roman" w:eastAsia="Calibri" w:hAnsi="Times New Roman" w:cs="Times New Roman"/>
          <w:i/>
          <w:sz w:val="24"/>
          <w:szCs w:val="24"/>
          <w:vertAlign w:val="subscript"/>
          <w:lang w:eastAsia="pl-PL"/>
        </w:rPr>
        <w:t>alg</w:t>
      </w:r>
      <w:r w:rsidRPr="00BE7B7F">
        <w:rPr>
          <w:rFonts w:ascii="Times New Roman" w:eastAsia="Calibri" w:hAnsi="Times New Roman" w:cs="Times New Roman"/>
          <w:sz w:val="24"/>
          <w:szCs w:val="24"/>
          <w:lang w:eastAsia="pl-PL"/>
        </w:rPr>
        <w:t xml:space="preserve"> – masa modelu przeniesionego do sy</w:t>
      </w:r>
      <w:r w:rsidR="00691A43" w:rsidRPr="00BE7B7F">
        <w:rPr>
          <w:rFonts w:ascii="Times New Roman" w:eastAsia="Calibri" w:hAnsi="Times New Roman" w:cs="Times New Roman"/>
          <w:sz w:val="24"/>
          <w:szCs w:val="24"/>
          <w:lang w:eastAsia="pl-PL"/>
        </w:rPr>
        <w:t>stem CAD za pomocą opracowanego</w:t>
      </w:r>
    </w:p>
    <w:p w14:paraId="3F0661B3" w14:textId="097CA867" w:rsidR="00FB4220" w:rsidRPr="00BE7B7F" w:rsidRDefault="00691A43" w:rsidP="00EC5E16">
      <w:pPr>
        <w:tabs>
          <w:tab w:val="left" w:pos="567"/>
        </w:tabs>
        <w:suppressAutoHyphens/>
        <w:overflowPunct w:val="0"/>
        <w:autoSpaceDE w:val="0"/>
        <w:autoSpaceDN w:val="0"/>
        <w:adjustRightInd w:val="0"/>
        <w:spacing w:after="0" w:line="240" w:lineRule="auto"/>
        <w:textAlignment w:val="baseline"/>
        <w:rPr>
          <w:rFonts w:ascii="Times New Roman" w:eastAsia="Calibri" w:hAnsi="Times New Roman" w:cs="Times New Roman"/>
          <w:sz w:val="24"/>
          <w:szCs w:val="24"/>
          <w:lang w:eastAsia="pl-PL"/>
        </w:rPr>
      </w:pPr>
      <w:r w:rsidRPr="00BE7B7F">
        <w:rPr>
          <w:rFonts w:ascii="Times New Roman" w:eastAsia="Calibri" w:hAnsi="Times New Roman" w:cs="Times New Roman"/>
          <w:sz w:val="24"/>
          <w:szCs w:val="24"/>
          <w:lang w:eastAsia="pl-PL"/>
        </w:rPr>
        <w:tab/>
        <w:t xml:space="preserve"> </w:t>
      </w:r>
      <w:r w:rsidR="00FB4220" w:rsidRPr="00BE7B7F">
        <w:rPr>
          <w:rFonts w:ascii="Times New Roman" w:eastAsia="Calibri" w:hAnsi="Times New Roman" w:cs="Times New Roman"/>
          <w:sz w:val="24"/>
          <w:szCs w:val="24"/>
          <w:lang w:eastAsia="pl-PL"/>
        </w:rPr>
        <w:t>algorytmu</w:t>
      </w:r>
      <w:r w:rsidR="00C50FAD">
        <w:rPr>
          <w:rFonts w:ascii="Times New Roman" w:eastAsia="Calibri" w:hAnsi="Times New Roman" w:cs="Times New Roman"/>
          <w:sz w:val="24"/>
          <w:szCs w:val="24"/>
          <w:lang w:eastAsia="pl-PL"/>
        </w:rPr>
        <w:t xml:space="preserve"> [g]</w:t>
      </w:r>
      <w:r w:rsidR="00FB4220" w:rsidRPr="00BE7B7F">
        <w:rPr>
          <w:rFonts w:ascii="Times New Roman" w:eastAsia="Calibri" w:hAnsi="Times New Roman" w:cs="Times New Roman"/>
          <w:sz w:val="24"/>
          <w:szCs w:val="24"/>
          <w:lang w:eastAsia="pl-PL"/>
        </w:rPr>
        <w:t>,</w:t>
      </w:r>
    </w:p>
    <w:p w14:paraId="72DED2DC" w14:textId="0DBC3CFF" w:rsidR="00FB4220" w:rsidRPr="00BE7B7F" w:rsidRDefault="00FB4220" w:rsidP="00EC5E16">
      <w:pPr>
        <w:suppressAutoHyphens/>
        <w:overflowPunct w:val="0"/>
        <w:autoSpaceDE w:val="0"/>
        <w:autoSpaceDN w:val="0"/>
        <w:adjustRightInd w:val="0"/>
        <w:spacing w:after="0" w:line="240" w:lineRule="auto"/>
        <w:textAlignment w:val="baseline"/>
        <w:rPr>
          <w:rFonts w:ascii="Times New Roman" w:eastAsia="Calibri" w:hAnsi="Times New Roman" w:cs="Times New Roman"/>
          <w:sz w:val="24"/>
          <w:szCs w:val="24"/>
          <w:lang w:eastAsia="pl-PL"/>
        </w:rPr>
      </w:pPr>
      <w:r w:rsidRPr="00BE7B7F">
        <w:rPr>
          <w:rFonts w:ascii="Times New Roman" w:eastAsia="Calibri" w:hAnsi="Times New Roman" w:cs="Times New Roman"/>
          <w:i/>
          <w:sz w:val="24"/>
          <w:szCs w:val="24"/>
          <w:lang w:eastAsia="pl-PL"/>
        </w:rPr>
        <w:t>m</w:t>
      </w:r>
      <w:r w:rsidRPr="00BE7B7F">
        <w:rPr>
          <w:rFonts w:ascii="Times New Roman" w:eastAsia="Calibri" w:hAnsi="Times New Roman" w:cs="Times New Roman"/>
          <w:i/>
          <w:sz w:val="24"/>
          <w:szCs w:val="24"/>
          <w:vertAlign w:val="subscript"/>
          <w:lang w:eastAsia="pl-PL"/>
        </w:rPr>
        <w:t>n</w:t>
      </w:r>
      <w:r w:rsidRPr="00BE7B7F">
        <w:rPr>
          <w:rFonts w:ascii="Times New Roman" w:eastAsia="Calibri" w:hAnsi="Times New Roman" w:cs="Times New Roman"/>
          <w:sz w:val="24"/>
          <w:szCs w:val="24"/>
          <w:vertAlign w:val="subscript"/>
          <w:lang w:eastAsia="pl-PL"/>
        </w:rPr>
        <w:t xml:space="preserve"> </w:t>
      </w:r>
      <w:r w:rsidRPr="00BE7B7F">
        <w:rPr>
          <w:rFonts w:ascii="Times New Roman" w:eastAsia="Calibri" w:hAnsi="Times New Roman" w:cs="Times New Roman"/>
          <w:sz w:val="24"/>
          <w:szCs w:val="24"/>
          <w:lang w:eastAsia="pl-PL"/>
        </w:rPr>
        <w:t>– współczynnik nadmiarowej masy</w:t>
      </w:r>
      <w:r w:rsidR="00C50FAD">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sz w:val="24"/>
          <w:szCs w:val="24"/>
          <w:lang w:eastAsia="pl-PL"/>
        </w:rPr>
        <w:t>.</w:t>
      </w:r>
    </w:p>
    <w:p w14:paraId="694C4305" w14:textId="77777777" w:rsidR="00FB4220" w:rsidRPr="00BE7B7F" w:rsidRDefault="00FB4220" w:rsidP="00EC5E16">
      <w:pPr>
        <w:suppressAutoHyphens/>
        <w:overflowPunct w:val="0"/>
        <w:autoSpaceDE w:val="0"/>
        <w:autoSpaceDN w:val="0"/>
        <w:adjustRightInd w:val="0"/>
        <w:spacing w:after="0" w:line="240" w:lineRule="auto"/>
        <w:textAlignment w:val="baseline"/>
        <w:rPr>
          <w:rFonts w:ascii="Times New Roman" w:eastAsia="Calibri" w:hAnsi="Times New Roman" w:cs="Times New Roman"/>
          <w:sz w:val="24"/>
          <w:szCs w:val="24"/>
          <w:lang w:eastAsia="pl-PL"/>
        </w:rPr>
      </w:pPr>
    </w:p>
    <w:p w14:paraId="2DB415D2" w14:textId="48B1D538" w:rsidR="00FB4220" w:rsidRPr="00BE7B7F" w:rsidRDefault="00FB4220" w:rsidP="00EC5E16">
      <w:pPr>
        <w:suppressAutoHyphens/>
        <w:overflowPunct w:val="0"/>
        <w:autoSpaceDE w:val="0"/>
        <w:autoSpaceDN w:val="0"/>
        <w:adjustRightInd w:val="0"/>
        <w:spacing w:after="0" w:line="240" w:lineRule="auto"/>
        <w:ind w:firstLine="284"/>
        <w:jc w:val="both"/>
        <w:textAlignment w:val="baseline"/>
        <w:rPr>
          <w:rFonts w:ascii="Times New Roman" w:eastAsia="Calibri" w:hAnsi="Times New Roman" w:cs="Times New Roman"/>
          <w:sz w:val="24"/>
          <w:szCs w:val="24"/>
          <w:lang w:eastAsia="pl-PL"/>
        </w:rPr>
      </w:pPr>
      <w:r w:rsidRPr="00BE7B7F">
        <w:rPr>
          <w:rFonts w:ascii="Times New Roman" w:eastAsia="Calibri" w:hAnsi="Times New Roman" w:cs="Times New Roman"/>
          <w:sz w:val="24"/>
          <w:szCs w:val="24"/>
          <w:lang w:eastAsia="pl-PL"/>
        </w:rPr>
        <w:t xml:space="preserve">Dla ułatwienia oceny, które modele zostały najlepiej odwzorowane za pomocą </w:t>
      </w:r>
      <w:r w:rsidR="00CF0DA7" w:rsidRPr="00BE7B7F">
        <w:rPr>
          <w:rFonts w:ascii="Times New Roman" w:eastAsia="Calibri" w:hAnsi="Times New Roman" w:cs="Times New Roman"/>
          <w:sz w:val="24"/>
          <w:szCs w:val="24"/>
          <w:lang w:eastAsia="pl-PL"/>
        </w:rPr>
        <w:t>TOCRIM</w:t>
      </w:r>
      <w:r w:rsidR="00D5563F" w:rsidRPr="00BE7B7F">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sz w:val="24"/>
          <w:szCs w:val="24"/>
          <w:lang w:eastAsia="pl-PL"/>
        </w:rPr>
        <w:t>zdefiniowano jeszcze jeden parametr. Jest to suma parametru prawdziwie pozytywnej frakcji</w:t>
      </w:r>
      <w:r w:rsidR="00691A43" w:rsidRPr="00BE7B7F">
        <w:rPr>
          <w:rFonts w:ascii="Times New Roman" w:eastAsia="Calibri" w:hAnsi="Times New Roman" w:cs="Times New Roman"/>
          <w:sz w:val="24"/>
          <w:szCs w:val="24"/>
          <w:lang w:eastAsia="pl-PL"/>
        </w:rPr>
        <w:t xml:space="preserve"> </w:t>
      </w:r>
      <w:r w:rsidR="00691A43" w:rsidRPr="00BE7B7F">
        <w:rPr>
          <w:rFonts w:ascii="Times New Roman" w:eastAsia="Calibri" w:hAnsi="Times New Roman" w:cs="Times New Roman"/>
          <w:i/>
          <w:sz w:val="24"/>
          <w:szCs w:val="24"/>
          <w:lang w:eastAsia="pl-PL"/>
        </w:rPr>
        <w:t>PPF</w:t>
      </w:r>
      <w:r w:rsidRPr="00BE7B7F">
        <w:rPr>
          <w:rFonts w:ascii="Times New Roman" w:eastAsia="Calibri" w:hAnsi="Times New Roman" w:cs="Times New Roman"/>
          <w:sz w:val="24"/>
          <w:szCs w:val="24"/>
          <w:lang w:eastAsia="pl-PL"/>
        </w:rPr>
        <w:t xml:space="preserve"> oraz 4-krotnie mniejszej masy nadmiarowej </w:t>
      </w:r>
      <w:r w:rsidR="00691A43" w:rsidRPr="00BE7B7F">
        <w:rPr>
          <w:rFonts w:ascii="Times New Roman" w:eastAsia="Calibri" w:hAnsi="Times New Roman" w:cs="Times New Roman"/>
          <w:i/>
          <w:sz w:val="24"/>
          <w:szCs w:val="24"/>
          <w:lang w:eastAsia="pl-PL"/>
        </w:rPr>
        <w:t>m</w:t>
      </w:r>
      <w:r w:rsidR="00691A43" w:rsidRPr="00BE7B7F">
        <w:rPr>
          <w:rFonts w:ascii="Times New Roman" w:eastAsia="Calibri" w:hAnsi="Times New Roman" w:cs="Times New Roman"/>
          <w:i/>
          <w:sz w:val="24"/>
          <w:szCs w:val="24"/>
          <w:vertAlign w:val="subscript"/>
          <w:lang w:eastAsia="pl-PL"/>
        </w:rPr>
        <w:t>n</w:t>
      </w:r>
      <w:r w:rsidR="00691A43" w:rsidRPr="00BE7B7F">
        <w:rPr>
          <w:rFonts w:ascii="Times New Roman" w:eastAsia="Calibri" w:hAnsi="Times New Roman" w:cs="Times New Roman"/>
          <w:i/>
          <w:sz w:val="24"/>
          <w:szCs w:val="24"/>
          <w:lang w:eastAsia="pl-PL"/>
        </w:rPr>
        <w:t xml:space="preserve"> </w:t>
      </w:r>
      <w:r w:rsidRPr="00BE7B7F">
        <w:rPr>
          <w:rFonts w:ascii="Times New Roman" w:eastAsia="Calibri" w:hAnsi="Times New Roman" w:cs="Times New Roman"/>
          <w:sz w:val="24"/>
          <w:szCs w:val="24"/>
          <w:lang w:eastAsia="pl-PL"/>
        </w:rPr>
        <w:t>(równanie</w:t>
      </w:r>
      <w:r w:rsidR="00691A43" w:rsidRPr="00BE7B7F">
        <w:rPr>
          <w:rFonts w:ascii="Times New Roman" w:eastAsia="Calibri" w:hAnsi="Times New Roman" w:cs="Times New Roman"/>
          <w:sz w:val="24"/>
          <w:szCs w:val="24"/>
          <w:lang w:eastAsia="pl-PL"/>
        </w:rPr>
        <w:t xml:space="preserve"> </w:t>
      </w:r>
      <w:r w:rsidR="00E97F65" w:rsidRPr="00BE7B7F">
        <w:rPr>
          <w:rFonts w:ascii="Times New Roman" w:eastAsia="Calibri" w:hAnsi="Times New Roman" w:cs="Times New Roman"/>
          <w:sz w:val="24"/>
          <w:szCs w:val="24"/>
          <w:lang w:eastAsia="pl-PL"/>
        </w:rPr>
        <w:fldChar w:fldCharType="begin"/>
      </w:r>
      <w:r w:rsidR="00E97F65" w:rsidRPr="00BE7B7F">
        <w:rPr>
          <w:rFonts w:ascii="Times New Roman" w:eastAsia="Calibri" w:hAnsi="Times New Roman" w:cs="Times New Roman"/>
          <w:sz w:val="24"/>
          <w:szCs w:val="24"/>
          <w:lang w:eastAsia="pl-PL"/>
        </w:rPr>
        <w:instrText xml:space="preserve"> REF _Ref144159245 \r \h </w:instrText>
      </w:r>
      <w:r w:rsidR="00AE427B" w:rsidRPr="00BE7B7F">
        <w:rPr>
          <w:rFonts w:ascii="Times New Roman" w:eastAsia="Calibri" w:hAnsi="Times New Roman" w:cs="Times New Roman"/>
          <w:sz w:val="24"/>
          <w:szCs w:val="24"/>
          <w:lang w:eastAsia="pl-PL"/>
        </w:rPr>
        <w:instrText xml:space="preserve"> \* MERGEFORMAT </w:instrText>
      </w:r>
      <w:r w:rsidR="00E97F65" w:rsidRPr="00BE7B7F">
        <w:rPr>
          <w:rFonts w:ascii="Times New Roman" w:eastAsia="Calibri" w:hAnsi="Times New Roman" w:cs="Times New Roman"/>
          <w:sz w:val="24"/>
          <w:szCs w:val="24"/>
          <w:lang w:eastAsia="pl-PL"/>
        </w:rPr>
      </w:r>
      <w:r w:rsidR="00E97F65" w:rsidRPr="00BE7B7F">
        <w:rPr>
          <w:rFonts w:ascii="Times New Roman" w:eastAsia="Calibri" w:hAnsi="Times New Roman" w:cs="Times New Roman"/>
          <w:sz w:val="24"/>
          <w:szCs w:val="24"/>
          <w:lang w:eastAsia="pl-PL"/>
        </w:rPr>
        <w:fldChar w:fldCharType="separate"/>
      </w:r>
      <w:r w:rsidR="002C0AEB">
        <w:rPr>
          <w:rFonts w:ascii="Times New Roman" w:eastAsia="Calibri" w:hAnsi="Times New Roman" w:cs="Times New Roman"/>
          <w:sz w:val="24"/>
          <w:szCs w:val="24"/>
          <w:lang w:eastAsia="pl-PL"/>
        </w:rPr>
        <w:t>19)</w:t>
      </w:r>
      <w:r w:rsidR="00E97F65" w:rsidRPr="00BE7B7F">
        <w:rPr>
          <w:rFonts w:ascii="Times New Roman" w:eastAsia="Calibri" w:hAnsi="Times New Roman" w:cs="Times New Roman"/>
          <w:sz w:val="24"/>
          <w:szCs w:val="24"/>
          <w:lang w:eastAsia="pl-PL"/>
        </w:rPr>
        <w:fldChar w:fldCharType="end"/>
      </w:r>
      <w:r w:rsidR="00E97F65" w:rsidRPr="00BE7B7F">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sz w:val="24"/>
          <w:szCs w:val="24"/>
          <w:lang w:eastAsia="pl-PL"/>
        </w:rPr>
        <w:t xml:space="preserve">który nazwano współczynnikiem oceny masy </w:t>
      </w:r>
      <w:r w:rsidRPr="00BE7B7F">
        <w:rPr>
          <w:rFonts w:ascii="Times New Roman" w:eastAsia="Calibri" w:hAnsi="Times New Roman" w:cs="Times New Roman"/>
          <w:i/>
          <w:sz w:val="24"/>
          <w:szCs w:val="24"/>
          <w:lang w:eastAsia="pl-PL"/>
        </w:rPr>
        <w:t>w</w:t>
      </w:r>
      <w:r w:rsidRPr="00BE7B7F">
        <w:rPr>
          <w:rFonts w:ascii="Times New Roman" w:eastAsia="Calibri" w:hAnsi="Times New Roman" w:cs="Times New Roman"/>
          <w:i/>
          <w:sz w:val="24"/>
          <w:szCs w:val="24"/>
          <w:vertAlign w:val="subscript"/>
          <w:lang w:eastAsia="pl-PL"/>
        </w:rPr>
        <w:t>om</w:t>
      </w:r>
      <w:r w:rsidRPr="00BE7B7F">
        <w:rPr>
          <w:rFonts w:ascii="Times New Roman" w:eastAsia="Calibri" w:hAnsi="Times New Roman" w:cs="Times New Roman"/>
          <w:sz w:val="24"/>
          <w:szCs w:val="24"/>
          <w:lang w:eastAsia="pl-PL"/>
        </w:rPr>
        <w:t xml:space="preserve">. Im wyższa </w:t>
      </w:r>
      <w:r w:rsidR="00691A43" w:rsidRPr="00BE7B7F">
        <w:rPr>
          <w:rFonts w:ascii="Times New Roman" w:eastAsia="Calibri" w:hAnsi="Times New Roman" w:cs="Times New Roman"/>
          <w:sz w:val="24"/>
          <w:szCs w:val="24"/>
          <w:lang w:eastAsia="pl-PL"/>
        </w:rPr>
        <w:t>jego wartość tym lepsze odwzorowanie kształtu sprawdzanej geometrii</w:t>
      </w:r>
      <w:r w:rsidRPr="00BE7B7F">
        <w:rPr>
          <w:rFonts w:ascii="Times New Roman" w:eastAsia="Calibri" w:hAnsi="Times New Roman" w:cs="Times New Roman"/>
          <w:sz w:val="24"/>
          <w:szCs w:val="24"/>
          <w:lang w:eastAsia="pl-PL"/>
        </w:rPr>
        <w:t>.</w:t>
      </w:r>
    </w:p>
    <w:p w14:paraId="70B5EE8E" w14:textId="77777777" w:rsidR="00735ED4" w:rsidRPr="00BE7B7F" w:rsidRDefault="00735ED4" w:rsidP="00EC5E16">
      <w:pPr>
        <w:suppressAutoHyphens/>
        <w:overflowPunct w:val="0"/>
        <w:autoSpaceDE w:val="0"/>
        <w:autoSpaceDN w:val="0"/>
        <w:adjustRightInd w:val="0"/>
        <w:spacing w:after="0" w:line="240" w:lineRule="auto"/>
        <w:textAlignment w:val="baseline"/>
        <w:rPr>
          <w:rFonts w:ascii="Times New Roman" w:eastAsia="Calibri" w:hAnsi="Times New Roman" w:cs="Times New Roman"/>
          <w:sz w:val="24"/>
          <w:szCs w:val="24"/>
          <w:lang w:eastAsia="pl-PL"/>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1"/>
        <w:gridCol w:w="1132"/>
      </w:tblGrid>
      <w:tr w:rsidR="00735ED4" w:rsidRPr="00BE7B7F" w14:paraId="56B386BF" w14:textId="77777777" w:rsidTr="00512060">
        <w:trPr>
          <w:trHeight w:val="565"/>
          <w:jc w:val="center"/>
        </w:trPr>
        <w:tc>
          <w:tcPr>
            <w:tcW w:w="7361" w:type="dxa"/>
            <w:vAlign w:val="center"/>
          </w:tcPr>
          <w:p w14:paraId="0E8DB28D" w14:textId="77777777" w:rsidR="00735ED4" w:rsidRPr="00BE7B7F" w:rsidRDefault="00390A22" w:rsidP="00EC5E16">
            <w:pPr>
              <w:tabs>
                <w:tab w:val="left" w:pos="284"/>
              </w:tabs>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w</m:t>
                    </m:r>
                  </m:e>
                  <m:sub>
                    <m:r>
                      <w:rPr>
                        <w:rFonts w:ascii="Cambria Math" w:hAnsi="Cambria Math"/>
                        <w:sz w:val="24"/>
                        <w:lang w:val="en-AU" w:eastAsia="en-US"/>
                      </w:rPr>
                      <m:t>om</m:t>
                    </m:r>
                  </m:sub>
                </m:sSub>
                <m:r>
                  <w:rPr>
                    <w:rFonts w:ascii="Cambria Math" w:eastAsia="Calibri" w:hAnsi="Cambria Math"/>
                    <w:sz w:val="24"/>
                    <w:lang w:val="en-AU" w:eastAsia="en-US"/>
                  </w:rPr>
                  <m:t>=PPF-</m:t>
                </m:r>
                <m:f>
                  <m:fPr>
                    <m:ctrlPr>
                      <w:rPr>
                        <w:rFonts w:ascii="Cambria Math" w:eastAsia="Calibri" w:hAnsi="Cambria Math"/>
                        <w:i/>
                        <w:sz w:val="24"/>
                        <w:lang w:val="en-AU" w:eastAsia="en-US"/>
                      </w:rPr>
                    </m:ctrlPr>
                  </m:fPr>
                  <m:num>
                    <m:sSub>
                      <m:sSubPr>
                        <m:ctrlPr>
                          <w:rPr>
                            <w:rFonts w:ascii="Cambria Math" w:eastAsia="Calibri" w:hAnsi="Cambria Math"/>
                            <w:i/>
                            <w:sz w:val="24"/>
                            <w:lang w:val="en-AU" w:eastAsia="en-US"/>
                          </w:rPr>
                        </m:ctrlPr>
                      </m:sSubPr>
                      <m:e>
                        <m:r>
                          <w:rPr>
                            <w:rFonts w:ascii="Cambria Math" w:eastAsia="Calibri" w:hAnsi="Cambria Math"/>
                            <w:sz w:val="24"/>
                            <w:lang w:val="en-AU" w:eastAsia="en-US"/>
                          </w:rPr>
                          <m:t>m</m:t>
                        </m:r>
                      </m:e>
                      <m:sub>
                        <m:r>
                          <w:rPr>
                            <w:rFonts w:ascii="Cambria Math" w:eastAsia="Calibri" w:hAnsi="Cambria Math"/>
                            <w:sz w:val="24"/>
                            <w:lang w:val="en-AU" w:eastAsia="en-US"/>
                          </w:rPr>
                          <m:t>n</m:t>
                        </m:r>
                      </m:sub>
                    </m:sSub>
                  </m:num>
                  <m:den>
                    <m:r>
                      <w:rPr>
                        <w:rFonts w:ascii="Cambria Math" w:eastAsia="Calibri" w:hAnsi="Cambria Math"/>
                        <w:sz w:val="24"/>
                        <w:lang w:val="en-AU" w:eastAsia="en-US"/>
                      </w:rPr>
                      <m:t>4</m:t>
                    </m:r>
                  </m:den>
                </m:f>
                <m:r>
                  <w:rPr>
                    <w:rFonts w:ascii="Cambria Math" w:eastAsia="Calibri" w:hAnsi="Cambria Math"/>
                    <w:sz w:val="24"/>
                    <w:lang w:val="en-AU" w:eastAsia="en-US"/>
                  </w:rPr>
                  <m:t>[%]</m:t>
                </m:r>
              </m:oMath>
            </m:oMathPara>
          </w:p>
        </w:tc>
        <w:tc>
          <w:tcPr>
            <w:tcW w:w="1132" w:type="dxa"/>
            <w:vAlign w:val="center"/>
          </w:tcPr>
          <w:p w14:paraId="6D079387" w14:textId="4043495A" w:rsidR="00735ED4" w:rsidRPr="00BE7B7F" w:rsidRDefault="00E97F65" w:rsidP="00EC5E16">
            <w:pPr>
              <w:pStyle w:val="Akapitzlist"/>
              <w:numPr>
                <w:ilvl w:val="0"/>
                <w:numId w:val="22"/>
              </w:numPr>
              <w:tabs>
                <w:tab w:val="left" w:pos="284"/>
              </w:tabs>
              <w:ind w:left="34" w:hanging="34"/>
              <w:jc w:val="center"/>
              <w:rPr>
                <w:rFonts w:eastAsiaTheme="minorEastAsia"/>
                <w:sz w:val="24"/>
              </w:rPr>
            </w:pPr>
            <w:bookmarkStart w:id="298" w:name="_Ref144159245"/>
            <w:r w:rsidRPr="00BE7B7F">
              <w:rPr>
                <w:rFonts w:eastAsiaTheme="minorEastAsia"/>
                <w:sz w:val="24"/>
              </w:rPr>
              <w:t xml:space="preserve"> </w:t>
            </w:r>
            <w:bookmarkEnd w:id="298"/>
          </w:p>
        </w:tc>
      </w:tr>
    </w:tbl>
    <w:p w14:paraId="38B6A577" w14:textId="77777777"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r w:rsidRPr="00BE7B7F">
        <w:rPr>
          <w:rFonts w:ascii="Times New Roman" w:eastAsia="Calibri" w:hAnsi="Times New Roman" w:cs="Times New Roman"/>
          <w:sz w:val="24"/>
          <w:szCs w:val="24"/>
          <w:lang w:eastAsia="pl-PL"/>
        </w:rPr>
        <w:t>gdzie:</w:t>
      </w:r>
    </w:p>
    <w:p w14:paraId="51F6A46A" w14:textId="5990B2EC"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r w:rsidRPr="00BE7B7F">
        <w:rPr>
          <w:rFonts w:ascii="Times New Roman" w:eastAsia="Calibri" w:hAnsi="Times New Roman" w:cs="Times New Roman"/>
          <w:i/>
          <w:sz w:val="24"/>
          <w:szCs w:val="24"/>
          <w:lang w:eastAsia="pl-PL"/>
        </w:rPr>
        <w:t>w</w:t>
      </w:r>
      <w:r w:rsidRPr="00BE7B7F">
        <w:rPr>
          <w:rFonts w:ascii="Times New Roman" w:eastAsia="Calibri" w:hAnsi="Times New Roman" w:cs="Times New Roman"/>
          <w:i/>
          <w:sz w:val="24"/>
          <w:szCs w:val="24"/>
          <w:vertAlign w:val="subscript"/>
          <w:lang w:eastAsia="pl-PL"/>
        </w:rPr>
        <w:t>om</w:t>
      </w:r>
      <w:r w:rsidRPr="00BE7B7F">
        <w:rPr>
          <w:rFonts w:ascii="Times New Roman" w:eastAsia="Calibri" w:hAnsi="Times New Roman" w:cs="Times New Roman"/>
          <w:sz w:val="24"/>
          <w:szCs w:val="24"/>
          <w:lang w:eastAsia="pl-PL"/>
        </w:rPr>
        <w:t xml:space="preserve"> – współczynnik oceny masy</w:t>
      </w:r>
      <w:r w:rsidR="00C50FAD">
        <w:rPr>
          <w:rFonts w:ascii="Times New Roman" w:eastAsia="Calibri" w:hAnsi="Times New Roman" w:cs="Times New Roman"/>
          <w:sz w:val="24"/>
          <w:szCs w:val="24"/>
          <w:lang w:eastAsia="pl-PL"/>
        </w:rPr>
        <w:t xml:space="preserve"> [%].</w:t>
      </w:r>
    </w:p>
    <w:p w14:paraId="7E0E5CB5" w14:textId="77777777"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p>
    <w:p w14:paraId="080782AB" w14:textId="16194E7B"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r w:rsidRPr="00BE7B7F">
        <w:rPr>
          <w:rFonts w:ascii="Times New Roman" w:eastAsia="Calibri" w:hAnsi="Times New Roman" w:cs="Times New Roman"/>
          <w:sz w:val="24"/>
          <w:szCs w:val="24"/>
          <w:lang w:eastAsia="pl-PL"/>
        </w:rPr>
        <w:tab/>
        <w:t>Modelami najmniej odbiegającymi od swoich odpowiedników z systemu optymalizacyjnego</w:t>
      </w:r>
      <w:r w:rsidR="00691A43" w:rsidRPr="00BE7B7F">
        <w:rPr>
          <w:rFonts w:ascii="Times New Roman" w:eastAsia="Calibri" w:hAnsi="Times New Roman" w:cs="Times New Roman"/>
          <w:sz w:val="24"/>
          <w:szCs w:val="24"/>
          <w:lang w:eastAsia="pl-PL"/>
        </w:rPr>
        <w:t xml:space="preserve">, czyli z wysokimi wartościami parametru </w:t>
      </w:r>
      <w:r w:rsidR="00691A43" w:rsidRPr="00BE7B7F">
        <w:rPr>
          <w:rFonts w:ascii="Times New Roman" w:eastAsia="Calibri" w:hAnsi="Times New Roman" w:cs="Times New Roman"/>
          <w:i/>
          <w:sz w:val="24"/>
          <w:szCs w:val="24"/>
          <w:lang w:eastAsia="pl-PL"/>
        </w:rPr>
        <w:t>w</w:t>
      </w:r>
      <w:r w:rsidR="00691A43" w:rsidRPr="00BE7B7F">
        <w:rPr>
          <w:rFonts w:ascii="Times New Roman" w:eastAsia="Calibri" w:hAnsi="Times New Roman" w:cs="Times New Roman"/>
          <w:i/>
          <w:sz w:val="24"/>
          <w:szCs w:val="24"/>
          <w:vertAlign w:val="subscript"/>
          <w:lang w:eastAsia="pl-PL"/>
        </w:rPr>
        <w:t>om</w:t>
      </w:r>
      <w:r w:rsidR="002F06A6" w:rsidRPr="00BE7B7F">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sz w:val="24"/>
          <w:szCs w:val="24"/>
          <w:lang w:eastAsia="pl-PL"/>
        </w:rPr>
        <w:t xml:space="preserve">są </w:t>
      </w:r>
      <w:r w:rsidRPr="00BE7B7F">
        <w:rPr>
          <w:rFonts w:ascii="Times New Roman" w:eastAsia="Calibri" w:hAnsi="Times New Roman" w:cs="Times New Roman"/>
          <w:i/>
          <w:sz w:val="24"/>
          <w:szCs w:val="24"/>
          <w:lang w:eastAsia="pl-PL"/>
        </w:rPr>
        <w:t>belka wspornikowa</w:t>
      </w:r>
      <w:r w:rsidR="00691A43" w:rsidRPr="00BE7B7F">
        <w:rPr>
          <w:rFonts w:ascii="Times New Roman" w:eastAsia="Calibri" w:hAnsi="Times New Roman" w:cs="Times New Roman"/>
          <w:i/>
          <w:sz w:val="24"/>
          <w:szCs w:val="24"/>
          <w:lang w:eastAsia="pl-PL"/>
        </w:rPr>
        <w:t xml:space="preserve"> (</w:t>
      </w:r>
      <w:r w:rsidR="000F0276" w:rsidRPr="00BE7B7F">
        <w:rPr>
          <w:rFonts w:ascii="Times New Roman" w:eastAsia="Calibri" w:hAnsi="Times New Roman" w:cs="Times New Roman"/>
          <w:i/>
          <w:sz w:val="24"/>
          <w:szCs w:val="24"/>
          <w:lang w:eastAsia="pl-PL"/>
        </w:rPr>
        <w:t>7</w:t>
      </w:r>
      <w:r w:rsidR="00691A43" w:rsidRPr="00BE7B7F">
        <w:rPr>
          <w:rFonts w:ascii="Times New Roman" w:eastAsia="Calibri" w:hAnsi="Times New Roman" w:cs="Times New Roman"/>
          <w:i/>
          <w:sz w:val="24"/>
          <w:szCs w:val="24"/>
          <w:lang w:eastAsia="pl-PL"/>
        </w:rPr>
        <w:t>)</w:t>
      </w:r>
      <w:r w:rsidR="00691A43" w:rsidRPr="00BE7B7F">
        <w:rPr>
          <w:rFonts w:ascii="Times New Roman" w:eastAsia="Calibri" w:hAnsi="Times New Roman" w:cs="Times New Roman"/>
          <w:sz w:val="24"/>
          <w:szCs w:val="24"/>
          <w:lang w:eastAsia="pl-PL"/>
        </w:rPr>
        <w:t xml:space="preserve"> </w:t>
      </w:r>
      <w:r w:rsidR="002F06A6" w:rsidRPr="00BE7B7F">
        <w:rPr>
          <w:rFonts w:ascii="Times New Roman" w:eastAsia="Calibri" w:hAnsi="Times New Roman" w:cs="Times New Roman"/>
          <w:sz w:val="24"/>
          <w:szCs w:val="24"/>
          <w:lang w:eastAsia="pl-PL"/>
        </w:rPr>
        <w:t>w wartością równą</w:t>
      </w:r>
      <w:r w:rsidR="00691A43" w:rsidRPr="00BE7B7F">
        <w:rPr>
          <w:rFonts w:ascii="Times New Roman" w:eastAsia="Calibri" w:hAnsi="Times New Roman" w:cs="Times New Roman"/>
          <w:sz w:val="24"/>
          <w:szCs w:val="24"/>
          <w:lang w:eastAsia="pl-PL"/>
        </w:rPr>
        <w:t xml:space="preserve"> 100%,</w:t>
      </w:r>
      <w:r w:rsidRPr="00BE7B7F">
        <w:rPr>
          <w:rFonts w:ascii="Times New Roman" w:eastAsia="Calibri" w:hAnsi="Times New Roman" w:cs="Times New Roman"/>
          <w:sz w:val="24"/>
          <w:szCs w:val="24"/>
          <w:lang w:eastAsia="pl-PL"/>
        </w:rPr>
        <w:t xml:space="preserve"> jej </w:t>
      </w:r>
      <w:r w:rsidRPr="00BE7B7F">
        <w:rPr>
          <w:rFonts w:ascii="Times New Roman" w:eastAsia="Calibri" w:hAnsi="Times New Roman" w:cs="Times New Roman"/>
          <w:i/>
          <w:sz w:val="24"/>
          <w:szCs w:val="24"/>
          <w:lang w:eastAsia="pl-PL"/>
        </w:rPr>
        <w:t>krótka</w:t>
      </w:r>
      <w:r w:rsidR="002F06A6" w:rsidRPr="00BE7B7F">
        <w:rPr>
          <w:rFonts w:ascii="Times New Roman" w:eastAsia="Calibri" w:hAnsi="Times New Roman" w:cs="Times New Roman"/>
          <w:sz w:val="24"/>
          <w:szCs w:val="24"/>
          <w:lang w:eastAsia="pl-PL"/>
        </w:rPr>
        <w:t xml:space="preserve"> wersja</w:t>
      </w:r>
      <w:r w:rsidR="00691A43" w:rsidRPr="00BE7B7F">
        <w:rPr>
          <w:rFonts w:ascii="Times New Roman" w:eastAsia="Calibri" w:hAnsi="Times New Roman" w:cs="Times New Roman"/>
          <w:i/>
          <w:sz w:val="24"/>
          <w:szCs w:val="24"/>
          <w:lang w:eastAsia="pl-PL"/>
        </w:rPr>
        <w:t xml:space="preserve"> (</w:t>
      </w:r>
      <w:r w:rsidR="000F0276" w:rsidRPr="00BE7B7F">
        <w:rPr>
          <w:rFonts w:ascii="Times New Roman" w:eastAsia="Calibri" w:hAnsi="Times New Roman" w:cs="Times New Roman"/>
          <w:i/>
          <w:sz w:val="24"/>
          <w:szCs w:val="24"/>
          <w:lang w:eastAsia="pl-PL"/>
        </w:rPr>
        <w:t>10</w:t>
      </w:r>
      <w:r w:rsidR="00691A43" w:rsidRPr="00BE7B7F">
        <w:rPr>
          <w:rFonts w:ascii="Times New Roman" w:eastAsia="Calibri" w:hAnsi="Times New Roman" w:cs="Times New Roman"/>
          <w:i/>
          <w:sz w:val="24"/>
          <w:szCs w:val="24"/>
          <w:lang w:eastAsia="pl-PL"/>
        </w:rPr>
        <w:t>)</w:t>
      </w:r>
      <w:r w:rsidR="002F06A6" w:rsidRPr="00BE7B7F">
        <w:rPr>
          <w:rFonts w:ascii="Times New Roman" w:eastAsia="Calibri" w:hAnsi="Times New Roman" w:cs="Times New Roman"/>
          <w:sz w:val="24"/>
          <w:szCs w:val="24"/>
          <w:lang w:eastAsia="pl-PL"/>
        </w:rPr>
        <w:t xml:space="preserve"> z tym samym wynikiem</w:t>
      </w:r>
      <w:r w:rsidRPr="00BE7B7F">
        <w:rPr>
          <w:rFonts w:ascii="Times New Roman" w:eastAsia="Calibri" w:hAnsi="Times New Roman" w:cs="Times New Roman"/>
          <w:sz w:val="24"/>
          <w:szCs w:val="24"/>
          <w:lang w:eastAsia="pl-PL"/>
        </w:rPr>
        <w:t xml:space="preserve"> oraz</w:t>
      </w:r>
      <w:r w:rsidR="003107F7" w:rsidRPr="00BE7B7F">
        <w:rPr>
          <w:rFonts w:ascii="Times New Roman" w:eastAsia="Calibri" w:hAnsi="Times New Roman" w:cs="Times New Roman"/>
          <w:sz w:val="24"/>
          <w:szCs w:val="24"/>
          <w:lang w:eastAsia="pl-PL"/>
        </w:rPr>
        <w:t xml:space="preserve"> jej</w:t>
      </w:r>
      <w:r w:rsidRPr="00BE7B7F">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i/>
          <w:sz w:val="24"/>
          <w:szCs w:val="24"/>
          <w:lang w:eastAsia="pl-PL"/>
        </w:rPr>
        <w:t>smukła</w:t>
      </w:r>
      <w:r w:rsidRPr="00BE7B7F">
        <w:rPr>
          <w:rFonts w:ascii="Times New Roman" w:eastAsia="Calibri" w:hAnsi="Times New Roman" w:cs="Times New Roman"/>
          <w:sz w:val="24"/>
          <w:szCs w:val="24"/>
          <w:lang w:eastAsia="pl-PL"/>
        </w:rPr>
        <w:t xml:space="preserve"> </w:t>
      </w:r>
      <w:r w:rsidR="002F06A6" w:rsidRPr="00BE7B7F">
        <w:rPr>
          <w:rFonts w:ascii="Times New Roman" w:eastAsia="Calibri" w:hAnsi="Times New Roman" w:cs="Times New Roman"/>
          <w:sz w:val="24"/>
          <w:szCs w:val="24"/>
          <w:lang w:eastAsia="pl-PL"/>
        </w:rPr>
        <w:t>odm</w:t>
      </w:r>
      <w:r w:rsidR="000F0276" w:rsidRPr="00BE7B7F">
        <w:rPr>
          <w:rFonts w:ascii="Times New Roman" w:eastAsia="Calibri" w:hAnsi="Times New Roman" w:cs="Times New Roman"/>
          <w:sz w:val="24"/>
          <w:szCs w:val="24"/>
          <w:lang w:eastAsia="pl-PL"/>
        </w:rPr>
        <w:t xml:space="preserve">iana </w:t>
      </w:r>
      <w:r w:rsidR="000F0276" w:rsidRPr="00BE7B7F">
        <w:rPr>
          <w:rFonts w:ascii="Times New Roman" w:eastAsia="Calibri" w:hAnsi="Times New Roman" w:cs="Times New Roman"/>
          <w:i/>
          <w:sz w:val="24"/>
          <w:szCs w:val="24"/>
          <w:lang w:eastAsia="pl-PL"/>
        </w:rPr>
        <w:t>(9</w:t>
      </w:r>
      <w:r w:rsidR="002F06A6" w:rsidRPr="00BE7B7F">
        <w:rPr>
          <w:rFonts w:ascii="Times New Roman" w:eastAsia="Calibri" w:hAnsi="Times New Roman" w:cs="Times New Roman"/>
          <w:i/>
          <w:sz w:val="24"/>
          <w:szCs w:val="24"/>
          <w:lang w:eastAsia="pl-PL"/>
        </w:rPr>
        <w:t>)</w:t>
      </w:r>
      <w:r w:rsidR="002F06A6" w:rsidRPr="00BE7B7F">
        <w:rPr>
          <w:rFonts w:ascii="Times New Roman" w:eastAsia="Calibri" w:hAnsi="Times New Roman" w:cs="Times New Roman"/>
          <w:sz w:val="24"/>
          <w:szCs w:val="24"/>
          <w:lang w:eastAsia="pl-PL"/>
        </w:rPr>
        <w:t xml:space="preserve"> gdzie osiągnięto </w:t>
      </w:r>
      <w:r w:rsidR="002F06A6" w:rsidRPr="00BE7B7F">
        <w:rPr>
          <w:rFonts w:ascii="Times New Roman" w:eastAsia="Calibri" w:hAnsi="Times New Roman" w:cs="Times New Roman"/>
          <w:i/>
          <w:sz w:val="24"/>
          <w:szCs w:val="24"/>
          <w:lang w:eastAsia="pl-PL"/>
        </w:rPr>
        <w:t>w</w:t>
      </w:r>
      <w:r w:rsidR="002F06A6" w:rsidRPr="00BE7B7F">
        <w:rPr>
          <w:rFonts w:ascii="Times New Roman" w:eastAsia="Calibri" w:hAnsi="Times New Roman" w:cs="Times New Roman"/>
          <w:i/>
          <w:sz w:val="24"/>
          <w:szCs w:val="24"/>
          <w:vertAlign w:val="subscript"/>
          <w:lang w:eastAsia="pl-PL"/>
        </w:rPr>
        <w:t>om</w:t>
      </w:r>
      <w:r w:rsidR="002F06A6" w:rsidRPr="00BE7B7F">
        <w:rPr>
          <w:rFonts w:ascii="Times New Roman" w:eastAsia="Calibri" w:hAnsi="Times New Roman" w:cs="Times New Roman"/>
          <w:sz w:val="24"/>
          <w:szCs w:val="24"/>
          <w:lang w:eastAsia="pl-PL"/>
        </w:rPr>
        <w:t xml:space="preserve"> na poziomie 80%</w:t>
      </w:r>
      <w:r w:rsidRPr="00BE7B7F">
        <w:rPr>
          <w:rFonts w:ascii="Times New Roman" w:eastAsia="Calibri" w:hAnsi="Times New Roman" w:cs="Times New Roman"/>
          <w:sz w:val="24"/>
          <w:szCs w:val="24"/>
          <w:lang w:eastAsia="pl-PL"/>
        </w:rPr>
        <w:t>. Natomiast wśród bardziej z</w:t>
      </w:r>
      <w:r w:rsidR="000F0276" w:rsidRPr="00BE7B7F">
        <w:rPr>
          <w:rFonts w:ascii="Times New Roman" w:eastAsia="Calibri" w:hAnsi="Times New Roman" w:cs="Times New Roman"/>
          <w:sz w:val="24"/>
          <w:szCs w:val="24"/>
          <w:lang w:eastAsia="pl-PL"/>
        </w:rPr>
        <w:t xml:space="preserve">łożonych geometrii to </w:t>
      </w:r>
      <w:r w:rsidR="001D61AF" w:rsidRPr="00BE7B7F">
        <w:rPr>
          <w:rFonts w:ascii="Times New Roman" w:eastAsia="Calibri" w:hAnsi="Times New Roman" w:cs="Times New Roman"/>
          <w:i/>
          <w:sz w:val="24"/>
          <w:szCs w:val="24"/>
          <w:lang w:eastAsia="pl-PL"/>
        </w:rPr>
        <w:t>wspornik silnika</w:t>
      </w:r>
      <w:r w:rsidR="000F0276" w:rsidRPr="00BE7B7F">
        <w:rPr>
          <w:rFonts w:ascii="Times New Roman" w:eastAsia="Calibri" w:hAnsi="Times New Roman" w:cs="Times New Roman"/>
          <w:sz w:val="24"/>
          <w:szCs w:val="24"/>
          <w:lang w:eastAsia="pl-PL"/>
        </w:rPr>
        <w:t xml:space="preserve"> </w:t>
      </w:r>
      <w:r w:rsidR="000F0276" w:rsidRPr="00BE7B7F">
        <w:rPr>
          <w:rFonts w:ascii="Times New Roman" w:eastAsia="Calibri" w:hAnsi="Times New Roman" w:cs="Times New Roman"/>
          <w:i/>
          <w:sz w:val="24"/>
          <w:szCs w:val="24"/>
          <w:lang w:eastAsia="pl-PL"/>
        </w:rPr>
        <w:t>(5)</w:t>
      </w:r>
      <w:r w:rsidR="000F0276" w:rsidRPr="00BE7B7F">
        <w:rPr>
          <w:rFonts w:ascii="Times New Roman" w:eastAsia="Calibri" w:hAnsi="Times New Roman" w:cs="Times New Roman"/>
          <w:sz w:val="24"/>
          <w:szCs w:val="24"/>
          <w:lang w:eastAsia="pl-PL"/>
        </w:rPr>
        <w:t xml:space="preserve"> oraz </w:t>
      </w:r>
      <w:r w:rsidR="000F0276" w:rsidRPr="00BE7B7F">
        <w:rPr>
          <w:rFonts w:ascii="Times New Roman" w:eastAsia="Calibri" w:hAnsi="Times New Roman" w:cs="Times New Roman"/>
          <w:i/>
          <w:sz w:val="24"/>
          <w:szCs w:val="24"/>
          <w:lang w:eastAsia="pl-PL"/>
        </w:rPr>
        <w:t>wahacz</w:t>
      </w:r>
      <w:r w:rsidR="000F0276" w:rsidRPr="00BE7B7F">
        <w:rPr>
          <w:rFonts w:ascii="Times New Roman" w:eastAsia="Calibri" w:hAnsi="Times New Roman" w:cs="Times New Roman"/>
          <w:sz w:val="24"/>
          <w:szCs w:val="24"/>
          <w:lang w:eastAsia="pl-PL"/>
        </w:rPr>
        <w:t xml:space="preserve"> </w:t>
      </w:r>
      <w:r w:rsidR="000F0276" w:rsidRPr="00BE7B7F">
        <w:rPr>
          <w:rFonts w:ascii="Times New Roman" w:eastAsia="Calibri" w:hAnsi="Times New Roman" w:cs="Times New Roman"/>
          <w:i/>
          <w:sz w:val="24"/>
          <w:szCs w:val="24"/>
          <w:lang w:eastAsia="pl-PL"/>
        </w:rPr>
        <w:t>(4</w:t>
      </w:r>
      <w:r w:rsidRPr="00BE7B7F">
        <w:rPr>
          <w:rFonts w:ascii="Times New Roman" w:eastAsia="Calibri" w:hAnsi="Times New Roman" w:cs="Times New Roman"/>
          <w:i/>
          <w:sz w:val="24"/>
          <w:szCs w:val="24"/>
          <w:lang w:eastAsia="pl-PL"/>
        </w:rPr>
        <w:t>)</w:t>
      </w:r>
      <w:r w:rsidRPr="00BE7B7F">
        <w:rPr>
          <w:rFonts w:ascii="Times New Roman" w:eastAsia="Calibri" w:hAnsi="Times New Roman" w:cs="Times New Roman"/>
          <w:sz w:val="24"/>
          <w:szCs w:val="24"/>
          <w:lang w:eastAsia="pl-PL"/>
        </w:rPr>
        <w:t xml:space="preserve"> charakteryzują się </w:t>
      </w:r>
      <w:r w:rsidR="003107F7" w:rsidRPr="00BE7B7F">
        <w:rPr>
          <w:rFonts w:ascii="Times New Roman" w:eastAsia="Calibri" w:hAnsi="Times New Roman" w:cs="Times New Roman"/>
          <w:sz w:val="24"/>
          <w:szCs w:val="24"/>
          <w:lang w:eastAsia="pl-PL"/>
        </w:rPr>
        <w:t>znacznymi</w:t>
      </w:r>
      <w:r w:rsidRPr="00BE7B7F">
        <w:rPr>
          <w:rFonts w:ascii="Times New Roman" w:eastAsia="Calibri" w:hAnsi="Times New Roman" w:cs="Times New Roman"/>
          <w:sz w:val="24"/>
          <w:szCs w:val="24"/>
          <w:lang w:eastAsia="pl-PL"/>
        </w:rPr>
        <w:t xml:space="preserve"> wartościami</w:t>
      </w:r>
      <w:r w:rsidR="002F06A6" w:rsidRPr="00BE7B7F">
        <w:rPr>
          <w:rFonts w:ascii="Times New Roman" w:eastAsia="Calibri" w:hAnsi="Times New Roman" w:cs="Times New Roman"/>
          <w:sz w:val="24"/>
          <w:szCs w:val="24"/>
          <w:lang w:eastAsia="pl-PL"/>
        </w:rPr>
        <w:t xml:space="preserve"> </w:t>
      </w:r>
      <w:r w:rsidR="002F06A6" w:rsidRPr="00BE7B7F">
        <w:rPr>
          <w:rFonts w:ascii="Times New Roman" w:eastAsia="Calibri" w:hAnsi="Times New Roman" w:cs="Times New Roman"/>
          <w:i/>
          <w:sz w:val="24"/>
          <w:szCs w:val="24"/>
          <w:lang w:eastAsia="pl-PL"/>
        </w:rPr>
        <w:t>w</w:t>
      </w:r>
      <w:r w:rsidR="002F06A6" w:rsidRPr="00BE7B7F">
        <w:rPr>
          <w:rFonts w:ascii="Times New Roman" w:eastAsia="Calibri" w:hAnsi="Times New Roman" w:cs="Times New Roman"/>
          <w:i/>
          <w:sz w:val="24"/>
          <w:szCs w:val="24"/>
          <w:vertAlign w:val="subscript"/>
          <w:lang w:eastAsia="pl-PL"/>
        </w:rPr>
        <w:t>om</w:t>
      </w:r>
      <w:r w:rsidRPr="00BE7B7F">
        <w:rPr>
          <w:rFonts w:ascii="Times New Roman" w:eastAsia="Calibri" w:hAnsi="Times New Roman" w:cs="Times New Roman"/>
          <w:sz w:val="24"/>
          <w:szCs w:val="24"/>
          <w:lang w:eastAsia="pl-PL"/>
        </w:rPr>
        <w:t xml:space="preserve"> na poziomie</w:t>
      </w:r>
      <w:r w:rsidR="002F06A6" w:rsidRPr="00BE7B7F">
        <w:rPr>
          <w:rFonts w:ascii="Times New Roman" w:eastAsia="Calibri" w:hAnsi="Times New Roman" w:cs="Times New Roman"/>
          <w:i/>
          <w:sz w:val="24"/>
          <w:szCs w:val="24"/>
          <w:lang w:eastAsia="pl-PL"/>
        </w:rPr>
        <w:t xml:space="preserve"> </w:t>
      </w:r>
      <w:r w:rsidRPr="00BE7B7F">
        <w:rPr>
          <w:rFonts w:ascii="Times New Roman" w:eastAsia="Calibri" w:hAnsi="Times New Roman" w:cs="Times New Roman"/>
          <w:sz w:val="24"/>
          <w:szCs w:val="24"/>
          <w:lang w:eastAsia="pl-PL"/>
        </w:rPr>
        <w:t>odpowiednio 72</w:t>
      </w:r>
      <w:r w:rsidR="00DC08BB" w:rsidRPr="00BE7B7F">
        <w:rPr>
          <w:rFonts w:ascii="Times New Roman" w:eastAsia="Calibri" w:hAnsi="Times New Roman" w:cs="Times New Roman"/>
          <w:sz w:val="24"/>
          <w:szCs w:val="24"/>
          <w:lang w:eastAsia="pl-PL"/>
        </w:rPr>
        <w:t>,3</w:t>
      </w:r>
      <w:r w:rsidRPr="00BE7B7F">
        <w:rPr>
          <w:rFonts w:ascii="Times New Roman" w:eastAsia="Calibri" w:hAnsi="Times New Roman" w:cs="Times New Roman"/>
          <w:sz w:val="24"/>
          <w:szCs w:val="24"/>
          <w:lang w:eastAsia="pl-PL"/>
        </w:rPr>
        <w:t xml:space="preserve">% oraz niecałych 68%. </w:t>
      </w:r>
    </w:p>
    <w:p w14:paraId="232C97CA" w14:textId="39E8EFAE"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r w:rsidRPr="00BE7B7F">
        <w:rPr>
          <w:rFonts w:ascii="Times New Roman" w:eastAsia="Calibri" w:hAnsi="Times New Roman" w:cs="Times New Roman"/>
          <w:sz w:val="24"/>
          <w:szCs w:val="24"/>
          <w:lang w:eastAsia="pl-PL"/>
        </w:rPr>
        <w:tab/>
        <w:t xml:space="preserve">Wysokie wartości współczynnika oceny masy </w:t>
      </w:r>
      <w:r w:rsidRPr="00BE7B7F">
        <w:rPr>
          <w:rFonts w:ascii="Times New Roman" w:eastAsia="Calibri" w:hAnsi="Times New Roman" w:cs="Times New Roman"/>
          <w:i/>
          <w:sz w:val="24"/>
          <w:szCs w:val="24"/>
          <w:lang w:eastAsia="pl-PL"/>
        </w:rPr>
        <w:t>w</w:t>
      </w:r>
      <w:r w:rsidRPr="00BE7B7F">
        <w:rPr>
          <w:rFonts w:ascii="Times New Roman" w:eastAsia="Calibri" w:hAnsi="Times New Roman" w:cs="Times New Roman"/>
          <w:i/>
          <w:sz w:val="24"/>
          <w:szCs w:val="24"/>
          <w:vertAlign w:val="subscript"/>
          <w:lang w:eastAsia="pl-PL"/>
        </w:rPr>
        <w:t>om</w:t>
      </w:r>
      <w:r w:rsidRPr="00BE7B7F">
        <w:rPr>
          <w:rFonts w:ascii="Times New Roman" w:eastAsia="Calibri" w:hAnsi="Times New Roman" w:cs="Times New Roman"/>
          <w:sz w:val="24"/>
          <w:szCs w:val="24"/>
          <w:lang w:eastAsia="pl-PL"/>
        </w:rPr>
        <w:t xml:space="preserve">, przypadają przede wszystkim </w:t>
      </w:r>
      <w:r w:rsidR="003107F7" w:rsidRPr="00BE7B7F">
        <w:rPr>
          <w:rFonts w:ascii="Times New Roman" w:eastAsia="Calibri" w:hAnsi="Times New Roman" w:cs="Times New Roman"/>
          <w:sz w:val="24"/>
          <w:szCs w:val="24"/>
          <w:lang w:eastAsia="pl-PL"/>
        </w:rPr>
        <w:br/>
      </w:r>
      <w:r w:rsidRPr="00BE7B7F">
        <w:rPr>
          <w:rFonts w:ascii="Times New Roman" w:eastAsia="Calibri" w:hAnsi="Times New Roman" w:cs="Times New Roman"/>
          <w:sz w:val="24"/>
          <w:szCs w:val="24"/>
          <w:lang w:eastAsia="pl-PL"/>
        </w:rPr>
        <w:t xml:space="preserve">na modele, które zostały przypisane do kategorii prostszych geometrii (modele </w:t>
      </w:r>
      <w:r w:rsidR="00501D13" w:rsidRPr="00BE7B7F">
        <w:rPr>
          <w:rFonts w:ascii="Times New Roman" w:eastAsia="Calibri" w:hAnsi="Times New Roman" w:cs="Times New Roman"/>
          <w:sz w:val="24"/>
          <w:szCs w:val="24"/>
          <w:lang w:eastAsia="pl-PL"/>
        </w:rPr>
        <w:t>7</w:t>
      </w:r>
      <w:r w:rsidRPr="00BE7B7F">
        <w:rPr>
          <w:rFonts w:ascii="Times New Roman" w:eastAsia="Calibri" w:hAnsi="Times New Roman" w:cs="Times New Roman"/>
          <w:sz w:val="24"/>
          <w:szCs w:val="24"/>
          <w:lang w:eastAsia="pl-PL"/>
        </w:rPr>
        <w:t>-</w:t>
      </w:r>
      <w:r w:rsidR="00501D13" w:rsidRPr="00BE7B7F">
        <w:rPr>
          <w:rFonts w:ascii="Times New Roman" w:eastAsia="Calibri" w:hAnsi="Times New Roman" w:cs="Times New Roman"/>
          <w:sz w:val="24"/>
          <w:szCs w:val="24"/>
          <w:lang w:eastAsia="pl-PL"/>
        </w:rPr>
        <w:t>12</w:t>
      </w:r>
      <w:r w:rsidRPr="00BE7B7F">
        <w:rPr>
          <w:rFonts w:ascii="Times New Roman" w:eastAsia="Calibri" w:hAnsi="Times New Roman" w:cs="Times New Roman"/>
          <w:sz w:val="24"/>
          <w:szCs w:val="24"/>
          <w:lang w:eastAsia="pl-PL"/>
        </w:rPr>
        <w:t xml:space="preserve">) </w:t>
      </w:r>
      <w:r w:rsidR="00501D13" w:rsidRPr="00BE7B7F">
        <w:rPr>
          <w:rFonts w:ascii="Times New Roman" w:eastAsia="Calibri" w:hAnsi="Times New Roman" w:cs="Times New Roman"/>
          <w:sz w:val="24"/>
          <w:szCs w:val="24"/>
          <w:lang w:eastAsia="pl-PL"/>
        </w:rPr>
        <w:br/>
      </w:r>
      <w:r w:rsidRPr="00BE7B7F">
        <w:rPr>
          <w:rFonts w:ascii="Times New Roman" w:eastAsia="Calibri" w:hAnsi="Times New Roman" w:cs="Times New Roman"/>
          <w:sz w:val="24"/>
          <w:szCs w:val="24"/>
          <w:lang w:eastAsia="pl-PL"/>
        </w:rPr>
        <w:t>i ich uśredniona warto</w:t>
      </w:r>
      <w:r w:rsidR="00BB2A67" w:rsidRPr="00BE7B7F">
        <w:rPr>
          <w:rFonts w:ascii="Times New Roman" w:eastAsia="Calibri" w:hAnsi="Times New Roman" w:cs="Times New Roman"/>
          <w:sz w:val="24"/>
          <w:szCs w:val="24"/>
          <w:lang w:eastAsia="pl-PL"/>
        </w:rPr>
        <w:t>ść wynosi 81</w:t>
      </w:r>
      <w:r w:rsidR="00D13F69" w:rsidRPr="00BE7B7F">
        <w:rPr>
          <w:rFonts w:ascii="Times New Roman" w:eastAsia="Calibri" w:hAnsi="Times New Roman" w:cs="Times New Roman"/>
          <w:sz w:val="24"/>
          <w:szCs w:val="24"/>
          <w:lang w:eastAsia="pl-PL"/>
        </w:rPr>
        <w:t>,3</w:t>
      </w:r>
      <w:r w:rsidR="00BB2A67" w:rsidRPr="00BE7B7F">
        <w:rPr>
          <w:rFonts w:ascii="Times New Roman" w:eastAsia="Calibri" w:hAnsi="Times New Roman" w:cs="Times New Roman"/>
          <w:sz w:val="24"/>
          <w:szCs w:val="24"/>
          <w:lang w:eastAsia="pl-PL"/>
        </w:rPr>
        <w:t>%. Jest to związane</w:t>
      </w:r>
      <w:r w:rsidRPr="00BE7B7F">
        <w:rPr>
          <w:rFonts w:ascii="Times New Roman" w:eastAsia="Calibri" w:hAnsi="Times New Roman" w:cs="Times New Roman"/>
          <w:sz w:val="24"/>
          <w:szCs w:val="24"/>
          <w:lang w:eastAsia="pl-PL"/>
        </w:rPr>
        <w:t xml:space="preserve"> z </w:t>
      </w:r>
      <w:r w:rsidR="00D5563F" w:rsidRPr="00BE7B7F">
        <w:rPr>
          <w:rFonts w:ascii="Times New Roman" w:eastAsia="Calibri" w:hAnsi="Times New Roman" w:cs="Times New Roman"/>
          <w:sz w:val="24"/>
          <w:szCs w:val="24"/>
          <w:lang w:eastAsia="pl-PL"/>
        </w:rPr>
        <w:t>tym, że</w:t>
      </w:r>
      <w:r w:rsidRPr="00BE7B7F">
        <w:rPr>
          <w:rFonts w:ascii="Times New Roman" w:eastAsia="Calibri" w:hAnsi="Times New Roman" w:cs="Times New Roman"/>
          <w:sz w:val="24"/>
          <w:szCs w:val="24"/>
          <w:lang w:eastAsia="pl-PL"/>
        </w:rPr>
        <w:t xml:space="preserve"> poza wynikiem optymalizacji topologiczne</w:t>
      </w:r>
      <w:r w:rsidR="00BB2A67" w:rsidRPr="00BE7B7F">
        <w:rPr>
          <w:rFonts w:ascii="Times New Roman" w:eastAsia="Calibri" w:hAnsi="Times New Roman" w:cs="Times New Roman"/>
          <w:sz w:val="24"/>
          <w:szCs w:val="24"/>
          <w:lang w:eastAsia="pl-PL"/>
        </w:rPr>
        <w:t>j,</w:t>
      </w:r>
      <w:r w:rsidRPr="00BE7B7F">
        <w:rPr>
          <w:rFonts w:ascii="Times New Roman" w:eastAsia="Calibri" w:hAnsi="Times New Roman" w:cs="Times New Roman"/>
          <w:sz w:val="24"/>
          <w:szCs w:val="24"/>
          <w:lang w:eastAsia="pl-PL"/>
        </w:rPr>
        <w:t xml:space="preserve"> </w:t>
      </w:r>
      <w:r w:rsidR="00CF0DA7" w:rsidRPr="00BE7B7F">
        <w:rPr>
          <w:rFonts w:ascii="Times New Roman" w:eastAsia="Calibri" w:hAnsi="Times New Roman" w:cs="Times New Roman"/>
          <w:sz w:val="24"/>
          <w:szCs w:val="24"/>
          <w:lang w:eastAsia="pl-PL"/>
        </w:rPr>
        <w:t>TOCRIM</w:t>
      </w:r>
      <w:r w:rsidRPr="00BE7B7F">
        <w:rPr>
          <w:rFonts w:ascii="Times New Roman" w:eastAsia="Calibri" w:hAnsi="Times New Roman" w:cs="Times New Roman"/>
          <w:sz w:val="24"/>
          <w:szCs w:val="24"/>
          <w:lang w:eastAsia="pl-PL"/>
        </w:rPr>
        <w:t xml:space="preserve"> musi także odwzorować kształt zewnętrzny modelu. Gdyby</w:t>
      </w:r>
      <w:r w:rsidR="00D5563F" w:rsidRPr="00BE7B7F">
        <w:rPr>
          <w:rFonts w:ascii="Times New Roman" w:eastAsia="Calibri" w:hAnsi="Times New Roman" w:cs="Times New Roman"/>
          <w:sz w:val="24"/>
          <w:szCs w:val="24"/>
          <w:lang w:eastAsia="pl-PL"/>
        </w:rPr>
        <w:t xml:space="preserve"> pominąć w procesie generowania</w:t>
      </w:r>
      <w:r w:rsidRPr="00BE7B7F">
        <w:rPr>
          <w:rFonts w:ascii="Times New Roman" w:eastAsia="Calibri" w:hAnsi="Times New Roman" w:cs="Times New Roman"/>
          <w:sz w:val="24"/>
          <w:szCs w:val="24"/>
          <w:lang w:eastAsia="pl-PL"/>
        </w:rPr>
        <w:t xml:space="preserve"> geometrii CAD (rozdział </w:t>
      </w:r>
      <w:r w:rsidRPr="00BE7B7F">
        <w:rPr>
          <w:rFonts w:ascii="Times New Roman" w:eastAsia="Calibri" w:hAnsi="Times New Roman" w:cs="Times New Roman"/>
          <w:sz w:val="24"/>
          <w:szCs w:val="24"/>
          <w:lang w:eastAsia="pl-PL"/>
        </w:rPr>
        <w:fldChar w:fldCharType="begin"/>
      </w:r>
      <w:r w:rsidRPr="00BE7B7F">
        <w:rPr>
          <w:rFonts w:ascii="Times New Roman" w:eastAsia="Calibri" w:hAnsi="Times New Roman" w:cs="Times New Roman"/>
          <w:sz w:val="24"/>
          <w:szCs w:val="24"/>
          <w:lang w:eastAsia="pl-PL"/>
        </w:rPr>
        <w:instrText xml:space="preserve"> REF _Ref131510290 \r \h </w:instrText>
      </w:r>
      <w:r w:rsidR="00084CFA" w:rsidRPr="00BE7B7F">
        <w:rPr>
          <w:rFonts w:ascii="Times New Roman" w:eastAsia="Calibri" w:hAnsi="Times New Roman" w:cs="Times New Roman"/>
          <w:sz w:val="24"/>
          <w:szCs w:val="24"/>
          <w:lang w:eastAsia="pl-PL"/>
        </w:rPr>
        <w:instrText xml:space="preserve"> \* MERGEFORMAT </w:instrText>
      </w:r>
      <w:r w:rsidRPr="00BE7B7F">
        <w:rPr>
          <w:rFonts w:ascii="Times New Roman" w:eastAsia="Calibri" w:hAnsi="Times New Roman" w:cs="Times New Roman"/>
          <w:sz w:val="24"/>
          <w:szCs w:val="24"/>
          <w:lang w:eastAsia="pl-PL"/>
        </w:rPr>
      </w:r>
      <w:r w:rsidRPr="00BE7B7F">
        <w:rPr>
          <w:rFonts w:ascii="Times New Roman" w:eastAsia="Calibri" w:hAnsi="Times New Roman" w:cs="Times New Roman"/>
          <w:sz w:val="24"/>
          <w:szCs w:val="24"/>
          <w:lang w:eastAsia="pl-PL"/>
        </w:rPr>
        <w:fldChar w:fldCharType="separate"/>
      </w:r>
      <w:r w:rsidR="002C0AEB">
        <w:rPr>
          <w:rFonts w:ascii="Times New Roman" w:eastAsia="Calibri" w:hAnsi="Times New Roman" w:cs="Times New Roman"/>
          <w:sz w:val="24"/>
          <w:szCs w:val="24"/>
          <w:lang w:eastAsia="pl-PL"/>
        </w:rPr>
        <w:t>5.4</w:t>
      </w:r>
      <w:r w:rsidRPr="00BE7B7F">
        <w:rPr>
          <w:rFonts w:ascii="Times New Roman" w:eastAsia="Calibri" w:hAnsi="Times New Roman" w:cs="Times New Roman"/>
          <w:sz w:val="24"/>
          <w:szCs w:val="24"/>
          <w:lang w:eastAsia="pl-PL"/>
        </w:rPr>
        <w:fldChar w:fldCharType="end"/>
      </w:r>
      <w:r w:rsidRPr="00BE7B7F">
        <w:rPr>
          <w:rFonts w:ascii="Times New Roman" w:eastAsia="Calibri" w:hAnsi="Times New Roman" w:cs="Times New Roman"/>
          <w:sz w:val="24"/>
          <w:szCs w:val="24"/>
          <w:lang w:eastAsia="pl-PL"/>
        </w:rPr>
        <w:t>) pierwszy etap stworzenia pełnej bryły</w:t>
      </w:r>
      <w:r w:rsidR="00BB2A67" w:rsidRPr="00BE7B7F">
        <w:rPr>
          <w:rFonts w:ascii="Times New Roman" w:eastAsia="Calibri" w:hAnsi="Times New Roman" w:cs="Times New Roman"/>
          <w:sz w:val="24"/>
          <w:szCs w:val="24"/>
          <w:lang w:eastAsia="pl-PL"/>
        </w:rPr>
        <w:t xml:space="preserve"> (rozdział </w:t>
      </w:r>
      <w:r w:rsidR="00BB2A67" w:rsidRPr="00BE7B7F">
        <w:rPr>
          <w:rFonts w:ascii="Times New Roman" w:eastAsia="Calibri" w:hAnsi="Times New Roman" w:cs="Times New Roman"/>
          <w:sz w:val="24"/>
          <w:szCs w:val="24"/>
          <w:lang w:eastAsia="pl-PL"/>
        </w:rPr>
        <w:fldChar w:fldCharType="begin"/>
      </w:r>
      <w:r w:rsidR="00BB2A67" w:rsidRPr="00BE7B7F">
        <w:rPr>
          <w:rFonts w:ascii="Times New Roman" w:eastAsia="Calibri" w:hAnsi="Times New Roman" w:cs="Times New Roman"/>
          <w:sz w:val="24"/>
          <w:szCs w:val="24"/>
          <w:lang w:eastAsia="pl-PL"/>
        </w:rPr>
        <w:instrText xml:space="preserve"> REF _Ref143729483 \r \h </w:instrText>
      </w:r>
      <w:r w:rsidR="00084CFA" w:rsidRPr="00BE7B7F">
        <w:rPr>
          <w:rFonts w:ascii="Times New Roman" w:eastAsia="Calibri" w:hAnsi="Times New Roman" w:cs="Times New Roman"/>
          <w:sz w:val="24"/>
          <w:szCs w:val="24"/>
          <w:lang w:eastAsia="pl-PL"/>
        </w:rPr>
        <w:instrText xml:space="preserve"> \* MERGEFORMAT </w:instrText>
      </w:r>
      <w:r w:rsidR="00BB2A67" w:rsidRPr="00BE7B7F">
        <w:rPr>
          <w:rFonts w:ascii="Times New Roman" w:eastAsia="Calibri" w:hAnsi="Times New Roman" w:cs="Times New Roman"/>
          <w:sz w:val="24"/>
          <w:szCs w:val="24"/>
          <w:lang w:eastAsia="pl-PL"/>
        </w:rPr>
      </w:r>
      <w:r w:rsidR="00BB2A67" w:rsidRPr="00BE7B7F">
        <w:rPr>
          <w:rFonts w:ascii="Times New Roman" w:eastAsia="Calibri" w:hAnsi="Times New Roman" w:cs="Times New Roman"/>
          <w:sz w:val="24"/>
          <w:szCs w:val="24"/>
          <w:lang w:eastAsia="pl-PL"/>
        </w:rPr>
        <w:fldChar w:fldCharType="separate"/>
      </w:r>
      <w:r w:rsidR="002C0AEB">
        <w:rPr>
          <w:rFonts w:ascii="Times New Roman" w:eastAsia="Calibri" w:hAnsi="Times New Roman" w:cs="Times New Roman"/>
          <w:sz w:val="24"/>
          <w:szCs w:val="24"/>
          <w:lang w:eastAsia="pl-PL"/>
        </w:rPr>
        <w:t>5.4.1</w:t>
      </w:r>
      <w:r w:rsidR="00BB2A67" w:rsidRPr="00BE7B7F">
        <w:rPr>
          <w:rFonts w:ascii="Times New Roman" w:eastAsia="Calibri" w:hAnsi="Times New Roman" w:cs="Times New Roman"/>
          <w:sz w:val="24"/>
          <w:szCs w:val="24"/>
          <w:lang w:eastAsia="pl-PL"/>
        </w:rPr>
        <w:fldChar w:fldCharType="end"/>
      </w:r>
      <w:r w:rsidR="00BB2A67" w:rsidRPr="00BE7B7F">
        <w:rPr>
          <w:rFonts w:ascii="Times New Roman" w:eastAsia="Calibri" w:hAnsi="Times New Roman" w:cs="Times New Roman"/>
          <w:sz w:val="24"/>
          <w:szCs w:val="24"/>
          <w:lang w:eastAsia="pl-PL"/>
        </w:rPr>
        <w:t>)</w:t>
      </w:r>
      <w:r w:rsidRPr="00BE7B7F">
        <w:rPr>
          <w:rFonts w:ascii="Times New Roman" w:eastAsia="Calibri" w:hAnsi="Times New Roman" w:cs="Times New Roman"/>
          <w:sz w:val="24"/>
          <w:szCs w:val="24"/>
          <w:lang w:eastAsia="pl-PL"/>
        </w:rPr>
        <w:t xml:space="preserve"> </w:t>
      </w:r>
      <w:r w:rsidR="008349D6" w:rsidRPr="00BE7B7F">
        <w:rPr>
          <w:rFonts w:ascii="Times New Roman" w:eastAsia="Calibri" w:hAnsi="Times New Roman" w:cs="Times New Roman"/>
          <w:sz w:val="24"/>
          <w:szCs w:val="24"/>
          <w:lang w:eastAsia="pl-PL"/>
        </w:rPr>
        <w:t xml:space="preserve">i bazować na modelu wyjściowym, </w:t>
      </w:r>
      <w:r w:rsidR="002E394A" w:rsidRPr="00BE7B7F">
        <w:rPr>
          <w:rFonts w:ascii="Times New Roman" w:eastAsia="Calibri" w:hAnsi="Times New Roman" w:cs="Times New Roman"/>
          <w:sz w:val="24"/>
          <w:szCs w:val="24"/>
          <w:lang w:eastAsia="pl-PL"/>
        </w:rPr>
        <w:br/>
      </w:r>
      <w:r w:rsidR="008349D6" w:rsidRPr="00BE7B7F">
        <w:rPr>
          <w:rFonts w:ascii="Times New Roman" w:eastAsia="Calibri" w:hAnsi="Times New Roman" w:cs="Times New Roman"/>
          <w:sz w:val="24"/>
          <w:szCs w:val="24"/>
          <w:lang w:eastAsia="pl-PL"/>
        </w:rPr>
        <w:t xml:space="preserve">czyli </w:t>
      </w:r>
      <w:r w:rsidR="00501D13" w:rsidRPr="00BE7B7F">
        <w:rPr>
          <w:rFonts w:ascii="Times New Roman" w:eastAsia="Calibri" w:hAnsi="Times New Roman" w:cs="Times New Roman"/>
          <w:sz w:val="24"/>
          <w:szCs w:val="24"/>
          <w:lang w:eastAsia="pl-PL"/>
        </w:rPr>
        <w:t>niepoddanemu</w:t>
      </w:r>
      <w:r w:rsidRPr="00BE7B7F">
        <w:rPr>
          <w:rFonts w:ascii="Times New Roman" w:eastAsia="Calibri" w:hAnsi="Times New Roman" w:cs="Times New Roman"/>
          <w:sz w:val="24"/>
          <w:szCs w:val="24"/>
          <w:lang w:eastAsia="pl-PL"/>
        </w:rPr>
        <w:t xml:space="preserve"> proceso</w:t>
      </w:r>
      <w:r w:rsidR="008349D6" w:rsidRPr="00BE7B7F">
        <w:rPr>
          <w:rFonts w:ascii="Times New Roman" w:eastAsia="Calibri" w:hAnsi="Times New Roman" w:cs="Times New Roman"/>
          <w:sz w:val="24"/>
          <w:szCs w:val="24"/>
          <w:lang w:eastAsia="pl-PL"/>
        </w:rPr>
        <w:t>wi optymalizacji topologicznej,</w:t>
      </w:r>
      <w:r w:rsidRPr="00BE7B7F">
        <w:rPr>
          <w:rFonts w:ascii="Times New Roman" w:eastAsia="Calibri" w:hAnsi="Times New Roman" w:cs="Times New Roman"/>
          <w:sz w:val="24"/>
          <w:szCs w:val="24"/>
          <w:lang w:eastAsia="pl-PL"/>
        </w:rPr>
        <w:t xml:space="preserve"> to pozwoliłoby na zachowanie poprawnych kształtów gabarytowych. </w:t>
      </w:r>
      <w:r w:rsidR="00193063" w:rsidRPr="00BE7B7F">
        <w:rPr>
          <w:rFonts w:ascii="Times New Roman" w:eastAsia="Calibri" w:hAnsi="Times New Roman" w:cs="Times New Roman"/>
          <w:sz w:val="24"/>
          <w:szCs w:val="24"/>
          <w:lang w:eastAsia="pl-PL"/>
        </w:rPr>
        <w:t>Wpłynęłoby to prawdopodobnie na podwyższenie</w:t>
      </w:r>
      <w:r w:rsidRPr="00BE7B7F">
        <w:rPr>
          <w:rFonts w:ascii="Times New Roman" w:eastAsia="Calibri" w:hAnsi="Times New Roman" w:cs="Times New Roman"/>
          <w:sz w:val="24"/>
          <w:szCs w:val="24"/>
          <w:lang w:eastAsia="pl-PL"/>
        </w:rPr>
        <w:t xml:space="preserve"> finalnych wartości prawdziwie pozytywnej frakcji</w:t>
      </w:r>
      <w:r w:rsidR="00F34BDA" w:rsidRPr="00BE7B7F">
        <w:rPr>
          <w:rFonts w:ascii="Times New Roman" w:eastAsia="Calibri" w:hAnsi="Times New Roman" w:cs="Times New Roman"/>
          <w:sz w:val="24"/>
          <w:szCs w:val="24"/>
          <w:lang w:eastAsia="pl-PL"/>
        </w:rPr>
        <w:t xml:space="preserve"> </w:t>
      </w:r>
      <w:r w:rsidR="00F34BDA" w:rsidRPr="00BE7B7F">
        <w:rPr>
          <w:rFonts w:ascii="Times New Roman" w:eastAsia="Calibri" w:hAnsi="Times New Roman" w:cs="Times New Roman"/>
          <w:i/>
          <w:sz w:val="24"/>
          <w:szCs w:val="24"/>
          <w:lang w:eastAsia="pl-PL"/>
        </w:rPr>
        <w:t>PPF</w:t>
      </w:r>
      <w:r w:rsidRPr="00BE7B7F">
        <w:rPr>
          <w:rFonts w:ascii="Times New Roman" w:eastAsia="Calibri" w:hAnsi="Times New Roman" w:cs="Times New Roman"/>
          <w:sz w:val="24"/>
          <w:szCs w:val="24"/>
          <w:lang w:eastAsia="pl-PL"/>
        </w:rPr>
        <w:t>, a także współczynnika oceny</w:t>
      </w:r>
      <w:r w:rsidR="00F34BDA" w:rsidRPr="00BE7B7F">
        <w:rPr>
          <w:rFonts w:ascii="Times New Roman" w:eastAsia="Calibri" w:hAnsi="Times New Roman" w:cs="Times New Roman"/>
          <w:sz w:val="24"/>
          <w:szCs w:val="24"/>
          <w:lang w:eastAsia="pl-PL"/>
        </w:rPr>
        <w:t xml:space="preserve"> masy </w:t>
      </w:r>
      <w:r w:rsidR="00F34BDA" w:rsidRPr="00BE7B7F">
        <w:rPr>
          <w:rFonts w:ascii="Times New Roman" w:eastAsia="Calibri" w:hAnsi="Times New Roman" w:cs="Times New Roman"/>
          <w:i/>
          <w:sz w:val="24"/>
          <w:szCs w:val="24"/>
          <w:lang w:eastAsia="pl-PL"/>
        </w:rPr>
        <w:t>w</w:t>
      </w:r>
      <w:r w:rsidR="00F34BDA" w:rsidRPr="00BE7B7F">
        <w:rPr>
          <w:rFonts w:ascii="Times New Roman" w:eastAsia="Calibri" w:hAnsi="Times New Roman" w:cs="Times New Roman"/>
          <w:i/>
          <w:sz w:val="24"/>
          <w:szCs w:val="24"/>
          <w:vertAlign w:val="subscript"/>
          <w:lang w:eastAsia="pl-PL"/>
        </w:rPr>
        <w:t>om</w:t>
      </w:r>
      <w:r w:rsidRPr="00BE7B7F">
        <w:rPr>
          <w:rFonts w:ascii="Times New Roman" w:eastAsia="Calibri" w:hAnsi="Times New Roman" w:cs="Times New Roman"/>
          <w:sz w:val="24"/>
          <w:szCs w:val="24"/>
          <w:lang w:eastAsia="pl-PL"/>
        </w:rPr>
        <w:t xml:space="preserve">. Natomiast przy aktualnym podejściu uśredniona wartość </w:t>
      </w:r>
      <w:r w:rsidR="00BB798F" w:rsidRPr="00BE7B7F">
        <w:rPr>
          <w:rFonts w:ascii="Times New Roman" w:eastAsia="Calibri" w:hAnsi="Times New Roman" w:cs="Times New Roman"/>
          <w:sz w:val="24"/>
          <w:szCs w:val="24"/>
          <w:lang w:eastAsia="pl-PL"/>
        </w:rPr>
        <w:t xml:space="preserve">wspomnianego </w:t>
      </w:r>
      <w:r w:rsidRPr="00BE7B7F">
        <w:rPr>
          <w:rFonts w:ascii="Times New Roman" w:eastAsia="Calibri" w:hAnsi="Times New Roman" w:cs="Times New Roman"/>
          <w:sz w:val="24"/>
          <w:szCs w:val="24"/>
          <w:lang w:eastAsia="pl-PL"/>
        </w:rPr>
        <w:t>współczynnika oceny masy</w:t>
      </w:r>
      <w:r w:rsidR="00F34BDA" w:rsidRPr="00BE7B7F">
        <w:rPr>
          <w:rFonts w:ascii="Times New Roman" w:eastAsia="Calibri" w:hAnsi="Times New Roman" w:cs="Times New Roman"/>
          <w:sz w:val="24"/>
          <w:szCs w:val="24"/>
          <w:lang w:eastAsia="pl-PL"/>
        </w:rPr>
        <w:t xml:space="preserve"> </w:t>
      </w:r>
      <w:r w:rsidR="00F34BDA" w:rsidRPr="00BE7B7F">
        <w:rPr>
          <w:rFonts w:ascii="Times New Roman" w:eastAsia="Calibri" w:hAnsi="Times New Roman" w:cs="Times New Roman"/>
          <w:i/>
          <w:sz w:val="24"/>
          <w:szCs w:val="24"/>
          <w:lang w:eastAsia="pl-PL"/>
        </w:rPr>
        <w:t>w</w:t>
      </w:r>
      <w:r w:rsidR="00F34BDA" w:rsidRPr="00BE7B7F">
        <w:rPr>
          <w:rFonts w:ascii="Times New Roman" w:eastAsia="Calibri" w:hAnsi="Times New Roman" w:cs="Times New Roman"/>
          <w:i/>
          <w:sz w:val="24"/>
          <w:szCs w:val="24"/>
          <w:vertAlign w:val="subscript"/>
          <w:lang w:eastAsia="pl-PL"/>
        </w:rPr>
        <w:t>om</w:t>
      </w:r>
      <w:r w:rsidRPr="00BE7B7F">
        <w:rPr>
          <w:rFonts w:ascii="Times New Roman" w:eastAsia="Calibri" w:hAnsi="Times New Roman" w:cs="Times New Roman"/>
          <w:sz w:val="24"/>
          <w:szCs w:val="24"/>
          <w:lang w:eastAsia="pl-PL"/>
        </w:rPr>
        <w:t xml:space="preserve"> wynosi dla złożonych geometrii 51</w:t>
      </w:r>
      <w:r w:rsidR="007109DF" w:rsidRPr="00BE7B7F">
        <w:rPr>
          <w:rFonts w:ascii="Times New Roman" w:eastAsia="Calibri" w:hAnsi="Times New Roman" w:cs="Times New Roman"/>
          <w:sz w:val="24"/>
          <w:szCs w:val="24"/>
          <w:lang w:eastAsia="pl-PL"/>
        </w:rPr>
        <w:t>,4</w:t>
      </w:r>
      <w:r w:rsidRPr="00BE7B7F">
        <w:rPr>
          <w:rFonts w:ascii="Times New Roman" w:eastAsia="Calibri" w:hAnsi="Times New Roman" w:cs="Times New Roman"/>
          <w:sz w:val="24"/>
          <w:szCs w:val="24"/>
          <w:lang w:eastAsia="pl-PL"/>
        </w:rPr>
        <w:t xml:space="preserve">% </w:t>
      </w:r>
      <w:r w:rsidR="007109DF" w:rsidRPr="00BE7B7F">
        <w:rPr>
          <w:rFonts w:ascii="Times New Roman" w:eastAsia="Calibri" w:hAnsi="Times New Roman" w:cs="Times New Roman"/>
          <w:sz w:val="24"/>
          <w:szCs w:val="24"/>
          <w:lang w:eastAsia="pl-PL"/>
        </w:rPr>
        <w:br/>
      </w:r>
      <w:r w:rsidRPr="00BE7B7F">
        <w:rPr>
          <w:rFonts w:ascii="Times New Roman" w:eastAsia="Calibri" w:hAnsi="Times New Roman" w:cs="Times New Roman"/>
          <w:sz w:val="24"/>
          <w:szCs w:val="24"/>
          <w:lang w:eastAsia="pl-PL"/>
        </w:rPr>
        <w:t>(modele 2-</w:t>
      </w:r>
      <w:r w:rsidR="00501D13" w:rsidRPr="00BE7B7F">
        <w:rPr>
          <w:rFonts w:ascii="Times New Roman" w:eastAsia="Calibri" w:hAnsi="Times New Roman" w:cs="Times New Roman"/>
          <w:sz w:val="24"/>
          <w:szCs w:val="24"/>
          <w:lang w:eastAsia="pl-PL"/>
        </w:rPr>
        <w:t>6</w:t>
      </w:r>
      <w:r w:rsidRPr="00BE7B7F">
        <w:rPr>
          <w:rFonts w:ascii="Times New Roman" w:eastAsia="Calibri" w:hAnsi="Times New Roman" w:cs="Times New Roman"/>
          <w:sz w:val="24"/>
          <w:szCs w:val="24"/>
          <w:lang w:eastAsia="pl-PL"/>
        </w:rPr>
        <w:t xml:space="preserve">, </w:t>
      </w:r>
      <w:r w:rsidR="00501D13" w:rsidRPr="00BE7B7F">
        <w:rPr>
          <w:rFonts w:ascii="Times New Roman" w:eastAsia="Calibri" w:hAnsi="Times New Roman" w:cs="Times New Roman"/>
          <w:sz w:val="24"/>
          <w:szCs w:val="24"/>
          <w:lang w:eastAsia="pl-PL"/>
        </w:rPr>
        <w:t>13</w:t>
      </w:r>
      <w:r w:rsidRPr="00BE7B7F">
        <w:rPr>
          <w:rFonts w:ascii="Times New Roman" w:eastAsia="Calibri" w:hAnsi="Times New Roman" w:cs="Times New Roman"/>
          <w:sz w:val="24"/>
          <w:szCs w:val="24"/>
          <w:lang w:eastAsia="pl-PL"/>
        </w:rPr>
        <w:t xml:space="preserve"> 1</w:t>
      </w:r>
      <w:r w:rsidR="00501D13" w:rsidRPr="00BE7B7F">
        <w:rPr>
          <w:rFonts w:ascii="Times New Roman" w:eastAsia="Calibri" w:hAnsi="Times New Roman" w:cs="Times New Roman"/>
          <w:sz w:val="24"/>
          <w:szCs w:val="24"/>
          <w:lang w:eastAsia="pl-PL"/>
        </w:rPr>
        <w:t>4</w:t>
      </w:r>
      <w:r w:rsidRPr="00BE7B7F">
        <w:rPr>
          <w:rFonts w:ascii="Times New Roman" w:eastAsia="Calibri" w:hAnsi="Times New Roman" w:cs="Times New Roman"/>
          <w:sz w:val="24"/>
          <w:szCs w:val="24"/>
          <w:lang w:eastAsia="pl-PL"/>
        </w:rPr>
        <w:t>).</w:t>
      </w:r>
    </w:p>
    <w:p w14:paraId="00C7E6AB" w14:textId="50573DE5"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r w:rsidRPr="00BE7B7F">
        <w:rPr>
          <w:rFonts w:ascii="Times New Roman" w:eastAsia="Calibri" w:hAnsi="Times New Roman" w:cs="Times New Roman"/>
          <w:sz w:val="24"/>
          <w:szCs w:val="24"/>
          <w:lang w:eastAsia="pl-PL"/>
        </w:rPr>
        <w:tab/>
      </w:r>
      <w:r w:rsidR="00D5563F" w:rsidRPr="00BE7B7F">
        <w:rPr>
          <w:rFonts w:ascii="Times New Roman" w:eastAsia="Calibri" w:hAnsi="Times New Roman" w:cs="Times New Roman"/>
          <w:sz w:val="24"/>
          <w:szCs w:val="24"/>
          <w:lang w:eastAsia="pl-PL"/>
        </w:rPr>
        <w:t xml:space="preserve">Aktualnie opracowany algorytm </w:t>
      </w:r>
      <w:r w:rsidRPr="00BE7B7F">
        <w:rPr>
          <w:rFonts w:ascii="Times New Roman" w:eastAsia="Calibri" w:hAnsi="Times New Roman" w:cs="Times New Roman"/>
          <w:sz w:val="24"/>
          <w:szCs w:val="24"/>
          <w:lang w:eastAsia="pl-PL"/>
        </w:rPr>
        <w:t xml:space="preserve">pozwala, na większą kontrolę na kształtem modelu, ponieważ geometria zewnętrzna jest wynikiem operacji CAD, które są dostępne </w:t>
      </w:r>
      <w:r w:rsidR="002E394A" w:rsidRPr="00BE7B7F">
        <w:rPr>
          <w:rFonts w:ascii="Times New Roman" w:eastAsia="Calibri" w:hAnsi="Times New Roman" w:cs="Times New Roman"/>
          <w:sz w:val="24"/>
          <w:szCs w:val="24"/>
          <w:lang w:eastAsia="pl-PL"/>
        </w:rPr>
        <w:br/>
      </w:r>
      <w:r w:rsidRPr="00BE7B7F">
        <w:rPr>
          <w:rFonts w:ascii="Times New Roman" w:eastAsia="Calibri" w:hAnsi="Times New Roman" w:cs="Times New Roman"/>
          <w:sz w:val="24"/>
          <w:szCs w:val="24"/>
          <w:lang w:eastAsia="pl-PL"/>
        </w:rPr>
        <w:t xml:space="preserve">w drzewie operacji dla użytkownika. </w:t>
      </w:r>
    </w:p>
    <w:p w14:paraId="0B1556B0" w14:textId="77777777" w:rsidR="0067502D" w:rsidRPr="00BE7B7F" w:rsidRDefault="0067502D" w:rsidP="00EC5E16">
      <w:pPr>
        <w:tabs>
          <w:tab w:val="left" w:pos="284"/>
        </w:tabs>
        <w:spacing w:after="0" w:line="240" w:lineRule="auto"/>
        <w:contextualSpacing/>
        <w:jc w:val="both"/>
        <w:rPr>
          <w:rFonts w:ascii="Times New Roman" w:eastAsia="Calibri" w:hAnsi="Times New Roman" w:cs="Times New Roman"/>
          <w:sz w:val="24"/>
          <w:szCs w:val="24"/>
          <w:lang w:eastAsia="pl-PL"/>
        </w:rPr>
      </w:pPr>
    </w:p>
    <w:p w14:paraId="0FE8F023" w14:textId="0D9AA108"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r w:rsidRPr="00BE7B7F">
        <w:rPr>
          <w:rFonts w:ascii="Times New Roman" w:eastAsia="Calibri" w:hAnsi="Times New Roman" w:cs="Times New Roman"/>
          <w:sz w:val="24"/>
          <w:szCs w:val="24"/>
          <w:lang w:eastAsia="pl-PL"/>
        </w:rPr>
        <w:tab/>
        <w:t>Uzyskane uśrednione wyniki prawdziwie pozytywnej frakcji</w:t>
      </w:r>
      <w:r w:rsidR="0057275F" w:rsidRPr="00BE7B7F">
        <w:rPr>
          <w:rFonts w:ascii="Times New Roman" w:eastAsia="Calibri" w:hAnsi="Times New Roman" w:cs="Times New Roman"/>
          <w:sz w:val="24"/>
          <w:szCs w:val="24"/>
          <w:lang w:eastAsia="pl-PL"/>
        </w:rPr>
        <w:t xml:space="preserve"> </w:t>
      </w:r>
      <w:r w:rsidR="0057275F" w:rsidRPr="00BE7B7F">
        <w:rPr>
          <w:rFonts w:ascii="Times New Roman" w:eastAsia="Calibri" w:hAnsi="Times New Roman" w:cs="Times New Roman"/>
          <w:i/>
          <w:sz w:val="24"/>
          <w:szCs w:val="24"/>
          <w:lang w:eastAsia="pl-PL"/>
        </w:rPr>
        <w:t>PPF</w:t>
      </w:r>
      <w:r w:rsidRPr="00BE7B7F">
        <w:rPr>
          <w:rFonts w:ascii="Times New Roman" w:eastAsia="Calibri" w:hAnsi="Times New Roman" w:cs="Times New Roman"/>
          <w:sz w:val="24"/>
          <w:szCs w:val="24"/>
          <w:lang w:eastAsia="pl-PL"/>
        </w:rPr>
        <w:t xml:space="preserve"> oraz masy nadmiarowej</w:t>
      </w:r>
      <w:r w:rsidR="0057275F" w:rsidRPr="00BE7B7F">
        <w:rPr>
          <w:rFonts w:ascii="Times New Roman" w:eastAsia="Calibri" w:hAnsi="Times New Roman" w:cs="Times New Roman"/>
          <w:sz w:val="24"/>
          <w:szCs w:val="24"/>
          <w:lang w:eastAsia="pl-PL"/>
        </w:rPr>
        <w:t xml:space="preserve"> </w:t>
      </w:r>
      <w:r w:rsidR="0057275F" w:rsidRPr="00BE7B7F">
        <w:rPr>
          <w:rFonts w:ascii="Times New Roman" w:eastAsia="Calibri" w:hAnsi="Times New Roman" w:cs="Times New Roman"/>
          <w:i/>
          <w:sz w:val="24"/>
          <w:szCs w:val="24"/>
          <w:lang w:eastAsia="pl-PL"/>
        </w:rPr>
        <w:t>m</w:t>
      </w:r>
      <w:r w:rsidR="0057275F" w:rsidRPr="00BE7B7F">
        <w:rPr>
          <w:rFonts w:ascii="Times New Roman" w:eastAsia="Calibri" w:hAnsi="Times New Roman" w:cs="Times New Roman"/>
          <w:i/>
          <w:sz w:val="24"/>
          <w:szCs w:val="24"/>
          <w:vertAlign w:val="subscript"/>
          <w:lang w:eastAsia="pl-PL"/>
        </w:rPr>
        <w:t>n</w:t>
      </w:r>
      <w:r w:rsidRPr="00BE7B7F">
        <w:rPr>
          <w:rFonts w:ascii="Times New Roman" w:eastAsia="Calibri" w:hAnsi="Times New Roman" w:cs="Times New Roman"/>
          <w:sz w:val="24"/>
          <w:szCs w:val="24"/>
          <w:lang w:eastAsia="pl-PL"/>
        </w:rPr>
        <w:t xml:space="preserve">, odpowiednio niecałe 84% oraz 80% można </w:t>
      </w:r>
      <w:r w:rsidR="00D5563F" w:rsidRPr="00BE7B7F">
        <w:rPr>
          <w:rFonts w:ascii="Times New Roman" w:eastAsia="Calibri" w:hAnsi="Times New Roman" w:cs="Times New Roman"/>
          <w:sz w:val="24"/>
          <w:szCs w:val="24"/>
          <w:lang w:eastAsia="pl-PL"/>
        </w:rPr>
        <w:t xml:space="preserve">potraktować, </w:t>
      </w:r>
      <w:r w:rsidR="00D34DD7" w:rsidRPr="00BE7B7F">
        <w:rPr>
          <w:rFonts w:ascii="Times New Roman" w:eastAsia="Calibri" w:hAnsi="Times New Roman" w:cs="Times New Roman"/>
          <w:sz w:val="24"/>
          <w:szCs w:val="24"/>
          <w:lang w:eastAsia="pl-PL"/>
        </w:rPr>
        <w:br/>
      </w:r>
      <w:r w:rsidR="00D5563F" w:rsidRPr="00BE7B7F">
        <w:rPr>
          <w:rFonts w:ascii="Times New Roman" w:eastAsia="Calibri" w:hAnsi="Times New Roman" w:cs="Times New Roman"/>
          <w:sz w:val="24"/>
          <w:szCs w:val="24"/>
          <w:lang w:eastAsia="pl-PL"/>
        </w:rPr>
        <w:t>jako</w:t>
      </w:r>
      <w:r w:rsidRPr="00BE7B7F">
        <w:rPr>
          <w:rFonts w:ascii="Times New Roman" w:eastAsia="Calibri" w:hAnsi="Times New Roman" w:cs="Times New Roman"/>
          <w:sz w:val="24"/>
          <w:szCs w:val="24"/>
          <w:lang w:eastAsia="pl-PL"/>
        </w:rPr>
        <w:t xml:space="preserve"> zadowalające. Pierwsza z wymienionych wartoś</w:t>
      </w:r>
      <w:r w:rsidR="0057275F" w:rsidRPr="00BE7B7F">
        <w:rPr>
          <w:rFonts w:ascii="Times New Roman" w:eastAsia="Calibri" w:hAnsi="Times New Roman" w:cs="Times New Roman"/>
          <w:sz w:val="24"/>
          <w:szCs w:val="24"/>
          <w:lang w:eastAsia="pl-PL"/>
        </w:rPr>
        <w:t>ci</w:t>
      </w:r>
      <w:r w:rsidRPr="00BE7B7F">
        <w:rPr>
          <w:rFonts w:ascii="Times New Roman" w:eastAsia="Calibri" w:hAnsi="Times New Roman" w:cs="Times New Roman"/>
          <w:sz w:val="24"/>
          <w:szCs w:val="24"/>
          <w:lang w:eastAsia="pl-PL"/>
        </w:rPr>
        <w:t xml:space="preserve"> jest na wysokim poziomie </w:t>
      </w:r>
      <w:r w:rsidR="00D34DD7" w:rsidRPr="00BE7B7F">
        <w:rPr>
          <w:rFonts w:ascii="Times New Roman" w:eastAsia="Calibri" w:hAnsi="Times New Roman" w:cs="Times New Roman"/>
          <w:sz w:val="24"/>
          <w:szCs w:val="24"/>
          <w:lang w:eastAsia="pl-PL"/>
        </w:rPr>
        <w:br/>
      </w:r>
      <w:r w:rsidRPr="00BE7B7F">
        <w:rPr>
          <w:rFonts w:ascii="Times New Roman" w:eastAsia="Calibri" w:hAnsi="Times New Roman" w:cs="Times New Roman"/>
          <w:sz w:val="24"/>
          <w:szCs w:val="24"/>
          <w:lang w:eastAsia="pl-PL"/>
        </w:rPr>
        <w:t>i niewiele brakuje, żeby uzyskać wartość 100%. Wątpliwości natomiast może budzić</w:t>
      </w:r>
      <w:r w:rsidR="002010AD" w:rsidRPr="00BE7B7F">
        <w:rPr>
          <w:rFonts w:ascii="Times New Roman" w:eastAsia="Calibri" w:hAnsi="Times New Roman" w:cs="Times New Roman"/>
          <w:sz w:val="24"/>
          <w:szCs w:val="24"/>
          <w:lang w:eastAsia="pl-PL"/>
        </w:rPr>
        <w:t xml:space="preserve"> niespełna</w:t>
      </w:r>
      <w:r w:rsidRPr="00BE7B7F">
        <w:rPr>
          <w:rFonts w:ascii="Times New Roman" w:eastAsia="Calibri" w:hAnsi="Times New Roman" w:cs="Times New Roman"/>
          <w:sz w:val="24"/>
          <w:szCs w:val="24"/>
          <w:lang w:eastAsia="pl-PL"/>
        </w:rPr>
        <w:t xml:space="preserve"> 80% wartość masy nadmiarowej</w:t>
      </w:r>
      <w:r w:rsidR="0057275F" w:rsidRPr="00BE7B7F">
        <w:rPr>
          <w:rFonts w:ascii="Times New Roman" w:eastAsia="Calibri" w:hAnsi="Times New Roman" w:cs="Times New Roman"/>
          <w:sz w:val="24"/>
          <w:szCs w:val="24"/>
          <w:lang w:eastAsia="pl-PL"/>
        </w:rPr>
        <w:t xml:space="preserve"> </w:t>
      </w:r>
      <w:r w:rsidR="0057275F" w:rsidRPr="00BE7B7F">
        <w:rPr>
          <w:rFonts w:ascii="Times New Roman" w:eastAsia="Calibri" w:hAnsi="Times New Roman" w:cs="Times New Roman"/>
          <w:i/>
          <w:sz w:val="24"/>
          <w:szCs w:val="24"/>
          <w:lang w:eastAsia="pl-PL"/>
        </w:rPr>
        <w:t>m</w:t>
      </w:r>
      <w:r w:rsidR="0057275F" w:rsidRPr="00BE7B7F">
        <w:rPr>
          <w:rFonts w:ascii="Times New Roman" w:eastAsia="Calibri" w:hAnsi="Times New Roman" w:cs="Times New Roman"/>
          <w:i/>
          <w:sz w:val="24"/>
          <w:szCs w:val="24"/>
          <w:vertAlign w:val="subscript"/>
          <w:lang w:eastAsia="pl-PL"/>
        </w:rPr>
        <w:t>n</w:t>
      </w:r>
      <w:r w:rsidRPr="00BE7B7F">
        <w:rPr>
          <w:rFonts w:ascii="Times New Roman" w:eastAsia="Calibri" w:hAnsi="Times New Roman" w:cs="Times New Roman"/>
          <w:sz w:val="24"/>
          <w:szCs w:val="24"/>
          <w:lang w:eastAsia="pl-PL"/>
        </w:rPr>
        <w:t xml:space="preserve">. Należy jednak wziąć pod uwagę, </w:t>
      </w:r>
      <w:r w:rsidR="00D34DD7" w:rsidRPr="00BE7B7F">
        <w:rPr>
          <w:rFonts w:ascii="Times New Roman" w:eastAsia="Calibri" w:hAnsi="Times New Roman" w:cs="Times New Roman"/>
          <w:sz w:val="24"/>
          <w:szCs w:val="24"/>
          <w:lang w:eastAsia="pl-PL"/>
        </w:rPr>
        <w:br/>
      </w:r>
      <w:r w:rsidRPr="00BE7B7F">
        <w:rPr>
          <w:rFonts w:ascii="Times New Roman" w:eastAsia="Calibri" w:hAnsi="Times New Roman" w:cs="Times New Roman"/>
          <w:sz w:val="24"/>
          <w:szCs w:val="24"/>
          <w:lang w:eastAsia="pl-PL"/>
        </w:rPr>
        <w:t xml:space="preserve">że </w:t>
      </w:r>
      <w:r w:rsidR="00CF0DA7" w:rsidRPr="00BE7B7F">
        <w:rPr>
          <w:rFonts w:ascii="Times New Roman" w:eastAsia="Calibri" w:hAnsi="Times New Roman" w:cs="Times New Roman"/>
          <w:sz w:val="24"/>
          <w:szCs w:val="24"/>
          <w:lang w:eastAsia="pl-PL"/>
        </w:rPr>
        <w:t>TOCRIM</w:t>
      </w:r>
      <w:r w:rsidRPr="00BE7B7F">
        <w:rPr>
          <w:rFonts w:ascii="Times New Roman" w:eastAsia="Calibri" w:hAnsi="Times New Roman" w:cs="Times New Roman"/>
          <w:sz w:val="24"/>
          <w:szCs w:val="24"/>
          <w:lang w:eastAsia="pl-PL"/>
        </w:rPr>
        <w:t xml:space="preserve"> ma za zadanie nie tylko odtworzyć wynik optymalizacji topologicznej, </w:t>
      </w:r>
      <w:r w:rsidR="00652FF8" w:rsidRPr="00BE7B7F">
        <w:rPr>
          <w:rFonts w:ascii="Times New Roman" w:eastAsia="Calibri" w:hAnsi="Times New Roman" w:cs="Times New Roman"/>
          <w:sz w:val="24"/>
          <w:szCs w:val="24"/>
          <w:lang w:eastAsia="pl-PL"/>
        </w:rPr>
        <w:br/>
      </w:r>
      <w:r w:rsidRPr="00BE7B7F">
        <w:rPr>
          <w:rFonts w:ascii="Times New Roman" w:eastAsia="Calibri" w:hAnsi="Times New Roman" w:cs="Times New Roman"/>
          <w:sz w:val="24"/>
          <w:szCs w:val="24"/>
          <w:lang w:eastAsia="pl-PL"/>
        </w:rPr>
        <w:t>a</w:t>
      </w:r>
      <w:r w:rsidR="0057275F" w:rsidRPr="00BE7B7F">
        <w:rPr>
          <w:rFonts w:ascii="Times New Roman" w:eastAsia="Calibri" w:hAnsi="Times New Roman" w:cs="Times New Roman"/>
          <w:sz w:val="24"/>
          <w:szCs w:val="24"/>
          <w:lang w:eastAsia="pl-PL"/>
        </w:rPr>
        <w:t>le także umożliwić jego edycję. Przyjęto</w:t>
      </w:r>
      <w:r w:rsidRPr="00BE7B7F">
        <w:rPr>
          <w:rFonts w:ascii="Times New Roman" w:eastAsia="Calibri" w:hAnsi="Times New Roman" w:cs="Times New Roman"/>
          <w:sz w:val="24"/>
          <w:szCs w:val="24"/>
          <w:lang w:eastAsia="pl-PL"/>
        </w:rPr>
        <w:t>, że uzyskanie bardzo niskiej wartości masy nadmiarowej wymagałoby zwiększenia</w:t>
      </w:r>
      <w:r w:rsidR="004D7A55" w:rsidRPr="00BE7B7F">
        <w:rPr>
          <w:rFonts w:ascii="Times New Roman" w:eastAsia="Calibri" w:hAnsi="Times New Roman" w:cs="Times New Roman"/>
          <w:sz w:val="24"/>
          <w:szCs w:val="24"/>
          <w:lang w:eastAsia="pl-PL"/>
        </w:rPr>
        <w:t xml:space="preserve"> liczby wykonanych operacji CAD</w:t>
      </w:r>
      <w:r w:rsidRPr="00BE7B7F">
        <w:rPr>
          <w:rFonts w:ascii="Times New Roman" w:eastAsia="Calibri" w:hAnsi="Times New Roman" w:cs="Times New Roman"/>
          <w:sz w:val="24"/>
          <w:szCs w:val="24"/>
          <w:lang w:eastAsia="pl-PL"/>
        </w:rPr>
        <w:t xml:space="preserve">, </w:t>
      </w:r>
      <w:r w:rsidR="00652FF8" w:rsidRPr="00BE7B7F">
        <w:rPr>
          <w:rFonts w:ascii="Times New Roman" w:eastAsia="Calibri" w:hAnsi="Times New Roman" w:cs="Times New Roman"/>
          <w:sz w:val="24"/>
          <w:szCs w:val="24"/>
          <w:lang w:eastAsia="pl-PL"/>
        </w:rPr>
        <w:br/>
      </w:r>
      <w:r w:rsidRPr="00BE7B7F">
        <w:rPr>
          <w:rFonts w:ascii="Times New Roman" w:eastAsia="Calibri" w:hAnsi="Times New Roman" w:cs="Times New Roman"/>
          <w:sz w:val="24"/>
          <w:szCs w:val="24"/>
          <w:lang w:eastAsia="pl-PL"/>
        </w:rPr>
        <w:t>co zmniejszyłoby sens stosowania algorytmu. Przy zbyt dużej liczbie pozycji, w drzewie operacji</w:t>
      </w:r>
      <w:r w:rsidR="00C95E10" w:rsidRPr="00BE7B7F">
        <w:rPr>
          <w:rFonts w:ascii="Times New Roman" w:eastAsia="Calibri" w:hAnsi="Times New Roman" w:cs="Times New Roman"/>
          <w:sz w:val="24"/>
          <w:szCs w:val="24"/>
          <w:lang w:eastAsia="pl-PL"/>
        </w:rPr>
        <w:t xml:space="preserve"> CAD</w:t>
      </w:r>
      <w:r w:rsidRPr="00BE7B7F">
        <w:rPr>
          <w:rFonts w:ascii="Times New Roman" w:eastAsia="Calibri" w:hAnsi="Times New Roman" w:cs="Times New Roman"/>
          <w:sz w:val="24"/>
          <w:szCs w:val="24"/>
          <w:lang w:eastAsia="pl-PL"/>
        </w:rPr>
        <w:t xml:space="preserve"> użytkownik mógłby dojść do wniosku, że korzystniej jest samodzielnie odtworzyć wynik optymalizacji. Ponadto w większości przypadków </w:t>
      </w:r>
      <w:r w:rsidR="0057275F" w:rsidRPr="00BE7B7F">
        <w:rPr>
          <w:rFonts w:ascii="Times New Roman" w:eastAsia="Calibri" w:hAnsi="Times New Roman" w:cs="Times New Roman"/>
          <w:sz w:val="24"/>
          <w:szCs w:val="24"/>
          <w:lang w:eastAsia="pl-PL"/>
        </w:rPr>
        <w:t xml:space="preserve">geometria uzyskana </w:t>
      </w:r>
      <w:r w:rsidR="00470673" w:rsidRPr="00BE7B7F">
        <w:rPr>
          <w:rFonts w:ascii="Times New Roman" w:eastAsia="Calibri" w:hAnsi="Times New Roman" w:cs="Times New Roman"/>
          <w:sz w:val="24"/>
          <w:szCs w:val="24"/>
          <w:lang w:eastAsia="pl-PL"/>
        </w:rPr>
        <w:t>w ramach optymalizacji topologicznej</w:t>
      </w:r>
      <w:r w:rsidRPr="00BE7B7F">
        <w:rPr>
          <w:rFonts w:ascii="Times New Roman" w:eastAsia="Calibri" w:hAnsi="Times New Roman" w:cs="Times New Roman"/>
          <w:sz w:val="24"/>
          <w:szCs w:val="24"/>
          <w:lang w:eastAsia="pl-PL"/>
        </w:rPr>
        <w:t xml:space="preserve"> wymaga korekty ze strony konstruktora, </w:t>
      </w:r>
      <w:r w:rsidR="00D34DD7" w:rsidRPr="00BE7B7F">
        <w:rPr>
          <w:rFonts w:ascii="Times New Roman" w:eastAsia="Calibri" w:hAnsi="Times New Roman" w:cs="Times New Roman"/>
          <w:sz w:val="24"/>
          <w:szCs w:val="24"/>
          <w:lang w:eastAsia="pl-PL"/>
        </w:rPr>
        <w:br/>
      </w:r>
      <w:r w:rsidRPr="00BE7B7F">
        <w:rPr>
          <w:rFonts w:ascii="Times New Roman" w:eastAsia="Calibri" w:hAnsi="Times New Roman" w:cs="Times New Roman"/>
          <w:sz w:val="24"/>
          <w:szCs w:val="24"/>
          <w:lang w:eastAsia="pl-PL"/>
        </w:rPr>
        <w:t>więc dążenie do najbardziej precyzyjnego przenie</w:t>
      </w:r>
      <w:r w:rsidR="00C95E10" w:rsidRPr="00BE7B7F">
        <w:rPr>
          <w:rFonts w:ascii="Times New Roman" w:eastAsia="Calibri" w:hAnsi="Times New Roman" w:cs="Times New Roman"/>
          <w:sz w:val="24"/>
          <w:szCs w:val="24"/>
          <w:lang w:eastAsia="pl-PL"/>
        </w:rPr>
        <w:t>sienia kształtu zoptymalizowanego</w:t>
      </w:r>
      <w:r w:rsidRPr="00BE7B7F">
        <w:rPr>
          <w:rFonts w:ascii="Times New Roman" w:eastAsia="Calibri" w:hAnsi="Times New Roman" w:cs="Times New Roman"/>
          <w:sz w:val="24"/>
          <w:szCs w:val="24"/>
          <w:lang w:eastAsia="pl-PL"/>
        </w:rPr>
        <w:t xml:space="preserve"> </w:t>
      </w:r>
      <w:r w:rsidR="00C95E10" w:rsidRPr="00BE7B7F">
        <w:rPr>
          <w:rFonts w:ascii="Times New Roman" w:eastAsia="Calibri" w:hAnsi="Times New Roman" w:cs="Times New Roman"/>
          <w:sz w:val="24"/>
          <w:szCs w:val="24"/>
          <w:lang w:eastAsia="pl-PL"/>
        </w:rPr>
        <w:t>elementu</w:t>
      </w:r>
      <w:r w:rsidRPr="00BE7B7F">
        <w:rPr>
          <w:rFonts w:ascii="Times New Roman" w:eastAsia="Calibri" w:hAnsi="Times New Roman" w:cs="Times New Roman"/>
          <w:sz w:val="24"/>
          <w:szCs w:val="24"/>
          <w:lang w:eastAsia="pl-PL"/>
        </w:rPr>
        <w:t xml:space="preserve"> nie jest priorytetem. </w:t>
      </w:r>
    </w:p>
    <w:p w14:paraId="7651232A" w14:textId="4A588BFB"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r w:rsidRPr="00BE7B7F">
        <w:rPr>
          <w:rFonts w:ascii="Times New Roman" w:eastAsia="Calibri" w:hAnsi="Times New Roman" w:cs="Times New Roman"/>
          <w:sz w:val="24"/>
          <w:szCs w:val="24"/>
          <w:lang w:eastAsia="pl-PL"/>
        </w:rPr>
        <w:tab/>
        <w:t>Część modeli zostanie poddana edycji i sprawdzona ponownie pod względem uzyskanych wyników, co będzie wyjaśnione dokładniej w rozdziale</w:t>
      </w:r>
      <w:r w:rsidR="00EC30E0" w:rsidRPr="00BE7B7F">
        <w:rPr>
          <w:rFonts w:ascii="Times New Roman" w:eastAsia="Calibri" w:hAnsi="Times New Roman" w:cs="Times New Roman"/>
          <w:sz w:val="24"/>
          <w:szCs w:val="24"/>
          <w:lang w:eastAsia="pl-PL"/>
        </w:rPr>
        <w:t xml:space="preserve"> </w:t>
      </w:r>
      <w:r w:rsidR="00EC30E0" w:rsidRPr="00BE7B7F">
        <w:rPr>
          <w:rFonts w:ascii="Times New Roman" w:eastAsia="Calibri" w:hAnsi="Times New Roman" w:cs="Times New Roman"/>
          <w:sz w:val="24"/>
          <w:szCs w:val="24"/>
          <w:lang w:eastAsia="pl-PL"/>
        </w:rPr>
        <w:fldChar w:fldCharType="begin"/>
      </w:r>
      <w:r w:rsidR="00EC30E0" w:rsidRPr="00BE7B7F">
        <w:rPr>
          <w:rFonts w:ascii="Times New Roman" w:eastAsia="Calibri" w:hAnsi="Times New Roman" w:cs="Times New Roman"/>
          <w:sz w:val="24"/>
          <w:szCs w:val="24"/>
          <w:lang w:eastAsia="pl-PL"/>
        </w:rPr>
        <w:instrText xml:space="preserve"> REF _Ref143733284 \r \h </w:instrText>
      </w:r>
      <w:r w:rsidR="00342CF4" w:rsidRPr="00BE7B7F">
        <w:rPr>
          <w:rFonts w:ascii="Times New Roman" w:eastAsia="Calibri" w:hAnsi="Times New Roman" w:cs="Times New Roman"/>
          <w:sz w:val="24"/>
          <w:szCs w:val="24"/>
          <w:lang w:eastAsia="pl-PL"/>
        </w:rPr>
        <w:instrText xml:space="preserve"> \* MERGEFORMAT </w:instrText>
      </w:r>
      <w:r w:rsidR="00EC30E0" w:rsidRPr="00BE7B7F">
        <w:rPr>
          <w:rFonts w:ascii="Times New Roman" w:eastAsia="Calibri" w:hAnsi="Times New Roman" w:cs="Times New Roman"/>
          <w:sz w:val="24"/>
          <w:szCs w:val="24"/>
          <w:lang w:eastAsia="pl-PL"/>
        </w:rPr>
      </w:r>
      <w:r w:rsidR="00EC30E0" w:rsidRPr="00BE7B7F">
        <w:rPr>
          <w:rFonts w:ascii="Times New Roman" w:eastAsia="Calibri" w:hAnsi="Times New Roman" w:cs="Times New Roman"/>
          <w:sz w:val="24"/>
          <w:szCs w:val="24"/>
          <w:lang w:eastAsia="pl-PL"/>
        </w:rPr>
        <w:fldChar w:fldCharType="separate"/>
      </w:r>
      <w:r w:rsidR="002C0AEB">
        <w:rPr>
          <w:rFonts w:ascii="Times New Roman" w:eastAsia="Calibri" w:hAnsi="Times New Roman" w:cs="Times New Roman"/>
          <w:sz w:val="24"/>
          <w:szCs w:val="24"/>
          <w:lang w:eastAsia="pl-PL"/>
        </w:rPr>
        <w:t>7</w:t>
      </w:r>
      <w:r w:rsidR="00EC30E0" w:rsidRPr="00BE7B7F">
        <w:rPr>
          <w:rFonts w:ascii="Times New Roman" w:eastAsia="Calibri" w:hAnsi="Times New Roman" w:cs="Times New Roman"/>
          <w:sz w:val="24"/>
          <w:szCs w:val="24"/>
          <w:lang w:eastAsia="pl-PL"/>
        </w:rPr>
        <w:fldChar w:fldCharType="end"/>
      </w:r>
      <w:r w:rsidRPr="00BE7B7F">
        <w:rPr>
          <w:rFonts w:ascii="Times New Roman" w:eastAsia="Calibri" w:hAnsi="Times New Roman" w:cs="Times New Roman"/>
          <w:sz w:val="24"/>
          <w:szCs w:val="24"/>
          <w:lang w:eastAsia="pl-PL"/>
        </w:rPr>
        <w:t xml:space="preserve">. </w:t>
      </w:r>
      <w:r w:rsidR="00D34DD7" w:rsidRPr="00BE7B7F">
        <w:rPr>
          <w:rFonts w:ascii="Times New Roman" w:eastAsia="Calibri" w:hAnsi="Times New Roman" w:cs="Times New Roman"/>
          <w:sz w:val="24"/>
          <w:szCs w:val="24"/>
          <w:lang w:eastAsia="pl-PL"/>
        </w:rPr>
        <w:br/>
      </w:r>
      <w:r w:rsidRPr="00BE7B7F">
        <w:rPr>
          <w:rFonts w:ascii="Times New Roman" w:eastAsia="Calibri" w:hAnsi="Times New Roman" w:cs="Times New Roman"/>
          <w:sz w:val="24"/>
          <w:szCs w:val="24"/>
          <w:lang w:eastAsia="pl-PL"/>
        </w:rPr>
        <w:t xml:space="preserve">Gdyby redefiniowane później modele: </w:t>
      </w:r>
      <w:r w:rsidRPr="00BE7B7F">
        <w:rPr>
          <w:rFonts w:ascii="Times New Roman" w:eastAsia="Calibri" w:hAnsi="Times New Roman" w:cs="Times New Roman"/>
          <w:i/>
          <w:sz w:val="24"/>
          <w:szCs w:val="24"/>
          <w:lang w:eastAsia="pl-PL"/>
        </w:rPr>
        <w:t>graniastosłup</w:t>
      </w:r>
      <w:r w:rsidR="00EC30E0" w:rsidRPr="00BE7B7F">
        <w:rPr>
          <w:rFonts w:ascii="Times New Roman" w:eastAsia="Calibri" w:hAnsi="Times New Roman" w:cs="Times New Roman"/>
          <w:sz w:val="24"/>
          <w:szCs w:val="24"/>
          <w:lang w:eastAsia="pl-PL"/>
        </w:rPr>
        <w:t xml:space="preserve"> </w:t>
      </w:r>
      <w:r w:rsidR="00EC30E0" w:rsidRPr="00BE7B7F">
        <w:rPr>
          <w:rFonts w:ascii="Times New Roman" w:eastAsia="Calibri" w:hAnsi="Times New Roman" w:cs="Times New Roman"/>
          <w:i/>
          <w:sz w:val="24"/>
          <w:szCs w:val="24"/>
          <w:lang w:eastAsia="pl-PL"/>
        </w:rPr>
        <w:t>(1)</w:t>
      </w:r>
      <w:r w:rsidRPr="00BE7B7F">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i/>
          <w:sz w:val="24"/>
          <w:szCs w:val="24"/>
          <w:lang w:eastAsia="pl-PL"/>
        </w:rPr>
        <w:t>wahacz</w:t>
      </w:r>
      <w:r w:rsidR="00EC30E0" w:rsidRPr="00BE7B7F">
        <w:rPr>
          <w:rFonts w:ascii="Times New Roman" w:eastAsia="Calibri" w:hAnsi="Times New Roman" w:cs="Times New Roman"/>
          <w:sz w:val="24"/>
          <w:szCs w:val="24"/>
          <w:lang w:eastAsia="pl-PL"/>
        </w:rPr>
        <w:t xml:space="preserve"> </w:t>
      </w:r>
      <w:r w:rsidR="00EC30E0" w:rsidRPr="00BE7B7F">
        <w:rPr>
          <w:rFonts w:ascii="Times New Roman" w:eastAsia="Calibri" w:hAnsi="Times New Roman" w:cs="Times New Roman"/>
          <w:i/>
          <w:sz w:val="24"/>
          <w:szCs w:val="24"/>
          <w:lang w:eastAsia="pl-PL"/>
        </w:rPr>
        <w:t>(</w:t>
      </w:r>
      <w:r w:rsidR="000F0276" w:rsidRPr="00BE7B7F">
        <w:rPr>
          <w:rFonts w:ascii="Times New Roman" w:eastAsia="Calibri" w:hAnsi="Times New Roman" w:cs="Times New Roman"/>
          <w:i/>
          <w:sz w:val="24"/>
          <w:szCs w:val="24"/>
          <w:lang w:eastAsia="pl-PL"/>
        </w:rPr>
        <w:t>4</w:t>
      </w:r>
      <w:r w:rsidR="00EC30E0" w:rsidRPr="00BE7B7F">
        <w:rPr>
          <w:rFonts w:ascii="Times New Roman" w:eastAsia="Calibri" w:hAnsi="Times New Roman" w:cs="Times New Roman"/>
          <w:i/>
          <w:sz w:val="24"/>
          <w:szCs w:val="24"/>
          <w:lang w:eastAsia="pl-PL"/>
        </w:rPr>
        <w:t>)</w:t>
      </w:r>
      <w:r w:rsidRPr="00BE7B7F">
        <w:rPr>
          <w:rFonts w:ascii="Times New Roman" w:eastAsia="Calibri" w:hAnsi="Times New Roman" w:cs="Times New Roman"/>
          <w:sz w:val="24"/>
          <w:szCs w:val="24"/>
          <w:lang w:eastAsia="pl-PL"/>
        </w:rPr>
        <w:t xml:space="preserve">, </w:t>
      </w:r>
      <w:r w:rsidR="005F552F" w:rsidRPr="00BE7B7F">
        <w:rPr>
          <w:rFonts w:ascii="Times New Roman" w:eastAsia="Calibri" w:hAnsi="Times New Roman" w:cs="Times New Roman"/>
          <w:i/>
          <w:sz w:val="24"/>
          <w:szCs w:val="24"/>
          <w:lang w:eastAsia="pl-PL"/>
        </w:rPr>
        <w:t>dźwignia korby</w:t>
      </w:r>
      <w:r w:rsidR="00EC30E0" w:rsidRPr="00BE7B7F">
        <w:rPr>
          <w:rFonts w:ascii="Times New Roman" w:eastAsia="Calibri" w:hAnsi="Times New Roman" w:cs="Times New Roman"/>
          <w:sz w:val="24"/>
          <w:szCs w:val="24"/>
          <w:lang w:eastAsia="pl-PL"/>
        </w:rPr>
        <w:t xml:space="preserve"> </w:t>
      </w:r>
      <w:r w:rsidR="00EC30E0" w:rsidRPr="00BE7B7F">
        <w:rPr>
          <w:rFonts w:ascii="Times New Roman" w:eastAsia="Calibri" w:hAnsi="Times New Roman" w:cs="Times New Roman"/>
          <w:i/>
          <w:sz w:val="24"/>
          <w:szCs w:val="24"/>
          <w:lang w:eastAsia="pl-PL"/>
        </w:rPr>
        <w:t>(</w:t>
      </w:r>
      <w:r w:rsidR="000F0276" w:rsidRPr="00BE7B7F">
        <w:rPr>
          <w:rFonts w:ascii="Times New Roman" w:eastAsia="Calibri" w:hAnsi="Times New Roman" w:cs="Times New Roman"/>
          <w:i/>
          <w:sz w:val="24"/>
          <w:szCs w:val="24"/>
          <w:lang w:eastAsia="pl-PL"/>
        </w:rPr>
        <w:t>6</w:t>
      </w:r>
      <w:r w:rsidR="00EC30E0" w:rsidRPr="00BE7B7F">
        <w:rPr>
          <w:rFonts w:ascii="Times New Roman" w:eastAsia="Calibri" w:hAnsi="Times New Roman" w:cs="Times New Roman"/>
          <w:i/>
          <w:sz w:val="24"/>
          <w:szCs w:val="24"/>
          <w:lang w:eastAsia="pl-PL"/>
        </w:rPr>
        <w:t>)</w:t>
      </w:r>
      <w:r w:rsidRPr="00BE7B7F">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i/>
          <w:sz w:val="24"/>
          <w:szCs w:val="24"/>
          <w:lang w:eastAsia="pl-PL"/>
        </w:rPr>
        <w:t>most</w:t>
      </w:r>
      <w:r w:rsidR="008E1BA5" w:rsidRPr="00BE7B7F">
        <w:rPr>
          <w:rFonts w:ascii="Times New Roman" w:eastAsia="Calibri" w:hAnsi="Times New Roman" w:cs="Times New Roman"/>
          <w:i/>
          <w:sz w:val="24"/>
          <w:szCs w:val="24"/>
          <w:lang w:eastAsia="pl-PL"/>
        </w:rPr>
        <w:t xml:space="preserve"> (13)</w:t>
      </w:r>
      <w:r w:rsidRPr="00BE7B7F">
        <w:rPr>
          <w:rFonts w:ascii="Times New Roman" w:eastAsia="Calibri" w:hAnsi="Times New Roman" w:cs="Times New Roman"/>
          <w:sz w:val="24"/>
          <w:szCs w:val="24"/>
          <w:lang w:eastAsia="pl-PL"/>
        </w:rPr>
        <w:t xml:space="preserve"> oraz </w:t>
      </w:r>
      <w:r w:rsidRPr="00BE7B7F">
        <w:rPr>
          <w:rFonts w:ascii="Times New Roman" w:eastAsia="Calibri" w:hAnsi="Times New Roman" w:cs="Times New Roman"/>
          <w:i/>
          <w:sz w:val="24"/>
          <w:szCs w:val="24"/>
          <w:lang w:eastAsia="pl-PL"/>
        </w:rPr>
        <w:t>wspornik</w:t>
      </w:r>
      <w:r w:rsidRPr="00BE7B7F">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i/>
          <w:sz w:val="24"/>
          <w:szCs w:val="24"/>
          <w:lang w:eastAsia="pl-PL"/>
        </w:rPr>
        <w:t>rurowy</w:t>
      </w:r>
      <w:r w:rsidR="008E1BA5" w:rsidRPr="00BE7B7F">
        <w:rPr>
          <w:rFonts w:ascii="Times New Roman" w:eastAsia="Calibri" w:hAnsi="Times New Roman" w:cs="Times New Roman"/>
          <w:i/>
          <w:sz w:val="24"/>
          <w:szCs w:val="24"/>
          <w:lang w:eastAsia="pl-PL"/>
        </w:rPr>
        <w:t xml:space="preserve"> (14)</w:t>
      </w:r>
      <w:r w:rsidRPr="00BE7B7F">
        <w:rPr>
          <w:rFonts w:ascii="Times New Roman" w:eastAsia="Calibri" w:hAnsi="Times New Roman" w:cs="Times New Roman"/>
          <w:sz w:val="24"/>
          <w:szCs w:val="24"/>
          <w:lang w:eastAsia="pl-PL"/>
        </w:rPr>
        <w:t xml:space="preserve"> pominąć przy oblicz</w:t>
      </w:r>
      <w:r w:rsidR="008E1BA5" w:rsidRPr="00BE7B7F">
        <w:rPr>
          <w:rFonts w:ascii="Times New Roman" w:eastAsia="Calibri" w:hAnsi="Times New Roman" w:cs="Times New Roman"/>
          <w:sz w:val="24"/>
          <w:szCs w:val="24"/>
          <w:lang w:eastAsia="pl-PL"/>
        </w:rPr>
        <w:t>eniach średniej to wartość</w:t>
      </w:r>
      <w:r w:rsidRPr="00BE7B7F">
        <w:rPr>
          <w:rFonts w:ascii="Times New Roman" w:eastAsia="Calibri" w:hAnsi="Times New Roman" w:cs="Times New Roman"/>
          <w:sz w:val="24"/>
          <w:szCs w:val="24"/>
          <w:lang w:eastAsia="pl-PL"/>
        </w:rPr>
        <w:t xml:space="preserve"> prawdziwie pozytywnej frakcji</w:t>
      </w:r>
      <w:r w:rsidR="00342CF4" w:rsidRPr="00BE7B7F">
        <w:rPr>
          <w:rFonts w:ascii="Times New Roman" w:eastAsia="Calibri" w:hAnsi="Times New Roman" w:cs="Times New Roman"/>
          <w:sz w:val="24"/>
          <w:szCs w:val="24"/>
          <w:lang w:eastAsia="pl-PL"/>
        </w:rPr>
        <w:t xml:space="preserve"> </w:t>
      </w:r>
      <w:r w:rsidR="00342CF4" w:rsidRPr="00BE7B7F">
        <w:rPr>
          <w:rFonts w:ascii="Times New Roman" w:eastAsia="Calibri" w:hAnsi="Times New Roman" w:cs="Times New Roman"/>
          <w:i/>
          <w:sz w:val="24"/>
          <w:szCs w:val="24"/>
          <w:lang w:eastAsia="pl-PL"/>
        </w:rPr>
        <w:t>PPF</w:t>
      </w:r>
      <w:r w:rsidR="008E1BA5" w:rsidRPr="00BE7B7F">
        <w:rPr>
          <w:rFonts w:ascii="Times New Roman" w:eastAsia="Calibri" w:hAnsi="Times New Roman" w:cs="Times New Roman"/>
          <w:sz w:val="24"/>
          <w:szCs w:val="24"/>
          <w:lang w:eastAsia="pl-PL"/>
        </w:rPr>
        <w:t xml:space="preserve"> wzrosłaby</w:t>
      </w:r>
      <w:r w:rsidRPr="00BE7B7F">
        <w:rPr>
          <w:rFonts w:ascii="Times New Roman" w:eastAsia="Calibri" w:hAnsi="Times New Roman" w:cs="Times New Roman"/>
          <w:sz w:val="24"/>
          <w:szCs w:val="24"/>
          <w:lang w:eastAsia="pl-PL"/>
        </w:rPr>
        <w:t xml:space="preserve"> do</w:t>
      </w:r>
      <w:r w:rsidR="00652FF8" w:rsidRPr="00BE7B7F">
        <w:rPr>
          <w:rFonts w:ascii="Times New Roman" w:eastAsia="Calibri" w:hAnsi="Times New Roman" w:cs="Times New Roman"/>
          <w:sz w:val="24"/>
          <w:szCs w:val="24"/>
          <w:lang w:eastAsia="pl-PL"/>
        </w:rPr>
        <w:t xml:space="preserve"> niespełna</w:t>
      </w:r>
      <w:r w:rsidRPr="00BE7B7F">
        <w:rPr>
          <w:rFonts w:ascii="Times New Roman" w:eastAsia="Calibri" w:hAnsi="Times New Roman" w:cs="Times New Roman"/>
          <w:sz w:val="24"/>
          <w:szCs w:val="24"/>
          <w:lang w:eastAsia="pl-PL"/>
        </w:rPr>
        <w:t xml:space="preserve"> 90% z niecałych 84%, </w:t>
      </w:r>
      <w:r w:rsidR="00652FF8" w:rsidRPr="00BE7B7F">
        <w:rPr>
          <w:rFonts w:ascii="Times New Roman" w:eastAsia="Calibri" w:hAnsi="Times New Roman" w:cs="Times New Roman"/>
          <w:sz w:val="24"/>
          <w:szCs w:val="24"/>
          <w:lang w:eastAsia="pl-PL"/>
        </w:rPr>
        <w:br/>
      </w:r>
      <w:r w:rsidRPr="00BE7B7F">
        <w:rPr>
          <w:rFonts w:ascii="Times New Roman" w:eastAsia="Calibri" w:hAnsi="Times New Roman" w:cs="Times New Roman"/>
          <w:sz w:val="24"/>
          <w:szCs w:val="24"/>
          <w:lang w:eastAsia="pl-PL"/>
        </w:rPr>
        <w:t>a masy nadmiarowej</w:t>
      </w:r>
      <w:r w:rsidR="008E1BA5" w:rsidRPr="00BE7B7F">
        <w:rPr>
          <w:rFonts w:ascii="Times New Roman" w:eastAsia="Calibri" w:hAnsi="Times New Roman" w:cs="Times New Roman"/>
          <w:sz w:val="24"/>
          <w:szCs w:val="24"/>
          <w:lang w:eastAsia="pl-PL"/>
        </w:rPr>
        <w:t xml:space="preserve"> </w:t>
      </w:r>
      <w:r w:rsidR="008E1BA5" w:rsidRPr="00BE7B7F">
        <w:rPr>
          <w:rFonts w:ascii="Times New Roman" w:eastAsia="Calibri" w:hAnsi="Times New Roman" w:cs="Times New Roman"/>
          <w:i/>
          <w:sz w:val="24"/>
          <w:szCs w:val="24"/>
          <w:lang w:eastAsia="pl-PL"/>
        </w:rPr>
        <w:t>m</w:t>
      </w:r>
      <w:r w:rsidR="008E1BA5" w:rsidRPr="00BE7B7F">
        <w:rPr>
          <w:rFonts w:ascii="Times New Roman" w:eastAsia="Calibri" w:hAnsi="Times New Roman" w:cs="Times New Roman"/>
          <w:i/>
          <w:sz w:val="24"/>
          <w:szCs w:val="24"/>
          <w:vertAlign w:val="subscript"/>
          <w:lang w:eastAsia="pl-PL"/>
        </w:rPr>
        <w:t>n</w:t>
      </w:r>
      <w:r w:rsidR="008E1BA5" w:rsidRPr="00BE7B7F">
        <w:rPr>
          <w:rFonts w:ascii="Times New Roman" w:eastAsia="Calibri" w:hAnsi="Times New Roman" w:cs="Times New Roman"/>
          <w:sz w:val="24"/>
          <w:szCs w:val="24"/>
          <w:lang w:eastAsia="pl-PL"/>
        </w:rPr>
        <w:t xml:space="preserve"> spadłaby</w:t>
      </w:r>
      <w:r w:rsidRPr="00BE7B7F">
        <w:rPr>
          <w:rFonts w:ascii="Times New Roman" w:eastAsia="Calibri" w:hAnsi="Times New Roman" w:cs="Times New Roman"/>
          <w:sz w:val="24"/>
          <w:szCs w:val="24"/>
          <w:lang w:eastAsia="pl-PL"/>
        </w:rPr>
        <w:t xml:space="preserve"> do 67</w:t>
      </w:r>
      <w:r w:rsidR="00652FF8" w:rsidRPr="00BE7B7F">
        <w:rPr>
          <w:rFonts w:ascii="Times New Roman" w:eastAsia="Calibri" w:hAnsi="Times New Roman" w:cs="Times New Roman"/>
          <w:sz w:val="24"/>
          <w:szCs w:val="24"/>
          <w:lang w:eastAsia="pl-PL"/>
        </w:rPr>
        <w:t>,1</w:t>
      </w:r>
      <w:r w:rsidRPr="00BE7B7F">
        <w:rPr>
          <w:rFonts w:ascii="Times New Roman" w:eastAsia="Calibri" w:hAnsi="Times New Roman" w:cs="Times New Roman"/>
          <w:sz w:val="24"/>
          <w:szCs w:val="24"/>
          <w:lang w:eastAsia="pl-PL"/>
        </w:rPr>
        <w:t>% z niecałych 80%.</w:t>
      </w:r>
    </w:p>
    <w:p w14:paraId="21BEED4C" w14:textId="1A0F68B2"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r w:rsidRPr="00BE7B7F">
        <w:rPr>
          <w:rFonts w:ascii="Times New Roman" w:eastAsia="Calibri" w:hAnsi="Times New Roman" w:cs="Times New Roman"/>
          <w:sz w:val="24"/>
          <w:szCs w:val="24"/>
          <w:lang w:eastAsia="pl-PL"/>
        </w:rPr>
        <w:tab/>
        <w:t>Zestawienie wartości parametrów prawdziwie pozytywne</w:t>
      </w:r>
      <w:r w:rsidR="00597837" w:rsidRPr="00BE7B7F">
        <w:rPr>
          <w:rFonts w:ascii="Times New Roman" w:eastAsia="Calibri" w:hAnsi="Times New Roman" w:cs="Times New Roman"/>
          <w:sz w:val="24"/>
          <w:szCs w:val="24"/>
          <w:lang w:eastAsia="pl-PL"/>
        </w:rPr>
        <w:t>j</w:t>
      </w:r>
      <w:r w:rsidRPr="00BE7B7F">
        <w:rPr>
          <w:rFonts w:ascii="Times New Roman" w:eastAsia="Calibri" w:hAnsi="Times New Roman" w:cs="Times New Roman"/>
          <w:sz w:val="24"/>
          <w:szCs w:val="24"/>
          <w:lang w:eastAsia="pl-PL"/>
        </w:rPr>
        <w:t xml:space="preserve"> frakcji </w:t>
      </w:r>
      <w:r w:rsidRPr="00BE7B7F">
        <w:rPr>
          <w:rFonts w:ascii="Times New Roman" w:eastAsia="Calibri" w:hAnsi="Times New Roman" w:cs="Times New Roman"/>
          <w:i/>
          <w:sz w:val="24"/>
          <w:szCs w:val="24"/>
          <w:lang w:eastAsia="pl-PL"/>
        </w:rPr>
        <w:t>PPF</w:t>
      </w:r>
      <w:r w:rsidRPr="00BE7B7F">
        <w:rPr>
          <w:rFonts w:ascii="Times New Roman" w:eastAsia="Calibri" w:hAnsi="Times New Roman" w:cs="Times New Roman"/>
          <w:sz w:val="24"/>
          <w:szCs w:val="24"/>
          <w:lang w:eastAsia="pl-PL"/>
        </w:rPr>
        <w:t xml:space="preserve">, </w:t>
      </w:r>
      <w:r w:rsidR="008E1BA5" w:rsidRPr="00BE7B7F">
        <w:rPr>
          <w:rFonts w:ascii="Times New Roman" w:eastAsia="Calibri" w:hAnsi="Times New Roman" w:cs="Times New Roman"/>
          <w:sz w:val="24"/>
          <w:szCs w:val="24"/>
          <w:lang w:eastAsia="pl-PL"/>
        </w:rPr>
        <w:br/>
      </w:r>
      <w:r w:rsidRPr="00BE7B7F">
        <w:rPr>
          <w:rFonts w:ascii="Times New Roman" w:eastAsia="Calibri" w:hAnsi="Times New Roman" w:cs="Times New Roman"/>
          <w:sz w:val="24"/>
          <w:szCs w:val="24"/>
          <w:lang w:eastAsia="pl-PL"/>
        </w:rPr>
        <w:t xml:space="preserve">masy nadmiarowej </w:t>
      </w:r>
      <w:r w:rsidRPr="00BE7B7F">
        <w:rPr>
          <w:rFonts w:ascii="Times New Roman" w:eastAsia="Calibri" w:hAnsi="Times New Roman" w:cs="Times New Roman"/>
          <w:i/>
          <w:sz w:val="24"/>
          <w:szCs w:val="24"/>
          <w:lang w:eastAsia="pl-PL"/>
        </w:rPr>
        <w:t>m</w:t>
      </w:r>
      <w:r w:rsidRPr="00BE7B7F">
        <w:rPr>
          <w:rFonts w:ascii="Times New Roman" w:eastAsia="Calibri" w:hAnsi="Times New Roman" w:cs="Times New Roman"/>
          <w:i/>
          <w:sz w:val="24"/>
          <w:szCs w:val="24"/>
          <w:vertAlign w:val="subscript"/>
          <w:lang w:eastAsia="pl-PL"/>
        </w:rPr>
        <w:t>n</w:t>
      </w:r>
      <w:r w:rsidRPr="00BE7B7F">
        <w:rPr>
          <w:rFonts w:ascii="Times New Roman" w:eastAsia="Calibri" w:hAnsi="Times New Roman" w:cs="Times New Roman"/>
          <w:sz w:val="24"/>
          <w:szCs w:val="24"/>
          <w:lang w:eastAsia="pl-PL"/>
        </w:rPr>
        <w:t xml:space="preserve">, oraz współczynnika oceny masy </w:t>
      </w:r>
      <w:r w:rsidRPr="00BE7B7F">
        <w:rPr>
          <w:rFonts w:ascii="Times New Roman" w:eastAsia="Calibri" w:hAnsi="Times New Roman" w:cs="Times New Roman"/>
          <w:i/>
          <w:sz w:val="24"/>
          <w:szCs w:val="24"/>
          <w:lang w:eastAsia="pl-PL"/>
        </w:rPr>
        <w:t>w</w:t>
      </w:r>
      <w:r w:rsidRPr="00BE7B7F">
        <w:rPr>
          <w:rFonts w:ascii="Times New Roman" w:eastAsia="Calibri" w:hAnsi="Times New Roman" w:cs="Times New Roman"/>
          <w:i/>
          <w:sz w:val="24"/>
          <w:szCs w:val="24"/>
          <w:vertAlign w:val="subscript"/>
          <w:lang w:eastAsia="pl-PL"/>
        </w:rPr>
        <w:t>om</w:t>
      </w:r>
      <w:r w:rsidRPr="00BE7B7F">
        <w:rPr>
          <w:rFonts w:ascii="Times New Roman" w:eastAsia="Calibri" w:hAnsi="Times New Roman" w:cs="Times New Roman"/>
          <w:sz w:val="24"/>
          <w:szCs w:val="24"/>
          <w:lang w:eastAsia="pl-PL"/>
        </w:rPr>
        <w:t xml:space="preserve"> jest przedstawione </w:t>
      </w:r>
      <w:r w:rsidR="00210784" w:rsidRPr="00BE7B7F">
        <w:rPr>
          <w:rFonts w:ascii="Times New Roman" w:eastAsia="Calibri" w:hAnsi="Times New Roman" w:cs="Times New Roman"/>
          <w:sz w:val="24"/>
          <w:szCs w:val="24"/>
          <w:lang w:eastAsia="pl-PL"/>
        </w:rPr>
        <w:br/>
      </w:r>
      <w:r w:rsidRPr="00BE7B7F">
        <w:rPr>
          <w:rFonts w:ascii="Times New Roman" w:eastAsia="Calibri" w:hAnsi="Times New Roman" w:cs="Times New Roman"/>
          <w:sz w:val="24"/>
          <w:szCs w:val="24"/>
          <w:lang w:eastAsia="pl-PL"/>
        </w:rPr>
        <w:t xml:space="preserve">w </w:t>
      </w:r>
      <w:r w:rsidRPr="00BE7B7F">
        <w:rPr>
          <w:rFonts w:ascii="Times New Roman" w:eastAsia="Calibri" w:hAnsi="Times New Roman" w:cs="Times New Roman"/>
          <w:sz w:val="24"/>
          <w:szCs w:val="24"/>
          <w:lang w:eastAsia="pl-PL"/>
        </w:rPr>
        <w:fldChar w:fldCharType="begin"/>
      </w:r>
      <w:r w:rsidRPr="00BE7B7F">
        <w:rPr>
          <w:rFonts w:ascii="Times New Roman" w:eastAsia="Calibri" w:hAnsi="Times New Roman" w:cs="Times New Roman"/>
          <w:sz w:val="24"/>
          <w:szCs w:val="24"/>
          <w:lang w:eastAsia="pl-PL"/>
        </w:rPr>
        <w:instrText xml:space="preserve"> REF _Ref129875009 \h  \* MERGEFORMAT </w:instrText>
      </w:r>
      <w:r w:rsidRPr="00BE7B7F">
        <w:rPr>
          <w:rFonts w:ascii="Times New Roman" w:eastAsia="Calibri" w:hAnsi="Times New Roman" w:cs="Times New Roman"/>
          <w:sz w:val="24"/>
          <w:szCs w:val="24"/>
          <w:lang w:eastAsia="pl-PL"/>
        </w:rPr>
      </w:r>
      <w:r w:rsidRPr="00BE7B7F">
        <w:rPr>
          <w:rFonts w:ascii="Times New Roman" w:eastAsia="Calibri" w:hAnsi="Times New Roman" w:cs="Times New Roman"/>
          <w:sz w:val="24"/>
          <w:szCs w:val="24"/>
          <w:lang w:eastAsia="pl-PL"/>
        </w:rPr>
        <w:fldChar w:fldCharType="separate"/>
      </w:r>
      <w:r w:rsidR="002C0AEB" w:rsidRPr="002C0AEB">
        <w:rPr>
          <w:rFonts w:ascii="Times New Roman" w:eastAsia="Times New Roman" w:hAnsi="Times New Roman" w:cs="Times New Roman"/>
          <w:kern w:val="14"/>
          <w:sz w:val="24"/>
          <w:szCs w:val="24"/>
          <w:lang w:eastAsia="pl-PL"/>
        </w:rPr>
        <w:t>Tablica</w:t>
      </w:r>
      <w:r w:rsidR="002C0AEB" w:rsidRPr="002C0AEB">
        <w:rPr>
          <w:rFonts w:ascii="Times New Roman" w:eastAsia="Times New Roman" w:hAnsi="Times New Roman" w:cs="Times New Roman"/>
          <w:i/>
          <w:kern w:val="14"/>
          <w:sz w:val="24"/>
          <w:szCs w:val="24"/>
          <w:lang w:eastAsia="pl-PL"/>
        </w:rPr>
        <w:t xml:space="preserve"> </w:t>
      </w:r>
      <w:r w:rsidR="002C0AEB" w:rsidRPr="002C0AEB">
        <w:rPr>
          <w:rFonts w:ascii="Times New Roman" w:eastAsia="Times New Roman" w:hAnsi="Times New Roman" w:cs="Times New Roman"/>
          <w:i/>
          <w:noProof/>
          <w:kern w:val="14"/>
          <w:sz w:val="24"/>
          <w:szCs w:val="24"/>
          <w:lang w:eastAsia="pl-PL"/>
        </w:rPr>
        <w:t>3</w:t>
      </w:r>
      <w:r w:rsidRPr="00BE7B7F">
        <w:rPr>
          <w:rFonts w:ascii="Times New Roman" w:eastAsia="Calibri" w:hAnsi="Times New Roman" w:cs="Times New Roman"/>
          <w:sz w:val="24"/>
          <w:szCs w:val="24"/>
          <w:lang w:eastAsia="pl-PL"/>
        </w:rPr>
        <w:fldChar w:fldCharType="end"/>
      </w:r>
      <w:r w:rsidRPr="00BE7B7F">
        <w:rPr>
          <w:rFonts w:ascii="Times New Roman" w:eastAsia="Calibri" w:hAnsi="Times New Roman" w:cs="Times New Roman"/>
          <w:sz w:val="24"/>
          <w:szCs w:val="24"/>
          <w:lang w:eastAsia="pl-PL"/>
        </w:rPr>
        <w:t xml:space="preserve"> oraz na graficznych wykresach kolumnowych </w:t>
      </w:r>
      <w:r w:rsidRPr="00BE7B7F">
        <w:rPr>
          <w:rFonts w:ascii="Times New Roman" w:eastAsia="Calibri" w:hAnsi="Times New Roman" w:cs="Times New Roman"/>
          <w:sz w:val="24"/>
          <w:szCs w:val="24"/>
          <w:lang w:eastAsia="pl-PL"/>
        </w:rPr>
        <w:fldChar w:fldCharType="begin"/>
      </w:r>
      <w:r w:rsidRPr="00BE7B7F">
        <w:rPr>
          <w:rFonts w:ascii="Times New Roman" w:eastAsia="Calibri" w:hAnsi="Times New Roman" w:cs="Times New Roman"/>
          <w:sz w:val="24"/>
          <w:szCs w:val="24"/>
          <w:lang w:eastAsia="pl-PL"/>
        </w:rPr>
        <w:instrText xml:space="preserve"> REF _Ref129875111 \h  \* MERGEFORMAT </w:instrText>
      </w:r>
      <w:r w:rsidRPr="00BE7B7F">
        <w:rPr>
          <w:rFonts w:ascii="Times New Roman" w:eastAsia="Calibri" w:hAnsi="Times New Roman" w:cs="Times New Roman"/>
          <w:sz w:val="24"/>
          <w:szCs w:val="24"/>
          <w:lang w:eastAsia="pl-PL"/>
        </w:rPr>
      </w:r>
      <w:r w:rsidRPr="00BE7B7F">
        <w:rPr>
          <w:rFonts w:ascii="Times New Roman" w:eastAsia="Calibri" w:hAnsi="Times New Roman" w:cs="Times New Roman"/>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164</w:t>
      </w:r>
      <w:r w:rsidRPr="00BE7B7F">
        <w:rPr>
          <w:rFonts w:ascii="Times New Roman" w:eastAsia="Calibri" w:hAnsi="Times New Roman" w:cs="Times New Roman"/>
          <w:sz w:val="24"/>
          <w:szCs w:val="24"/>
          <w:lang w:eastAsia="pl-PL"/>
        </w:rPr>
        <w:fldChar w:fldCharType="end"/>
      </w:r>
      <w:r w:rsidR="00D34DD7" w:rsidRPr="00BE7B7F">
        <w:rPr>
          <w:rFonts w:ascii="Times New Roman" w:eastAsia="Calibri" w:hAnsi="Times New Roman" w:cs="Times New Roman"/>
          <w:sz w:val="24"/>
          <w:szCs w:val="24"/>
          <w:lang w:eastAsia="pl-PL"/>
        </w:rPr>
        <w:t xml:space="preserve"> </w:t>
      </w:r>
      <w:r w:rsidR="00344AC4" w:rsidRPr="00BE7B7F">
        <w:rPr>
          <w:rFonts w:ascii="Times New Roman" w:eastAsia="Calibri" w:hAnsi="Times New Roman" w:cs="Times New Roman"/>
          <w:sz w:val="24"/>
          <w:szCs w:val="24"/>
          <w:lang w:eastAsia="pl-PL"/>
        </w:rPr>
        <w:t>-</w:t>
      </w:r>
      <w:r w:rsidR="00D34DD7" w:rsidRPr="00BE7B7F">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sz w:val="24"/>
          <w:szCs w:val="24"/>
          <w:lang w:eastAsia="pl-PL"/>
        </w:rPr>
        <w:fldChar w:fldCharType="begin"/>
      </w:r>
      <w:r w:rsidRPr="00BE7B7F">
        <w:rPr>
          <w:rFonts w:ascii="Times New Roman" w:eastAsia="Calibri" w:hAnsi="Times New Roman" w:cs="Times New Roman"/>
          <w:sz w:val="24"/>
          <w:szCs w:val="24"/>
          <w:lang w:eastAsia="pl-PL"/>
        </w:rPr>
        <w:instrText xml:space="preserve"> REF _Ref131620493 \h  \* MERGEFORMAT </w:instrText>
      </w:r>
      <w:r w:rsidRPr="00BE7B7F">
        <w:rPr>
          <w:rFonts w:ascii="Times New Roman" w:eastAsia="Calibri" w:hAnsi="Times New Roman" w:cs="Times New Roman"/>
          <w:sz w:val="24"/>
          <w:szCs w:val="24"/>
          <w:lang w:eastAsia="pl-PL"/>
        </w:rPr>
      </w:r>
      <w:r w:rsidRPr="00BE7B7F">
        <w:rPr>
          <w:rFonts w:ascii="Times New Roman" w:eastAsia="Calibri" w:hAnsi="Times New Roman" w:cs="Times New Roman"/>
          <w:sz w:val="24"/>
          <w:szCs w:val="24"/>
          <w:lang w:eastAsia="pl-PL"/>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166</w:t>
      </w:r>
      <w:r w:rsidRPr="00BE7B7F">
        <w:rPr>
          <w:rFonts w:ascii="Times New Roman" w:eastAsia="Calibri" w:hAnsi="Times New Roman" w:cs="Times New Roman"/>
          <w:sz w:val="24"/>
          <w:szCs w:val="24"/>
          <w:lang w:eastAsia="pl-PL"/>
        </w:rPr>
        <w:fldChar w:fldCharType="end"/>
      </w:r>
      <w:r w:rsidRPr="00BE7B7F">
        <w:rPr>
          <w:rFonts w:ascii="Times New Roman" w:eastAsia="Calibri" w:hAnsi="Times New Roman" w:cs="Times New Roman"/>
          <w:sz w:val="24"/>
          <w:szCs w:val="24"/>
          <w:lang w:eastAsia="pl-PL"/>
        </w:rPr>
        <w:t>.</w:t>
      </w:r>
    </w:p>
    <w:p w14:paraId="34A22F30" w14:textId="77777777"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p>
    <w:p w14:paraId="4CF90F37" w14:textId="139F0A92"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299" w:name="_Ref129875009"/>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3</w:t>
      </w:r>
      <w:r w:rsidR="00FB4220" w:rsidRPr="00BE7B7F">
        <w:rPr>
          <w:rFonts w:ascii="Times New Roman" w:eastAsia="Times New Roman" w:hAnsi="Times New Roman" w:cs="Times New Roman"/>
          <w:i/>
          <w:kern w:val="14"/>
          <w:sz w:val="20"/>
          <w:szCs w:val="20"/>
          <w:lang w:val="en-AU" w:eastAsia="pl-PL"/>
        </w:rPr>
        <w:fldChar w:fldCharType="end"/>
      </w:r>
      <w:bookmarkEnd w:id="299"/>
      <w:r w:rsidR="008E1BA5"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Porównanie wyników parametrów masy modeli wyeksportowanych do środowiska CAD </w:t>
      </w:r>
      <w:r w:rsidR="008133B0" w:rsidRPr="00BE7B7F">
        <w:rPr>
          <w:rFonts w:ascii="Times New Roman" w:eastAsia="Times New Roman" w:hAnsi="Times New Roman" w:cs="Times New Roman"/>
          <w:i/>
          <w:kern w:val="14"/>
          <w:sz w:val="20"/>
          <w:szCs w:val="20"/>
          <w:lang w:eastAsia="pl-PL"/>
        </w:rPr>
        <w:br/>
      </w:r>
      <w:r w:rsidR="00FB4220" w:rsidRPr="00BE7B7F">
        <w:rPr>
          <w:rFonts w:ascii="Times New Roman" w:eastAsia="Times New Roman" w:hAnsi="Times New Roman" w:cs="Times New Roman"/>
          <w:i/>
          <w:kern w:val="14"/>
          <w:sz w:val="20"/>
          <w:szCs w:val="20"/>
          <w:lang w:eastAsia="pl-PL"/>
        </w:rPr>
        <w:t>z użyciem opracowanej metody.</w:t>
      </w:r>
      <w:r w:rsidR="00B66587" w:rsidRPr="00BE7B7F">
        <w:rPr>
          <w:rFonts w:ascii="Times New Roman" w:eastAsia="Times New Roman" w:hAnsi="Times New Roman" w:cs="Times New Roman"/>
          <w:i/>
          <w:kern w:val="14"/>
          <w:sz w:val="20"/>
          <w:szCs w:val="20"/>
          <w:lang w:eastAsia="pl-PL"/>
        </w:rPr>
        <w:t xml:space="preserve"> </w:t>
      </w:r>
      <w:r w:rsidR="00B66587" w:rsidRPr="00BE7B7F">
        <w:rPr>
          <w:rFonts w:ascii="Times New Roman" w:hAnsi="Times New Roman" w:cs="Times New Roman"/>
          <w:sz w:val="20"/>
          <w:szCs w:val="20"/>
        </w:rPr>
        <w:t>alg – opracowany algory</w:t>
      </w:r>
      <w:r w:rsidR="00A90CA8" w:rsidRPr="00BE7B7F">
        <w:rPr>
          <w:rFonts w:ascii="Times New Roman" w:hAnsi="Times New Roman" w:cs="Times New Roman"/>
          <w:sz w:val="20"/>
          <w:szCs w:val="20"/>
        </w:rPr>
        <w:t>tm; so – system optymalizacyjny</w:t>
      </w:r>
    </w:p>
    <w:tbl>
      <w:tblPr>
        <w:tblStyle w:val="Tabela-Siatka"/>
        <w:tblW w:w="0" w:type="auto"/>
        <w:jc w:val="center"/>
        <w:tblLook w:val="04A0" w:firstRow="1" w:lastRow="0" w:firstColumn="1" w:lastColumn="0" w:noHBand="0" w:noVBand="1"/>
      </w:tblPr>
      <w:tblGrid>
        <w:gridCol w:w="2547"/>
        <w:gridCol w:w="1189"/>
        <w:gridCol w:w="1189"/>
        <w:gridCol w:w="1189"/>
        <w:gridCol w:w="1189"/>
        <w:gridCol w:w="1190"/>
      </w:tblGrid>
      <w:tr w:rsidR="00FB4220" w:rsidRPr="00BE7B7F" w14:paraId="1DE8CCB0" w14:textId="77777777" w:rsidTr="005A0DAE">
        <w:trPr>
          <w:trHeight w:val="378"/>
          <w:jc w:val="center"/>
        </w:trPr>
        <w:tc>
          <w:tcPr>
            <w:tcW w:w="2547" w:type="dxa"/>
          </w:tcPr>
          <w:p w14:paraId="09C99577" w14:textId="77777777" w:rsidR="00FB4220" w:rsidRPr="00BE7B7F" w:rsidRDefault="00FB4220" w:rsidP="00EC5E16">
            <w:pPr>
              <w:suppressAutoHyphens w:val="0"/>
              <w:overflowPunct/>
              <w:autoSpaceDE/>
              <w:autoSpaceDN/>
              <w:adjustRightInd/>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Parametry </w:t>
            </w:r>
            <w:r w:rsidRPr="00BE7B7F">
              <w:rPr>
                <w:rFonts w:eastAsiaTheme="minorHAnsi"/>
                <w:b/>
                <w:kern w:val="14"/>
                <w:sz w:val="22"/>
                <w:szCs w:val="22"/>
                <w:lang w:eastAsia="en-US"/>
              </w:rPr>
              <w:sym w:font="Wingdings" w:char="F0E0"/>
            </w:r>
          </w:p>
        </w:tc>
        <w:tc>
          <w:tcPr>
            <w:tcW w:w="1189" w:type="dxa"/>
            <w:vMerge w:val="restart"/>
            <w:vAlign w:val="center"/>
          </w:tcPr>
          <w:p w14:paraId="15779999" w14:textId="257106D4" w:rsidR="00FB4220" w:rsidRPr="00BE7B7F" w:rsidRDefault="00FB4220" w:rsidP="00EC5E16">
            <w:pPr>
              <w:suppressAutoHyphens w:val="0"/>
              <w:overflowPunct/>
              <w:autoSpaceDE/>
              <w:autoSpaceDN/>
              <w:adjustRightInd/>
              <w:contextualSpacing/>
              <w:jc w:val="center"/>
              <w:textAlignment w:val="auto"/>
              <w:rPr>
                <w:rFonts w:eastAsiaTheme="minorHAnsi"/>
                <w:b/>
                <w:kern w:val="14"/>
                <w:sz w:val="22"/>
                <w:szCs w:val="22"/>
                <w:lang w:eastAsia="en-US"/>
              </w:rPr>
            </w:pPr>
            <w:r w:rsidRPr="00BE7B7F">
              <w:rPr>
                <w:rFonts w:eastAsiaTheme="minorHAnsi"/>
                <w:b/>
                <w:i/>
                <w:kern w:val="14"/>
                <w:sz w:val="22"/>
                <w:szCs w:val="22"/>
                <w:lang w:eastAsia="en-US"/>
              </w:rPr>
              <w:t>PPF</w:t>
            </w:r>
            <w:r w:rsidR="00E32199" w:rsidRPr="00BE7B7F">
              <w:rPr>
                <w:rFonts w:eastAsiaTheme="minorHAnsi"/>
                <w:b/>
                <w:i/>
                <w:kern w:val="14"/>
                <w:sz w:val="22"/>
                <w:szCs w:val="22"/>
                <w:vertAlign w:val="subscript"/>
                <w:lang w:eastAsia="en-US"/>
              </w:rPr>
              <w:t>alg</w:t>
            </w:r>
            <w:r w:rsidRPr="00BE7B7F">
              <w:rPr>
                <w:rFonts w:eastAsiaTheme="minorHAnsi"/>
                <w:b/>
                <w:i/>
                <w:kern w:val="14"/>
                <w:sz w:val="22"/>
                <w:szCs w:val="22"/>
                <w:lang w:eastAsia="en-US"/>
              </w:rPr>
              <w:t xml:space="preserve"> </w:t>
            </w:r>
            <w:r w:rsidRPr="00BE7B7F">
              <w:rPr>
                <w:rFonts w:eastAsiaTheme="minorHAnsi"/>
                <w:b/>
                <w:kern w:val="14"/>
                <w:sz w:val="22"/>
                <w:szCs w:val="22"/>
                <w:lang w:eastAsia="en-US"/>
              </w:rPr>
              <w:t>[%]</w:t>
            </w:r>
          </w:p>
        </w:tc>
        <w:tc>
          <w:tcPr>
            <w:tcW w:w="1189" w:type="dxa"/>
            <w:vMerge w:val="restart"/>
            <w:vAlign w:val="center"/>
          </w:tcPr>
          <w:p w14:paraId="284C523C" w14:textId="37434484" w:rsidR="00FB4220" w:rsidRPr="00BE7B7F" w:rsidRDefault="00FB4220" w:rsidP="00EC5E16">
            <w:pPr>
              <w:suppressAutoHyphens w:val="0"/>
              <w:overflowPunct/>
              <w:autoSpaceDE/>
              <w:autoSpaceDN/>
              <w:adjustRightInd/>
              <w:contextualSpacing/>
              <w:jc w:val="center"/>
              <w:textAlignment w:val="auto"/>
              <w:rPr>
                <w:rFonts w:eastAsiaTheme="minorHAnsi"/>
                <w:b/>
                <w:kern w:val="14"/>
                <w:sz w:val="22"/>
                <w:szCs w:val="22"/>
                <w:lang w:eastAsia="en-US"/>
              </w:rPr>
            </w:pPr>
            <w:r w:rsidRPr="00BE7B7F">
              <w:rPr>
                <w:rFonts w:eastAsiaTheme="minorHAnsi"/>
                <w:b/>
                <w:i/>
                <w:kern w:val="14"/>
                <w:sz w:val="22"/>
                <w:szCs w:val="22"/>
                <w:lang w:eastAsia="en-US"/>
              </w:rPr>
              <w:t>m</w:t>
            </w:r>
            <w:r w:rsidRPr="00BE7B7F">
              <w:rPr>
                <w:rFonts w:eastAsiaTheme="minorHAnsi"/>
                <w:b/>
                <w:i/>
                <w:kern w:val="14"/>
                <w:sz w:val="22"/>
                <w:szCs w:val="22"/>
                <w:vertAlign w:val="subscript"/>
                <w:lang w:eastAsia="en-US"/>
              </w:rPr>
              <w:t>n</w:t>
            </w:r>
            <w:r w:rsidR="00E32199" w:rsidRPr="00BE7B7F">
              <w:rPr>
                <w:rFonts w:eastAsiaTheme="minorHAnsi"/>
                <w:b/>
                <w:i/>
                <w:kern w:val="14"/>
                <w:sz w:val="22"/>
                <w:szCs w:val="22"/>
                <w:vertAlign w:val="subscript"/>
                <w:lang w:eastAsia="en-US"/>
              </w:rPr>
              <w:t>_alg</w:t>
            </w:r>
            <w:r w:rsidRPr="00BE7B7F">
              <w:rPr>
                <w:rFonts w:eastAsiaTheme="minorHAnsi"/>
                <w:b/>
                <w:i/>
                <w:kern w:val="14"/>
                <w:sz w:val="22"/>
                <w:szCs w:val="22"/>
                <w:lang w:eastAsia="en-US"/>
              </w:rPr>
              <w:t xml:space="preserve"> </w:t>
            </w:r>
            <w:r w:rsidRPr="00BE7B7F">
              <w:rPr>
                <w:rFonts w:eastAsiaTheme="minorHAnsi"/>
                <w:b/>
                <w:kern w:val="14"/>
                <w:sz w:val="22"/>
                <w:szCs w:val="22"/>
                <w:lang w:eastAsia="en-US"/>
              </w:rPr>
              <w:t>[%]</w:t>
            </w:r>
          </w:p>
        </w:tc>
        <w:tc>
          <w:tcPr>
            <w:tcW w:w="1189" w:type="dxa"/>
            <w:vMerge w:val="restart"/>
            <w:vAlign w:val="center"/>
          </w:tcPr>
          <w:p w14:paraId="12FB7E7F" w14:textId="169142B0" w:rsidR="00FB4220" w:rsidRPr="00BE7B7F" w:rsidRDefault="00FB4220" w:rsidP="00EC5E16">
            <w:pPr>
              <w:suppressAutoHyphens w:val="0"/>
              <w:overflowPunct/>
              <w:autoSpaceDE/>
              <w:autoSpaceDN/>
              <w:adjustRightInd/>
              <w:contextualSpacing/>
              <w:jc w:val="center"/>
              <w:textAlignment w:val="auto"/>
              <w:rPr>
                <w:rFonts w:eastAsiaTheme="minorHAnsi"/>
                <w:b/>
                <w:kern w:val="14"/>
                <w:sz w:val="22"/>
                <w:szCs w:val="22"/>
                <w:lang w:eastAsia="en-US"/>
              </w:rPr>
            </w:pPr>
            <w:r w:rsidRPr="00BE7B7F">
              <w:rPr>
                <w:rFonts w:eastAsiaTheme="minorHAnsi"/>
                <w:b/>
                <w:i/>
                <w:kern w:val="14"/>
                <w:sz w:val="22"/>
                <w:szCs w:val="22"/>
                <w:lang w:eastAsia="en-US"/>
              </w:rPr>
              <w:t>w</w:t>
            </w:r>
            <w:r w:rsidRPr="00BE7B7F">
              <w:rPr>
                <w:rFonts w:eastAsiaTheme="minorHAnsi"/>
                <w:b/>
                <w:i/>
                <w:kern w:val="14"/>
                <w:sz w:val="22"/>
                <w:szCs w:val="22"/>
                <w:vertAlign w:val="subscript"/>
                <w:lang w:eastAsia="en-US"/>
              </w:rPr>
              <w:t>om</w:t>
            </w:r>
            <w:r w:rsidR="00E32199" w:rsidRPr="00BE7B7F">
              <w:rPr>
                <w:rFonts w:eastAsiaTheme="minorHAnsi"/>
                <w:b/>
                <w:i/>
                <w:kern w:val="14"/>
                <w:sz w:val="22"/>
                <w:szCs w:val="22"/>
                <w:vertAlign w:val="subscript"/>
                <w:lang w:eastAsia="en-US"/>
              </w:rPr>
              <w:t>_alg</w:t>
            </w:r>
            <w:r w:rsidRPr="00BE7B7F">
              <w:rPr>
                <w:rFonts w:eastAsiaTheme="minorHAnsi"/>
                <w:b/>
                <w:i/>
                <w:kern w:val="14"/>
                <w:sz w:val="22"/>
                <w:szCs w:val="22"/>
                <w:lang w:eastAsia="en-US"/>
              </w:rPr>
              <w:t xml:space="preserve"> </w:t>
            </w:r>
            <w:r w:rsidRPr="00BE7B7F">
              <w:rPr>
                <w:rFonts w:eastAsiaTheme="minorHAnsi"/>
                <w:b/>
                <w:kern w:val="14"/>
                <w:sz w:val="22"/>
                <w:szCs w:val="22"/>
                <w:lang w:eastAsia="en-US"/>
              </w:rPr>
              <w:t>[%]</w:t>
            </w:r>
          </w:p>
        </w:tc>
        <w:tc>
          <w:tcPr>
            <w:tcW w:w="1189" w:type="dxa"/>
            <w:vMerge w:val="restart"/>
            <w:vAlign w:val="center"/>
          </w:tcPr>
          <w:p w14:paraId="5530988A" w14:textId="77777777" w:rsidR="00FB4220" w:rsidRPr="00BE7B7F" w:rsidRDefault="00FB4220" w:rsidP="00EC5E16">
            <w:pPr>
              <w:suppressAutoHyphens w:val="0"/>
              <w:overflowPunct/>
              <w:autoSpaceDE/>
              <w:autoSpaceDN/>
              <w:adjustRightInd/>
              <w:contextualSpacing/>
              <w:jc w:val="center"/>
              <w:textAlignment w:val="auto"/>
              <w:rPr>
                <w:rFonts w:eastAsiaTheme="minorHAnsi"/>
                <w:b/>
                <w:kern w:val="14"/>
                <w:sz w:val="22"/>
                <w:szCs w:val="22"/>
                <w:lang w:eastAsia="en-US"/>
              </w:rPr>
            </w:pPr>
            <w:r w:rsidRPr="00BE7B7F">
              <w:rPr>
                <w:rFonts w:eastAsiaTheme="minorHAnsi"/>
                <w:b/>
                <w:i/>
                <w:kern w:val="14"/>
                <w:sz w:val="22"/>
                <w:szCs w:val="22"/>
                <w:lang w:eastAsia="en-US"/>
              </w:rPr>
              <w:t>m</w:t>
            </w:r>
            <w:r w:rsidRPr="00BE7B7F">
              <w:rPr>
                <w:rFonts w:eastAsiaTheme="minorHAnsi"/>
                <w:b/>
                <w:i/>
                <w:kern w:val="14"/>
                <w:sz w:val="22"/>
                <w:szCs w:val="22"/>
                <w:vertAlign w:val="subscript"/>
                <w:lang w:eastAsia="en-US"/>
              </w:rPr>
              <w:t>alg</w:t>
            </w:r>
            <w:r w:rsidRPr="00BE7B7F">
              <w:rPr>
                <w:rFonts w:eastAsiaTheme="minorHAnsi"/>
                <w:b/>
                <w:kern w:val="14"/>
                <w:sz w:val="22"/>
                <w:szCs w:val="22"/>
                <w:lang w:eastAsia="en-US"/>
              </w:rPr>
              <w:t xml:space="preserve"> [g]</w:t>
            </w:r>
          </w:p>
        </w:tc>
        <w:tc>
          <w:tcPr>
            <w:tcW w:w="1190" w:type="dxa"/>
            <w:vMerge w:val="restart"/>
            <w:vAlign w:val="center"/>
          </w:tcPr>
          <w:p w14:paraId="4458CE22" w14:textId="6CE167DB" w:rsidR="00FB4220" w:rsidRPr="00BE7B7F" w:rsidRDefault="00FB4220" w:rsidP="00EC5E16">
            <w:pPr>
              <w:suppressAutoHyphens w:val="0"/>
              <w:overflowPunct/>
              <w:autoSpaceDE/>
              <w:autoSpaceDN/>
              <w:adjustRightInd/>
              <w:contextualSpacing/>
              <w:jc w:val="center"/>
              <w:textAlignment w:val="auto"/>
              <w:rPr>
                <w:rFonts w:eastAsiaTheme="minorHAnsi"/>
                <w:b/>
                <w:kern w:val="14"/>
                <w:sz w:val="22"/>
                <w:szCs w:val="22"/>
                <w:lang w:eastAsia="en-US"/>
              </w:rPr>
            </w:pPr>
            <w:r w:rsidRPr="00BE7B7F">
              <w:rPr>
                <w:rFonts w:eastAsiaTheme="minorHAnsi"/>
                <w:b/>
                <w:i/>
                <w:kern w:val="14"/>
                <w:sz w:val="22"/>
                <w:szCs w:val="22"/>
                <w:lang w:eastAsia="en-US"/>
              </w:rPr>
              <w:t>m</w:t>
            </w:r>
            <w:r w:rsidR="00B66587" w:rsidRPr="00BE7B7F">
              <w:rPr>
                <w:rFonts w:eastAsiaTheme="minorHAnsi"/>
                <w:b/>
                <w:i/>
                <w:kern w:val="14"/>
                <w:sz w:val="22"/>
                <w:szCs w:val="22"/>
                <w:vertAlign w:val="subscript"/>
                <w:lang w:eastAsia="en-US"/>
              </w:rPr>
              <w:t>so</w:t>
            </w:r>
            <w:r w:rsidRPr="00BE7B7F">
              <w:rPr>
                <w:rFonts w:eastAsiaTheme="minorHAnsi"/>
                <w:b/>
                <w:i/>
                <w:kern w:val="14"/>
                <w:sz w:val="22"/>
                <w:szCs w:val="22"/>
                <w:lang w:eastAsia="en-US"/>
              </w:rPr>
              <w:t xml:space="preserve"> </w:t>
            </w:r>
            <w:r w:rsidRPr="00BE7B7F">
              <w:rPr>
                <w:rFonts w:eastAsiaTheme="minorHAnsi"/>
                <w:b/>
                <w:kern w:val="14"/>
                <w:sz w:val="22"/>
                <w:szCs w:val="22"/>
                <w:lang w:eastAsia="en-US"/>
              </w:rPr>
              <w:t>[g]</w:t>
            </w:r>
          </w:p>
        </w:tc>
      </w:tr>
      <w:tr w:rsidR="00FB4220" w:rsidRPr="00BE7B7F" w14:paraId="2D01FFA1" w14:textId="77777777" w:rsidTr="005A0DAE">
        <w:trPr>
          <w:trHeight w:val="58"/>
          <w:jc w:val="center"/>
        </w:trPr>
        <w:tc>
          <w:tcPr>
            <w:tcW w:w="2547" w:type="dxa"/>
          </w:tcPr>
          <w:p w14:paraId="070149B8" w14:textId="1412CAD8" w:rsidR="00FB4220" w:rsidRPr="00BE7B7F" w:rsidRDefault="00B66587" w:rsidP="00EC5E16">
            <w:pPr>
              <w:suppressAutoHyphens w:val="0"/>
              <w:overflowPunct/>
              <w:autoSpaceDE/>
              <w:autoSpaceDN/>
              <w:adjustRightInd/>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Modele</w:t>
            </w:r>
          </w:p>
        </w:tc>
        <w:tc>
          <w:tcPr>
            <w:tcW w:w="1189" w:type="dxa"/>
            <w:vMerge/>
            <w:vAlign w:val="center"/>
          </w:tcPr>
          <w:p w14:paraId="5775B9C9" w14:textId="77777777" w:rsidR="00FB4220" w:rsidRPr="00BE7B7F" w:rsidRDefault="00FB4220" w:rsidP="00EC5E16">
            <w:pPr>
              <w:suppressAutoHyphens w:val="0"/>
              <w:overflowPunct/>
              <w:autoSpaceDE/>
              <w:autoSpaceDN/>
              <w:adjustRightInd/>
              <w:contextualSpacing/>
              <w:jc w:val="center"/>
              <w:textAlignment w:val="auto"/>
              <w:rPr>
                <w:rFonts w:eastAsiaTheme="minorHAnsi"/>
                <w:kern w:val="14"/>
                <w:sz w:val="22"/>
                <w:szCs w:val="22"/>
                <w:lang w:eastAsia="en-US"/>
              </w:rPr>
            </w:pPr>
          </w:p>
        </w:tc>
        <w:tc>
          <w:tcPr>
            <w:tcW w:w="1189" w:type="dxa"/>
            <w:vMerge/>
            <w:vAlign w:val="center"/>
          </w:tcPr>
          <w:p w14:paraId="5A6538B9" w14:textId="77777777" w:rsidR="00FB4220" w:rsidRPr="00BE7B7F" w:rsidRDefault="00FB4220" w:rsidP="00EC5E16">
            <w:pPr>
              <w:suppressAutoHyphens w:val="0"/>
              <w:overflowPunct/>
              <w:autoSpaceDE/>
              <w:autoSpaceDN/>
              <w:adjustRightInd/>
              <w:contextualSpacing/>
              <w:jc w:val="center"/>
              <w:textAlignment w:val="auto"/>
              <w:rPr>
                <w:rFonts w:eastAsiaTheme="minorHAnsi"/>
                <w:kern w:val="14"/>
                <w:sz w:val="22"/>
                <w:szCs w:val="22"/>
                <w:lang w:eastAsia="en-US"/>
              </w:rPr>
            </w:pPr>
          </w:p>
        </w:tc>
        <w:tc>
          <w:tcPr>
            <w:tcW w:w="1189" w:type="dxa"/>
            <w:vMerge/>
          </w:tcPr>
          <w:p w14:paraId="783DEFD7" w14:textId="77777777" w:rsidR="00FB4220" w:rsidRPr="00BE7B7F" w:rsidRDefault="00FB4220" w:rsidP="00EC5E16">
            <w:pPr>
              <w:suppressAutoHyphens w:val="0"/>
              <w:overflowPunct/>
              <w:autoSpaceDE/>
              <w:autoSpaceDN/>
              <w:adjustRightInd/>
              <w:contextualSpacing/>
              <w:jc w:val="center"/>
              <w:textAlignment w:val="auto"/>
              <w:rPr>
                <w:rFonts w:eastAsiaTheme="minorHAnsi"/>
                <w:kern w:val="14"/>
                <w:sz w:val="22"/>
                <w:szCs w:val="22"/>
                <w:lang w:eastAsia="en-US"/>
              </w:rPr>
            </w:pPr>
          </w:p>
        </w:tc>
        <w:tc>
          <w:tcPr>
            <w:tcW w:w="1189" w:type="dxa"/>
            <w:vMerge/>
            <w:vAlign w:val="center"/>
          </w:tcPr>
          <w:p w14:paraId="7B26F4C0" w14:textId="77777777" w:rsidR="00FB4220" w:rsidRPr="00BE7B7F" w:rsidRDefault="00FB4220" w:rsidP="00EC5E16">
            <w:pPr>
              <w:suppressAutoHyphens w:val="0"/>
              <w:overflowPunct/>
              <w:autoSpaceDE/>
              <w:autoSpaceDN/>
              <w:adjustRightInd/>
              <w:contextualSpacing/>
              <w:jc w:val="center"/>
              <w:textAlignment w:val="auto"/>
              <w:rPr>
                <w:rFonts w:eastAsiaTheme="minorHAnsi"/>
                <w:kern w:val="14"/>
                <w:sz w:val="22"/>
                <w:szCs w:val="22"/>
                <w:lang w:eastAsia="en-US"/>
              </w:rPr>
            </w:pPr>
          </w:p>
        </w:tc>
        <w:tc>
          <w:tcPr>
            <w:tcW w:w="1190" w:type="dxa"/>
            <w:vMerge/>
            <w:vAlign w:val="center"/>
          </w:tcPr>
          <w:p w14:paraId="20886E73" w14:textId="77777777" w:rsidR="00FB4220" w:rsidRPr="00BE7B7F" w:rsidRDefault="00FB4220" w:rsidP="00EC5E16">
            <w:pPr>
              <w:suppressAutoHyphens w:val="0"/>
              <w:overflowPunct/>
              <w:autoSpaceDE/>
              <w:autoSpaceDN/>
              <w:adjustRightInd/>
              <w:contextualSpacing/>
              <w:jc w:val="center"/>
              <w:textAlignment w:val="auto"/>
              <w:rPr>
                <w:rFonts w:eastAsiaTheme="minorHAnsi"/>
                <w:kern w:val="14"/>
                <w:sz w:val="22"/>
                <w:szCs w:val="22"/>
                <w:lang w:eastAsia="en-US"/>
              </w:rPr>
            </w:pPr>
          </w:p>
        </w:tc>
      </w:tr>
      <w:tr w:rsidR="009F3244" w:rsidRPr="00BE7B7F" w14:paraId="5FE4CFAB" w14:textId="77777777" w:rsidTr="005A0DAE">
        <w:trPr>
          <w:jc w:val="center"/>
        </w:trPr>
        <w:tc>
          <w:tcPr>
            <w:tcW w:w="2547" w:type="dxa"/>
            <w:vAlign w:val="bottom"/>
          </w:tcPr>
          <w:p w14:paraId="40B892C3" w14:textId="2CD6ECC0"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1)graniastosłup</w:t>
            </w:r>
          </w:p>
        </w:tc>
        <w:tc>
          <w:tcPr>
            <w:tcW w:w="1189" w:type="dxa"/>
            <w:vAlign w:val="center"/>
          </w:tcPr>
          <w:p w14:paraId="03E3236D" w14:textId="6C52C6A4"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81,6</w:t>
            </w:r>
          </w:p>
        </w:tc>
        <w:tc>
          <w:tcPr>
            <w:tcW w:w="1189" w:type="dxa"/>
            <w:vAlign w:val="center"/>
          </w:tcPr>
          <w:p w14:paraId="3BD2C53E" w14:textId="1C3687DA"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139,6</w:t>
            </w:r>
          </w:p>
        </w:tc>
        <w:tc>
          <w:tcPr>
            <w:tcW w:w="1189" w:type="dxa"/>
            <w:vAlign w:val="center"/>
          </w:tcPr>
          <w:p w14:paraId="1FE5C1A7" w14:textId="2FF7BADE"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46,7</w:t>
            </w:r>
          </w:p>
        </w:tc>
        <w:tc>
          <w:tcPr>
            <w:tcW w:w="1189" w:type="dxa"/>
            <w:vAlign w:val="center"/>
          </w:tcPr>
          <w:p w14:paraId="4C42ED3F" w14:textId="22B033EC"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18710</w:t>
            </w:r>
          </w:p>
        </w:tc>
        <w:tc>
          <w:tcPr>
            <w:tcW w:w="1190" w:type="dxa"/>
            <w:vAlign w:val="center"/>
          </w:tcPr>
          <w:p w14:paraId="3E9471F6" w14:textId="7E9CCF70"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8463</w:t>
            </w:r>
          </w:p>
        </w:tc>
      </w:tr>
      <w:tr w:rsidR="009F3244" w:rsidRPr="00BE7B7F" w14:paraId="441EF9FD" w14:textId="77777777" w:rsidTr="005A0DAE">
        <w:trPr>
          <w:jc w:val="center"/>
        </w:trPr>
        <w:tc>
          <w:tcPr>
            <w:tcW w:w="2547" w:type="dxa"/>
            <w:vAlign w:val="bottom"/>
          </w:tcPr>
          <w:p w14:paraId="67FFC323" w14:textId="255F724A"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 xml:space="preserve">2)wspornik mocujący </w:t>
            </w:r>
          </w:p>
        </w:tc>
        <w:tc>
          <w:tcPr>
            <w:tcW w:w="1189" w:type="dxa"/>
            <w:vAlign w:val="center"/>
          </w:tcPr>
          <w:p w14:paraId="59EE04C2" w14:textId="77F789DC"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86,8</w:t>
            </w:r>
          </w:p>
        </w:tc>
        <w:tc>
          <w:tcPr>
            <w:tcW w:w="1189" w:type="dxa"/>
            <w:vAlign w:val="center"/>
          </w:tcPr>
          <w:p w14:paraId="1B3967A9" w14:textId="5C94492A"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79,6</w:t>
            </w:r>
          </w:p>
        </w:tc>
        <w:tc>
          <w:tcPr>
            <w:tcW w:w="1189" w:type="dxa"/>
            <w:vAlign w:val="center"/>
          </w:tcPr>
          <w:p w14:paraId="044A886D" w14:textId="22E32E3A"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66,9</w:t>
            </w:r>
          </w:p>
        </w:tc>
        <w:tc>
          <w:tcPr>
            <w:tcW w:w="1189" w:type="dxa"/>
            <w:vAlign w:val="center"/>
          </w:tcPr>
          <w:p w14:paraId="3A6082C2" w14:textId="0093A0B7"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560</w:t>
            </w:r>
          </w:p>
        </w:tc>
        <w:tc>
          <w:tcPr>
            <w:tcW w:w="1190" w:type="dxa"/>
            <w:vAlign w:val="center"/>
          </w:tcPr>
          <w:p w14:paraId="2385190E" w14:textId="3F3F01FA"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337</w:t>
            </w:r>
          </w:p>
        </w:tc>
      </w:tr>
      <w:tr w:rsidR="009F3244" w:rsidRPr="00BE7B7F" w14:paraId="6CAB2A84" w14:textId="77777777" w:rsidTr="005A0DAE">
        <w:trPr>
          <w:jc w:val="center"/>
        </w:trPr>
        <w:tc>
          <w:tcPr>
            <w:tcW w:w="2547" w:type="dxa"/>
            <w:vAlign w:val="bottom"/>
          </w:tcPr>
          <w:p w14:paraId="736938D2" w14:textId="61AD6FDC"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 xml:space="preserve">3)wspornik zawiasu gondoli </w:t>
            </w:r>
          </w:p>
        </w:tc>
        <w:tc>
          <w:tcPr>
            <w:tcW w:w="1189" w:type="dxa"/>
            <w:vAlign w:val="center"/>
          </w:tcPr>
          <w:p w14:paraId="26B5CF4B" w14:textId="37B694FF"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73,9</w:t>
            </w:r>
          </w:p>
        </w:tc>
        <w:tc>
          <w:tcPr>
            <w:tcW w:w="1189" w:type="dxa"/>
            <w:vAlign w:val="center"/>
          </w:tcPr>
          <w:p w14:paraId="27DE4597" w14:textId="6E759D78"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178,7</w:t>
            </w:r>
          </w:p>
        </w:tc>
        <w:tc>
          <w:tcPr>
            <w:tcW w:w="1189" w:type="dxa"/>
            <w:vAlign w:val="center"/>
          </w:tcPr>
          <w:p w14:paraId="1520876D" w14:textId="12BA48FE"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29,2</w:t>
            </w:r>
          </w:p>
        </w:tc>
        <w:tc>
          <w:tcPr>
            <w:tcW w:w="1189" w:type="dxa"/>
            <w:vAlign w:val="center"/>
          </w:tcPr>
          <w:p w14:paraId="1BF824B6" w14:textId="60D52ECE"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3635</w:t>
            </w:r>
          </w:p>
        </w:tc>
        <w:tc>
          <w:tcPr>
            <w:tcW w:w="1190" w:type="dxa"/>
            <w:vAlign w:val="center"/>
          </w:tcPr>
          <w:p w14:paraId="19A511DE" w14:textId="357B9FD4"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1440</w:t>
            </w:r>
          </w:p>
        </w:tc>
      </w:tr>
      <w:tr w:rsidR="009F3244" w:rsidRPr="00BE7B7F" w14:paraId="784518AC" w14:textId="77777777" w:rsidTr="005A0DAE">
        <w:trPr>
          <w:jc w:val="center"/>
        </w:trPr>
        <w:tc>
          <w:tcPr>
            <w:tcW w:w="2547" w:type="dxa"/>
            <w:vAlign w:val="bottom"/>
          </w:tcPr>
          <w:p w14:paraId="7D8B04FB" w14:textId="0420EF45"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4)wahacz</w:t>
            </w:r>
          </w:p>
        </w:tc>
        <w:tc>
          <w:tcPr>
            <w:tcW w:w="1189" w:type="dxa"/>
            <w:vAlign w:val="center"/>
          </w:tcPr>
          <w:p w14:paraId="594B1B46" w14:textId="6B61D03F"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86,4</w:t>
            </w:r>
          </w:p>
        </w:tc>
        <w:tc>
          <w:tcPr>
            <w:tcW w:w="1189" w:type="dxa"/>
            <w:vAlign w:val="center"/>
          </w:tcPr>
          <w:p w14:paraId="316243A4" w14:textId="3F6329B4"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75,1</w:t>
            </w:r>
          </w:p>
        </w:tc>
        <w:tc>
          <w:tcPr>
            <w:tcW w:w="1189" w:type="dxa"/>
            <w:vAlign w:val="center"/>
          </w:tcPr>
          <w:p w14:paraId="21C9C40B" w14:textId="7BEDDFC7"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67,6</w:t>
            </w:r>
          </w:p>
        </w:tc>
        <w:tc>
          <w:tcPr>
            <w:tcW w:w="1189" w:type="dxa"/>
            <w:vAlign w:val="center"/>
          </w:tcPr>
          <w:p w14:paraId="5472AF30" w14:textId="7C2A6D29"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3378</w:t>
            </w:r>
          </w:p>
        </w:tc>
        <w:tc>
          <w:tcPr>
            <w:tcW w:w="1190" w:type="dxa"/>
            <w:vAlign w:val="center"/>
          </w:tcPr>
          <w:p w14:paraId="4EB7B26F" w14:textId="69BEE8AC"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2092</w:t>
            </w:r>
          </w:p>
        </w:tc>
      </w:tr>
      <w:tr w:rsidR="009F3244" w:rsidRPr="00BE7B7F" w14:paraId="272A3482" w14:textId="77777777" w:rsidTr="005A0DAE">
        <w:trPr>
          <w:jc w:val="center"/>
        </w:trPr>
        <w:tc>
          <w:tcPr>
            <w:tcW w:w="2547" w:type="dxa"/>
            <w:vAlign w:val="bottom"/>
          </w:tcPr>
          <w:p w14:paraId="0DD08236" w14:textId="55E87385"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5)wspornik silnika</w:t>
            </w:r>
          </w:p>
        </w:tc>
        <w:tc>
          <w:tcPr>
            <w:tcW w:w="1189" w:type="dxa"/>
            <w:vAlign w:val="center"/>
          </w:tcPr>
          <w:p w14:paraId="132011AF" w14:textId="30EEE3E7"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92</w:t>
            </w:r>
          </w:p>
        </w:tc>
        <w:tc>
          <w:tcPr>
            <w:tcW w:w="1189" w:type="dxa"/>
            <w:vAlign w:val="center"/>
          </w:tcPr>
          <w:p w14:paraId="505325AA" w14:textId="72F6E17E"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78,9</w:t>
            </w:r>
          </w:p>
        </w:tc>
        <w:tc>
          <w:tcPr>
            <w:tcW w:w="1189" w:type="dxa"/>
            <w:vAlign w:val="center"/>
          </w:tcPr>
          <w:p w14:paraId="20D8C25A" w14:textId="21510A36"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72,3</w:t>
            </w:r>
          </w:p>
        </w:tc>
        <w:tc>
          <w:tcPr>
            <w:tcW w:w="1189" w:type="dxa"/>
            <w:vAlign w:val="center"/>
          </w:tcPr>
          <w:p w14:paraId="36A4B722" w14:textId="49C4BF00"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513</w:t>
            </w:r>
          </w:p>
        </w:tc>
        <w:tc>
          <w:tcPr>
            <w:tcW w:w="1190" w:type="dxa"/>
            <w:vAlign w:val="center"/>
          </w:tcPr>
          <w:p w14:paraId="68127548" w14:textId="04F810DE"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300</w:t>
            </w:r>
          </w:p>
        </w:tc>
      </w:tr>
      <w:tr w:rsidR="009F3244" w:rsidRPr="00BE7B7F" w14:paraId="1D4ECA5B" w14:textId="77777777" w:rsidTr="005A0DAE">
        <w:trPr>
          <w:jc w:val="center"/>
        </w:trPr>
        <w:tc>
          <w:tcPr>
            <w:tcW w:w="2547" w:type="dxa"/>
            <w:vAlign w:val="bottom"/>
          </w:tcPr>
          <w:p w14:paraId="192D218A" w14:textId="6EEBE262"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6)dźwignia korby</w:t>
            </w:r>
          </w:p>
        </w:tc>
        <w:tc>
          <w:tcPr>
            <w:tcW w:w="1189" w:type="dxa"/>
            <w:vAlign w:val="center"/>
          </w:tcPr>
          <w:p w14:paraId="736C7B74" w14:textId="4EC67FE0"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76,5</w:t>
            </w:r>
          </w:p>
        </w:tc>
        <w:tc>
          <w:tcPr>
            <w:tcW w:w="1189" w:type="dxa"/>
            <w:vAlign w:val="center"/>
          </w:tcPr>
          <w:p w14:paraId="23C9068E" w14:textId="1429FC4C"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68,6</w:t>
            </w:r>
          </w:p>
        </w:tc>
        <w:tc>
          <w:tcPr>
            <w:tcW w:w="1189" w:type="dxa"/>
            <w:vAlign w:val="center"/>
          </w:tcPr>
          <w:p w14:paraId="720D4156" w14:textId="7E9FD6E6"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59,4</w:t>
            </w:r>
          </w:p>
        </w:tc>
        <w:tc>
          <w:tcPr>
            <w:tcW w:w="1189" w:type="dxa"/>
            <w:vAlign w:val="center"/>
          </w:tcPr>
          <w:p w14:paraId="01907296" w14:textId="479F4B81"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2586</w:t>
            </w:r>
          </w:p>
        </w:tc>
        <w:tc>
          <w:tcPr>
            <w:tcW w:w="1190" w:type="dxa"/>
            <w:vAlign w:val="center"/>
          </w:tcPr>
          <w:p w14:paraId="1D889F2A" w14:textId="08F21A7F"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1783</w:t>
            </w:r>
          </w:p>
        </w:tc>
      </w:tr>
      <w:tr w:rsidR="009F3244" w:rsidRPr="00BE7B7F" w14:paraId="117B6788" w14:textId="77777777" w:rsidTr="005A0DAE">
        <w:trPr>
          <w:jc w:val="center"/>
        </w:trPr>
        <w:tc>
          <w:tcPr>
            <w:tcW w:w="2547" w:type="dxa"/>
            <w:vAlign w:val="bottom"/>
          </w:tcPr>
          <w:p w14:paraId="72B5B798" w14:textId="2308418B"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 xml:space="preserve">7)belka wspornikowa </w:t>
            </w:r>
          </w:p>
        </w:tc>
        <w:tc>
          <w:tcPr>
            <w:tcW w:w="1189" w:type="dxa"/>
            <w:vAlign w:val="center"/>
          </w:tcPr>
          <w:p w14:paraId="4051430F" w14:textId="303AAA8C"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100</w:t>
            </w:r>
          </w:p>
        </w:tc>
        <w:tc>
          <w:tcPr>
            <w:tcW w:w="1189" w:type="dxa"/>
            <w:vAlign w:val="center"/>
          </w:tcPr>
          <w:p w14:paraId="088669D9" w14:textId="5FCCE2B0"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0</w:t>
            </w:r>
          </w:p>
        </w:tc>
        <w:tc>
          <w:tcPr>
            <w:tcW w:w="1189" w:type="dxa"/>
            <w:vAlign w:val="center"/>
          </w:tcPr>
          <w:p w14:paraId="279763AE" w14:textId="1DC2E2E6"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100</w:t>
            </w:r>
          </w:p>
        </w:tc>
        <w:tc>
          <w:tcPr>
            <w:tcW w:w="1189" w:type="dxa"/>
            <w:vAlign w:val="center"/>
          </w:tcPr>
          <w:p w14:paraId="75D7C660" w14:textId="54EF2F1F"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1</w:t>
            </w:r>
          </w:p>
        </w:tc>
        <w:tc>
          <w:tcPr>
            <w:tcW w:w="1190" w:type="dxa"/>
            <w:vAlign w:val="center"/>
          </w:tcPr>
          <w:p w14:paraId="71E24B9B" w14:textId="5ED90BB8"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0</w:t>
            </w:r>
          </w:p>
        </w:tc>
      </w:tr>
      <w:tr w:rsidR="009F3244" w:rsidRPr="00BE7B7F" w14:paraId="3C7334C3" w14:textId="77777777" w:rsidTr="005A0DAE">
        <w:trPr>
          <w:jc w:val="center"/>
        </w:trPr>
        <w:tc>
          <w:tcPr>
            <w:tcW w:w="2547" w:type="dxa"/>
            <w:vAlign w:val="bottom"/>
          </w:tcPr>
          <w:p w14:paraId="463F8760" w14:textId="09F640B8"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8)sześcian</w:t>
            </w:r>
          </w:p>
        </w:tc>
        <w:tc>
          <w:tcPr>
            <w:tcW w:w="1189" w:type="dxa"/>
            <w:vAlign w:val="center"/>
          </w:tcPr>
          <w:p w14:paraId="0E3945D8" w14:textId="5EE8E7F9"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87,7</w:t>
            </w:r>
          </w:p>
        </w:tc>
        <w:tc>
          <w:tcPr>
            <w:tcW w:w="1189" w:type="dxa"/>
            <w:vAlign w:val="center"/>
          </w:tcPr>
          <w:p w14:paraId="46392C63" w14:textId="63EB2736"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72,3</w:t>
            </w:r>
          </w:p>
        </w:tc>
        <w:tc>
          <w:tcPr>
            <w:tcW w:w="1189" w:type="dxa"/>
            <w:vAlign w:val="center"/>
          </w:tcPr>
          <w:p w14:paraId="1A689F4B" w14:textId="59CBE5EE"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69,6</w:t>
            </w:r>
          </w:p>
        </w:tc>
        <w:tc>
          <w:tcPr>
            <w:tcW w:w="1189" w:type="dxa"/>
            <w:vAlign w:val="center"/>
          </w:tcPr>
          <w:p w14:paraId="3AB3C51B" w14:textId="67FBB57B"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1585</w:t>
            </w:r>
          </w:p>
        </w:tc>
        <w:tc>
          <w:tcPr>
            <w:tcW w:w="1190" w:type="dxa"/>
            <w:vAlign w:val="center"/>
          </w:tcPr>
          <w:p w14:paraId="1D9D73E1" w14:textId="1F5BE0C0"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991</w:t>
            </w:r>
          </w:p>
        </w:tc>
      </w:tr>
      <w:tr w:rsidR="009F3244" w:rsidRPr="00BE7B7F" w14:paraId="2CBDA632" w14:textId="77777777" w:rsidTr="005A0DAE">
        <w:trPr>
          <w:jc w:val="center"/>
        </w:trPr>
        <w:tc>
          <w:tcPr>
            <w:tcW w:w="2547" w:type="dxa"/>
            <w:vAlign w:val="bottom"/>
          </w:tcPr>
          <w:p w14:paraId="2ABBF542" w14:textId="553D8C5D"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9)smukła belka wspornikowa</w:t>
            </w:r>
          </w:p>
        </w:tc>
        <w:tc>
          <w:tcPr>
            <w:tcW w:w="1189" w:type="dxa"/>
            <w:vAlign w:val="center"/>
          </w:tcPr>
          <w:p w14:paraId="07BCA558" w14:textId="44FE5988"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100</w:t>
            </w:r>
          </w:p>
        </w:tc>
        <w:tc>
          <w:tcPr>
            <w:tcW w:w="1189" w:type="dxa"/>
            <w:vAlign w:val="center"/>
          </w:tcPr>
          <w:p w14:paraId="6B1FD591" w14:textId="3AF16C5E"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80,4</w:t>
            </w:r>
          </w:p>
        </w:tc>
        <w:tc>
          <w:tcPr>
            <w:tcW w:w="1189" w:type="dxa"/>
            <w:vAlign w:val="center"/>
          </w:tcPr>
          <w:p w14:paraId="3F510925" w14:textId="1369BD4B"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79,9</w:t>
            </w:r>
          </w:p>
        </w:tc>
        <w:tc>
          <w:tcPr>
            <w:tcW w:w="1189" w:type="dxa"/>
            <w:vAlign w:val="center"/>
          </w:tcPr>
          <w:p w14:paraId="22D8B8D2" w14:textId="35A7CBD8"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9</w:t>
            </w:r>
          </w:p>
        </w:tc>
        <w:tc>
          <w:tcPr>
            <w:tcW w:w="1190" w:type="dxa"/>
            <w:vAlign w:val="center"/>
          </w:tcPr>
          <w:p w14:paraId="6F3704BC" w14:textId="280E9C64"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5</w:t>
            </w:r>
          </w:p>
        </w:tc>
      </w:tr>
      <w:tr w:rsidR="009F3244" w:rsidRPr="00BE7B7F" w14:paraId="02461C78" w14:textId="77777777" w:rsidTr="005A0DAE">
        <w:trPr>
          <w:jc w:val="center"/>
        </w:trPr>
        <w:tc>
          <w:tcPr>
            <w:tcW w:w="2547" w:type="dxa"/>
            <w:vAlign w:val="bottom"/>
          </w:tcPr>
          <w:p w14:paraId="029D966C" w14:textId="3E5968D3"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10)krótka belka wspornikowa</w:t>
            </w:r>
          </w:p>
        </w:tc>
        <w:tc>
          <w:tcPr>
            <w:tcW w:w="1189" w:type="dxa"/>
            <w:vAlign w:val="center"/>
          </w:tcPr>
          <w:p w14:paraId="72A060EF" w14:textId="6089BC34"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100</w:t>
            </w:r>
          </w:p>
        </w:tc>
        <w:tc>
          <w:tcPr>
            <w:tcW w:w="1189" w:type="dxa"/>
            <w:vAlign w:val="center"/>
          </w:tcPr>
          <w:p w14:paraId="0DB39768" w14:textId="0B943C87"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0</w:t>
            </w:r>
          </w:p>
        </w:tc>
        <w:tc>
          <w:tcPr>
            <w:tcW w:w="1189" w:type="dxa"/>
            <w:vAlign w:val="center"/>
          </w:tcPr>
          <w:p w14:paraId="3DC42E73" w14:textId="55113CF6"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100</w:t>
            </w:r>
          </w:p>
        </w:tc>
        <w:tc>
          <w:tcPr>
            <w:tcW w:w="1189" w:type="dxa"/>
            <w:vAlign w:val="center"/>
          </w:tcPr>
          <w:p w14:paraId="2A36B810" w14:textId="31ECBE98"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4</w:t>
            </w:r>
          </w:p>
        </w:tc>
        <w:tc>
          <w:tcPr>
            <w:tcW w:w="1190" w:type="dxa"/>
            <w:vAlign w:val="center"/>
          </w:tcPr>
          <w:p w14:paraId="103FFFD4" w14:textId="7E61185E"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4</w:t>
            </w:r>
          </w:p>
        </w:tc>
      </w:tr>
      <w:tr w:rsidR="009F3244" w:rsidRPr="00BE7B7F" w14:paraId="5BDA5F06" w14:textId="77777777" w:rsidTr="005A0DAE">
        <w:trPr>
          <w:jc w:val="center"/>
        </w:trPr>
        <w:tc>
          <w:tcPr>
            <w:tcW w:w="2547" w:type="dxa"/>
            <w:vAlign w:val="bottom"/>
          </w:tcPr>
          <w:p w14:paraId="56BEE0C3" w14:textId="21F254DF"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11)belka w kształcie odwróconej litery L</w:t>
            </w:r>
          </w:p>
        </w:tc>
        <w:tc>
          <w:tcPr>
            <w:tcW w:w="1189" w:type="dxa"/>
            <w:vAlign w:val="center"/>
          </w:tcPr>
          <w:p w14:paraId="73C18962" w14:textId="23C3550B"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82,2</w:t>
            </w:r>
          </w:p>
        </w:tc>
        <w:tc>
          <w:tcPr>
            <w:tcW w:w="1189" w:type="dxa"/>
            <w:vAlign w:val="center"/>
          </w:tcPr>
          <w:p w14:paraId="62C05EB3" w14:textId="22CD0C81"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28,6</w:t>
            </w:r>
          </w:p>
        </w:tc>
        <w:tc>
          <w:tcPr>
            <w:tcW w:w="1189" w:type="dxa"/>
            <w:vAlign w:val="center"/>
          </w:tcPr>
          <w:p w14:paraId="08FDDAAA" w14:textId="250B5AF6"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75,1</w:t>
            </w:r>
          </w:p>
        </w:tc>
        <w:tc>
          <w:tcPr>
            <w:tcW w:w="1189" w:type="dxa"/>
            <w:vAlign w:val="center"/>
          </w:tcPr>
          <w:p w14:paraId="0DBA52E0" w14:textId="496E4CEC"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30</w:t>
            </w:r>
          </w:p>
        </w:tc>
        <w:tc>
          <w:tcPr>
            <w:tcW w:w="1190" w:type="dxa"/>
            <w:vAlign w:val="center"/>
          </w:tcPr>
          <w:p w14:paraId="400A07CF" w14:textId="6F74E9D4"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27</w:t>
            </w:r>
          </w:p>
        </w:tc>
      </w:tr>
      <w:tr w:rsidR="009F3244" w:rsidRPr="00BE7B7F" w14:paraId="4E93AA88" w14:textId="77777777" w:rsidTr="005A0DAE">
        <w:trPr>
          <w:jc w:val="center"/>
        </w:trPr>
        <w:tc>
          <w:tcPr>
            <w:tcW w:w="2547" w:type="dxa"/>
            <w:vAlign w:val="bottom"/>
          </w:tcPr>
          <w:p w14:paraId="637C4650" w14:textId="0F967BD5"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12)belka wspornikowa 2</w:t>
            </w:r>
          </w:p>
        </w:tc>
        <w:tc>
          <w:tcPr>
            <w:tcW w:w="1189" w:type="dxa"/>
            <w:vAlign w:val="center"/>
          </w:tcPr>
          <w:p w14:paraId="31A262CD" w14:textId="7B609083"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84,2</w:t>
            </w:r>
          </w:p>
        </w:tc>
        <w:tc>
          <w:tcPr>
            <w:tcW w:w="1189" w:type="dxa"/>
            <w:vAlign w:val="center"/>
          </w:tcPr>
          <w:p w14:paraId="3DB50FFD" w14:textId="5FD58EA1"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85,1</w:t>
            </w:r>
          </w:p>
        </w:tc>
        <w:tc>
          <w:tcPr>
            <w:tcW w:w="1189" w:type="dxa"/>
            <w:vAlign w:val="center"/>
          </w:tcPr>
          <w:p w14:paraId="66333B9E" w14:textId="79C9B203"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62,9</w:t>
            </w:r>
          </w:p>
        </w:tc>
        <w:tc>
          <w:tcPr>
            <w:tcW w:w="1189" w:type="dxa"/>
            <w:vAlign w:val="center"/>
          </w:tcPr>
          <w:p w14:paraId="56830D04" w14:textId="4698186C"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37</w:t>
            </w:r>
          </w:p>
        </w:tc>
        <w:tc>
          <w:tcPr>
            <w:tcW w:w="1190" w:type="dxa"/>
            <w:vAlign w:val="center"/>
          </w:tcPr>
          <w:p w14:paraId="7C972C83" w14:textId="633D05C3"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22</w:t>
            </w:r>
          </w:p>
        </w:tc>
      </w:tr>
      <w:tr w:rsidR="009F3244" w:rsidRPr="00BE7B7F" w14:paraId="1907A958" w14:textId="77777777" w:rsidTr="005A0DAE">
        <w:trPr>
          <w:jc w:val="center"/>
        </w:trPr>
        <w:tc>
          <w:tcPr>
            <w:tcW w:w="2547" w:type="dxa"/>
            <w:vAlign w:val="bottom"/>
          </w:tcPr>
          <w:p w14:paraId="1201F083" w14:textId="387E51AF"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13)most</w:t>
            </w:r>
          </w:p>
        </w:tc>
        <w:tc>
          <w:tcPr>
            <w:tcW w:w="1189" w:type="dxa"/>
            <w:vAlign w:val="center"/>
          </w:tcPr>
          <w:p w14:paraId="6F74818B" w14:textId="0A4FD2D9"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56,5</w:t>
            </w:r>
          </w:p>
        </w:tc>
        <w:tc>
          <w:tcPr>
            <w:tcW w:w="1189" w:type="dxa"/>
            <w:vAlign w:val="center"/>
          </w:tcPr>
          <w:p w14:paraId="639A94ED" w14:textId="51BEBA50"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131,5</w:t>
            </w:r>
          </w:p>
        </w:tc>
        <w:tc>
          <w:tcPr>
            <w:tcW w:w="1189" w:type="dxa"/>
            <w:vAlign w:val="center"/>
          </w:tcPr>
          <w:p w14:paraId="3C502370" w14:textId="403041E5"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23,6</w:t>
            </w:r>
          </w:p>
        </w:tc>
        <w:tc>
          <w:tcPr>
            <w:tcW w:w="1189" w:type="dxa"/>
            <w:vAlign w:val="center"/>
          </w:tcPr>
          <w:p w14:paraId="696C4345" w14:textId="77777777"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rFonts w:eastAsiaTheme="minorHAnsi"/>
                <w:sz w:val="22"/>
                <w:szCs w:val="22"/>
                <w:lang w:eastAsia="en-US"/>
              </w:rPr>
              <w:t>1,08E+09</w:t>
            </w:r>
          </w:p>
        </w:tc>
        <w:tc>
          <w:tcPr>
            <w:tcW w:w="1190" w:type="dxa"/>
            <w:vAlign w:val="center"/>
          </w:tcPr>
          <w:p w14:paraId="795DA81F" w14:textId="77777777"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rFonts w:eastAsiaTheme="minorHAnsi"/>
                <w:sz w:val="22"/>
                <w:szCs w:val="22"/>
                <w:lang w:eastAsia="en-US"/>
              </w:rPr>
              <w:t>5,75E+08</w:t>
            </w:r>
          </w:p>
        </w:tc>
      </w:tr>
      <w:tr w:rsidR="009F3244" w:rsidRPr="00BE7B7F" w14:paraId="703AFA65" w14:textId="77777777" w:rsidTr="005A0DAE">
        <w:trPr>
          <w:jc w:val="center"/>
        </w:trPr>
        <w:tc>
          <w:tcPr>
            <w:tcW w:w="2547" w:type="dxa"/>
            <w:vAlign w:val="bottom"/>
          </w:tcPr>
          <w:p w14:paraId="55F86704" w14:textId="1A3BD8F9" w:rsidR="009F3244" w:rsidRPr="00BE7B7F" w:rsidRDefault="009F3244" w:rsidP="00EC5E16">
            <w:pPr>
              <w:suppressAutoHyphens w:val="0"/>
              <w:overflowPunct/>
              <w:autoSpaceDE/>
              <w:autoSpaceDN/>
              <w:adjustRightInd/>
              <w:jc w:val="left"/>
              <w:textAlignment w:val="auto"/>
              <w:rPr>
                <w:rFonts w:eastAsiaTheme="minorHAnsi"/>
                <w:b/>
                <w:sz w:val="22"/>
                <w:szCs w:val="22"/>
                <w:lang w:eastAsia="en-US"/>
              </w:rPr>
            </w:pPr>
            <w:r w:rsidRPr="00BE7B7F">
              <w:rPr>
                <w:rFonts w:eastAsiaTheme="minorHAnsi"/>
                <w:b/>
                <w:sz w:val="22"/>
                <w:szCs w:val="22"/>
                <w:lang w:eastAsia="en-US"/>
              </w:rPr>
              <w:t>14)wspornik rurowy</w:t>
            </w:r>
          </w:p>
        </w:tc>
        <w:tc>
          <w:tcPr>
            <w:tcW w:w="1189" w:type="dxa"/>
            <w:vAlign w:val="center"/>
          </w:tcPr>
          <w:p w14:paraId="3594DA52" w14:textId="36ECF973"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65,6</w:t>
            </w:r>
          </w:p>
        </w:tc>
        <w:tc>
          <w:tcPr>
            <w:tcW w:w="1189" w:type="dxa"/>
            <w:vAlign w:val="center"/>
          </w:tcPr>
          <w:p w14:paraId="2A885BC6" w14:textId="680B0C14"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98,1</w:t>
            </w:r>
          </w:p>
        </w:tc>
        <w:tc>
          <w:tcPr>
            <w:tcW w:w="1189" w:type="dxa"/>
            <w:vAlign w:val="center"/>
          </w:tcPr>
          <w:p w14:paraId="4C35888E" w14:textId="004D4E43"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41,1</w:t>
            </w:r>
          </w:p>
        </w:tc>
        <w:tc>
          <w:tcPr>
            <w:tcW w:w="1189" w:type="dxa"/>
            <w:vAlign w:val="center"/>
          </w:tcPr>
          <w:p w14:paraId="3CC49052" w14:textId="7586D694"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595</w:t>
            </w:r>
          </w:p>
        </w:tc>
        <w:tc>
          <w:tcPr>
            <w:tcW w:w="1190" w:type="dxa"/>
            <w:vAlign w:val="center"/>
          </w:tcPr>
          <w:p w14:paraId="5BE1605F" w14:textId="2D0A74D7" w:rsidR="009F3244" w:rsidRPr="00BE7B7F" w:rsidRDefault="009F3244" w:rsidP="00EC5E16">
            <w:pPr>
              <w:suppressAutoHyphens w:val="0"/>
              <w:overflowPunct/>
              <w:autoSpaceDE/>
              <w:autoSpaceDN/>
              <w:adjustRightInd/>
              <w:jc w:val="center"/>
              <w:textAlignment w:val="auto"/>
              <w:rPr>
                <w:rFonts w:eastAsiaTheme="minorHAnsi"/>
                <w:sz w:val="22"/>
                <w:szCs w:val="22"/>
                <w:lang w:eastAsia="en-US"/>
              </w:rPr>
            </w:pPr>
            <w:r w:rsidRPr="00BE7B7F">
              <w:rPr>
                <w:sz w:val="22"/>
                <w:szCs w:val="22"/>
              </w:rPr>
              <w:t>364</w:t>
            </w:r>
          </w:p>
        </w:tc>
      </w:tr>
      <w:tr w:rsidR="009F3244" w:rsidRPr="00BE7B7F" w14:paraId="2D1AA2A3" w14:textId="77777777" w:rsidTr="005A0DAE">
        <w:trPr>
          <w:jc w:val="center"/>
        </w:trPr>
        <w:tc>
          <w:tcPr>
            <w:tcW w:w="2547" w:type="dxa"/>
            <w:vAlign w:val="bottom"/>
          </w:tcPr>
          <w:p w14:paraId="21A4E563" w14:textId="77777777" w:rsidR="009F3244" w:rsidRPr="00BE7B7F" w:rsidRDefault="009F3244" w:rsidP="00EC5E16">
            <w:pPr>
              <w:suppressAutoHyphens w:val="0"/>
              <w:overflowPunct/>
              <w:autoSpaceDE/>
              <w:autoSpaceDN/>
              <w:adjustRightInd/>
              <w:jc w:val="left"/>
              <w:textAlignment w:val="auto"/>
              <w:rPr>
                <w:rFonts w:eastAsiaTheme="minorHAnsi"/>
                <w:b/>
                <w:bCs/>
                <w:sz w:val="22"/>
                <w:szCs w:val="22"/>
                <w:lang w:eastAsia="en-US"/>
              </w:rPr>
            </w:pPr>
            <w:r w:rsidRPr="00BE7B7F">
              <w:rPr>
                <w:rFonts w:eastAsiaTheme="minorHAnsi"/>
                <w:b/>
                <w:bCs/>
                <w:sz w:val="22"/>
                <w:szCs w:val="22"/>
                <w:lang w:eastAsia="en-US"/>
              </w:rPr>
              <w:t>Średnia</w:t>
            </w:r>
          </w:p>
        </w:tc>
        <w:tc>
          <w:tcPr>
            <w:tcW w:w="1189" w:type="dxa"/>
            <w:vAlign w:val="center"/>
          </w:tcPr>
          <w:p w14:paraId="4E00C1A2" w14:textId="77777777" w:rsidR="009F3244" w:rsidRPr="00BE7B7F" w:rsidRDefault="009F3244" w:rsidP="00EC5E16">
            <w:pPr>
              <w:suppressAutoHyphens w:val="0"/>
              <w:overflowPunct/>
              <w:autoSpaceDE/>
              <w:autoSpaceDN/>
              <w:adjustRightInd/>
              <w:jc w:val="center"/>
              <w:textAlignment w:val="auto"/>
              <w:rPr>
                <w:rFonts w:eastAsiaTheme="minorHAnsi"/>
                <w:b/>
                <w:bCs/>
                <w:sz w:val="22"/>
                <w:szCs w:val="22"/>
                <w:lang w:eastAsia="en-US"/>
              </w:rPr>
            </w:pPr>
            <w:r w:rsidRPr="00BE7B7F">
              <w:rPr>
                <w:rFonts w:eastAsiaTheme="minorHAnsi"/>
                <w:b/>
                <w:bCs/>
                <w:sz w:val="22"/>
                <w:szCs w:val="22"/>
                <w:lang w:eastAsia="en-US"/>
              </w:rPr>
              <w:t>83,8</w:t>
            </w:r>
          </w:p>
        </w:tc>
        <w:tc>
          <w:tcPr>
            <w:tcW w:w="1189" w:type="dxa"/>
            <w:vAlign w:val="center"/>
          </w:tcPr>
          <w:p w14:paraId="0E114650" w14:textId="1906A229" w:rsidR="009F3244" w:rsidRPr="00BE7B7F" w:rsidRDefault="009F3244" w:rsidP="00EC5E16">
            <w:pPr>
              <w:suppressAutoHyphens w:val="0"/>
              <w:overflowPunct/>
              <w:autoSpaceDE/>
              <w:autoSpaceDN/>
              <w:adjustRightInd/>
              <w:jc w:val="center"/>
              <w:textAlignment w:val="auto"/>
              <w:rPr>
                <w:rFonts w:eastAsiaTheme="minorHAnsi"/>
                <w:b/>
                <w:bCs/>
                <w:sz w:val="22"/>
                <w:szCs w:val="22"/>
                <w:lang w:eastAsia="en-US"/>
              </w:rPr>
            </w:pPr>
            <w:r w:rsidRPr="00BE7B7F">
              <w:rPr>
                <w:b/>
                <w:bCs/>
                <w:sz w:val="22"/>
                <w:szCs w:val="22"/>
              </w:rPr>
              <w:t>79,8</w:t>
            </w:r>
          </w:p>
        </w:tc>
        <w:tc>
          <w:tcPr>
            <w:tcW w:w="1189" w:type="dxa"/>
            <w:vAlign w:val="center"/>
          </w:tcPr>
          <w:p w14:paraId="47C3121A" w14:textId="55FB511F" w:rsidR="009F3244" w:rsidRPr="00BE7B7F" w:rsidRDefault="009F3244" w:rsidP="00EC5E16">
            <w:pPr>
              <w:suppressAutoHyphens w:val="0"/>
              <w:overflowPunct/>
              <w:autoSpaceDE/>
              <w:autoSpaceDN/>
              <w:adjustRightInd/>
              <w:jc w:val="center"/>
              <w:textAlignment w:val="auto"/>
              <w:rPr>
                <w:rFonts w:eastAsiaTheme="minorHAnsi"/>
                <w:b/>
                <w:bCs/>
                <w:sz w:val="22"/>
                <w:szCs w:val="22"/>
                <w:lang w:eastAsia="en-US"/>
              </w:rPr>
            </w:pPr>
            <w:r w:rsidRPr="00BE7B7F">
              <w:rPr>
                <w:b/>
                <w:bCs/>
                <w:sz w:val="22"/>
                <w:szCs w:val="22"/>
              </w:rPr>
              <w:t>63,9</w:t>
            </w:r>
          </w:p>
        </w:tc>
        <w:tc>
          <w:tcPr>
            <w:tcW w:w="1189" w:type="dxa"/>
            <w:vAlign w:val="center"/>
          </w:tcPr>
          <w:p w14:paraId="219A3B46" w14:textId="77777777" w:rsidR="009F3244" w:rsidRPr="00BE7B7F" w:rsidRDefault="009F3244" w:rsidP="00EC5E16">
            <w:pPr>
              <w:suppressAutoHyphens w:val="0"/>
              <w:overflowPunct/>
              <w:autoSpaceDE/>
              <w:autoSpaceDN/>
              <w:adjustRightInd/>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w:t>
            </w:r>
          </w:p>
        </w:tc>
        <w:tc>
          <w:tcPr>
            <w:tcW w:w="1190" w:type="dxa"/>
            <w:vAlign w:val="center"/>
          </w:tcPr>
          <w:p w14:paraId="34E0BF60" w14:textId="77777777" w:rsidR="009F3244" w:rsidRPr="00BE7B7F" w:rsidRDefault="009F3244" w:rsidP="00EC5E16">
            <w:pPr>
              <w:suppressAutoHyphens w:val="0"/>
              <w:overflowPunct/>
              <w:autoSpaceDE/>
              <w:autoSpaceDN/>
              <w:adjustRightInd/>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w:t>
            </w:r>
          </w:p>
        </w:tc>
      </w:tr>
    </w:tbl>
    <w:p w14:paraId="394546A5" w14:textId="4D278135" w:rsidR="00FB4220" w:rsidRPr="00BE7B7F" w:rsidRDefault="00E32199" w:rsidP="00EC5E16">
      <w:pPr>
        <w:spacing w:after="0" w:line="240" w:lineRule="auto"/>
        <w:jc w:val="center"/>
        <w:rPr>
          <w:b/>
          <w:i/>
          <w:sz w:val="24"/>
        </w:rPr>
      </w:pPr>
      <w:r w:rsidRPr="00BE7B7F">
        <w:rPr>
          <w:noProof/>
          <w:lang w:eastAsia="pl-PL"/>
        </w:rPr>
        <w:drawing>
          <wp:inline distT="0" distB="0" distL="0" distR="0" wp14:anchorId="7F94B5E0" wp14:editId="4C990D12">
            <wp:extent cx="5292000" cy="2448000"/>
            <wp:effectExtent l="0" t="0" r="4445" b="9525"/>
            <wp:docPr id="451" name="Wykres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0"/>
              </a:graphicData>
            </a:graphic>
          </wp:inline>
        </w:drawing>
      </w:r>
    </w:p>
    <w:p w14:paraId="179D1500" w14:textId="6B1DEF7C" w:rsidR="007E6E4F"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300" w:name="_Ref129875111"/>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164</w:t>
      </w:r>
      <w:r w:rsidR="00FB4220" w:rsidRPr="00BE7B7F">
        <w:rPr>
          <w:rFonts w:ascii="Times New Roman" w:hAnsi="Times New Roman" w:cs="Times New Roman"/>
          <w:sz w:val="20"/>
          <w:szCs w:val="20"/>
          <w:lang w:val="en-AU" w:eastAsia="pl-PL"/>
        </w:rPr>
        <w:fldChar w:fldCharType="end"/>
      </w:r>
      <w:bookmarkEnd w:id="300"/>
      <w:r w:rsidR="00071988"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Wykres kolumnowy przedstawiający zestawienie </w:t>
      </w:r>
      <w:r w:rsidR="00E32199" w:rsidRPr="00BE7B7F">
        <w:rPr>
          <w:rFonts w:ascii="Times New Roman" w:hAnsi="Times New Roman" w:cs="Times New Roman"/>
          <w:sz w:val="20"/>
          <w:szCs w:val="20"/>
          <w:lang w:eastAsia="pl-PL"/>
        </w:rPr>
        <w:t xml:space="preserve">parametrów </w:t>
      </w:r>
      <w:r w:rsidR="00FB4220" w:rsidRPr="00BE7B7F">
        <w:rPr>
          <w:rFonts w:ascii="Times New Roman" w:hAnsi="Times New Roman" w:cs="Times New Roman"/>
          <w:sz w:val="20"/>
          <w:szCs w:val="20"/>
          <w:lang w:eastAsia="pl-PL"/>
        </w:rPr>
        <w:t xml:space="preserve">prawdziwie pozytywnej frakcji </w:t>
      </w:r>
      <w:r w:rsidR="00FB4220" w:rsidRPr="00BE7B7F">
        <w:rPr>
          <w:rFonts w:ascii="Times New Roman" w:hAnsi="Times New Roman" w:cs="Times New Roman"/>
          <w:i/>
          <w:sz w:val="20"/>
          <w:szCs w:val="20"/>
          <w:lang w:eastAsia="pl-PL"/>
        </w:rPr>
        <w:t>PPF</w:t>
      </w:r>
      <w:r w:rsidR="00E32199" w:rsidRPr="00BE7B7F">
        <w:rPr>
          <w:rFonts w:ascii="Times New Roman" w:hAnsi="Times New Roman" w:cs="Times New Roman"/>
          <w:i/>
          <w:sz w:val="20"/>
          <w:szCs w:val="20"/>
          <w:vertAlign w:val="subscript"/>
          <w:lang w:eastAsia="pl-PL"/>
        </w:rPr>
        <w:t>alg</w:t>
      </w:r>
      <w:r w:rsidR="00FB4220" w:rsidRPr="00BE7B7F">
        <w:rPr>
          <w:rFonts w:ascii="Times New Roman" w:hAnsi="Times New Roman" w:cs="Times New Roman"/>
          <w:i/>
          <w:sz w:val="20"/>
          <w:szCs w:val="20"/>
          <w:lang w:eastAsia="pl-PL"/>
        </w:rPr>
        <w:t xml:space="preserve"> </w:t>
      </w:r>
      <w:r w:rsidR="00E32199" w:rsidRPr="00BE7B7F">
        <w:rPr>
          <w:rFonts w:ascii="Times New Roman" w:hAnsi="Times New Roman" w:cs="Times New Roman"/>
          <w:sz w:val="20"/>
          <w:szCs w:val="20"/>
          <w:lang w:eastAsia="pl-PL"/>
        </w:rPr>
        <w:t>dla</w:t>
      </w:r>
      <w:r w:rsidR="00C06D41" w:rsidRPr="00BE7B7F">
        <w:rPr>
          <w:rFonts w:ascii="Times New Roman" w:hAnsi="Times New Roman" w:cs="Times New Roman"/>
          <w:sz w:val="20"/>
          <w:szCs w:val="20"/>
          <w:lang w:eastAsia="pl-PL"/>
        </w:rPr>
        <w:t xml:space="preserve"> modeli uzyskanych z</w:t>
      </w:r>
      <w:r w:rsidR="000B2229" w:rsidRPr="00BE7B7F">
        <w:rPr>
          <w:rFonts w:ascii="Times New Roman" w:hAnsi="Times New Roman" w:cs="Times New Roman"/>
          <w:sz w:val="20"/>
          <w:szCs w:val="20"/>
          <w:lang w:eastAsia="pl-PL"/>
        </w:rPr>
        <w:t>a pomocą opracowanego algorytmu</w:t>
      </w:r>
    </w:p>
    <w:p w14:paraId="4B689527" w14:textId="77777777" w:rsidR="007E6E4F" w:rsidRPr="00BE7B7F" w:rsidRDefault="007E6E4F"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p>
    <w:p w14:paraId="26F2627B" w14:textId="60EC3E1C" w:rsidR="00FB4220" w:rsidRPr="00BE7B7F" w:rsidRDefault="00E32199" w:rsidP="00EC5E16">
      <w:pPr>
        <w:spacing w:after="0" w:line="240" w:lineRule="auto"/>
        <w:jc w:val="center"/>
        <w:rPr>
          <w:b/>
          <w:i/>
          <w:sz w:val="24"/>
        </w:rPr>
      </w:pPr>
      <w:r w:rsidRPr="00BE7B7F">
        <w:rPr>
          <w:noProof/>
          <w:lang w:eastAsia="pl-PL"/>
        </w:rPr>
        <w:drawing>
          <wp:inline distT="0" distB="0" distL="0" distR="0" wp14:anchorId="6217A0B2" wp14:editId="0181919C">
            <wp:extent cx="5292000" cy="2484000"/>
            <wp:effectExtent l="0" t="0" r="4445" b="12065"/>
            <wp:docPr id="504" name="Wykres 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1"/>
              </a:graphicData>
            </a:graphic>
          </wp:inline>
        </w:drawing>
      </w:r>
    </w:p>
    <w:p w14:paraId="2ABD0668" w14:textId="0FE4E219" w:rsidR="007E6E4F"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301" w:name="_Ref129875113"/>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165</w:t>
      </w:r>
      <w:r w:rsidR="00FB4220" w:rsidRPr="00BE7B7F">
        <w:rPr>
          <w:rFonts w:ascii="Times New Roman" w:hAnsi="Times New Roman" w:cs="Times New Roman"/>
          <w:sz w:val="20"/>
          <w:szCs w:val="20"/>
          <w:lang w:val="en-AU" w:eastAsia="pl-PL"/>
        </w:rPr>
        <w:fldChar w:fldCharType="end"/>
      </w:r>
      <w:bookmarkEnd w:id="301"/>
      <w:r w:rsidR="00071988"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Wykres kolumnowy przedstawiający zestawienie </w:t>
      </w:r>
      <w:r w:rsidR="00E32199" w:rsidRPr="00BE7B7F">
        <w:rPr>
          <w:rFonts w:ascii="Times New Roman" w:hAnsi="Times New Roman" w:cs="Times New Roman"/>
          <w:sz w:val="20"/>
          <w:szCs w:val="20"/>
          <w:lang w:eastAsia="pl-PL"/>
        </w:rPr>
        <w:t>parametrów</w:t>
      </w:r>
      <w:r w:rsidR="00FB4220" w:rsidRPr="00BE7B7F">
        <w:rPr>
          <w:rFonts w:ascii="Times New Roman" w:hAnsi="Times New Roman" w:cs="Times New Roman"/>
          <w:sz w:val="20"/>
          <w:szCs w:val="20"/>
          <w:lang w:eastAsia="pl-PL"/>
        </w:rPr>
        <w:t xml:space="preserve"> masy nadmiarowej </w:t>
      </w:r>
      <w:r w:rsidR="00FB4220" w:rsidRPr="00BE7B7F">
        <w:rPr>
          <w:rFonts w:ascii="Times New Roman" w:hAnsi="Times New Roman" w:cs="Times New Roman"/>
          <w:i/>
          <w:sz w:val="20"/>
          <w:szCs w:val="20"/>
          <w:lang w:eastAsia="pl-PL"/>
        </w:rPr>
        <w:t>m</w:t>
      </w:r>
      <w:r w:rsidR="00FB4220" w:rsidRPr="00BE7B7F">
        <w:rPr>
          <w:rFonts w:ascii="Times New Roman" w:hAnsi="Times New Roman" w:cs="Times New Roman"/>
          <w:i/>
          <w:sz w:val="20"/>
          <w:szCs w:val="20"/>
          <w:vertAlign w:val="subscript"/>
          <w:lang w:eastAsia="pl-PL"/>
        </w:rPr>
        <w:t>n</w:t>
      </w:r>
      <w:r w:rsidR="00E32199" w:rsidRPr="00BE7B7F">
        <w:rPr>
          <w:rFonts w:ascii="Times New Roman" w:hAnsi="Times New Roman" w:cs="Times New Roman"/>
          <w:i/>
          <w:sz w:val="20"/>
          <w:szCs w:val="20"/>
          <w:vertAlign w:val="subscript"/>
          <w:lang w:eastAsia="pl-PL"/>
        </w:rPr>
        <w:t>_alg</w:t>
      </w:r>
      <w:r w:rsidR="00FB4220" w:rsidRPr="00BE7B7F">
        <w:rPr>
          <w:rFonts w:ascii="Times New Roman" w:hAnsi="Times New Roman" w:cs="Times New Roman"/>
          <w:sz w:val="20"/>
          <w:szCs w:val="20"/>
          <w:lang w:eastAsia="pl-PL"/>
        </w:rPr>
        <w:t xml:space="preserve"> </w:t>
      </w:r>
      <w:r w:rsidR="008E1BA5" w:rsidRPr="00BE7B7F">
        <w:rPr>
          <w:rFonts w:ascii="Times New Roman" w:hAnsi="Times New Roman" w:cs="Times New Roman"/>
          <w:sz w:val="20"/>
          <w:szCs w:val="20"/>
          <w:lang w:eastAsia="pl-PL"/>
        </w:rPr>
        <w:br/>
      </w:r>
      <w:r w:rsidR="00E32199" w:rsidRPr="00BE7B7F">
        <w:rPr>
          <w:rFonts w:ascii="Times New Roman" w:hAnsi="Times New Roman" w:cs="Times New Roman"/>
          <w:sz w:val="20"/>
          <w:szCs w:val="20"/>
          <w:lang w:eastAsia="pl-PL"/>
        </w:rPr>
        <w:t>dla modeli uzyskanych za pomocą opracowanego algorytmu</w:t>
      </w:r>
    </w:p>
    <w:p w14:paraId="062EE452" w14:textId="77777777" w:rsidR="007E6E4F" w:rsidRPr="00BE7B7F" w:rsidRDefault="007E6E4F"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2504B87F" w14:textId="6BBA6641" w:rsidR="008C1854" w:rsidRPr="00BE7B7F" w:rsidRDefault="00E32199" w:rsidP="00EC5E16">
      <w:pPr>
        <w:suppressAutoHyphens/>
        <w:overflowPunct w:val="0"/>
        <w:autoSpaceDE w:val="0"/>
        <w:autoSpaceDN w:val="0"/>
        <w:adjustRightInd w:val="0"/>
        <w:spacing w:after="0" w:line="240" w:lineRule="auto"/>
        <w:jc w:val="center"/>
        <w:textAlignment w:val="baseline"/>
        <w:rPr>
          <w:rFonts w:ascii="Times New Roman" w:hAnsi="Times New Roman" w:cs="Times New Roman"/>
          <w:sz w:val="20"/>
          <w:szCs w:val="20"/>
        </w:rPr>
      </w:pPr>
      <w:r w:rsidRPr="00BE7B7F">
        <w:rPr>
          <w:noProof/>
          <w:lang w:eastAsia="pl-PL"/>
        </w:rPr>
        <w:drawing>
          <wp:inline distT="0" distB="0" distL="0" distR="0" wp14:anchorId="68F1CBE3" wp14:editId="690E182F">
            <wp:extent cx="5292000" cy="2484000"/>
            <wp:effectExtent l="0" t="0" r="4445" b="12065"/>
            <wp:docPr id="498" name="Wykres 49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2"/>
              </a:graphicData>
            </a:graphic>
          </wp:inline>
        </w:drawing>
      </w:r>
    </w:p>
    <w:p w14:paraId="6699F255" w14:textId="5F8CCD2D"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302" w:name="_Ref131620493"/>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166</w:t>
      </w:r>
      <w:r w:rsidR="00FB4220" w:rsidRPr="00BE7B7F">
        <w:rPr>
          <w:rFonts w:ascii="Times New Roman" w:hAnsi="Times New Roman" w:cs="Times New Roman"/>
          <w:sz w:val="20"/>
          <w:szCs w:val="20"/>
          <w:lang w:val="en-AU" w:eastAsia="pl-PL"/>
        </w:rPr>
        <w:fldChar w:fldCharType="end"/>
      </w:r>
      <w:bookmarkEnd w:id="302"/>
      <w:r w:rsidR="00071988"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Wykres kolumnowy przedstaw</w:t>
      </w:r>
      <w:r w:rsidR="00E32199" w:rsidRPr="00BE7B7F">
        <w:rPr>
          <w:rFonts w:ascii="Times New Roman" w:hAnsi="Times New Roman" w:cs="Times New Roman"/>
          <w:sz w:val="20"/>
          <w:szCs w:val="20"/>
          <w:lang w:eastAsia="pl-PL"/>
        </w:rPr>
        <w:t>iający zestawienie współczynników</w:t>
      </w:r>
      <w:r w:rsidR="00FB4220" w:rsidRPr="00BE7B7F">
        <w:rPr>
          <w:rFonts w:ascii="Times New Roman" w:hAnsi="Times New Roman" w:cs="Times New Roman"/>
          <w:sz w:val="20"/>
          <w:szCs w:val="20"/>
          <w:lang w:eastAsia="pl-PL"/>
        </w:rPr>
        <w:t xml:space="preserve"> oceny materiałowej </w:t>
      </w:r>
      <w:r w:rsidR="00FB4220" w:rsidRPr="00BE7B7F">
        <w:rPr>
          <w:rFonts w:ascii="Times New Roman" w:hAnsi="Times New Roman" w:cs="Times New Roman"/>
          <w:i/>
          <w:sz w:val="20"/>
          <w:szCs w:val="20"/>
          <w:lang w:eastAsia="pl-PL"/>
        </w:rPr>
        <w:t>w</w:t>
      </w:r>
      <w:r w:rsidR="00FB4220" w:rsidRPr="00BE7B7F">
        <w:rPr>
          <w:rFonts w:ascii="Times New Roman" w:hAnsi="Times New Roman" w:cs="Times New Roman"/>
          <w:i/>
          <w:sz w:val="20"/>
          <w:szCs w:val="20"/>
          <w:vertAlign w:val="subscript"/>
          <w:lang w:eastAsia="pl-PL"/>
        </w:rPr>
        <w:t>om</w:t>
      </w:r>
      <w:r w:rsidR="00E32199" w:rsidRPr="00BE7B7F">
        <w:rPr>
          <w:rFonts w:ascii="Times New Roman" w:hAnsi="Times New Roman" w:cs="Times New Roman"/>
          <w:i/>
          <w:sz w:val="20"/>
          <w:szCs w:val="20"/>
          <w:vertAlign w:val="subscript"/>
          <w:lang w:eastAsia="pl-PL"/>
        </w:rPr>
        <w:t>_alg</w:t>
      </w:r>
      <w:r w:rsidR="00FB4220" w:rsidRPr="00BE7B7F">
        <w:rPr>
          <w:rFonts w:ascii="Times New Roman" w:hAnsi="Times New Roman" w:cs="Times New Roman"/>
          <w:sz w:val="20"/>
          <w:szCs w:val="20"/>
          <w:lang w:eastAsia="pl-PL"/>
        </w:rPr>
        <w:t xml:space="preserve"> </w:t>
      </w:r>
      <w:r w:rsidR="00F9683B" w:rsidRPr="00BE7B7F">
        <w:rPr>
          <w:rFonts w:ascii="Times New Roman" w:hAnsi="Times New Roman" w:cs="Times New Roman"/>
          <w:sz w:val="20"/>
          <w:szCs w:val="20"/>
          <w:lang w:eastAsia="pl-PL"/>
        </w:rPr>
        <w:br/>
      </w:r>
      <w:r w:rsidR="00FB4220" w:rsidRPr="00BE7B7F">
        <w:rPr>
          <w:rFonts w:ascii="Times New Roman" w:hAnsi="Times New Roman" w:cs="Times New Roman"/>
          <w:sz w:val="20"/>
          <w:szCs w:val="20"/>
          <w:lang w:eastAsia="pl-PL"/>
        </w:rPr>
        <w:t xml:space="preserve">dla </w:t>
      </w:r>
      <w:r w:rsidR="00E32199" w:rsidRPr="00BE7B7F">
        <w:rPr>
          <w:rFonts w:ascii="Times New Roman" w:hAnsi="Times New Roman" w:cs="Times New Roman"/>
          <w:sz w:val="20"/>
          <w:szCs w:val="20"/>
          <w:lang w:eastAsia="pl-PL"/>
        </w:rPr>
        <w:t>modeli uzyskanych za pomocą opracowanego algorytmu</w:t>
      </w:r>
    </w:p>
    <w:p w14:paraId="43B29A2E" w14:textId="733F39BF" w:rsidR="00B440E4" w:rsidRPr="00BE7B7F" w:rsidRDefault="005017E2" w:rsidP="00EC5E16">
      <w:pPr>
        <w:numPr>
          <w:ilvl w:val="1"/>
          <w:numId w:val="1"/>
        </w:numPr>
        <w:spacing w:after="0" w:line="240" w:lineRule="auto"/>
        <w:ind w:left="0" w:firstLine="0"/>
        <w:contextualSpacing/>
        <w:outlineLvl w:val="1"/>
        <w:rPr>
          <w:rFonts w:ascii="Times New Roman" w:hAnsi="Times New Roman" w:cs="Times New Roman"/>
          <w:b/>
          <w:sz w:val="28"/>
          <w:szCs w:val="28"/>
        </w:rPr>
      </w:pPr>
      <w:bookmarkStart w:id="303" w:name="_Ref131789641"/>
      <w:bookmarkStart w:id="304" w:name="_Ref135939391"/>
      <w:bookmarkStart w:id="305" w:name="_Ref135955232"/>
      <w:bookmarkStart w:id="306" w:name="_Toc140876809"/>
      <w:bookmarkStart w:id="307" w:name="_Toc141282696"/>
      <w:bookmarkStart w:id="308" w:name="_Toc141282816"/>
      <w:bookmarkStart w:id="309" w:name="_Toc148656845"/>
      <w:r w:rsidRPr="00BE7B7F">
        <w:rPr>
          <w:rFonts w:ascii="Times New Roman" w:hAnsi="Times New Roman" w:cs="Times New Roman"/>
          <w:b/>
          <w:sz w:val="28"/>
          <w:szCs w:val="28"/>
        </w:rPr>
        <w:t xml:space="preserve">Ocena </w:t>
      </w:r>
      <w:r w:rsidR="00FB4220" w:rsidRPr="00BE7B7F">
        <w:rPr>
          <w:rFonts w:ascii="Times New Roman" w:hAnsi="Times New Roman" w:cs="Times New Roman"/>
          <w:b/>
          <w:sz w:val="28"/>
          <w:szCs w:val="28"/>
        </w:rPr>
        <w:t xml:space="preserve">wyników </w:t>
      </w:r>
      <w:r w:rsidRPr="00BE7B7F">
        <w:rPr>
          <w:rFonts w:ascii="Times New Roman" w:hAnsi="Times New Roman" w:cs="Times New Roman"/>
          <w:b/>
          <w:sz w:val="28"/>
          <w:szCs w:val="28"/>
        </w:rPr>
        <w:t>ze względu na charakterystykę</w:t>
      </w:r>
      <w:bookmarkEnd w:id="303"/>
      <w:bookmarkEnd w:id="304"/>
      <w:bookmarkEnd w:id="305"/>
      <w:bookmarkEnd w:id="306"/>
      <w:bookmarkEnd w:id="307"/>
      <w:bookmarkEnd w:id="308"/>
      <w:r w:rsidRPr="00BE7B7F">
        <w:rPr>
          <w:rFonts w:ascii="Times New Roman" w:hAnsi="Times New Roman" w:cs="Times New Roman"/>
          <w:b/>
          <w:sz w:val="28"/>
          <w:szCs w:val="28"/>
        </w:rPr>
        <w:t xml:space="preserve"> bezwładnościową modeli optymalizowanych obiektów</w:t>
      </w:r>
      <w:bookmarkEnd w:id="309"/>
    </w:p>
    <w:p w14:paraId="660615A6" w14:textId="604DBB55" w:rsidR="00CE7979" w:rsidRPr="00BE7B7F" w:rsidRDefault="005A7CF7" w:rsidP="00016DBB">
      <w:pPr>
        <w:spacing w:after="0" w:line="240" w:lineRule="auto"/>
        <w:ind w:firstLine="284"/>
        <w:jc w:val="both"/>
        <w:rPr>
          <w:rFonts w:ascii="Times New Roman" w:hAnsi="Times New Roman" w:cs="Times New Roman"/>
          <w:sz w:val="24"/>
          <w:szCs w:val="24"/>
        </w:rPr>
      </w:pPr>
      <w:r w:rsidRPr="00BE7B7F">
        <w:rPr>
          <w:rFonts w:ascii="Times New Roman" w:hAnsi="Times New Roman" w:cs="Times New Roman"/>
          <w:sz w:val="24"/>
          <w:szCs w:val="24"/>
        </w:rPr>
        <w:t xml:space="preserve">Jednym z kluczowych parametrów przy rozpatrywaniu ruchu ciała na płaszczyźnie jest jego moment bezwładności </w:t>
      </w:r>
      <w:r w:rsidRPr="00BE7B7F">
        <w:rPr>
          <w:rFonts w:ascii="Times New Roman" w:hAnsi="Times New Roman" w:cs="Times New Roman"/>
          <w:i/>
          <w:sz w:val="24"/>
          <w:szCs w:val="24"/>
        </w:rPr>
        <w:t>I</w:t>
      </w:r>
      <w:r w:rsidRPr="00BE7B7F">
        <w:rPr>
          <w:rFonts w:ascii="Times New Roman" w:hAnsi="Times New Roman" w:cs="Times New Roman"/>
          <w:sz w:val="24"/>
          <w:szCs w:val="24"/>
        </w:rPr>
        <w:t>. Jest on obliczany z wykorzystaniem osi prostopadłej do płaszczyzny ruchu i przechodzącej</w:t>
      </w:r>
      <w:r w:rsidR="00303336" w:rsidRPr="00BE7B7F">
        <w:rPr>
          <w:rFonts w:ascii="Times New Roman" w:hAnsi="Times New Roman" w:cs="Times New Roman"/>
          <w:sz w:val="24"/>
          <w:szCs w:val="24"/>
        </w:rPr>
        <w:t xml:space="preserve"> przez</w:t>
      </w:r>
      <w:r w:rsidRPr="00BE7B7F">
        <w:rPr>
          <w:rFonts w:ascii="Times New Roman" w:hAnsi="Times New Roman" w:cs="Times New Roman"/>
          <w:sz w:val="24"/>
          <w:szCs w:val="24"/>
        </w:rPr>
        <w:t xml:space="preserve"> środek ciężkości badanego ciała. Wzór na moment bezwładności dla pojedynczej osi</w:t>
      </w:r>
      <w:r w:rsidR="00B440E4" w:rsidRPr="00BE7B7F">
        <w:rPr>
          <w:rFonts w:ascii="Times New Roman" w:hAnsi="Times New Roman" w:cs="Times New Roman"/>
          <w:sz w:val="24"/>
          <w:szCs w:val="24"/>
        </w:rPr>
        <w:t xml:space="preserve"> dla przykładu zaprezentowanym na </w:t>
      </w:r>
      <w:r w:rsidR="00B440E4" w:rsidRPr="00BE7B7F">
        <w:rPr>
          <w:rFonts w:ascii="Times New Roman" w:hAnsi="Times New Roman" w:cs="Times New Roman"/>
          <w:sz w:val="24"/>
          <w:szCs w:val="24"/>
        </w:rPr>
        <w:fldChar w:fldCharType="begin"/>
      </w:r>
      <w:r w:rsidR="00B440E4" w:rsidRPr="00BE7B7F">
        <w:rPr>
          <w:rFonts w:ascii="Times New Roman" w:hAnsi="Times New Roman" w:cs="Times New Roman"/>
          <w:sz w:val="24"/>
          <w:szCs w:val="24"/>
        </w:rPr>
        <w:instrText xml:space="preserve"> REF _Ref141707328 \h  \* MERGEFORMAT </w:instrText>
      </w:r>
      <w:r w:rsidR="00B440E4" w:rsidRPr="00BE7B7F">
        <w:rPr>
          <w:rFonts w:ascii="Times New Roman" w:hAnsi="Times New Roman" w:cs="Times New Roman"/>
          <w:sz w:val="24"/>
          <w:szCs w:val="24"/>
        </w:rPr>
      </w:r>
      <w:r w:rsidR="00B440E4"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rPr>
        <w:t>167</w:t>
      </w:r>
      <w:r w:rsidR="00B440E4"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w:t>
      </w:r>
      <w:r w:rsidR="00216D20" w:rsidRPr="00BE7B7F">
        <w:rPr>
          <w:rFonts w:ascii="Times New Roman" w:hAnsi="Times New Roman" w:cs="Times New Roman"/>
          <w:sz w:val="24"/>
          <w:szCs w:val="24"/>
        </w:rPr>
        <w:fldChar w:fldCharType="begin"/>
      </w:r>
      <w:r w:rsidR="00216D20" w:rsidRPr="00BE7B7F">
        <w:rPr>
          <w:rFonts w:ascii="Times New Roman" w:hAnsi="Times New Roman" w:cs="Times New Roman"/>
          <w:sz w:val="24"/>
          <w:szCs w:val="24"/>
        </w:rPr>
        <w:instrText xml:space="preserve"> REF _Ref141707881 \r \h </w:instrText>
      </w:r>
      <w:r w:rsidR="00A51A00" w:rsidRPr="00BE7B7F">
        <w:rPr>
          <w:rFonts w:ascii="Times New Roman" w:hAnsi="Times New Roman" w:cs="Times New Roman"/>
          <w:sz w:val="24"/>
          <w:szCs w:val="24"/>
        </w:rPr>
        <w:instrText xml:space="preserve"> \* MERGEFORMAT </w:instrText>
      </w:r>
      <w:r w:rsidR="00216D20" w:rsidRPr="00BE7B7F">
        <w:rPr>
          <w:rFonts w:ascii="Times New Roman" w:hAnsi="Times New Roman" w:cs="Times New Roman"/>
          <w:sz w:val="24"/>
          <w:szCs w:val="24"/>
        </w:rPr>
      </w:r>
      <w:r w:rsidR="00216D20"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18</w:t>
      </w:r>
      <w:r w:rsidR="00216D20" w:rsidRPr="00BE7B7F">
        <w:rPr>
          <w:rFonts w:ascii="Times New Roman" w:hAnsi="Times New Roman" w:cs="Times New Roman"/>
          <w:sz w:val="24"/>
          <w:szCs w:val="24"/>
        </w:rPr>
        <w:fldChar w:fldCharType="end"/>
      </w:r>
      <w:r w:rsidRPr="00BE7B7F">
        <w:rPr>
          <w:rFonts w:ascii="Times New Roman" w:hAnsi="Times New Roman" w:cs="Times New Roman"/>
          <w:sz w:val="24"/>
          <w:szCs w:val="24"/>
        </w:rPr>
        <w:t>]</w:t>
      </w:r>
      <w:r w:rsidR="00016DBB" w:rsidRPr="00BE7B7F">
        <w:rPr>
          <w:rFonts w:ascii="Times New Roman" w:hAnsi="Times New Roman" w:cs="Times New Roman"/>
          <w:sz w:val="24"/>
          <w:szCs w:val="24"/>
        </w:rPr>
        <w:t>.</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985"/>
      </w:tblGrid>
      <w:tr w:rsidR="0085359B" w:rsidRPr="00BE7B7F" w14:paraId="66AB9ECD" w14:textId="77777777" w:rsidTr="00E76E9B">
        <w:trPr>
          <w:trHeight w:val="565"/>
          <w:jc w:val="center"/>
        </w:trPr>
        <w:tc>
          <w:tcPr>
            <w:tcW w:w="7508" w:type="dxa"/>
            <w:vAlign w:val="center"/>
          </w:tcPr>
          <w:p w14:paraId="74A3BEC0" w14:textId="77777777" w:rsidR="0085359B" w:rsidRPr="00BE7B7F" w:rsidRDefault="0085359B" w:rsidP="00EC5E16">
            <w:pPr>
              <w:tabs>
                <w:tab w:val="left" w:pos="284"/>
              </w:tabs>
              <w:jc w:val="center"/>
              <w:rPr>
                <w:rFonts w:eastAsiaTheme="minorEastAsia"/>
                <w:sz w:val="24"/>
              </w:rPr>
            </w:pPr>
            <m:oMathPara>
              <m:oMath>
                <m:r>
                  <w:rPr>
                    <w:rFonts w:ascii="Cambria Math" w:hAnsi="Cambria Math"/>
                    <w:sz w:val="24"/>
                    <w:lang w:val="en-AU" w:eastAsia="en-US"/>
                  </w:rPr>
                  <m:t>I</m:t>
                </m:r>
                <m:r>
                  <w:rPr>
                    <w:rFonts w:ascii="Cambria Math" w:eastAsia="Calibri" w:hAnsi="Cambria Math"/>
                    <w:sz w:val="24"/>
                    <w:lang w:eastAsia="en-US"/>
                  </w:rPr>
                  <m:t>=</m:t>
                </m:r>
                <m:nary>
                  <m:naryPr>
                    <m:limLoc m:val="subSup"/>
                    <m:ctrlPr>
                      <w:rPr>
                        <w:rFonts w:ascii="Cambria Math" w:eastAsia="Calibri" w:hAnsi="Cambria Math"/>
                        <w:i/>
                        <w:sz w:val="24"/>
                        <w:lang w:eastAsia="en-US"/>
                      </w:rPr>
                    </m:ctrlPr>
                  </m:naryPr>
                  <m:sub>
                    <m:r>
                      <m:rPr>
                        <m:sty m:val="p"/>
                      </m:rPr>
                      <w:rPr>
                        <w:rFonts w:ascii="Cambria Math" w:eastAsia="Calibri" w:hAnsi="Cambria Math"/>
                        <w:sz w:val="24"/>
                        <w:lang w:eastAsia="en-US"/>
                      </w:rPr>
                      <m:t>m</m:t>
                    </m:r>
                  </m:sub>
                  <m:sup/>
                  <m:e>
                    <m:sSup>
                      <m:sSupPr>
                        <m:ctrlPr>
                          <w:rPr>
                            <w:rFonts w:ascii="Cambria Math" w:eastAsia="Calibri" w:hAnsi="Cambria Math"/>
                            <w:i/>
                            <w:sz w:val="24"/>
                            <w:lang w:eastAsia="en-US"/>
                          </w:rPr>
                        </m:ctrlPr>
                      </m:sSupPr>
                      <m:e>
                        <m:r>
                          <w:rPr>
                            <w:rFonts w:ascii="Cambria Math" w:eastAsia="Calibri" w:hAnsi="Cambria Math"/>
                            <w:sz w:val="24"/>
                            <w:lang w:eastAsia="en-US"/>
                          </w:rPr>
                          <m:t>r</m:t>
                        </m:r>
                      </m:e>
                      <m:sup>
                        <m:r>
                          <w:rPr>
                            <w:rFonts w:ascii="Cambria Math" w:eastAsia="Calibri" w:hAnsi="Cambria Math"/>
                            <w:sz w:val="24"/>
                            <w:lang w:eastAsia="en-US"/>
                          </w:rPr>
                          <m:t>2</m:t>
                        </m:r>
                      </m:sup>
                    </m:sSup>
                    <m:r>
                      <w:rPr>
                        <w:rFonts w:ascii="Cambria Math" w:eastAsia="Calibri" w:hAnsi="Cambria Math"/>
                        <w:sz w:val="24"/>
                        <w:lang w:eastAsia="en-US"/>
                      </w:rPr>
                      <m:t>d</m:t>
                    </m:r>
                    <m:r>
                      <m:rPr>
                        <m:sty m:val="p"/>
                      </m:rPr>
                      <w:rPr>
                        <w:rFonts w:ascii="Cambria Math" w:eastAsia="Calibri" w:hAnsi="Cambria Math"/>
                        <w:sz w:val="24"/>
                        <w:lang w:eastAsia="en-US"/>
                      </w:rPr>
                      <m:t>m</m:t>
                    </m:r>
                  </m:e>
                </m:nary>
              </m:oMath>
            </m:oMathPara>
          </w:p>
        </w:tc>
        <w:tc>
          <w:tcPr>
            <w:tcW w:w="985" w:type="dxa"/>
            <w:vAlign w:val="center"/>
          </w:tcPr>
          <w:p w14:paraId="48D9CD73" w14:textId="75835A10" w:rsidR="0085359B" w:rsidRPr="00BE7B7F" w:rsidRDefault="00071988" w:rsidP="00EC5E16">
            <w:pPr>
              <w:pStyle w:val="Akapitzlist"/>
              <w:numPr>
                <w:ilvl w:val="0"/>
                <w:numId w:val="22"/>
              </w:numPr>
              <w:tabs>
                <w:tab w:val="left" w:pos="284"/>
              </w:tabs>
              <w:ind w:left="34" w:hanging="34"/>
              <w:jc w:val="center"/>
              <w:rPr>
                <w:rFonts w:eastAsiaTheme="minorEastAsia"/>
                <w:sz w:val="24"/>
              </w:rPr>
            </w:pPr>
            <w:r w:rsidRPr="00BE7B7F">
              <w:rPr>
                <w:rFonts w:eastAsiaTheme="minorEastAsia"/>
                <w:sz w:val="24"/>
              </w:rPr>
              <w:t xml:space="preserve"> </w:t>
            </w:r>
          </w:p>
        </w:tc>
      </w:tr>
    </w:tbl>
    <w:p w14:paraId="60F7F922" w14:textId="77777777" w:rsidR="00B440E4" w:rsidRPr="00BE7B7F" w:rsidRDefault="00B440E4" w:rsidP="00EC5E16">
      <w:pPr>
        <w:spacing w:after="0" w:line="240" w:lineRule="auto"/>
        <w:jc w:val="both"/>
        <w:rPr>
          <w:rFonts w:ascii="Times New Roman" w:hAnsi="Times New Roman" w:cs="Times New Roman"/>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B440E4" w:rsidRPr="00BE7B7F" w14:paraId="033B0766" w14:textId="77777777" w:rsidTr="00B440E4">
        <w:tc>
          <w:tcPr>
            <w:tcW w:w="4246" w:type="dxa"/>
          </w:tcPr>
          <w:p w14:paraId="241D8550" w14:textId="77777777" w:rsidR="00B440E4" w:rsidRPr="00BE7B7F" w:rsidRDefault="00B440E4" w:rsidP="00EC5E16">
            <w:pPr>
              <w:jc w:val="center"/>
            </w:pPr>
            <w:r w:rsidRPr="00BE7B7F">
              <w:rPr>
                <w:noProof/>
              </w:rPr>
              <w:drawing>
                <wp:inline distT="0" distB="0" distL="0" distR="0" wp14:anchorId="0D32D484" wp14:editId="1D7EB9C0">
                  <wp:extent cx="1011897" cy="1620000"/>
                  <wp:effectExtent l="0" t="0" r="0" b="0"/>
                  <wp:docPr id="344" name="Obraz 344" descr="J:\studia\doktor\2)artykuly\2.2\3.1)Doktorat - archiwum\zdjęcia\teoria\34.2)Hibeller_bezwładność_2012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udia\doktor\2)artykuly\2.2\3.1)Doktorat - archiwum\zdjęcia\teoria\34.2)Hibeller_bezwładność_2012_.png"/>
                          <pic:cNvPicPr>
                            <a:picLocks noChangeAspect="1" noChangeArrowheads="1"/>
                          </pic:cNvPicPr>
                        </pic:nvPicPr>
                        <pic:blipFill rotWithShape="1">
                          <a:blip r:embed="rId443" cstate="print">
                            <a:extLst>
                              <a:ext uri="{28A0092B-C50C-407E-A947-70E740481C1C}">
                                <a14:useLocalDpi xmlns:a14="http://schemas.microsoft.com/office/drawing/2010/main" val="0"/>
                              </a:ext>
                            </a:extLst>
                          </a:blip>
                          <a:srcRect l="4103" t="3618" r="2036" b="4243"/>
                          <a:stretch/>
                        </pic:blipFill>
                        <pic:spPr bwMode="auto">
                          <a:xfrm>
                            <a:off x="0" y="0"/>
                            <a:ext cx="1011897"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1B90207C" w14:textId="4ECE6C80" w:rsidR="00B440E4" w:rsidRPr="00BE7B7F" w:rsidRDefault="008731D3" w:rsidP="00EC5E16">
            <w:pPr>
              <w:jc w:val="left"/>
            </w:pPr>
            <w:bookmarkStart w:id="310" w:name="_Ref141707328"/>
            <w:r w:rsidRPr="00BE7B7F">
              <w:t>Rys.</w:t>
            </w:r>
            <w:r w:rsidR="00B440E4" w:rsidRPr="00BE7B7F">
              <w:t xml:space="preserve"> </w:t>
            </w:r>
            <w:r w:rsidR="00464480" w:rsidRPr="00BE7B7F">
              <w:rPr>
                <w:noProof/>
              </w:rPr>
              <w:fldChar w:fldCharType="begin"/>
            </w:r>
            <w:r w:rsidR="00464480" w:rsidRPr="00BE7B7F">
              <w:rPr>
                <w:rFonts w:eastAsiaTheme="minorHAnsi"/>
                <w:noProof/>
                <w:lang w:eastAsia="en-US"/>
              </w:rPr>
              <w:instrText xml:space="preserve"> SEQ Rysunek \* ARABIC </w:instrText>
            </w:r>
            <w:r w:rsidR="00464480" w:rsidRPr="00BE7B7F">
              <w:rPr>
                <w:noProof/>
              </w:rPr>
              <w:fldChar w:fldCharType="separate"/>
            </w:r>
            <w:r w:rsidR="002C0AEB">
              <w:rPr>
                <w:rFonts w:eastAsiaTheme="minorHAnsi"/>
                <w:noProof/>
                <w:lang w:eastAsia="en-US"/>
              </w:rPr>
              <w:t>167</w:t>
            </w:r>
            <w:r w:rsidR="00464480" w:rsidRPr="00BE7B7F">
              <w:rPr>
                <w:noProof/>
              </w:rPr>
              <w:fldChar w:fldCharType="end"/>
            </w:r>
            <w:bookmarkEnd w:id="310"/>
            <w:r w:rsidR="00020EF4" w:rsidRPr="00BE7B7F">
              <w:rPr>
                <w:noProof/>
              </w:rPr>
              <w:t>.</w:t>
            </w:r>
            <w:r w:rsidR="004007DC" w:rsidRPr="00BE7B7F">
              <w:t xml:space="preserve"> </w:t>
            </w:r>
            <w:r w:rsidR="00B440E4" w:rsidRPr="00BE7B7F">
              <w:t xml:space="preserve">Przykładowe ciało </w:t>
            </w:r>
            <w:r w:rsidR="004007DC" w:rsidRPr="00BE7B7F">
              <w:rPr>
                <w:i/>
              </w:rPr>
              <w:t>d</w:t>
            </w:r>
            <w:r w:rsidR="00B440E4" w:rsidRPr="00BE7B7F">
              <w:rPr>
                <w:i/>
              </w:rPr>
              <w:t>m</w:t>
            </w:r>
            <w:r w:rsidR="00B440E4" w:rsidRPr="00BE7B7F">
              <w:t xml:space="preserve">, które porusza się wokół osi </w:t>
            </w:r>
            <w:r w:rsidR="00F66F6B" w:rsidRPr="00BE7B7F">
              <w:t>X</w:t>
            </w:r>
            <w:r w:rsidR="00B440E4" w:rsidRPr="00BE7B7F">
              <w:t>, w pewnej</w:t>
            </w:r>
            <w:r w:rsidR="00D10C24" w:rsidRPr="00BE7B7F">
              <w:t xml:space="preserve"> przestrzeni (zewnętrzny obrys)</w:t>
            </w:r>
          </w:p>
        </w:tc>
      </w:tr>
    </w:tbl>
    <w:p w14:paraId="0A977913" w14:textId="77777777" w:rsidR="00B440E4" w:rsidRPr="00BE7B7F" w:rsidRDefault="00B440E4" w:rsidP="00EC5E16">
      <w:pPr>
        <w:spacing w:after="0" w:line="240" w:lineRule="auto"/>
        <w:ind w:firstLine="284"/>
        <w:jc w:val="both"/>
        <w:rPr>
          <w:rFonts w:ascii="Times New Roman" w:hAnsi="Times New Roman" w:cs="Times New Roman"/>
          <w:sz w:val="24"/>
          <w:szCs w:val="24"/>
        </w:rPr>
      </w:pPr>
    </w:p>
    <w:p w14:paraId="700C770A" w14:textId="2322B77E" w:rsidR="00B440E4" w:rsidRPr="00BE7B7F" w:rsidRDefault="00B440E4" w:rsidP="00EC5E16">
      <w:pPr>
        <w:spacing w:after="0" w:line="240" w:lineRule="auto"/>
        <w:rPr>
          <w:rFonts w:ascii="Times New Roman" w:hAnsi="Times New Roman" w:cs="Times New Roman"/>
          <w:sz w:val="24"/>
          <w:szCs w:val="24"/>
        </w:rPr>
      </w:pPr>
      <w:r w:rsidRPr="00BE7B7F">
        <w:rPr>
          <w:rFonts w:ascii="Times New Roman" w:hAnsi="Times New Roman" w:cs="Times New Roman"/>
          <w:sz w:val="24"/>
          <w:szCs w:val="24"/>
        </w:rPr>
        <w:tab/>
        <w:t xml:space="preserve">Jeżeli zamiast masy znana jest gęstość ciała </w:t>
      </w:r>
      <w:r w:rsidR="00216D20" w:rsidRPr="00BE7B7F">
        <w:rPr>
          <w:rFonts w:ascii="Times New Roman" w:hAnsi="Times New Roman" w:cs="Times New Roman"/>
          <w:i/>
          <w:sz w:val="24"/>
          <w:szCs w:val="24"/>
        </w:rPr>
        <w:t>ρ = ρ(x, y, z)</w:t>
      </w:r>
      <w:r w:rsidR="00216D20" w:rsidRPr="00BE7B7F">
        <w:rPr>
          <w:rFonts w:ascii="Times New Roman" w:hAnsi="Times New Roman" w:cs="Times New Roman"/>
          <w:sz w:val="24"/>
          <w:szCs w:val="24"/>
        </w:rPr>
        <w:t>, to wtedy wzór może przyjąć postać [</w:t>
      </w:r>
      <w:r w:rsidR="00216D20" w:rsidRPr="00BE7B7F">
        <w:rPr>
          <w:rFonts w:ascii="Times New Roman" w:hAnsi="Times New Roman" w:cs="Times New Roman"/>
          <w:sz w:val="24"/>
          <w:szCs w:val="24"/>
        </w:rPr>
        <w:fldChar w:fldCharType="begin"/>
      </w:r>
      <w:r w:rsidR="00216D20" w:rsidRPr="00BE7B7F">
        <w:rPr>
          <w:rFonts w:ascii="Times New Roman" w:hAnsi="Times New Roman" w:cs="Times New Roman"/>
          <w:sz w:val="24"/>
          <w:szCs w:val="24"/>
        </w:rPr>
        <w:instrText xml:space="preserve"> REF _Ref141707881 \r \h </w:instrText>
      </w:r>
      <w:r w:rsidR="00084CFA" w:rsidRPr="00BE7B7F">
        <w:rPr>
          <w:rFonts w:ascii="Times New Roman" w:hAnsi="Times New Roman" w:cs="Times New Roman"/>
          <w:sz w:val="24"/>
          <w:szCs w:val="24"/>
        </w:rPr>
        <w:instrText xml:space="preserve"> \* MERGEFORMAT </w:instrText>
      </w:r>
      <w:r w:rsidR="00216D20" w:rsidRPr="00BE7B7F">
        <w:rPr>
          <w:rFonts w:ascii="Times New Roman" w:hAnsi="Times New Roman" w:cs="Times New Roman"/>
          <w:sz w:val="24"/>
          <w:szCs w:val="24"/>
        </w:rPr>
      </w:r>
      <w:r w:rsidR="00216D20"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18</w:t>
      </w:r>
      <w:r w:rsidR="00216D20" w:rsidRPr="00BE7B7F">
        <w:rPr>
          <w:rFonts w:ascii="Times New Roman" w:hAnsi="Times New Roman" w:cs="Times New Roman"/>
          <w:sz w:val="24"/>
          <w:szCs w:val="24"/>
        </w:rPr>
        <w:fldChar w:fldCharType="end"/>
      </w:r>
      <w:r w:rsidR="00216D20" w:rsidRPr="00BE7B7F">
        <w:rPr>
          <w:rFonts w:ascii="Times New Roman" w:hAnsi="Times New Roman" w:cs="Times New Roman"/>
          <w:sz w:val="24"/>
          <w:szCs w:val="24"/>
        </w:rPr>
        <w:t>]:</w:t>
      </w:r>
    </w:p>
    <w:p w14:paraId="05E6150D" w14:textId="77777777" w:rsidR="00CE7979" w:rsidRPr="00BE7B7F" w:rsidRDefault="00CE7979" w:rsidP="00EC5E16">
      <w:pPr>
        <w:spacing w:after="0" w:line="240" w:lineRule="auto"/>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985"/>
      </w:tblGrid>
      <w:tr w:rsidR="00216D20" w:rsidRPr="00BE7B7F" w14:paraId="63F949A1" w14:textId="77777777" w:rsidTr="00E76E9B">
        <w:trPr>
          <w:trHeight w:val="565"/>
          <w:jc w:val="center"/>
        </w:trPr>
        <w:tc>
          <w:tcPr>
            <w:tcW w:w="7508" w:type="dxa"/>
            <w:vAlign w:val="center"/>
          </w:tcPr>
          <w:p w14:paraId="293FA0C1" w14:textId="77777777" w:rsidR="00216D20" w:rsidRPr="00BE7B7F" w:rsidRDefault="00216D20" w:rsidP="00EC5E16">
            <w:pPr>
              <w:tabs>
                <w:tab w:val="left" w:pos="284"/>
              </w:tabs>
              <w:jc w:val="center"/>
              <w:rPr>
                <w:rFonts w:eastAsiaTheme="minorEastAsia"/>
                <w:sz w:val="24"/>
              </w:rPr>
            </w:pPr>
            <m:oMathPara>
              <m:oMath>
                <m:r>
                  <w:rPr>
                    <w:rFonts w:ascii="Cambria Math" w:hAnsi="Cambria Math"/>
                    <w:sz w:val="24"/>
                    <w:lang w:val="en-AU" w:eastAsia="en-US"/>
                  </w:rPr>
                  <m:t>I</m:t>
                </m:r>
                <m:r>
                  <w:rPr>
                    <w:rFonts w:ascii="Cambria Math" w:eastAsia="Calibri" w:hAnsi="Cambria Math"/>
                    <w:sz w:val="24"/>
                    <w:lang w:eastAsia="en-US"/>
                  </w:rPr>
                  <m:t>=</m:t>
                </m:r>
                <m:nary>
                  <m:naryPr>
                    <m:limLoc m:val="subSup"/>
                    <m:ctrlPr>
                      <w:rPr>
                        <w:rFonts w:ascii="Cambria Math" w:eastAsia="Calibri" w:hAnsi="Cambria Math"/>
                        <w:i/>
                        <w:sz w:val="24"/>
                        <w:lang w:eastAsia="en-US"/>
                      </w:rPr>
                    </m:ctrlPr>
                  </m:naryPr>
                  <m:sub>
                    <m:r>
                      <m:rPr>
                        <m:sty m:val="p"/>
                      </m:rPr>
                      <w:rPr>
                        <w:rFonts w:ascii="Cambria Math" w:eastAsia="Calibri" w:hAnsi="Cambria Math"/>
                        <w:sz w:val="24"/>
                        <w:lang w:eastAsia="en-US"/>
                      </w:rPr>
                      <m:t>V</m:t>
                    </m:r>
                  </m:sub>
                  <m:sup/>
                  <m:e>
                    <m:sSup>
                      <m:sSupPr>
                        <m:ctrlPr>
                          <w:rPr>
                            <w:rFonts w:ascii="Cambria Math" w:eastAsia="Calibri" w:hAnsi="Cambria Math"/>
                            <w:i/>
                            <w:sz w:val="24"/>
                            <w:lang w:eastAsia="en-US"/>
                          </w:rPr>
                        </m:ctrlPr>
                      </m:sSupPr>
                      <m:e>
                        <m:r>
                          <w:rPr>
                            <w:rFonts w:ascii="Cambria Math" w:eastAsia="Calibri" w:hAnsi="Cambria Math"/>
                            <w:sz w:val="24"/>
                            <w:lang w:eastAsia="en-US"/>
                          </w:rPr>
                          <m:t>r</m:t>
                        </m:r>
                      </m:e>
                      <m:sup>
                        <m:r>
                          <w:rPr>
                            <w:rFonts w:ascii="Cambria Math" w:eastAsia="Calibri" w:hAnsi="Cambria Math"/>
                            <w:sz w:val="24"/>
                            <w:lang w:eastAsia="en-US"/>
                          </w:rPr>
                          <m:t>2</m:t>
                        </m:r>
                      </m:sup>
                    </m:sSup>
                    <m:r>
                      <m:rPr>
                        <m:sty m:val="p"/>
                      </m:rPr>
                      <w:rPr>
                        <w:rFonts w:ascii="Cambria Math" w:eastAsia="Calibri" w:hAnsi="Cambria Math"/>
                        <w:sz w:val="24"/>
                        <w:lang w:eastAsia="en-US"/>
                      </w:rPr>
                      <m:t>ρ</m:t>
                    </m:r>
                    <m:r>
                      <w:rPr>
                        <w:rFonts w:ascii="Cambria Math" w:eastAsia="Calibri" w:hAnsi="Cambria Math"/>
                        <w:sz w:val="24"/>
                        <w:lang w:eastAsia="en-US"/>
                      </w:rPr>
                      <m:t>d</m:t>
                    </m:r>
                    <m:r>
                      <m:rPr>
                        <m:sty m:val="p"/>
                      </m:rPr>
                      <w:rPr>
                        <w:rFonts w:ascii="Cambria Math" w:eastAsia="Calibri" w:hAnsi="Cambria Math"/>
                        <w:sz w:val="24"/>
                        <w:lang w:eastAsia="en-US"/>
                      </w:rPr>
                      <m:t>V</m:t>
                    </m:r>
                  </m:e>
                </m:nary>
              </m:oMath>
            </m:oMathPara>
          </w:p>
        </w:tc>
        <w:tc>
          <w:tcPr>
            <w:tcW w:w="985" w:type="dxa"/>
            <w:vAlign w:val="center"/>
          </w:tcPr>
          <w:p w14:paraId="0906C67C" w14:textId="7818D035" w:rsidR="00216D20" w:rsidRPr="00BE7B7F" w:rsidRDefault="00670DC5" w:rsidP="00EC5E16">
            <w:pPr>
              <w:pStyle w:val="Akapitzlist"/>
              <w:numPr>
                <w:ilvl w:val="0"/>
                <w:numId w:val="22"/>
              </w:numPr>
              <w:tabs>
                <w:tab w:val="left" w:pos="284"/>
              </w:tabs>
              <w:ind w:left="34" w:hanging="34"/>
              <w:jc w:val="center"/>
              <w:rPr>
                <w:rFonts w:eastAsiaTheme="minorEastAsia"/>
                <w:sz w:val="24"/>
              </w:rPr>
            </w:pPr>
            <w:r w:rsidRPr="00BE7B7F">
              <w:rPr>
                <w:rFonts w:eastAsiaTheme="minorEastAsia"/>
                <w:sz w:val="24"/>
              </w:rPr>
              <w:t xml:space="preserve"> </w:t>
            </w:r>
          </w:p>
        </w:tc>
      </w:tr>
    </w:tbl>
    <w:p w14:paraId="6D8A835F" w14:textId="77777777" w:rsidR="00B440E4" w:rsidRPr="00BE7B7F" w:rsidRDefault="00B440E4" w:rsidP="00EC5E16">
      <w:pPr>
        <w:spacing w:after="0" w:line="240" w:lineRule="auto"/>
        <w:ind w:firstLine="284"/>
        <w:jc w:val="both"/>
        <w:rPr>
          <w:rFonts w:ascii="Times New Roman" w:hAnsi="Times New Roman" w:cs="Times New Roman"/>
          <w:sz w:val="24"/>
          <w:szCs w:val="24"/>
        </w:rPr>
      </w:pPr>
    </w:p>
    <w:p w14:paraId="75DEC433" w14:textId="1D166792" w:rsidR="004007DC" w:rsidRPr="00BE7B7F" w:rsidRDefault="009A4A72" w:rsidP="00EC5E16">
      <w:pPr>
        <w:spacing w:after="0" w:line="240" w:lineRule="auto"/>
        <w:ind w:firstLine="284"/>
        <w:jc w:val="both"/>
        <w:rPr>
          <w:rFonts w:ascii="Times New Roman" w:hAnsi="Times New Roman" w:cs="Times New Roman"/>
          <w:sz w:val="24"/>
          <w:szCs w:val="24"/>
        </w:rPr>
      </w:pPr>
      <w:r w:rsidRPr="00BE7B7F">
        <w:rPr>
          <w:rFonts w:ascii="Times New Roman" w:hAnsi="Times New Roman" w:cs="Times New Roman"/>
          <w:sz w:val="24"/>
          <w:szCs w:val="24"/>
        </w:rPr>
        <w:t xml:space="preserve">Jednakże w </w:t>
      </w:r>
      <w:r w:rsidR="00704F64" w:rsidRPr="00BE7B7F">
        <w:rPr>
          <w:rFonts w:ascii="Times New Roman" w:hAnsi="Times New Roman" w:cs="Times New Roman"/>
          <w:sz w:val="24"/>
          <w:szCs w:val="24"/>
        </w:rPr>
        <w:t>przypadku badania modelu w przestrzeni trójwymiarowej (3D) może zajść potrzeba wykorzystania sześciu elementów bezwładności, na które składają się „momenty” i „produkty” bezwładności</w:t>
      </w:r>
      <w:r w:rsidR="0011297A" w:rsidRPr="00BE7B7F">
        <w:rPr>
          <w:rFonts w:ascii="Times New Roman" w:hAnsi="Times New Roman" w:cs="Times New Roman"/>
          <w:sz w:val="24"/>
          <w:szCs w:val="24"/>
        </w:rPr>
        <w:t xml:space="preserve"> [</w:t>
      </w:r>
      <w:r w:rsidR="0011297A" w:rsidRPr="00BE7B7F">
        <w:rPr>
          <w:rFonts w:ascii="Times New Roman" w:hAnsi="Times New Roman" w:cs="Times New Roman"/>
          <w:sz w:val="24"/>
          <w:szCs w:val="24"/>
        </w:rPr>
        <w:fldChar w:fldCharType="begin"/>
      </w:r>
      <w:r w:rsidR="0011297A" w:rsidRPr="00BE7B7F">
        <w:rPr>
          <w:rFonts w:ascii="Times New Roman" w:hAnsi="Times New Roman" w:cs="Times New Roman"/>
          <w:sz w:val="24"/>
          <w:szCs w:val="24"/>
        </w:rPr>
        <w:instrText xml:space="preserve"> REF _Ref141707881 \r \h  \* MERGEFORMAT </w:instrText>
      </w:r>
      <w:r w:rsidR="0011297A" w:rsidRPr="00BE7B7F">
        <w:rPr>
          <w:rFonts w:ascii="Times New Roman" w:hAnsi="Times New Roman" w:cs="Times New Roman"/>
          <w:sz w:val="24"/>
          <w:szCs w:val="24"/>
        </w:rPr>
      </w:r>
      <w:r w:rsidR="0011297A"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18</w:t>
      </w:r>
      <w:r w:rsidR="0011297A" w:rsidRPr="00BE7B7F">
        <w:rPr>
          <w:rFonts w:ascii="Times New Roman" w:hAnsi="Times New Roman" w:cs="Times New Roman"/>
          <w:sz w:val="24"/>
          <w:szCs w:val="24"/>
        </w:rPr>
        <w:fldChar w:fldCharType="end"/>
      </w:r>
      <w:r w:rsidR="0011297A" w:rsidRPr="00BE7B7F">
        <w:rPr>
          <w:rFonts w:ascii="Times New Roman" w:hAnsi="Times New Roman" w:cs="Times New Roman"/>
          <w:sz w:val="24"/>
          <w:szCs w:val="24"/>
        </w:rPr>
        <w:t>]</w:t>
      </w:r>
      <w:r w:rsidR="00704F64" w:rsidRPr="00BE7B7F">
        <w:rPr>
          <w:rFonts w:ascii="Times New Roman" w:hAnsi="Times New Roman" w:cs="Times New Roman"/>
          <w:sz w:val="24"/>
          <w:szCs w:val="24"/>
        </w:rPr>
        <w:t>.</w:t>
      </w:r>
    </w:p>
    <w:p w14:paraId="7E19DFEB" w14:textId="77777777" w:rsidR="004007DC" w:rsidRPr="00BE7B7F" w:rsidRDefault="004007DC" w:rsidP="00EC5E16">
      <w:pPr>
        <w:spacing w:after="0" w:line="240" w:lineRule="auto"/>
        <w:jc w:val="both"/>
        <w:rPr>
          <w:rFonts w:ascii="Times New Roman" w:hAnsi="Times New Roman" w:cs="Times New Roman"/>
          <w:sz w:val="24"/>
          <w:szCs w:val="24"/>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6"/>
        <w:gridCol w:w="4247"/>
      </w:tblGrid>
      <w:tr w:rsidR="004007DC" w:rsidRPr="00BE7B7F" w14:paraId="0F08EC7C" w14:textId="77777777" w:rsidTr="004007DC">
        <w:tc>
          <w:tcPr>
            <w:tcW w:w="4246" w:type="dxa"/>
            <w:vAlign w:val="center"/>
          </w:tcPr>
          <w:p w14:paraId="41B04344" w14:textId="77777777" w:rsidR="004007DC" w:rsidRPr="00BE7B7F" w:rsidRDefault="004007DC" w:rsidP="00EC5E16">
            <w:pPr>
              <w:jc w:val="center"/>
            </w:pPr>
            <w:r w:rsidRPr="00BE7B7F">
              <w:rPr>
                <w:noProof/>
              </w:rPr>
              <w:drawing>
                <wp:inline distT="0" distB="0" distL="0" distR="0" wp14:anchorId="5AFF6972" wp14:editId="7735F16F">
                  <wp:extent cx="1856923" cy="1620000"/>
                  <wp:effectExtent l="0" t="0" r="0" b="0"/>
                  <wp:docPr id="351" name="Obraz 351" descr="J:\studia\doktor\2)artykuly\2.2\3.1)Doktorat - archiwum\zdjęcia\teoria\35.3)Hibeller_bezwładność_2012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studia\doktor\2)artykuly\2.2\3.1)Doktorat - archiwum\zdjęcia\teoria\35.3)Hibeller_bezwładność_2012_.png"/>
                          <pic:cNvPicPr>
                            <a:picLocks noChangeAspect="1" noChangeArrowheads="1"/>
                          </pic:cNvPicPr>
                        </pic:nvPicPr>
                        <pic:blipFill rotWithShape="1">
                          <a:blip r:embed="rId444" cstate="print">
                            <a:extLst>
                              <a:ext uri="{28A0092B-C50C-407E-A947-70E740481C1C}">
                                <a14:useLocalDpi xmlns:a14="http://schemas.microsoft.com/office/drawing/2010/main" val="0"/>
                              </a:ext>
                            </a:extLst>
                          </a:blip>
                          <a:srcRect l="2174" t="5117" r="2707" b="4715"/>
                          <a:stretch/>
                        </pic:blipFill>
                        <pic:spPr bwMode="auto">
                          <a:xfrm>
                            <a:off x="0" y="0"/>
                            <a:ext cx="1856923"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47" w:type="dxa"/>
            <w:vAlign w:val="center"/>
          </w:tcPr>
          <w:p w14:paraId="22115C26" w14:textId="1333F2D4" w:rsidR="004007DC" w:rsidRPr="00BE7B7F" w:rsidRDefault="008731D3" w:rsidP="00EC5E16">
            <w:r w:rsidRPr="00BE7B7F">
              <w:t>Rys.</w:t>
            </w:r>
            <w:r w:rsidR="004007DC" w:rsidRPr="00BE7B7F">
              <w:t xml:space="preserve"> </w:t>
            </w:r>
            <w:r w:rsidR="00F90EE1" w:rsidRPr="00BE7B7F">
              <w:rPr>
                <w:noProof/>
              </w:rPr>
              <w:fldChar w:fldCharType="begin"/>
            </w:r>
            <w:r w:rsidR="00F90EE1" w:rsidRPr="00BE7B7F">
              <w:rPr>
                <w:rFonts w:eastAsiaTheme="minorHAnsi"/>
                <w:noProof/>
                <w:lang w:eastAsia="en-US"/>
              </w:rPr>
              <w:instrText xml:space="preserve"> SEQ Rysunek \* ARABIC </w:instrText>
            </w:r>
            <w:r w:rsidR="00F90EE1" w:rsidRPr="00BE7B7F">
              <w:rPr>
                <w:noProof/>
              </w:rPr>
              <w:fldChar w:fldCharType="separate"/>
            </w:r>
            <w:r w:rsidR="002C0AEB">
              <w:rPr>
                <w:rFonts w:eastAsiaTheme="minorHAnsi"/>
                <w:noProof/>
                <w:lang w:eastAsia="en-US"/>
              </w:rPr>
              <w:t>168</w:t>
            </w:r>
            <w:r w:rsidR="00F90EE1" w:rsidRPr="00BE7B7F">
              <w:rPr>
                <w:noProof/>
              </w:rPr>
              <w:fldChar w:fldCharType="end"/>
            </w:r>
            <w:r w:rsidR="00020EF4" w:rsidRPr="00BE7B7F">
              <w:rPr>
                <w:noProof/>
              </w:rPr>
              <w:t>.</w:t>
            </w:r>
            <w:r w:rsidR="00406D1F" w:rsidRPr="00BE7B7F">
              <w:t xml:space="preserve"> P</w:t>
            </w:r>
            <w:r w:rsidR="004007DC" w:rsidRPr="00BE7B7F">
              <w:t xml:space="preserve">rzykładowe ciało </w:t>
            </w:r>
            <w:r w:rsidR="004007DC" w:rsidRPr="00BE7B7F">
              <w:rPr>
                <w:i/>
              </w:rPr>
              <w:t>dm</w:t>
            </w:r>
            <w:r w:rsidR="004007DC" w:rsidRPr="00BE7B7F">
              <w:t>, które znajduję się trójwymiarowej</w:t>
            </w:r>
            <w:r w:rsidR="00D10C24" w:rsidRPr="00BE7B7F">
              <w:t xml:space="preserve"> przestrzeni (zewnętrzny obrys)</w:t>
            </w:r>
          </w:p>
        </w:tc>
      </w:tr>
    </w:tbl>
    <w:p w14:paraId="6464F9E2" w14:textId="77777777" w:rsidR="004007DC" w:rsidRPr="00BE7B7F" w:rsidRDefault="004007DC" w:rsidP="00EC5E16">
      <w:pPr>
        <w:spacing w:after="0" w:line="240" w:lineRule="auto"/>
        <w:jc w:val="both"/>
        <w:rPr>
          <w:rFonts w:ascii="Times New Roman" w:hAnsi="Times New Roman" w:cs="Times New Roman"/>
          <w:sz w:val="24"/>
          <w:szCs w:val="24"/>
        </w:rPr>
      </w:pPr>
    </w:p>
    <w:p w14:paraId="10D32CB8" w14:textId="73A98789" w:rsidR="00FB4220" w:rsidRPr="00BE7B7F" w:rsidRDefault="00B859F8" w:rsidP="00EC5E16">
      <w:pPr>
        <w:spacing w:after="0" w:line="240" w:lineRule="auto"/>
        <w:ind w:firstLine="284"/>
        <w:jc w:val="both"/>
        <w:rPr>
          <w:rFonts w:ascii="Times New Roman" w:hAnsi="Times New Roman" w:cs="Times New Roman"/>
          <w:sz w:val="24"/>
          <w:szCs w:val="24"/>
        </w:rPr>
      </w:pPr>
      <w:r w:rsidRPr="00BE7B7F">
        <w:rPr>
          <w:rFonts w:ascii="Times New Roman" w:hAnsi="Times New Roman" w:cs="Times New Roman"/>
          <w:sz w:val="24"/>
          <w:szCs w:val="24"/>
        </w:rPr>
        <w:t xml:space="preserve"> Przy założeniu, że badany jest element </w:t>
      </w:r>
      <w:r w:rsidRPr="00BE7B7F">
        <w:rPr>
          <w:rFonts w:ascii="Times New Roman" w:hAnsi="Times New Roman" w:cs="Times New Roman"/>
          <w:i/>
          <w:sz w:val="24"/>
          <w:szCs w:val="24"/>
        </w:rPr>
        <w:t>dm</w:t>
      </w:r>
      <w:r w:rsidR="00CE7979" w:rsidRPr="00BE7B7F">
        <w:rPr>
          <w:rFonts w:ascii="Times New Roman" w:hAnsi="Times New Roman" w:cs="Times New Roman"/>
          <w:sz w:val="24"/>
          <w:szCs w:val="24"/>
        </w:rPr>
        <w:t xml:space="preserve">, znajdujący się </w:t>
      </w:r>
      <w:r w:rsidRPr="00BE7B7F">
        <w:rPr>
          <w:rFonts w:ascii="Times New Roman" w:hAnsi="Times New Roman" w:cs="Times New Roman"/>
          <w:sz w:val="24"/>
          <w:szCs w:val="24"/>
        </w:rPr>
        <w:t>w pewnej domenie</w:t>
      </w:r>
      <w:r w:rsidR="00CE7979"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CE7979" w:rsidRPr="00BE7B7F">
        <w:rPr>
          <w:rFonts w:ascii="Times New Roman" w:hAnsi="Times New Roman" w:cs="Times New Roman"/>
          <w:sz w:val="24"/>
          <w:szCs w:val="24"/>
        </w:rPr>
        <w:br/>
      </w:r>
      <w:r w:rsidRPr="00BE7B7F">
        <w:rPr>
          <w:rFonts w:ascii="Times New Roman" w:hAnsi="Times New Roman" w:cs="Times New Roman"/>
          <w:sz w:val="24"/>
          <w:szCs w:val="24"/>
        </w:rPr>
        <w:t xml:space="preserve">to wtedy wartości jego momentów bezwładności będą równe wynikom wzorów </w:t>
      </w:r>
      <w:r w:rsidR="00C76F16" w:rsidRPr="00BE7B7F">
        <w:rPr>
          <w:rFonts w:ascii="Times New Roman" w:hAnsi="Times New Roman" w:cs="Times New Roman"/>
          <w:sz w:val="24"/>
          <w:szCs w:val="24"/>
        </w:rPr>
        <w:t xml:space="preserve">podanych </w:t>
      </w:r>
      <w:r w:rsidRPr="00BE7B7F">
        <w:rPr>
          <w:rFonts w:ascii="Times New Roman" w:hAnsi="Times New Roman" w:cs="Times New Roman"/>
          <w:sz w:val="24"/>
          <w:szCs w:val="24"/>
        </w:rPr>
        <w:t>poniżej</w:t>
      </w:r>
      <w:r w:rsidR="00F112F3" w:rsidRPr="00BE7B7F">
        <w:rPr>
          <w:rFonts w:ascii="Times New Roman" w:hAnsi="Times New Roman" w:cs="Times New Roman"/>
          <w:sz w:val="24"/>
          <w:szCs w:val="24"/>
        </w:rPr>
        <w:t xml:space="preserve"> (</w:t>
      </w:r>
      <w:r w:rsidR="00670DC5" w:rsidRPr="00BE7B7F">
        <w:rPr>
          <w:rFonts w:ascii="Times New Roman" w:hAnsi="Times New Roman" w:cs="Times New Roman"/>
          <w:sz w:val="24"/>
          <w:szCs w:val="24"/>
        </w:rPr>
        <w:fldChar w:fldCharType="begin"/>
      </w:r>
      <w:r w:rsidR="00670DC5" w:rsidRPr="00BE7B7F">
        <w:rPr>
          <w:rFonts w:ascii="Times New Roman" w:hAnsi="Times New Roman" w:cs="Times New Roman"/>
          <w:sz w:val="24"/>
          <w:szCs w:val="24"/>
        </w:rPr>
        <w:instrText xml:space="preserve"> REF _Ref144160908 \r \h </w:instrText>
      </w:r>
      <w:r w:rsidR="00AE427B" w:rsidRPr="00BE7B7F">
        <w:rPr>
          <w:rFonts w:ascii="Times New Roman" w:hAnsi="Times New Roman" w:cs="Times New Roman"/>
          <w:sz w:val="24"/>
          <w:szCs w:val="24"/>
        </w:rPr>
        <w:instrText xml:space="preserve"> \* MERGEFORMAT </w:instrText>
      </w:r>
      <w:r w:rsidR="00670DC5" w:rsidRPr="00BE7B7F">
        <w:rPr>
          <w:rFonts w:ascii="Times New Roman" w:hAnsi="Times New Roman" w:cs="Times New Roman"/>
          <w:sz w:val="24"/>
          <w:szCs w:val="24"/>
        </w:rPr>
      </w:r>
      <w:r w:rsidR="00670DC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22)</w:t>
      </w:r>
      <w:r w:rsidR="00670DC5" w:rsidRPr="00BE7B7F">
        <w:rPr>
          <w:rFonts w:ascii="Times New Roman" w:hAnsi="Times New Roman" w:cs="Times New Roman"/>
          <w:sz w:val="24"/>
          <w:szCs w:val="24"/>
        </w:rPr>
        <w:fldChar w:fldCharType="end"/>
      </w:r>
      <w:r w:rsidR="00670DC5" w:rsidRPr="00BE7B7F">
        <w:rPr>
          <w:rFonts w:ascii="Times New Roman" w:hAnsi="Times New Roman" w:cs="Times New Roman"/>
          <w:sz w:val="24"/>
          <w:szCs w:val="24"/>
        </w:rPr>
        <w:t xml:space="preserve"> - </w:t>
      </w:r>
      <w:r w:rsidR="00670DC5" w:rsidRPr="00BE7B7F">
        <w:rPr>
          <w:rFonts w:ascii="Times New Roman" w:hAnsi="Times New Roman" w:cs="Times New Roman"/>
          <w:sz w:val="24"/>
          <w:szCs w:val="24"/>
        </w:rPr>
        <w:fldChar w:fldCharType="begin"/>
      </w:r>
      <w:r w:rsidR="00670DC5" w:rsidRPr="00BE7B7F">
        <w:rPr>
          <w:rFonts w:ascii="Times New Roman" w:hAnsi="Times New Roman" w:cs="Times New Roman"/>
          <w:sz w:val="24"/>
          <w:szCs w:val="24"/>
        </w:rPr>
        <w:instrText xml:space="preserve"> REF _Ref144160911 \r \h </w:instrText>
      </w:r>
      <w:r w:rsidR="00AE427B" w:rsidRPr="00BE7B7F">
        <w:rPr>
          <w:rFonts w:ascii="Times New Roman" w:hAnsi="Times New Roman" w:cs="Times New Roman"/>
          <w:sz w:val="24"/>
          <w:szCs w:val="24"/>
        </w:rPr>
        <w:instrText xml:space="preserve"> \* MERGEFORMAT </w:instrText>
      </w:r>
      <w:r w:rsidR="00670DC5" w:rsidRPr="00BE7B7F">
        <w:rPr>
          <w:rFonts w:ascii="Times New Roman" w:hAnsi="Times New Roman" w:cs="Times New Roman"/>
          <w:sz w:val="24"/>
          <w:szCs w:val="24"/>
        </w:rPr>
      </w:r>
      <w:r w:rsidR="00670DC5"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28)</w:t>
      </w:r>
      <w:r w:rsidR="00670DC5" w:rsidRPr="00BE7B7F">
        <w:rPr>
          <w:rFonts w:ascii="Times New Roman" w:hAnsi="Times New Roman" w:cs="Times New Roman"/>
          <w:sz w:val="24"/>
          <w:szCs w:val="24"/>
        </w:rPr>
        <w:fldChar w:fldCharType="end"/>
      </w:r>
      <w:r w:rsidR="00670DC5" w:rsidRPr="00BE7B7F">
        <w:rPr>
          <w:rFonts w:ascii="Times New Roman" w:hAnsi="Times New Roman" w:cs="Times New Roman"/>
          <w:sz w:val="24"/>
          <w:szCs w:val="24"/>
        </w:rPr>
        <w:t xml:space="preserve">) </w:t>
      </w:r>
      <w:r w:rsidR="00FA1A6C" w:rsidRPr="00BE7B7F">
        <w:rPr>
          <w:rFonts w:ascii="Times New Roman" w:hAnsi="Times New Roman" w:cs="Times New Roman"/>
          <w:sz w:val="24"/>
          <w:szCs w:val="24"/>
        </w:rPr>
        <w:t>Powyższe wartości składają się</w:t>
      </w:r>
      <w:r w:rsidR="00B3723E" w:rsidRPr="00BE7B7F">
        <w:rPr>
          <w:rFonts w:ascii="Times New Roman" w:hAnsi="Times New Roman" w:cs="Times New Roman"/>
          <w:sz w:val="24"/>
          <w:szCs w:val="24"/>
        </w:rPr>
        <w:t xml:space="preserve"> na</w:t>
      </w:r>
      <w:r w:rsidR="00FA1A6C" w:rsidRPr="00BE7B7F">
        <w:rPr>
          <w:rFonts w:ascii="Times New Roman" w:hAnsi="Times New Roman" w:cs="Times New Roman"/>
          <w:sz w:val="24"/>
          <w:szCs w:val="24"/>
        </w:rPr>
        <w:t xml:space="preserve"> całkowitą charakterystykę bezwładności ciała, którą jest dziewięcio-elementowa macierz tensorów bezwładności [</w:t>
      </w:r>
      <w:r w:rsidR="00FA1A6C" w:rsidRPr="00BE7B7F">
        <w:rPr>
          <w:rFonts w:ascii="Times New Roman" w:hAnsi="Times New Roman" w:cs="Times New Roman"/>
          <w:sz w:val="24"/>
          <w:szCs w:val="24"/>
        </w:rPr>
        <w:fldChar w:fldCharType="begin"/>
      </w:r>
      <w:r w:rsidR="00FA1A6C" w:rsidRPr="00BE7B7F">
        <w:rPr>
          <w:rFonts w:ascii="Times New Roman" w:hAnsi="Times New Roman" w:cs="Times New Roman"/>
          <w:sz w:val="24"/>
          <w:szCs w:val="24"/>
        </w:rPr>
        <w:instrText xml:space="preserve"> REF _Ref141707881 \r \h </w:instrText>
      </w:r>
      <w:r w:rsidR="00084CFA" w:rsidRPr="00BE7B7F">
        <w:rPr>
          <w:rFonts w:ascii="Times New Roman" w:hAnsi="Times New Roman" w:cs="Times New Roman"/>
          <w:sz w:val="24"/>
          <w:szCs w:val="24"/>
        </w:rPr>
        <w:instrText xml:space="preserve"> \* MERGEFORMAT </w:instrText>
      </w:r>
      <w:r w:rsidR="00FA1A6C" w:rsidRPr="00BE7B7F">
        <w:rPr>
          <w:rFonts w:ascii="Times New Roman" w:hAnsi="Times New Roman" w:cs="Times New Roman"/>
          <w:sz w:val="24"/>
          <w:szCs w:val="24"/>
        </w:rPr>
      </w:r>
      <w:r w:rsidR="00FA1A6C"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18</w:t>
      </w:r>
      <w:r w:rsidR="00FA1A6C" w:rsidRPr="00BE7B7F">
        <w:rPr>
          <w:rFonts w:ascii="Times New Roman" w:hAnsi="Times New Roman" w:cs="Times New Roman"/>
          <w:sz w:val="24"/>
          <w:szCs w:val="24"/>
        </w:rPr>
        <w:fldChar w:fldCharType="end"/>
      </w:r>
      <w:r w:rsidR="00FA1A6C" w:rsidRPr="00BE7B7F">
        <w:rPr>
          <w:rFonts w:ascii="Times New Roman" w:hAnsi="Times New Roman" w:cs="Times New Roman"/>
          <w:sz w:val="24"/>
          <w:szCs w:val="24"/>
        </w:rPr>
        <w:t>]</w:t>
      </w:r>
      <w:r w:rsidR="00A1464E" w:rsidRPr="00BE7B7F">
        <w:rPr>
          <w:rFonts w:ascii="Times New Roman" w:hAnsi="Times New Roman" w:cs="Times New Roman"/>
          <w:sz w:val="24"/>
          <w:szCs w:val="24"/>
        </w:rPr>
        <w:t>.</w:t>
      </w:r>
      <w:r w:rsidR="00FA1A6C" w:rsidRPr="00BE7B7F">
        <w:rPr>
          <w:rFonts w:ascii="Times New Roman" w:hAnsi="Times New Roman" w:cs="Times New Roman"/>
          <w:sz w:val="24"/>
          <w:szCs w:val="24"/>
        </w:rPr>
        <w:t xml:space="preserve"> </w:t>
      </w:r>
      <w:r w:rsidR="00FB4220" w:rsidRPr="00BE7B7F">
        <w:rPr>
          <w:rFonts w:ascii="Times New Roman" w:hAnsi="Times New Roman" w:cs="Times New Roman"/>
          <w:sz w:val="24"/>
          <w:szCs w:val="24"/>
        </w:rPr>
        <w:t>Równanie tensora momentu bezwładności wygląda następująco</w:t>
      </w:r>
      <w:r w:rsidR="00FA44A7" w:rsidRPr="00BE7B7F">
        <w:rPr>
          <w:rFonts w:ascii="Times New Roman" w:hAnsi="Times New Roman" w:cs="Times New Roman"/>
          <w:sz w:val="24"/>
          <w:szCs w:val="24"/>
        </w:rPr>
        <w:t xml:space="preserve"> [</w:t>
      </w:r>
      <w:r w:rsidR="00FA44A7" w:rsidRPr="00BE7B7F">
        <w:rPr>
          <w:rFonts w:ascii="Times New Roman" w:hAnsi="Times New Roman" w:cs="Times New Roman"/>
          <w:sz w:val="24"/>
          <w:szCs w:val="24"/>
        </w:rPr>
        <w:fldChar w:fldCharType="begin"/>
      </w:r>
      <w:r w:rsidR="00FA44A7" w:rsidRPr="00BE7B7F">
        <w:rPr>
          <w:rFonts w:ascii="Times New Roman" w:hAnsi="Times New Roman" w:cs="Times New Roman"/>
          <w:sz w:val="24"/>
          <w:szCs w:val="24"/>
        </w:rPr>
        <w:instrText xml:space="preserve"> REF _Ref141455610 \r \h </w:instrText>
      </w:r>
      <w:r w:rsidR="00084CFA" w:rsidRPr="00BE7B7F">
        <w:rPr>
          <w:rFonts w:ascii="Times New Roman" w:hAnsi="Times New Roman" w:cs="Times New Roman"/>
          <w:sz w:val="24"/>
          <w:szCs w:val="24"/>
        </w:rPr>
        <w:instrText xml:space="preserve"> \* MERGEFORMAT </w:instrText>
      </w:r>
      <w:r w:rsidR="00FA44A7" w:rsidRPr="00BE7B7F">
        <w:rPr>
          <w:rFonts w:ascii="Times New Roman" w:hAnsi="Times New Roman" w:cs="Times New Roman"/>
          <w:sz w:val="24"/>
          <w:szCs w:val="24"/>
        </w:rPr>
      </w:r>
      <w:r w:rsidR="00FA44A7"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105</w:t>
      </w:r>
      <w:r w:rsidR="00FA44A7" w:rsidRPr="00BE7B7F">
        <w:rPr>
          <w:rFonts w:ascii="Times New Roman" w:hAnsi="Times New Roman" w:cs="Times New Roman"/>
          <w:sz w:val="24"/>
          <w:szCs w:val="24"/>
        </w:rPr>
        <w:fldChar w:fldCharType="end"/>
      </w:r>
      <w:r w:rsidR="00A1464E" w:rsidRPr="00BE7B7F">
        <w:rPr>
          <w:rFonts w:ascii="Times New Roman" w:hAnsi="Times New Roman" w:cs="Times New Roman"/>
          <w:sz w:val="24"/>
          <w:szCs w:val="24"/>
        </w:rPr>
        <w:t xml:space="preserve">, </w:t>
      </w:r>
      <w:r w:rsidR="00A434FE" w:rsidRPr="00BE7B7F">
        <w:rPr>
          <w:rFonts w:ascii="Times New Roman" w:hAnsi="Times New Roman" w:cs="Times New Roman"/>
          <w:sz w:val="24"/>
          <w:szCs w:val="24"/>
        </w:rPr>
        <w:fldChar w:fldCharType="begin"/>
      </w:r>
      <w:r w:rsidR="00A434FE" w:rsidRPr="00BE7B7F">
        <w:rPr>
          <w:rFonts w:ascii="Times New Roman" w:hAnsi="Times New Roman" w:cs="Times New Roman"/>
          <w:sz w:val="24"/>
          <w:szCs w:val="24"/>
        </w:rPr>
        <w:instrText xml:space="preserve"> REF _Ref141716309 \r \h </w:instrText>
      </w:r>
      <w:r w:rsidR="00084CFA" w:rsidRPr="00BE7B7F">
        <w:rPr>
          <w:rFonts w:ascii="Times New Roman" w:hAnsi="Times New Roman" w:cs="Times New Roman"/>
          <w:sz w:val="24"/>
          <w:szCs w:val="24"/>
        </w:rPr>
        <w:instrText xml:space="preserve"> \* MERGEFORMAT </w:instrText>
      </w:r>
      <w:r w:rsidR="00A434FE" w:rsidRPr="00BE7B7F">
        <w:rPr>
          <w:rFonts w:ascii="Times New Roman" w:hAnsi="Times New Roman" w:cs="Times New Roman"/>
          <w:sz w:val="24"/>
          <w:szCs w:val="24"/>
        </w:rPr>
      </w:r>
      <w:r w:rsidR="00A434F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72</w:t>
      </w:r>
      <w:r w:rsidR="00A434FE" w:rsidRPr="00BE7B7F">
        <w:rPr>
          <w:rFonts w:ascii="Times New Roman" w:hAnsi="Times New Roman" w:cs="Times New Roman"/>
          <w:sz w:val="24"/>
          <w:szCs w:val="24"/>
        </w:rPr>
        <w:fldChar w:fldCharType="end"/>
      </w:r>
      <w:r w:rsidR="00A1464E" w:rsidRPr="00BE7B7F">
        <w:rPr>
          <w:rFonts w:ascii="Times New Roman" w:hAnsi="Times New Roman" w:cs="Times New Roman"/>
          <w:sz w:val="24"/>
          <w:szCs w:val="24"/>
        </w:rPr>
        <w:t xml:space="preserve">, </w:t>
      </w:r>
      <w:r w:rsidR="003F383D" w:rsidRPr="00BE7B7F">
        <w:rPr>
          <w:rFonts w:ascii="Times New Roman" w:hAnsi="Times New Roman" w:cs="Times New Roman"/>
          <w:sz w:val="24"/>
          <w:szCs w:val="24"/>
        </w:rPr>
        <w:fldChar w:fldCharType="begin"/>
      </w:r>
      <w:r w:rsidR="003F383D" w:rsidRPr="00BE7B7F">
        <w:rPr>
          <w:rFonts w:ascii="Times New Roman" w:hAnsi="Times New Roman" w:cs="Times New Roman"/>
          <w:sz w:val="24"/>
          <w:szCs w:val="24"/>
        </w:rPr>
        <w:instrText xml:space="preserve"> REF _Ref141717384 \r \h </w:instrText>
      </w:r>
      <w:r w:rsidR="00084CFA" w:rsidRPr="00BE7B7F">
        <w:rPr>
          <w:rFonts w:ascii="Times New Roman" w:hAnsi="Times New Roman" w:cs="Times New Roman"/>
          <w:sz w:val="24"/>
          <w:szCs w:val="24"/>
        </w:rPr>
        <w:instrText xml:space="preserve"> \* MERGEFORMAT </w:instrText>
      </w:r>
      <w:r w:rsidR="003F383D" w:rsidRPr="00BE7B7F">
        <w:rPr>
          <w:rFonts w:ascii="Times New Roman" w:hAnsi="Times New Roman" w:cs="Times New Roman"/>
          <w:sz w:val="24"/>
          <w:szCs w:val="24"/>
        </w:rPr>
      </w:r>
      <w:r w:rsidR="003F383D"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94</w:t>
      </w:r>
      <w:r w:rsidR="003F383D" w:rsidRPr="00BE7B7F">
        <w:rPr>
          <w:rFonts w:ascii="Times New Roman" w:hAnsi="Times New Roman" w:cs="Times New Roman"/>
          <w:sz w:val="24"/>
          <w:szCs w:val="24"/>
        </w:rPr>
        <w:fldChar w:fldCharType="end"/>
      </w:r>
      <w:r w:rsidR="00A1464E" w:rsidRPr="00BE7B7F">
        <w:rPr>
          <w:rFonts w:ascii="Times New Roman" w:hAnsi="Times New Roman" w:cs="Times New Roman"/>
          <w:sz w:val="24"/>
          <w:szCs w:val="24"/>
        </w:rPr>
        <w:t xml:space="preserve">, </w:t>
      </w:r>
      <w:r w:rsidR="006572A1" w:rsidRPr="00BE7B7F">
        <w:rPr>
          <w:rFonts w:ascii="Times New Roman" w:hAnsi="Times New Roman" w:cs="Times New Roman"/>
          <w:sz w:val="24"/>
          <w:szCs w:val="24"/>
        </w:rPr>
        <w:fldChar w:fldCharType="begin"/>
      </w:r>
      <w:r w:rsidR="006572A1" w:rsidRPr="00BE7B7F">
        <w:rPr>
          <w:rFonts w:ascii="Times New Roman" w:hAnsi="Times New Roman" w:cs="Times New Roman"/>
          <w:sz w:val="24"/>
          <w:szCs w:val="24"/>
        </w:rPr>
        <w:instrText xml:space="preserve"> REF _Ref141876702 \r \h </w:instrText>
      </w:r>
      <w:r w:rsidR="00084CFA" w:rsidRPr="00BE7B7F">
        <w:rPr>
          <w:rFonts w:ascii="Times New Roman" w:hAnsi="Times New Roman" w:cs="Times New Roman"/>
          <w:sz w:val="24"/>
          <w:szCs w:val="24"/>
        </w:rPr>
        <w:instrText xml:space="preserve"> \* MERGEFORMAT </w:instrText>
      </w:r>
      <w:r w:rsidR="006572A1" w:rsidRPr="00BE7B7F">
        <w:rPr>
          <w:rFonts w:ascii="Times New Roman" w:hAnsi="Times New Roman" w:cs="Times New Roman"/>
          <w:sz w:val="24"/>
          <w:szCs w:val="24"/>
        </w:rPr>
      </w:r>
      <w:r w:rsidR="006572A1"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28</w:t>
      </w:r>
      <w:r w:rsidR="006572A1" w:rsidRPr="00BE7B7F">
        <w:rPr>
          <w:rFonts w:ascii="Times New Roman" w:hAnsi="Times New Roman" w:cs="Times New Roman"/>
          <w:sz w:val="24"/>
          <w:szCs w:val="24"/>
        </w:rPr>
        <w:fldChar w:fldCharType="end"/>
      </w:r>
      <w:r w:rsidR="00B3723E" w:rsidRPr="00BE7B7F">
        <w:rPr>
          <w:rFonts w:ascii="Times New Roman" w:hAnsi="Times New Roman" w:cs="Times New Roman"/>
          <w:sz w:val="24"/>
          <w:szCs w:val="24"/>
        </w:rPr>
        <w:t>]</w:t>
      </w:r>
      <w:r w:rsidR="00FB4220" w:rsidRPr="00BE7B7F">
        <w:rPr>
          <w:rFonts w:ascii="Times New Roman" w:hAnsi="Times New Roman" w:cs="Times New Roman"/>
          <w:sz w:val="24"/>
          <w:szCs w:val="24"/>
        </w:rPr>
        <w:t>:</w:t>
      </w:r>
    </w:p>
    <w:p w14:paraId="10674B9D"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985"/>
      </w:tblGrid>
      <w:tr w:rsidR="00A60533" w:rsidRPr="00BE7B7F" w14:paraId="6E8E7058" w14:textId="77777777" w:rsidTr="00A60533">
        <w:trPr>
          <w:trHeight w:val="565"/>
          <w:jc w:val="center"/>
        </w:trPr>
        <w:tc>
          <w:tcPr>
            <w:tcW w:w="7508" w:type="dxa"/>
            <w:vAlign w:val="center"/>
          </w:tcPr>
          <w:p w14:paraId="65CC856C" w14:textId="77777777" w:rsidR="00A60533" w:rsidRPr="00BE7B7F" w:rsidRDefault="00A60533" w:rsidP="00EC5E16">
            <w:pPr>
              <w:tabs>
                <w:tab w:val="left" w:pos="284"/>
              </w:tabs>
              <w:jc w:val="center"/>
              <w:rPr>
                <w:rFonts w:eastAsiaTheme="minorEastAsia"/>
                <w:sz w:val="24"/>
              </w:rPr>
            </w:pPr>
            <m:oMathPara>
              <m:oMath>
                <m:r>
                  <w:rPr>
                    <w:rFonts w:ascii="Cambria Math" w:hAnsi="Cambria Math"/>
                    <w:sz w:val="24"/>
                    <w:lang w:val="en-AU" w:eastAsia="en-US"/>
                  </w:rPr>
                  <m:t>I</m:t>
                </m:r>
                <m:r>
                  <w:rPr>
                    <w:rFonts w:ascii="Cambria Math" w:eastAsia="Calibri" w:hAnsi="Cambria Math"/>
                    <w:sz w:val="24"/>
                    <w:lang w:eastAsia="en-US"/>
                  </w:rPr>
                  <m:t>=</m:t>
                </m:r>
                <m:d>
                  <m:dPr>
                    <m:begChr m:val="["/>
                    <m:endChr m:val="]"/>
                    <m:ctrlPr>
                      <w:rPr>
                        <w:rFonts w:ascii="Cambria Math" w:eastAsia="Calibri" w:hAnsi="Cambria Math"/>
                        <w:i/>
                        <w:sz w:val="24"/>
                        <w:lang w:val="en-AU" w:eastAsia="en-US"/>
                      </w:rPr>
                    </m:ctrlPr>
                  </m:dPr>
                  <m:e>
                    <m:m>
                      <m:mPr>
                        <m:mcs>
                          <m:mc>
                            <m:mcPr>
                              <m:count m:val="3"/>
                              <m:mcJc m:val="center"/>
                            </m:mcPr>
                          </m:mc>
                        </m:mcs>
                        <m:ctrlPr>
                          <w:rPr>
                            <w:rFonts w:ascii="Cambria Math" w:eastAsia="Calibri" w:hAnsi="Cambria Math"/>
                            <w:i/>
                            <w:sz w:val="24"/>
                            <w:lang w:val="en-AU" w:eastAsia="en-US"/>
                          </w:rPr>
                        </m:ctrlPr>
                      </m:mPr>
                      <m:mr>
                        <m:e>
                          <m:sSub>
                            <m:sSubPr>
                              <m:ctrlPr>
                                <w:rPr>
                                  <w:rFonts w:ascii="Cambria Math" w:eastAsia="Calibri" w:hAnsi="Cambria Math"/>
                                  <w:i/>
                                  <w:sz w:val="24"/>
                                  <w:lang w:val="en-AU" w:eastAsia="en-US"/>
                                </w:rPr>
                              </m:ctrlPr>
                            </m:sSubPr>
                            <m:e>
                              <m:r>
                                <w:rPr>
                                  <w:rFonts w:ascii="Cambria Math" w:eastAsia="Calibri" w:hAnsi="Cambria Math"/>
                                  <w:sz w:val="24"/>
                                  <w:lang w:val="en-AU" w:eastAsia="en-US"/>
                                </w:rPr>
                                <m:t>I</m:t>
                              </m:r>
                            </m:e>
                            <m:sub>
                              <m:r>
                                <w:rPr>
                                  <w:rFonts w:ascii="Cambria Math" w:eastAsia="Calibri" w:hAnsi="Cambria Math"/>
                                  <w:sz w:val="24"/>
                                  <w:lang w:val="en-AU" w:eastAsia="en-US"/>
                                </w:rPr>
                                <m:t>xx</m:t>
                              </m:r>
                            </m:sub>
                          </m:sSub>
                        </m:e>
                        <m:e>
                          <m:sSub>
                            <m:sSubPr>
                              <m:ctrlPr>
                                <w:rPr>
                                  <w:rFonts w:ascii="Cambria Math" w:eastAsia="Calibri" w:hAnsi="Cambria Math"/>
                                  <w:i/>
                                  <w:sz w:val="24"/>
                                  <w:lang w:val="en-AU" w:eastAsia="en-US"/>
                                </w:rPr>
                              </m:ctrlPr>
                            </m:sSubPr>
                            <m:e>
                              <m:r>
                                <w:rPr>
                                  <w:rFonts w:ascii="Cambria Math" w:eastAsia="Calibri" w:hAnsi="Cambria Math"/>
                                  <w:sz w:val="24"/>
                                  <w:lang w:val="en-AU" w:eastAsia="en-US"/>
                                </w:rPr>
                                <m:t>I</m:t>
                              </m:r>
                            </m:e>
                            <m:sub>
                              <m:r>
                                <w:rPr>
                                  <w:rFonts w:ascii="Cambria Math" w:eastAsia="Calibri" w:hAnsi="Cambria Math"/>
                                  <w:sz w:val="24"/>
                                  <w:lang w:val="en-AU" w:eastAsia="en-US"/>
                                </w:rPr>
                                <m:t>xy</m:t>
                              </m:r>
                            </m:sub>
                          </m:sSub>
                        </m:e>
                        <m:e>
                          <m:sSub>
                            <m:sSubPr>
                              <m:ctrlPr>
                                <w:rPr>
                                  <w:rFonts w:ascii="Cambria Math" w:eastAsia="Calibri" w:hAnsi="Cambria Math"/>
                                  <w:i/>
                                  <w:sz w:val="24"/>
                                  <w:lang w:val="en-AU" w:eastAsia="en-US"/>
                                </w:rPr>
                              </m:ctrlPr>
                            </m:sSubPr>
                            <m:e>
                              <m:r>
                                <w:rPr>
                                  <w:rFonts w:ascii="Cambria Math" w:eastAsia="Calibri" w:hAnsi="Cambria Math"/>
                                  <w:sz w:val="24"/>
                                  <w:lang w:val="en-AU" w:eastAsia="en-US"/>
                                </w:rPr>
                                <m:t>I</m:t>
                              </m:r>
                            </m:e>
                            <m:sub>
                              <m:r>
                                <w:rPr>
                                  <w:rFonts w:ascii="Cambria Math" w:eastAsia="Calibri" w:hAnsi="Cambria Math"/>
                                  <w:sz w:val="24"/>
                                  <w:lang w:val="en-AU" w:eastAsia="en-US"/>
                                </w:rPr>
                                <m:t>xz</m:t>
                              </m:r>
                            </m:sub>
                          </m:sSub>
                        </m:e>
                      </m:mr>
                      <m:mr>
                        <m:e>
                          <m:sSub>
                            <m:sSubPr>
                              <m:ctrlPr>
                                <w:rPr>
                                  <w:rFonts w:ascii="Cambria Math" w:eastAsia="Calibri" w:hAnsi="Cambria Math"/>
                                  <w:i/>
                                  <w:sz w:val="24"/>
                                  <w:lang w:val="en-AU" w:eastAsia="en-US"/>
                                </w:rPr>
                              </m:ctrlPr>
                            </m:sSubPr>
                            <m:e>
                              <m:r>
                                <w:rPr>
                                  <w:rFonts w:ascii="Cambria Math" w:eastAsia="Calibri" w:hAnsi="Cambria Math"/>
                                  <w:sz w:val="24"/>
                                  <w:lang w:val="en-AU" w:eastAsia="en-US"/>
                                </w:rPr>
                                <m:t>I</m:t>
                              </m:r>
                            </m:e>
                            <m:sub>
                              <m:r>
                                <w:rPr>
                                  <w:rFonts w:ascii="Cambria Math" w:eastAsia="Calibri" w:hAnsi="Cambria Math"/>
                                  <w:sz w:val="24"/>
                                  <w:lang w:val="en-AU" w:eastAsia="en-US"/>
                                </w:rPr>
                                <m:t>yx</m:t>
                              </m:r>
                            </m:sub>
                          </m:sSub>
                        </m:e>
                        <m:e>
                          <m:sSub>
                            <m:sSubPr>
                              <m:ctrlPr>
                                <w:rPr>
                                  <w:rFonts w:ascii="Cambria Math" w:eastAsia="Calibri" w:hAnsi="Cambria Math"/>
                                  <w:i/>
                                  <w:sz w:val="24"/>
                                  <w:lang w:val="en-AU" w:eastAsia="en-US"/>
                                </w:rPr>
                              </m:ctrlPr>
                            </m:sSubPr>
                            <m:e>
                              <m:r>
                                <w:rPr>
                                  <w:rFonts w:ascii="Cambria Math" w:eastAsia="Calibri" w:hAnsi="Cambria Math"/>
                                  <w:sz w:val="24"/>
                                  <w:lang w:val="en-AU" w:eastAsia="en-US"/>
                                </w:rPr>
                                <m:t>I</m:t>
                              </m:r>
                            </m:e>
                            <m:sub>
                              <m:r>
                                <w:rPr>
                                  <w:rFonts w:ascii="Cambria Math" w:eastAsia="Calibri" w:hAnsi="Cambria Math"/>
                                  <w:sz w:val="24"/>
                                  <w:lang w:val="en-AU" w:eastAsia="en-US"/>
                                </w:rPr>
                                <m:t>yy</m:t>
                              </m:r>
                            </m:sub>
                          </m:sSub>
                        </m:e>
                        <m:e>
                          <m:sSub>
                            <m:sSubPr>
                              <m:ctrlPr>
                                <w:rPr>
                                  <w:rFonts w:ascii="Cambria Math" w:eastAsia="Calibri" w:hAnsi="Cambria Math"/>
                                  <w:i/>
                                  <w:sz w:val="24"/>
                                  <w:lang w:val="en-AU" w:eastAsia="en-US"/>
                                </w:rPr>
                              </m:ctrlPr>
                            </m:sSubPr>
                            <m:e>
                              <m:r>
                                <w:rPr>
                                  <w:rFonts w:ascii="Cambria Math" w:eastAsia="Calibri" w:hAnsi="Cambria Math"/>
                                  <w:sz w:val="24"/>
                                  <w:lang w:val="en-AU" w:eastAsia="en-US"/>
                                </w:rPr>
                                <m:t>I</m:t>
                              </m:r>
                            </m:e>
                            <m:sub>
                              <m:r>
                                <w:rPr>
                                  <w:rFonts w:ascii="Cambria Math" w:eastAsia="Calibri" w:hAnsi="Cambria Math"/>
                                  <w:sz w:val="24"/>
                                  <w:lang w:val="en-AU" w:eastAsia="en-US"/>
                                </w:rPr>
                                <m:t>yz</m:t>
                              </m:r>
                            </m:sub>
                          </m:sSub>
                        </m:e>
                      </m:mr>
                      <m:mr>
                        <m:e>
                          <m:sSub>
                            <m:sSubPr>
                              <m:ctrlPr>
                                <w:rPr>
                                  <w:rFonts w:ascii="Cambria Math" w:eastAsia="Calibri" w:hAnsi="Cambria Math"/>
                                  <w:i/>
                                  <w:sz w:val="24"/>
                                  <w:lang w:val="en-AU" w:eastAsia="en-US"/>
                                </w:rPr>
                              </m:ctrlPr>
                            </m:sSubPr>
                            <m:e>
                              <m:r>
                                <w:rPr>
                                  <w:rFonts w:ascii="Cambria Math" w:eastAsia="Calibri" w:hAnsi="Cambria Math"/>
                                  <w:sz w:val="24"/>
                                  <w:lang w:val="en-AU" w:eastAsia="en-US"/>
                                </w:rPr>
                                <m:t>I</m:t>
                              </m:r>
                            </m:e>
                            <m:sub>
                              <m:r>
                                <w:rPr>
                                  <w:rFonts w:ascii="Cambria Math" w:eastAsia="Calibri" w:hAnsi="Cambria Math"/>
                                  <w:sz w:val="24"/>
                                  <w:lang w:val="en-AU" w:eastAsia="en-US"/>
                                </w:rPr>
                                <m:t>zx</m:t>
                              </m:r>
                            </m:sub>
                          </m:sSub>
                        </m:e>
                        <m:e>
                          <m:sSub>
                            <m:sSubPr>
                              <m:ctrlPr>
                                <w:rPr>
                                  <w:rFonts w:ascii="Cambria Math" w:eastAsia="Calibri" w:hAnsi="Cambria Math"/>
                                  <w:i/>
                                  <w:sz w:val="24"/>
                                  <w:lang w:val="en-AU" w:eastAsia="en-US"/>
                                </w:rPr>
                              </m:ctrlPr>
                            </m:sSubPr>
                            <m:e>
                              <m:r>
                                <w:rPr>
                                  <w:rFonts w:ascii="Cambria Math" w:eastAsia="Calibri" w:hAnsi="Cambria Math"/>
                                  <w:sz w:val="24"/>
                                  <w:lang w:val="en-AU" w:eastAsia="en-US"/>
                                </w:rPr>
                                <m:t>I</m:t>
                              </m:r>
                            </m:e>
                            <m:sub>
                              <m:r>
                                <w:rPr>
                                  <w:rFonts w:ascii="Cambria Math" w:eastAsia="Calibri" w:hAnsi="Cambria Math"/>
                                  <w:sz w:val="24"/>
                                  <w:lang w:val="en-AU" w:eastAsia="en-US"/>
                                </w:rPr>
                                <m:t>zy</m:t>
                              </m:r>
                            </m:sub>
                          </m:sSub>
                        </m:e>
                        <m:e>
                          <m:sSub>
                            <m:sSubPr>
                              <m:ctrlPr>
                                <w:rPr>
                                  <w:rFonts w:ascii="Cambria Math" w:eastAsia="Calibri" w:hAnsi="Cambria Math"/>
                                  <w:i/>
                                  <w:sz w:val="24"/>
                                  <w:lang w:val="en-AU" w:eastAsia="en-US"/>
                                </w:rPr>
                              </m:ctrlPr>
                            </m:sSubPr>
                            <m:e>
                              <m:r>
                                <w:rPr>
                                  <w:rFonts w:ascii="Cambria Math" w:eastAsia="Calibri" w:hAnsi="Cambria Math"/>
                                  <w:sz w:val="24"/>
                                  <w:lang w:val="en-AU" w:eastAsia="en-US"/>
                                </w:rPr>
                                <m:t>I</m:t>
                              </m:r>
                            </m:e>
                            <m:sub>
                              <m:r>
                                <w:rPr>
                                  <w:rFonts w:ascii="Cambria Math" w:eastAsia="Calibri" w:hAnsi="Cambria Math"/>
                                  <w:sz w:val="24"/>
                                  <w:lang w:val="en-AU" w:eastAsia="en-US"/>
                                </w:rPr>
                                <m:t>zz</m:t>
                              </m:r>
                            </m:sub>
                          </m:sSub>
                        </m:e>
                      </m:mr>
                    </m:m>
                  </m:e>
                </m:d>
              </m:oMath>
            </m:oMathPara>
          </w:p>
        </w:tc>
        <w:tc>
          <w:tcPr>
            <w:tcW w:w="985" w:type="dxa"/>
            <w:vAlign w:val="center"/>
          </w:tcPr>
          <w:p w14:paraId="722773B2" w14:textId="44EB0EBD" w:rsidR="00A60533" w:rsidRPr="00BE7B7F" w:rsidRDefault="00670DC5" w:rsidP="00EC5E16">
            <w:pPr>
              <w:pStyle w:val="Akapitzlist"/>
              <w:numPr>
                <w:ilvl w:val="0"/>
                <w:numId w:val="22"/>
              </w:numPr>
              <w:tabs>
                <w:tab w:val="left" w:pos="284"/>
              </w:tabs>
              <w:ind w:left="34" w:hanging="34"/>
              <w:jc w:val="center"/>
              <w:rPr>
                <w:rFonts w:eastAsiaTheme="minorEastAsia"/>
                <w:sz w:val="24"/>
              </w:rPr>
            </w:pPr>
            <w:bookmarkStart w:id="311" w:name="_Ref144160908"/>
            <w:r w:rsidRPr="00BE7B7F">
              <w:rPr>
                <w:rFonts w:eastAsiaTheme="minorEastAsia"/>
                <w:sz w:val="24"/>
              </w:rPr>
              <w:t xml:space="preserve"> </w:t>
            </w:r>
            <w:bookmarkEnd w:id="311"/>
          </w:p>
        </w:tc>
      </w:tr>
    </w:tbl>
    <w:p w14:paraId="6978C365" w14:textId="77777777" w:rsidR="00A60533" w:rsidRPr="00BE7B7F" w:rsidRDefault="00A6053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p w14:paraId="16751548" w14:textId="1064FAD3" w:rsidR="00697221" w:rsidRPr="00BE7B7F" w:rsidRDefault="00697221"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gdzie:</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985"/>
      </w:tblGrid>
      <w:tr w:rsidR="00697221" w:rsidRPr="00BE7B7F" w14:paraId="3E084909" w14:textId="77777777" w:rsidTr="00B63BB6">
        <w:trPr>
          <w:trHeight w:val="565"/>
          <w:jc w:val="center"/>
        </w:trPr>
        <w:tc>
          <w:tcPr>
            <w:tcW w:w="7508" w:type="dxa"/>
            <w:vAlign w:val="center"/>
          </w:tcPr>
          <w:p w14:paraId="24BE187D" w14:textId="77777777" w:rsidR="00697221" w:rsidRPr="00BE7B7F" w:rsidRDefault="00390A22" w:rsidP="00EC5E16">
            <w:pPr>
              <w:tabs>
                <w:tab w:val="left" w:pos="284"/>
              </w:tabs>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xx</m:t>
                    </m:r>
                  </m:sub>
                </m:sSub>
                <m:r>
                  <w:rPr>
                    <w:rFonts w:ascii="Cambria Math" w:eastAsia="Calibri" w:hAnsi="Cambria Math"/>
                    <w:sz w:val="24"/>
                    <w:lang w:eastAsia="en-US"/>
                  </w:rPr>
                  <m:t>=</m:t>
                </m:r>
                <m:nary>
                  <m:naryPr>
                    <m:limLoc m:val="subSup"/>
                    <m:ctrlPr>
                      <w:rPr>
                        <w:rFonts w:ascii="Cambria Math" w:eastAsia="Calibri" w:hAnsi="Cambria Math"/>
                        <w:i/>
                        <w:sz w:val="24"/>
                        <w:lang w:eastAsia="en-US"/>
                      </w:rPr>
                    </m:ctrlPr>
                  </m:naryPr>
                  <m:sub>
                    <m:r>
                      <m:rPr>
                        <m:sty m:val="p"/>
                      </m:rPr>
                      <w:rPr>
                        <w:rFonts w:ascii="Cambria Math" w:eastAsia="Calibri" w:hAnsi="Cambria Math"/>
                        <w:sz w:val="24"/>
                        <w:lang w:eastAsia="en-US"/>
                      </w:rPr>
                      <m:t>Ω</m:t>
                    </m:r>
                  </m:sub>
                  <m:sup/>
                  <m:e>
                    <m:r>
                      <w:rPr>
                        <w:rFonts w:ascii="Cambria Math" w:eastAsia="Calibri" w:hAnsi="Cambria Math"/>
                        <w:sz w:val="24"/>
                        <w:lang w:eastAsia="en-US"/>
                      </w:rPr>
                      <m:t>ρ</m:t>
                    </m:r>
                    <m:d>
                      <m:dPr>
                        <m:ctrlPr>
                          <w:rPr>
                            <w:rFonts w:ascii="Cambria Math" w:eastAsia="Calibri" w:hAnsi="Cambria Math"/>
                            <w:i/>
                            <w:sz w:val="24"/>
                            <w:lang w:eastAsia="en-US"/>
                          </w:rPr>
                        </m:ctrlPr>
                      </m:dPr>
                      <m:e>
                        <m:sSup>
                          <m:sSupPr>
                            <m:ctrlPr>
                              <w:rPr>
                                <w:rFonts w:ascii="Cambria Math" w:eastAsia="Calibri" w:hAnsi="Cambria Math"/>
                                <w:i/>
                                <w:sz w:val="24"/>
                                <w:lang w:eastAsia="en-US"/>
                              </w:rPr>
                            </m:ctrlPr>
                          </m:sSupPr>
                          <m:e>
                            <m:r>
                              <w:rPr>
                                <w:rFonts w:ascii="Cambria Math" w:eastAsia="Calibri" w:hAnsi="Cambria Math"/>
                                <w:sz w:val="24"/>
                                <w:lang w:eastAsia="en-US"/>
                              </w:rPr>
                              <m:t>y</m:t>
                            </m:r>
                          </m:e>
                          <m:sup>
                            <m:r>
                              <w:rPr>
                                <w:rFonts w:ascii="Cambria Math" w:eastAsia="Calibri" w:hAnsi="Cambria Math"/>
                                <w:sz w:val="24"/>
                                <w:lang w:eastAsia="en-US"/>
                              </w:rPr>
                              <m:t>2</m:t>
                            </m:r>
                          </m:sup>
                        </m:sSup>
                        <m:r>
                          <w:rPr>
                            <w:rFonts w:ascii="Cambria Math" w:eastAsia="Calibri" w:hAnsi="Cambria Math"/>
                            <w:sz w:val="24"/>
                            <w:lang w:eastAsia="en-US"/>
                          </w:rPr>
                          <m:t xml:space="preserve">+ </m:t>
                        </m:r>
                        <m:sSup>
                          <m:sSupPr>
                            <m:ctrlPr>
                              <w:rPr>
                                <w:rFonts w:ascii="Cambria Math" w:eastAsia="Calibri" w:hAnsi="Cambria Math"/>
                                <w:i/>
                                <w:sz w:val="24"/>
                                <w:lang w:eastAsia="en-US"/>
                              </w:rPr>
                            </m:ctrlPr>
                          </m:sSupPr>
                          <m:e>
                            <m:r>
                              <w:rPr>
                                <w:rFonts w:ascii="Cambria Math" w:eastAsia="Calibri" w:hAnsi="Cambria Math"/>
                                <w:sz w:val="24"/>
                                <w:lang w:eastAsia="en-US"/>
                              </w:rPr>
                              <m:t>z</m:t>
                            </m:r>
                          </m:e>
                          <m:sup>
                            <m:r>
                              <w:rPr>
                                <w:rFonts w:ascii="Cambria Math" w:eastAsia="Calibri" w:hAnsi="Cambria Math"/>
                                <w:sz w:val="24"/>
                                <w:lang w:eastAsia="en-US"/>
                              </w:rPr>
                              <m:t>2</m:t>
                            </m:r>
                          </m:sup>
                        </m:sSup>
                      </m:e>
                    </m:d>
                    <m:r>
                      <w:rPr>
                        <w:rFonts w:ascii="Cambria Math" w:eastAsia="Calibri" w:hAnsi="Cambria Math"/>
                        <w:sz w:val="24"/>
                        <w:lang w:eastAsia="en-US"/>
                      </w:rPr>
                      <m:t>d</m:t>
                    </m:r>
                    <m:r>
                      <m:rPr>
                        <m:sty m:val="p"/>
                      </m:rPr>
                      <w:rPr>
                        <w:rFonts w:ascii="Cambria Math" w:eastAsia="Calibri" w:hAnsi="Cambria Math"/>
                        <w:sz w:val="24"/>
                        <w:lang w:eastAsia="en-US"/>
                      </w:rPr>
                      <m:t>Ω</m:t>
                    </m:r>
                  </m:e>
                </m:nary>
              </m:oMath>
            </m:oMathPara>
          </w:p>
        </w:tc>
        <w:tc>
          <w:tcPr>
            <w:tcW w:w="985" w:type="dxa"/>
            <w:vAlign w:val="center"/>
          </w:tcPr>
          <w:p w14:paraId="2BBE4921" w14:textId="3F6EB945" w:rsidR="00697221" w:rsidRPr="00BE7B7F" w:rsidRDefault="00670DC5" w:rsidP="00EC5E16">
            <w:pPr>
              <w:pStyle w:val="Akapitzlist"/>
              <w:numPr>
                <w:ilvl w:val="0"/>
                <w:numId w:val="22"/>
              </w:numPr>
              <w:tabs>
                <w:tab w:val="left" w:pos="284"/>
              </w:tabs>
              <w:ind w:left="34" w:hanging="34"/>
              <w:jc w:val="center"/>
              <w:rPr>
                <w:rFonts w:eastAsiaTheme="minorEastAsia"/>
                <w:sz w:val="24"/>
              </w:rPr>
            </w:pPr>
            <w:bookmarkStart w:id="312" w:name="_Ref144161105"/>
            <w:r w:rsidRPr="00BE7B7F">
              <w:rPr>
                <w:rFonts w:eastAsiaTheme="minorEastAsia"/>
                <w:sz w:val="24"/>
              </w:rPr>
              <w:t xml:space="preserve"> </w:t>
            </w:r>
            <w:bookmarkEnd w:id="312"/>
          </w:p>
        </w:tc>
      </w:tr>
    </w:tbl>
    <w:p w14:paraId="5EE6B423" w14:textId="77777777" w:rsidR="00697221" w:rsidRPr="00BE7B7F" w:rsidRDefault="00697221"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985"/>
      </w:tblGrid>
      <w:tr w:rsidR="00EA5A26" w:rsidRPr="00BE7B7F" w14:paraId="50CC1966" w14:textId="77777777" w:rsidTr="00B63BB6">
        <w:trPr>
          <w:trHeight w:val="565"/>
          <w:jc w:val="center"/>
        </w:trPr>
        <w:tc>
          <w:tcPr>
            <w:tcW w:w="7508" w:type="dxa"/>
            <w:vAlign w:val="center"/>
          </w:tcPr>
          <w:p w14:paraId="539982B2" w14:textId="77777777" w:rsidR="00EA5A26" w:rsidRPr="00BE7B7F" w:rsidRDefault="00390A22" w:rsidP="00EC5E16">
            <w:pPr>
              <w:tabs>
                <w:tab w:val="left" w:pos="284"/>
              </w:tabs>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yy</m:t>
                    </m:r>
                  </m:sub>
                </m:sSub>
                <m:r>
                  <w:rPr>
                    <w:rFonts w:ascii="Cambria Math" w:eastAsia="Calibri" w:hAnsi="Cambria Math"/>
                    <w:sz w:val="24"/>
                    <w:lang w:eastAsia="en-US"/>
                  </w:rPr>
                  <m:t>=</m:t>
                </m:r>
                <m:nary>
                  <m:naryPr>
                    <m:limLoc m:val="subSup"/>
                    <m:ctrlPr>
                      <w:rPr>
                        <w:rFonts w:ascii="Cambria Math" w:eastAsia="Calibri" w:hAnsi="Cambria Math"/>
                        <w:i/>
                        <w:sz w:val="24"/>
                        <w:lang w:eastAsia="en-US"/>
                      </w:rPr>
                    </m:ctrlPr>
                  </m:naryPr>
                  <m:sub>
                    <m:r>
                      <m:rPr>
                        <m:sty m:val="p"/>
                      </m:rPr>
                      <w:rPr>
                        <w:rFonts w:ascii="Cambria Math" w:eastAsia="Calibri" w:hAnsi="Cambria Math"/>
                        <w:sz w:val="24"/>
                        <w:lang w:eastAsia="en-US"/>
                      </w:rPr>
                      <m:t>Ω</m:t>
                    </m:r>
                  </m:sub>
                  <m:sup/>
                  <m:e>
                    <m:r>
                      <w:rPr>
                        <w:rFonts w:ascii="Cambria Math" w:eastAsia="Calibri" w:hAnsi="Cambria Math"/>
                        <w:sz w:val="24"/>
                        <w:lang w:eastAsia="en-US"/>
                      </w:rPr>
                      <m:t>ρ</m:t>
                    </m:r>
                    <m:d>
                      <m:dPr>
                        <m:ctrlPr>
                          <w:rPr>
                            <w:rFonts w:ascii="Cambria Math" w:eastAsia="Calibri" w:hAnsi="Cambria Math"/>
                            <w:i/>
                            <w:sz w:val="24"/>
                            <w:lang w:eastAsia="en-US"/>
                          </w:rPr>
                        </m:ctrlPr>
                      </m:dPr>
                      <m:e>
                        <m:sSup>
                          <m:sSupPr>
                            <m:ctrlPr>
                              <w:rPr>
                                <w:rFonts w:ascii="Cambria Math" w:eastAsia="Calibri" w:hAnsi="Cambria Math"/>
                                <w:i/>
                                <w:sz w:val="24"/>
                                <w:lang w:eastAsia="en-US"/>
                              </w:rPr>
                            </m:ctrlPr>
                          </m:sSupPr>
                          <m:e>
                            <m:r>
                              <w:rPr>
                                <w:rFonts w:ascii="Cambria Math" w:eastAsia="Calibri" w:hAnsi="Cambria Math"/>
                                <w:sz w:val="24"/>
                                <w:lang w:eastAsia="en-US"/>
                              </w:rPr>
                              <m:t>x</m:t>
                            </m:r>
                          </m:e>
                          <m:sup>
                            <m:r>
                              <w:rPr>
                                <w:rFonts w:ascii="Cambria Math" w:eastAsia="Calibri" w:hAnsi="Cambria Math"/>
                                <w:sz w:val="24"/>
                                <w:lang w:eastAsia="en-US"/>
                              </w:rPr>
                              <m:t>2</m:t>
                            </m:r>
                          </m:sup>
                        </m:sSup>
                        <m:r>
                          <w:rPr>
                            <w:rFonts w:ascii="Cambria Math" w:eastAsia="Calibri" w:hAnsi="Cambria Math"/>
                            <w:sz w:val="24"/>
                            <w:lang w:eastAsia="en-US"/>
                          </w:rPr>
                          <m:t xml:space="preserve">+ </m:t>
                        </m:r>
                        <m:sSup>
                          <m:sSupPr>
                            <m:ctrlPr>
                              <w:rPr>
                                <w:rFonts w:ascii="Cambria Math" w:eastAsia="Calibri" w:hAnsi="Cambria Math"/>
                                <w:i/>
                                <w:sz w:val="24"/>
                                <w:lang w:eastAsia="en-US"/>
                              </w:rPr>
                            </m:ctrlPr>
                          </m:sSupPr>
                          <m:e>
                            <m:r>
                              <w:rPr>
                                <w:rFonts w:ascii="Cambria Math" w:eastAsia="Calibri" w:hAnsi="Cambria Math"/>
                                <w:sz w:val="24"/>
                                <w:lang w:eastAsia="en-US"/>
                              </w:rPr>
                              <m:t>z</m:t>
                            </m:r>
                          </m:e>
                          <m:sup>
                            <m:r>
                              <w:rPr>
                                <w:rFonts w:ascii="Cambria Math" w:eastAsia="Calibri" w:hAnsi="Cambria Math"/>
                                <w:sz w:val="24"/>
                                <w:lang w:eastAsia="en-US"/>
                              </w:rPr>
                              <m:t>2</m:t>
                            </m:r>
                          </m:sup>
                        </m:sSup>
                      </m:e>
                    </m:d>
                    <m:r>
                      <w:rPr>
                        <w:rFonts w:ascii="Cambria Math" w:eastAsia="Calibri" w:hAnsi="Cambria Math"/>
                        <w:sz w:val="24"/>
                        <w:lang w:eastAsia="en-US"/>
                      </w:rPr>
                      <m:t>d</m:t>
                    </m:r>
                    <m:r>
                      <m:rPr>
                        <m:sty m:val="p"/>
                      </m:rPr>
                      <w:rPr>
                        <w:rFonts w:ascii="Cambria Math" w:eastAsia="Calibri" w:hAnsi="Cambria Math"/>
                        <w:sz w:val="24"/>
                        <w:lang w:eastAsia="en-US"/>
                      </w:rPr>
                      <m:t>Ω</m:t>
                    </m:r>
                  </m:e>
                </m:nary>
              </m:oMath>
            </m:oMathPara>
          </w:p>
        </w:tc>
        <w:tc>
          <w:tcPr>
            <w:tcW w:w="985" w:type="dxa"/>
            <w:vAlign w:val="center"/>
          </w:tcPr>
          <w:p w14:paraId="4337DAA7" w14:textId="49636874" w:rsidR="00EA5A26" w:rsidRPr="00BE7B7F" w:rsidRDefault="00670DC5" w:rsidP="00EC5E16">
            <w:pPr>
              <w:pStyle w:val="Akapitzlist"/>
              <w:numPr>
                <w:ilvl w:val="0"/>
                <w:numId w:val="22"/>
              </w:numPr>
              <w:tabs>
                <w:tab w:val="left" w:pos="284"/>
              </w:tabs>
              <w:ind w:left="34" w:hanging="34"/>
              <w:jc w:val="center"/>
              <w:rPr>
                <w:rFonts w:eastAsiaTheme="minorEastAsia"/>
                <w:sz w:val="24"/>
              </w:rPr>
            </w:pPr>
            <w:r w:rsidRPr="00BE7B7F">
              <w:rPr>
                <w:rFonts w:eastAsiaTheme="minorEastAsia"/>
                <w:sz w:val="24"/>
              </w:rPr>
              <w:t xml:space="preserve"> </w:t>
            </w:r>
          </w:p>
        </w:tc>
      </w:tr>
    </w:tbl>
    <w:p w14:paraId="40F74B00" w14:textId="77777777" w:rsidR="00697221" w:rsidRPr="00BE7B7F" w:rsidRDefault="00697221"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985"/>
      </w:tblGrid>
      <w:tr w:rsidR="00EA5A26" w:rsidRPr="00BE7B7F" w14:paraId="556F1EC7" w14:textId="77777777" w:rsidTr="00B63BB6">
        <w:trPr>
          <w:trHeight w:val="565"/>
          <w:jc w:val="center"/>
        </w:trPr>
        <w:tc>
          <w:tcPr>
            <w:tcW w:w="7508" w:type="dxa"/>
            <w:vAlign w:val="center"/>
          </w:tcPr>
          <w:p w14:paraId="6A051CE2" w14:textId="77777777" w:rsidR="00EA5A26" w:rsidRPr="00BE7B7F" w:rsidRDefault="00390A22" w:rsidP="00EC5E16">
            <w:pPr>
              <w:tabs>
                <w:tab w:val="left" w:pos="284"/>
              </w:tabs>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zz</m:t>
                    </m:r>
                  </m:sub>
                </m:sSub>
                <m:r>
                  <w:rPr>
                    <w:rFonts w:ascii="Cambria Math" w:eastAsia="Calibri" w:hAnsi="Cambria Math"/>
                    <w:sz w:val="24"/>
                    <w:lang w:eastAsia="en-US"/>
                  </w:rPr>
                  <m:t>=</m:t>
                </m:r>
                <m:nary>
                  <m:naryPr>
                    <m:limLoc m:val="subSup"/>
                    <m:ctrlPr>
                      <w:rPr>
                        <w:rFonts w:ascii="Cambria Math" w:eastAsia="Calibri" w:hAnsi="Cambria Math"/>
                        <w:i/>
                        <w:sz w:val="24"/>
                        <w:lang w:eastAsia="en-US"/>
                      </w:rPr>
                    </m:ctrlPr>
                  </m:naryPr>
                  <m:sub>
                    <m:r>
                      <m:rPr>
                        <m:sty m:val="p"/>
                      </m:rPr>
                      <w:rPr>
                        <w:rFonts w:ascii="Cambria Math" w:eastAsia="Calibri" w:hAnsi="Cambria Math"/>
                        <w:sz w:val="24"/>
                        <w:lang w:eastAsia="en-US"/>
                      </w:rPr>
                      <m:t>Ω</m:t>
                    </m:r>
                  </m:sub>
                  <m:sup/>
                  <m:e>
                    <m:r>
                      <w:rPr>
                        <w:rFonts w:ascii="Cambria Math" w:eastAsia="Calibri" w:hAnsi="Cambria Math"/>
                        <w:sz w:val="24"/>
                        <w:lang w:eastAsia="en-US"/>
                      </w:rPr>
                      <m:t>ρ</m:t>
                    </m:r>
                    <m:d>
                      <m:dPr>
                        <m:ctrlPr>
                          <w:rPr>
                            <w:rFonts w:ascii="Cambria Math" w:eastAsia="Calibri" w:hAnsi="Cambria Math"/>
                            <w:i/>
                            <w:sz w:val="24"/>
                            <w:lang w:eastAsia="en-US"/>
                          </w:rPr>
                        </m:ctrlPr>
                      </m:dPr>
                      <m:e>
                        <m:sSup>
                          <m:sSupPr>
                            <m:ctrlPr>
                              <w:rPr>
                                <w:rFonts w:ascii="Cambria Math" w:eastAsia="Calibri" w:hAnsi="Cambria Math"/>
                                <w:i/>
                                <w:sz w:val="24"/>
                                <w:lang w:eastAsia="en-US"/>
                              </w:rPr>
                            </m:ctrlPr>
                          </m:sSupPr>
                          <m:e>
                            <m:r>
                              <w:rPr>
                                <w:rFonts w:ascii="Cambria Math" w:eastAsia="Calibri" w:hAnsi="Cambria Math"/>
                                <w:sz w:val="24"/>
                                <w:lang w:eastAsia="en-US"/>
                              </w:rPr>
                              <m:t>x</m:t>
                            </m:r>
                          </m:e>
                          <m:sup>
                            <m:r>
                              <w:rPr>
                                <w:rFonts w:ascii="Cambria Math" w:eastAsia="Calibri" w:hAnsi="Cambria Math"/>
                                <w:sz w:val="24"/>
                                <w:lang w:eastAsia="en-US"/>
                              </w:rPr>
                              <m:t>2</m:t>
                            </m:r>
                          </m:sup>
                        </m:sSup>
                        <m:r>
                          <w:rPr>
                            <w:rFonts w:ascii="Cambria Math" w:eastAsia="Calibri" w:hAnsi="Cambria Math"/>
                            <w:sz w:val="24"/>
                            <w:lang w:eastAsia="en-US"/>
                          </w:rPr>
                          <m:t xml:space="preserve">+ </m:t>
                        </m:r>
                        <m:sSup>
                          <m:sSupPr>
                            <m:ctrlPr>
                              <w:rPr>
                                <w:rFonts w:ascii="Cambria Math" w:eastAsia="Calibri" w:hAnsi="Cambria Math"/>
                                <w:i/>
                                <w:sz w:val="24"/>
                                <w:lang w:eastAsia="en-US"/>
                              </w:rPr>
                            </m:ctrlPr>
                          </m:sSupPr>
                          <m:e>
                            <m:r>
                              <w:rPr>
                                <w:rFonts w:ascii="Cambria Math" w:eastAsia="Calibri" w:hAnsi="Cambria Math"/>
                                <w:sz w:val="24"/>
                                <w:lang w:eastAsia="en-US"/>
                              </w:rPr>
                              <m:t>y</m:t>
                            </m:r>
                          </m:e>
                          <m:sup>
                            <m:r>
                              <w:rPr>
                                <w:rFonts w:ascii="Cambria Math" w:eastAsia="Calibri" w:hAnsi="Cambria Math"/>
                                <w:sz w:val="24"/>
                                <w:lang w:eastAsia="en-US"/>
                              </w:rPr>
                              <m:t>2</m:t>
                            </m:r>
                          </m:sup>
                        </m:sSup>
                      </m:e>
                    </m:d>
                    <m:r>
                      <w:rPr>
                        <w:rFonts w:ascii="Cambria Math" w:eastAsia="Calibri" w:hAnsi="Cambria Math"/>
                        <w:sz w:val="24"/>
                        <w:lang w:eastAsia="en-US"/>
                      </w:rPr>
                      <m:t>d</m:t>
                    </m:r>
                    <m:r>
                      <m:rPr>
                        <m:sty m:val="p"/>
                      </m:rPr>
                      <w:rPr>
                        <w:rFonts w:ascii="Cambria Math" w:eastAsia="Calibri" w:hAnsi="Cambria Math"/>
                        <w:sz w:val="24"/>
                        <w:lang w:eastAsia="en-US"/>
                      </w:rPr>
                      <m:t>Ω</m:t>
                    </m:r>
                  </m:e>
                </m:nary>
              </m:oMath>
            </m:oMathPara>
          </w:p>
        </w:tc>
        <w:tc>
          <w:tcPr>
            <w:tcW w:w="985" w:type="dxa"/>
            <w:vAlign w:val="center"/>
          </w:tcPr>
          <w:p w14:paraId="6131FACB" w14:textId="36EE84FE" w:rsidR="00EA5A26" w:rsidRPr="00BE7B7F" w:rsidRDefault="00670DC5" w:rsidP="00EC5E16">
            <w:pPr>
              <w:pStyle w:val="Akapitzlist"/>
              <w:numPr>
                <w:ilvl w:val="0"/>
                <w:numId w:val="22"/>
              </w:numPr>
              <w:tabs>
                <w:tab w:val="left" w:pos="284"/>
              </w:tabs>
              <w:ind w:left="34" w:hanging="34"/>
              <w:jc w:val="center"/>
              <w:rPr>
                <w:rFonts w:eastAsiaTheme="minorEastAsia"/>
                <w:sz w:val="24"/>
              </w:rPr>
            </w:pPr>
            <w:bookmarkStart w:id="313" w:name="_Ref144161106"/>
            <w:r w:rsidRPr="00BE7B7F">
              <w:rPr>
                <w:rFonts w:eastAsiaTheme="minorEastAsia"/>
                <w:sz w:val="24"/>
              </w:rPr>
              <w:t xml:space="preserve"> </w:t>
            </w:r>
            <w:bookmarkEnd w:id="313"/>
          </w:p>
        </w:tc>
      </w:tr>
    </w:tbl>
    <w:p w14:paraId="22FC9AC0" w14:textId="77777777" w:rsidR="00697221" w:rsidRPr="00BE7B7F" w:rsidRDefault="00697221"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985"/>
      </w:tblGrid>
      <w:tr w:rsidR="00EA5A26" w:rsidRPr="00BE7B7F" w14:paraId="5C94AD95" w14:textId="77777777" w:rsidTr="00B63BB6">
        <w:trPr>
          <w:trHeight w:val="565"/>
          <w:jc w:val="center"/>
        </w:trPr>
        <w:tc>
          <w:tcPr>
            <w:tcW w:w="7508" w:type="dxa"/>
            <w:vAlign w:val="center"/>
          </w:tcPr>
          <w:p w14:paraId="4FC98526" w14:textId="77777777" w:rsidR="00EA5A26" w:rsidRPr="00BE7B7F" w:rsidRDefault="00390A22" w:rsidP="00EC5E16">
            <w:pPr>
              <w:tabs>
                <w:tab w:val="left" w:pos="284"/>
              </w:tabs>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xy</m:t>
                    </m:r>
                  </m:sub>
                </m:sSub>
                <m:r>
                  <w:rPr>
                    <w:rFonts w:ascii="Cambria Math" w:eastAsia="Calibri" w:hAnsi="Cambria Math"/>
                    <w:sz w:val="24"/>
                    <w:lang w:eastAsia="en-US"/>
                  </w:rPr>
                  <m:t>=</m:t>
                </m:r>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yx</m:t>
                    </m:r>
                  </m:sub>
                </m:sSub>
                <m:r>
                  <w:rPr>
                    <w:rFonts w:ascii="Cambria Math" w:eastAsia="Calibri" w:hAnsi="Cambria Math"/>
                    <w:sz w:val="24"/>
                    <w:lang w:eastAsia="en-US"/>
                  </w:rPr>
                  <m:t>=-</m:t>
                </m:r>
                <m:nary>
                  <m:naryPr>
                    <m:limLoc m:val="subSup"/>
                    <m:ctrlPr>
                      <w:rPr>
                        <w:rFonts w:ascii="Cambria Math" w:eastAsia="Calibri" w:hAnsi="Cambria Math"/>
                        <w:i/>
                        <w:sz w:val="24"/>
                        <w:lang w:eastAsia="en-US"/>
                      </w:rPr>
                    </m:ctrlPr>
                  </m:naryPr>
                  <m:sub>
                    <m:r>
                      <m:rPr>
                        <m:sty m:val="p"/>
                      </m:rPr>
                      <w:rPr>
                        <w:rFonts w:ascii="Cambria Math" w:eastAsia="Calibri" w:hAnsi="Cambria Math"/>
                        <w:sz w:val="24"/>
                        <w:lang w:eastAsia="en-US"/>
                      </w:rPr>
                      <m:t>Ω</m:t>
                    </m:r>
                  </m:sub>
                  <m:sup/>
                  <m:e>
                    <m:r>
                      <w:rPr>
                        <w:rFonts w:ascii="Cambria Math" w:eastAsia="Calibri" w:hAnsi="Cambria Math"/>
                        <w:sz w:val="24"/>
                        <w:lang w:eastAsia="en-US"/>
                      </w:rPr>
                      <m:t>ρxyd</m:t>
                    </m:r>
                    <m:r>
                      <m:rPr>
                        <m:sty m:val="p"/>
                      </m:rPr>
                      <w:rPr>
                        <w:rFonts w:ascii="Cambria Math" w:eastAsia="Calibri" w:hAnsi="Cambria Math"/>
                        <w:sz w:val="24"/>
                        <w:lang w:eastAsia="en-US"/>
                      </w:rPr>
                      <m:t>Ω</m:t>
                    </m:r>
                  </m:e>
                </m:nary>
              </m:oMath>
            </m:oMathPara>
          </w:p>
        </w:tc>
        <w:tc>
          <w:tcPr>
            <w:tcW w:w="985" w:type="dxa"/>
            <w:vAlign w:val="center"/>
          </w:tcPr>
          <w:p w14:paraId="0105F500" w14:textId="0741E779" w:rsidR="00EA5A26" w:rsidRPr="00BE7B7F" w:rsidRDefault="00670DC5" w:rsidP="00EC5E16">
            <w:pPr>
              <w:pStyle w:val="Akapitzlist"/>
              <w:numPr>
                <w:ilvl w:val="0"/>
                <w:numId w:val="22"/>
              </w:numPr>
              <w:tabs>
                <w:tab w:val="left" w:pos="284"/>
              </w:tabs>
              <w:ind w:left="34" w:hanging="34"/>
              <w:jc w:val="center"/>
              <w:rPr>
                <w:rFonts w:eastAsiaTheme="minorEastAsia"/>
                <w:sz w:val="24"/>
              </w:rPr>
            </w:pPr>
            <w:bookmarkStart w:id="314" w:name="_Ref144161168"/>
            <w:r w:rsidRPr="00BE7B7F">
              <w:rPr>
                <w:rFonts w:eastAsiaTheme="minorEastAsia"/>
                <w:sz w:val="24"/>
              </w:rPr>
              <w:t xml:space="preserve"> </w:t>
            </w:r>
            <w:bookmarkEnd w:id="314"/>
          </w:p>
        </w:tc>
      </w:tr>
    </w:tbl>
    <w:p w14:paraId="4ED409E4" w14:textId="77777777" w:rsidR="00697221" w:rsidRPr="00BE7B7F" w:rsidRDefault="00697221"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985"/>
      </w:tblGrid>
      <w:tr w:rsidR="00EA5A26" w:rsidRPr="00BE7B7F" w14:paraId="4CE09F9F" w14:textId="77777777" w:rsidTr="00B63BB6">
        <w:trPr>
          <w:trHeight w:val="565"/>
          <w:jc w:val="center"/>
        </w:trPr>
        <w:tc>
          <w:tcPr>
            <w:tcW w:w="7508" w:type="dxa"/>
            <w:vAlign w:val="center"/>
          </w:tcPr>
          <w:p w14:paraId="378C5030" w14:textId="77777777" w:rsidR="00EA5A26" w:rsidRPr="00BE7B7F" w:rsidRDefault="00390A22" w:rsidP="00EC5E16">
            <w:pPr>
              <w:tabs>
                <w:tab w:val="left" w:pos="284"/>
              </w:tabs>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zx</m:t>
                    </m:r>
                  </m:sub>
                </m:sSub>
                <m:r>
                  <w:rPr>
                    <w:rFonts w:ascii="Cambria Math" w:eastAsia="Calibri" w:hAnsi="Cambria Math"/>
                    <w:sz w:val="24"/>
                    <w:lang w:eastAsia="en-US"/>
                  </w:rPr>
                  <m:t>=</m:t>
                </m:r>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xz</m:t>
                    </m:r>
                  </m:sub>
                </m:sSub>
                <m:r>
                  <w:rPr>
                    <w:rFonts w:ascii="Cambria Math" w:eastAsia="Calibri" w:hAnsi="Cambria Math"/>
                    <w:sz w:val="24"/>
                    <w:lang w:eastAsia="en-US"/>
                  </w:rPr>
                  <m:t>=-</m:t>
                </m:r>
                <m:nary>
                  <m:naryPr>
                    <m:limLoc m:val="subSup"/>
                    <m:ctrlPr>
                      <w:rPr>
                        <w:rFonts w:ascii="Cambria Math" w:eastAsia="Calibri" w:hAnsi="Cambria Math"/>
                        <w:i/>
                        <w:sz w:val="24"/>
                        <w:lang w:eastAsia="en-US"/>
                      </w:rPr>
                    </m:ctrlPr>
                  </m:naryPr>
                  <m:sub>
                    <m:r>
                      <m:rPr>
                        <m:sty m:val="p"/>
                      </m:rPr>
                      <w:rPr>
                        <w:rFonts w:ascii="Cambria Math" w:eastAsia="Calibri" w:hAnsi="Cambria Math"/>
                        <w:sz w:val="24"/>
                        <w:lang w:eastAsia="en-US"/>
                      </w:rPr>
                      <m:t>Ω</m:t>
                    </m:r>
                  </m:sub>
                  <m:sup/>
                  <m:e>
                    <m:r>
                      <w:rPr>
                        <w:rFonts w:ascii="Cambria Math" w:eastAsia="Calibri" w:hAnsi="Cambria Math"/>
                        <w:sz w:val="24"/>
                        <w:lang w:eastAsia="en-US"/>
                      </w:rPr>
                      <m:t>ρxzd</m:t>
                    </m:r>
                    <m:r>
                      <m:rPr>
                        <m:sty m:val="p"/>
                      </m:rPr>
                      <w:rPr>
                        <w:rFonts w:ascii="Cambria Math" w:eastAsia="Calibri" w:hAnsi="Cambria Math"/>
                        <w:sz w:val="24"/>
                        <w:lang w:eastAsia="en-US"/>
                      </w:rPr>
                      <m:t>Ω</m:t>
                    </m:r>
                  </m:e>
                </m:nary>
              </m:oMath>
            </m:oMathPara>
          </w:p>
        </w:tc>
        <w:tc>
          <w:tcPr>
            <w:tcW w:w="985" w:type="dxa"/>
            <w:vAlign w:val="center"/>
          </w:tcPr>
          <w:p w14:paraId="1CED0B8B" w14:textId="467F7869" w:rsidR="00EA5A26" w:rsidRPr="00BE7B7F" w:rsidRDefault="00670DC5" w:rsidP="00EC5E16">
            <w:pPr>
              <w:pStyle w:val="Akapitzlist"/>
              <w:numPr>
                <w:ilvl w:val="0"/>
                <w:numId w:val="22"/>
              </w:numPr>
              <w:tabs>
                <w:tab w:val="left" w:pos="284"/>
              </w:tabs>
              <w:ind w:left="34" w:hanging="34"/>
              <w:jc w:val="center"/>
              <w:rPr>
                <w:rFonts w:eastAsiaTheme="minorEastAsia"/>
                <w:sz w:val="24"/>
              </w:rPr>
            </w:pPr>
            <w:r w:rsidRPr="00BE7B7F">
              <w:rPr>
                <w:rFonts w:eastAsiaTheme="minorEastAsia"/>
                <w:sz w:val="24"/>
              </w:rPr>
              <w:t xml:space="preserve"> </w:t>
            </w:r>
          </w:p>
        </w:tc>
      </w:tr>
    </w:tbl>
    <w:p w14:paraId="60588594" w14:textId="77777777" w:rsidR="00697221" w:rsidRPr="00BE7B7F" w:rsidRDefault="00697221"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985"/>
      </w:tblGrid>
      <w:tr w:rsidR="00EA5A26" w:rsidRPr="00BE7B7F" w14:paraId="72457761" w14:textId="77777777" w:rsidTr="00B63BB6">
        <w:trPr>
          <w:trHeight w:val="565"/>
          <w:jc w:val="center"/>
        </w:trPr>
        <w:tc>
          <w:tcPr>
            <w:tcW w:w="7508" w:type="dxa"/>
            <w:vAlign w:val="center"/>
          </w:tcPr>
          <w:p w14:paraId="3F097168" w14:textId="77777777" w:rsidR="00EA5A26" w:rsidRPr="00BE7B7F" w:rsidRDefault="00390A22" w:rsidP="00EC5E16">
            <w:pPr>
              <w:tabs>
                <w:tab w:val="left" w:pos="284"/>
              </w:tabs>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yz</m:t>
                    </m:r>
                  </m:sub>
                </m:sSub>
                <m:r>
                  <w:rPr>
                    <w:rFonts w:ascii="Cambria Math" w:eastAsia="Calibri" w:hAnsi="Cambria Math"/>
                    <w:sz w:val="24"/>
                    <w:lang w:eastAsia="en-US"/>
                  </w:rPr>
                  <m:t>=</m:t>
                </m:r>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zy</m:t>
                    </m:r>
                  </m:sub>
                </m:sSub>
                <m:r>
                  <w:rPr>
                    <w:rFonts w:ascii="Cambria Math" w:eastAsia="Calibri" w:hAnsi="Cambria Math"/>
                    <w:sz w:val="24"/>
                    <w:lang w:eastAsia="en-US"/>
                  </w:rPr>
                  <m:t>=-</m:t>
                </m:r>
                <m:nary>
                  <m:naryPr>
                    <m:limLoc m:val="subSup"/>
                    <m:ctrlPr>
                      <w:rPr>
                        <w:rFonts w:ascii="Cambria Math" w:eastAsia="Calibri" w:hAnsi="Cambria Math"/>
                        <w:i/>
                        <w:sz w:val="24"/>
                        <w:lang w:eastAsia="en-US"/>
                      </w:rPr>
                    </m:ctrlPr>
                  </m:naryPr>
                  <m:sub>
                    <m:r>
                      <m:rPr>
                        <m:sty m:val="p"/>
                      </m:rPr>
                      <w:rPr>
                        <w:rFonts w:ascii="Cambria Math" w:eastAsia="Calibri" w:hAnsi="Cambria Math"/>
                        <w:sz w:val="24"/>
                        <w:lang w:eastAsia="en-US"/>
                      </w:rPr>
                      <m:t>Ω</m:t>
                    </m:r>
                  </m:sub>
                  <m:sup/>
                  <m:e>
                    <m:r>
                      <w:rPr>
                        <w:rFonts w:ascii="Cambria Math" w:eastAsia="Calibri" w:hAnsi="Cambria Math"/>
                        <w:sz w:val="24"/>
                        <w:lang w:eastAsia="en-US"/>
                      </w:rPr>
                      <m:t>ρyzd</m:t>
                    </m:r>
                    <m:r>
                      <m:rPr>
                        <m:sty m:val="p"/>
                      </m:rPr>
                      <w:rPr>
                        <w:rFonts w:ascii="Cambria Math" w:eastAsia="Calibri" w:hAnsi="Cambria Math"/>
                        <w:sz w:val="24"/>
                        <w:lang w:eastAsia="en-US"/>
                      </w:rPr>
                      <m:t>Ω</m:t>
                    </m:r>
                  </m:e>
                </m:nary>
              </m:oMath>
            </m:oMathPara>
          </w:p>
        </w:tc>
        <w:tc>
          <w:tcPr>
            <w:tcW w:w="985" w:type="dxa"/>
            <w:vAlign w:val="center"/>
          </w:tcPr>
          <w:p w14:paraId="6850792C" w14:textId="02EAB3F9" w:rsidR="00EA5A26" w:rsidRPr="00BE7B7F" w:rsidRDefault="00670DC5" w:rsidP="00EC5E16">
            <w:pPr>
              <w:pStyle w:val="Akapitzlist"/>
              <w:numPr>
                <w:ilvl w:val="0"/>
                <w:numId w:val="22"/>
              </w:numPr>
              <w:tabs>
                <w:tab w:val="left" w:pos="284"/>
              </w:tabs>
              <w:ind w:left="34" w:hanging="34"/>
              <w:jc w:val="center"/>
              <w:rPr>
                <w:rFonts w:eastAsiaTheme="minorEastAsia"/>
                <w:sz w:val="24"/>
              </w:rPr>
            </w:pPr>
            <w:bookmarkStart w:id="315" w:name="_Ref144160911"/>
            <w:r w:rsidRPr="00BE7B7F">
              <w:rPr>
                <w:rFonts w:eastAsiaTheme="minorEastAsia"/>
                <w:sz w:val="24"/>
              </w:rPr>
              <w:t xml:space="preserve"> </w:t>
            </w:r>
            <w:bookmarkEnd w:id="315"/>
          </w:p>
        </w:tc>
      </w:tr>
    </w:tbl>
    <w:p w14:paraId="6E01C1BE" w14:textId="77777777" w:rsidR="00735A9D" w:rsidRPr="00BE7B7F" w:rsidRDefault="00735A9D"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p w14:paraId="54727974" w14:textId="77777777" w:rsidR="00F112F3" w:rsidRPr="00BE7B7F" w:rsidRDefault="00735A9D"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 xml:space="preserve">Natomiast </w:t>
      </w:r>
      <w:r w:rsidRPr="00BE7B7F">
        <w:rPr>
          <w:rFonts w:ascii="Times New Roman" w:hAnsi="Times New Roman" w:cs="Times New Roman"/>
          <w:i/>
          <w:sz w:val="24"/>
          <w:szCs w:val="24"/>
        </w:rPr>
        <w:t>Ω</w:t>
      </w:r>
      <w:r w:rsidRPr="00BE7B7F">
        <w:rPr>
          <w:rFonts w:ascii="Times New Roman" w:hAnsi="Times New Roman" w:cs="Times New Roman"/>
          <w:sz w:val="24"/>
          <w:szCs w:val="24"/>
        </w:rPr>
        <w:t xml:space="preserve"> to parametr charakteryzujący domenę badanej bryły.</w:t>
      </w:r>
      <w:r w:rsidR="00F112F3" w:rsidRPr="00BE7B7F">
        <w:rPr>
          <w:rFonts w:ascii="Times New Roman" w:hAnsi="Times New Roman" w:cs="Times New Roman"/>
          <w:sz w:val="24"/>
          <w:szCs w:val="24"/>
        </w:rPr>
        <w:t xml:space="preserve"> </w:t>
      </w:r>
    </w:p>
    <w:p w14:paraId="46AA327A" w14:textId="4207996F" w:rsidR="003028B1" w:rsidRPr="00BE7B7F" w:rsidRDefault="003028B1"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 xml:space="preserve">Zestaw momentów bezwładności wzdłuż przekątnej, czyli </w:t>
      </w:r>
      <w:r w:rsidRPr="00BE7B7F">
        <w:rPr>
          <w:rFonts w:ascii="Times New Roman" w:hAnsi="Times New Roman" w:cs="Times New Roman"/>
          <w:i/>
          <w:sz w:val="24"/>
          <w:szCs w:val="24"/>
        </w:rPr>
        <w:t>I</w:t>
      </w:r>
      <w:r w:rsidRPr="00BE7B7F">
        <w:rPr>
          <w:rFonts w:ascii="Times New Roman" w:hAnsi="Times New Roman" w:cs="Times New Roman"/>
          <w:i/>
          <w:sz w:val="24"/>
          <w:szCs w:val="24"/>
          <w:vertAlign w:val="subscript"/>
        </w:rPr>
        <w:t>xx</w:t>
      </w:r>
      <w:r w:rsidRPr="00BE7B7F">
        <w:rPr>
          <w:rFonts w:ascii="Times New Roman" w:hAnsi="Times New Roman" w:cs="Times New Roman"/>
          <w:sz w:val="24"/>
          <w:szCs w:val="24"/>
        </w:rPr>
        <w:t xml:space="preserve">, </w:t>
      </w:r>
      <w:r w:rsidRPr="00BE7B7F">
        <w:rPr>
          <w:rFonts w:ascii="Times New Roman" w:hAnsi="Times New Roman" w:cs="Times New Roman"/>
          <w:i/>
          <w:sz w:val="24"/>
          <w:szCs w:val="24"/>
        </w:rPr>
        <w:t>I</w:t>
      </w:r>
      <w:r w:rsidRPr="00BE7B7F">
        <w:rPr>
          <w:rFonts w:ascii="Times New Roman" w:hAnsi="Times New Roman" w:cs="Times New Roman"/>
          <w:i/>
          <w:sz w:val="24"/>
          <w:szCs w:val="24"/>
          <w:vertAlign w:val="subscript"/>
        </w:rPr>
        <w:t>yy</w:t>
      </w:r>
      <w:r w:rsidRPr="00BE7B7F">
        <w:rPr>
          <w:rFonts w:ascii="Times New Roman" w:hAnsi="Times New Roman" w:cs="Times New Roman"/>
          <w:sz w:val="24"/>
          <w:szCs w:val="24"/>
        </w:rPr>
        <w:t xml:space="preserve">, </w:t>
      </w:r>
      <w:r w:rsidRPr="00BE7B7F">
        <w:rPr>
          <w:rFonts w:ascii="Times New Roman" w:hAnsi="Times New Roman" w:cs="Times New Roman"/>
          <w:i/>
          <w:sz w:val="24"/>
          <w:szCs w:val="24"/>
        </w:rPr>
        <w:t>I</w:t>
      </w:r>
      <w:r w:rsidRPr="00BE7B7F">
        <w:rPr>
          <w:rFonts w:ascii="Times New Roman" w:hAnsi="Times New Roman" w:cs="Times New Roman"/>
          <w:i/>
          <w:sz w:val="24"/>
          <w:szCs w:val="24"/>
          <w:vertAlign w:val="subscript"/>
        </w:rPr>
        <w:t>zz</w:t>
      </w:r>
      <w:r w:rsidR="00DB7134" w:rsidRPr="00BE7B7F">
        <w:rPr>
          <w:rFonts w:ascii="Times New Roman" w:hAnsi="Times New Roman" w:cs="Times New Roman"/>
          <w:sz w:val="24"/>
          <w:szCs w:val="24"/>
          <w:vertAlign w:val="subscript"/>
        </w:rPr>
        <w:br/>
      </w:r>
      <w:r w:rsidR="00E76E9B" w:rsidRPr="00BE7B7F">
        <w:rPr>
          <w:rFonts w:ascii="Times New Roman" w:hAnsi="Times New Roman" w:cs="Times New Roman"/>
          <w:sz w:val="24"/>
          <w:szCs w:val="24"/>
        </w:rPr>
        <w:t>(</w:t>
      </w:r>
      <w:r w:rsidR="00D61EF2" w:rsidRPr="00BE7B7F">
        <w:rPr>
          <w:rFonts w:ascii="Times New Roman" w:hAnsi="Times New Roman" w:cs="Times New Roman"/>
          <w:sz w:val="24"/>
          <w:szCs w:val="24"/>
        </w:rPr>
        <w:t>równ</w:t>
      </w:r>
      <w:r w:rsidR="00DB7134" w:rsidRPr="00BE7B7F">
        <w:rPr>
          <w:rFonts w:ascii="Times New Roman" w:hAnsi="Times New Roman" w:cs="Times New Roman"/>
          <w:sz w:val="24"/>
          <w:szCs w:val="24"/>
        </w:rPr>
        <w:t xml:space="preserve">ania </w:t>
      </w:r>
      <w:r w:rsidR="00B3723E" w:rsidRPr="00BE7B7F">
        <w:rPr>
          <w:rFonts w:ascii="Times New Roman" w:hAnsi="Times New Roman" w:cs="Times New Roman"/>
          <w:sz w:val="24"/>
          <w:szCs w:val="24"/>
        </w:rPr>
        <w:fldChar w:fldCharType="begin"/>
      </w:r>
      <w:r w:rsidR="00B3723E" w:rsidRPr="00BE7B7F">
        <w:rPr>
          <w:rFonts w:ascii="Times New Roman" w:hAnsi="Times New Roman" w:cs="Times New Roman"/>
          <w:sz w:val="24"/>
          <w:szCs w:val="24"/>
        </w:rPr>
        <w:instrText xml:space="preserve"> REF _Ref144161105 \r \h </w:instrText>
      </w:r>
      <w:r w:rsidR="00AE427B" w:rsidRPr="00BE7B7F">
        <w:rPr>
          <w:rFonts w:ascii="Times New Roman" w:hAnsi="Times New Roman" w:cs="Times New Roman"/>
          <w:sz w:val="24"/>
          <w:szCs w:val="24"/>
        </w:rPr>
        <w:instrText xml:space="preserve"> \* MERGEFORMAT </w:instrText>
      </w:r>
      <w:r w:rsidR="00B3723E" w:rsidRPr="00BE7B7F">
        <w:rPr>
          <w:rFonts w:ascii="Times New Roman" w:hAnsi="Times New Roman" w:cs="Times New Roman"/>
          <w:sz w:val="24"/>
          <w:szCs w:val="24"/>
        </w:rPr>
      </w:r>
      <w:r w:rsidR="00B3723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23)</w:t>
      </w:r>
      <w:r w:rsidR="00B3723E" w:rsidRPr="00BE7B7F">
        <w:rPr>
          <w:rFonts w:ascii="Times New Roman" w:hAnsi="Times New Roman" w:cs="Times New Roman"/>
          <w:sz w:val="24"/>
          <w:szCs w:val="24"/>
        </w:rPr>
        <w:fldChar w:fldCharType="end"/>
      </w:r>
      <w:r w:rsidR="00B3723E" w:rsidRPr="00BE7B7F">
        <w:rPr>
          <w:rFonts w:ascii="Times New Roman" w:hAnsi="Times New Roman" w:cs="Times New Roman"/>
          <w:sz w:val="24"/>
          <w:szCs w:val="24"/>
        </w:rPr>
        <w:t xml:space="preserve"> - </w:t>
      </w:r>
      <w:r w:rsidR="00B3723E" w:rsidRPr="00BE7B7F">
        <w:rPr>
          <w:rFonts w:ascii="Times New Roman" w:hAnsi="Times New Roman" w:cs="Times New Roman"/>
          <w:sz w:val="24"/>
          <w:szCs w:val="24"/>
        </w:rPr>
        <w:fldChar w:fldCharType="begin"/>
      </w:r>
      <w:r w:rsidR="00B3723E" w:rsidRPr="00BE7B7F">
        <w:rPr>
          <w:rFonts w:ascii="Times New Roman" w:hAnsi="Times New Roman" w:cs="Times New Roman"/>
          <w:sz w:val="24"/>
          <w:szCs w:val="24"/>
        </w:rPr>
        <w:instrText xml:space="preserve"> REF _Ref144161106 \r \h </w:instrText>
      </w:r>
      <w:r w:rsidR="00AE427B" w:rsidRPr="00BE7B7F">
        <w:rPr>
          <w:rFonts w:ascii="Times New Roman" w:hAnsi="Times New Roman" w:cs="Times New Roman"/>
          <w:sz w:val="24"/>
          <w:szCs w:val="24"/>
        </w:rPr>
        <w:instrText xml:space="preserve"> \* MERGEFORMAT </w:instrText>
      </w:r>
      <w:r w:rsidR="00B3723E" w:rsidRPr="00BE7B7F">
        <w:rPr>
          <w:rFonts w:ascii="Times New Roman" w:hAnsi="Times New Roman" w:cs="Times New Roman"/>
          <w:sz w:val="24"/>
          <w:szCs w:val="24"/>
        </w:rPr>
      </w:r>
      <w:r w:rsidR="00B3723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25)</w:t>
      </w:r>
      <w:r w:rsidR="00B3723E" w:rsidRPr="00BE7B7F">
        <w:rPr>
          <w:rFonts w:ascii="Times New Roman" w:hAnsi="Times New Roman" w:cs="Times New Roman"/>
          <w:sz w:val="24"/>
          <w:szCs w:val="24"/>
        </w:rPr>
        <w:fldChar w:fldCharType="end"/>
      </w:r>
      <w:r w:rsidR="00E76E9B" w:rsidRPr="00BE7B7F">
        <w:rPr>
          <w:rFonts w:ascii="Times New Roman" w:hAnsi="Times New Roman" w:cs="Times New Roman"/>
          <w:sz w:val="24"/>
          <w:szCs w:val="24"/>
        </w:rPr>
        <w:t>)</w:t>
      </w:r>
      <w:r w:rsidR="00DB7134" w:rsidRPr="00BE7B7F">
        <w:rPr>
          <w:rFonts w:ascii="Times New Roman" w:hAnsi="Times New Roman" w:cs="Times New Roman"/>
          <w:sz w:val="24"/>
          <w:szCs w:val="24"/>
        </w:rPr>
        <w:t>,</w:t>
      </w:r>
      <w:r w:rsidRPr="00BE7B7F">
        <w:rPr>
          <w:rFonts w:ascii="Times New Roman" w:hAnsi="Times New Roman" w:cs="Times New Roman"/>
          <w:sz w:val="24"/>
          <w:szCs w:val="24"/>
          <w:vertAlign w:val="subscript"/>
        </w:rPr>
        <w:t xml:space="preserve"> </w:t>
      </w:r>
      <w:r w:rsidRPr="00BE7B7F">
        <w:rPr>
          <w:rFonts w:ascii="Times New Roman" w:hAnsi="Times New Roman" w:cs="Times New Roman"/>
          <w:sz w:val="24"/>
          <w:szCs w:val="24"/>
        </w:rPr>
        <w:t xml:space="preserve">nazywany jest </w:t>
      </w:r>
      <w:r w:rsidR="00534EDD" w:rsidRPr="00BE7B7F">
        <w:rPr>
          <w:rFonts w:ascii="Times New Roman" w:hAnsi="Times New Roman" w:cs="Times New Roman"/>
          <w:sz w:val="24"/>
          <w:szCs w:val="24"/>
        </w:rPr>
        <w:t>„</w:t>
      </w:r>
      <w:r w:rsidRPr="00BE7B7F">
        <w:rPr>
          <w:rFonts w:ascii="Times New Roman" w:hAnsi="Times New Roman" w:cs="Times New Roman"/>
          <w:sz w:val="24"/>
          <w:szCs w:val="24"/>
        </w:rPr>
        <w:t>momentami bezwładności</w:t>
      </w:r>
      <w:r w:rsidR="00534EDD" w:rsidRPr="00BE7B7F">
        <w:rPr>
          <w:rFonts w:ascii="Times New Roman" w:hAnsi="Times New Roman" w:cs="Times New Roman"/>
          <w:sz w:val="24"/>
          <w:szCs w:val="24"/>
        </w:rPr>
        <w:t>”</w:t>
      </w:r>
      <w:r w:rsidRPr="00BE7B7F">
        <w:rPr>
          <w:rFonts w:ascii="Times New Roman" w:hAnsi="Times New Roman" w:cs="Times New Roman"/>
          <w:sz w:val="24"/>
          <w:szCs w:val="24"/>
        </w:rPr>
        <w:t xml:space="preserve">, natomiast wszystkie pozostałe elementy są </w:t>
      </w:r>
      <w:r w:rsidR="00534EDD" w:rsidRPr="00BE7B7F">
        <w:rPr>
          <w:rFonts w:ascii="Times New Roman" w:hAnsi="Times New Roman" w:cs="Times New Roman"/>
          <w:sz w:val="24"/>
          <w:szCs w:val="24"/>
        </w:rPr>
        <w:t>„</w:t>
      </w:r>
      <w:r w:rsidRPr="00BE7B7F">
        <w:rPr>
          <w:rFonts w:ascii="Times New Roman" w:hAnsi="Times New Roman" w:cs="Times New Roman"/>
          <w:sz w:val="24"/>
          <w:szCs w:val="24"/>
        </w:rPr>
        <w:t>produktami bezwładności</w:t>
      </w:r>
      <w:r w:rsidR="00534EDD" w:rsidRPr="00BE7B7F">
        <w:rPr>
          <w:rFonts w:ascii="Times New Roman" w:hAnsi="Times New Roman" w:cs="Times New Roman"/>
          <w:sz w:val="24"/>
          <w:szCs w:val="24"/>
        </w:rPr>
        <w:t>”</w:t>
      </w:r>
      <w:r w:rsidR="00956A7B" w:rsidRPr="00BE7B7F">
        <w:rPr>
          <w:rFonts w:ascii="Times New Roman" w:hAnsi="Times New Roman" w:cs="Times New Roman"/>
          <w:sz w:val="24"/>
          <w:szCs w:val="24"/>
        </w:rPr>
        <w:t xml:space="preserve"> (the product of inertia)</w:t>
      </w:r>
      <w:r w:rsidR="00B859F8" w:rsidRPr="00BE7B7F">
        <w:rPr>
          <w:rFonts w:ascii="Times New Roman" w:hAnsi="Times New Roman" w:cs="Times New Roman"/>
          <w:sz w:val="24"/>
          <w:szCs w:val="24"/>
        </w:rPr>
        <w:t xml:space="preserve"> </w:t>
      </w:r>
      <w:r w:rsidR="0011297A" w:rsidRPr="00BE7B7F">
        <w:rPr>
          <w:rFonts w:ascii="Times New Roman" w:hAnsi="Times New Roman" w:cs="Times New Roman"/>
          <w:sz w:val="24"/>
          <w:szCs w:val="24"/>
        </w:rPr>
        <w:br/>
      </w:r>
      <w:r w:rsidR="00B859F8" w:rsidRPr="00BE7B7F">
        <w:rPr>
          <w:rFonts w:ascii="Times New Roman" w:hAnsi="Times New Roman" w:cs="Times New Roman"/>
          <w:sz w:val="24"/>
          <w:szCs w:val="24"/>
        </w:rPr>
        <w:t>(</w:t>
      </w:r>
      <w:r w:rsidR="00DB7134" w:rsidRPr="00BE7B7F">
        <w:rPr>
          <w:rFonts w:ascii="Times New Roman" w:hAnsi="Times New Roman" w:cs="Times New Roman"/>
          <w:sz w:val="24"/>
          <w:szCs w:val="24"/>
        </w:rPr>
        <w:t xml:space="preserve">równania </w:t>
      </w:r>
      <w:r w:rsidR="00B3723E" w:rsidRPr="00BE7B7F">
        <w:rPr>
          <w:rFonts w:ascii="Times New Roman" w:hAnsi="Times New Roman" w:cs="Times New Roman"/>
          <w:sz w:val="24"/>
          <w:szCs w:val="24"/>
        </w:rPr>
        <w:fldChar w:fldCharType="begin"/>
      </w:r>
      <w:r w:rsidR="00B3723E" w:rsidRPr="00BE7B7F">
        <w:rPr>
          <w:rFonts w:ascii="Times New Roman" w:hAnsi="Times New Roman" w:cs="Times New Roman"/>
          <w:sz w:val="24"/>
          <w:szCs w:val="24"/>
        </w:rPr>
        <w:instrText xml:space="preserve"> REF _Ref144161168 \r \h </w:instrText>
      </w:r>
      <w:r w:rsidR="00AE427B" w:rsidRPr="00BE7B7F">
        <w:rPr>
          <w:rFonts w:ascii="Times New Roman" w:hAnsi="Times New Roman" w:cs="Times New Roman"/>
          <w:sz w:val="24"/>
          <w:szCs w:val="24"/>
        </w:rPr>
        <w:instrText xml:space="preserve"> \* MERGEFORMAT </w:instrText>
      </w:r>
      <w:r w:rsidR="00B3723E" w:rsidRPr="00BE7B7F">
        <w:rPr>
          <w:rFonts w:ascii="Times New Roman" w:hAnsi="Times New Roman" w:cs="Times New Roman"/>
          <w:sz w:val="24"/>
          <w:szCs w:val="24"/>
        </w:rPr>
      </w:r>
      <w:r w:rsidR="00B3723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26)</w:t>
      </w:r>
      <w:r w:rsidR="00B3723E" w:rsidRPr="00BE7B7F">
        <w:rPr>
          <w:rFonts w:ascii="Times New Roman" w:hAnsi="Times New Roman" w:cs="Times New Roman"/>
          <w:sz w:val="24"/>
          <w:szCs w:val="24"/>
        </w:rPr>
        <w:fldChar w:fldCharType="end"/>
      </w:r>
      <w:r w:rsidR="00B3723E" w:rsidRPr="00BE7B7F">
        <w:rPr>
          <w:rFonts w:ascii="Times New Roman" w:hAnsi="Times New Roman" w:cs="Times New Roman"/>
          <w:sz w:val="24"/>
          <w:szCs w:val="24"/>
        </w:rPr>
        <w:t xml:space="preserve"> - </w:t>
      </w:r>
      <w:r w:rsidR="00B3723E" w:rsidRPr="00BE7B7F">
        <w:rPr>
          <w:rFonts w:ascii="Times New Roman" w:hAnsi="Times New Roman" w:cs="Times New Roman"/>
          <w:sz w:val="24"/>
          <w:szCs w:val="24"/>
        </w:rPr>
        <w:fldChar w:fldCharType="begin"/>
      </w:r>
      <w:r w:rsidR="00B3723E" w:rsidRPr="00BE7B7F">
        <w:rPr>
          <w:rFonts w:ascii="Times New Roman" w:hAnsi="Times New Roman" w:cs="Times New Roman"/>
          <w:sz w:val="24"/>
          <w:szCs w:val="24"/>
        </w:rPr>
        <w:instrText xml:space="preserve"> REF _Ref144160911 \r \h </w:instrText>
      </w:r>
      <w:r w:rsidR="00AE427B" w:rsidRPr="00BE7B7F">
        <w:rPr>
          <w:rFonts w:ascii="Times New Roman" w:hAnsi="Times New Roman" w:cs="Times New Roman"/>
          <w:sz w:val="24"/>
          <w:szCs w:val="24"/>
        </w:rPr>
        <w:instrText xml:space="preserve"> \* MERGEFORMAT </w:instrText>
      </w:r>
      <w:r w:rsidR="00B3723E" w:rsidRPr="00BE7B7F">
        <w:rPr>
          <w:rFonts w:ascii="Times New Roman" w:hAnsi="Times New Roman" w:cs="Times New Roman"/>
          <w:sz w:val="24"/>
          <w:szCs w:val="24"/>
        </w:rPr>
      </w:r>
      <w:r w:rsidR="00B3723E"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28)</w:t>
      </w:r>
      <w:r w:rsidR="00B3723E" w:rsidRPr="00BE7B7F">
        <w:rPr>
          <w:rFonts w:ascii="Times New Roman" w:hAnsi="Times New Roman" w:cs="Times New Roman"/>
          <w:sz w:val="24"/>
          <w:szCs w:val="24"/>
        </w:rPr>
        <w:fldChar w:fldCharType="end"/>
      </w:r>
      <w:r w:rsidR="00B859F8" w:rsidRPr="00BE7B7F">
        <w:rPr>
          <w:rFonts w:ascii="Times New Roman" w:hAnsi="Times New Roman" w:cs="Times New Roman"/>
          <w:sz w:val="24"/>
          <w:szCs w:val="24"/>
        </w:rPr>
        <w:t>)</w:t>
      </w:r>
      <w:r w:rsidRPr="00BE7B7F">
        <w:rPr>
          <w:rFonts w:ascii="Times New Roman" w:hAnsi="Times New Roman" w:cs="Times New Roman"/>
          <w:sz w:val="24"/>
          <w:szCs w:val="24"/>
        </w:rPr>
        <w:t>.</w:t>
      </w:r>
      <w:r w:rsidR="00886A12" w:rsidRPr="00BE7B7F">
        <w:rPr>
          <w:rFonts w:ascii="Times New Roman" w:hAnsi="Times New Roman" w:cs="Times New Roman"/>
          <w:sz w:val="24"/>
          <w:szCs w:val="24"/>
        </w:rPr>
        <w:t xml:space="preserve"> Pierwsze trzy tensory są odpowiedzialne</w:t>
      </w:r>
      <w:r w:rsidR="00534EDD" w:rsidRPr="00BE7B7F">
        <w:rPr>
          <w:rFonts w:ascii="Times New Roman" w:hAnsi="Times New Roman" w:cs="Times New Roman"/>
          <w:sz w:val="24"/>
          <w:szCs w:val="24"/>
        </w:rPr>
        <w:t xml:space="preserve"> za</w:t>
      </w:r>
      <w:r w:rsidR="0011297A" w:rsidRPr="00BE7B7F">
        <w:rPr>
          <w:rFonts w:ascii="Times New Roman" w:hAnsi="Times New Roman" w:cs="Times New Roman"/>
          <w:sz w:val="24"/>
          <w:szCs w:val="24"/>
        </w:rPr>
        <w:t xml:space="preserve"> bezwładność obrotową, informują o</w:t>
      </w:r>
      <w:r w:rsidR="00886A12" w:rsidRPr="00BE7B7F">
        <w:rPr>
          <w:rFonts w:ascii="Times New Roman" w:hAnsi="Times New Roman" w:cs="Times New Roman"/>
          <w:sz w:val="24"/>
          <w:szCs w:val="24"/>
        </w:rPr>
        <w:t xml:space="preserve"> momencie obrotowym wymaganym do uzyskania przyśpieszenia kątowego, w </w:t>
      </w:r>
      <w:r w:rsidR="0011297A" w:rsidRPr="00BE7B7F">
        <w:rPr>
          <w:rFonts w:ascii="Times New Roman" w:hAnsi="Times New Roman" w:cs="Times New Roman"/>
          <w:sz w:val="24"/>
          <w:szCs w:val="24"/>
        </w:rPr>
        <w:t>sytuacji</w:t>
      </w:r>
      <w:r w:rsidR="004D7A55" w:rsidRPr="00BE7B7F">
        <w:rPr>
          <w:rFonts w:ascii="Times New Roman" w:hAnsi="Times New Roman" w:cs="Times New Roman"/>
          <w:sz w:val="24"/>
          <w:szCs w:val="24"/>
        </w:rPr>
        <w:t>, gdy</w:t>
      </w:r>
      <w:r w:rsidR="00886A12" w:rsidRPr="00BE7B7F">
        <w:rPr>
          <w:rFonts w:ascii="Times New Roman" w:hAnsi="Times New Roman" w:cs="Times New Roman"/>
          <w:sz w:val="24"/>
          <w:szCs w:val="24"/>
        </w:rPr>
        <w:t xml:space="preserve"> pozostałe tensory </w:t>
      </w:r>
      <w:r w:rsidR="00B63BB6" w:rsidRPr="00BE7B7F">
        <w:rPr>
          <w:rFonts w:ascii="Times New Roman" w:hAnsi="Times New Roman" w:cs="Times New Roman"/>
          <w:sz w:val="24"/>
          <w:szCs w:val="24"/>
        </w:rPr>
        <w:t>odpowiadają</w:t>
      </w:r>
      <w:r w:rsidR="00886A12" w:rsidRPr="00BE7B7F">
        <w:rPr>
          <w:rFonts w:ascii="Times New Roman" w:hAnsi="Times New Roman" w:cs="Times New Roman"/>
          <w:sz w:val="24"/>
          <w:szCs w:val="24"/>
        </w:rPr>
        <w:t xml:space="preserve"> za p</w:t>
      </w:r>
      <w:r w:rsidR="00956A7B" w:rsidRPr="00BE7B7F">
        <w:rPr>
          <w:rFonts w:ascii="Times New Roman" w:hAnsi="Times New Roman" w:cs="Times New Roman"/>
          <w:sz w:val="24"/>
          <w:szCs w:val="24"/>
        </w:rPr>
        <w:t>omiar symetrii badanego obiektu</w:t>
      </w:r>
      <w:r w:rsidR="00B63BB6" w:rsidRPr="00BE7B7F">
        <w:rPr>
          <w:rFonts w:ascii="Times New Roman" w:hAnsi="Times New Roman" w:cs="Times New Roman"/>
          <w:sz w:val="24"/>
          <w:szCs w:val="24"/>
        </w:rPr>
        <w:t xml:space="preserve"> [</w:t>
      </w:r>
      <w:r w:rsidR="00B63BB6" w:rsidRPr="00BE7B7F">
        <w:rPr>
          <w:rFonts w:ascii="Times New Roman" w:hAnsi="Times New Roman" w:cs="Times New Roman"/>
          <w:sz w:val="24"/>
          <w:szCs w:val="24"/>
        </w:rPr>
        <w:fldChar w:fldCharType="begin"/>
      </w:r>
      <w:r w:rsidR="00B63BB6" w:rsidRPr="00BE7B7F">
        <w:rPr>
          <w:rFonts w:ascii="Times New Roman" w:hAnsi="Times New Roman" w:cs="Times New Roman"/>
          <w:sz w:val="24"/>
          <w:szCs w:val="24"/>
        </w:rPr>
        <w:instrText xml:space="preserve"> REF _Ref141455610 \r \h </w:instrText>
      </w:r>
      <w:r w:rsidR="00084CFA" w:rsidRPr="00BE7B7F">
        <w:rPr>
          <w:rFonts w:ascii="Times New Roman" w:hAnsi="Times New Roman" w:cs="Times New Roman"/>
          <w:sz w:val="24"/>
          <w:szCs w:val="24"/>
        </w:rPr>
        <w:instrText xml:space="preserve"> \* MERGEFORMAT </w:instrText>
      </w:r>
      <w:r w:rsidR="00B63BB6" w:rsidRPr="00BE7B7F">
        <w:rPr>
          <w:rFonts w:ascii="Times New Roman" w:hAnsi="Times New Roman" w:cs="Times New Roman"/>
          <w:sz w:val="24"/>
          <w:szCs w:val="24"/>
        </w:rPr>
      </w:r>
      <w:r w:rsidR="00B63BB6"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105</w:t>
      </w:r>
      <w:r w:rsidR="00B63BB6" w:rsidRPr="00BE7B7F">
        <w:rPr>
          <w:rFonts w:ascii="Times New Roman" w:hAnsi="Times New Roman" w:cs="Times New Roman"/>
          <w:sz w:val="24"/>
          <w:szCs w:val="24"/>
        </w:rPr>
        <w:fldChar w:fldCharType="end"/>
      </w:r>
      <w:r w:rsidR="00B63BB6" w:rsidRPr="00BE7B7F">
        <w:rPr>
          <w:rFonts w:ascii="Times New Roman" w:hAnsi="Times New Roman" w:cs="Times New Roman"/>
          <w:sz w:val="24"/>
          <w:szCs w:val="24"/>
        </w:rPr>
        <w:t>]</w:t>
      </w:r>
      <w:r w:rsidR="00956A7B" w:rsidRPr="00BE7B7F">
        <w:rPr>
          <w:rFonts w:ascii="Times New Roman" w:hAnsi="Times New Roman" w:cs="Times New Roman"/>
          <w:sz w:val="24"/>
          <w:szCs w:val="24"/>
        </w:rPr>
        <w:t>.</w:t>
      </w:r>
    </w:p>
    <w:p w14:paraId="0A5F5C46" w14:textId="67239A0D" w:rsidR="00FB4220" w:rsidRPr="00BE7B7F" w:rsidRDefault="00FA1A6C"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 xml:space="preserve">Dzięki </w:t>
      </w:r>
      <w:r w:rsidR="00212ADA" w:rsidRPr="00BE7B7F">
        <w:rPr>
          <w:rFonts w:ascii="Times New Roman" w:hAnsi="Times New Roman" w:cs="Times New Roman"/>
          <w:sz w:val="24"/>
          <w:szCs w:val="24"/>
        </w:rPr>
        <w:t xml:space="preserve">obliczonej </w:t>
      </w:r>
      <w:r w:rsidRPr="00BE7B7F">
        <w:rPr>
          <w:rFonts w:ascii="Times New Roman" w:hAnsi="Times New Roman" w:cs="Times New Roman"/>
          <w:sz w:val="24"/>
          <w:szCs w:val="24"/>
        </w:rPr>
        <w:t>wartości tensorów momentów bezw</w:t>
      </w:r>
      <w:r w:rsidR="00C71364" w:rsidRPr="00BE7B7F">
        <w:rPr>
          <w:rFonts w:ascii="Times New Roman" w:hAnsi="Times New Roman" w:cs="Times New Roman"/>
          <w:sz w:val="24"/>
          <w:szCs w:val="24"/>
        </w:rPr>
        <w:t>ładności można sprawdzić różnice</w:t>
      </w:r>
      <w:r w:rsidRPr="00BE7B7F">
        <w:rPr>
          <w:rFonts w:ascii="Times New Roman" w:hAnsi="Times New Roman" w:cs="Times New Roman"/>
          <w:sz w:val="24"/>
          <w:szCs w:val="24"/>
        </w:rPr>
        <w:t xml:space="preserve"> występujące w masie oraz kształcie pomiędzy zoptymalizowanymi modelami.</w:t>
      </w:r>
      <w:r w:rsidR="00967767" w:rsidRPr="00BE7B7F">
        <w:rPr>
          <w:rFonts w:ascii="Times New Roman" w:hAnsi="Times New Roman" w:cs="Times New Roman"/>
          <w:sz w:val="24"/>
          <w:szCs w:val="24"/>
        </w:rPr>
        <w:t xml:space="preserve"> Ocenę zmiany pomiędzy wynikami modeli uzyskanymi za pomocą opracowanej metody, a bezpośrednimi wartościami systemu optymalizacyjnego prezentuję dokonano za pomocą niżej przedstawionej zależności:</w:t>
      </w:r>
    </w:p>
    <w:p w14:paraId="5BD9CC46" w14:textId="77777777" w:rsidR="00967767" w:rsidRPr="00BE7B7F" w:rsidRDefault="00967767"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985"/>
      </w:tblGrid>
      <w:tr w:rsidR="00967767" w:rsidRPr="00BE7B7F" w14:paraId="17BF3A7B" w14:textId="77777777" w:rsidTr="00076E16">
        <w:trPr>
          <w:trHeight w:val="565"/>
          <w:jc w:val="center"/>
        </w:trPr>
        <w:tc>
          <w:tcPr>
            <w:tcW w:w="7508" w:type="dxa"/>
            <w:vAlign w:val="center"/>
          </w:tcPr>
          <w:p w14:paraId="28FCC5F4" w14:textId="003E9F52" w:rsidR="00967767" w:rsidRPr="00BE7B7F" w:rsidRDefault="00390A22" w:rsidP="00967767">
            <w:pPr>
              <w:tabs>
                <w:tab w:val="left" w:pos="284"/>
              </w:tabs>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z</m:t>
                    </m:r>
                  </m:sub>
                </m:sSub>
                <m:r>
                  <w:rPr>
                    <w:rFonts w:ascii="Cambria Math" w:eastAsia="Calibri" w:hAnsi="Cambria Math"/>
                    <w:sz w:val="24"/>
                    <w:lang w:eastAsia="en-US"/>
                  </w:rPr>
                  <m:t>=</m:t>
                </m:r>
                <m:d>
                  <m:dPr>
                    <m:ctrlPr>
                      <w:rPr>
                        <w:rFonts w:ascii="Cambria Math" w:eastAsia="Calibri" w:hAnsi="Cambria Math"/>
                        <w:i/>
                        <w:sz w:val="24"/>
                        <w:lang w:eastAsia="en-US"/>
                      </w:rPr>
                    </m:ctrlPr>
                  </m:dPr>
                  <m:e>
                    <m:f>
                      <m:fPr>
                        <m:ctrlPr>
                          <w:rPr>
                            <w:rFonts w:ascii="Cambria Math" w:eastAsia="Calibri" w:hAnsi="Cambria Math"/>
                            <w:i/>
                            <w:sz w:val="24"/>
                            <w:lang w:eastAsia="en-US"/>
                          </w:rPr>
                        </m:ctrlPr>
                      </m:fPr>
                      <m:num>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alg_śr</m:t>
                            </m:r>
                          </m:sub>
                        </m:sSub>
                        <m:r>
                          <w:rPr>
                            <w:rFonts w:ascii="Cambria Math" w:hAnsi="Cambria Math"/>
                            <w:sz w:val="24"/>
                            <w:lang w:val="en-AU" w:eastAsia="en-US"/>
                          </w:rPr>
                          <m:t>-</m:t>
                        </m:r>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so_śr</m:t>
                            </m:r>
                          </m:sub>
                        </m:sSub>
                      </m:num>
                      <m:den>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so_śr</m:t>
                            </m:r>
                          </m:sub>
                        </m:sSub>
                      </m:den>
                    </m:f>
                  </m:e>
                </m:d>
                <m:r>
                  <w:rPr>
                    <w:rFonts w:ascii="Cambria Math" w:eastAsia="Calibri" w:hAnsi="Cambria Math"/>
                    <w:sz w:val="24"/>
                    <w:lang w:eastAsia="en-US"/>
                  </w:rPr>
                  <m:t>*100%</m:t>
                </m:r>
              </m:oMath>
            </m:oMathPara>
          </w:p>
        </w:tc>
        <w:tc>
          <w:tcPr>
            <w:tcW w:w="985" w:type="dxa"/>
            <w:vAlign w:val="center"/>
          </w:tcPr>
          <w:p w14:paraId="0442F50A" w14:textId="77777777" w:rsidR="00967767" w:rsidRPr="00BE7B7F" w:rsidRDefault="00967767" w:rsidP="00076E16">
            <w:pPr>
              <w:pStyle w:val="Akapitzlist"/>
              <w:numPr>
                <w:ilvl w:val="0"/>
                <w:numId w:val="22"/>
              </w:numPr>
              <w:tabs>
                <w:tab w:val="left" w:pos="284"/>
              </w:tabs>
              <w:ind w:left="34" w:hanging="34"/>
              <w:jc w:val="center"/>
              <w:rPr>
                <w:rFonts w:eastAsiaTheme="minorEastAsia"/>
                <w:sz w:val="24"/>
              </w:rPr>
            </w:pPr>
            <w:r w:rsidRPr="00BE7B7F">
              <w:rPr>
                <w:rFonts w:eastAsiaTheme="minorEastAsia"/>
                <w:sz w:val="24"/>
              </w:rPr>
              <w:t xml:space="preserve"> </w:t>
            </w:r>
          </w:p>
        </w:tc>
      </w:tr>
    </w:tbl>
    <w:p w14:paraId="318EB9AA" w14:textId="4745C01C" w:rsidR="003E1729" w:rsidRPr="00BE7B7F" w:rsidRDefault="00843256" w:rsidP="00387E62">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gdzie: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284"/>
        <w:gridCol w:w="7647"/>
      </w:tblGrid>
      <w:tr w:rsidR="003E1729" w:rsidRPr="00BE7B7F" w14:paraId="20494A4C" w14:textId="77777777" w:rsidTr="003E1729">
        <w:tc>
          <w:tcPr>
            <w:tcW w:w="562" w:type="dxa"/>
          </w:tcPr>
          <w:p w14:paraId="77A9FFE1" w14:textId="5D294DB8" w:rsidR="003E1729" w:rsidRPr="00BE7B7F" w:rsidRDefault="003E1729" w:rsidP="003E1729">
            <w:pPr>
              <w:tabs>
                <w:tab w:val="left" w:pos="284"/>
              </w:tabs>
              <w:ind w:right="-108"/>
              <w:rPr>
                <w:sz w:val="24"/>
                <w:szCs w:val="24"/>
              </w:rPr>
            </w:pPr>
            <w:r w:rsidRPr="00BE7B7F">
              <w:rPr>
                <w:i/>
                <w:sz w:val="24"/>
                <w:szCs w:val="24"/>
              </w:rPr>
              <w:t>I</w:t>
            </w:r>
            <w:r w:rsidRPr="00BE7B7F">
              <w:rPr>
                <w:i/>
                <w:sz w:val="24"/>
                <w:szCs w:val="24"/>
                <w:vertAlign w:val="subscript"/>
              </w:rPr>
              <w:t>z</w:t>
            </w:r>
            <w:r w:rsidRPr="00BE7B7F">
              <w:rPr>
                <w:i/>
                <w:sz w:val="24"/>
                <w:szCs w:val="24"/>
              </w:rPr>
              <w:t xml:space="preserve"> –</w:t>
            </w:r>
          </w:p>
        </w:tc>
        <w:tc>
          <w:tcPr>
            <w:tcW w:w="7931" w:type="dxa"/>
            <w:gridSpan w:val="2"/>
          </w:tcPr>
          <w:p w14:paraId="4FCA55C5" w14:textId="59EFE7ED" w:rsidR="003E1729" w:rsidRPr="00BE7B7F" w:rsidRDefault="00D30688" w:rsidP="003E1729">
            <w:pPr>
              <w:tabs>
                <w:tab w:val="left" w:pos="284"/>
              </w:tabs>
              <w:rPr>
                <w:sz w:val="24"/>
                <w:szCs w:val="24"/>
              </w:rPr>
            </w:pPr>
            <w:r w:rsidRPr="00BE7B7F">
              <w:rPr>
                <w:sz w:val="24"/>
                <w:szCs w:val="24"/>
              </w:rPr>
              <w:t>zmiana występująca</w:t>
            </w:r>
            <w:r w:rsidR="003E1729" w:rsidRPr="00BE7B7F">
              <w:rPr>
                <w:sz w:val="24"/>
                <w:szCs w:val="24"/>
              </w:rPr>
              <w:t xml:space="preserve"> pomiędzy uśrednionymi tensorami momentów bezwładności modelu uzyskanego za pomocą algorytmu oraz wy</w:t>
            </w:r>
            <w:r w:rsidR="00843256" w:rsidRPr="00BE7B7F">
              <w:rPr>
                <w:sz w:val="24"/>
                <w:szCs w:val="24"/>
              </w:rPr>
              <w:t>niku systemu optymalizacyjnego</w:t>
            </w:r>
            <w:r w:rsidR="00C50FAD">
              <w:rPr>
                <w:sz w:val="24"/>
                <w:szCs w:val="24"/>
              </w:rPr>
              <w:t xml:space="preserve"> [%]</w:t>
            </w:r>
            <w:r w:rsidR="00843256" w:rsidRPr="00BE7B7F">
              <w:rPr>
                <w:sz w:val="24"/>
                <w:szCs w:val="24"/>
              </w:rPr>
              <w:t>,</w:t>
            </w:r>
          </w:p>
        </w:tc>
      </w:tr>
      <w:tr w:rsidR="003E1729" w:rsidRPr="00BE7B7F" w14:paraId="5AFE1865" w14:textId="77777777" w:rsidTr="003E1729">
        <w:tc>
          <w:tcPr>
            <w:tcW w:w="846" w:type="dxa"/>
            <w:gridSpan w:val="2"/>
          </w:tcPr>
          <w:p w14:paraId="36B41662" w14:textId="355BF9C8" w:rsidR="003E1729" w:rsidRPr="00BE7B7F" w:rsidRDefault="003E1729" w:rsidP="003E1729">
            <w:pPr>
              <w:tabs>
                <w:tab w:val="left" w:pos="284"/>
              </w:tabs>
              <w:ind w:right="-108"/>
              <w:rPr>
                <w:sz w:val="24"/>
                <w:szCs w:val="24"/>
              </w:rPr>
            </w:pPr>
            <w:r w:rsidRPr="00BE7B7F">
              <w:rPr>
                <w:i/>
                <w:sz w:val="24"/>
                <w:szCs w:val="24"/>
              </w:rPr>
              <w:t>I</w:t>
            </w:r>
            <w:r w:rsidRPr="00BE7B7F">
              <w:rPr>
                <w:i/>
                <w:sz w:val="24"/>
                <w:szCs w:val="24"/>
                <w:vertAlign w:val="subscript"/>
              </w:rPr>
              <w:t>alg_śr</w:t>
            </w:r>
            <w:r w:rsidRPr="00BE7B7F">
              <w:rPr>
                <w:i/>
                <w:sz w:val="24"/>
                <w:szCs w:val="24"/>
              </w:rPr>
              <w:t xml:space="preserve"> –</w:t>
            </w:r>
          </w:p>
        </w:tc>
        <w:tc>
          <w:tcPr>
            <w:tcW w:w="7647" w:type="dxa"/>
          </w:tcPr>
          <w:p w14:paraId="35CB8019" w14:textId="60592B95" w:rsidR="003E1729" w:rsidRPr="00BE7B7F" w:rsidRDefault="003E1729" w:rsidP="003E1729">
            <w:pPr>
              <w:tabs>
                <w:tab w:val="left" w:pos="284"/>
              </w:tabs>
              <w:rPr>
                <w:sz w:val="24"/>
                <w:szCs w:val="24"/>
              </w:rPr>
            </w:pPr>
            <w:r w:rsidRPr="00BE7B7F">
              <w:rPr>
                <w:sz w:val="24"/>
                <w:szCs w:val="24"/>
              </w:rPr>
              <w:t xml:space="preserve">uśredniony tensor momentów bezwładności dla wyniku pracy </w:t>
            </w:r>
            <w:r w:rsidR="00843256" w:rsidRPr="00BE7B7F">
              <w:rPr>
                <w:sz w:val="24"/>
                <w:szCs w:val="24"/>
              </w:rPr>
              <w:br/>
              <w:t xml:space="preserve">opracowanego </w:t>
            </w:r>
            <w:r w:rsidRPr="00BE7B7F">
              <w:rPr>
                <w:sz w:val="24"/>
                <w:szCs w:val="24"/>
              </w:rPr>
              <w:t>a</w:t>
            </w:r>
            <w:r w:rsidR="00843256" w:rsidRPr="00BE7B7F">
              <w:rPr>
                <w:sz w:val="24"/>
                <w:szCs w:val="24"/>
              </w:rPr>
              <w:t>lgorytmu</w:t>
            </w:r>
            <w:r w:rsidR="007F38A8">
              <w:rPr>
                <w:sz w:val="24"/>
                <w:szCs w:val="24"/>
              </w:rPr>
              <w:t xml:space="preserve"> [kg/mm</w:t>
            </w:r>
            <w:r w:rsidR="007F38A8">
              <w:rPr>
                <w:sz w:val="24"/>
                <w:szCs w:val="24"/>
                <w:vertAlign w:val="superscript"/>
              </w:rPr>
              <w:t>2</w:t>
            </w:r>
            <w:r w:rsidR="007F38A8">
              <w:rPr>
                <w:sz w:val="24"/>
                <w:szCs w:val="24"/>
              </w:rPr>
              <w:t>]</w:t>
            </w:r>
            <w:r w:rsidR="00843256" w:rsidRPr="00BE7B7F">
              <w:rPr>
                <w:sz w:val="24"/>
                <w:szCs w:val="24"/>
              </w:rPr>
              <w:t>,</w:t>
            </w:r>
          </w:p>
        </w:tc>
      </w:tr>
      <w:tr w:rsidR="003E1729" w:rsidRPr="00BE7B7F" w14:paraId="2409E6CB" w14:textId="77777777" w:rsidTr="003E1729">
        <w:tc>
          <w:tcPr>
            <w:tcW w:w="846" w:type="dxa"/>
            <w:gridSpan w:val="2"/>
          </w:tcPr>
          <w:p w14:paraId="60FAC84F" w14:textId="7B0FF87C" w:rsidR="003E1729" w:rsidRPr="00BE7B7F" w:rsidRDefault="00843256" w:rsidP="003E1729">
            <w:pPr>
              <w:tabs>
                <w:tab w:val="left" w:pos="284"/>
              </w:tabs>
              <w:ind w:right="-108"/>
              <w:rPr>
                <w:sz w:val="24"/>
                <w:szCs w:val="24"/>
              </w:rPr>
            </w:pPr>
            <w:r w:rsidRPr="00BE7B7F">
              <w:rPr>
                <w:i/>
                <w:sz w:val="24"/>
                <w:szCs w:val="24"/>
              </w:rPr>
              <w:t>I</w:t>
            </w:r>
            <w:r w:rsidRPr="00BE7B7F">
              <w:rPr>
                <w:i/>
                <w:sz w:val="24"/>
                <w:szCs w:val="24"/>
                <w:vertAlign w:val="subscript"/>
              </w:rPr>
              <w:t>so_śr</w:t>
            </w:r>
            <w:r w:rsidRPr="00BE7B7F">
              <w:rPr>
                <w:i/>
                <w:sz w:val="24"/>
                <w:szCs w:val="24"/>
              </w:rPr>
              <w:t xml:space="preserve"> – </w:t>
            </w:r>
            <w:r w:rsidRPr="00BE7B7F">
              <w:rPr>
                <w:i/>
                <w:sz w:val="24"/>
                <w:szCs w:val="24"/>
                <w:vertAlign w:val="subscript"/>
              </w:rPr>
              <w:t xml:space="preserve"> </w:t>
            </w:r>
          </w:p>
        </w:tc>
        <w:tc>
          <w:tcPr>
            <w:tcW w:w="7647" w:type="dxa"/>
          </w:tcPr>
          <w:p w14:paraId="0FE374F0" w14:textId="7D72CABC" w:rsidR="003E1729" w:rsidRPr="00BE7B7F" w:rsidRDefault="00843256" w:rsidP="003E1729">
            <w:pPr>
              <w:tabs>
                <w:tab w:val="left" w:pos="284"/>
              </w:tabs>
              <w:rPr>
                <w:i/>
                <w:sz w:val="24"/>
                <w:szCs w:val="24"/>
              </w:rPr>
            </w:pPr>
            <w:r w:rsidRPr="00BE7B7F">
              <w:rPr>
                <w:sz w:val="24"/>
                <w:szCs w:val="24"/>
              </w:rPr>
              <w:t xml:space="preserve">uśredniony tensor momentów bezwładności dla wyniku </w:t>
            </w:r>
            <w:r w:rsidRPr="00BE7B7F">
              <w:rPr>
                <w:sz w:val="24"/>
                <w:szCs w:val="24"/>
              </w:rPr>
              <w:br/>
              <w:t>systemu optymalizacyjnego</w:t>
            </w:r>
            <w:r w:rsidR="007F38A8">
              <w:rPr>
                <w:sz w:val="24"/>
                <w:szCs w:val="24"/>
              </w:rPr>
              <w:t xml:space="preserve"> [kg/mm</w:t>
            </w:r>
            <w:r w:rsidR="007F38A8">
              <w:rPr>
                <w:sz w:val="24"/>
                <w:szCs w:val="24"/>
                <w:vertAlign w:val="superscript"/>
              </w:rPr>
              <w:t>2</w:t>
            </w:r>
            <w:r w:rsidR="007F38A8">
              <w:rPr>
                <w:sz w:val="24"/>
                <w:szCs w:val="24"/>
              </w:rPr>
              <w:t>]</w:t>
            </w:r>
            <w:r w:rsidRPr="00BE7B7F">
              <w:rPr>
                <w:i/>
                <w:sz w:val="24"/>
                <w:szCs w:val="24"/>
              </w:rPr>
              <w:t>.</w:t>
            </w:r>
          </w:p>
        </w:tc>
      </w:tr>
    </w:tbl>
    <w:p w14:paraId="076396C4" w14:textId="42B570F6"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Najmniejsze różnice</w:t>
      </w:r>
      <w:r w:rsidR="004D7A55" w:rsidRPr="00BE7B7F">
        <w:rPr>
          <w:rFonts w:ascii="Times New Roman" w:hAnsi="Times New Roman" w:cs="Times New Roman"/>
          <w:sz w:val="24"/>
          <w:szCs w:val="24"/>
        </w:rPr>
        <w:t xml:space="preserve"> </w:t>
      </w:r>
      <w:r w:rsidR="00967767" w:rsidRPr="00BE7B7F">
        <w:rPr>
          <w:rFonts w:ascii="Times New Roman" w:hAnsi="Times New Roman" w:cs="Times New Roman"/>
          <w:sz w:val="24"/>
          <w:szCs w:val="24"/>
        </w:rPr>
        <w:t xml:space="preserve">zmian </w:t>
      </w:r>
      <w:r w:rsidR="004D7A55" w:rsidRPr="00BE7B7F">
        <w:rPr>
          <w:rFonts w:ascii="Times New Roman" w:hAnsi="Times New Roman" w:cs="Times New Roman"/>
          <w:sz w:val="24"/>
          <w:szCs w:val="24"/>
        </w:rPr>
        <w:t>tensorów momentów bezwładności</w:t>
      </w:r>
      <w:r w:rsidRPr="00BE7B7F">
        <w:rPr>
          <w:rFonts w:ascii="Times New Roman" w:hAnsi="Times New Roman" w:cs="Times New Roman"/>
          <w:sz w:val="24"/>
          <w:szCs w:val="24"/>
        </w:rPr>
        <w:t xml:space="preserve"> osiągnięto dla modeli przypisanych do prostych geometrii, trzech belek, </w:t>
      </w:r>
      <w:r w:rsidRPr="00BE7B7F">
        <w:rPr>
          <w:rFonts w:ascii="Times New Roman" w:hAnsi="Times New Roman" w:cs="Times New Roman"/>
          <w:i/>
          <w:sz w:val="24"/>
          <w:szCs w:val="24"/>
        </w:rPr>
        <w:t>w kształcie odwróconej litery L</w:t>
      </w:r>
      <w:r w:rsidR="00534EDD" w:rsidRPr="00BE7B7F">
        <w:rPr>
          <w:rFonts w:ascii="Times New Roman" w:hAnsi="Times New Roman" w:cs="Times New Roman"/>
          <w:i/>
          <w:sz w:val="24"/>
          <w:szCs w:val="24"/>
        </w:rPr>
        <w:t xml:space="preserve"> (11)</w:t>
      </w:r>
      <w:r w:rsidRPr="00BE7B7F">
        <w:rPr>
          <w:rFonts w:ascii="Times New Roman" w:hAnsi="Times New Roman" w:cs="Times New Roman"/>
          <w:i/>
          <w:sz w:val="24"/>
          <w:szCs w:val="24"/>
        </w:rPr>
        <w:t>, wspornikowej</w:t>
      </w:r>
      <w:r w:rsidR="00534EDD" w:rsidRPr="00BE7B7F">
        <w:rPr>
          <w:rFonts w:ascii="Times New Roman" w:hAnsi="Times New Roman" w:cs="Times New Roman"/>
          <w:i/>
          <w:sz w:val="24"/>
          <w:szCs w:val="24"/>
        </w:rPr>
        <w:t xml:space="preserve"> (7)</w:t>
      </w:r>
      <w:r w:rsidRPr="00BE7B7F">
        <w:rPr>
          <w:rFonts w:ascii="Times New Roman" w:hAnsi="Times New Roman" w:cs="Times New Roman"/>
          <w:sz w:val="24"/>
          <w:szCs w:val="24"/>
        </w:rPr>
        <w:t xml:space="preserve"> i jej </w:t>
      </w:r>
      <w:r w:rsidRPr="00BE7B7F">
        <w:rPr>
          <w:rFonts w:ascii="Times New Roman" w:hAnsi="Times New Roman" w:cs="Times New Roman"/>
          <w:i/>
          <w:sz w:val="24"/>
          <w:szCs w:val="24"/>
        </w:rPr>
        <w:t>krótkiej</w:t>
      </w:r>
      <w:r w:rsidRPr="00BE7B7F">
        <w:rPr>
          <w:rFonts w:ascii="Times New Roman" w:hAnsi="Times New Roman" w:cs="Times New Roman"/>
          <w:sz w:val="24"/>
          <w:szCs w:val="24"/>
        </w:rPr>
        <w:t xml:space="preserve"> </w:t>
      </w:r>
      <w:r w:rsidR="00534EDD" w:rsidRPr="00BE7B7F">
        <w:rPr>
          <w:rFonts w:ascii="Times New Roman" w:hAnsi="Times New Roman" w:cs="Times New Roman"/>
          <w:i/>
          <w:sz w:val="24"/>
          <w:szCs w:val="24"/>
        </w:rPr>
        <w:t>(10)</w:t>
      </w:r>
      <w:r w:rsidR="00534EDD" w:rsidRPr="00BE7B7F">
        <w:rPr>
          <w:rFonts w:ascii="Times New Roman" w:hAnsi="Times New Roman" w:cs="Times New Roman"/>
          <w:sz w:val="24"/>
          <w:szCs w:val="24"/>
        </w:rPr>
        <w:t xml:space="preserve"> </w:t>
      </w:r>
      <w:r w:rsidRPr="00BE7B7F">
        <w:rPr>
          <w:rFonts w:ascii="Times New Roman" w:hAnsi="Times New Roman" w:cs="Times New Roman"/>
          <w:sz w:val="24"/>
          <w:szCs w:val="24"/>
        </w:rPr>
        <w:t>odmiany, gdzi</w:t>
      </w:r>
      <w:r w:rsidR="00F70CEF" w:rsidRPr="00BE7B7F">
        <w:rPr>
          <w:rFonts w:ascii="Times New Roman" w:hAnsi="Times New Roman" w:cs="Times New Roman"/>
          <w:sz w:val="24"/>
          <w:szCs w:val="24"/>
        </w:rPr>
        <w:t>e wyniki wynosiły odpowiednio 9,7</w:t>
      </w:r>
      <w:r w:rsidRPr="00BE7B7F">
        <w:rPr>
          <w:rFonts w:ascii="Times New Roman" w:hAnsi="Times New Roman" w:cs="Times New Roman"/>
          <w:sz w:val="24"/>
          <w:szCs w:val="24"/>
        </w:rPr>
        <w:t>%, 15% i 10</w:t>
      </w:r>
      <w:r w:rsidR="00F70CEF" w:rsidRPr="00BE7B7F">
        <w:rPr>
          <w:rFonts w:ascii="Times New Roman" w:hAnsi="Times New Roman" w:cs="Times New Roman"/>
          <w:sz w:val="24"/>
          <w:szCs w:val="24"/>
        </w:rPr>
        <w:t>,4</w:t>
      </w:r>
      <w:r w:rsidR="001E4B5B" w:rsidRPr="00BE7B7F">
        <w:rPr>
          <w:rFonts w:ascii="Times New Roman" w:hAnsi="Times New Roman" w:cs="Times New Roman"/>
          <w:sz w:val="24"/>
          <w:szCs w:val="24"/>
        </w:rPr>
        <w:t>%. Natomiast największa zmiana</w:t>
      </w:r>
      <w:r w:rsidRPr="00BE7B7F">
        <w:rPr>
          <w:rFonts w:ascii="Times New Roman" w:hAnsi="Times New Roman" w:cs="Times New Roman"/>
          <w:sz w:val="24"/>
          <w:szCs w:val="24"/>
        </w:rPr>
        <w:t xml:space="preserve"> tensorów momentów bezwładności nastąpiła w modelu </w:t>
      </w:r>
      <w:r w:rsidR="005F552F" w:rsidRPr="00BE7B7F">
        <w:rPr>
          <w:rFonts w:ascii="Times New Roman" w:hAnsi="Times New Roman" w:cs="Times New Roman"/>
          <w:i/>
          <w:sz w:val="24"/>
          <w:szCs w:val="24"/>
        </w:rPr>
        <w:t>wspornik</w:t>
      </w:r>
      <w:r w:rsidR="00C71364" w:rsidRPr="00BE7B7F">
        <w:rPr>
          <w:rFonts w:ascii="Times New Roman" w:hAnsi="Times New Roman" w:cs="Times New Roman"/>
          <w:i/>
          <w:sz w:val="24"/>
          <w:szCs w:val="24"/>
        </w:rPr>
        <w:t>a</w:t>
      </w:r>
      <w:r w:rsidR="005F552F" w:rsidRPr="00BE7B7F">
        <w:rPr>
          <w:rFonts w:ascii="Times New Roman" w:hAnsi="Times New Roman" w:cs="Times New Roman"/>
          <w:i/>
          <w:sz w:val="24"/>
          <w:szCs w:val="24"/>
        </w:rPr>
        <w:t xml:space="preserve"> zawiasu gondoli</w:t>
      </w:r>
      <w:r w:rsidR="00A30736" w:rsidRPr="00BE7B7F">
        <w:rPr>
          <w:rFonts w:ascii="Times New Roman" w:hAnsi="Times New Roman" w:cs="Times New Roman"/>
          <w:i/>
          <w:sz w:val="24"/>
          <w:szCs w:val="24"/>
        </w:rPr>
        <w:t xml:space="preserve"> (3)</w:t>
      </w:r>
      <w:r w:rsidRPr="00BE7B7F">
        <w:rPr>
          <w:rFonts w:ascii="Times New Roman" w:hAnsi="Times New Roman" w:cs="Times New Roman"/>
          <w:sz w:val="24"/>
          <w:szCs w:val="24"/>
        </w:rPr>
        <w:t xml:space="preserve">, który jest przypisany do kategorii geometrii złożonych i wartość </w:t>
      </w:r>
      <w:r w:rsidR="00B70092" w:rsidRPr="00BE7B7F">
        <w:rPr>
          <w:rFonts w:ascii="Times New Roman" w:hAnsi="Times New Roman" w:cs="Times New Roman"/>
          <w:sz w:val="24"/>
          <w:szCs w:val="24"/>
        </w:rPr>
        <w:t>zmiany</w:t>
      </w:r>
      <w:r w:rsidRPr="00BE7B7F">
        <w:rPr>
          <w:rFonts w:ascii="Times New Roman" w:hAnsi="Times New Roman" w:cs="Times New Roman"/>
          <w:sz w:val="24"/>
          <w:szCs w:val="24"/>
        </w:rPr>
        <w:t xml:space="preserve"> to aż</w:t>
      </w:r>
      <w:r w:rsidR="00F70CEF" w:rsidRPr="00BE7B7F">
        <w:rPr>
          <w:rFonts w:ascii="Times New Roman" w:hAnsi="Times New Roman" w:cs="Times New Roman"/>
          <w:sz w:val="24"/>
          <w:szCs w:val="24"/>
        </w:rPr>
        <w:t xml:space="preserve"> niemal 151</w:t>
      </w:r>
      <w:r w:rsidRPr="00BE7B7F">
        <w:rPr>
          <w:rFonts w:ascii="Times New Roman" w:hAnsi="Times New Roman" w:cs="Times New Roman"/>
          <w:sz w:val="24"/>
          <w:szCs w:val="24"/>
        </w:rPr>
        <w:t xml:space="preserve">%. Następny w kolejności jest model </w:t>
      </w:r>
      <w:r w:rsidRPr="00BE7B7F">
        <w:rPr>
          <w:rFonts w:ascii="Times New Roman" w:hAnsi="Times New Roman" w:cs="Times New Roman"/>
          <w:i/>
          <w:sz w:val="24"/>
          <w:szCs w:val="24"/>
        </w:rPr>
        <w:t>graniastosłupa</w:t>
      </w:r>
      <w:r w:rsidR="00C71364" w:rsidRPr="00BE7B7F">
        <w:rPr>
          <w:rFonts w:ascii="Times New Roman" w:hAnsi="Times New Roman" w:cs="Times New Roman"/>
          <w:i/>
          <w:sz w:val="24"/>
          <w:szCs w:val="24"/>
        </w:rPr>
        <w:t xml:space="preserve"> (1)</w:t>
      </w:r>
      <w:r w:rsidRPr="00BE7B7F">
        <w:rPr>
          <w:rFonts w:ascii="Times New Roman" w:hAnsi="Times New Roman" w:cs="Times New Roman"/>
          <w:sz w:val="24"/>
          <w:szCs w:val="24"/>
        </w:rPr>
        <w:t xml:space="preserve"> optymalizowanego z wykorzystaniem kilku przypadków obciążeń, gdzie stosunek tensorów modelu algorytmu do geometrii wyeksportowanej z systemu optymalizacyjnego to </w:t>
      </w:r>
      <w:r w:rsidR="00F70CEF" w:rsidRPr="00BE7B7F">
        <w:rPr>
          <w:rFonts w:ascii="Times New Roman" w:hAnsi="Times New Roman" w:cs="Times New Roman"/>
          <w:sz w:val="24"/>
          <w:szCs w:val="24"/>
        </w:rPr>
        <w:t xml:space="preserve">około </w:t>
      </w:r>
      <w:r w:rsidR="00357FB8" w:rsidRPr="00BE7B7F">
        <w:rPr>
          <w:rFonts w:ascii="Times New Roman" w:hAnsi="Times New Roman" w:cs="Times New Roman"/>
          <w:sz w:val="24"/>
          <w:szCs w:val="24"/>
        </w:rPr>
        <w:t>127%. Uśrednione</w:t>
      </w:r>
      <w:r w:rsidRPr="00BE7B7F">
        <w:rPr>
          <w:rFonts w:ascii="Times New Roman" w:hAnsi="Times New Roman" w:cs="Times New Roman"/>
          <w:sz w:val="24"/>
          <w:szCs w:val="24"/>
        </w:rPr>
        <w:t xml:space="preserve"> wartoś</w:t>
      </w:r>
      <w:r w:rsidR="00357FB8" w:rsidRPr="00BE7B7F">
        <w:rPr>
          <w:rFonts w:ascii="Times New Roman" w:hAnsi="Times New Roman" w:cs="Times New Roman"/>
          <w:sz w:val="24"/>
          <w:szCs w:val="24"/>
        </w:rPr>
        <w:t>ci</w:t>
      </w:r>
      <w:r w:rsidR="00C71364" w:rsidRPr="00BE7B7F">
        <w:rPr>
          <w:rFonts w:ascii="Times New Roman" w:hAnsi="Times New Roman" w:cs="Times New Roman"/>
          <w:sz w:val="24"/>
          <w:szCs w:val="24"/>
        </w:rPr>
        <w:t xml:space="preserve"> </w:t>
      </w:r>
      <w:r w:rsidR="00B70092" w:rsidRPr="00BE7B7F">
        <w:rPr>
          <w:rFonts w:ascii="Times New Roman" w:hAnsi="Times New Roman" w:cs="Times New Roman"/>
          <w:sz w:val="24"/>
          <w:szCs w:val="24"/>
        </w:rPr>
        <w:t>zmian</w:t>
      </w:r>
      <w:r w:rsidR="00357FB8" w:rsidRPr="00BE7B7F">
        <w:rPr>
          <w:rFonts w:ascii="Times New Roman" w:hAnsi="Times New Roman" w:cs="Times New Roman"/>
          <w:sz w:val="24"/>
          <w:szCs w:val="24"/>
        </w:rPr>
        <w:t xml:space="preserve"> tensorów</w:t>
      </w:r>
      <w:r w:rsidRPr="00BE7B7F">
        <w:rPr>
          <w:rFonts w:ascii="Times New Roman" w:hAnsi="Times New Roman" w:cs="Times New Roman"/>
          <w:sz w:val="24"/>
          <w:szCs w:val="24"/>
        </w:rPr>
        <w:t xml:space="preserve"> momentów bezwładności </w:t>
      </w:r>
      <w:r w:rsidR="00C71364" w:rsidRPr="00BE7B7F">
        <w:rPr>
          <w:rFonts w:ascii="Times New Roman" w:hAnsi="Times New Roman" w:cs="Times New Roman"/>
          <w:sz w:val="24"/>
          <w:szCs w:val="24"/>
        </w:rPr>
        <w:t>dla modeli prostych wynos</w:t>
      </w:r>
      <w:r w:rsidR="00357FB8" w:rsidRPr="00BE7B7F">
        <w:rPr>
          <w:rFonts w:ascii="Times New Roman" w:hAnsi="Times New Roman" w:cs="Times New Roman"/>
          <w:sz w:val="24"/>
          <w:szCs w:val="24"/>
        </w:rPr>
        <w:t>zą</w:t>
      </w:r>
      <w:r w:rsidRPr="00BE7B7F">
        <w:rPr>
          <w:rFonts w:ascii="Times New Roman" w:hAnsi="Times New Roman" w:cs="Times New Roman"/>
          <w:sz w:val="24"/>
          <w:szCs w:val="24"/>
        </w:rPr>
        <w:t xml:space="preserve"> tylko 30%, a dla złożonych </w:t>
      </w:r>
      <w:r w:rsidR="00C71364" w:rsidRPr="00BE7B7F">
        <w:rPr>
          <w:rFonts w:ascii="Times New Roman" w:hAnsi="Times New Roman" w:cs="Times New Roman"/>
          <w:sz w:val="24"/>
          <w:szCs w:val="24"/>
        </w:rPr>
        <w:t xml:space="preserve">geometrii </w:t>
      </w:r>
      <w:r w:rsidRPr="00BE7B7F">
        <w:rPr>
          <w:rFonts w:ascii="Times New Roman" w:hAnsi="Times New Roman" w:cs="Times New Roman"/>
          <w:sz w:val="24"/>
          <w:szCs w:val="24"/>
        </w:rPr>
        <w:t>61%.</w:t>
      </w:r>
    </w:p>
    <w:p w14:paraId="129B8C90" w14:textId="284EBFDB"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Sytuacja jest podobna do kwestii parametrów masy nadmiarowej</w:t>
      </w:r>
      <w:r w:rsidR="00A828B2" w:rsidRPr="00BE7B7F">
        <w:rPr>
          <w:rFonts w:ascii="Times New Roman" w:hAnsi="Times New Roman" w:cs="Times New Roman"/>
          <w:sz w:val="24"/>
          <w:szCs w:val="24"/>
        </w:rPr>
        <w:t xml:space="preserve"> </w:t>
      </w:r>
      <w:r w:rsidR="00A828B2" w:rsidRPr="00BE7B7F">
        <w:rPr>
          <w:rFonts w:ascii="Times New Roman" w:hAnsi="Times New Roman" w:cs="Times New Roman"/>
          <w:i/>
          <w:sz w:val="24"/>
          <w:szCs w:val="24"/>
        </w:rPr>
        <w:t>m</w:t>
      </w:r>
      <w:r w:rsidR="00A828B2" w:rsidRPr="00BE7B7F">
        <w:rPr>
          <w:rFonts w:ascii="Times New Roman" w:hAnsi="Times New Roman" w:cs="Times New Roman"/>
          <w:i/>
          <w:sz w:val="24"/>
          <w:szCs w:val="24"/>
          <w:vertAlign w:val="subscript"/>
        </w:rPr>
        <w:t>n</w:t>
      </w:r>
      <w:r w:rsidR="00A828B2" w:rsidRPr="00BE7B7F">
        <w:rPr>
          <w:rFonts w:ascii="Times New Roman" w:hAnsi="Times New Roman" w:cs="Times New Roman"/>
          <w:sz w:val="24"/>
          <w:szCs w:val="24"/>
        </w:rPr>
        <w:t xml:space="preserve"> i prawdziwie pozytywnej f</w:t>
      </w:r>
      <w:r w:rsidRPr="00BE7B7F">
        <w:rPr>
          <w:rFonts w:ascii="Times New Roman" w:hAnsi="Times New Roman" w:cs="Times New Roman"/>
          <w:sz w:val="24"/>
          <w:szCs w:val="24"/>
        </w:rPr>
        <w:t>rakcji</w:t>
      </w:r>
      <w:r w:rsidR="00A828B2" w:rsidRPr="00BE7B7F">
        <w:rPr>
          <w:rFonts w:ascii="Times New Roman" w:hAnsi="Times New Roman" w:cs="Times New Roman"/>
          <w:sz w:val="24"/>
          <w:szCs w:val="24"/>
        </w:rPr>
        <w:t xml:space="preserve"> </w:t>
      </w:r>
      <w:r w:rsidR="00A828B2" w:rsidRPr="00BE7B7F">
        <w:rPr>
          <w:rFonts w:ascii="Times New Roman" w:hAnsi="Times New Roman" w:cs="Times New Roman"/>
          <w:i/>
          <w:sz w:val="24"/>
          <w:szCs w:val="24"/>
        </w:rPr>
        <w:t>PPF</w:t>
      </w:r>
      <w:r w:rsidRPr="00BE7B7F">
        <w:rPr>
          <w:rFonts w:ascii="Times New Roman" w:hAnsi="Times New Roman" w:cs="Times New Roman"/>
          <w:sz w:val="24"/>
          <w:szCs w:val="24"/>
        </w:rPr>
        <w:t xml:space="preserve"> z rozdziału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_Ref131681616 \r \h </w:instrText>
      </w:r>
      <w:r w:rsidR="00CF0DA7" w:rsidRPr="00BE7B7F">
        <w:rPr>
          <w:rFonts w:ascii="Times New Roman" w:hAnsi="Times New Roman" w:cs="Times New Roman"/>
          <w:sz w:val="24"/>
          <w:szCs w:val="24"/>
        </w:rPr>
        <w:instrText xml:space="preserve">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6.5</w:t>
      </w:r>
      <w:r w:rsidRPr="00BE7B7F">
        <w:rPr>
          <w:rFonts w:ascii="Times New Roman" w:hAnsi="Times New Roman" w:cs="Times New Roman"/>
          <w:sz w:val="24"/>
          <w:szCs w:val="24"/>
        </w:rPr>
        <w:fldChar w:fldCharType="end"/>
      </w:r>
      <w:r w:rsidR="005B50E6" w:rsidRPr="00BE7B7F">
        <w:rPr>
          <w:rFonts w:ascii="Times New Roman" w:hAnsi="Times New Roman" w:cs="Times New Roman"/>
          <w:sz w:val="24"/>
          <w:szCs w:val="24"/>
        </w:rPr>
        <w:t>. Definiowanie</w:t>
      </w:r>
      <w:r w:rsidRPr="00BE7B7F">
        <w:rPr>
          <w:rFonts w:ascii="Times New Roman" w:hAnsi="Times New Roman" w:cs="Times New Roman"/>
          <w:sz w:val="24"/>
          <w:szCs w:val="24"/>
        </w:rPr>
        <w:t xml:space="preserve"> całego kształtu przenoszonej geometrii przez algorytm powoduję, że powstają dodatkowe niedokładności przy odwzorowaniu zewnętrznego kształtu bardziej rozbudowanych brył. </w:t>
      </w:r>
      <w:r w:rsidR="00D64D35" w:rsidRPr="00BE7B7F">
        <w:rPr>
          <w:rFonts w:ascii="Times New Roman" w:hAnsi="Times New Roman" w:cs="Times New Roman"/>
          <w:sz w:val="24"/>
          <w:szCs w:val="24"/>
        </w:rPr>
        <w:t>Jednakże dzięki temu zyskuję się szersze</w:t>
      </w:r>
      <w:r w:rsidRPr="00BE7B7F">
        <w:rPr>
          <w:rFonts w:ascii="Times New Roman" w:hAnsi="Times New Roman" w:cs="Times New Roman"/>
          <w:sz w:val="24"/>
          <w:szCs w:val="24"/>
        </w:rPr>
        <w:t xml:space="preserve"> możli</w:t>
      </w:r>
      <w:r w:rsidR="00D64D35" w:rsidRPr="00BE7B7F">
        <w:rPr>
          <w:rFonts w:ascii="Times New Roman" w:hAnsi="Times New Roman" w:cs="Times New Roman"/>
          <w:sz w:val="24"/>
          <w:szCs w:val="24"/>
        </w:rPr>
        <w:t>wości edycji uzyskanego modelu.</w:t>
      </w:r>
    </w:p>
    <w:p w14:paraId="746C1BFE" w14:textId="105B83FC"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Warto zaznaczyć, że niewielkie</w:t>
      </w:r>
      <w:r w:rsidR="00866A5C" w:rsidRPr="00BE7B7F">
        <w:rPr>
          <w:rFonts w:ascii="Times New Roman" w:hAnsi="Times New Roman" w:cs="Times New Roman"/>
          <w:sz w:val="24"/>
          <w:szCs w:val="24"/>
        </w:rPr>
        <w:t xml:space="preserve"> wartości zmian tensorów momentów bezwładności na poziomie do 40%</w:t>
      </w:r>
      <w:r w:rsidRPr="00BE7B7F">
        <w:rPr>
          <w:rFonts w:ascii="Times New Roman" w:hAnsi="Times New Roman" w:cs="Times New Roman"/>
          <w:sz w:val="24"/>
          <w:szCs w:val="24"/>
        </w:rPr>
        <w:t xml:space="preserve"> </w:t>
      </w:r>
      <w:r w:rsidR="00866A5C" w:rsidRPr="00BE7B7F">
        <w:rPr>
          <w:rFonts w:ascii="Times New Roman" w:hAnsi="Times New Roman" w:cs="Times New Roman"/>
          <w:sz w:val="24"/>
          <w:szCs w:val="24"/>
        </w:rPr>
        <w:t xml:space="preserve">są </w:t>
      </w:r>
      <w:r w:rsidR="004D7A55" w:rsidRPr="00BE7B7F">
        <w:rPr>
          <w:rFonts w:ascii="Times New Roman" w:hAnsi="Times New Roman" w:cs="Times New Roman"/>
          <w:sz w:val="24"/>
          <w:szCs w:val="24"/>
        </w:rPr>
        <w:t>traktowane, jako</w:t>
      </w:r>
      <w:r w:rsidRPr="00BE7B7F">
        <w:rPr>
          <w:rFonts w:ascii="Times New Roman" w:hAnsi="Times New Roman" w:cs="Times New Roman"/>
          <w:sz w:val="24"/>
          <w:szCs w:val="24"/>
        </w:rPr>
        <w:t xml:space="preserve"> akceptowalne. W sumie 8 modeli nie przekracza wartości 4</w:t>
      </w:r>
      <w:r w:rsidR="00F70CEF" w:rsidRPr="00BE7B7F">
        <w:rPr>
          <w:rFonts w:ascii="Times New Roman" w:hAnsi="Times New Roman" w:cs="Times New Roman"/>
          <w:sz w:val="24"/>
          <w:szCs w:val="24"/>
        </w:rPr>
        <w:t>4</w:t>
      </w:r>
      <w:r w:rsidRPr="00BE7B7F">
        <w:rPr>
          <w:rFonts w:ascii="Times New Roman" w:hAnsi="Times New Roman" w:cs="Times New Roman"/>
          <w:sz w:val="24"/>
          <w:szCs w:val="24"/>
        </w:rPr>
        <w:t>% wzrostu</w:t>
      </w:r>
      <w:r w:rsidR="004D7A55" w:rsidRPr="00BE7B7F">
        <w:rPr>
          <w:rFonts w:ascii="Times New Roman" w:hAnsi="Times New Roman" w:cs="Times New Roman"/>
          <w:sz w:val="24"/>
          <w:szCs w:val="24"/>
        </w:rPr>
        <w:t xml:space="preserve"> tensora momentów bezwładności </w:t>
      </w:r>
      <w:r w:rsidRPr="00BE7B7F">
        <w:rPr>
          <w:rFonts w:ascii="Times New Roman" w:hAnsi="Times New Roman" w:cs="Times New Roman"/>
          <w:sz w:val="24"/>
          <w:szCs w:val="24"/>
        </w:rPr>
        <w:t>względem</w:t>
      </w:r>
      <w:r w:rsidR="00046630" w:rsidRPr="00BE7B7F">
        <w:rPr>
          <w:rFonts w:ascii="Times New Roman" w:hAnsi="Times New Roman" w:cs="Times New Roman"/>
          <w:sz w:val="24"/>
          <w:szCs w:val="24"/>
        </w:rPr>
        <w:t xml:space="preserve"> wynikowego</w:t>
      </w:r>
      <w:r w:rsidRPr="00BE7B7F">
        <w:rPr>
          <w:rFonts w:ascii="Times New Roman" w:hAnsi="Times New Roman" w:cs="Times New Roman"/>
          <w:sz w:val="24"/>
          <w:szCs w:val="24"/>
        </w:rPr>
        <w:t xml:space="preserve"> modelu </w:t>
      </w:r>
      <w:r w:rsidR="00046630" w:rsidRPr="00BE7B7F">
        <w:rPr>
          <w:rFonts w:ascii="Times New Roman" w:hAnsi="Times New Roman" w:cs="Times New Roman"/>
          <w:sz w:val="24"/>
          <w:szCs w:val="24"/>
        </w:rPr>
        <w:t>optymalizacji topologicznej</w:t>
      </w:r>
      <w:r w:rsidRPr="00BE7B7F">
        <w:rPr>
          <w:rFonts w:ascii="Times New Roman" w:hAnsi="Times New Roman" w:cs="Times New Roman"/>
          <w:sz w:val="24"/>
          <w:szCs w:val="24"/>
        </w:rPr>
        <w:t>. Przyrost tensoró</w:t>
      </w:r>
      <w:r w:rsidR="00866A5C" w:rsidRPr="00BE7B7F">
        <w:rPr>
          <w:rFonts w:ascii="Times New Roman" w:hAnsi="Times New Roman" w:cs="Times New Roman"/>
          <w:sz w:val="24"/>
          <w:szCs w:val="24"/>
        </w:rPr>
        <w:t xml:space="preserve">w bezwładności </w:t>
      </w:r>
      <w:r w:rsidR="00B70092" w:rsidRPr="00BE7B7F">
        <w:rPr>
          <w:rFonts w:ascii="Times New Roman" w:hAnsi="Times New Roman" w:cs="Times New Roman"/>
          <w:sz w:val="24"/>
          <w:szCs w:val="24"/>
        </w:rPr>
        <w:t>o wspomniane</w:t>
      </w:r>
      <w:r w:rsidRPr="00BE7B7F">
        <w:rPr>
          <w:rFonts w:ascii="Times New Roman" w:hAnsi="Times New Roman" w:cs="Times New Roman"/>
          <w:sz w:val="24"/>
          <w:szCs w:val="24"/>
        </w:rPr>
        <w:t xml:space="preserve"> 40% </w:t>
      </w:r>
      <w:r w:rsidR="00A828B2" w:rsidRPr="00BE7B7F">
        <w:rPr>
          <w:rFonts w:ascii="Times New Roman" w:hAnsi="Times New Roman" w:cs="Times New Roman"/>
          <w:sz w:val="24"/>
          <w:szCs w:val="24"/>
        </w:rPr>
        <w:t>jest</w:t>
      </w:r>
      <w:r w:rsidRPr="00BE7B7F">
        <w:rPr>
          <w:rFonts w:ascii="Times New Roman" w:hAnsi="Times New Roman" w:cs="Times New Roman"/>
          <w:sz w:val="24"/>
          <w:szCs w:val="24"/>
        </w:rPr>
        <w:t xml:space="preserve"> nierozerwalnym elementem</w:t>
      </w:r>
      <w:r w:rsidR="00A828B2" w:rsidRPr="00BE7B7F">
        <w:rPr>
          <w:rFonts w:ascii="Times New Roman" w:hAnsi="Times New Roman" w:cs="Times New Roman"/>
          <w:sz w:val="24"/>
          <w:szCs w:val="24"/>
        </w:rPr>
        <w:t xml:space="preserve"> algorytmu</w:t>
      </w:r>
      <w:r w:rsidRPr="00BE7B7F">
        <w:rPr>
          <w:rFonts w:ascii="Times New Roman" w:hAnsi="Times New Roman" w:cs="Times New Roman"/>
          <w:sz w:val="24"/>
          <w:szCs w:val="24"/>
        </w:rPr>
        <w:t xml:space="preserve"> </w:t>
      </w:r>
      <w:r w:rsidR="00CF0DA7" w:rsidRPr="00BE7B7F">
        <w:rPr>
          <w:rFonts w:ascii="Times New Roman" w:hAnsi="Times New Roman" w:cs="Times New Roman"/>
          <w:sz w:val="24"/>
          <w:szCs w:val="24"/>
        </w:rPr>
        <w:t>TOCRIM</w:t>
      </w:r>
      <w:r w:rsidR="00A828B2"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A828B2" w:rsidRPr="00BE7B7F">
        <w:rPr>
          <w:rFonts w:ascii="Times New Roman" w:hAnsi="Times New Roman" w:cs="Times New Roman"/>
          <w:sz w:val="24"/>
          <w:szCs w:val="24"/>
        </w:rPr>
        <w:t>Jego podstawowym</w:t>
      </w:r>
      <w:r w:rsidRPr="00BE7B7F">
        <w:rPr>
          <w:rFonts w:ascii="Times New Roman" w:hAnsi="Times New Roman" w:cs="Times New Roman"/>
          <w:sz w:val="24"/>
          <w:szCs w:val="24"/>
        </w:rPr>
        <w:t xml:space="preserve"> celem jest </w:t>
      </w:r>
      <w:r w:rsidR="004F0390" w:rsidRPr="00BE7B7F">
        <w:rPr>
          <w:rFonts w:ascii="Times New Roman" w:hAnsi="Times New Roman" w:cs="Times New Roman"/>
          <w:sz w:val="24"/>
          <w:szCs w:val="24"/>
        </w:rPr>
        <w:br/>
      </w:r>
      <w:r w:rsidRPr="00BE7B7F">
        <w:rPr>
          <w:rFonts w:ascii="Times New Roman" w:hAnsi="Times New Roman" w:cs="Times New Roman"/>
          <w:sz w:val="24"/>
          <w:szCs w:val="24"/>
        </w:rPr>
        <w:t xml:space="preserve">nie tylko możliwie precyzyjne przeniesienie wyników optymalizacji topologicznej do systemu CAD, ale także uniwersalność pracy dla różnorodnych kształtów oraz zdefiniowanie drzewa operacji CAD. Uzyskanie bardzo </w:t>
      </w:r>
      <w:r w:rsidR="00866A5C" w:rsidRPr="00BE7B7F">
        <w:rPr>
          <w:rFonts w:ascii="Times New Roman" w:hAnsi="Times New Roman" w:cs="Times New Roman"/>
          <w:sz w:val="24"/>
          <w:szCs w:val="24"/>
        </w:rPr>
        <w:t>wysokiej</w:t>
      </w:r>
      <w:r w:rsidRPr="00BE7B7F">
        <w:rPr>
          <w:rFonts w:ascii="Times New Roman" w:hAnsi="Times New Roman" w:cs="Times New Roman"/>
          <w:sz w:val="24"/>
          <w:szCs w:val="24"/>
        </w:rPr>
        <w:t xml:space="preserve"> dokładności kształtu modelu w zautomatyzowanej części </w:t>
      </w:r>
      <w:r w:rsidR="00A828B2" w:rsidRPr="00BE7B7F">
        <w:rPr>
          <w:rFonts w:ascii="Times New Roman" w:hAnsi="Times New Roman" w:cs="Times New Roman"/>
          <w:sz w:val="24"/>
          <w:szCs w:val="24"/>
        </w:rPr>
        <w:t xml:space="preserve">opracowanej </w:t>
      </w:r>
      <w:r w:rsidRPr="00BE7B7F">
        <w:rPr>
          <w:rFonts w:ascii="Times New Roman" w:hAnsi="Times New Roman" w:cs="Times New Roman"/>
          <w:sz w:val="24"/>
          <w:szCs w:val="24"/>
        </w:rPr>
        <w:t xml:space="preserve">metody jest możliwe, ale oznaczałoby przyrost liczby operacji w drzewie operacji CAD, a w związku z tym znacząco obniżyłoby komfort </w:t>
      </w:r>
      <w:r w:rsidR="00866A5C" w:rsidRPr="00BE7B7F">
        <w:rPr>
          <w:rFonts w:ascii="Times New Roman" w:hAnsi="Times New Roman" w:cs="Times New Roman"/>
          <w:sz w:val="24"/>
          <w:szCs w:val="24"/>
        </w:rPr>
        <w:t xml:space="preserve">pracy </w:t>
      </w:r>
      <w:r w:rsidRPr="00BE7B7F">
        <w:rPr>
          <w:rFonts w:ascii="Times New Roman" w:hAnsi="Times New Roman" w:cs="Times New Roman"/>
          <w:sz w:val="24"/>
          <w:szCs w:val="24"/>
        </w:rPr>
        <w:t>użytkownika podejmującego się zadania</w:t>
      </w:r>
      <w:r w:rsidR="00866A5C" w:rsidRPr="00BE7B7F">
        <w:rPr>
          <w:rFonts w:ascii="Times New Roman" w:hAnsi="Times New Roman" w:cs="Times New Roman"/>
          <w:sz w:val="24"/>
          <w:szCs w:val="24"/>
        </w:rPr>
        <w:t xml:space="preserve"> wprowadzenia zmian w geometrii</w:t>
      </w:r>
      <w:r w:rsidRPr="00BE7B7F">
        <w:rPr>
          <w:rFonts w:ascii="Times New Roman" w:hAnsi="Times New Roman" w:cs="Times New Roman"/>
          <w:sz w:val="24"/>
          <w:szCs w:val="24"/>
        </w:rPr>
        <w:t xml:space="preserve"> uzyskanego kształtu.</w:t>
      </w:r>
    </w:p>
    <w:p w14:paraId="727ADB80" w14:textId="6B2EB070"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Uśredniona wartość</w:t>
      </w:r>
      <w:r w:rsidR="00067E56" w:rsidRPr="00BE7B7F">
        <w:rPr>
          <w:rFonts w:ascii="Times New Roman" w:hAnsi="Times New Roman" w:cs="Times New Roman"/>
          <w:sz w:val="24"/>
          <w:szCs w:val="24"/>
        </w:rPr>
        <w:t xml:space="preserve"> </w:t>
      </w:r>
      <w:r w:rsidR="00454280" w:rsidRPr="00BE7B7F">
        <w:rPr>
          <w:rFonts w:ascii="Times New Roman" w:hAnsi="Times New Roman" w:cs="Times New Roman"/>
          <w:sz w:val="24"/>
          <w:szCs w:val="24"/>
        </w:rPr>
        <w:t>zmian</w:t>
      </w:r>
      <w:r w:rsidRPr="00BE7B7F">
        <w:rPr>
          <w:rFonts w:ascii="Times New Roman" w:hAnsi="Times New Roman" w:cs="Times New Roman"/>
          <w:sz w:val="24"/>
          <w:szCs w:val="24"/>
        </w:rPr>
        <w:t xml:space="preserve"> tensorów</w:t>
      </w:r>
      <w:r w:rsidR="004D7A55" w:rsidRPr="00BE7B7F">
        <w:rPr>
          <w:rFonts w:ascii="Times New Roman" w:hAnsi="Times New Roman" w:cs="Times New Roman"/>
          <w:sz w:val="24"/>
          <w:szCs w:val="24"/>
        </w:rPr>
        <w:t xml:space="preserve"> momentów bezwładności</w:t>
      </w:r>
      <w:r w:rsidR="00067E56" w:rsidRPr="00BE7B7F">
        <w:rPr>
          <w:rFonts w:ascii="Times New Roman" w:hAnsi="Times New Roman" w:cs="Times New Roman"/>
          <w:sz w:val="24"/>
          <w:szCs w:val="24"/>
        </w:rPr>
        <w:t xml:space="preserve"> modeli uzyskanych </w:t>
      </w:r>
      <w:r w:rsidR="00E17C41" w:rsidRPr="00BE7B7F">
        <w:rPr>
          <w:rFonts w:ascii="Times New Roman" w:hAnsi="Times New Roman" w:cs="Times New Roman"/>
          <w:sz w:val="24"/>
          <w:szCs w:val="24"/>
        </w:rPr>
        <w:t xml:space="preserve">za pomocą </w:t>
      </w:r>
      <w:r w:rsidR="00C710AF" w:rsidRPr="00BE7B7F">
        <w:rPr>
          <w:rFonts w:ascii="Times New Roman" w:hAnsi="Times New Roman" w:cs="Times New Roman"/>
          <w:sz w:val="24"/>
          <w:szCs w:val="24"/>
        </w:rPr>
        <w:t xml:space="preserve">TOCRIM </w:t>
      </w:r>
      <w:r w:rsidR="00067E56" w:rsidRPr="00BE7B7F">
        <w:rPr>
          <w:rFonts w:ascii="Times New Roman" w:hAnsi="Times New Roman" w:cs="Times New Roman"/>
          <w:sz w:val="24"/>
          <w:szCs w:val="24"/>
        </w:rPr>
        <w:t>do wyników optymalizacji topologicznej,</w:t>
      </w:r>
      <w:r w:rsidR="004D7A55" w:rsidRPr="00BE7B7F">
        <w:rPr>
          <w:rFonts w:ascii="Times New Roman" w:hAnsi="Times New Roman" w:cs="Times New Roman"/>
          <w:sz w:val="24"/>
          <w:szCs w:val="24"/>
        </w:rPr>
        <w:t xml:space="preserve"> </w:t>
      </w:r>
      <w:r w:rsidRPr="00BE7B7F">
        <w:rPr>
          <w:rFonts w:ascii="Times New Roman" w:hAnsi="Times New Roman" w:cs="Times New Roman"/>
          <w:sz w:val="24"/>
          <w:szCs w:val="24"/>
        </w:rPr>
        <w:t>dla zbada</w:t>
      </w:r>
      <w:r w:rsidR="00067E56" w:rsidRPr="00BE7B7F">
        <w:rPr>
          <w:rFonts w:ascii="Times New Roman" w:hAnsi="Times New Roman" w:cs="Times New Roman"/>
          <w:sz w:val="24"/>
          <w:szCs w:val="24"/>
        </w:rPr>
        <w:t>nych przypadków,</w:t>
      </w:r>
      <w:r w:rsidRPr="00BE7B7F">
        <w:rPr>
          <w:rFonts w:ascii="Times New Roman" w:hAnsi="Times New Roman" w:cs="Times New Roman"/>
          <w:sz w:val="24"/>
          <w:szCs w:val="24"/>
        </w:rPr>
        <w:t xml:space="preserve"> wynosi 52,5%. Jednakże gdyby nie uwzględniać modeli, które zostaną poddane edycji, co zostanie wyjaśnione w rozdziale</w:t>
      </w:r>
      <w:r w:rsidRPr="00BE7B7F">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sz w:val="24"/>
          <w:szCs w:val="24"/>
          <w:lang w:eastAsia="pl-PL"/>
        </w:rPr>
        <w:fldChar w:fldCharType="begin"/>
      </w:r>
      <w:r w:rsidRPr="00BE7B7F">
        <w:rPr>
          <w:rFonts w:ascii="Times New Roman" w:eastAsia="Calibri" w:hAnsi="Times New Roman" w:cs="Times New Roman"/>
          <w:sz w:val="24"/>
          <w:szCs w:val="24"/>
          <w:lang w:eastAsia="pl-PL"/>
        </w:rPr>
        <w:instrText xml:space="preserve"> REF _Ref131696104 \r \h  \* MERGEFORMAT </w:instrText>
      </w:r>
      <w:r w:rsidRPr="00BE7B7F">
        <w:rPr>
          <w:rFonts w:ascii="Times New Roman" w:eastAsia="Calibri" w:hAnsi="Times New Roman" w:cs="Times New Roman"/>
          <w:sz w:val="24"/>
          <w:szCs w:val="24"/>
          <w:lang w:eastAsia="pl-PL"/>
        </w:rPr>
      </w:r>
      <w:r w:rsidRPr="00BE7B7F">
        <w:rPr>
          <w:rFonts w:ascii="Times New Roman" w:eastAsia="Calibri" w:hAnsi="Times New Roman" w:cs="Times New Roman"/>
          <w:sz w:val="24"/>
          <w:szCs w:val="24"/>
          <w:lang w:eastAsia="pl-PL"/>
        </w:rPr>
        <w:fldChar w:fldCharType="separate"/>
      </w:r>
      <w:r w:rsidR="002C0AEB">
        <w:rPr>
          <w:rFonts w:ascii="Times New Roman" w:eastAsia="Calibri" w:hAnsi="Times New Roman" w:cs="Times New Roman"/>
          <w:sz w:val="24"/>
          <w:szCs w:val="24"/>
          <w:lang w:eastAsia="pl-PL"/>
        </w:rPr>
        <w:t>7</w:t>
      </w:r>
      <w:r w:rsidRPr="00BE7B7F">
        <w:rPr>
          <w:rFonts w:ascii="Times New Roman" w:eastAsia="Calibri" w:hAnsi="Times New Roman" w:cs="Times New Roman"/>
          <w:sz w:val="24"/>
          <w:szCs w:val="24"/>
          <w:lang w:eastAsia="pl-PL"/>
        </w:rPr>
        <w:fldChar w:fldCharType="end"/>
      </w:r>
      <w:r w:rsidRPr="00BE7B7F">
        <w:rPr>
          <w:rFonts w:ascii="Times New Roman" w:eastAsia="Calibri" w:hAnsi="Times New Roman" w:cs="Times New Roman"/>
          <w:sz w:val="24"/>
          <w:szCs w:val="24"/>
          <w:lang w:eastAsia="pl-PL"/>
        </w:rPr>
        <w:t>,</w:t>
      </w:r>
      <w:r w:rsidRPr="00BE7B7F">
        <w:rPr>
          <w:rFonts w:ascii="Times New Roman" w:hAnsi="Times New Roman" w:cs="Times New Roman"/>
          <w:sz w:val="24"/>
          <w:szCs w:val="24"/>
        </w:rPr>
        <w:t xml:space="preserve"> czyli: </w:t>
      </w:r>
      <w:r w:rsidRPr="00BE7B7F">
        <w:rPr>
          <w:rFonts w:ascii="Times New Roman" w:hAnsi="Times New Roman" w:cs="Times New Roman"/>
          <w:i/>
          <w:sz w:val="24"/>
          <w:szCs w:val="24"/>
        </w:rPr>
        <w:t>graniastosłupa</w:t>
      </w:r>
      <w:r w:rsidR="00866A5C" w:rsidRPr="00BE7B7F">
        <w:rPr>
          <w:rFonts w:ascii="Times New Roman" w:hAnsi="Times New Roman" w:cs="Times New Roman"/>
          <w:i/>
          <w:sz w:val="24"/>
          <w:szCs w:val="24"/>
        </w:rPr>
        <w:t xml:space="preserve"> </w:t>
      </w:r>
      <w:r w:rsidR="00866A5C" w:rsidRPr="00BE7B7F">
        <w:rPr>
          <w:rFonts w:ascii="Times New Roman" w:hAnsi="Times New Roman" w:cs="Times New Roman"/>
          <w:sz w:val="24"/>
          <w:szCs w:val="24"/>
        </w:rPr>
        <w:t>(1)</w:t>
      </w:r>
      <w:r w:rsidRPr="00BE7B7F">
        <w:rPr>
          <w:rFonts w:ascii="Times New Roman" w:hAnsi="Times New Roman" w:cs="Times New Roman"/>
          <w:sz w:val="24"/>
          <w:szCs w:val="24"/>
        </w:rPr>
        <w:t xml:space="preserve">, </w:t>
      </w:r>
      <w:r w:rsidRPr="00BE7B7F">
        <w:rPr>
          <w:rFonts w:ascii="Times New Roman" w:eastAsia="Calibri" w:hAnsi="Times New Roman" w:cs="Times New Roman"/>
          <w:i/>
          <w:sz w:val="24"/>
          <w:szCs w:val="24"/>
          <w:lang w:eastAsia="pl-PL"/>
        </w:rPr>
        <w:t>wahacza</w:t>
      </w:r>
      <w:r w:rsidR="00866A5C" w:rsidRPr="00BE7B7F">
        <w:rPr>
          <w:rFonts w:ascii="Times New Roman" w:eastAsia="Calibri" w:hAnsi="Times New Roman" w:cs="Times New Roman"/>
          <w:i/>
          <w:sz w:val="24"/>
          <w:szCs w:val="24"/>
          <w:lang w:eastAsia="pl-PL"/>
        </w:rPr>
        <w:t xml:space="preserve"> </w:t>
      </w:r>
      <w:r w:rsidR="00866A5C" w:rsidRPr="00BE7B7F">
        <w:rPr>
          <w:rFonts w:ascii="Times New Roman" w:eastAsia="Calibri" w:hAnsi="Times New Roman" w:cs="Times New Roman"/>
          <w:sz w:val="24"/>
          <w:szCs w:val="24"/>
          <w:lang w:eastAsia="pl-PL"/>
        </w:rPr>
        <w:t>(4)</w:t>
      </w:r>
      <w:r w:rsidRPr="00BE7B7F">
        <w:rPr>
          <w:rFonts w:ascii="Times New Roman" w:eastAsia="Calibri" w:hAnsi="Times New Roman" w:cs="Times New Roman"/>
          <w:sz w:val="24"/>
          <w:szCs w:val="24"/>
          <w:lang w:eastAsia="pl-PL"/>
        </w:rPr>
        <w:t xml:space="preserve">, </w:t>
      </w:r>
      <w:r w:rsidR="002F1872" w:rsidRPr="00BE7B7F">
        <w:rPr>
          <w:rFonts w:ascii="Times New Roman" w:eastAsia="Calibri" w:hAnsi="Times New Roman" w:cs="Times New Roman"/>
          <w:i/>
          <w:sz w:val="24"/>
          <w:szCs w:val="24"/>
          <w:lang w:eastAsia="pl-PL"/>
        </w:rPr>
        <w:t>dźwigni</w:t>
      </w:r>
      <w:r w:rsidR="005F552F" w:rsidRPr="00BE7B7F">
        <w:rPr>
          <w:rFonts w:ascii="Times New Roman" w:eastAsia="Calibri" w:hAnsi="Times New Roman" w:cs="Times New Roman"/>
          <w:i/>
          <w:sz w:val="24"/>
          <w:szCs w:val="24"/>
          <w:lang w:eastAsia="pl-PL"/>
        </w:rPr>
        <w:t xml:space="preserve"> korby</w:t>
      </w:r>
      <w:r w:rsidR="00866A5C" w:rsidRPr="00BE7B7F">
        <w:rPr>
          <w:rFonts w:ascii="Times New Roman" w:eastAsia="Calibri" w:hAnsi="Times New Roman" w:cs="Times New Roman"/>
          <w:i/>
          <w:sz w:val="24"/>
          <w:szCs w:val="24"/>
          <w:lang w:eastAsia="pl-PL"/>
        </w:rPr>
        <w:t xml:space="preserve"> </w:t>
      </w:r>
      <w:r w:rsidR="00866A5C" w:rsidRPr="00BE7B7F">
        <w:rPr>
          <w:rFonts w:ascii="Times New Roman" w:eastAsia="Calibri" w:hAnsi="Times New Roman" w:cs="Times New Roman"/>
          <w:sz w:val="24"/>
          <w:szCs w:val="24"/>
          <w:lang w:eastAsia="pl-PL"/>
        </w:rPr>
        <w:t>(6)</w:t>
      </w:r>
      <w:r w:rsidRPr="00BE7B7F">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i/>
          <w:sz w:val="24"/>
          <w:szCs w:val="24"/>
          <w:lang w:eastAsia="pl-PL"/>
        </w:rPr>
        <w:t>mostu</w:t>
      </w:r>
      <w:r w:rsidR="00866A5C" w:rsidRPr="00BE7B7F">
        <w:rPr>
          <w:rFonts w:ascii="Times New Roman" w:eastAsia="Calibri" w:hAnsi="Times New Roman" w:cs="Times New Roman"/>
          <w:i/>
          <w:sz w:val="24"/>
          <w:szCs w:val="24"/>
          <w:lang w:eastAsia="pl-PL"/>
        </w:rPr>
        <w:t xml:space="preserve"> </w:t>
      </w:r>
      <w:r w:rsidR="00866A5C" w:rsidRPr="00BE7B7F">
        <w:rPr>
          <w:rFonts w:ascii="Times New Roman" w:eastAsia="Calibri" w:hAnsi="Times New Roman" w:cs="Times New Roman"/>
          <w:sz w:val="24"/>
          <w:szCs w:val="24"/>
          <w:lang w:eastAsia="pl-PL"/>
        </w:rPr>
        <w:t>(13)</w:t>
      </w:r>
      <w:r w:rsidRPr="00BE7B7F">
        <w:rPr>
          <w:rFonts w:ascii="Times New Roman" w:eastAsia="Calibri" w:hAnsi="Times New Roman" w:cs="Times New Roman"/>
          <w:sz w:val="24"/>
          <w:szCs w:val="24"/>
          <w:lang w:eastAsia="pl-PL"/>
        </w:rPr>
        <w:t xml:space="preserve"> oraz </w:t>
      </w:r>
      <w:r w:rsidRPr="00BE7B7F">
        <w:rPr>
          <w:rFonts w:ascii="Times New Roman" w:eastAsia="Calibri" w:hAnsi="Times New Roman" w:cs="Times New Roman"/>
          <w:i/>
          <w:sz w:val="24"/>
          <w:szCs w:val="24"/>
          <w:lang w:eastAsia="pl-PL"/>
        </w:rPr>
        <w:t>wspornika</w:t>
      </w:r>
      <w:r w:rsidRPr="00BE7B7F">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i/>
          <w:sz w:val="24"/>
          <w:szCs w:val="24"/>
          <w:lang w:eastAsia="pl-PL"/>
        </w:rPr>
        <w:t>rurowego</w:t>
      </w:r>
      <w:r w:rsidR="00866A5C" w:rsidRPr="00BE7B7F">
        <w:rPr>
          <w:rFonts w:ascii="Times New Roman" w:eastAsia="Calibri" w:hAnsi="Times New Roman" w:cs="Times New Roman"/>
          <w:i/>
          <w:sz w:val="24"/>
          <w:szCs w:val="24"/>
          <w:lang w:eastAsia="pl-PL"/>
        </w:rPr>
        <w:t xml:space="preserve"> </w:t>
      </w:r>
      <w:r w:rsidR="00866A5C" w:rsidRPr="00BE7B7F">
        <w:rPr>
          <w:rFonts w:ascii="Times New Roman" w:eastAsia="Calibri" w:hAnsi="Times New Roman" w:cs="Times New Roman"/>
          <w:sz w:val="24"/>
          <w:szCs w:val="24"/>
          <w:lang w:eastAsia="pl-PL"/>
        </w:rPr>
        <w:t>(14)</w:t>
      </w:r>
      <w:r w:rsidRPr="00BE7B7F">
        <w:rPr>
          <w:rFonts w:ascii="Times New Roman" w:eastAsia="Calibri" w:hAnsi="Times New Roman" w:cs="Times New Roman"/>
          <w:sz w:val="24"/>
          <w:szCs w:val="24"/>
          <w:lang w:eastAsia="pl-PL"/>
        </w:rPr>
        <w:t>, to średnia</w:t>
      </w:r>
      <w:r w:rsidR="00866A5C" w:rsidRPr="00BE7B7F">
        <w:rPr>
          <w:rFonts w:ascii="Times New Roman" w:eastAsia="Calibri" w:hAnsi="Times New Roman" w:cs="Times New Roman"/>
          <w:sz w:val="24"/>
          <w:szCs w:val="24"/>
          <w:lang w:eastAsia="pl-PL"/>
        </w:rPr>
        <w:t xml:space="preserve"> wartość spada do</w:t>
      </w:r>
      <w:r w:rsidRPr="00BE7B7F">
        <w:rPr>
          <w:rFonts w:ascii="Times New Roman" w:eastAsia="Calibri" w:hAnsi="Times New Roman" w:cs="Times New Roman"/>
          <w:sz w:val="24"/>
          <w:szCs w:val="24"/>
          <w:lang w:eastAsia="pl-PL"/>
        </w:rPr>
        <w:t xml:space="preserve"> 46</w:t>
      </w:r>
      <w:r w:rsidR="00F70CEF" w:rsidRPr="00BE7B7F">
        <w:rPr>
          <w:rFonts w:ascii="Times New Roman" w:eastAsia="Calibri" w:hAnsi="Times New Roman" w:cs="Times New Roman"/>
          <w:sz w:val="24"/>
          <w:szCs w:val="24"/>
          <w:lang w:eastAsia="pl-PL"/>
        </w:rPr>
        <w:t>,3</w:t>
      </w:r>
      <w:r w:rsidRPr="00BE7B7F">
        <w:rPr>
          <w:rFonts w:ascii="Times New Roman" w:eastAsia="Calibri" w:hAnsi="Times New Roman" w:cs="Times New Roman"/>
          <w:sz w:val="24"/>
          <w:szCs w:val="24"/>
          <w:lang w:eastAsia="pl-PL"/>
        </w:rPr>
        <w:t>%.</w:t>
      </w:r>
    </w:p>
    <w:p w14:paraId="6E43C3FE" w14:textId="0BDC550F"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 xml:space="preserve">Dokładne </w:t>
      </w:r>
      <w:r w:rsidR="00866A5C" w:rsidRPr="00BE7B7F">
        <w:rPr>
          <w:rFonts w:ascii="Times New Roman" w:hAnsi="Times New Roman" w:cs="Times New Roman"/>
          <w:sz w:val="24"/>
          <w:szCs w:val="24"/>
        </w:rPr>
        <w:t>parametry</w:t>
      </w:r>
      <w:r w:rsidRPr="00BE7B7F">
        <w:rPr>
          <w:rFonts w:ascii="Times New Roman" w:hAnsi="Times New Roman" w:cs="Times New Roman"/>
          <w:sz w:val="24"/>
          <w:szCs w:val="24"/>
        </w:rPr>
        <w:t xml:space="preserve"> momentów bezwładności zostały uzyskane z programu CAD Solid</w:t>
      </w:r>
      <w:r w:rsidR="00AF4513" w:rsidRPr="00BE7B7F">
        <w:rPr>
          <w:rFonts w:ascii="Times New Roman" w:hAnsi="Times New Roman" w:cs="Times New Roman"/>
          <w:sz w:val="24"/>
          <w:szCs w:val="24"/>
        </w:rPr>
        <w:t>W</w:t>
      </w:r>
      <w:r w:rsidRPr="00BE7B7F">
        <w:rPr>
          <w:rFonts w:ascii="Times New Roman" w:hAnsi="Times New Roman" w:cs="Times New Roman"/>
          <w:sz w:val="24"/>
          <w:szCs w:val="24"/>
        </w:rPr>
        <w:t xml:space="preserve">orks po wczytaniu w nim poszczególnych modeli. </w:t>
      </w:r>
      <w:r w:rsidR="004D7A55" w:rsidRPr="00BE7B7F">
        <w:rPr>
          <w:rFonts w:ascii="Times New Roman" w:hAnsi="Times New Roman" w:cs="Times New Roman"/>
          <w:sz w:val="24"/>
          <w:szCs w:val="24"/>
        </w:rPr>
        <w:t>Wyniki są</w:t>
      </w:r>
      <w:r w:rsidRPr="00BE7B7F">
        <w:rPr>
          <w:rFonts w:ascii="Times New Roman" w:hAnsi="Times New Roman" w:cs="Times New Roman"/>
          <w:sz w:val="24"/>
          <w:szCs w:val="24"/>
        </w:rPr>
        <w:t xml:space="preserve"> zestawione </w:t>
      </w:r>
      <w:r w:rsidR="00E17C41" w:rsidRPr="00BE7B7F">
        <w:rPr>
          <w:rFonts w:ascii="Times New Roman" w:hAnsi="Times New Roman" w:cs="Times New Roman"/>
          <w:sz w:val="24"/>
          <w:szCs w:val="24"/>
        </w:rPr>
        <w:br/>
      </w:r>
      <w:r w:rsidRPr="00BE7B7F">
        <w:rPr>
          <w:rFonts w:ascii="Times New Roman" w:hAnsi="Times New Roman" w:cs="Times New Roman"/>
          <w:sz w:val="24"/>
          <w:szCs w:val="24"/>
        </w:rPr>
        <w:t xml:space="preserve">w </w:t>
      </w:r>
      <w:r w:rsidR="00067E56" w:rsidRPr="00BE7B7F">
        <w:rPr>
          <w:rFonts w:ascii="Times New Roman" w:hAnsi="Times New Roman" w:cs="Times New Roman"/>
          <w:sz w:val="24"/>
          <w:szCs w:val="24"/>
        </w:rPr>
        <w:t>(</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_Ref129890012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i/>
          <w:kern w:val="14"/>
          <w:sz w:val="24"/>
          <w:szCs w:val="24"/>
          <w:lang w:eastAsia="pl-PL"/>
        </w:rPr>
        <w:t xml:space="preserve">Tablica </w:t>
      </w:r>
      <w:r w:rsidR="002C0AEB" w:rsidRPr="002C0AEB">
        <w:rPr>
          <w:rFonts w:ascii="Times New Roman" w:eastAsia="Times New Roman" w:hAnsi="Times New Roman" w:cs="Times New Roman"/>
          <w:i/>
          <w:noProof/>
          <w:kern w:val="14"/>
          <w:sz w:val="24"/>
          <w:szCs w:val="24"/>
          <w:lang w:eastAsia="pl-PL"/>
        </w:rPr>
        <w:t>4</w:t>
      </w:r>
      <w:r w:rsidRPr="00BE7B7F">
        <w:rPr>
          <w:rFonts w:ascii="Times New Roman" w:hAnsi="Times New Roman" w:cs="Times New Roman"/>
          <w:sz w:val="24"/>
          <w:szCs w:val="24"/>
        </w:rPr>
        <w:fldChar w:fldCharType="end"/>
      </w:r>
      <w:r w:rsidR="00067E56" w:rsidRPr="00BE7B7F">
        <w:rPr>
          <w:rFonts w:ascii="Times New Roman" w:hAnsi="Times New Roman" w:cs="Times New Roman"/>
          <w:sz w:val="24"/>
          <w:szCs w:val="24"/>
        </w:rPr>
        <w:t xml:space="preserve"> - </w:t>
      </w:r>
      <w:r w:rsidR="00067E56" w:rsidRPr="00BE7B7F">
        <w:rPr>
          <w:rFonts w:ascii="Times New Roman" w:hAnsi="Times New Roman" w:cs="Times New Roman"/>
          <w:sz w:val="24"/>
          <w:szCs w:val="24"/>
        </w:rPr>
        <w:fldChar w:fldCharType="begin"/>
      </w:r>
      <w:r w:rsidR="00067E56" w:rsidRPr="00BE7B7F">
        <w:rPr>
          <w:rFonts w:ascii="Times New Roman" w:hAnsi="Times New Roman" w:cs="Times New Roman"/>
          <w:sz w:val="24"/>
          <w:szCs w:val="24"/>
        </w:rPr>
        <w:instrText xml:space="preserve"> REF _Ref129879224 \h  \* MERGEFORMAT </w:instrText>
      </w:r>
      <w:r w:rsidR="00067E56" w:rsidRPr="00BE7B7F">
        <w:rPr>
          <w:rFonts w:ascii="Times New Roman" w:hAnsi="Times New Roman" w:cs="Times New Roman"/>
          <w:sz w:val="24"/>
          <w:szCs w:val="24"/>
        </w:rPr>
      </w:r>
      <w:r w:rsidR="00067E56"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i/>
          <w:kern w:val="14"/>
          <w:sz w:val="24"/>
          <w:szCs w:val="24"/>
          <w:lang w:eastAsia="pl-PL"/>
        </w:rPr>
        <w:t xml:space="preserve">Tablica </w:t>
      </w:r>
      <w:r w:rsidR="002C0AEB" w:rsidRPr="002C0AEB">
        <w:rPr>
          <w:rFonts w:ascii="Times New Roman" w:eastAsia="Times New Roman" w:hAnsi="Times New Roman" w:cs="Times New Roman"/>
          <w:i/>
          <w:noProof/>
          <w:kern w:val="14"/>
          <w:sz w:val="24"/>
          <w:szCs w:val="24"/>
          <w:lang w:eastAsia="pl-PL"/>
        </w:rPr>
        <w:t>6</w:t>
      </w:r>
      <w:r w:rsidR="00067E56" w:rsidRPr="00BE7B7F">
        <w:rPr>
          <w:rFonts w:ascii="Times New Roman" w:hAnsi="Times New Roman" w:cs="Times New Roman"/>
          <w:sz w:val="24"/>
          <w:szCs w:val="24"/>
        </w:rPr>
        <w:fldChar w:fldCharType="end"/>
      </w:r>
      <w:r w:rsidR="00067E56" w:rsidRPr="00BE7B7F">
        <w:rPr>
          <w:rFonts w:ascii="Times New Roman" w:hAnsi="Times New Roman" w:cs="Times New Roman"/>
          <w:sz w:val="24"/>
          <w:szCs w:val="24"/>
        </w:rPr>
        <w:t>)</w:t>
      </w:r>
      <w:r w:rsidR="00454280" w:rsidRPr="00BE7B7F">
        <w:rPr>
          <w:rFonts w:ascii="Times New Roman" w:hAnsi="Times New Roman" w:cs="Times New Roman"/>
          <w:sz w:val="24"/>
          <w:szCs w:val="24"/>
        </w:rPr>
        <w:t xml:space="preserve">. Ponadto zmiany </w:t>
      </w:r>
      <w:r w:rsidRPr="00BE7B7F">
        <w:rPr>
          <w:rFonts w:ascii="Times New Roman" w:hAnsi="Times New Roman" w:cs="Times New Roman"/>
          <w:sz w:val="24"/>
          <w:szCs w:val="24"/>
        </w:rPr>
        <w:t>tensorów momentów bezwładności został</w:t>
      </w:r>
      <w:r w:rsidR="00454280" w:rsidRPr="00BE7B7F">
        <w:rPr>
          <w:rFonts w:ascii="Times New Roman" w:hAnsi="Times New Roman" w:cs="Times New Roman"/>
          <w:sz w:val="24"/>
          <w:szCs w:val="24"/>
        </w:rPr>
        <w:t xml:space="preserve">y </w:t>
      </w:r>
      <w:r w:rsidRPr="00BE7B7F">
        <w:rPr>
          <w:rFonts w:ascii="Times New Roman" w:hAnsi="Times New Roman" w:cs="Times New Roman"/>
          <w:sz w:val="24"/>
          <w:szCs w:val="24"/>
        </w:rPr>
        <w:t xml:space="preserve">zaprezentowany na wykresie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_Ref129879400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169</w:t>
      </w:r>
      <w:r w:rsidRPr="00BE7B7F">
        <w:rPr>
          <w:rFonts w:ascii="Times New Roman" w:hAnsi="Times New Roman" w:cs="Times New Roman"/>
          <w:sz w:val="24"/>
          <w:szCs w:val="24"/>
        </w:rPr>
        <w:fldChar w:fldCharType="end"/>
      </w:r>
    </w:p>
    <w:p w14:paraId="231FFA42" w14:textId="77777777" w:rsidR="00CC0E19" w:rsidRPr="00BE7B7F" w:rsidRDefault="00CC0E19"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p w14:paraId="38642AE9" w14:textId="7A62AC5F"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16" w:name="_Ref129890012"/>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4</w:t>
      </w:r>
      <w:r w:rsidR="00FB4220" w:rsidRPr="00BE7B7F">
        <w:rPr>
          <w:rFonts w:ascii="Times New Roman" w:eastAsia="Times New Roman" w:hAnsi="Times New Roman" w:cs="Times New Roman"/>
          <w:i/>
          <w:kern w:val="14"/>
          <w:sz w:val="20"/>
          <w:szCs w:val="20"/>
          <w:lang w:val="en-AU" w:eastAsia="pl-PL"/>
        </w:rPr>
        <w:fldChar w:fldCharType="end"/>
      </w:r>
      <w:bookmarkEnd w:id="316"/>
      <w:r w:rsidR="00020EF4"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Zestawienie wartości tensorów momentów bezwładności oraz wartości ich </w:t>
      </w:r>
      <w:r w:rsidR="00D307A3" w:rsidRPr="00BE7B7F">
        <w:rPr>
          <w:rFonts w:ascii="Times New Roman" w:eastAsia="Times New Roman" w:hAnsi="Times New Roman" w:cs="Times New Roman"/>
          <w:i/>
          <w:kern w:val="14"/>
          <w:sz w:val="20"/>
          <w:szCs w:val="20"/>
          <w:lang w:eastAsia="pl-PL"/>
        </w:rPr>
        <w:t>zmian</w:t>
      </w:r>
      <w:r w:rsidR="00067E56"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w:t>
      </w:r>
      <w:r w:rsidR="00A90CA8" w:rsidRPr="00BE7B7F">
        <w:rPr>
          <w:rFonts w:ascii="Times New Roman" w:eastAsia="Times New Roman" w:hAnsi="Times New Roman" w:cs="Times New Roman"/>
          <w:i/>
          <w:kern w:val="14"/>
          <w:sz w:val="20"/>
          <w:szCs w:val="20"/>
          <w:lang w:eastAsia="pl-PL"/>
        </w:rPr>
        <w:br/>
      </w:r>
      <w:r w:rsidR="00FB4220" w:rsidRPr="00BE7B7F">
        <w:rPr>
          <w:rFonts w:ascii="Times New Roman" w:eastAsia="Times New Roman" w:hAnsi="Times New Roman" w:cs="Times New Roman"/>
          <w:i/>
          <w:kern w:val="14"/>
          <w:sz w:val="20"/>
          <w:szCs w:val="20"/>
          <w:lang w:eastAsia="pl-PL"/>
        </w:rPr>
        <w:t>Jednostka to [kg/mm</w:t>
      </w:r>
      <w:r w:rsidR="00FB4220" w:rsidRPr="00BE7B7F">
        <w:rPr>
          <w:rFonts w:ascii="Times New Roman" w:eastAsia="Times New Roman" w:hAnsi="Times New Roman" w:cs="Times New Roman"/>
          <w:i/>
          <w:kern w:val="14"/>
          <w:sz w:val="20"/>
          <w:szCs w:val="20"/>
          <w:vertAlign w:val="superscript"/>
          <w:lang w:eastAsia="pl-PL"/>
        </w:rPr>
        <w:t>2</w:t>
      </w:r>
      <w:r w:rsidR="00FB4220" w:rsidRPr="00BE7B7F">
        <w:rPr>
          <w:rFonts w:ascii="Times New Roman" w:eastAsia="Times New Roman" w:hAnsi="Times New Roman" w:cs="Times New Roman"/>
          <w:i/>
          <w:kern w:val="14"/>
          <w:sz w:val="20"/>
          <w:szCs w:val="20"/>
          <w:lang w:eastAsia="pl-PL"/>
        </w:rPr>
        <w:t>]. I</w:t>
      </w:r>
      <w:r w:rsidR="00FB4220" w:rsidRPr="00BE7B7F">
        <w:rPr>
          <w:rFonts w:ascii="Times New Roman" w:eastAsia="Times New Roman" w:hAnsi="Times New Roman" w:cs="Times New Roman"/>
          <w:i/>
          <w:kern w:val="14"/>
          <w:sz w:val="20"/>
          <w:szCs w:val="20"/>
          <w:vertAlign w:val="subscript"/>
          <w:lang w:eastAsia="pl-PL"/>
        </w:rPr>
        <w:t>alg</w:t>
      </w:r>
      <w:r w:rsidR="007F38A8">
        <w:rPr>
          <w:rFonts w:ascii="Times New Roman" w:eastAsia="Times New Roman" w:hAnsi="Times New Roman" w:cs="Times New Roman"/>
          <w:i/>
          <w:kern w:val="14"/>
          <w:sz w:val="20"/>
          <w:szCs w:val="20"/>
          <w:vertAlign w:val="subscript"/>
          <w:lang w:eastAsia="pl-PL"/>
        </w:rPr>
        <w:t>_śr</w:t>
      </w:r>
      <w:r w:rsidR="00FB4220" w:rsidRPr="00BE7B7F">
        <w:rPr>
          <w:rFonts w:ascii="Times New Roman" w:eastAsia="Times New Roman" w:hAnsi="Times New Roman" w:cs="Times New Roman"/>
          <w:i/>
          <w:kern w:val="14"/>
          <w:sz w:val="20"/>
          <w:szCs w:val="20"/>
          <w:lang w:eastAsia="pl-PL"/>
        </w:rPr>
        <w:t xml:space="preserve"> –</w:t>
      </w:r>
      <w:r w:rsidR="007F38A8">
        <w:rPr>
          <w:rFonts w:ascii="Times New Roman" w:eastAsia="Times New Roman" w:hAnsi="Times New Roman" w:cs="Times New Roman"/>
          <w:i/>
          <w:kern w:val="14"/>
          <w:sz w:val="20"/>
          <w:szCs w:val="20"/>
          <w:lang w:eastAsia="pl-PL"/>
        </w:rPr>
        <w:t xml:space="preserve"> uśredniony</w:t>
      </w:r>
      <w:r w:rsidR="00FB4220" w:rsidRPr="00BE7B7F">
        <w:rPr>
          <w:rFonts w:ascii="Times New Roman" w:eastAsia="Times New Roman" w:hAnsi="Times New Roman" w:cs="Times New Roman"/>
          <w:i/>
          <w:kern w:val="14"/>
          <w:sz w:val="20"/>
          <w:szCs w:val="20"/>
          <w:lang w:eastAsia="pl-PL"/>
        </w:rPr>
        <w:t xml:space="preserve"> tensor </w:t>
      </w:r>
      <w:r w:rsidR="000966B6" w:rsidRPr="00BE7B7F">
        <w:rPr>
          <w:rFonts w:ascii="Times New Roman" w:eastAsia="Times New Roman" w:hAnsi="Times New Roman" w:cs="Times New Roman"/>
          <w:i/>
          <w:kern w:val="14"/>
          <w:sz w:val="20"/>
          <w:szCs w:val="20"/>
          <w:lang w:eastAsia="pl-PL"/>
        </w:rPr>
        <w:t>momentów bezwładności wyników z</w:t>
      </w:r>
      <w:r w:rsidR="00C64BE9" w:rsidRPr="00BE7B7F">
        <w:rPr>
          <w:rFonts w:ascii="Times New Roman" w:eastAsia="Times New Roman" w:hAnsi="Times New Roman" w:cs="Times New Roman"/>
          <w:i/>
          <w:kern w:val="14"/>
          <w:sz w:val="20"/>
          <w:szCs w:val="20"/>
          <w:lang w:eastAsia="pl-PL"/>
        </w:rPr>
        <w:t xml:space="preserve"> opracowanego algorytmu;</w:t>
      </w:r>
      <w:r w:rsidR="00FB4220" w:rsidRPr="00BE7B7F">
        <w:rPr>
          <w:rFonts w:ascii="Times New Roman" w:eastAsia="Times New Roman" w:hAnsi="Times New Roman" w:cs="Times New Roman"/>
          <w:i/>
          <w:kern w:val="14"/>
          <w:sz w:val="20"/>
          <w:szCs w:val="20"/>
          <w:lang w:eastAsia="pl-PL"/>
        </w:rPr>
        <w:t xml:space="preserve"> I</w:t>
      </w:r>
      <w:r w:rsidR="00FB4220" w:rsidRPr="00BE7B7F">
        <w:rPr>
          <w:rFonts w:ascii="Times New Roman" w:eastAsia="Times New Roman" w:hAnsi="Times New Roman" w:cs="Times New Roman"/>
          <w:i/>
          <w:kern w:val="14"/>
          <w:sz w:val="20"/>
          <w:szCs w:val="20"/>
          <w:vertAlign w:val="subscript"/>
          <w:lang w:eastAsia="pl-PL"/>
        </w:rPr>
        <w:t>so</w:t>
      </w:r>
      <w:r w:rsidR="007F38A8">
        <w:rPr>
          <w:rFonts w:ascii="Times New Roman" w:eastAsia="Times New Roman" w:hAnsi="Times New Roman" w:cs="Times New Roman"/>
          <w:i/>
          <w:kern w:val="14"/>
          <w:sz w:val="20"/>
          <w:szCs w:val="20"/>
          <w:vertAlign w:val="subscript"/>
          <w:lang w:eastAsia="pl-PL"/>
        </w:rPr>
        <w:t>_śr</w:t>
      </w:r>
      <w:r w:rsidR="00FB4220" w:rsidRPr="00BE7B7F">
        <w:rPr>
          <w:rFonts w:ascii="Times New Roman" w:eastAsia="Times New Roman" w:hAnsi="Times New Roman" w:cs="Times New Roman"/>
          <w:i/>
          <w:kern w:val="14"/>
          <w:sz w:val="20"/>
          <w:szCs w:val="20"/>
          <w:lang w:eastAsia="pl-PL"/>
        </w:rPr>
        <w:t>. –</w:t>
      </w:r>
      <w:r w:rsidR="007F38A8">
        <w:rPr>
          <w:rFonts w:ascii="Times New Roman" w:eastAsia="Times New Roman" w:hAnsi="Times New Roman" w:cs="Times New Roman"/>
          <w:i/>
          <w:kern w:val="14"/>
          <w:sz w:val="20"/>
          <w:szCs w:val="20"/>
          <w:lang w:eastAsia="pl-PL"/>
        </w:rPr>
        <w:t xml:space="preserve"> uśredniony</w:t>
      </w:r>
      <w:r w:rsidR="00FB4220" w:rsidRPr="00BE7B7F">
        <w:rPr>
          <w:rFonts w:ascii="Times New Roman" w:eastAsia="Times New Roman" w:hAnsi="Times New Roman" w:cs="Times New Roman"/>
          <w:i/>
          <w:kern w:val="14"/>
          <w:sz w:val="20"/>
          <w:szCs w:val="20"/>
          <w:lang w:eastAsia="pl-PL"/>
        </w:rPr>
        <w:t xml:space="preserve"> tensor momentów bezwładności</w:t>
      </w:r>
      <w:r w:rsidR="00067E56" w:rsidRPr="00BE7B7F">
        <w:rPr>
          <w:rFonts w:ascii="Times New Roman" w:eastAsia="Times New Roman" w:hAnsi="Times New Roman" w:cs="Times New Roman"/>
          <w:i/>
          <w:kern w:val="14"/>
          <w:sz w:val="20"/>
          <w:szCs w:val="20"/>
          <w:lang w:eastAsia="pl-PL"/>
        </w:rPr>
        <w:t xml:space="preserve"> be</w:t>
      </w:r>
      <w:r w:rsidR="00FF54BA" w:rsidRPr="00BE7B7F">
        <w:rPr>
          <w:rFonts w:ascii="Times New Roman" w:eastAsia="Times New Roman" w:hAnsi="Times New Roman" w:cs="Times New Roman"/>
          <w:i/>
          <w:kern w:val="14"/>
          <w:sz w:val="20"/>
          <w:szCs w:val="20"/>
          <w:lang w:eastAsia="pl-PL"/>
        </w:rPr>
        <w:t>z</w:t>
      </w:r>
      <w:r w:rsidR="00067E56" w:rsidRPr="00BE7B7F">
        <w:rPr>
          <w:rFonts w:ascii="Times New Roman" w:eastAsia="Times New Roman" w:hAnsi="Times New Roman" w:cs="Times New Roman"/>
          <w:i/>
          <w:kern w:val="14"/>
          <w:sz w:val="20"/>
          <w:szCs w:val="20"/>
          <w:lang w:eastAsia="pl-PL"/>
        </w:rPr>
        <w:t>pośrednich</w:t>
      </w:r>
      <w:r w:rsidR="00FB4220" w:rsidRPr="00BE7B7F">
        <w:rPr>
          <w:rFonts w:ascii="Times New Roman" w:eastAsia="Times New Roman" w:hAnsi="Times New Roman" w:cs="Times New Roman"/>
          <w:i/>
          <w:kern w:val="14"/>
          <w:sz w:val="20"/>
          <w:szCs w:val="20"/>
          <w:lang w:eastAsia="pl-PL"/>
        </w:rPr>
        <w:t xml:space="preserve"> wyni</w:t>
      </w:r>
      <w:r w:rsidR="00067E56" w:rsidRPr="00BE7B7F">
        <w:rPr>
          <w:rFonts w:ascii="Times New Roman" w:eastAsia="Times New Roman" w:hAnsi="Times New Roman" w:cs="Times New Roman"/>
          <w:i/>
          <w:kern w:val="14"/>
          <w:sz w:val="20"/>
          <w:szCs w:val="20"/>
          <w:lang w:eastAsia="pl-PL"/>
        </w:rPr>
        <w:t>ków optymalizacji topologicznej</w:t>
      </w:r>
      <w:r w:rsidR="007F38A8">
        <w:rPr>
          <w:rFonts w:ascii="Times New Roman" w:eastAsia="Times New Roman" w:hAnsi="Times New Roman" w:cs="Times New Roman"/>
          <w:i/>
          <w:kern w:val="14"/>
          <w:sz w:val="20"/>
          <w:szCs w:val="20"/>
          <w:lang w:eastAsia="pl-PL"/>
        </w:rPr>
        <w:t xml:space="preserve">; </w:t>
      </w:r>
      <w:r w:rsidR="005C0CFE" w:rsidRPr="00BE7B7F">
        <w:rPr>
          <w:rFonts w:ascii="Times New Roman" w:eastAsia="Times New Roman" w:hAnsi="Times New Roman" w:cs="Times New Roman"/>
          <w:i/>
          <w:kern w:val="14"/>
          <w:sz w:val="20"/>
          <w:szCs w:val="20"/>
          <w:lang w:eastAsia="pl-PL"/>
        </w:rPr>
        <w:t>I</w:t>
      </w:r>
      <w:r w:rsidR="007F38A8">
        <w:rPr>
          <w:rFonts w:ascii="Times New Roman" w:eastAsia="Times New Roman" w:hAnsi="Times New Roman" w:cs="Times New Roman"/>
          <w:i/>
          <w:kern w:val="14"/>
          <w:sz w:val="20"/>
          <w:szCs w:val="20"/>
          <w:vertAlign w:val="subscript"/>
          <w:lang w:eastAsia="pl-PL"/>
        </w:rPr>
        <w:t xml:space="preserve">z </w:t>
      </w:r>
      <w:r w:rsidR="005C0CFE" w:rsidRPr="00BE7B7F">
        <w:rPr>
          <w:rFonts w:ascii="Times New Roman" w:eastAsia="Times New Roman" w:hAnsi="Times New Roman" w:cs="Times New Roman"/>
          <w:i/>
          <w:kern w:val="14"/>
          <w:sz w:val="20"/>
          <w:szCs w:val="20"/>
          <w:lang w:eastAsia="pl-PL"/>
        </w:rPr>
        <w:t>– zmiana wartości tensorów momentów bezwładności</w:t>
      </w:r>
    </w:p>
    <w:tbl>
      <w:tblPr>
        <w:tblStyle w:val="Tabela-Siatka"/>
        <w:tblW w:w="7371" w:type="dxa"/>
        <w:jc w:val="center"/>
        <w:tblLayout w:type="fixed"/>
        <w:tblLook w:val="04A0" w:firstRow="1" w:lastRow="0" w:firstColumn="1" w:lastColumn="0" w:noHBand="0" w:noVBand="1"/>
      </w:tblPr>
      <w:tblGrid>
        <w:gridCol w:w="3119"/>
        <w:gridCol w:w="1417"/>
        <w:gridCol w:w="1418"/>
        <w:gridCol w:w="1417"/>
      </w:tblGrid>
      <w:tr w:rsidR="009E1109" w:rsidRPr="00BE7B7F" w14:paraId="1D692E80" w14:textId="77777777" w:rsidTr="00387E62">
        <w:trPr>
          <w:trHeight w:val="378"/>
          <w:jc w:val="center"/>
        </w:trPr>
        <w:tc>
          <w:tcPr>
            <w:tcW w:w="3119" w:type="dxa"/>
          </w:tcPr>
          <w:p w14:paraId="75CEFFBD" w14:textId="77777777" w:rsidR="009E1109" w:rsidRPr="00BE7B7F" w:rsidRDefault="009E1109"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Parametry </w:t>
            </w:r>
            <w:r w:rsidRPr="00BE7B7F">
              <w:rPr>
                <w:rFonts w:eastAsiaTheme="minorHAnsi"/>
                <w:b/>
                <w:kern w:val="14"/>
                <w:sz w:val="22"/>
                <w:szCs w:val="22"/>
                <w:lang w:eastAsia="en-US"/>
              </w:rPr>
              <w:sym w:font="Wingdings" w:char="F0E0"/>
            </w:r>
          </w:p>
        </w:tc>
        <w:tc>
          <w:tcPr>
            <w:tcW w:w="1417" w:type="dxa"/>
            <w:vMerge w:val="restart"/>
            <w:vAlign w:val="center"/>
          </w:tcPr>
          <w:p w14:paraId="2135E05C" w14:textId="22490711" w:rsidR="009E1109" w:rsidRPr="00BE7B7F" w:rsidRDefault="009E1109" w:rsidP="00EC5E16">
            <w:pPr>
              <w:suppressAutoHyphens w:val="0"/>
              <w:overflowPunct/>
              <w:autoSpaceDE/>
              <w:autoSpaceDN/>
              <w:adjustRightInd/>
              <w:ind w:left="-113"/>
              <w:contextualSpacing/>
              <w:jc w:val="center"/>
              <w:textAlignment w:val="auto"/>
              <w:rPr>
                <w:rFonts w:eastAsiaTheme="minorHAnsi"/>
                <w:b/>
                <w:i/>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alg</w:t>
            </w:r>
            <w:r w:rsidR="007F38A8">
              <w:rPr>
                <w:rFonts w:eastAsiaTheme="minorHAnsi"/>
                <w:b/>
                <w:i/>
                <w:kern w:val="14"/>
                <w:sz w:val="22"/>
                <w:szCs w:val="22"/>
                <w:vertAlign w:val="subscript"/>
                <w:lang w:eastAsia="en-US"/>
              </w:rPr>
              <w:t>_śr</w:t>
            </w:r>
            <w:r w:rsidRPr="00BE7B7F">
              <w:rPr>
                <w:rFonts w:eastAsiaTheme="minorHAnsi"/>
                <w:b/>
                <w:i/>
                <w:kern w:val="14"/>
                <w:sz w:val="22"/>
                <w:szCs w:val="22"/>
                <w:lang w:eastAsia="en-US"/>
              </w:rPr>
              <w:t xml:space="preserve"> </w:t>
            </w:r>
          </w:p>
          <w:p w14:paraId="2AECF613" w14:textId="77777777" w:rsidR="009E1109" w:rsidRPr="00BE7B7F" w:rsidRDefault="009E1109"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[kg/mm</w:t>
            </w:r>
            <w:r w:rsidRPr="00BE7B7F">
              <w:rPr>
                <w:rFonts w:eastAsiaTheme="minorHAnsi"/>
                <w:b/>
                <w:kern w:val="14"/>
                <w:sz w:val="22"/>
                <w:szCs w:val="22"/>
                <w:vertAlign w:val="superscript"/>
                <w:lang w:eastAsia="en-US"/>
              </w:rPr>
              <w:t>2</w:t>
            </w:r>
            <w:r w:rsidRPr="00BE7B7F">
              <w:rPr>
                <w:rFonts w:eastAsiaTheme="minorHAnsi"/>
                <w:b/>
                <w:kern w:val="14"/>
                <w:sz w:val="22"/>
                <w:szCs w:val="22"/>
                <w:lang w:eastAsia="en-US"/>
              </w:rPr>
              <w:t>]</w:t>
            </w:r>
          </w:p>
        </w:tc>
        <w:tc>
          <w:tcPr>
            <w:tcW w:w="1418" w:type="dxa"/>
            <w:vMerge w:val="restart"/>
            <w:vAlign w:val="center"/>
          </w:tcPr>
          <w:p w14:paraId="5FA909C5" w14:textId="563D6707" w:rsidR="009E1109" w:rsidRPr="00BE7B7F" w:rsidRDefault="009E1109" w:rsidP="00EC5E16">
            <w:pPr>
              <w:suppressAutoHyphens w:val="0"/>
              <w:overflowPunct/>
              <w:autoSpaceDE/>
              <w:autoSpaceDN/>
              <w:adjustRightInd/>
              <w:ind w:left="-113"/>
              <w:contextualSpacing/>
              <w:jc w:val="center"/>
              <w:textAlignment w:val="auto"/>
              <w:rPr>
                <w:rFonts w:eastAsiaTheme="minorHAnsi"/>
                <w:b/>
                <w:i/>
                <w:kern w:val="14"/>
                <w:sz w:val="22"/>
                <w:szCs w:val="22"/>
                <w:vertAlign w:val="subscript"/>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so</w:t>
            </w:r>
            <w:r w:rsidR="007F38A8">
              <w:rPr>
                <w:rFonts w:eastAsiaTheme="minorHAnsi"/>
                <w:b/>
                <w:i/>
                <w:kern w:val="14"/>
                <w:sz w:val="22"/>
                <w:szCs w:val="22"/>
                <w:vertAlign w:val="subscript"/>
                <w:lang w:eastAsia="en-US"/>
              </w:rPr>
              <w:t>_śr</w:t>
            </w:r>
          </w:p>
          <w:p w14:paraId="72E8C6B8" w14:textId="77777777" w:rsidR="009E1109" w:rsidRPr="00BE7B7F" w:rsidRDefault="009E1109"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[kg/mm</w:t>
            </w:r>
            <w:r w:rsidRPr="00BE7B7F">
              <w:rPr>
                <w:rFonts w:eastAsiaTheme="minorHAnsi"/>
                <w:b/>
                <w:kern w:val="14"/>
                <w:sz w:val="22"/>
                <w:szCs w:val="22"/>
                <w:vertAlign w:val="superscript"/>
                <w:lang w:eastAsia="en-US"/>
              </w:rPr>
              <w:t>2</w:t>
            </w:r>
            <w:r w:rsidRPr="00BE7B7F">
              <w:rPr>
                <w:rFonts w:eastAsiaTheme="minorHAnsi"/>
                <w:b/>
                <w:kern w:val="14"/>
                <w:sz w:val="22"/>
                <w:szCs w:val="22"/>
                <w:lang w:eastAsia="en-US"/>
              </w:rPr>
              <w:t>]</w:t>
            </w:r>
          </w:p>
        </w:tc>
        <w:tc>
          <w:tcPr>
            <w:tcW w:w="1417" w:type="dxa"/>
            <w:vMerge w:val="restart"/>
            <w:vAlign w:val="center"/>
          </w:tcPr>
          <w:p w14:paraId="2BA497E5" w14:textId="77777777" w:rsidR="00387E62" w:rsidRPr="00BE7B7F" w:rsidRDefault="00387E62" w:rsidP="00387E62">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z</w:t>
            </w:r>
          </w:p>
          <w:p w14:paraId="4B6FDC74" w14:textId="6AA1A596" w:rsidR="009E1109" w:rsidRPr="00BE7B7F" w:rsidRDefault="009E1109" w:rsidP="00387E62">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 xml:space="preserve">[%] </w:t>
            </w:r>
          </w:p>
        </w:tc>
      </w:tr>
      <w:tr w:rsidR="009E1109" w:rsidRPr="00BE7B7F" w14:paraId="19082D33" w14:textId="77777777" w:rsidTr="00387E62">
        <w:trPr>
          <w:trHeight w:val="233"/>
          <w:jc w:val="center"/>
        </w:trPr>
        <w:tc>
          <w:tcPr>
            <w:tcW w:w="3119" w:type="dxa"/>
          </w:tcPr>
          <w:p w14:paraId="451C3C70" w14:textId="5EDD2F02" w:rsidR="009E1109" w:rsidRPr="00BE7B7F" w:rsidRDefault="009E1109"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Modele </w:t>
            </w:r>
          </w:p>
        </w:tc>
        <w:tc>
          <w:tcPr>
            <w:tcW w:w="1417" w:type="dxa"/>
            <w:vMerge/>
            <w:vAlign w:val="center"/>
          </w:tcPr>
          <w:p w14:paraId="67475D24" w14:textId="77777777" w:rsidR="009E1109" w:rsidRPr="00BE7B7F" w:rsidRDefault="009E1109"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1418" w:type="dxa"/>
            <w:vMerge/>
            <w:vAlign w:val="center"/>
          </w:tcPr>
          <w:p w14:paraId="37CD20B8" w14:textId="77777777" w:rsidR="009E1109" w:rsidRPr="00BE7B7F" w:rsidRDefault="009E1109"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1417" w:type="dxa"/>
            <w:vMerge/>
            <w:vAlign w:val="center"/>
          </w:tcPr>
          <w:p w14:paraId="536D093C" w14:textId="77777777" w:rsidR="009E1109" w:rsidRPr="00BE7B7F" w:rsidRDefault="009E1109"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r>
      <w:tr w:rsidR="00F70CEF" w:rsidRPr="00BE7B7F" w14:paraId="3A7B264D" w14:textId="77777777" w:rsidTr="00387E62">
        <w:trPr>
          <w:trHeight w:val="63"/>
          <w:jc w:val="center"/>
        </w:trPr>
        <w:tc>
          <w:tcPr>
            <w:tcW w:w="3119" w:type="dxa"/>
            <w:vAlign w:val="bottom"/>
          </w:tcPr>
          <w:p w14:paraId="39BDC9B1" w14:textId="1D8E19F0" w:rsidR="00F70CEF" w:rsidRPr="00BE7B7F" w:rsidRDefault="00F70CE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1)graniastosłup</w:t>
            </w:r>
          </w:p>
        </w:tc>
        <w:tc>
          <w:tcPr>
            <w:tcW w:w="1417" w:type="dxa"/>
            <w:vAlign w:val="center"/>
          </w:tcPr>
          <w:p w14:paraId="40EF5F98"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2,4E+04</w:t>
            </w:r>
          </w:p>
        </w:tc>
        <w:tc>
          <w:tcPr>
            <w:tcW w:w="1418" w:type="dxa"/>
            <w:vAlign w:val="center"/>
          </w:tcPr>
          <w:p w14:paraId="3A333152"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5,5E+04</w:t>
            </w:r>
          </w:p>
        </w:tc>
        <w:tc>
          <w:tcPr>
            <w:tcW w:w="1417" w:type="dxa"/>
            <w:vAlign w:val="center"/>
          </w:tcPr>
          <w:p w14:paraId="58F7EE3B" w14:textId="398B12D0"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127,3</w:t>
            </w:r>
          </w:p>
        </w:tc>
      </w:tr>
      <w:tr w:rsidR="00F70CEF" w:rsidRPr="00BE7B7F" w14:paraId="6112FC12" w14:textId="77777777" w:rsidTr="00387E62">
        <w:trPr>
          <w:trHeight w:val="205"/>
          <w:jc w:val="center"/>
        </w:trPr>
        <w:tc>
          <w:tcPr>
            <w:tcW w:w="3119" w:type="dxa"/>
            <w:vAlign w:val="bottom"/>
          </w:tcPr>
          <w:p w14:paraId="3E2BB042" w14:textId="3B650C8C" w:rsidR="00F70CEF" w:rsidRPr="00BE7B7F" w:rsidRDefault="00F70CE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2)wspornik mocujący</w:t>
            </w:r>
          </w:p>
        </w:tc>
        <w:tc>
          <w:tcPr>
            <w:tcW w:w="1417" w:type="dxa"/>
            <w:vAlign w:val="center"/>
          </w:tcPr>
          <w:p w14:paraId="2D159D55"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1,1E+02</w:t>
            </w:r>
          </w:p>
        </w:tc>
        <w:tc>
          <w:tcPr>
            <w:tcW w:w="1418" w:type="dxa"/>
            <w:vAlign w:val="center"/>
          </w:tcPr>
          <w:p w14:paraId="3141990D"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1,4E+02</w:t>
            </w:r>
          </w:p>
        </w:tc>
        <w:tc>
          <w:tcPr>
            <w:tcW w:w="1417" w:type="dxa"/>
            <w:vAlign w:val="center"/>
          </w:tcPr>
          <w:p w14:paraId="3C995307" w14:textId="4AD799A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34,3</w:t>
            </w:r>
          </w:p>
        </w:tc>
      </w:tr>
      <w:tr w:rsidR="00F70CEF" w:rsidRPr="00BE7B7F" w14:paraId="21320B6F" w14:textId="77777777" w:rsidTr="00387E62">
        <w:trPr>
          <w:jc w:val="center"/>
        </w:trPr>
        <w:tc>
          <w:tcPr>
            <w:tcW w:w="3119" w:type="dxa"/>
            <w:vAlign w:val="bottom"/>
          </w:tcPr>
          <w:p w14:paraId="033FDC14" w14:textId="5ABDE8C8" w:rsidR="00F70CEF" w:rsidRPr="00BE7B7F" w:rsidRDefault="00F70CE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3)wspornik zawiasu gondoli</w:t>
            </w:r>
          </w:p>
        </w:tc>
        <w:tc>
          <w:tcPr>
            <w:tcW w:w="1417" w:type="dxa"/>
            <w:vAlign w:val="center"/>
          </w:tcPr>
          <w:p w14:paraId="43EAAFAD"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1,6E+03</w:t>
            </w:r>
          </w:p>
        </w:tc>
        <w:tc>
          <w:tcPr>
            <w:tcW w:w="1418" w:type="dxa"/>
            <w:vAlign w:val="center"/>
          </w:tcPr>
          <w:p w14:paraId="1D625379"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4,1E+03</w:t>
            </w:r>
          </w:p>
        </w:tc>
        <w:tc>
          <w:tcPr>
            <w:tcW w:w="1417" w:type="dxa"/>
            <w:vAlign w:val="center"/>
          </w:tcPr>
          <w:p w14:paraId="60290858" w14:textId="2B1D07E5"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150,5</w:t>
            </w:r>
          </w:p>
        </w:tc>
      </w:tr>
      <w:tr w:rsidR="00F70CEF" w:rsidRPr="00BE7B7F" w14:paraId="006F8A4A" w14:textId="77777777" w:rsidTr="00387E62">
        <w:trPr>
          <w:trHeight w:val="80"/>
          <w:jc w:val="center"/>
        </w:trPr>
        <w:tc>
          <w:tcPr>
            <w:tcW w:w="3119" w:type="dxa"/>
            <w:vAlign w:val="bottom"/>
          </w:tcPr>
          <w:p w14:paraId="0C13B203" w14:textId="2496C8D0" w:rsidR="00F70CEF" w:rsidRPr="00BE7B7F" w:rsidRDefault="00F70CE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4)wahacz</w:t>
            </w:r>
          </w:p>
        </w:tc>
        <w:tc>
          <w:tcPr>
            <w:tcW w:w="1417" w:type="dxa"/>
            <w:vAlign w:val="center"/>
          </w:tcPr>
          <w:p w14:paraId="6AA0D1FD"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6,7E+03</w:t>
            </w:r>
          </w:p>
        </w:tc>
        <w:tc>
          <w:tcPr>
            <w:tcW w:w="1418" w:type="dxa"/>
            <w:vAlign w:val="center"/>
          </w:tcPr>
          <w:p w14:paraId="36A4B9E4"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1,1E+04</w:t>
            </w:r>
          </w:p>
        </w:tc>
        <w:tc>
          <w:tcPr>
            <w:tcW w:w="1417" w:type="dxa"/>
            <w:vAlign w:val="center"/>
          </w:tcPr>
          <w:p w14:paraId="687C37A4" w14:textId="7A1E1E61"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62,1</w:t>
            </w:r>
          </w:p>
        </w:tc>
      </w:tr>
      <w:tr w:rsidR="00F70CEF" w:rsidRPr="00BE7B7F" w14:paraId="08615F89" w14:textId="77777777" w:rsidTr="00387E62">
        <w:trPr>
          <w:jc w:val="center"/>
        </w:trPr>
        <w:tc>
          <w:tcPr>
            <w:tcW w:w="3119" w:type="dxa"/>
            <w:vAlign w:val="bottom"/>
          </w:tcPr>
          <w:p w14:paraId="208C7E78" w14:textId="4EEE3F5B" w:rsidR="00F70CEF" w:rsidRPr="00BE7B7F" w:rsidRDefault="00F70CE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5)wspornik silnika</w:t>
            </w:r>
          </w:p>
        </w:tc>
        <w:tc>
          <w:tcPr>
            <w:tcW w:w="1417" w:type="dxa"/>
            <w:vAlign w:val="center"/>
          </w:tcPr>
          <w:p w14:paraId="48DC84CE"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1,1E+02</w:t>
            </w:r>
          </w:p>
        </w:tc>
        <w:tc>
          <w:tcPr>
            <w:tcW w:w="1418" w:type="dxa"/>
            <w:vAlign w:val="center"/>
          </w:tcPr>
          <w:p w14:paraId="4EDFAA0D"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1,7E+02</w:t>
            </w:r>
          </w:p>
        </w:tc>
        <w:tc>
          <w:tcPr>
            <w:tcW w:w="1417" w:type="dxa"/>
            <w:vAlign w:val="center"/>
          </w:tcPr>
          <w:p w14:paraId="758B9F0B" w14:textId="0ABBAE51"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51,4</w:t>
            </w:r>
          </w:p>
        </w:tc>
      </w:tr>
      <w:tr w:rsidR="00F70CEF" w:rsidRPr="00BE7B7F" w14:paraId="79A6701C" w14:textId="77777777" w:rsidTr="00387E62">
        <w:trPr>
          <w:jc w:val="center"/>
        </w:trPr>
        <w:tc>
          <w:tcPr>
            <w:tcW w:w="3119" w:type="dxa"/>
            <w:vAlign w:val="bottom"/>
          </w:tcPr>
          <w:p w14:paraId="3F9230C3" w14:textId="2679DD33" w:rsidR="00F70CEF" w:rsidRPr="00BE7B7F" w:rsidRDefault="00F70CE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6)dźwignia korby</w:t>
            </w:r>
          </w:p>
        </w:tc>
        <w:tc>
          <w:tcPr>
            <w:tcW w:w="1417" w:type="dxa"/>
            <w:vAlign w:val="center"/>
          </w:tcPr>
          <w:p w14:paraId="66658B38"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5,6E+03</w:t>
            </w:r>
          </w:p>
        </w:tc>
        <w:tc>
          <w:tcPr>
            <w:tcW w:w="1418" w:type="dxa"/>
            <w:vAlign w:val="center"/>
          </w:tcPr>
          <w:p w14:paraId="609AD023"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7,5E+03</w:t>
            </w:r>
          </w:p>
        </w:tc>
        <w:tc>
          <w:tcPr>
            <w:tcW w:w="1417" w:type="dxa"/>
            <w:vAlign w:val="center"/>
          </w:tcPr>
          <w:p w14:paraId="2E2FC507" w14:textId="7043DD2D"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35,4</w:t>
            </w:r>
          </w:p>
        </w:tc>
      </w:tr>
      <w:tr w:rsidR="00F70CEF" w:rsidRPr="00BE7B7F" w14:paraId="261E17DE" w14:textId="77777777" w:rsidTr="00387E62">
        <w:trPr>
          <w:jc w:val="center"/>
        </w:trPr>
        <w:tc>
          <w:tcPr>
            <w:tcW w:w="3119" w:type="dxa"/>
            <w:vAlign w:val="bottom"/>
          </w:tcPr>
          <w:p w14:paraId="731B837F" w14:textId="118FE867" w:rsidR="00F70CEF" w:rsidRPr="00BE7B7F" w:rsidRDefault="00F70CE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 xml:space="preserve">7)belka wspornikowa </w:t>
            </w:r>
          </w:p>
        </w:tc>
        <w:tc>
          <w:tcPr>
            <w:tcW w:w="1417" w:type="dxa"/>
            <w:vAlign w:val="center"/>
          </w:tcPr>
          <w:p w14:paraId="01909CB9"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2,5E-03</w:t>
            </w:r>
          </w:p>
        </w:tc>
        <w:tc>
          <w:tcPr>
            <w:tcW w:w="1418" w:type="dxa"/>
            <w:vAlign w:val="center"/>
          </w:tcPr>
          <w:p w14:paraId="23D90E58" w14:textId="77777777"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2,9E-03</w:t>
            </w:r>
          </w:p>
        </w:tc>
        <w:tc>
          <w:tcPr>
            <w:tcW w:w="1417" w:type="dxa"/>
            <w:vAlign w:val="center"/>
          </w:tcPr>
          <w:p w14:paraId="59081518" w14:textId="7FA3589B" w:rsidR="00F70CEF" w:rsidRPr="00BE7B7F" w:rsidRDefault="00F70CE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15</w:t>
            </w:r>
          </w:p>
        </w:tc>
      </w:tr>
      <w:tr w:rsidR="00E17C41" w:rsidRPr="00BE7B7F" w14:paraId="1D7D1E43" w14:textId="77777777" w:rsidTr="00387E62">
        <w:trPr>
          <w:jc w:val="center"/>
        </w:trPr>
        <w:tc>
          <w:tcPr>
            <w:tcW w:w="3119" w:type="dxa"/>
            <w:vAlign w:val="center"/>
          </w:tcPr>
          <w:p w14:paraId="01216A03" w14:textId="25C3D66F" w:rsidR="00E17C41" w:rsidRPr="00BE7B7F" w:rsidRDefault="00E17C41" w:rsidP="00E17C41">
            <w:pPr>
              <w:ind w:left="-113"/>
              <w:rPr>
                <w:b/>
              </w:rPr>
            </w:pPr>
            <w:r w:rsidRPr="00BE7B7F">
              <w:rPr>
                <w:rFonts w:eastAsiaTheme="minorHAnsi"/>
                <w:b/>
                <w:bCs/>
                <w:sz w:val="22"/>
                <w:szCs w:val="22"/>
                <w:lang w:eastAsia="en-US"/>
              </w:rPr>
              <w:t>Średnia</w:t>
            </w:r>
            <w:r w:rsidR="00387E62" w:rsidRPr="00BE7B7F">
              <w:rPr>
                <w:rFonts w:eastAsiaTheme="minorHAnsi"/>
                <w:b/>
                <w:bCs/>
                <w:sz w:val="22"/>
                <w:szCs w:val="22"/>
                <w:lang w:eastAsia="en-US"/>
              </w:rPr>
              <w:t xml:space="preserve"> 1-14</w:t>
            </w:r>
          </w:p>
        </w:tc>
        <w:tc>
          <w:tcPr>
            <w:tcW w:w="1417" w:type="dxa"/>
            <w:vAlign w:val="center"/>
          </w:tcPr>
          <w:p w14:paraId="79ECB813" w14:textId="2F72855B" w:rsidR="00E17C41" w:rsidRPr="00BE7B7F" w:rsidRDefault="00E17C41" w:rsidP="00E17C41">
            <w:pPr>
              <w:ind w:left="-113"/>
              <w:jc w:val="center"/>
            </w:pPr>
            <w:r w:rsidRPr="00BE7B7F">
              <w:rPr>
                <w:rFonts w:eastAsiaTheme="minorHAnsi"/>
                <w:b/>
                <w:bCs/>
                <w:sz w:val="22"/>
                <w:szCs w:val="22"/>
                <w:lang w:eastAsia="en-US"/>
              </w:rPr>
              <w:t>-</w:t>
            </w:r>
          </w:p>
        </w:tc>
        <w:tc>
          <w:tcPr>
            <w:tcW w:w="1418" w:type="dxa"/>
            <w:vAlign w:val="center"/>
          </w:tcPr>
          <w:p w14:paraId="095EA514" w14:textId="5772C415" w:rsidR="00E17C41" w:rsidRPr="00BE7B7F" w:rsidRDefault="00E17C41" w:rsidP="00E17C41">
            <w:pPr>
              <w:ind w:left="-113"/>
              <w:jc w:val="center"/>
            </w:pPr>
            <w:r w:rsidRPr="00BE7B7F">
              <w:rPr>
                <w:rFonts w:eastAsiaTheme="minorHAnsi"/>
                <w:b/>
                <w:bCs/>
                <w:sz w:val="22"/>
                <w:szCs w:val="22"/>
                <w:lang w:eastAsia="en-US"/>
              </w:rPr>
              <w:t>-</w:t>
            </w:r>
          </w:p>
        </w:tc>
        <w:tc>
          <w:tcPr>
            <w:tcW w:w="1417" w:type="dxa"/>
            <w:vAlign w:val="center"/>
          </w:tcPr>
          <w:p w14:paraId="0EEFB846" w14:textId="68D9332B" w:rsidR="00E17C41" w:rsidRPr="00BE7B7F" w:rsidRDefault="00E17C41" w:rsidP="00E17C41">
            <w:pPr>
              <w:ind w:left="-113"/>
              <w:jc w:val="center"/>
            </w:pPr>
            <w:r w:rsidRPr="00BE7B7F">
              <w:rPr>
                <w:b/>
                <w:bCs/>
                <w:sz w:val="22"/>
                <w:szCs w:val="22"/>
              </w:rPr>
              <w:t>52,5</w:t>
            </w:r>
          </w:p>
        </w:tc>
      </w:tr>
    </w:tbl>
    <w:p w14:paraId="7AFB9392" w14:textId="461296D0" w:rsidR="00CC0E19" w:rsidRPr="00BE7B7F" w:rsidRDefault="00387E62" w:rsidP="00387E62">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r w:rsidRPr="00BE7B7F">
        <w:rPr>
          <w:rFonts w:ascii="Times New Roman" w:eastAsia="Times New Roman" w:hAnsi="Times New Roman" w:cs="Times New Roman"/>
          <w:i/>
          <w:kern w:val="14"/>
          <w:sz w:val="20"/>
          <w:szCs w:val="20"/>
          <w:lang w:eastAsia="pl-PL"/>
        </w:rPr>
        <w:t xml:space="preserve">Tablica 4. – c. d. Zestawienie wartości tensorów momentów bezwładności oraz wartości ich zmian. </w:t>
      </w:r>
      <w:r w:rsidRPr="00BE7B7F">
        <w:rPr>
          <w:rFonts w:ascii="Times New Roman" w:eastAsia="Times New Roman" w:hAnsi="Times New Roman" w:cs="Times New Roman"/>
          <w:i/>
          <w:kern w:val="14"/>
          <w:sz w:val="20"/>
          <w:szCs w:val="20"/>
          <w:lang w:eastAsia="pl-PL"/>
        </w:rPr>
        <w:br/>
        <w:t>Jednostka to [kg/mm</w:t>
      </w:r>
      <w:r w:rsidRPr="00BE7B7F">
        <w:rPr>
          <w:rFonts w:ascii="Times New Roman" w:eastAsia="Times New Roman" w:hAnsi="Times New Roman" w:cs="Times New Roman"/>
          <w:i/>
          <w:kern w:val="14"/>
          <w:sz w:val="20"/>
          <w:szCs w:val="20"/>
          <w:vertAlign w:val="superscript"/>
          <w:lang w:eastAsia="pl-PL"/>
        </w:rPr>
        <w:t>2</w:t>
      </w:r>
      <w:r w:rsidRPr="00BE7B7F">
        <w:rPr>
          <w:rFonts w:ascii="Times New Roman" w:eastAsia="Times New Roman" w:hAnsi="Times New Roman" w:cs="Times New Roman"/>
          <w:i/>
          <w:kern w:val="14"/>
          <w:sz w:val="20"/>
          <w:szCs w:val="20"/>
          <w:lang w:eastAsia="pl-PL"/>
        </w:rPr>
        <w:t>]. I</w:t>
      </w:r>
      <w:r w:rsidRPr="00BE7B7F">
        <w:rPr>
          <w:rFonts w:ascii="Times New Roman" w:eastAsia="Times New Roman" w:hAnsi="Times New Roman" w:cs="Times New Roman"/>
          <w:i/>
          <w:kern w:val="14"/>
          <w:sz w:val="20"/>
          <w:szCs w:val="20"/>
          <w:vertAlign w:val="subscript"/>
          <w:lang w:eastAsia="pl-PL"/>
        </w:rPr>
        <w:t>alg</w:t>
      </w:r>
      <w:r w:rsidR="00475407">
        <w:rPr>
          <w:rFonts w:ascii="Times New Roman" w:eastAsia="Times New Roman" w:hAnsi="Times New Roman" w:cs="Times New Roman"/>
          <w:i/>
          <w:kern w:val="14"/>
          <w:sz w:val="20"/>
          <w:szCs w:val="20"/>
          <w:vertAlign w:val="subscript"/>
          <w:lang w:eastAsia="pl-PL"/>
        </w:rPr>
        <w:t>_śr</w:t>
      </w:r>
      <w:r w:rsidRPr="00BE7B7F">
        <w:rPr>
          <w:rFonts w:ascii="Times New Roman" w:eastAsia="Times New Roman" w:hAnsi="Times New Roman" w:cs="Times New Roman"/>
          <w:i/>
          <w:kern w:val="14"/>
          <w:sz w:val="20"/>
          <w:szCs w:val="20"/>
          <w:lang w:eastAsia="pl-PL"/>
        </w:rPr>
        <w:t xml:space="preserve"> –</w:t>
      </w:r>
      <w:r w:rsidR="00475407">
        <w:rPr>
          <w:rFonts w:ascii="Times New Roman" w:eastAsia="Times New Roman" w:hAnsi="Times New Roman" w:cs="Times New Roman"/>
          <w:i/>
          <w:kern w:val="14"/>
          <w:sz w:val="20"/>
          <w:szCs w:val="20"/>
          <w:lang w:eastAsia="pl-PL"/>
        </w:rPr>
        <w:t xml:space="preserve"> uśredniony</w:t>
      </w:r>
      <w:r w:rsidRPr="00BE7B7F">
        <w:rPr>
          <w:rFonts w:ascii="Times New Roman" w:eastAsia="Times New Roman" w:hAnsi="Times New Roman" w:cs="Times New Roman"/>
          <w:i/>
          <w:kern w:val="14"/>
          <w:sz w:val="20"/>
          <w:szCs w:val="20"/>
          <w:lang w:eastAsia="pl-PL"/>
        </w:rPr>
        <w:t xml:space="preserve"> tensor momentów bezwładności wyn</w:t>
      </w:r>
      <w:r w:rsidR="00475407">
        <w:rPr>
          <w:rFonts w:ascii="Times New Roman" w:eastAsia="Times New Roman" w:hAnsi="Times New Roman" w:cs="Times New Roman"/>
          <w:i/>
          <w:kern w:val="14"/>
          <w:sz w:val="20"/>
          <w:szCs w:val="20"/>
          <w:lang w:eastAsia="pl-PL"/>
        </w:rPr>
        <w:t xml:space="preserve">ików z opracowanego algorytmu; </w:t>
      </w:r>
      <w:r w:rsidRPr="00BE7B7F">
        <w:rPr>
          <w:rFonts w:ascii="Times New Roman" w:eastAsia="Times New Roman" w:hAnsi="Times New Roman" w:cs="Times New Roman"/>
          <w:i/>
          <w:kern w:val="14"/>
          <w:sz w:val="20"/>
          <w:szCs w:val="20"/>
          <w:lang w:eastAsia="pl-PL"/>
        </w:rPr>
        <w:t>I</w:t>
      </w:r>
      <w:r w:rsidRPr="00BE7B7F">
        <w:rPr>
          <w:rFonts w:ascii="Times New Roman" w:eastAsia="Times New Roman" w:hAnsi="Times New Roman" w:cs="Times New Roman"/>
          <w:i/>
          <w:kern w:val="14"/>
          <w:sz w:val="20"/>
          <w:szCs w:val="20"/>
          <w:vertAlign w:val="subscript"/>
          <w:lang w:eastAsia="pl-PL"/>
        </w:rPr>
        <w:t>so</w:t>
      </w:r>
      <w:r w:rsidR="00475407">
        <w:rPr>
          <w:rFonts w:ascii="Times New Roman" w:eastAsia="Times New Roman" w:hAnsi="Times New Roman" w:cs="Times New Roman"/>
          <w:i/>
          <w:kern w:val="14"/>
          <w:sz w:val="20"/>
          <w:szCs w:val="20"/>
          <w:vertAlign w:val="subscript"/>
          <w:lang w:eastAsia="pl-PL"/>
        </w:rPr>
        <w:t>_śr</w:t>
      </w:r>
      <w:r w:rsidRPr="00BE7B7F">
        <w:rPr>
          <w:rFonts w:ascii="Times New Roman" w:eastAsia="Times New Roman" w:hAnsi="Times New Roman" w:cs="Times New Roman"/>
          <w:i/>
          <w:kern w:val="14"/>
          <w:sz w:val="20"/>
          <w:szCs w:val="20"/>
          <w:lang w:eastAsia="pl-PL"/>
        </w:rPr>
        <w:t>. –</w:t>
      </w:r>
      <w:r w:rsidR="00475407">
        <w:rPr>
          <w:rFonts w:ascii="Times New Roman" w:eastAsia="Times New Roman" w:hAnsi="Times New Roman" w:cs="Times New Roman"/>
          <w:i/>
          <w:kern w:val="14"/>
          <w:sz w:val="20"/>
          <w:szCs w:val="20"/>
          <w:lang w:eastAsia="pl-PL"/>
        </w:rPr>
        <w:t xml:space="preserve"> uśredniony</w:t>
      </w:r>
      <w:r w:rsidRPr="00BE7B7F">
        <w:rPr>
          <w:rFonts w:ascii="Times New Roman" w:eastAsia="Times New Roman" w:hAnsi="Times New Roman" w:cs="Times New Roman"/>
          <w:i/>
          <w:kern w:val="14"/>
          <w:sz w:val="20"/>
          <w:szCs w:val="20"/>
          <w:lang w:eastAsia="pl-PL"/>
        </w:rPr>
        <w:t xml:space="preserve"> tensor momentów bezwładności bezpośrednich wyników optymalizacji topologicznej; I</w:t>
      </w:r>
      <w:r w:rsidR="00475407">
        <w:rPr>
          <w:rFonts w:ascii="Times New Roman" w:eastAsia="Times New Roman" w:hAnsi="Times New Roman" w:cs="Times New Roman"/>
          <w:i/>
          <w:kern w:val="14"/>
          <w:sz w:val="20"/>
          <w:szCs w:val="20"/>
          <w:vertAlign w:val="subscript"/>
          <w:lang w:eastAsia="pl-PL"/>
        </w:rPr>
        <w:t>z</w:t>
      </w:r>
      <w:r w:rsidRPr="00BE7B7F">
        <w:rPr>
          <w:rFonts w:ascii="Times New Roman" w:eastAsia="Times New Roman" w:hAnsi="Times New Roman" w:cs="Times New Roman"/>
          <w:i/>
          <w:kern w:val="14"/>
          <w:sz w:val="20"/>
          <w:szCs w:val="20"/>
          <w:lang w:eastAsia="pl-PL"/>
        </w:rPr>
        <w:t xml:space="preserve"> – zmiana wartości tensorów momentów bezwładności</w:t>
      </w:r>
    </w:p>
    <w:tbl>
      <w:tblPr>
        <w:tblStyle w:val="Tabela-Siatka"/>
        <w:tblW w:w="7371" w:type="dxa"/>
        <w:jc w:val="center"/>
        <w:tblLayout w:type="fixed"/>
        <w:tblLook w:val="04A0" w:firstRow="1" w:lastRow="0" w:firstColumn="1" w:lastColumn="0" w:noHBand="0" w:noVBand="1"/>
      </w:tblPr>
      <w:tblGrid>
        <w:gridCol w:w="3119"/>
        <w:gridCol w:w="1417"/>
        <w:gridCol w:w="1418"/>
        <w:gridCol w:w="1417"/>
      </w:tblGrid>
      <w:tr w:rsidR="00387E62" w:rsidRPr="00BE7B7F" w14:paraId="49BFC7AC" w14:textId="77777777" w:rsidTr="00923A56">
        <w:trPr>
          <w:trHeight w:val="378"/>
          <w:jc w:val="center"/>
        </w:trPr>
        <w:tc>
          <w:tcPr>
            <w:tcW w:w="3119" w:type="dxa"/>
          </w:tcPr>
          <w:p w14:paraId="44FAA7CF" w14:textId="77777777" w:rsidR="00387E62" w:rsidRPr="00BE7B7F" w:rsidRDefault="00387E62" w:rsidP="00923A5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Parametry </w:t>
            </w:r>
            <w:r w:rsidRPr="00BE7B7F">
              <w:rPr>
                <w:rFonts w:eastAsiaTheme="minorHAnsi"/>
                <w:b/>
                <w:kern w:val="14"/>
                <w:sz w:val="22"/>
                <w:szCs w:val="22"/>
                <w:lang w:eastAsia="en-US"/>
              </w:rPr>
              <w:sym w:font="Wingdings" w:char="F0E0"/>
            </w:r>
          </w:p>
        </w:tc>
        <w:tc>
          <w:tcPr>
            <w:tcW w:w="1417" w:type="dxa"/>
            <w:vMerge w:val="restart"/>
            <w:vAlign w:val="center"/>
          </w:tcPr>
          <w:p w14:paraId="5F049BB8" w14:textId="6E0D4BAE" w:rsidR="00387E62" w:rsidRPr="00BE7B7F" w:rsidRDefault="00387E62" w:rsidP="00923A56">
            <w:pPr>
              <w:suppressAutoHyphens w:val="0"/>
              <w:overflowPunct/>
              <w:autoSpaceDE/>
              <w:autoSpaceDN/>
              <w:adjustRightInd/>
              <w:ind w:left="-113"/>
              <w:contextualSpacing/>
              <w:jc w:val="center"/>
              <w:textAlignment w:val="auto"/>
              <w:rPr>
                <w:rFonts w:eastAsiaTheme="minorHAnsi"/>
                <w:b/>
                <w:i/>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alg</w:t>
            </w:r>
            <w:r w:rsidR="00475407">
              <w:rPr>
                <w:rFonts w:eastAsiaTheme="minorHAnsi"/>
                <w:b/>
                <w:i/>
                <w:kern w:val="14"/>
                <w:sz w:val="22"/>
                <w:szCs w:val="22"/>
                <w:vertAlign w:val="subscript"/>
                <w:lang w:eastAsia="en-US"/>
              </w:rPr>
              <w:t>_śr</w:t>
            </w:r>
            <w:r w:rsidRPr="00BE7B7F">
              <w:rPr>
                <w:rFonts w:eastAsiaTheme="minorHAnsi"/>
                <w:b/>
                <w:i/>
                <w:kern w:val="14"/>
                <w:sz w:val="22"/>
                <w:szCs w:val="22"/>
                <w:lang w:eastAsia="en-US"/>
              </w:rPr>
              <w:t xml:space="preserve"> </w:t>
            </w:r>
          </w:p>
          <w:p w14:paraId="4ED6D4C8" w14:textId="77777777" w:rsidR="00387E62" w:rsidRPr="00BE7B7F" w:rsidRDefault="00387E62" w:rsidP="00923A5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[kg/mm</w:t>
            </w:r>
            <w:r w:rsidRPr="00BE7B7F">
              <w:rPr>
                <w:rFonts w:eastAsiaTheme="minorHAnsi"/>
                <w:b/>
                <w:kern w:val="14"/>
                <w:sz w:val="22"/>
                <w:szCs w:val="22"/>
                <w:vertAlign w:val="superscript"/>
                <w:lang w:eastAsia="en-US"/>
              </w:rPr>
              <w:t>2</w:t>
            </w:r>
            <w:r w:rsidRPr="00BE7B7F">
              <w:rPr>
                <w:rFonts w:eastAsiaTheme="minorHAnsi"/>
                <w:b/>
                <w:kern w:val="14"/>
                <w:sz w:val="22"/>
                <w:szCs w:val="22"/>
                <w:lang w:eastAsia="en-US"/>
              </w:rPr>
              <w:t>]</w:t>
            </w:r>
          </w:p>
        </w:tc>
        <w:tc>
          <w:tcPr>
            <w:tcW w:w="1418" w:type="dxa"/>
            <w:vMerge w:val="restart"/>
            <w:vAlign w:val="center"/>
          </w:tcPr>
          <w:p w14:paraId="22ADEEED" w14:textId="1C06CA51" w:rsidR="00387E62" w:rsidRPr="00BE7B7F" w:rsidRDefault="00387E62" w:rsidP="00923A56">
            <w:pPr>
              <w:suppressAutoHyphens w:val="0"/>
              <w:overflowPunct/>
              <w:autoSpaceDE/>
              <w:autoSpaceDN/>
              <w:adjustRightInd/>
              <w:ind w:left="-113"/>
              <w:contextualSpacing/>
              <w:jc w:val="center"/>
              <w:textAlignment w:val="auto"/>
              <w:rPr>
                <w:rFonts w:eastAsiaTheme="minorHAnsi"/>
                <w:b/>
                <w:i/>
                <w:kern w:val="14"/>
                <w:sz w:val="22"/>
                <w:szCs w:val="22"/>
                <w:vertAlign w:val="subscript"/>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so</w:t>
            </w:r>
            <w:r w:rsidR="00475407">
              <w:rPr>
                <w:rFonts w:eastAsiaTheme="minorHAnsi"/>
                <w:b/>
                <w:i/>
                <w:kern w:val="14"/>
                <w:sz w:val="22"/>
                <w:szCs w:val="22"/>
                <w:vertAlign w:val="subscript"/>
                <w:lang w:eastAsia="en-US"/>
              </w:rPr>
              <w:t>_śr</w:t>
            </w:r>
          </w:p>
          <w:p w14:paraId="05B3ADA7" w14:textId="77777777" w:rsidR="00387E62" w:rsidRPr="00BE7B7F" w:rsidRDefault="00387E62" w:rsidP="00923A5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[kg/mm</w:t>
            </w:r>
            <w:r w:rsidRPr="00BE7B7F">
              <w:rPr>
                <w:rFonts w:eastAsiaTheme="minorHAnsi"/>
                <w:b/>
                <w:kern w:val="14"/>
                <w:sz w:val="22"/>
                <w:szCs w:val="22"/>
                <w:vertAlign w:val="superscript"/>
                <w:lang w:eastAsia="en-US"/>
              </w:rPr>
              <w:t>2</w:t>
            </w:r>
            <w:r w:rsidRPr="00BE7B7F">
              <w:rPr>
                <w:rFonts w:eastAsiaTheme="minorHAnsi"/>
                <w:b/>
                <w:kern w:val="14"/>
                <w:sz w:val="22"/>
                <w:szCs w:val="22"/>
                <w:lang w:eastAsia="en-US"/>
              </w:rPr>
              <w:t>]</w:t>
            </w:r>
          </w:p>
        </w:tc>
        <w:tc>
          <w:tcPr>
            <w:tcW w:w="1417" w:type="dxa"/>
            <w:vMerge w:val="restart"/>
            <w:vAlign w:val="center"/>
          </w:tcPr>
          <w:p w14:paraId="591991F2" w14:textId="77777777" w:rsidR="00387E62" w:rsidRPr="00BE7B7F" w:rsidRDefault="00387E62" w:rsidP="00923A5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z</w:t>
            </w:r>
          </w:p>
          <w:p w14:paraId="4500C62F" w14:textId="77777777" w:rsidR="00387E62" w:rsidRPr="00BE7B7F" w:rsidRDefault="00387E62" w:rsidP="00923A5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 xml:space="preserve">[%] </w:t>
            </w:r>
          </w:p>
        </w:tc>
      </w:tr>
      <w:tr w:rsidR="00387E62" w:rsidRPr="00BE7B7F" w14:paraId="5BF6DBAC" w14:textId="77777777" w:rsidTr="00387E62">
        <w:trPr>
          <w:trHeight w:val="54"/>
          <w:jc w:val="center"/>
        </w:trPr>
        <w:tc>
          <w:tcPr>
            <w:tcW w:w="3119" w:type="dxa"/>
          </w:tcPr>
          <w:p w14:paraId="5D5C0014" w14:textId="77777777" w:rsidR="00387E62" w:rsidRPr="00BE7B7F" w:rsidRDefault="00387E62" w:rsidP="00923A5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Modele </w:t>
            </w:r>
          </w:p>
        </w:tc>
        <w:tc>
          <w:tcPr>
            <w:tcW w:w="1417" w:type="dxa"/>
            <w:vMerge/>
            <w:vAlign w:val="center"/>
          </w:tcPr>
          <w:p w14:paraId="2D7BDD01" w14:textId="77777777" w:rsidR="00387E62" w:rsidRPr="00BE7B7F" w:rsidRDefault="00387E62" w:rsidP="00923A5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1418" w:type="dxa"/>
            <w:vMerge/>
            <w:vAlign w:val="center"/>
          </w:tcPr>
          <w:p w14:paraId="03DA2BC2" w14:textId="77777777" w:rsidR="00387E62" w:rsidRPr="00BE7B7F" w:rsidRDefault="00387E62" w:rsidP="00923A5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1417" w:type="dxa"/>
            <w:vMerge/>
            <w:vAlign w:val="center"/>
          </w:tcPr>
          <w:p w14:paraId="63CD7463" w14:textId="77777777" w:rsidR="00387E62" w:rsidRPr="00BE7B7F" w:rsidRDefault="00387E62" w:rsidP="00923A56">
            <w:pPr>
              <w:suppressAutoHyphens w:val="0"/>
              <w:overflowPunct/>
              <w:autoSpaceDE/>
              <w:autoSpaceDN/>
              <w:adjustRightInd/>
              <w:ind w:left="-113"/>
              <w:contextualSpacing/>
              <w:jc w:val="center"/>
              <w:textAlignment w:val="auto"/>
              <w:rPr>
                <w:rFonts w:eastAsiaTheme="minorHAnsi"/>
                <w:kern w:val="14"/>
                <w:sz w:val="22"/>
                <w:szCs w:val="22"/>
                <w:lang w:eastAsia="en-US"/>
              </w:rPr>
            </w:pPr>
          </w:p>
        </w:tc>
      </w:tr>
      <w:tr w:rsidR="00387E62" w:rsidRPr="00BE7B7F" w14:paraId="4FEFECBD" w14:textId="77777777" w:rsidTr="00923A56">
        <w:trPr>
          <w:jc w:val="center"/>
        </w:trPr>
        <w:tc>
          <w:tcPr>
            <w:tcW w:w="3119" w:type="dxa"/>
            <w:vAlign w:val="bottom"/>
          </w:tcPr>
          <w:p w14:paraId="425B045F" w14:textId="77777777" w:rsidR="00387E62" w:rsidRPr="00BE7B7F" w:rsidRDefault="00387E62" w:rsidP="00923A5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8)sześcian</w:t>
            </w:r>
          </w:p>
        </w:tc>
        <w:tc>
          <w:tcPr>
            <w:tcW w:w="1417" w:type="dxa"/>
            <w:vAlign w:val="center"/>
          </w:tcPr>
          <w:p w14:paraId="38C38F4C" w14:textId="77777777" w:rsidR="00387E62" w:rsidRPr="00BE7B7F" w:rsidRDefault="00387E62" w:rsidP="00923A5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5,3E+02</w:t>
            </w:r>
          </w:p>
        </w:tc>
        <w:tc>
          <w:tcPr>
            <w:tcW w:w="1418" w:type="dxa"/>
            <w:vAlign w:val="center"/>
          </w:tcPr>
          <w:p w14:paraId="415D27D5" w14:textId="77777777" w:rsidR="00387E62" w:rsidRPr="00BE7B7F" w:rsidRDefault="00387E62" w:rsidP="00923A5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7,4E+02</w:t>
            </w:r>
          </w:p>
        </w:tc>
        <w:tc>
          <w:tcPr>
            <w:tcW w:w="1417" w:type="dxa"/>
            <w:vAlign w:val="center"/>
          </w:tcPr>
          <w:p w14:paraId="2DCDEC53" w14:textId="77777777" w:rsidR="00387E62" w:rsidRPr="00BE7B7F" w:rsidRDefault="00387E62" w:rsidP="00923A5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39,2</w:t>
            </w:r>
          </w:p>
        </w:tc>
      </w:tr>
      <w:tr w:rsidR="00387E62" w:rsidRPr="00BE7B7F" w14:paraId="64FDF5D5" w14:textId="77777777" w:rsidTr="00923A56">
        <w:trPr>
          <w:jc w:val="center"/>
        </w:trPr>
        <w:tc>
          <w:tcPr>
            <w:tcW w:w="3119" w:type="dxa"/>
            <w:vAlign w:val="center"/>
          </w:tcPr>
          <w:p w14:paraId="4259FE87" w14:textId="77777777" w:rsidR="00387E62" w:rsidRPr="00BE7B7F" w:rsidRDefault="00387E62" w:rsidP="00923A56">
            <w:pPr>
              <w:ind w:left="-113"/>
              <w:rPr>
                <w:b/>
              </w:rPr>
            </w:pPr>
            <w:r w:rsidRPr="00BE7B7F">
              <w:rPr>
                <w:rFonts w:eastAsiaTheme="minorHAnsi"/>
                <w:b/>
                <w:sz w:val="22"/>
                <w:szCs w:val="22"/>
                <w:lang w:eastAsia="en-US"/>
              </w:rPr>
              <w:t>9)smukła belka wspornikowa</w:t>
            </w:r>
          </w:p>
        </w:tc>
        <w:tc>
          <w:tcPr>
            <w:tcW w:w="1417" w:type="dxa"/>
            <w:vAlign w:val="center"/>
          </w:tcPr>
          <w:p w14:paraId="11866227" w14:textId="77777777" w:rsidR="00387E62" w:rsidRPr="00BE7B7F" w:rsidRDefault="00387E62" w:rsidP="00923A56">
            <w:pPr>
              <w:ind w:left="-113"/>
              <w:jc w:val="center"/>
            </w:pPr>
            <w:r w:rsidRPr="00BE7B7F">
              <w:rPr>
                <w:rFonts w:eastAsiaTheme="minorHAnsi"/>
                <w:sz w:val="22"/>
                <w:szCs w:val="22"/>
                <w:lang w:eastAsia="en-US"/>
              </w:rPr>
              <w:t>8,0E-02</w:t>
            </w:r>
          </w:p>
        </w:tc>
        <w:tc>
          <w:tcPr>
            <w:tcW w:w="1418" w:type="dxa"/>
            <w:vAlign w:val="center"/>
          </w:tcPr>
          <w:p w14:paraId="6B70353A" w14:textId="77777777" w:rsidR="00387E62" w:rsidRPr="00BE7B7F" w:rsidRDefault="00387E62" w:rsidP="00923A56">
            <w:pPr>
              <w:ind w:left="-113"/>
              <w:jc w:val="center"/>
            </w:pPr>
            <w:r w:rsidRPr="00BE7B7F">
              <w:rPr>
                <w:rFonts w:eastAsiaTheme="minorHAnsi"/>
                <w:sz w:val="22"/>
                <w:szCs w:val="22"/>
                <w:lang w:eastAsia="en-US"/>
              </w:rPr>
              <w:t>1,2E-01</w:t>
            </w:r>
          </w:p>
        </w:tc>
        <w:tc>
          <w:tcPr>
            <w:tcW w:w="1417" w:type="dxa"/>
            <w:vAlign w:val="center"/>
          </w:tcPr>
          <w:p w14:paraId="4AB6E1B7" w14:textId="77777777" w:rsidR="00387E62" w:rsidRPr="00BE7B7F" w:rsidRDefault="00387E62" w:rsidP="00923A56">
            <w:pPr>
              <w:ind w:left="-113"/>
              <w:jc w:val="center"/>
            </w:pPr>
            <w:r w:rsidRPr="00BE7B7F">
              <w:rPr>
                <w:sz w:val="22"/>
                <w:szCs w:val="22"/>
              </w:rPr>
              <w:t>43,3</w:t>
            </w:r>
          </w:p>
        </w:tc>
      </w:tr>
      <w:tr w:rsidR="00387E62" w:rsidRPr="00BE7B7F" w14:paraId="01109EA7" w14:textId="77777777" w:rsidTr="00923A56">
        <w:trPr>
          <w:jc w:val="center"/>
        </w:trPr>
        <w:tc>
          <w:tcPr>
            <w:tcW w:w="3119" w:type="dxa"/>
            <w:vAlign w:val="center"/>
          </w:tcPr>
          <w:p w14:paraId="7DCCC9BC" w14:textId="77777777" w:rsidR="00387E62" w:rsidRPr="00BE7B7F" w:rsidRDefault="00387E62" w:rsidP="00923A56">
            <w:pPr>
              <w:ind w:left="-113"/>
              <w:rPr>
                <w:b/>
              </w:rPr>
            </w:pPr>
            <w:r w:rsidRPr="00BE7B7F">
              <w:rPr>
                <w:rFonts w:eastAsiaTheme="minorHAnsi"/>
                <w:b/>
                <w:sz w:val="22"/>
                <w:szCs w:val="22"/>
                <w:lang w:eastAsia="en-US"/>
              </w:rPr>
              <w:t>10)krótka belka wspornikowa</w:t>
            </w:r>
          </w:p>
        </w:tc>
        <w:tc>
          <w:tcPr>
            <w:tcW w:w="1417" w:type="dxa"/>
            <w:vAlign w:val="center"/>
          </w:tcPr>
          <w:p w14:paraId="34643DF0" w14:textId="77777777" w:rsidR="00387E62" w:rsidRPr="00BE7B7F" w:rsidRDefault="00387E62" w:rsidP="00923A56">
            <w:pPr>
              <w:ind w:left="-113"/>
              <w:jc w:val="center"/>
            </w:pPr>
            <w:r w:rsidRPr="00BE7B7F">
              <w:rPr>
                <w:rFonts w:eastAsiaTheme="minorHAnsi"/>
                <w:sz w:val="22"/>
                <w:szCs w:val="22"/>
                <w:lang w:eastAsia="en-US"/>
              </w:rPr>
              <w:t>2,1E-02</w:t>
            </w:r>
          </w:p>
        </w:tc>
        <w:tc>
          <w:tcPr>
            <w:tcW w:w="1418" w:type="dxa"/>
            <w:vAlign w:val="center"/>
          </w:tcPr>
          <w:p w14:paraId="04A8F7C8" w14:textId="77777777" w:rsidR="00387E62" w:rsidRPr="00BE7B7F" w:rsidRDefault="00387E62" w:rsidP="00923A56">
            <w:pPr>
              <w:ind w:left="-113"/>
              <w:jc w:val="center"/>
            </w:pPr>
            <w:r w:rsidRPr="00BE7B7F">
              <w:rPr>
                <w:rFonts w:eastAsiaTheme="minorHAnsi"/>
                <w:sz w:val="22"/>
                <w:szCs w:val="22"/>
                <w:lang w:eastAsia="en-US"/>
              </w:rPr>
              <w:t>2,3E-02</w:t>
            </w:r>
          </w:p>
        </w:tc>
        <w:tc>
          <w:tcPr>
            <w:tcW w:w="1417" w:type="dxa"/>
            <w:vAlign w:val="center"/>
          </w:tcPr>
          <w:p w14:paraId="61367418" w14:textId="77777777" w:rsidR="00387E62" w:rsidRPr="00BE7B7F" w:rsidRDefault="00387E62" w:rsidP="00923A56">
            <w:pPr>
              <w:ind w:left="-113"/>
              <w:jc w:val="center"/>
            </w:pPr>
            <w:r w:rsidRPr="00BE7B7F">
              <w:rPr>
                <w:sz w:val="22"/>
                <w:szCs w:val="22"/>
              </w:rPr>
              <w:t>10,4</w:t>
            </w:r>
          </w:p>
        </w:tc>
      </w:tr>
      <w:tr w:rsidR="00387E62" w:rsidRPr="00BE7B7F" w14:paraId="7C40B256" w14:textId="77777777" w:rsidTr="00923A56">
        <w:trPr>
          <w:jc w:val="center"/>
        </w:trPr>
        <w:tc>
          <w:tcPr>
            <w:tcW w:w="3119" w:type="dxa"/>
            <w:vAlign w:val="center"/>
          </w:tcPr>
          <w:p w14:paraId="75A32FA7" w14:textId="77777777" w:rsidR="00387E62" w:rsidRPr="00BE7B7F" w:rsidRDefault="00387E62" w:rsidP="00923A56">
            <w:pPr>
              <w:ind w:left="-113"/>
              <w:rPr>
                <w:b/>
              </w:rPr>
            </w:pPr>
            <w:r w:rsidRPr="00BE7B7F">
              <w:rPr>
                <w:rFonts w:eastAsiaTheme="minorHAnsi"/>
                <w:b/>
                <w:sz w:val="22"/>
                <w:szCs w:val="22"/>
                <w:lang w:eastAsia="en-US"/>
              </w:rPr>
              <w:t>11)belka w kształcie odwróconej litery L</w:t>
            </w:r>
          </w:p>
        </w:tc>
        <w:tc>
          <w:tcPr>
            <w:tcW w:w="1417" w:type="dxa"/>
            <w:vAlign w:val="center"/>
          </w:tcPr>
          <w:p w14:paraId="10680259" w14:textId="77777777" w:rsidR="00387E62" w:rsidRPr="00BE7B7F" w:rsidRDefault="00387E62" w:rsidP="00923A56">
            <w:pPr>
              <w:ind w:left="-113"/>
              <w:jc w:val="center"/>
            </w:pPr>
            <w:r w:rsidRPr="00BE7B7F">
              <w:rPr>
                <w:rFonts w:eastAsiaTheme="minorHAnsi"/>
                <w:sz w:val="22"/>
                <w:szCs w:val="22"/>
                <w:lang w:eastAsia="en-US"/>
              </w:rPr>
              <w:t>1,2E+00</w:t>
            </w:r>
          </w:p>
        </w:tc>
        <w:tc>
          <w:tcPr>
            <w:tcW w:w="1418" w:type="dxa"/>
            <w:vAlign w:val="center"/>
          </w:tcPr>
          <w:p w14:paraId="012EC5E9" w14:textId="77777777" w:rsidR="00387E62" w:rsidRPr="00BE7B7F" w:rsidRDefault="00387E62" w:rsidP="00923A56">
            <w:pPr>
              <w:ind w:left="-113"/>
              <w:jc w:val="center"/>
            </w:pPr>
            <w:r w:rsidRPr="00BE7B7F">
              <w:rPr>
                <w:rFonts w:eastAsiaTheme="minorHAnsi"/>
                <w:sz w:val="22"/>
                <w:szCs w:val="22"/>
                <w:lang w:eastAsia="en-US"/>
              </w:rPr>
              <w:t>1,4E+00</w:t>
            </w:r>
          </w:p>
        </w:tc>
        <w:tc>
          <w:tcPr>
            <w:tcW w:w="1417" w:type="dxa"/>
            <w:vAlign w:val="center"/>
          </w:tcPr>
          <w:p w14:paraId="7A6B2A3F" w14:textId="77777777" w:rsidR="00387E62" w:rsidRPr="00BE7B7F" w:rsidRDefault="00387E62" w:rsidP="00923A56">
            <w:pPr>
              <w:ind w:left="-113"/>
              <w:jc w:val="center"/>
            </w:pPr>
            <w:r w:rsidRPr="00BE7B7F">
              <w:rPr>
                <w:sz w:val="22"/>
                <w:szCs w:val="22"/>
              </w:rPr>
              <w:t>9,7</w:t>
            </w:r>
          </w:p>
        </w:tc>
      </w:tr>
      <w:tr w:rsidR="00387E62" w:rsidRPr="00BE7B7F" w14:paraId="2C1E7E60" w14:textId="77777777" w:rsidTr="00923A56">
        <w:trPr>
          <w:jc w:val="center"/>
        </w:trPr>
        <w:tc>
          <w:tcPr>
            <w:tcW w:w="3119" w:type="dxa"/>
            <w:vAlign w:val="center"/>
          </w:tcPr>
          <w:p w14:paraId="590697EF" w14:textId="77777777" w:rsidR="00387E62" w:rsidRPr="00BE7B7F" w:rsidRDefault="00387E62" w:rsidP="00923A56">
            <w:pPr>
              <w:ind w:left="-113"/>
              <w:rPr>
                <w:b/>
              </w:rPr>
            </w:pPr>
            <w:r w:rsidRPr="00BE7B7F">
              <w:rPr>
                <w:rFonts w:eastAsiaTheme="minorHAnsi"/>
                <w:b/>
                <w:sz w:val="22"/>
                <w:szCs w:val="22"/>
                <w:lang w:eastAsia="en-US"/>
              </w:rPr>
              <w:t>12)belka wspornikowa 2</w:t>
            </w:r>
          </w:p>
        </w:tc>
        <w:tc>
          <w:tcPr>
            <w:tcW w:w="1417" w:type="dxa"/>
            <w:vAlign w:val="center"/>
          </w:tcPr>
          <w:p w14:paraId="6CFF8E0E" w14:textId="77777777" w:rsidR="00387E62" w:rsidRPr="00BE7B7F" w:rsidRDefault="00387E62" w:rsidP="00923A56">
            <w:pPr>
              <w:ind w:left="-113"/>
              <w:jc w:val="center"/>
            </w:pPr>
            <w:r w:rsidRPr="00BE7B7F">
              <w:rPr>
                <w:rFonts w:eastAsiaTheme="minorHAnsi"/>
                <w:sz w:val="22"/>
                <w:szCs w:val="22"/>
                <w:lang w:eastAsia="en-US"/>
              </w:rPr>
              <w:t>8,7E-01</w:t>
            </w:r>
          </w:p>
        </w:tc>
        <w:tc>
          <w:tcPr>
            <w:tcW w:w="1418" w:type="dxa"/>
            <w:vAlign w:val="center"/>
          </w:tcPr>
          <w:p w14:paraId="22F98DF3" w14:textId="77777777" w:rsidR="00387E62" w:rsidRPr="00BE7B7F" w:rsidRDefault="00387E62" w:rsidP="00923A56">
            <w:pPr>
              <w:ind w:left="-113"/>
              <w:jc w:val="center"/>
            </w:pPr>
            <w:r w:rsidRPr="00BE7B7F">
              <w:rPr>
                <w:rFonts w:eastAsiaTheme="minorHAnsi"/>
                <w:sz w:val="22"/>
                <w:szCs w:val="22"/>
                <w:lang w:eastAsia="en-US"/>
              </w:rPr>
              <w:t>1,4E+00</w:t>
            </w:r>
          </w:p>
        </w:tc>
        <w:tc>
          <w:tcPr>
            <w:tcW w:w="1417" w:type="dxa"/>
            <w:vAlign w:val="center"/>
          </w:tcPr>
          <w:p w14:paraId="5AC75541" w14:textId="77777777" w:rsidR="00387E62" w:rsidRPr="00BE7B7F" w:rsidRDefault="00387E62" w:rsidP="00923A56">
            <w:pPr>
              <w:ind w:left="-113"/>
              <w:jc w:val="center"/>
            </w:pPr>
            <w:r w:rsidRPr="00BE7B7F">
              <w:rPr>
                <w:sz w:val="22"/>
                <w:szCs w:val="22"/>
              </w:rPr>
              <w:t>63,3</w:t>
            </w:r>
          </w:p>
        </w:tc>
      </w:tr>
      <w:tr w:rsidR="00387E62" w:rsidRPr="00BE7B7F" w14:paraId="406D4E01" w14:textId="77777777" w:rsidTr="00923A56">
        <w:trPr>
          <w:jc w:val="center"/>
        </w:trPr>
        <w:tc>
          <w:tcPr>
            <w:tcW w:w="3119" w:type="dxa"/>
            <w:vAlign w:val="center"/>
          </w:tcPr>
          <w:p w14:paraId="28E2E199" w14:textId="77777777" w:rsidR="00387E62" w:rsidRPr="00BE7B7F" w:rsidRDefault="00387E62" w:rsidP="00923A56">
            <w:pPr>
              <w:ind w:left="-113"/>
              <w:rPr>
                <w:b/>
              </w:rPr>
            </w:pPr>
            <w:r w:rsidRPr="00BE7B7F">
              <w:rPr>
                <w:rFonts w:eastAsiaTheme="minorHAnsi"/>
                <w:b/>
                <w:sz w:val="22"/>
                <w:szCs w:val="22"/>
                <w:lang w:eastAsia="en-US"/>
              </w:rPr>
              <w:t>13)most</w:t>
            </w:r>
          </w:p>
        </w:tc>
        <w:tc>
          <w:tcPr>
            <w:tcW w:w="1417" w:type="dxa"/>
            <w:vAlign w:val="center"/>
          </w:tcPr>
          <w:p w14:paraId="22F57151" w14:textId="77777777" w:rsidR="00387E62" w:rsidRPr="00BE7B7F" w:rsidRDefault="00387E62" w:rsidP="00923A56">
            <w:pPr>
              <w:ind w:left="-113"/>
              <w:jc w:val="center"/>
            </w:pPr>
            <w:r w:rsidRPr="00BE7B7F">
              <w:rPr>
                <w:rFonts w:eastAsiaTheme="minorHAnsi"/>
                <w:sz w:val="22"/>
                <w:szCs w:val="22"/>
                <w:lang w:eastAsia="en-US"/>
              </w:rPr>
              <w:t>8,0E+12</w:t>
            </w:r>
          </w:p>
        </w:tc>
        <w:tc>
          <w:tcPr>
            <w:tcW w:w="1418" w:type="dxa"/>
            <w:vAlign w:val="center"/>
          </w:tcPr>
          <w:p w14:paraId="3D08F5E3" w14:textId="77777777" w:rsidR="00387E62" w:rsidRPr="00BE7B7F" w:rsidRDefault="00387E62" w:rsidP="00923A56">
            <w:pPr>
              <w:ind w:left="-113"/>
              <w:jc w:val="center"/>
            </w:pPr>
            <w:r w:rsidRPr="00BE7B7F">
              <w:rPr>
                <w:rFonts w:eastAsiaTheme="minorHAnsi"/>
                <w:sz w:val="22"/>
                <w:szCs w:val="22"/>
                <w:lang w:eastAsia="en-US"/>
              </w:rPr>
              <w:t>1,2E+13</w:t>
            </w:r>
          </w:p>
        </w:tc>
        <w:tc>
          <w:tcPr>
            <w:tcW w:w="1417" w:type="dxa"/>
            <w:vAlign w:val="center"/>
          </w:tcPr>
          <w:p w14:paraId="1BCDC78E" w14:textId="77777777" w:rsidR="00387E62" w:rsidRPr="00BE7B7F" w:rsidRDefault="00387E62" w:rsidP="00923A56">
            <w:pPr>
              <w:ind w:left="-113"/>
              <w:jc w:val="center"/>
            </w:pPr>
            <w:r w:rsidRPr="00BE7B7F">
              <w:rPr>
                <w:sz w:val="22"/>
                <w:szCs w:val="22"/>
              </w:rPr>
              <w:t>52,3</w:t>
            </w:r>
          </w:p>
        </w:tc>
      </w:tr>
      <w:tr w:rsidR="00387E62" w:rsidRPr="00BE7B7F" w14:paraId="6B3145E6" w14:textId="77777777" w:rsidTr="00923A56">
        <w:trPr>
          <w:jc w:val="center"/>
        </w:trPr>
        <w:tc>
          <w:tcPr>
            <w:tcW w:w="3119" w:type="dxa"/>
            <w:vAlign w:val="center"/>
          </w:tcPr>
          <w:p w14:paraId="3C5657C7" w14:textId="77777777" w:rsidR="00387E62" w:rsidRPr="00BE7B7F" w:rsidRDefault="00387E62" w:rsidP="00923A56">
            <w:pPr>
              <w:ind w:left="-113"/>
              <w:rPr>
                <w:b/>
              </w:rPr>
            </w:pPr>
            <w:r w:rsidRPr="00BE7B7F">
              <w:rPr>
                <w:rFonts w:eastAsiaTheme="minorHAnsi"/>
                <w:b/>
                <w:sz w:val="22"/>
                <w:szCs w:val="22"/>
                <w:lang w:eastAsia="en-US"/>
              </w:rPr>
              <w:t>14)wspornik rurowy</w:t>
            </w:r>
          </w:p>
        </w:tc>
        <w:tc>
          <w:tcPr>
            <w:tcW w:w="1417" w:type="dxa"/>
            <w:vAlign w:val="center"/>
          </w:tcPr>
          <w:p w14:paraId="577237D8" w14:textId="77777777" w:rsidR="00387E62" w:rsidRPr="00BE7B7F" w:rsidRDefault="00387E62" w:rsidP="00923A56">
            <w:pPr>
              <w:ind w:left="-113"/>
              <w:jc w:val="center"/>
            </w:pPr>
            <w:r w:rsidRPr="00BE7B7F">
              <w:rPr>
                <w:rFonts w:eastAsiaTheme="minorHAnsi"/>
                <w:sz w:val="22"/>
                <w:szCs w:val="22"/>
                <w:lang w:eastAsia="en-US"/>
              </w:rPr>
              <w:t>2,1E+02</w:t>
            </w:r>
          </w:p>
        </w:tc>
        <w:tc>
          <w:tcPr>
            <w:tcW w:w="1418" w:type="dxa"/>
            <w:vAlign w:val="center"/>
          </w:tcPr>
          <w:p w14:paraId="53D54F68" w14:textId="77777777" w:rsidR="00387E62" w:rsidRPr="00BE7B7F" w:rsidRDefault="00387E62" w:rsidP="00923A56">
            <w:pPr>
              <w:ind w:left="-113"/>
              <w:jc w:val="center"/>
            </w:pPr>
            <w:r w:rsidRPr="00BE7B7F">
              <w:rPr>
                <w:rFonts w:eastAsiaTheme="minorHAnsi"/>
                <w:sz w:val="22"/>
                <w:szCs w:val="22"/>
                <w:lang w:eastAsia="en-US"/>
              </w:rPr>
              <w:t>3,0E+02</w:t>
            </w:r>
          </w:p>
        </w:tc>
        <w:tc>
          <w:tcPr>
            <w:tcW w:w="1417" w:type="dxa"/>
            <w:vAlign w:val="center"/>
          </w:tcPr>
          <w:p w14:paraId="39541EE0" w14:textId="77777777" w:rsidR="00387E62" w:rsidRPr="00BE7B7F" w:rsidRDefault="00387E62" w:rsidP="00923A56">
            <w:pPr>
              <w:ind w:left="-113"/>
              <w:jc w:val="center"/>
            </w:pPr>
            <w:r w:rsidRPr="00BE7B7F">
              <w:rPr>
                <w:sz w:val="22"/>
                <w:szCs w:val="22"/>
              </w:rPr>
              <w:t>41,3</w:t>
            </w:r>
          </w:p>
        </w:tc>
      </w:tr>
      <w:tr w:rsidR="00387E62" w:rsidRPr="00BE7B7F" w14:paraId="4B056241" w14:textId="77777777" w:rsidTr="00923A56">
        <w:trPr>
          <w:jc w:val="center"/>
        </w:trPr>
        <w:tc>
          <w:tcPr>
            <w:tcW w:w="3119" w:type="dxa"/>
            <w:vAlign w:val="center"/>
          </w:tcPr>
          <w:p w14:paraId="5C53702E" w14:textId="316AF781" w:rsidR="00387E62" w:rsidRPr="00BE7B7F" w:rsidRDefault="00387E62" w:rsidP="00923A56">
            <w:pPr>
              <w:ind w:left="-113"/>
              <w:rPr>
                <w:b/>
              </w:rPr>
            </w:pPr>
            <w:r w:rsidRPr="00BE7B7F">
              <w:rPr>
                <w:rFonts w:eastAsiaTheme="minorHAnsi"/>
                <w:b/>
                <w:bCs/>
                <w:sz w:val="22"/>
                <w:szCs w:val="22"/>
                <w:lang w:eastAsia="en-US"/>
              </w:rPr>
              <w:t>Średnia 1-14</w:t>
            </w:r>
          </w:p>
        </w:tc>
        <w:tc>
          <w:tcPr>
            <w:tcW w:w="1417" w:type="dxa"/>
            <w:vAlign w:val="center"/>
          </w:tcPr>
          <w:p w14:paraId="080376A5" w14:textId="77777777" w:rsidR="00387E62" w:rsidRPr="00BE7B7F" w:rsidRDefault="00387E62" w:rsidP="00923A56">
            <w:pPr>
              <w:ind w:left="-113"/>
              <w:jc w:val="center"/>
            </w:pPr>
            <w:r w:rsidRPr="00BE7B7F">
              <w:rPr>
                <w:rFonts w:eastAsiaTheme="minorHAnsi"/>
                <w:b/>
                <w:bCs/>
                <w:sz w:val="22"/>
                <w:szCs w:val="22"/>
                <w:lang w:eastAsia="en-US"/>
              </w:rPr>
              <w:t>-</w:t>
            </w:r>
          </w:p>
        </w:tc>
        <w:tc>
          <w:tcPr>
            <w:tcW w:w="1418" w:type="dxa"/>
            <w:vAlign w:val="center"/>
          </w:tcPr>
          <w:p w14:paraId="07EB5AEE" w14:textId="77777777" w:rsidR="00387E62" w:rsidRPr="00BE7B7F" w:rsidRDefault="00387E62" w:rsidP="00923A56">
            <w:pPr>
              <w:ind w:left="-113"/>
              <w:jc w:val="center"/>
            </w:pPr>
            <w:r w:rsidRPr="00BE7B7F">
              <w:rPr>
                <w:rFonts w:eastAsiaTheme="minorHAnsi"/>
                <w:b/>
                <w:bCs/>
                <w:sz w:val="22"/>
                <w:szCs w:val="22"/>
                <w:lang w:eastAsia="en-US"/>
              </w:rPr>
              <w:t>-</w:t>
            </w:r>
          </w:p>
        </w:tc>
        <w:tc>
          <w:tcPr>
            <w:tcW w:w="1417" w:type="dxa"/>
            <w:vAlign w:val="center"/>
          </w:tcPr>
          <w:p w14:paraId="6B0C1EC5" w14:textId="77777777" w:rsidR="00387E62" w:rsidRPr="00BE7B7F" w:rsidRDefault="00387E62" w:rsidP="00923A56">
            <w:pPr>
              <w:ind w:left="-113"/>
              <w:jc w:val="center"/>
            </w:pPr>
            <w:r w:rsidRPr="00BE7B7F">
              <w:rPr>
                <w:b/>
                <w:bCs/>
                <w:sz w:val="22"/>
                <w:szCs w:val="22"/>
              </w:rPr>
              <w:t>52,5</w:t>
            </w:r>
          </w:p>
        </w:tc>
      </w:tr>
    </w:tbl>
    <w:p w14:paraId="072EA296" w14:textId="77777777" w:rsidR="00CC0E19" w:rsidRPr="00BE7B7F" w:rsidRDefault="00CC0E19" w:rsidP="00EC5E16">
      <w:pPr>
        <w:spacing w:after="0" w:line="240" w:lineRule="auto"/>
        <w:rPr>
          <w:b/>
          <w:i/>
          <w:sz w:val="24"/>
        </w:rPr>
      </w:pPr>
    </w:p>
    <w:p w14:paraId="473A7199" w14:textId="6B41F53C"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17" w:name="_Ref129879107"/>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5</w:t>
      </w:r>
      <w:r w:rsidR="00FB4220" w:rsidRPr="00BE7B7F">
        <w:rPr>
          <w:rFonts w:ascii="Times New Roman" w:eastAsia="Times New Roman" w:hAnsi="Times New Roman" w:cs="Times New Roman"/>
          <w:i/>
          <w:kern w:val="14"/>
          <w:sz w:val="20"/>
          <w:szCs w:val="20"/>
          <w:lang w:val="en-AU" w:eastAsia="pl-PL"/>
        </w:rPr>
        <w:fldChar w:fldCharType="end"/>
      </w:r>
      <w:bookmarkEnd w:id="317"/>
      <w:r w:rsidR="00020EF4"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Zestawienie wartości macierzy tensorów momentów bezwładności I</w:t>
      </w:r>
      <w:r w:rsidR="003D3A54" w:rsidRPr="00BE7B7F">
        <w:rPr>
          <w:rFonts w:ascii="Times New Roman" w:eastAsia="Times New Roman" w:hAnsi="Times New Roman" w:cs="Times New Roman"/>
          <w:i/>
          <w:kern w:val="14"/>
          <w:sz w:val="20"/>
          <w:szCs w:val="20"/>
          <w:vertAlign w:val="subscript"/>
          <w:lang w:eastAsia="pl-PL"/>
        </w:rPr>
        <w:t>so</w:t>
      </w:r>
      <w:r w:rsidR="00FB4220" w:rsidRPr="00BE7B7F">
        <w:rPr>
          <w:rFonts w:ascii="Times New Roman" w:eastAsia="Times New Roman" w:hAnsi="Times New Roman" w:cs="Times New Roman"/>
          <w:i/>
          <w:kern w:val="14"/>
          <w:sz w:val="20"/>
          <w:szCs w:val="20"/>
          <w:lang w:eastAsia="pl-PL"/>
        </w:rPr>
        <w:t xml:space="preserve"> dla modeli wyeksportowanych bezpośrednio z systemu optymalizacyjnego</w:t>
      </w:r>
      <w:r w:rsidR="00D21797" w:rsidRPr="00BE7B7F">
        <w:rPr>
          <w:rFonts w:ascii="Times New Roman" w:eastAsia="Times New Roman" w:hAnsi="Times New Roman" w:cs="Times New Roman"/>
          <w:i/>
          <w:kern w:val="14"/>
          <w:sz w:val="20"/>
          <w:szCs w:val="20"/>
          <w:lang w:eastAsia="pl-PL"/>
        </w:rPr>
        <w:t xml:space="preserve"> i ich uśrednionych wartości I</w:t>
      </w:r>
      <w:r w:rsidR="00D21797" w:rsidRPr="00BE7B7F">
        <w:rPr>
          <w:rFonts w:ascii="Times New Roman" w:eastAsia="Times New Roman" w:hAnsi="Times New Roman" w:cs="Times New Roman"/>
          <w:i/>
          <w:kern w:val="14"/>
          <w:sz w:val="20"/>
          <w:szCs w:val="20"/>
          <w:vertAlign w:val="subscript"/>
          <w:lang w:eastAsia="pl-PL"/>
        </w:rPr>
        <w:t>so_śr</w:t>
      </w:r>
      <w:r w:rsidR="00FB4220" w:rsidRPr="00BE7B7F">
        <w:rPr>
          <w:rFonts w:ascii="Times New Roman" w:eastAsia="Times New Roman" w:hAnsi="Times New Roman" w:cs="Times New Roman"/>
          <w:i/>
          <w:kern w:val="14"/>
          <w:sz w:val="20"/>
          <w:szCs w:val="20"/>
          <w:lang w:eastAsia="pl-PL"/>
        </w:rPr>
        <w:t xml:space="preserve">. </w:t>
      </w:r>
      <w:r w:rsidR="00D21797" w:rsidRPr="00BE7B7F">
        <w:rPr>
          <w:rFonts w:ascii="Times New Roman" w:eastAsia="Times New Roman" w:hAnsi="Times New Roman" w:cs="Times New Roman"/>
          <w:i/>
          <w:kern w:val="14"/>
          <w:sz w:val="20"/>
          <w:szCs w:val="20"/>
          <w:lang w:eastAsia="pl-PL"/>
        </w:rPr>
        <w:br/>
      </w:r>
      <w:r w:rsidR="00FB4220" w:rsidRPr="00BE7B7F">
        <w:rPr>
          <w:rFonts w:ascii="Times New Roman" w:eastAsia="Times New Roman" w:hAnsi="Times New Roman" w:cs="Times New Roman"/>
          <w:i/>
          <w:kern w:val="14"/>
          <w:sz w:val="20"/>
          <w:szCs w:val="20"/>
          <w:lang w:eastAsia="pl-PL"/>
        </w:rPr>
        <w:t>Jednostka to [kg/mm</w:t>
      </w:r>
      <w:r w:rsidR="00FB4220" w:rsidRPr="00BE7B7F">
        <w:rPr>
          <w:rFonts w:ascii="Times New Roman" w:eastAsia="Times New Roman" w:hAnsi="Times New Roman" w:cs="Times New Roman"/>
          <w:i/>
          <w:kern w:val="14"/>
          <w:sz w:val="20"/>
          <w:szCs w:val="20"/>
          <w:vertAlign w:val="superscript"/>
          <w:lang w:eastAsia="pl-PL"/>
        </w:rPr>
        <w:t>2</w:t>
      </w:r>
      <w:r w:rsidR="00FB4220" w:rsidRPr="00BE7B7F">
        <w:rPr>
          <w:rFonts w:ascii="Times New Roman" w:eastAsia="Times New Roman" w:hAnsi="Times New Roman" w:cs="Times New Roman"/>
          <w:i/>
          <w:kern w:val="14"/>
          <w:sz w:val="20"/>
          <w:szCs w:val="20"/>
          <w:lang w:eastAsia="pl-PL"/>
        </w:rPr>
        <w:t>]</w:t>
      </w:r>
    </w:p>
    <w:tbl>
      <w:tblPr>
        <w:tblStyle w:val="Tabela-Siatka"/>
        <w:tblW w:w="8500" w:type="dxa"/>
        <w:jc w:val="center"/>
        <w:tblLayout w:type="fixed"/>
        <w:tblLook w:val="04A0" w:firstRow="1" w:lastRow="0" w:firstColumn="1" w:lastColumn="0" w:noHBand="0" w:noVBand="1"/>
      </w:tblPr>
      <w:tblGrid>
        <w:gridCol w:w="1661"/>
        <w:gridCol w:w="977"/>
        <w:gridCol w:w="977"/>
        <w:gridCol w:w="977"/>
        <w:gridCol w:w="977"/>
        <w:gridCol w:w="977"/>
        <w:gridCol w:w="977"/>
        <w:gridCol w:w="977"/>
      </w:tblGrid>
      <w:tr w:rsidR="00FB4220" w:rsidRPr="00BE7B7F" w14:paraId="1F0498B8" w14:textId="77777777" w:rsidTr="00E6212D">
        <w:trPr>
          <w:trHeight w:val="381"/>
          <w:jc w:val="center"/>
        </w:trPr>
        <w:tc>
          <w:tcPr>
            <w:tcW w:w="1661" w:type="dxa"/>
            <w:vAlign w:val="center"/>
          </w:tcPr>
          <w:p w14:paraId="618E6E60" w14:textId="77777777" w:rsidR="00FB4220" w:rsidRPr="00BE7B7F" w:rsidRDefault="00FB4220"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Parametry </w:t>
            </w:r>
            <w:r w:rsidRPr="00BE7B7F">
              <w:rPr>
                <w:rFonts w:eastAsiaTheme="minorHAnsi"/>
                <w:b/>
                <w:kern w:val="14"/>
                <w:sz w:val="22"/>
                <w:szCs w:val="22"/>
                <w:lang w:eastAsia="en-US"/>
              </w:rPr>
              <w:sym w:font="Wingdings" w:char="F0E0"/>
            </w:r>
          </w:p>
          <w:p w14:paraId="2824E222" w14:textId="77777777" w:rsidR="00E6212D" w:rsidRPr="00BE7B7F" w:rsidRDefault="00E6212D"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p>
        </w:tc>
        <w:tc>
          <w:tcPr>
            <w:tcW w:w="977" w:type="dxa"/>
            <w:vMerge w:val="restart"/>
            <w:vAlign w:val="center"/>
          </w:tcPr>
          <w:p w14:paraId="2A040D3E"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i/>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xx</w:t>
            </w:r>
          </w:p>
        </w:tc>
        <w:tc>
          <w:tcPr>
            <w:tcW w:w="977" w:type="dxa"/>
            <w:vMerge w:val="restart"/>
            <w:vAlign w:val="center"/>
          </w:tcPr>
          <w:p w14:paraId="787CC3A9"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i/>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yy</w:t>
            </w:r>
          </w:p>
        </w:tc>
        <w:tc>
          <w:tcPr>
            <w:tcW w:w="977" w:type="dxa"/>
            <w:vMerge w:val="restart"/>
            <w:vAlign w:val="center"/>
          </w:tcPr>
          <w:p w14:paraId="656B16D0"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i/>
                <w:kern w:val="14"/>
                <w:sz w:val="22"/>
                <w:szCs w:val="22"/>
                <w:u w:val="single"/>
                <w:lang w:eastAsia="en-US"/>
              </w:rPr>
            </w:pPr>
            <w:r w:rsidRPr="00BE7B7F">
              <w:rPr>
                <w:rFonts w:eastAsiaTheme="minorHAnsi"/>
                <w:b/>
                <w:i/>
                <w:kern w:val="14"/>
                <w:sz w:val="22"/>
                <w:szCs w:val="22"/>
                <w:u w:val="single"/>
                <w:lang w:eastAsia="en-US"/>
              </w:rPr>
              <w:t>I</w:t>
            </w:r>
            <w:r w:rsidRPr="00BE7B7F">
              <w:rPr>
                <w:rFonts w:eastAsiaTheme="minorHAnsi"/>
                <w:b/>
                <w:i/>
                <w:kern w:val="14"/>
                <w:sz w:val="22"/>
                <w:szCs w:val="22"/>
                <w:u w:val="single"/>
                <w:vertAlign w:val="subscript"/>
                <w:lang w:eastAsia="en-US"/>
              </w:rPr>
              <w:t>zz</w:t>
            </w:r>
          </w:p>
        </w:tc>
        <w:tc>
          <w:tcPr>
            <w:tcW w:w="977" w:type="dxa"/>
            <w:vMerge w:val="restart"/>
            <w:vAlign w:val="center"/>
          </w:tcPr>
          <w:p w14:paraId="58572378"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xy</w:t>
            </w:r>
            <w:r w:rsidRPr="00BE7B7F">
              <w:rPr>
                <w:rFonts w:eastAsiaTheme="minorHAnsi"/>
                <w:b/>
                <w:kern w:val="14"/>
                <w:sz w:val="22"/>
                <w:szCs w:val="22"/>
                <w:lang w:eastAsia="en-US"/>
              </w:rPr>
              <w:t>=</w:t>
            </w: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zy</w:t>
            </w:r>
          </w:p>
        </w:tc>
        <w:tc>
          <w:tcPr>
            <w:tcW w:w="977" w:type="dxa"/>
            <w:vMerge w:val="restart"/>
            <w:vAlign w:val="center"/>
          </w:tcPr>
          <w:p w14:paraId="21F8A0BE"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yz</w:t>
            </w:r>
            <w:r w:rsidRPr="00BE7B7F">
              <w:rPr>
                <w:rFonts w:eastAsiaTheme="minorHAnsi"/>
                <w:b/>
                <w:kern w:val="14"/>
                <w:sz w:val="22"/>
                <w:szCs w:val="22"/>
                <w:lang w:eastAsia="en-US"/>
              </w:rPr>
              <w:t>=</w:t>
            </w: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zy</w:t>
            </w:r>
          </w:p>
        </w:tc>
        <w:tc>
          <w:tcPr>
            <w:tcW w:w="977" w:type="dxa"/>
            <w:vMerge w:val="restart"/>
            <w:vAlign w:val="center"/>
          </w:tcPr>
          <w:p w14:paraId="5A3B4CF3"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xz</w:t>
            </w:r>
            <w:r w:rsidRPr="00BE7B7F">
              <w:rPr>
                <w:rFonts w:eastAsiaTheme="minorHAnsi"/>
                <w:b/>
                <w:kern w:val="14"/>
                <w:sz w:val="22"/>
                <w:szCs w:val="22"/>
                <w:lang w:eastAsia="en-US"/>
              </w:rPr>
              <w:t>=</w:t>
            </w: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zx</w:t>
            </w:r>
          </w:p>
        </w:tc>
        <w:tc>
          <w:tcPr>
            <w:tcW w:w="977" w:type="dxa"/>
            <w:vMerge w:val="restart"/>
            <w:vAlign w:val="center"/>
          </w:tcPr>
          <w:p w14:paraId="3003DB66" w14:textId="6DCF26A4" w:rsidR="00FB4220" w:rsidRPr="00BE7B7F" w:rsidRDefault="00FB4220" w:rsidP="00EC5E16">
            <w:pPr>
              <w:suppressAutoHyphens w:val="0"/>
              <w:overflowPunct/>
              <w:autoSpaceDE/>
              <w:autoSpaceDN/>
              <w:adjustRightInd/>
              <w:ind w:left="-113"/>
              <w:contextualSpacing/>
              <w:jc w:val="center"/>
              <w:textAlignment w:val="auto"/>
              <w:rPr>
                <w:rFonts w:eastAsiaTheme="minorHAnsi"/>
                <w:b/>
                <w:i/>
                <w:kern w:val="14"/>
                <w:sz w:val="22"/>
                <w:szCs w:val="22"/>
                <w:lang w:eastAsia="en-US"/>
              </w:rPr>
            </w:pPr>
            <w:r w:rsidRPr="00BE7B7F">
              <w:rPr>
                <w:rFonts w:eastAsiaTheme="minorHAnsi"/>
                <w:b/>
                <w:i/>
                <w:kern w:val="14"/>
                <w:sz w:val="22"/>
                <w:szCs w:val="22"/>
                <w:lang w:eastAsia="en-US"/>
              </w:rPr>
              <w:t>I</w:t>
            </w:r>
            <w:r w:rsidR="001B58B9" w:rsidRPr="00BE7B7F">
              <w:rPr>
                <w:rFonts w:eastAsiaTheme="minorHAnsi"/>
                <w:b/>
                <w:i/>
                <w:kern w:val="14"/>
                <w:sz w:val="22"/>
                <w:szCs w:val="22"/>
                <w:vertAlign w:val="subscript"/>
                <w:lang w:eastAsia="en-US"/>
              </w:rPr>
              <w:t>so_śr</w:t>
            </w:r>
          </w:p>
        </w:tc>
      </w:tr>
      <w:tr w:rsidR="00FB4220" w:rsidRPr="00BE7B7F" w14:paraId="1A23C9D5" w14:textId="77777777" w:rsidTr="00E6212D">
        <w:trPr>
          <w:trHeight w:val="381"/>
          <w:jc w:val="center"/>
        </w:trPr>
        <w:tc>
          <w:tcPr>
            <w:tcW w:w="1661" w:type="dxa"/>
            <w:vAlign w:val="center"/>
          </w:tcPr>
          <w:p w14:paraId="0E639B52" w14:textId="77777777" w:rsidR="00FB4220" w:rsidRPr="00BE7B7F" w:rsidRDefault="00FB4220"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Modele  </w:t>
            </w:r>
          </w:p>
        </w:tc>
        <w:tc>
          <w:tcPr>
            <w:tcW w:w="977" w:type="dxa"/>
            <w:vMerge/>
            <w:vAlign w:val="center"/>
          </w:tcPr>
          <w:p w14:paraId="1E4A4F6A"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977" w:type="dxa"/>
            <w:vMerge/>
            <w:vAlign w:val="center"/>
          </w:tcPr>
          <w:p w14:paraId="23D558F2"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977" w:type="dxa"/>
            <w:vMerge/>
            <w:vAlign w:val="center"/>
          </w:tcPr>
          <w:p w14:paraId="4AC201AC"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977" w:type="dxa"/>
            <w:vMerge/>
            <w:vAlign w:val="center"/>
          </w:tcPr>
          <w:p w14:paraId="0FC70173"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977" w:type="dxa"/>
            <w:vMerge/>
            <w:vAlign w:val="center"/>
          </w:tcPr>
          <w:p w14:paraId="608F43B6"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p>
        </w:tc>
        <w:tc>
          <w:tcPr>
            <w:tcW w:w="977" w:type="dxa"/>
            <w:vMerge/>
            <w:vAlign w:val="center"/>
          </w:tcPr>
          <w:p w14:paraId="73257A07"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977" w:type="dxa"/>
            <w:vMerge/>
            <w:vAlign w:val="center"/>
          </w:tcPr>
          <w:p w14:paraId="7FC7415F"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r>
      <w:tr w:rsidR="00FB4220" w:rsidRPr="00BE7B7F" w14:paraId="0458DC0C" w14:textId="77777777" w:rsidTr="000374F6">
        <w:trPr>
          <w:trHeight w:val="84"/>
          <w:jc w:val="center"/>
        </w:trPr>
        <w:tc>
          <w:tcPr>
            <w:tcW w:w="1661" w:type="dxa"/>
            <w:vAlign w:val="center"/>
          </w:tcPr>
          <w:p w14:paraId="6A02AEA4" w14:textId="77777777"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1)graniastosłup</w:t>
            </w:r>
          </w:p>
        </w:tc>
        <w:tc>
          <w:tcPr>
            <w:tcW w:w="977" w:type="dxa"/>
            <w:vAlign w:val="center"/>
          </w:tcPr>
          <w:p w14:paraId="03F2C79D"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7,3E+04</w:t>
            </w:r>
          </w:p>
        </w:tc>
        <w:tc>
          <w:tcPr>
            <w:tcW w:w="977" w:type="dxa"/>
            <w:vAlign w:val="center"/>
          </w:tcPr>
          <w:p w14:paraId="13E07315"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7,1E+04</w:t>
            </w:r>
          </w:p>
        </w:tc>
        <w:tc>
          <w:tcPr>
            <w:tcW w:w="977" w:type="dxa"/>
            <w:vAlign w:val="center"/>
          </w:tcPr>
          <w:p w14:paraId="24ABA414"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7,1E+04</w:t>
            </w:r>
          </w:p>
        </w:tc>
        <w:tc>
          <w:tcPr>
            <w:tcW w:w="977" w:type="dxa"/>
            <w:vAlign w:val="center"/>
          </w:tcPr>
          <w:p w14:paraId="67C256A0"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4,2E+02</w:t>
            </w:r>
          </w:p>
        </w:tc>
        <w:tc>
          <w:tcPr>
            <w:tcW w:w="977" w:type="dxa"/>
            <w:vAlign w:val="center"/>
          </w:tcPr>
          <w:p w14:paraId="25821D48"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-2,4E+02</w:t>
            </w:r>
          </w:p>
        </w:tc>
        <w:tc>
          <w:tcPr>
            <w:tcW w:w="977" w:type="dxa"/>
            <w:vAlign w:val="center"/>
          </w:tcPr>
          <w:p w14:paraId="0BAA0EE1"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4,5E+02</w:t>
            </w:r>
          </w:p>
        </w:tc>
        <w:tc>
          <w:tcPr>
            <w:tcW w:w="977" w:type="dxa"/>
            <w:vAlign w:val="center"/>
          </w:tcPr>
          <w:p w14:paraId="1609784D"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2,4E+04</w:t>
            </w:r>
          </w:p>
        </w:tc>
      </w:tr>
      <w:tr w:rsidR="00FB4220" w:rsidRPr="00BE7B7F" w14:paraId="3CFA1FAA" w14:textId="77777777" w:rsidTr="000374F6">
        <w:trPr>
          <w:trHeight w:val="237"/>
          <w:jc w:val="center"/>
        </w:trPr>
        <w:tc>
          <w:tcPr>
            <w:tcW w:w="1661" w:type="dxa"/>
            <w:vAlign w:val="center"/>
          </w:tcPr>
          <w:p w14:paraId="5FFE6311" w14:textId="28D4BA77"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2)</w:t>
            </w:r>
            <w:r w:rsidR="005F552F" w:rsidRPr="00BE7B7F">
              <w:rPr>
                <w:rFonts w:eastAsiaTheme="minorHAnsi"/>
                <w:b/>
                <w:sz w:val="22"/>
                <w:szCs w:val="22"/>
                <w:lang w:eastAsia="en-US"/>
              </w:rPr>
              <w:t>wspornik mocujący</w:t>
            </w:r>
          </w:p>
        </w:tc>
        <w:tc>
          <w:tcPr>
            <w:tcW w:w="977" w:type="dxa"/>
            <w:vAlign w:val="center"/>
          </w:tcPr>
          <w:p w14:paraId="3D2B718C"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1,4E+02</w:t>
            </w:r>
          </w:p>
        </w:tc>
        <w:tc>
          <w:tcPr>
            <w:tcW w:w="977" w:type="dxa"/>
            <w:vAlign w:val="center"/>
          </w:tcPr>
          <w:p w14:paraId="46AFD0B1"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3,6E+02</w:t>
            </w:r>
          </w:p>
        </w:tc>
        <w:tc>
          <w:tcPr>
            <w:tcW w:w="977" w:type="dxa"/>
            <w:vAlign w:val="center"/>
          </w:tcPr>
          <w:p w14:paraId="61E5DF0E"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3,7E+02</w:t>
            </w:r>
          </w:p>
        </w:tc>
        <w:tc>
          <w:tcPr>
            <w:tcW w:w="977" w:type="dxa"/>
            <w:vAlign w:val="center"/>
          </w:tcPr>
          <w:p w14:paraId="4AAB043C"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1,5E+00</w:t>
            </w:r>
          </w:p>
        </w:tc>
        <w:tc>
          <w:tcPr>
            <w:tcW w:w="977" w:type="dxa"/>
            <w:vAlign w:val="center"/>
          </w:tcPr>
          <w:p w14:paraId="1DCE5E12"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2,6E+00</w:t>
            </w:r>
          </w:p>
        </w:tc>
        <w:tc>
          <w:tcPr>
            <w:tcW w:w="977" w:type="dxa"/>
            <w:vAlign w:val="center"/>
          </w:tcPr>
          <w:p w14:paraId="10FB9E13"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4,1E+01</w:t>
            </w:r>
          </w:p>
        </w:tc>
        <w:tc>
          <w:tcPr>
            <w:tcW w:w="977" w:type="dxa"/>
            <w:vAlign w:val="center"/>
          </w:tcPr>
          <w:p w14:paraId="1FEC07F6"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1,1E+02</w:t>
            </w:r>
          </w:p>
        </w:tc>
      </w:tr>
      <w:tr w:rsidR="00FB4220" w:rsidRPr="00BE7B7F" w14:paraId="044EA592" w14:textId="77777777" w:rsidTr="000374F6">
        <w:trPr>
          <w:trHeight w:val="259"/>
          <w:jc w:val="center"/>
        </w:trPr>
        <w:tc>
          <w:tcPr>
            <w:tcW w:w="1661" w:type="dxa"/>
            <w:vAlign w:val="center"/>
          </w:tcPr>
          <w:p w14:paraId="629D988B" w14:textId="62767233"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3)</w:t>
            </w:r>
            <w:r w:rsidR="005F552F" w:rsidRPr="00BE7B7F">
              <w:rPr>
                <w:rFonts w:eastAsiaTheme="minorHAnsi"/>
                <w:b/>
                <w:sz w:val="22"/>
                <w:szCs w:val="22"/>
                <w:lang w:eastAsia="en-US"/>
              </w:rPr>
              <w:t>wspornik zawiasu gondoli</w:t>
            </w:r>
          </w:p>
        </w:tc>
        <w:tc>
          <w:tcPr>
            <w:tcW w:w="977" w:type="dxa"/>
            <w:vAlign w:val="center"/>
          </w:tcPr>
          <w:p w14:paraId="52F1F9E4"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1,6E+03</w:t>
            </w:r>
          </w:p>
        </w:tc>
        <w:tc>
          <w:tcPr>
            <w:tcW w:w="977" w:type="dxa"/>
            <w:vAlign w:val="center"/>
          </w:tcPr>
          <w:p w14:paraId="280C8129"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5,8E+03</w:t>
            </w:r>
          </w:p>
        </w:tc>
        <w:tc>
          <w:tcPr>
            <w:tcW w:w="977" w:type="dxa"/>
            <w:vAlign w:val="center"/>
          </w:tcPr>
          <w:p w14:paraId="02C3D9DD"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5,9E+03</w:t>
            </w:r>
          </w:p>
        </w:tc>
        <w:tc>
          <w:tcPr>
            <w:tcW w:w="977" w:type="dxa"/>
            <w:vAlign w:val="center"/>
          </w:tcPr>
          <w:p w14:paraId="2E89B034"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1,2E+02</w:t>
            </w:r>
          </w:p>
        </w:tc>
        <w:tc>
          <w:tcPr>
            <w:tcW w:w="977" w:type="dxa"/>
            <w:vAlign w:val="center"/>
          </w:tcPr>
          <w:p w14:paraId="73398837"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6,2E+02</w:t>
            </w:r>
          </w:p>
        </w:tc>
        <w:tc>
          <w:tcPr>
            <w:tcW w:w="977" w:type="dxa"/>
            <w:vAlign w:val="center"/>
          </w:tcPr>
          <w:p w14:paraId="012BA836"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3,5E+00</w:t>
            </w:r>
          </w:p>
        </w:tc>
        <w:tc>
          <w:tcPr>
            <w:tcW w:w="977" w:type="dxa"/>
            <w:vAlign w:val="center"/>
          </w:tcPr>
          <w:p w14:paraId="02E0C768"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1,6E+03</w:t>
            </w:r>
          </w:p>
        </w:tc>
      </w:tr>
      <w:tr w:rsidR="00FB4220" w:rsidRPr="00BE7B7F" w14:paraId="501632E4" w14:textId="77777777" w:rsidTr="000374F6">
        <w:trPr>
          <w:trHeight w:val="267"/>
          <w:jc w:val="center"/>
        </w:trPr>
        <w:tc>
          <w:tcPr>
            <w:tcW w:w="1661" w:type="dxa"/>
            <w:vAlign w:val="center"/>
          </w:tcPr>
          <w:p w14:paraId="58328746" w14:textId="77777777"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4)wahacz</w:t>
            </w:r>
          </w:p>
        </w:tc>
        <w:tc>
          <w:tcPr>
            <w:tcW w:w="977" w:type="dxa"/>
            <w:vAlign w:val="center"/>
          </w:tcPr>
          <w:p w14:paraId="257C6098"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1,8E+04</w:t>
            </w:r>
          </w:p>
        </w:tc>
        <w:tc>
          <w:tcPr>
            <w:tcW w:w="977" w:type="dxa"/>
            <w:vAlign w:val="center"/>
          </w:tcPr>
          <w:p w14:paraId="2F9271A0"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8,7E+03</w:t>
            </w:r>
          </w:p>
        </w:tc>
        <w:tc>
          <w:tcPr>
            <w:tcW w:w="977" w:type="dxa"/>
            <w:vAlign w:val="center"/>
          </w:tcPr>
          <w:p w14:paraId="201DC8C4"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2,6E+04</w:t>
            </w:r>
          </w:p>
        </w:tc>
        <w:tc>
          <w:tcPr>
            <w:tcW w:w="977" w:type="dxa"/>
            <w:vAlign w:val="center"/>
          </w:tcPr>
          <w:p w14:paraId="31ABBF2D"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3,5E+03</w:t>
            </w:r>
          </w:p>
        </w:tc>
        <w:tc>
          <w:tcPr>
            <w:tcW w:w="977" w:type="dxa"/>
            <w:vAlign w:val="center"/>
          </w:tcPr>
          <w:p w14:paraId="24D1EF20"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-2,5E+00</w:t>
            </w:r>
          </w:p>
        </w:tc>
        <w:tc>
          <w:tcPr>
            <w:tcW w:w="977" w:type="dxa"/>
            <w:vAlign w:val="center"/>
          </w:tcPr>
          <w:p w14:paraId="24CF66EF"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-4,3E-01</w:t>
            </w:r>
          </w:p>
        </w:tc>
        <w:tc>
          <w:tcPr>
            <w:tcW w:w="977" w:type="dxa"/>
            <w:vAlign w:val="center"/>
          </w:tcPr>
          <w:p w14:paraId="43AC9D2A"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6,7E+03</w:t>
            </w:r>
          </w:p>
        </w:tc>
      </w:tr>
      <w:tr w:rsidR="00FB4220" w:rsidRPr="00BE7B7F" w14:paraId="06E5C99E" w14:textId="77777777" w:rsidTr="000374F6">
        <w:trPr>
          <w:trHeight w:val="278"/>
          <w:jc w:val="center"/>
        </w:trPr>
        <w:tc>
          <w:tcPr>
            <w:tcW w:w="1661" w:type="dxa"/>
            <w:vAlign w:val="center"/>
          </w:tcPr>
          <w:p w14:paraId="7EAB3E79" w14:textId="4458033B"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5)</w:t>
            </w:r>
            <w:r w:rsidR="001D61AF" w:rsidRPr="00BE7B7F">
              <w:rPr>
                <w:rFonts w:eastAsiaTheme="minorHAnsi"/>
                <w:b/>
                <w:sz w:val="22"/>
                <w:szCs w:val="22"/>
                <w:lang w:eastAsia="en-US"/>
              </w:rPr>
              <w:t>wspornik silnika</w:t>
            </w:r>
          </w:p>
        </w:tc>
        <w:tc>
          <w:tcPr>
            <w:tcW w:w="977" w:type="dxa"/>
            <w:vAlign w:val="center"/>
          </w:tcPr>
          <w:p w14:paraId="0A88AC82"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1,0E+02</w:t>
            </w:r>
          </w:p>
        </w:tc>
        <w:tc>
          <w:tcPr>
            <w:tcW w:w="977" w:type="dxa"/>
            <w:vAlign w:val="center"/>
          </w:tcPr>
          <w:p w14:paraId="384EB724"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4,0E+02</w:t>
            </w:r>
          </w:p>
        </w:tc>
        <w:tc>
          <w:tcPr>
            <w:tcW w:w="977" w:type="dxa"/>
            <w:vAlign w:val="center"/>
          </w:tcPr>
          <w:p w14:paraId="3ED4B798"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4,4E+02</w:t>
            </w:r>
          </w:p>
        </w:tc>
        <w:tc>
          <w:tcPr>
            <w:tcW w:w="977" w:type="dxa"/>
            <w:vAlign w:val="center"/>
          </w:tcPr>
          <w:p w14:paraId="0194220E"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-1,2E-01</w:t>
            </w:r>
          </w:p>
        </w:tc>
        <w:tc>
          <w:tcPr>
            <w:tcW w:w="977" w:type="dxa"/>
            <w:vAlign w:val="center"/>
          </w:tcPr>
          <w:p w14:paraId="2AEB32C7"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2,2E+00</w:t>
            </w:r>
          </w:p>
        </w:tc>
        <w:tc>
          <w:tcPr>
            <w:tcW w:w="977" w:type="dxa"/>
            <w:vAlign w:val="center"/>
          </w:tcPr>
          <w:p w14:paraId="1C07BEE8"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2,5E+01</w:t>
            </w:r>
          </w:p>
        </w:tc>
        <w:tc>
          <w:tcPr>
            <w:tcW w:w="977" w:type="dxa"/>
            <w:vAlign w:val="center"/>
          </w:tcPr>
          <w:p w14:paraId="70339B9D"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1,1E+02</w:t>
            </w:r>
          </w:p>
        </w:tc>
      </w:tr>
      <w:tr w:rsidR="00FB4220" w:rsidRPr="00BE7B7F" w14:paraId="454A6B0D" w14:textId="77777777" w:rsidTr="000374F6">
        <w:trPr>
          <w:trHeight w:val="301"/>
          <w:jc w:val="center"/>
        </w:trPr>
        <w:tc>
          <w:tcPr>
            <w:tcW w:w="1661" w:type="dxa"/>
            <w:vAlign w:val="center"/>
          </w:tcPr>
          <w:p w14:paraId="387459BD" w14:textId="0AE4CC2C"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6)</w:t>
            </w:r>
            <w:r w:rsidR="005F552F" w:rsidRPr="00BE7B7F">
              <w:rPr>
                <w:rFonts w:eastAsiaTheme="minorHAnsi"/>
                <w:b/>
                <w:sz w:val="22"/>
                <w:szCs w:val="22"/>
                <w:lang w:eastAsia="en-US"/>
              </w:rPr>
              <w:t>dźwignia korby</w:t>
            </w:r>
          </w:p>
        </w:tc>
        <w:tc>
          <w:tcPr>
            <w:tcW w:w="977" w:type="dxa"/>
            <w:vAlign w:val="center"/>
          </w:tcPr>
          <w:p w14:paraId="62A368FF"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1,7E+03</w:t>
            </w:r>
          </w:p>
        </w:tc>
        <w:tc>
          <w:tcPr>
            <w:tcW w:w="977" w:type="dxa"/>
            <w:vAlign w:val="center"/>
          </w:tcPr>
          <w:p w14:paraId="31FFE776"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2,2E+04</w:t>
            </w:r>
          </w:p>
        </w:tc>
        <w:tc>
          <w:tcPr>
            <w:tcW w:w="977" w:type="dxa"/>
            <w:vAlign w:val="center"/>
          </w:tcPr>
          <w:p w14:paraId="415F7821"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2,4E+04</w:t>
            </w:r>
          </w:p>
        </w:tc>
        <w:tc>
          <w:tcPr>
            <w:tcW w:w="977" w:type="dxa"/>
            <w:vAlign w:val="center"/>
          </w:tcPr>
          <w:p w14:paraId="069050CD"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1,4E+03</w:t>
            </w:r>
          </w:p>
        </w:tc>
        <w:tc>
          <w:tcPr>
            <w:tcW w:w="977" w:type="dxa"/>
            <w:vAlign w:val="center"/>
          </w:tcPr>
          <w:p w14:paraId="69786E89"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6,8E-01</w:t>
            </w:r>
          </w:p>
        </w:tc>
        <w:tc>
          <w:tcPr>
            <w:tcW w:w="977" w:type="dxa"/>
            <w:vAlign w:val="center"/>
          </w:tcPr>
          <w:p w14:paraId="4C356219"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3,6E-01</w:t>
            </w:r>
          </w:p>
        </w:tc>
        <w:tc>
          <w:tcPr>
            <w:tcW w:w="977" w:type="dxa"/>
            <w:vAlign w:val="center"/>
          </w:tcPr>
          <w:p w14:paraId="37013B3D"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5,6E+03</w:t>
            </w:r>
          </w:p>
        </w:tc>
      </w:tr>
      <w:tr w:rsidR="00FB4220" w:rsidRPr="00BE7B7F" w14:paraId="7EDAC950" w14:textId="77777777" w:rsidTr="00E6212D">
        <w:trPr>
          <w:trHeight w:val="543"/>
          <w:jc w:val="center"/>
        </w:trPr>
        <w:tc>
          <w:tcPr>
            <w:tcW w:w="1661" w:type="dxa"/>
            <w:vAlign w:val="center"/>
          </w:tcPr>
          <w:p w14:paraId="52F9AE09" w14:textId="77777777"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 xml:space="preserve">7)belka wspornikowa </w:t>
            </w:r>
          </w:p>
        </w:tc>
        <w:tc>
          <w:tcPr>
            <w:tcW w:w="977" w:type="dxa"/>
            <w:vAlign w:val="center"/>
          </w:tcPr>
          <w:p w14:paraId="4F9660B7"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4,4E-03</w:t>
            </w:r>
          </w:p>
        </w:tc>
        <w:tc>
          <w:tcPr>
            <w:tcW w:w="977" w:type="dxa"/>
            <w:vAlign w:val="center"/>
          </w:tcPr>
          <w:p w14:paraId="57093754"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7,1E-03</w:t>
            </w:r>
          </w:p>
        </w:tc>
        <w:tc>
          <w:tcPr>
            <w:tcW w:w="977" w:type="dxa"/>
            <w:vAlign w:val="center"/>
          </w:tcPr>
          <w:p w14:paraId="179C6C1B"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1,1E-02</w:t>
            </w:r>
          </w:p>
        </w:tc>
        <w:tc>
          <w:tcPr>
            <w:tcW w:w="977" w:type="dxa"/>
            <w:vAlign w:val="center"/>
          </w:tcPr>
          <w:p w14:paraId="66EC126F"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-4,3E-05</w:t>
            </w:r>
          </w:p>
        </w:tc>
        <w:tc>
          <w:tcPr>
            <w:tcW w:w="977" w:type="dxa"/>
            <w:vAlign w:val="center"/>
          </w:tcPr>
          <w:p w14:paraId="098C293C"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-4,0E-06</w:t>
            </w:r>
          </w:p>
        </w:tc>
        <w:tc>
          <w:tcPr>
            <w:tcW w:w="977" w:type="dxa"/>
            <w:vAlign w:val="center"/>
          </w:tcPr>
          <w:p w14:paraId="61168E67"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7,2E-06</w:t>
            </w:r>
          </w:p>
        </w:tc>
        <w:tc>
          <w:tcPr>
            <w:tcW w:w="977" w:type="dxa"/>
            <w:vAlign w:val="center"/>
          </w:tcPr>
          <w:p w14:paraId="3961FAAE"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2,5E-03</w:t>
            </w:r>
          </w:p>
        </w:tc>
      </w:tr>
      <w:tr w:rsidR="00FB4220" w:rsidRPr="00BE7B7F" w14:paraId="605C7013" w14:textId="77777777" w:rsidTr="000374F6">
        <w:trPr>
          <w:trHeight w:val="317"/>
          <w:jc w:val="center"/>
        </w:trPr>
        <w:tc>
          <w:tcPr>
            <w:tcW w:w="1661" w:type="dxa"/>
            <w:vAlign w:val="center"/>
          </w:tcPr>
          <w:p w14:paraId="2A69F5AE" w14:textId="77777777"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8)sześcian</w:t>
            </w:r>
          </w:p>
        </w:tc>
        <w:tc>
          <w:tcPr>
            <w:tcW w:w="977" w:type="dxa"/>
            <w:vAlign w:val="center"/>
          </w:tcPr>
          <w:p w14:paraId="3E02D22D"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1,4E+03</w:t>
            </w:r>
          </w:p>
        </w:tc>
        <w:tc>
          <w:tcPr>
            <w:tcW w:w="977" w:type="dxa"/>
            <w:vAlign w:val="center"/>
          </w:tcPr>
          <w:p w14:paraId="0D45EA82"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1,9E+03</w:t>
            </w:r>
          </w:p>
        </w:tc>
        <w:tc>
          <w:tcPr>
            <w:tcW w:w="977" w:type="dxa"/>
            <w:vAlign w:val="center"/>
          </w:tcPr>
          <w:p w14:paraId="4E422EC1"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1,4E+03</w:t>
            </w:r>
          </w:p>
        </w:tc>
        <w:tc>
          <w:tcPr>
            <w:tcW w:w="977" w:type="dxa"/>
            <w:vAlign w:val="center"/>
          </w:tcPr>
          <w:p w14:paraId="5C087E6C"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-6,5E+00</w:t>
            </w:r>
          </w:p>
        </w:tc>
        <w:tc>
          <w:tcPr>
            <w:tcW w:w="977" w:type="dxa"/>
            <w:vAlign w:val="center"/>
          </w:tcPr>
          <w:p w14:paraId="4CE6ED0B"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2,7E+01</w:t>
            </w:r>
          </w:p>
        </w:tc>
        <w:tc>
          <w:tcPr>
            <w:tcW w:w="977" w:type="dxa"/>
            <w:vAlign w:val="center"/>
          </w:tcPr>
          <w:p w14:paraId="5220A9D8"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7,0E-01</w:t>
            </w:r>
          </w:p>
        </w:tc>
        <w:tc>
          <w:tcPr>
            <w:tcW w:w="977" w:type="dxa"/>
            <w:vAlign w:val="center"/>
          </w:tcPr>
          <w:p w14:paraId="4A209E0F"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5,3E+02</w:t>
            </w:r>
          </w:p>
        </w:tc>
      </w:tr>
      <w:tr w:rsidR="00FB4220" w:rsidRPr="00BE7B7F" w14:paraId="213F474D" w14:textId="77777777" w:rsidTr="000374F6">
        <w:trPr>
          <w:trHeight w:val="499"/>
          <w:jc w:val="center"/>
        </w:trPr>
        <w:tc>
          <w:tcPr>
            <w:tcW w:w="1661" w:type="dxa"/>
            <w:vAlign w:val="center"/>
          </w:tcPr>
          <w:p w14:paraId="554485CF" w14:textId="77777777"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9)smukła belka wspornikowa</w:t>
            </w:r>
          </w:p>
        </w:tc>
        <w:tc>
          <w:tcPr>
            <w:tcW w:w="977" w:type="dxa"/>
            <w:vAlign w:val="center"/>
          </w:tcPr>
          <w:p w14:paraId="40CE282C"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1,7E-01</w:t>
            </w:r>
          </w:p>
        </w:tc>
        <w:tc>
          <w:tcPr>
            <w:tcW w:w="977" w:type="dxa"/>
            <w:vAlign w:val="center"/>
          </w:tcPr>
          <w:p w14:paraId="3FE7EEE2"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2,4E-01</w:t>
            </w:r>
          </w:p>
        </w:tc>
        <w:tc>
          <w:tcPr>
            <w:tcW w:w="977" w:type="dxa"/>
            <w:vAlign w:val="center"/>
          </w:tcPr>
          <w:p w14:paraId="3FC43835"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4,0E-01</w:t>
            </w:r>
          </w:p>
        </w:tc>
        <w:tc>
          <w:tcPr>
            <w:tcW w:w="977" w:type="dxa"/>
            <w:vAlign w:val="center"/>
          </w:tcPr>
          <w:p w14:paraId="65AD1681"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-4,4E-02</w:t>
            </w:r>
          </w:p>
        </w:tc>
        <w:tc>
          <w:tcPr>
            <w:tcW w:w="977" w:type="dxa"/>
            <w:vAlign w:val="center"/>
          </w:tcPr>
          <w:p w14:paraId="3C45371E"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1,8E-04</w:t>
            </w:r>
          </w:p>
        </w:tc>
        <w:tc>
          <w:tcPr>
            <w:tcW w:w="977" w:type="dxa"/>
            <w:vAlign w:val="center"/>
          </w:tcPr>
          <w:p w14:paraId="46605516"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5,4E-04</w:t>
            </w:r>
          </w:p>
        </w:tc>
        <w:tc>
          <w:tcPr>
            <w:tcW w:w="977" w:type="dxa"/>
            <w:vAlign w:val="center"/>
          </w:tcPr>
          <w:p w14:paraId="78AD0900"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8,0E-02</w:t>
            </w:r>
          </w:p>
        </w:tc>
      </w:tr>
      <w:tr w:rsidR="00FB4220" w:rsidRPr="00BE7B7F" w14:paraId="73C0220B" w14:textId="77777777" w:rsidTr="000374F6">
        <w:trPr>
          <w:trHeight w:val="510"/>
          <w:jc w:val="center"/>
        </w:trPr>
        <w:tc>
          <w:tcPr>
            <w:tcW w:w="1661" w:type="dxa"/>
            <w:vAlign w:val="center"/>
          </w:tcPr>
          <w:p w14:paraId="139F2A05" w14:textId="77777777"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10)krótka belka wspornikowa</w:t>
            </w:r>
          </w:p>
        </w:tc>
        <w:tc>
          <w:tcPr>
            <w:tcW w:w="977" w:type="dxa"/>
            <w:vAlign w:val="center"/>
          </w:tcPr>
          <w:p w14:paraId="5C1BBB83"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8,8E-02</w:t>
            </w:r>
          </w:p>
        </w:tc>
        <w:tc>
          <w:tcPr>
            <w:tcW w:w="977" w:type="dxa"/>
            <w:vAlign w:val="center"/>
          </w:tcPr>
          <w:p w14:paraId="2EF5652F"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5,8E-02</w:t>
            </w:r>
          </w:p>
        </w:tc>
        <w:tc>
          <w:tcPr>
            <w:tcW w:w="977" w:type="dxa"/>
            <w:vAlign w:val="center"/>
          </w:tcPr>
          <w:p w14:paraId="173798B0"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4,6E-02</w:t>
            </w:r>
          </w:p>
        </w:tc>
        <w:tc>
          <w:tcPr>
            <w:tcW w:w="977" w:type="dxa"/>
            <w:vAlign w:val="center"/>
          </w:tcPr>
          <w:p w14:paraId="4AE95EE5"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-2,2E-04</w:t>
            </w:r>
          </w:p>
        </w:tc>
        <w:tc>
          <w:tcPr>
            <w:tcW w:w="977" w:type="dxa"/>
            <w:vAlign w:val="center"/>
          </w:tcPr>
          <w:p w14:paraId="75EA518D"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-3,5E-04</w:t>
            </w:r>
          </w:p>
        </w:tc>
        <w:tc>
          <w:tcPr>
            <w:tcW w:w="977" w:type="dxa"/>
            <w:vAlign w:val="center"/>
          </w:tcPr>
          <w:p w14:paraId="394790AC"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-2,4E-04</w:t>
            </w:r>
          </w:p>
        </w:tc>
        <w:tc>
          <w:tcPr>
            <w:tcW w:w="977" w:type="dxa"/>
            <w:vAlign w:val="center"/>
          </w:tcPr>
          <w:p w14:paraId="0985F978"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2,1E-02</w:t>
            </w:r>
          </w:p>
        </w:tc>
      </w:tr>
      <w:tr w:rsidR="00FB4220" w:rsidRPr="00BE7B7F" w14:paraId="6E2294EB" w14:textId="77777777" w:rsidTr="00E6212D">
        <w:trPr>
          <w:trHeight w:val="1087"/>
          <w:jc w:val="center"/>
        </w:trPr>
        <w:tc>
          <w:tcPr>
            <w:tcW w:w="1661" w:type="dxa"/>
            <w:vAlign w:val="center"/>
          </w:tcPr>
          <w:p w14:paraId="2CE6FBB4" w14:textId="77777777"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11)belka w kształcie odwróconej litery L</w:t>
            </w:r>
          </w:p>
        </w:tc>
        <w:tc>
          <w:tcPr>
            <w:tcW w:w="977" w:type="dxa"/>
            <w:vAlign w:val="center"/>
          </w:tcPr>
          <w:p w14:paraId="3452FE09"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3,7E+00</w:t>
            </w:r>
          </w:p>
        </w:tc>
        <w:tc>
          <w:tcPr>
            <w:tcW w:w="977" w:type="dxa"/>
            <w:vAlign w:val="center"/>
          </w:tcPr>
          <w:p w14:paraId="6EE86A58"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1,6E+00</w:t>
            </w:r>
          </w:p>
        </w:tc>
        <w:tc>
          <w:tcPr>
            <w:tcW w:w="977" w:type="dxa"/>
            <w:vAlign w:val="center"/>
          </w:tcPr>
          <w:p w14:paraId="6544B252"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4,2E+00</w:t>
            </w:r>
          </w:p>
        </w:tc>
        <w:tc>
          <w:tcPr>
            <w:tcW w:w="977" w:type="dxa"/>
            <w:vAlign w:val="center"/>
          </w:tcPr>
          <w:p w14:paraId="1779D37A"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7,8E-01</w:t>
            </w:r>
          </w:p>
        </w:tc>
        <w:tc>
          <w:tcPr>
            <w:tcW w:w="977" w:type="dxa"/>
            <w:vAlign w:val="center"/>
          </w:tcPr>
          <w:p w14:paraId="37B2A113"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-9,3E-04</w:t>
            </w:r>
          </w:p>
        </w:tc>
        <w:tc>
          <w:tcPr>
            <w:tcW w:w="977" w:type="dxa"/>
            <w:vAlign w:val="center"/>
          </w:tcPr>
          <w:p w14:paraId="5ADA20C1"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-3,5E-05</w:t>
            </w:r>
          </w:p>
        </w:tc>
        <w:tc>
          <w:tcPr>
            <w:tcW w:w="977" w:type="dxa"/>
            <w:vAlign w:val="center"/>
          </w:tcPr>
          <w:p w14:paraId="7D27778F"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1,2E+00</w:t>
            </w:r>
          </w:p>
        </w:tc>
      </w:tr>
      <w:tr w:rsidR="00FB4220" w:rsidRPr="00BE7B7F" w14:paraId="6C01FF14" w14:textId="77777777" w:rsidTr="000374F6">
        <w:trPr>
          <w:trHeight w:val="553"/>
          <w:jc w:val="center"/>
        </w:trPr>
        <w:tc>
          <w:tcPr>
            <w:tcW w:w="1661" w:type="dxa"/>
            <w:vAlign w:val="center"/>
          </w:tcPr>
          <w:p w14:paraId="3FB7F1D5" w14:textId="77777777"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12)belka wspornikowa 2</w:t>
            </w:r>
          </w:p>
        </w:tc>
        <w:tc>
          <w:tcPr>
            <w:tcW w:w="977" w:type="dxa"/>
            <w:vAlign w:val="center"/>
          </w:tcPr>
          <w:p w14:paraId="0EC558F7"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8,7E-01</w:t>
            </w:r>
          </w:p>
        </w:tc>
        <w:tc>
          <w:tcPr>
            <w:tcW w:w="977" w:type="dxa"/>
            <w:vAlign w:val="center"/>
          </w:tcPr>
          <w:p w14:paraId="43F2B460"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3,5E+00</w:t>
            </w:r>
          </w:p>
        </w:tc>
        <w:tc>
          <w:tcPr>
            <w:tcW w:w="977" w:type="dxa"/>
            <w:vAlign w:val="center"/>
          </w:tcPr>
          <w:p w14:paraId="50FEAD00"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3,5E+00</w:t>
            </w:r>
          </w:p>
        </w:tc>
        <w:tc>
          <w:tcPr>
            <w:tcW w:w="977" w:type="dxa"/>
            <w:vAlign w:val="center"/>
          </w:tcPr>
          <w:p w14:paraId="553FC8F1"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-2,6E-04</w:t>
            </w:r>
          </w:p>
        </w:tc>
        <w:tc>
          <w:tcPr>
            <w:tcW w:w="977" w:type="dxa"/>
            <w:vAlign w:val="center"/>
          </w:tcPr>
          <w:p w14:paraId="0B0CADA1"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-2,4E-03</w:t>
            </w:r>
          </w:p>
        </w:tc>
        <w:tc>
          <w:tcPr>
            <w:tcW w:w="977" w:type="dxa"/>
            <w:vAlign w:val="center"/>
          </w:tcPr>
          <w:p w14:paraId="006DB86F"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3,0E-03</w:t>
            </w:r>
          </w:p>
        </w:tc>
        <w:tc>
          <w:tcPr>
            <w:tcW w:w="977" w:type="dxa"/>
            <w:vAlign w:val="center"/>
          </w:tcPr>
          <w:p w14:paraId="0C491D9E"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8,7E-01</w:t>
            </w:r>
          </w:p>
        </w:tc>
      </w:tr>
      <w:tr w:rsidR="00FB4220" w:rsidRPr="00BE7B7F" w14:paraId="5CBE0683" w14:textId="77777777" w:rsidTr="000374F6">
        <w:trPr>
          <w:trHeight w:val="295"/>
          <w:jc w:val="center"/>
        </w:trPr>
        <w:tc>
          <w:tcPr>
            <w:tcW w:w="1661" w:type="dxa"/>
            <w:vAlign w:val="center"/>
          </w:tcPr>
          <w:p w14:paraId="23A38EF4" w14:textId="77777777"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13)most</w:t>
            </w:r>
          </w:p>
        </w:tc>
        <w:tc>
          <w:tcPr>
            <w:tcW w:w="977" w:type="dxa"/>
            <w:vAlign w:val="center"/>
          </w:tcPr>
          <w:p w14:paraId="54AFD911"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3,5E+13</w:t>
            </w:r>
          </w:p>
        </w:tc>
        <w:tc>
          <w:tcPr>
            <w:tcW w:w="977" w:type="dxa"/>
            <w:vAlign w:val="center"/>
          </w:tcPr>
          <w:p w14:paraId="79274461"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3,5E+13</w:t>
            </w:r>
          </w:p>
        </w:tc>
        <w:tc>
          <w:tcPr>
            <w:tcW w:w="977" w:type="dxa"/>
            <w:vAlign w:val="center"/>
          </w:tcPr>
          <w:p w14:paraId="727729F5"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2,2E+12</w:t>
            </w:r>
          </w:p>
        </w:tc>
        <w:tc>
          <w:tcPr>
            <w:tcW w:w="977" w:type="dxa"/>
            <w:vAlign w:val="center"/>
          </w:tcPr>
          <w:p w14:paraId="60918B6C"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1,2E+08</w:t>
            </w:r>
          </w:p>
        </w:tc>
        <w:tc>
          <w:tcPr>
            <w:tcW w:w="977" w:type="dxa"/>
            <w:vAlign w:val="center"/>
          </w:tcPr>
          <w:p w14:paraId="4A9E8BF8"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2,8E+10</w:t>
            </w:r>
          </w:p>
        </w:tc>
        <w:tc>
          <w:tcPr>
            <w:tcW w:w="977" w:type="dxa"/>
            <w:vAlign w:val="center"/>
          </w:tcPr>
          <w:p w14:paraId="3F6C8BD9"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-6,0E+10</w:t>
            </w:r>
          </w:p>
        </w:tc>
        <w:tc>
          <w:tcPr>
            <w:tcW w:w="977" w:type="dxa"/>
            <w:vAlign w:val="center"/>
          </w:tcPr>
          <w:p w14:paraId="423DED1B"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8,0E+12</w:t>
            </w:r>
          </w:p>
        </w:tc>
      </w:tr>
      <w:tr w:rsidR="00FB4220" w:rsidRPr="00BE7B7F" w14:paraId="23FD1656" w14:textId="77777777" w:rsidTr="00E6212D">
        <w:trPr>
          <w:trHeight w:val="528"/>
          <w:jc w:val="center"/>
        </w:trPr>
        <w:tc>
          <w:tcPr>
            <w:tcW w:w="1661" w:type="dxa"/>
            <w:vAlign w:val="center"/>
          </w:tcPr>
          <w:p w14:paraId="010CCA67" w14:textId="77777777" w:rsidR="00FB4220" w:rsidRPr="00BE7B7F" w:rsidRDefault="00FB4220"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14)wspornik rurowy</w:t>
            </w:r>
          </w:p>
        </w:tc>
        <w:tc>
          <w:tcPr>
            <w:tcW w:w="977" w:type="dxa"/>
            <w:vAlign w:val="center"/>
          </w:tcPr>
          <w:p w14:paraId="62BD79BA"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2,7E+02</w:t>
            </w:r>
          </w:p>
        </w:tc>
        <w:tc>
          <w:tcPr>
            <w:tcW w:w="977" w:type="dxa"/>
            <w:vAlign w:val="center"/>
          </w:tcPr>
          <w:p w14:paraId="19F3CA23"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7,7E+02</w:t>
            </w:r>
          </w:p>
        </w:tc>
        <w:tc>
          <w:tcPr>
            <w:tcW w:w="977" w:type="dxa"/>
            <w:vAlign w:val="center"/>
          </w:tcPr>
          <w:p w14:paraId="389E5F6E"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8,5E+02</w:t>
            </w:r>
          </w:p>
        </w:tc>
        <w:tc>
          <w:tcPr>
            <w:tcW w:w="977" w:type="dxa"/>
            <w:vAlign w:val="center"/>
          </w:tcPr>
          <w:p w14:paraId="2EBFDA13"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3,6E+00</w:t>
            </w:r>
          </w:p>
        </w:tc>
        <w:tc>
          <w:tcPr>
            <w:tcW w:w="977" w:type="dxa"/>
            <w:vAlign w:val="center"/>
          </w:tcPr>
          <w:p w14:paraId="111DDFF3"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1,7E+00</w:t>
            </w:r>
          </w:p>
        </w:tc>
        <w:tc>
          <w:tcPr>
            <w:tcW w:w="977" w:type="dxa"/>
            <w:vAlign w:val="center"/>
          </w:tcPr>
          <w:p w14:paraId="422526F9"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-1,3E-01</w:t>
            </w:r>
          </w:p>
        </w:tc>
        <w:tc>
          <w:tcPr>
            <w:tcW w:w="977" w:type="dxa"/>
            <w:vAlign w:val="center"/>
          </w:tcPr>
          <w:p w14:paraId="2654F30E" w14:textId="77777777" w:rsidR="00FB4220" w:rsidRPr="00BE7B7F" w:rsidRDefault="00FB4220"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2,1E+02</w:t>
            </w:r>
          </w:p>
        </w:tc>
      </w:tr>
    </w:tbl>
    <w:p w14:paraId="7B331196" w14:textId="77777777" w:rsidR="006E6D23" w:rsidRPr="00BE7B7F" w:rsidRDefault="006E6D2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07497405" w14:textId="77777777" w:rsidR="00387E62" w:rsidRPr="00BE7B7F" w:rsidRDefault="00387E62"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27F49785" w14:textId="77777777" w:rsidR="00387E62" w:rsidRPr="00BE7B7F" w:rsidRDefault="00387E62"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4F017366" w14:textId="77777777" w:rsidR="009E6A33" w:rsidRPr="00BE7B7F" w:rsidRDefault="009E6A3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05B50087" w14:textId="77777777" w:rsidR="009E6A33" w:rsidRPr="00BE7B7F" w:rsidRDefault="009E6A3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040F57EB" w14:textId="550F741A"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18" w:name="_Ref129879224"/>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6</w:t>
      </w:r>
      <w:r w:rsidR="00FB4220" w:rsidRPr="00BE7B7F">
        <w:rPr>
          <w:rFonts w:ascii="Times New Roman" w:eastAsia="Times New Roman" w:hAnsi="Times New Roman" w:cs="Times New Roman"/>
          <w:i/>
          <w:kern w:val="14"/>
          <w:sz w:val="20"/>
          <w:szCs w:val="20"/>
          <w:lang w:val="en-AU" w:eastAsia="pl-PL"/>
        </w:rPr>
        <w:fldChar w:fldCharType="end"/>
      </w:r>
      <w:bookmarkEnd w:id="318"/>
      <w:r w:rsidR="00020EF4" w:rsidRPr="00BE7B7F">
        <w:rPr>
          <w:rFonts w:ascii="Times New Roman" w:eastAsia="Times New Roman" w:hAnsi="Times New Roman" w:cs="Times New Roman"/>
          <w:i/>
          <w:kern w:val="14"/>
          <w:sz w:val="20"/>
          <w:szCs w:val="20"/>
          <w:lang w:eastAsia="pl-PL"/>
        </w:rPr>
        <w:t>.</w:t>
      </w:r>
      <w:r w:rsidR="00742C59"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eastAsia="pl-PL"/>
        </w:rPr>
        <w:t>Zestawienie wartości macierzy tensorów momentów bezwładności I</w:t>
      </w:r>
      <w:r w:rsidR="003D3A54" w:rsidRPr="00BE7B7F">
        <w:rPr>
          <w:rFonts w:ascii="Times New Roman" w:eastAsia="Times New Roman" w:hAnsi="Times New Roman" w:cs="Times New Roman"/>
          <w:i/>
          <w:kern w:val="14"/>
          <w:sz w:val="20"/>
          <w:szCs w:val="20"/>
          <w:vertAlign w:val="subscript"/>
          <w:lang w:eastAsia="pl-PL"/>
        </w:rPr>
        <w:t>alg</w:t>
      </w:r>
      <w:r w:rsidR="00FB4220" w:rsidRPr="00BE7B7F">
        <w:rPr>
          <w:rFonts w:ascii="Times New Roman" w:eastAsia="Times New Roman" w:hAnsi="Times New Roman" w:cs="Times New Roman"/>
          <w:i/>
          <w:kern w:val="14"/>
          <w:sz w:val="20"/>
          <w:szCs w:val="20"/>
          <w:lang w:eastAsia="pl-PL"/>
        </w:rPr>
        <w:t xml:space="preserve"> dla modeli uzyskanych przy pomocy opracowanego algorytmu</w:t>
      </w:r>
      <w:r w:rsidR="00B739DF" w:rsidRPr="00BE7B7F">
        <w:rPr>
          <w:rFonts w:ascii="Times New Roman" w:eastAsia="Times New Roman" w:hAnsi="Times New Roman" w:cs="Times New Roman"/>
          <w:i/>
          <w:kern w:val="14"/>
          <w:sz w:val="20"/>
          <w:szCs w:val="20"/>
          <w:lang w:eastAsia="pl-PL"/>
        </w:rPr>
        <w:t xml:space="preserve"> i ich uśrednionych wartości I</w:t>
      </w:r>
      <w:r w:rsidR="00C52AD5" w:rsidRPr="00BE7B7F">
        <w:rPr>
          <w:rFonts w:ascii="Times New Roman" w:eastAsia="Times New Roman" w:hAnsi="Times New Roman" w:cs="Times New Roman"/>
          <w:i/>
          <w:kern w:val="14"/>
          <w:sz w:val="20"/>
          <w:szCs w:val="20"/>
          <w:vertAlign w:val="subscript"/>
          <w:lang w:eastAsia="pl-PL"/>
        </w:rPr>
        <w:t>alg</w:t>
      </w:r>
      <w:r w:rsidR="00B739DF" w:rsidRPr="00BE7B7F">
        <w:rPr>
          <w:rFonts w:ascii="Times New Roman" w:eastAsia="Times New Roman" w:hAnsi="Times New Roman" w:cs="Times New Roman"/>
          <w:i/>
          <w:kern w:val="14"/>
          <w:sz w:val="20"/>
          <w:szCs w:val="20"/>
          <w:vertAlign w:val="subscript"/>
          <w:lang w:eastAsia="pl-PL"/>
        </w:rPr>
        <w:t>_śr</w:t>
      </w:r>
      <w:r w:rsidR="00FB4220" w:rsidRPr="00BE7B7F">
        <w:rPr>
          <w:rFonts w:ascii="Times New Roman" w:eastAsia="Times New Roman" w:hAnsi="Times New Roman" w:cs="Times New Roman"/>
          <w:i/>
          <w:kern w:val="14"/>
          <w:sz w:val="20"/>
          <w:szCs w:val="20"/>
          <w:lang w:eastAsia="pl-PL"/>
        </w:rPr>
        <w:t>. Jednostka to [kg/mm</w:t>
      </w:r>
      <w:r w:rsidR="00FB4220" w:rsidRPr="00BE7B7F">
        <w:rPr>
          <w:rFonts w:ascii="Times New Roman" w:eastAsia="Times New Roman" w:hAnsi="Times New Roman" w:cs="Times New Roman"/>
          <w:i/>
          <w:kern w:val="14"/>
          <w:sz w:val="20"/>
          <w:szCs w:val="20"/>
          <w:vertAlign w:val="superscript"/>
          <w:lang w:eastAsia="pl-PL"/>
        </w:rPr>
        <w:t>2</w:t>
      </w:r>
      <w:r w:rsidR="00FB4220" w:rsidRPr="00BE7B7F">
        <w:rPr>
          <w:rFonts w:ascii="Times New Roman" w:eastAsia="Times New Roman" w:hAnsi="Times New Roman" w:cs="Times New Roman"/>
          <w:i/>
          <w:kern w:val="14"/>
          <w:sz w:val="20"/>
          <w:szCs w:val="20"/>
          <w:lang w:eastAsia="pl-PL"/>
        </w:rPr>
        <w:t>]</w:t>
      </w:r>
    </w:p>
    <w:tbl>
      <w:tblPr>
        <w:tblStyle w:val="Tabela-Siatka"/>
        <w:tblW w:w="8500" w:type="dxa"/>
        <w:jc w:val="center"/>
        <w:tblLayout w:type="fixed"/>
        <w:tblLook w:val="04A0" w:firstRow="1" w:lastRow="0" w:firstColumn="1" w:lastColumn="0" w:noHBand="0" w:noVBand="1"/>
      </w:tblPr>
      <w:tblGrid>
        <w:gridCol w:w="1696"/>
        <w:gridCol w:w="895"/>
        <w:gridCol w:w="915"/>
        <w:gridCol w:w="918"/>
        <w:gridCol w:w="1001"/>
        <w:gridCol w:w="1002"/>
        <w:gridCol w:w="1002"/>
        <w:gridCol w:w="1071"/>
      </w:tblGrid>
      <w:tr w:rsidR="00FB4220" w:rsidRPr="00BE7B7F" w14:paraId="7D419870" w14:textId="77777777" w:rsidTr="009E6A33">
        <w:trPr>
          <w:trHeight w:val="388"/>
          <w:jc w:val="center"/>
        </w:trPr>
        <w:tc>
          <w:tcPr>
            <w:tcW w:w="1696" w:type="dxa"/>
            <w:vAlign w:val="center"/>
          </w:tcPr>
          <w:p w14:paraId="5BAC7CDB" w14:textId="77777777" w:rsidR="00FB4220" w:rsidRPr="00BE7B7F" w:rsidRDefault="00FB4220"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Parametry </w:t>
            </w:r>
            <w:r w:rsidRPr="00BE7B7F">
              <w:rPr>
                <w:rFonts w:eastAsiaTheme="minorHAnsi"/>
                <w:b/>
                <w:kern w:val="14"/>
                <w:sz w:val="22"/>
                <w:szCs w:val="22"/>
                <w:lang w:eastAsia="en-US"/>
              </w:rPr>
              <w:sym w:font="Wingdings" w:char="F0E0"/>
            </w:r>
          </w:p>
        </w:tc>
        <w:tc>
          <w:tcPr>
            <w:tcW w:w="895" w:type="dxa"/>
            <w:vMerge w:val="restart"/>
            <w:vAlign w:val="center"/>
          </w:tcPr>
          <w:p w14:paraId="033EB707"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i/>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xx</w:t>
            </w:r>
          </w:p>
        </w:tc>
        <w:tc>
          <w:tcPr>
            <w:tcW w:w="915" w:type="dxa"/>
            <w:vMerge w:val="restart"/>
            <w:vAlign w:val="center"/>
          </w:tcPr>
          <w:p w14:paraId="18003660"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i/>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yy</w:t>
            </w:r>
          </w:p>
        </w:tc>
        <w:tc>
          <w:tcPr>
            <w:tcW w:w="918" w:type="dxa"/>
            <w:vMerge w:val="restart"/>
            <w:vAlign w:val="center"/>
          </w:tcPr>
          <w:p w14:paraId="5B32C882"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i/>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zz</w:t>
            </w:r>
          </w:p>
        </w:tc>
        <w:tc>
          <w:tcPr>
            <w:tcW w:w="1001" w:type="dxa"/>
            <w:vMerge w:val="restart"/>
            <w:vAlign w:val="center"/>
          </w:tcPr>
          <w:p w14:paraId="46430695"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xy</w:t>
            </w:r>
            <w:r w:rsidRPr="00BE7B7F">
              <w:rPr>
                <w:rFonts w:eastAsiaTheme="minorHAnsi"/>
                <w:b/>
                <w:kern w:val="14"/>
                <w:sz w:val="22"/>
                <w:szCs w:val="22"/>
                <w:lang w:eastAsia="en-US"/>
              </w:rPr>
              <w:t>=</w:t>
            </w: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zy</w:t>
            </w:r>
          </w:p>
        </w:tc>
        <w:tc>
          <w:tcPr>
            <w:tcW w:w="1002" w:type="dxa"/>
            <w:vMerge w:val="restart"/>
            <w:vAlign w:val="center"/>
          </w:tcPr>
          <w:p w14:paraId="1460566D"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yz</w:t>
            </w:r>
            <w:r w:rsidRPr="00BE7B7F">
              <w:rPr>
                <w:rFonts w:eastAsiaTheme="minorHAnsi"/>
                <w:b/>
                <w:kern w:val="14"/>
                <w:sz w:val="22"/>
                <w:szCs w:val="22"/>
                <w:lang w:eastAsia="en-US"/>
              </w:rPr>
              <w:t>=</w:t>
            </w: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zy</w:t>
            </w:r>
          </w:p>
        </w:tc>
        <w:tc>
          <w:tcPr>
            <w:tcW w:w="1002" w:type="dxa"/>
            <w:vMerge w:val="restart"/>
            <w:vAlign w:val="center"/>
          </w:tcPr>
          <w:p w14:paraId="4EE05456"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xz</w:t>
            </w:r>
            <w:r w:rsidRPr="00BE7B7F">
              <w:rPr>
                <w:rFonts w:eastAsiaTheme="minorHAnsi"/>
                <w:b/>
                <w:kern w:val="14"/>
                <w:sz w:val="22"/>
                <w:szCs w:val="22"/>
                <w:lang w:eastAsia="en-US"/>
              </w:rPr>
              <w:t>=</w:t>
            </w:r>
            <w:r w:rsidRPr="00BE7B7F">
              <w:rPr>
                <w:rFonts w:eastAsiaTheme="minorHAnsi"/>
                <w:b/>
                <w:i/>
                <w:kern w:val="14"/>
                <w:sz w:val="22"/>
                <w:szCs w:val="22"/>
                <w:lang w:eastAsia="en-US"/>
              </w:rPr>
              <w:t>I</w:t>
            </w:r>
            <w:r w:rsidRPr="00BE7B7F">
              <w:rPr>
                <w:rFonts w:eastAsiaTheme="minorHAnsi"/>
                <w:b/>
                <w:i/>
                <w:kern w:val="14"/>
                <w:sz w:val="22"/>
                <w:szCs w:val="22"/>
                <w:vertAlign w:val="subscript"/>
                <w:lang w:eastAsia="en-US"/>
              </w:rPr>
              <w:t>zx</w:t>
            </w:r>
          </w:p>
        </w:tc>
        <w:tc>
          <w:tcPr>
            <w:tcW w:w="1071" w:type="dxa"/>
            <w:vMerge w:val="restart"/>
            <w:vAlign w:val="center"/>
          </w:tcPr>
          <w:p w14:paraId="0F103EB0" w14:textId="48C6F51A" w:rsidR="00FB4220" w:rsidRPr="00BE7B7F" w:rsidRDefault="00FB4220" w:rsidP="00EC5E16">
            <w:pPr>
              <w:suppressAutoHyphens w:val="0"/>
              <w:overflowPunct/>
              <w:autoSpaceDE/>
              <w:autoSpaceDN/>
              <w:adjustRightInd/>
              <w:ind w:left="-113"/>
              <w:contextualSpacing/>
              <w:jc w:val="center"/>
              <w:textAlignment w:val="auto"/>
              <w:rPr>
                <w:rFonts w:eastAsiaTheme="minorHAnsi"/>
                <w:b/>
                <w:i/>
                <w:kern w:val="14"/>
                <w:sz w:val="22"/>
                <w:szCs w:val="22"/>
                <w:lang w:eastAsia="en-US"/>
              </w:rPr>
            </w:pPr>
            <w:r w:rsidRPr="00BE7B7F">
              <w:rPr>
                <w:rFonts w:eastAsiaTheme="minorHAnsi"/>
                <w:b/>
                <w:i/>
                <w:kern w:val="14"/>
                <w:sz w:val="22"/>
                <w:szCs w:val="22"/>
                <w:lang w:eastAsia="en-US"/>
              </w:rPr>
              <w:t>I</w:t>
            </w:r>
            <w:r w:rsidR="001B58B9" w:rsidRPr="00BE7B7F">
              <w:rPr>
                <w:rFonts w:eastAsiaTheme="minorHAnsi"/>
                <w:b/>
                <w:i/>
                <w:kern w:val="14"/>
                <w:sz w:val="22"/>
                <w:szCs w:val="22"/>
                <w:vertAlign w:val="subscript"/>
                <w:lang w:eastAsia="en-US"/>
              </w:rPr>
              <w:t>alg_śr</w:t>
            </w:r>
          </w:p>
        </w:tc>
      </w:tr>
      <w:tr w:rsidR="00FB4220" w:rsidRPr="00BE7B7F" w14:paraId="0431782E" w14:textId="77777777" w:rsidTr="009E6A33">
        <w:trPr>
          <w:trHeight w:val="388"/>
          <w:jc w:val="center"/>
        </w:trPr>
        <w:tc>
          <w:tcPr>
            <w:tcW w:w="1696" w:type="dxa"/>
            <w:vAlign w:val="center"/>
          </w:tcPr>
          <w:p w14:paraId="5881EADC" w14:textId="61643242" w:rsidR="00FB4220" w:rsidRPr="00BE7B7F" w:rsidRDefault="00E401F6"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Modele </w:t>
            </w:r>
          </w:p>
        </w:tc>
        <w:tc>
          <w:tcPr>
            <w:tcW w:w="895" w:type="dxa"/>
            <w:vMerge/>
            <w:vAlign w:val="center"/>
          </w:tcPr>
          <w:p w14:paraId="0B1BE29A"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915" w:type="dxa"/>
            <w:vMerge/>
            <w:vAlign w:val="center"/>
          </w:tcPr>
          <w:p w14:paraId="47D0D7E8"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918" w:type="dxa"/>
            <w:vMerge/>
            <w:vAlign w:val="center"/>
          </w:tcPr>
          <w:p w14:paraId="31F7AE55"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1001" w:type="dxa"/>
            <w:vMerge/>
            <w:vAlign w:val="center"/>
          </w:tcPr>
          <w:p w14:paraId="05E7BE8F"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1002" w:type="dxa"/>
            <w:vMerge/>
            <w:vAlign w:val="center"/>
          </w:tcPr>
          <w:p w14:paraId="268638F6"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p>
        </w:tc>
        <w:tc>
          <w:tcPr>
            <w:tcW w:w="1002" w:type="dxa"/>
            <w:vMerge/>
            <w:vAlign w:val="center"/>
          </w:tcPr>
          <w:p w14:paraId="0643F403"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1071" w:type="dxa"/>
            <w:vMerge/>
            <w:vAlign w:val="center"/>
          </w:tcPr>
          <w:p w14:paraId="77F4C4DE"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r>
      <w:tr w:rsidR="00C73016" w:rsidRPr="00BE7B7F" w14:paraId="5D0EE2BF" w14:textId="77777777" w:rsidTr="009E6A33">
        <w:trPr>
          <w:trHeight w:val="586"/>
          <w:jc w:val="center"/>
        </w:trPr>
        <w:tc>
          <w:tcPr>
            <w:tcW w:w="1696" w:type="dxa"/>
            <w:vAlign w:val="center"/>
          </w:tcPr>
          <w:p w14:paraId="78DC362E" w14:textId="77777777" w:rsidR="00C73016" w:rsidRPr="00BE7B7F" w:rsidRDefault="00C73016" w:rsidP="009E6A33">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1)graniastosłup</w:t>
            </w:r>
          </w:p>
        </w:tc>
        <w:tc>
          <w:tcPr>
            <w:tcW w:w="895" w:type="dxa"/>
            <w:vAlign w:val="center"/>
          </w:tcPr>
          <w:p w14:paraId="331768C4"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1,7E+05</w:t>
            </w:r>
          </w:p>
        </w:tc>
        <w:tc>
          <w:tcPr>
            <w:tcW w:w="915" w:type="dxa"/>
            <w:vAlign w:val="center"/>
          </w:tcPr>
          <w:p w14:paraId="241AE9F7"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1,6E+05</w:t>
            </w:r>
          </w:p>
        </w:tc>
        <w:tc>
          <w:tcPr>
            <w:tcW w:w="918" w:type="dxa"/>
            <w:vAlign w:val="center"/>
          </w:tcPr>
          <w:p w14:paraId="378E7C80"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1,6E+05</w:t>
            </w:r>
          </w:p>
        </w:tc>
        <w:tc>
          <w:tcPr>
            <w:tcW w:w="1001" w:type="dxa"/>
            <w:vAlign w:val="center"/>
          </w:tcPr>
          <w:p w14:paraId="704B172F"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4,0E+03</w:t>
            </w:r>
          </w:p>
        </w:tc>
        <w:tc>
          <w:tcPr>
            <w:tcW w:w="1002" w:type="dxa"/>
            <w:vAlign w:val="center"/>
          </w:tcPr>
          <w:p w14:paraId="0BC55A5E"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1,8E+03</w:t>
            </w:r>
          </w:p>
        </w:tc>
        <w:tc>
          <w:tcPr>
            <w:tcW w:w="1002" w:type="dxa"/>
            <w:vAlign w:val="center"/>
          </w:tcPr>
          <w:p w14:paraId="2D287807"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-6,0E+03</w:t>
            </w:r>
          </w:p>
        </w:tc>
        <w:tc>
          <w:tcPr>
            <w:tcW w:w="1071" w:type="dxa"/>
            <w:vAlign w:val="center"/>
          </w:tcPr>
          <w:p w14:paraId="04918102" w14:textId="5464C87F"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5,5E+04</w:t>
            </w:r>
          </w:p>
        </w:tc>
      </w:tr>
      <w:tr w:rsidR="00C73016" w:rsidRPr="00BE7B7F" w14:paraId="521D299D" w14:textId="77777777" w:rsidTr="009E6A33">
        <w:trPr>
          <w:trHeight w:val="292"/>
          <w:jc w:val="center"/>
        </w:trPr>
        <w:tc>
          <w:tcPr>
            <w:tcW w:w="1696" w:type="dxa"/>
            <w:vAlign w:val="center"/>
          </w:tcPr>
          <w:p w14:paraId="1F1D9BFF" w14:textId="61D28BE3" w:rsidR="00C73016" w:rsidRPr="00BE7B7F" w:rsidRDefault="00C73016" w:rsidP="009E6A33">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2)wspornik mocujący</w:t>
            </w:r>
          </w:p>
        </w:tc>
        <w:tc>
          <w:tcPr>
            <w:tcW w:w="895" w:type="dxa"/>
            <w:vAlign w:val="center"/>
          </w:tcPr>
          <w:p w14:paraId="4DF63A9C"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2,2E+02</w:t>
            </w:r>
          </w:p>
        </w:tc>
        <w:tc>
          <w:tcPr>
            <w:tcW w:w="915" w:type="dxa"/>
            <w:vAlign w:val="center"/>
          </w:tcPr>
          <w:p w14:paraId="7A335C9E"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5,7E+02</w:t>
            </w:r>
          </w:p>
        </w:tc>
        <w:tc>
          <w:tcPr>
            <w:tcW w:w="918" w:type="dxa"/>
            <w:vAlign w:val="center"/>
          </w:tcPr>
          <w:p w14:paraId="1F751375"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6,0E+02</w:t>
            </w:r>
          </w:p>
        </w:tc>
        <w:tc>
          <w:tcPr>
            <w:tcW w:w="1001" w:type="dxa"/>
            <w:vAlign w:val="center"/>
          </w:tcPr>
          <w:p w14:paraId="6978454B"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5,3E+00</w:t>
            </w:r>
          </w:p>
        </w:tc>
        <w:tc>
          <w:tcPr>
            <w:tcW w:w="1002" w:type="dxa"/>
            <w:vAlign w:val="center"/>
          </w:tcPr>
          <w:p w14:paraId="46074DA0"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1,7E+00</w:t>
            </w:r>
          </w:p>
        </w:tc>
        <w:tc>
          <w:tcPr>
            <w:tcW w:w="1002" w:type="dxa"/>
            <w:vAlign w:val="center"/>
          </w:tcPr>
          <w:p w14:paraId="2139C4E0"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-5,9E+01</w:t>
            </w:r>
          </w:p>
        </w:tc>
        <w:tc>
          <w:tcPr>
            <w:tcW w:w="1071" w:type="dxa"/>
            <w:vAlign w:val="center"/>
          </w:tcPr>
          <w:p w14:paraId="40427F5F" w14:textId="1454E93A"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1,4E+02</w:t>
            </w:r>
          </w:p>
        </w:tc>
      </w:tr>
      <w:tr w:rsidR="00C73016" w:rsidRPr="00BE7B7F" w14:paraId="4B4D8F99" w14:textId="77777777" w:rsidTr="009E6A33">
        <w:trPr>
          <w:trHeight w:val="292"/>
          <w:jc w:val="center"/>
        </w:trPr>
        <w:tc>
          <w:tcPr>
            <w:tcW w:w="1696" w:type="dxa"/>
            <w:vAlign w:val="center"/>
          </w:tcPr>
          <w:p w14:paraId="43D25E87" w14:textId="4F8C003A" w:rsidR="00C73016" w:rsidRPr="00BE7B7F" w:rsidRDefault="00C73016" w:rsidP="009E6A33">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3)wspornik zawiasu gondoli</w:t>
            </w:r>
          </w:p>
        </w:tc>
        <w:tc>
          <w:tcPr>
            <w:tcW w:w="895" w:type="dxa"/>
            <w:vAlign w:val="center"/>
          </w:tcPr>
          <w:p w14:paraId="7881297F"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3,9E+03</w:t>
            </w:r>
          </w:p>
        </w:tc>
        <w:tc>
          <w:tcPr>
            <w:tcW w:w="915" w:type="dxa"/>
            <w:vAlign w:val="center"/>
          </w:tcPr>
          <w:p w14:paraId="0E21DFC8"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1,7E+04</w:t>
            </w:r>
          </w:p>
        </w:tc>
        <w:tc>
          <w:tcPr>
            <w:tcW w:w="918" w:type="dxa"/>
            <w:vAlign w:val="center"/>
          </w:tcPr>
          <w:p w14:paraId="4492ABD6"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1,8E+04</w:t>
            </w:r>
          </w:p>
        </w:tc>
        <w:tc>
          <w:tcPr>
            <w:tcW w:w="1001" w:type="dxa"/>
            <w:vAlign w:val="center"/>
          </w:tcPr>
          <w:p w14:paraId="49D702B7"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1,2E+02</w:t>
            </w:r>
          </w:p>
        </w:tc>
        <w:tc>
          <w:tcPr>
            <w:tcW w:w="1002" w:type="dxa"/>
            <w:vAlign w:val="center"/>
          </w:tcPr>
          <w:p w14:paraId="588FF561"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-9,3E+02</w:t>
            </w:r>
          </w:p>
        </w:tc>
        <w:tc>
          <w:tcPr>
            <w:tcW w:w="1002" w:type="dxa"/>
            <w:vAlign w:val="center"/>
          </w:tcPr>
          <w:p w14:paraId="25C56E58"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-1,3E+00</w:t>
            </w:r>
          </w:p>
        </w:tc>
        <w:tc>
          <w:tcPr>
            <w:tcW w:w="1071" w:type="dxa"/>
            <w:vAlign w:val="center"/>
          </w:tcPr>
          <w:p w14:paraId="2226F339" w14:textId="1EFB942D"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4,1E+03</w:t>
            </w:r>
          </w:p>
        </w:tc>
      </w:tr>
      <w:tr w:rsidR="00C73016" w:rsidRPr="00BE7B7F" w14:paraId="05AC2A95" w14:textId="77777777" w:rsidTr="009E6A33">
        <w:trPr>
          <w:trHeight w:val="292"/>
          <w:jc w:val="center"/>
        </w:trPr>
        <w:tc>
          <w:tcPr>
            <w:tcW w:w="1696" w:type="dxa"/>
            <w:vAlign w:val="center"/>
          </w:tcPr>
          <w:p w14:paraId="798ABBC4" w14:textId="77777777" w:rsidR="00C73016" w:rsidRPr="00BE7B7F" w:rsidRDefault="00C73016" w:rsidP="009E6A33">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4)wahacz</w:t>
            </w:r>
          </w:p>
        </w:tc>
        <w:tc>
          <w:tcPr>
            <w:tcW w:w="895" w:type="dxa"/>
            <w:vAlign w:val="center"/>
          </w:tcPr>
          <w:p w14:paraId="5A525094"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2,7E+04</w:t>
            </w:r>
          </w:p>
        </w:tc>
        <w:tc>
          <w:tcPr>
            <w:tcW w:w="915" w:type="dxa"/>
            <w:vAlign w:val="center"/>
          </w:tcPr>
          <w:p w14:paraId="22EA19B4"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1,6E+04</w:t>
            </w:r>
          </w:p>
        </w:tc>
        <w:tc>
          <w:tcPr>
            <w:tcW w:w="918" w:type="dxa"/>
            <w:vAlign w:val="center"/>
          </w:tcPr>
          <w:p w14:paraId="09E8E35D"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4,2E+04</w:t>
            </w:r>
          </w:p>
        </w:tc>
        <w:tc>
          <w:tcPr>
            <w:tcW w:w="1001" w:type="dxa"/>
            <w:vAlign w:val="center"/>
          </w:tcPr>
          <w:p w14:paraId="46671983"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6,2E+03</w:t>
            </w:r>
          </w:p>
        </w:tc>
        <w:tc>
          <w:tcPr>
            <w:tcW w:w="1002" w:type="dxa"/>
            <w:vAlign w:val="center"/>
          </w:tcPr>
          <w:p w14:paraId="7C4A8F4D"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6,3E+00</w:t>
            </w:r>
          </w:p>
        </w:tc>
        <w:tc>
          <w:tcPr>
            <w:tcW w:w="1002" w:type="dxa"/>
            <w:vAlign w:val="center"/>
          </w:tcPr>
          <w:p w14:paraId="53687F92"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-3,3E+01</w:t>
            </w:r>
          </w:p>
        </w:tc>
        <w:tc>
          <w:tcPr>
            <w:tcW w:w="1071" w:type="dxa"/>
            <w:vAlign w:val="center"/>
          </w:tcPr>
          <w:p w14:paraId="6AF2F4F4" w14:textId="5345E95D"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1,1E+04</w:t>
            </w:r>
          </w:p>
        </w:tc>
      </w:tr>
      <w:tr w:rsidR="00C73016" w:rsidRPr="00BE7B7F" w14:paraId="31F8A07B" w14:textId="77777777" w:rsidTr="009E6A33">
        <w:trPr>
          <w:trHeight w:val="292"/>
          <w:jc w:val="center"/>
        </w:trPr>
        <w:tc>
          <w:tcPr>
            <w:tcW w:w="1696" w:type="dxa"/>
            <w:vAlign w:val="center"/>
          </w:tcPr>
          <w:p w14:paraId="38EA4602" w14:textId="0A311B5F" w:rsidR="00C73016" w:rsidRPr="00BE7B7F" w:rsidRDefault="00C73016" w:rsidP="009E6A33">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5)wspornik silnika</w:t>
            </w:r>
          </w:p>
        </w:tc>
        <w:tc>
          <w:tcPr>
            <w:tcW w:w="895" w:type="dxa"/>
            <w:vAlign w:val="center"/>
          </w:tcPr>
          <w:p w14:paraId="0E8C9731"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1,7E+02</w:t>
            </w:r>
          </w:p>
        </w:tc>
        <w:tc>
          <w:tcPr>
            <w:tcW w:w="915" w:type="dxa"/>
            <w:vAlign w:val="center"/>
          </w:tcPr>
          <w:p w14:paraId="4290EBD2"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6,7E+02</w:t>
            </w:r>
          </w:p>
        </w:tc>
        <w:tc>
          <w:tcPr>
            <w:tcW w:w="918" w:type="dxa"/>
            <w:vAlign w:val="center"/>
          </w:tcPr>
          <w:p w14:paraId="4CB3B9E5"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7,5E+02</w:t>
            </w:r>
          </w:p>
        </w:tc>
        <w:tc>
          <w:tcPr>
            <w:tcW w:w="1001" w:type="dxa"/>
            <w:vAlign w:val="center"/>
          </w:tcPr>
          <w:p w14:paraId="25EF6188"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-1,4E-01</w:t>
            </w:r>
          </w:p>
        </w:tc>
        <w:tc>
          <w:tcPr>
            <w:tcW w:w="1002" w:type="dxa"/>
            <w:vAlign w:val="center"/>
          </w:tcPr>
          <w:p w14:paraId="6B7D61FD"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5,3E+00</w:t>
            </w:r>
          </w:p>
        </w:tc>
        <w:tc>
          <w:tcPr>
            <w:tcW w:w="1002" w:type="dxa"/>
            <w:vAlign w:val="center"/>
          </w:tcPr>
          <w:p w14:paraId="442520F8"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-3,6E+01</w:t>
            </w:r>
          </w:p>
        </w:tc>
        <w:tc>
          <w:tcPr>
            <w:tcW w:w="1071" w:type="dxa"/>
            <w:vAlign w:val="center"/>
          </w:tcPr>
          <w:p w14:paraId="5F6E9FE3" w14:textId="4270EF60"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1,7E+02</w:t>
            </w:r>
          </w:p>
        </w:tc>
      </w:tr>
      <w:tr w:rsidR="00C73016" w:rsidRPr="00BE7B7F" w14:paraId="70B39E88" w14:textId="77777777" w:rsidTr="009E6A33">
        <w:trPr>
          <w:trHeight w:val="292"/>
          <w:jc w:val="center"/>
        </w:trPr>
        <w:tc>
          <w:tcPr>
            <w:tcW w:w="1696" w:type="dxa"/>
            <w:vAlign w:val="center"/>
          </w:tcPr>
          <w:p w14:paraId="2A31606F" w14:textId="7AC228B1" w:rsidR="00C73016" w:rsidRPr="00BE7B7F" w:rsidRDefault="00C73016" w:rsidP="009E6A33">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6)dźwignia korby</w:t>
            </w:r>
          </w:p>
        </w:tc>
        <w:tc>
          <w:tcPr>
            <w:tcW w:w="895" w:type="dxa"/>
            <w:vAlign w:val="center"/>
          </w:tcPr>
          <w:p w14:paraId="434D3C52"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2,6E+03</w:t>
            </w:r>
          </w:p>
        </w:tc>
        <w:tc>
          <w:tcPr>
            <w:tcW w:w="915" w:type="dxa"/>
            <w:vAlign w:val="center"/>
          </w:tcPr>
          <w:p w14:paraId="050FDFE6"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2,9E+04</w:t>
            </w:r>
          </w:p>
        </w:tc>
        <w:tc>
          <w:tcPr>
            <w:tcW w:w="918" w:type="dxa"/>
            <w:vAlign w:val="center"/>
          </w:tcPr>
          <w:p w14:paraId="4D0D2051"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3,1E+04</w:t>
            </w:r>
          </w:p>
        </w:tc>
        <w:tc>
          <w:tcPr>
            <w:tcW w:w="1001" w:type="dxa"/>
            <w:vAlign w:val="center"/>
          </w:tcPr>
          <w:p w14:paraId="0B9DB240"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2,6E+03</w:t>
            </w:r>
          </w:p>
        </w:tc>
        <w:tc>
          <w:tcPr>
            <w:tcW w:w="1002" w:type="dxa"/>
            <w:vAlign w:val="center"/>
          </w:tcPr>
          <w:p w14:paraId="3BCBE72A"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1,3E+02</w:t>
            </w:r>
          </w:p>
        </w:tc>
        <w:tc>
          <w:tcPr>
            <w:tcW w:w="1002" w:type="dxa"/>
            <w:vAlign w:val="center"/>
          </w:tcPr>
          <w:p w14:paraId="18700CA7"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1,8E+01</w:t>
            </w:r>
          </w:p>
        </w:tc>
        <w:tc>
          <w:tcPr>
            <w:tcW w:w="1071" w:type="dxa"/>
            <w:vAlign w:val="center"/>
          </w:tcPr>
          <w:p w14:paraId="1DA226B5" w14:textId="5C9D7F6F"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7,5E+03</w:t>
            </w:r>
          </w:p>
        </w:tc>
      </w:tr>
      <w:tr w:rsidR="00C73016" w:rsidRPr="00BE7B7F" w14:paraId="658EAF37" w14:textId="77777777" w:rsidTr="009E6A33">
        <w:trPr>
          <w:trHeight w:val="586"/>
          <w:jc w:val="center"/>
        </w:trPr>
        <w:tc>
          <w:tcPr>
            <w:tcW w:w="1696" w:type="dxa"/>
            <w:vAlign w:val="center"/>
          </w:tcPr>
          <w:p w14:paraId="35D5AAC3" w14:textId="77777777" w:rsidR="00C73016" w:rsidRPr="00BE7B7F" w:rsidRDefault="00C73016" w:rsidP="009E6A33">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 xml:space="preserve">7)belka wspornikowa </w:t>
            </w:r>
          </w:p>
        </w:tc>
        <w:tc>
          <w:tcPr>
            <w:tcW w:w="895" w:type="dxa"/>
            <w:vAlign w:val="center"/>
          </w:tcPr>
          <w:p w14:paraId="6104CF48"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5,6E-03</w:t>
            </w:r>
          </w:p>
        </w:tc>
        <w:tc>
          <w:tcPr>
            <w:tcW w:w="915" w:type="dxa"/>
            <w:vAlign w:val="center"/>
          </w:tcPr>
          <w:p w14:paraId="1090F233"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7,9E-03</w:t>
            </w:r>
          </w:p>
        </w:tc>
        <w:tc>
          <w:tcPr>
            <w:tcW w:w="918" w:type="dxa"/>
            <w:vAlign w:val="center"/>
          </w:tcPr>
          <w:p w14:paraId="23A8375E"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1,3E-02</w:t>
            </w:r>
          </w:p>
        </w:tc>
        <w:tc>
          <w:tcPr>
            <w:tcW w:w="1001" w:type="dxa"/>
            <w:vAlign w:val="center"/>
          </w:tcPr>
          <w:p w14:paraId="0760C467"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-2,6E-04</w:t>
            </w:r>
          </w:p>
        </w:tc>
        <w:tc>
          <w:tcPr>
            <w:tcW w:w="1002" w:type="dxa"/>
            <w:vAlign w:val="center"/>
          </w:tcPr>
          <w:p w14:paraId="265B6030"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-2,1E-11</w:t>
            </w:r>
          </w:p>
        </w:tc>
        <w:tc>
          <w:tcPr>
            <w:tcW w:w="1002" w:type="dxa"/>
            <w:vAlign w:val="center"/>
          </w:tcPr>
          <w:p w14:paraId="1A85D0D4" w14:textId="77777777"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2,1E-11</w:t>
            </w:r>
          </w:p>
        </w:tc>
        <w:tc>
          <w:tcPr>
            <w:tcW w:w="1071" w:type="dxa"/>
            <w:vAlign w:val="center"/>
          </w:tcPr>
          <w:p w14:paraId="1AA9221F" w14:textId="162C796C" w:rsidR="00C73016" w:rsidRPr="00BE7B7F" w:rsidRDefault="00C73016"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2,9E-03</w:t>
            </w:r>
          </w:p>
        </w:tc>
      </w:tr>
      <w:tr w:rsidR="009E6A33" w:rsidRPr="00BE7B7F" w14:paraId="7A47AB0A" w14:textId="77777777" w:rsidTr="009E6A33">
        <w:trPr>
          <w:trHeight w:val="586"/>
          <w:jc w:val="center"/>
        </w:trPr>
        <w:tc>
          <w:tcPr>
            <w:tcW w:w="1696" w:type="dxa"/>
            <w:vAlign w:val="center"/>
          </w:tcPr>
          <w:p w14:paraId="069CEF6D" w14:textId="3D605919" w:rsidR="009E6A33" w:rsidRPr="00BE7B7F" w:rsidRDefault="009E6A33" w:rsidP="009E6A33">
            <w:pPr>
              <w:ind w:left="-113"/>
              <w:jc w:val="left"/>
              <w:rPr>
                <w:b/>
              </w:rPr>
            </w:pPr>
            <w:r w:rsidRPr="00BE7B7F">
              <w:rPr>
                <w:rFonts w:eastAsiaTheme="minorHAnsi"/>
                <w:b/>
                <w:sz w:val="22"/>
                <w:szCs w:val="22"/>
                <w:lang w:eastAsia="en-US"/>
              </w:rPr>
              <w:t>8)sześcian</w:t>
            </w:r>
          </w:p>
        </w:tc>
        <w:tc>
          <w:tcPr>
            <w:tcW w:w="895" w:type="dxa"/>
            <w:vAlign w:val="center"/>
          </w:tcPr>
          <w:p w14:paraId="4D99E3CA" w14:textId="3446EAB3" w:rsidR="009E6A33" w:rsidRPr="00BE7B7F" w:rsidRDefault="009E6A33" w:rsidP="009E6A33">
            <w:pPr>
              <w:ind w:left="-113"/>
              <w:jc w:val="center"/>
            </w:pPr>
            <w:r w:rsidRPr="00BE7B7F">
              <w:rPr>
                <w:rFonts w:eastAsiaTheme="minorHAnsi"/>
                <w:sz w:val="22"/>
                <w:szCs w:val="22"/>
                <w:lang w:eastAsia="en-US"/>
              </w:rPr>
              <w:t>2,0E+03</w:t>
            </w:r>
          </w:p>
        </w:tc>
        <w:tc>
          <w:tcPr>
            <w:tcW w:w="915" w:type="dxa"/>
            <w:vAlign w:val="center"/>
          </w:tcPr>
          <w:p w14:paraId="23C4A941" w14:textId="1FA6ADF8" w:rsidR="009E6A33" w:rsidRPr="00BE7B7F" w:rsidRDefault="009E6A33" w:rsidP="009E6A33">
            <w:pPr>
              <w:ind w:left="-113"/>
              <w:jc w:val="center"/>
            </w:pPr>
            <w:r w:rsidRPr="00BE7B7F">
              <w:rPr>
                <w:rFonts w:eastAsiaTheme="minorHAnsi"/>
                <w:sz w:val="22"/>
                <w:szCs w:val="22"/>
                <w:lang w:eastAsia="en-US"/>
              </w:rPr>
              <w:t>2,7E+03</w:t>
            </w:r>
          </w:p>
        </w:tc>
        <w:tc>
          <w:tcPr>
            <w:tcW w:w="918" w:type="dxa"/>
            <w:vAlign w:val="center"/>
          </w:tcPr>
          <w:p w14:paraId="4A9DF988" w14:textId="586CCDDF" w:rsidR="009E6A33" w:rsidRPr="00BE7B7F" w:rsidRDefault="009E6A33" w:rsidP="009E6A33">
            <w:pPr>
              <w:ind w:left="-113"/>
              <w:jc w:val="center"/>
            </w:pPr>
            <w:r w:rsidRPr="00BE7B7F">
              <w:rPr>
                <w:rFonts w:eastAsiaTheme="minorHAnsi"/>
                <w:sz w:val="22"/>
                <w:szCs w:val="22"/>
                <w:lang w:eastAsia="en-US"/>
              </w:rPr>
              <w:t>2,1E+03</w:t>
            </w:r>
          </w:p>
        </w:tc>
        <w:tc>
          <w:tcPr>
            <w:tcW w:w="1001" w:type="dxa"/>
            <w:vAlign w:val="center"/>
          </w:tcPr>
          <w:p w14:paraId="297AA4DC" w14:textId="6122C87D" w:rsidR="009E6A33" w:rsidRPr="00BE7B7F" w:rsidRDefault="009E6A33" w:rsidP="009E6A33">
            <w:pPr>
              <w:ind w:left="-113"/>
              <w:jc w:val="center"/>
            </w:pPr>
            <w:r w:rsidRPr="00BE7B7F">
              <w:rPr>
                <w:rFonts w:eastAsiaTheme="minorHAnsi"/>
                <w:sz w:val="22"/>
                <w:szCs w:val="22"/>
                <w:lang w:eastAsia="en-US"/>
              </w:rPr>
              <w:t>-2,2E+01</w:t>
            </w:r>
          </w:p>
        </w:tc>
        <w:tc>
          <w:tcPr>
            <w:tcW w:w="1002" w:type="dxa"/>
            <w:vAlign w:val="center"/>
          </w:tcPr>
          <w:p w14:paraId="61134637" w14:textId="0E725382" w:rsidR="009E6A33" w:rsidRPr="00BE7B7F" w:rsidRDefault="009E6A33" w:rsidP="009E6A33">
            <w:pPr>
              <w:ind w:left="-113"/>
              <w:jc w:val="center"/>
            </w:pPr>
            <w:r w:rsidRPr="00BE7B7F">
              <w:rPr>
                <w:rFonts w:eastAsiaTheme="minorHAnsi"/>
                <w:sz w:val="22"/>
                <w:szCs w:val="22"/>
                <w:lang w:eastAsia="en-US"/>
              </w:rPr>
              <w:t>-7,4E+01</w:t>
            </w:r>
          </w:p>
        </w:tc>
        <w:tc>
          <w:tcPr>
            <w:tcW w:w="1002" w:type="dxa"/>
            <w:vAlign w:val="center"/>
          </w:tcPr>
          <w:p w14:paraId="3B7991F5" w14:textId="52FA4B83" w:rsidR="009E6A33" w:rsidRPr="00BE7B7F" w:rsidRDefault="009E6A33" w:rsidP="009E6A33">
            <w:pPr>
              <w:ind w:left="-113"/>
              <w:jc w:val="center"/>
            </w:pPr>
            <w:r w:rsidRPr="00BE7B7F">
              <w:rPr>
                <w:rFonts w:eastAsiaTheme="minorHAnsi"/>
                <w:sz w:val="22"/>
                <w:szCs w:val="22"/>
                <w:lang w:eastAsia="en-US"/>
              </w:rPr>
              <w:t>-4,0E+01</w:t>
            </w:r>
          </w:p>
        </w:tc>
        <w:tc>
          <w:tcPr>
            <w:tcW w:w="1071" w:type="dxa"/>
            <w:vAlign w:val="center"/>
          </w:tcPr>
          <w:p w14:paraId="41E14603" w14:textId="672FBDA6" w:rsidR="009E6A33" w:rsidRPr="00BE7B7F" w:rsidRDefault="009E6A33" w:rsidP="009E6A33">
            <w:pPr>
              <w:ind w:left="-113"/>
              <w:jc w:val="center"/>
            </w:pPr>
            <w:r w:rsidRPr="00BE7B7F">
              <w:rPr>
                <w:sz w:val="22"/>
                <w:szCs w:val="22"/>
              </w:rPr>
              <w:t>7,4E+02</w:t>
            </w:r>
          </w:p>
        </w:tc>
      </w:tr>
      <w:tr w:rsidR="009E6A33" w:rsidRPr="00BE7B7F" w14:paraId="2C4D8C3F" w14:textId="77777777" w:rsidTr="009E6A33">
        <w:trPr>
          <w:trHeight w:val="586"/>
          <w:jc w:val="center"/>
        </w:trPr>
        <w:tc>
          <w:tcPr>
            <w:tcW w:w="1696" w:type="dxa"/>
            <w:vAlign w:val="center"/>
          </w:tcPr>
          <w:p w14:paraId="16F5EFF3" w14:textId="2D8B7A13" w:rsidR="009E6A33" w:rsidRPr="00BE7B7F" w:rsidRDefault="009E6A33" w:rsidP="009E6A33">
            <w:pPr>
              <w:ind w:left="-113"/>
              <w:jc w:val="left"/>
              <w:rPr>
                <w:b/>
              </w:rPr>
            </w:pPr>
            <w:r w:rsidRPr="00BE7B7F">
              <w:rPr>
                <w:rFonts w:eastAsiaTheme="minorHAnsi"/>
                <w:b/>
                <w:sz w:val="22"/>
                <w:szCs w:val="22"/>
                <w:lang w:eastAsia="en-US"/>
              </w:rPr>
              <w:t>9)smukła belka wspornikowa</w:t>
            </w:r>
          </w:p>
        </w:tc>
        <w:tc>
          <w:tcPr>
            <w:tcW w:w="895" w:type="dxa"/>
            <w:vAlign w:val="center"/>
          </w:tcPr>
          <w:p w14:paraId="74030249" w14:textId="5AD6EC8A" w:rsidR="009E6A33" w:rsidRPr="00BE7B7F" w:rsidRDefault="009E6A33" w:rsidP="009E6A33">
            <w:pPr>
              <w:ind w:left="-113"/>
              <w:jc w:val="center"/>
            </w:pPr>
            <w:r w:rsidRPr="00BE7B7F">
              <w:rPr>
                <w:rFonts w:eastAsiaTheme="minorHAnsi"/>
                <w:sz w:val="22"/>
                <w:szCs w:val="22"/>
                <w:lang w:eastAsia="en-US"/>
              </w:rPr>
              <w:t>2,6E-01</w:t>
            </w:r>
          </w:p>
        </w:tc>
        <w:tc>
          <w:tcPr>
            <w:tcW w:w="915" w:type="dxa"/>
            <w:vAlign w:val="center"/>
          </w:tcPr>
          <w:p w14:paraId="327B8F86" w14:textId="023D4879" w:rsidR="009E6A33" w:rsidRPr="00BE7B7F" w:rsidRDefault="009E6A33" w:rsidP="009E6A33">
            <w:pPr>
              <w:ind w:left="-113"/>
              <w:jc w:val="center"/>
            </w:pPr>
            <w:r w:rsidRPr="00BE7B7F">
              <w:rPr>
                <w:rFonts w:eastAsiaTheme="minorHAnsi"/>
                <w:sz w:val="22"/>
                <w:szCs w:val="22"/>
                <w:lang w:eastAsia="en-US"/>
              </w:rPr>
              <w:t>3,9E-01</w:t>
            </w:r>
          </w:p>
        </w:tc>
        <w:tc>
          <w:tcPr>
            <w:tcW w:w="918" w:type="dxa"/>
            <w:vAlign w:val="center"/>
          </w:tcPr>
          <w:p w14:paraId="493DDBD3" w14:textId="0411F160" w:rsidR="009E6A33" w:rsidRPr="00BE7B7F" w:rsidRDefault="009E6A33" w:rsidP="009E6A33">
            <w:pPr>
              <w:ind w:left="-113"/>
              <w:jc w:val="center"/>
            </w:pPr>
            <w:r w:rsidRPr="00BE7B7F">
              <w:rPr>
                <w:rFonts w:eastAsiaTheme="minorHAnsi"/>
                <w:sz w:val="22"/>
                <w:szCs w:val="22"/>
                <w:lang w:eastAsia="en-US"/>
              </w:rPr>
              <w:t>6,0E-01</w:t>
            </w:r>
          </w:p>
        </w:tc>
        <w:tc>
          <w:tcPr>
            <w:tcW w:w="1001" w:type="dxa"/>
            <w:vAlign w:val="center"/>
          </w:tcPr>
          <w:p w14:paraId="652706D1" w14:textId="3F6591D2" w:rsidR="009E6A33" w:rsidRPr="00BE7B7F" w:rsidRDefault="009E6A33" w:rsidP="009E6A33">
            <w:pPr>
              <w:ind w:left="-113"/>
              <w:jc w:val="center"/>
            </w:pPr>
            <w:r w:rsidRPr="00BE7B7F">
              <w:rPr>
                <w:rFonts w:eastAsiaTheme="minorHAnsi"/>
                <w:sz w:val="22"/>
                <w:szCs w:val="22"/>
                <w:lang w:eastAsia="en-US"/>
              </w:rPr>
              <w:t>-1,1E-01</w:t>
            </w:r>
          </w:p>
        </w:tc>
        <w:tc>
          <w:tcPr>
            <w:tcW w:w="1002" w:type="dxa"/>
            <w:vAlign w:val="center"/>
          </w:tcPr>
          <w:p w14:paraId="253D5F9C" w14:textId="3697FAA0" w:rsidR="009E6A33" w:rsidRPr="00BE7B7F" w:rsidRDefault="009E6A33" w:rsidP="009E6A33">
            <w:pPr>
              <w:ind w:left="-113"/>
              <w:jc w:val="center"/>
            </w:pPr>
            <w:r w:rsidRPr="00BE7B7F">
              <w:rPr>
                <w:rFonts w:eastAsiaTheme="minorHAnsi"/>
                <w:sz w:val="22"/>
                <w:szCs w:val="22"/>
                <w:lang w:eastAsia="en-US"/>
              </w:rPr>
              <w:t>-5,1E-03</w:t>
            </w:r>
          </w:p>
        </w:tc>
        <w:tc>
          <w:tcPr>
            <w:tcW w:w="1002" w:type="dxa"/>
            <w:vAlign w:val="center"/>
          </w:tcPr>
          <w:p w14:paraId="3E89BBCA" w14:textId="7F769267" w:rsidR="009E6A33" w:rsidRPr="00BE7B7F" w:rsidRDefault="009E6A33" w:rsidP="009E6A33">
            <w:pPr>
              <w:ind w:left="-113"/>
              <w:jc w:val="center"/>
            </w:pPr>
            <w:r w:rsidRPr="00BE7B7F">
              <w:rPr>
                <w:rFonts w:eastAsiaTheme="minorHAnsi"/>
                <w:sz w:val="22"/>
                <w:szCs w:val="22"/>
                <w:lang w:eastAsia="en-US"/>
              </w:rPr>
              <w:t>4,0E-03</w:t>
            </w:r>
          </w:p>
        </w:tc>
        <w:tc>
          <w:tcPr>
            <w:tcW w:w="1071" w:type="dxa"/>
            <w:vAlign w:val="center"/>
          </w:tcPr>
          <w:p w14:paraId="44F5FF3C" w14:textId="02DB8829" w:rsidR="009E6A33" w:rsidRPr="00BE7B7F" w:rsidRDefault="009E6A33" w:rsidP="009E6A33">
            <w:pPr>
              <w:ind w:left="-113"/>
              <w:jc w:val="center"/>
            </w:pPr>
            <w:r w:rsidRPr="00BE7B7F">
              <w:rPr>
                <w:sz w:val="22"/>
                <w:szCs w:val="22"/>
              </w:rPr>
              <w:t>1,2E-01</w:t>
            </w:r>
          </w:p>
        </w:tc>
      </w:tr>
      <w:tr w:rsidR="009E6A33" w:rsidRPr="00BE7B7F" w14:paraId="067D016E" w14:textId="77777777" w:rsidTr="009E6A33">
        <w:trPr>
          <w:trHeight w:val="586"/>
          <w:jc w:val="center"/>
        </w:trPr>
        <w:tc>
          <w:tcPr>
            <w:tcW w:w="1696" w:type="dxa"/>
            <w:vAlign w:val="center"/>
          </w:tcPr>
          <w:p w14:paraId="449E1AD2" w14:textId="3B03416B" w:rsidR="009E6A33" w:rsidRPr="00BE7B7F" w:rsidRDefault="009E6A33" w:rsidP="009E6A33">
            <w:pPr>
              <w:ind w:left="-113"/>
              <w:jc w:val="left"/>
              <w:rPr>
                <w:b/>
              </w:rPr>
            </w:pPr>
            <w:r w:rsidRPr="00BE7B7F">
              <w:rPr>
                <w:rFonts w:eastAsiaTheme="minorHAnsi"/>
                <w:b/>
                <w:sz w:val="22"/>
                <w:szCs w:val="22"/>
                <w:lang w:eastAsia="en-US"/>
              </w:rPr>
              <w:t>10)krótka belka wspornikowa</w:t>
            </w:r>
          </w:p>
        </w:tc>
        <w:tc>
          <w:tcPr>
            <w:tcW w:w="895" w:type="dxa"/>
            <w:vAlign w:val="center"/>
          </w:tcPr>
          <w:p w14:paraId="0077B286" w14:textId="06F18C61" w:rsidR="009E6A33" w:rsidRPr="00BE7B7F" w:rsidRDefault="009E6A33" w:rsidP="009E6A33">
            <w:pPr>
              <w:ind w:left="-113"/>
              <w:jc w:val="center"/>
            </w:pPr>
            <w:r w:rsidRPr="00BE7B7F">
              <w:rPr>
                <w:rFonts w:eastAsiaTheme="minorHAnsi"/>
                <w:sz w:val="22"/>
                <w:szCs w:val="22"/>
                <w:lang w:eastAsia="en-US"/>
              </w:rPr>
              <w:t>9,3E-02</w:t>
            </w:r>
          </w:p>
        </w:tc>
        <w:tc>
          <w:tcPr>
            <w:tcW w:w="915" w:type="dxa"/>
            <w:vAlign w:val="center"/>
          </w:tcPr>
          <w:p w14:paraId="0B08760E" w14:textId="7BA31BEF" w:rsidR="009E6A33" w:rsidRPr="00BE7B7F" w:rsidRDefault="009E6A33" w:rsidP="009E6A33">
            <w:pPr>
              <w:ind w:left="-113"/>
              <w:jc w:val="center"/>
            </w:pPr>
            <w:r w:rsidRPr="00BE7B7F">
              <w:rPr>
                <w:rFonts w:eastAsiaTheme="minorHAnsi"/>
                <w:sz w:val="22"/>
                <w:szCs w:val="22"/>
                <w:lang w:eastAsia="en-US"/>
              </w:rPr>
              <w:t>6,1E-02</w:t>
            </w:r>
          </w:p>
        </w:tc>
        <w:tc>
          <w:tcPr>
            <w:tcW w:w="918" w:type="dxa"/>
            <w:vAlign w:val="center"/>
          </w:tcPr>
          <w:p w14:paraId="5EA5B37A" w14:textId="3B739098" w:rsidR="009E6A33" w:rsidRPr="00BE7B7F" w:rsidRDefault="009E6A33" w:rsidP="009E6A33">
            <w:pPr>
              <w:ind w:left="-113"/>
              <w:jc w:val="center"/>
            </w:pPr>
            <w:r w:rsidRPr="00BE7B7F">
              <w:rPr>
                <w:rFonts w:eastAsiaTheme="minorHAnsi"/>
                <w:sz w:val="22"/>
                <w:szCs w:val="22"/>
                <w:lang w:eastAsia="en-US"/>
              </w:rPr>
              <w:t>5,5E-02</w:t>
            </w:r>
          </w:p>
        </w:tc>
        <w:tc>
          <w:tcPr>
            <w:tcW w:w="1001" w:type="dxa"/>
            <w:vAlign w:val="center"/>
          </w:tcPr>
          <w:p w14:paraId="15E34419" w14:textId="5B7ED8EE" w:rsidR="009E6A33" w:rsidRPr="00BE7B7F" w:rsidRDefault="009E6A33" w:rsidP="009E6A33">
            <w:pPr>
              <w:ind w:left="-113"/>
              <w:jc w:val="center"/>
            </w:pPr>
            <w:r w:rsidRPr="00BE7B7F">
              <w:rPr>
                <w:rFonts w:eastAsiaTheme="minorHAnsi"/>
                <w:sz w:val="22"/>
                <w:szCs w:val="22"/>
                <w:lang w:eastAsia="en-US"/>
              </w:rPr>
              <w:t>5,0E-04</w:t>
            </w:r>
          </w:p>
        </w:tc>
        <w:tc>
          <w:tcPr>
            <w:tcW w:w="1002" w:type="dxa"/>
            <w:vAlign w:val="center"/>
          </w:tcPr>
          <w:p w14:paraId="4AB83D1C" w14:textId="2C5507C4" w:rsidR="009E6A33" w:rsidRPr="00BE7B7F" w:rsidRDefault="009E6A33" w:rsidP="009E6A33">
            <w:pPr>
              <w:ind w:left="-113"/>
              <w:jc w:val="center"/>
            </w:pPr>
            <w:r w:rsidRPr="00BE7B7F">
              <w:rPr>
                <w:rFonts w:eastAsiaTheme="minorHAnsi"/>
                <w:sz w:val="22"/>
                <w:szCs w:val="22"/>
                <w:lang w:eastAsia="en-US"/>
              </w:rPr>
              <w:t>-7,7E-04</w:t>
            </w:r>
          </w:p>
        </w:tc>
        <w:tc>
          <w:tcPr>
            <w:tcW w:w="1002" w:type="dxa"/>
            <w:vAlign w:val="center"/>
          </w:tcPr>
          <w:p w14:paraId="190D46B2" w14:textId="5517B3DB" w:rsidR="009E6A33" w:rsidRPr="00BE7B7F" w:rsidRDefault="009E6A33" w:rsidP="009E6A33">
            <w:pPr>
              <w:ind w:left="-113"/>
              <w:jc w:val="center"/>
            </w:pPr>
            <w:r w:rsidRPr="00BE7B7F">
              <w:rPr>
                <w:rFonts w:eastAsiaTheme="minorHAnsi"/>
                <w:sz w:val="22"/>
                <w:szCs w:val="22"/>
                <w:lang w:eastAsia="en-US"/>
              </w:rPr>
              <w:t>4,1E-04</w:t>
            </w:r>
          </w:p>
        </w:tc>
        <w:tc>
          <w:tcPr>
            <w:tcW w:w="1071" w:type="dxa"/>
            <w:vAlign w:val="center"/>
          </w:tcPr>
          <w:p w14:paraId="2D5DE73E" w14:textId="095BC79B" w:rsidR="009E6A33" w:rsidRPr="00BE7B7F" w:rsidRDefault="009E6A33" w:rsidP="009E6A33">
            <w:pPr>
              <w:ind w:left="-113"/>
              <w:jc w:val="center"/>
            </w:pPr>
            <w:r w:rsidRPr="00BE7B7F">
              <w:rPr>
                <w:sz w:val="22"/>
                <w:szCs w:val="22"/>
              </w:rPr>
              <w:t>2,3E-02</w:t>
            </w:r>
          </w:p>
        </w:tc>
      </w:tr>
      <w:tr w:rsidR="009E6A33" w:rsidRPr="00BE7B7F" w14:paraId="705A7CA8" w14:textId="77777777" w:rsidTr="009E6A33">
        <w:trPr>
          <w:trHeight w:val="586"/>
          <w:jc w:val="center"/>
        </w:trPr>
        <w:tc>
          <w:tcPr>
            <w:tcW w:w="1696" w:type="dxa"/>
            <w:vAlign w:val="center"/>
          </w:tcPr>
          <w:p w14:paraId="04AC8C84" w14:textId="069D4F72" w:rsidR="009E6A33" w:rsidRPr="00BE7B7F" w:rsidRDefault="009E6A33" w:rsidP="009E6A33">
            <w:pPr>
              <w:ind w:left="-113"/>
              <w:jc w:val="left"/>
              <w:rPr>
                <w:b/>
              </w:rPr>
            </w:pPr>
            <w:r w:rsidRPr="00BE7B7F">
              <w:rPr>
                <w:rFonts w:eastAsiaTheme="minorHAnsi"/>
                <w:b/>
                <w:sz w:val="22"/>
                <w:szCs w:val="22"/>
                <w:lang w:eastAsia="en-US"/>
              </w:rPr>
              <w:t xml:space="preserve">11)belka </w:t>
            </w:r>
            <w:r w:rsidRPr="00BE7B7F">
              <w:rPr>
                <w:rFonts w:eastAsiaTheme="minorHAnsi"/>
                <w:b/>
                <w:sz w:val="22"/>
                <w:szCs w:val="22"/>
                <w:lang w:eastAsia="en-US"/>
              </w:rPr>
              <w:br/>
              <w:t>w kształcie odwróconej litery L</w:t>
            </w:r>
          </w:p>
        </w:tc>
        <w:tc>
          <w:tcPr>
            <w:tcW w:w="895" w:type="dxa"/>
            <w:vAlign w:val="center"/>
          </w:tcPr>
          <w:p w14:paraId="6A97563A" w14:textId="6179FC04" w:rsidR="009E6A33" w:rsidRPr="00BE7B7F" w:rsidRDefault="009E6A33" w:rsidP="009E6A33">
            <w:pPr>
              <w:ind w:left="-113"/>
              <w:jc w:val="center"/>
            </w:pPr>
            <w:r w:rsidRPr="00BE7B7F">
              <w:rPr>
                <w:rFonts w:eastAsiaTheme="minorHAnsi"/>
                <w:sz w:val="22"/>
                <w:szCs w:val="22"/>
                <w:lang w:eastAsia="en-US"/>
              </w:rPr>
              <w:t>4,2E+00</w:t>
            </w:r>
          </w:p>
        </w:tc>
        <w:tc>
          <w:tcPr>
            <w:tcW w:w="915" w:type="dxa"/>
            <w:vAlign w:val="center"/>
          </w:tcPr>
          <w:p w14:paraId="4AD3EAB4" w14:textId="1FC610FA" w:rsidR="009E6A33" w:rsidRPr="00BE7B7F" w:rsidRDefault="009E6A33" w:rsidP="009E6A33">
            <w:pPr>
              <w:ind w:left="-113"/>
              <w:jc w:val="center"/>
            </w:pPr>
            <w:r w:rsidRPr="00BE7B7F">
              <w:rPr>
                <w:rFonts w:eastAsiaTheme="minorHAnsi"/>
                <w:sz w:val="22"/>
                <w:szCs w:val="22"/>
                <w:lang w:eastAsia="en-US"/>
              </w:rPr>
              <w:t>1,9E+00</w:t>
            </w:r>
          </w:p>
        </w:tc>
        <w:tc>
          <w:tcPr>
            <w:tcW w:w="918" w:type="dxa"/>
            <w:vAlign w:val="center"/>
          </w:tcPr>
          <w:p w14:paraId="3EDFC9FE" w14:textId="0C861367" w:rsidR="009E6A33" w:rsidRPr="00BE7B7F" w:rsidRDefault="009E6A33" w:rsidP="009E6A33">
            <w:pPr>
              <w:ind w:left="-113"/>
              <w:jc w:val="center"/>
            </w:pPr>
            <w:r w:rsidRPr="00BE7B7F">
              <w:rPr>
                <w:rFonts w:eastAsiaTheme="minorHAnsi"/>
                <w:sz w:val="22"/>
                <w:szCs w:val="22"/>
                <w:lang w:eastAsia="en-US"/>
              </w:rPr>
              <w:t>4,8E+00</w:t>
            </w:r>
          </w:p>
        </w:tc>
        <w:tc>
          <w:tcPr>
            <w:tcW w:w="1001" w:type="dxa"/>
            <w:vAlign w:val="center"/>
          </w:tcPr>
          <w:p w14:paraId="2A54DD82" w14:textId="0EA2FBF6" w:rsidR="009E6A33" w:rsidRPr="00BE7B7F" w:rsidRDefault="009E6A33" w:rsidP="009E6A33">
            <w:pPr>
              <w:ind w:left="-113"/>
              <w:jc w:val="center"/>
            </w:pPr>
            <w:r w:rsidRPr="00BE7B7F">
              <w:rPr>
                <w:rFonts w:eastAsiaTheme="minorHAnsi"/>
                <w:sz w:val="22"/>
                <w:szCs w:val="22"/>
                <w:lang w:eastAsia="en-US"/>
              </w:rPr>
              <w:t>6,8E-01</w:t>
            </w:r>
          </w:p>
        </w:tc>
        <w:tc>
          <w:tcPr>
            <w:tcW w:w="1002" w:type="dxa"/>
            <w:vAlign w:val="center"/>
          </w:tcPr>
          <w:p w14:paraId="14C27B9A" w14:textId="1DA8BFEC" w:rsidR="009E6A33" w:rsidRPr="00BE7B7F" w:rsidRDefault="009E6A33" w:rsidP="009E6A33">
            <w:pPr>
              <w:ind w:left="-113"/>
              <w:jc w:val="center"/>
            </w:pPr>
            <w:r w:rsidRPr="00BE7B7F">
              <w:rPr>
                <w:rFonts w:eastAsiaTheme="minorHAnsi"/>
                <w:sz w:val="22"/>
                <w:szCs w:val="22"/>
                <w:lang w:eastAsia="en-US"/>
              </w:rPr>
              <w:t>-5,9E-03</w:t>
            </w:r>
          </w:p>
        </w:tc>
        <w:tc>
          <w:tcPr>
            <w:tcW w:w="1002" w:type="dxa"/>
            <w:vAlign w:val="center"/>
          </w:tcPr>
          <w:p w14:paraId="040C7F57" w14:textId="6DD77302" w:rsidR="009E6A33" w:rsidRPr="00BE7B7F" w:rsidRDefault="009E6A33" w:rsidP="009E6A33">
            <w:pPr>
              <w:ind w:left="-113"/>
              <w:jc w:val="center"/>
            </w:pPr>
            <w:r w:rsidRPr="00BE7B7F">
              <w:rPr>
                <w:rFonts w:eastAsiaTheme="minorHAnsi"/>
                <w:sz w:val="22"/>
                <w:szCs w:val="22"/>
                <w:lang w:eastAsia="en-US"/>
              </w:rPr>
              <w:t>-1,7E-04</w:t>
            </w:r>
          </w:p>
        </w:tc>
        <w:tc>
          <w:tcPr>
            <w:tcW w:w="1071" w:type="dxa"/>
            <w:vAlign w:val="center"/>
          </w:tcPr>
          <w:p w14:paraId="6E7DEF84" w14:textId="7D640F5B" w:rsidR="009E6A33" w:rsidRPr="00BE7B7F" w:rsidRDefault="009E6A33" w:rsidP="009E6A33">
            <w:pPr>
              <w:ind w:left="-113"/>
              <w:jc w:val="center"/>
            </w:pPr>
            <w:r w:rsidRPr="00BE7B7F">
              <w:rPr>
                <w:sz w:val="22"/>
                <w:szCs w:val="22"/>
              </w:rPr>
              <w:t>1,4E+00</w:t>
            </w:r>
          </w:p>
        </w:tc>
      </w:tr>
      <w:tr w:rsidR="009E6A33" w:rsidRPr="00BE7B7F" w14:paraId="1590EE8E" w14:textId="77777777" w:rsidTr="009E6A33">
        <w:trPr>
          <w:trHeight w:val="586"/>
          <w:jc w:val="center"/>
        </w:trPr>
        <w:tc>
          <w:tcPr>
            <w:tcW w:w="1696" w:type="dxa"/>
            <w:vAlign w:val="center"/>
          </w:tcPr>
          <w:p w14:paraId="7E17D8AD" w14:textId="02AE0B2D" w:rsidR="009E6A33" w:rsidRPr="00BE7B7F" w:rsidRDefault="009E6A33" w:rsidP="009E6A33">
            <w:pPr>
              <w:ind w:left="-113"/>
              <w:jc w:val="left"/>
              <w:rPr>
                <w:b/>
              </w:rPr>
            </w:pPr>
            <w:r w:rsidRPr="00BE7B7F">
              <w:rPr>
                <w:rFonts w:eastAsiaTheme="minorHAnsi"/>
                <w:b/>
                <w:sz w:val="22"/>
                <w:szCs w:val="22"/>
                <w:lang w:eastAsia="en-US"/>
              </w:rPr>
              <w:t>12)belka wspornikowa 2</w:t>
            </w:r>
          </w:p>
        </w:tc>
        <w:tc>
          <w:tcPr>
            <w:tcW w:w="895" w:type="dxa"/>
            <w:vAlign w:val="center"/>
          </w:tcPr>
          <w:p w14:paraId="73E05A7B" w14:textId="69EF6D39" w:rsidR="009E6A33" w:rsidRPr="00BE7B7F" w:rsidRDefault="009E6A33" w:rsidP="009E6A33">
            <w:pPr>
              <w:ind w:left="-113"/>
              <w:jc w:val="center"/>
            </w:pPr>
            <w:r w:rsidRPr="00BE7B7F">
              <w:rPr>
                <w:rFonts w:eastAsiaTheme="minorHAnsi"/>
                <w:sz w:val="22"/>
                <w:szCs w:val="22"/>
                <w:lang w:eastAsia="en-US"/>
              </w:rPr>
              <w:t>1,4E+00</w:t>
            </w:r>
          </w:p>
        </w:tc>
        <w:tc>
          <w:tcPr>
            <w:tcW w:w="915" w:type="dxa"/>
            <w:vAlign w:val="center"/>
          </w:tcPr>
          <w:p w14:paraId="00FC27C9" w14:textId="213E2689" w:rsidR="009E6A33" w:rsidRPr="00BE7B7F" w:rsidRDefault="009E6A33" w:rsidP="009E6A33">
            <w:pPr>
              <w:ind w:left="-113"/>
              <w:jc w:val="center"/>
            </w:pPr>
            <w:r w:rsidRPr="00BE7B7F">
              <w:rPr>
                <w:rFonts w:eastAsiaTheme="minorHAnsi"/>
                <w:sz w:val="22"/>
                <w:szCs w:val="22"/>
                <w:lang w:eastAsia="en-US"/>
              </w:rPr>
              <w:t>5,5E+00</w:t>
            </w:r>
          </w:p>
        </w:tc>
        <w:tc>
          <w:tcPr>
            <w:tcW w:w="918" w:type="dxa"/>
            <w:vAlign w:val="center"/>
          </w:tcPr>
          <w:p w14:paraId="648EEA50" w14:textId="685925CA" w:rsidR="009E6A33" w:rsidRPr="00BE7B7F" w:rsidRDefault="009E6A33" w:rsidP="009E6A33">
            <w:pPr>
              <w:ind w:left="-113"/>
              <w:jc w:val="center"/>
            </w:pPr>
            <w:r w:rsidRPr="00BE7B7F">
              <w:rPr>
                <w:rFonts w:eastAsiaTheme="minorHAnsi"/>
                <w:sz w:val="22"/>
                <w:szCs w:val="22"/>
                <w:lang w:eastAsia="en-US"/>
              </w:rPr>
              <w:t>5,6E+00</w:t>
            </w:r>
          </w:p>
        </w:tc>
        <w:tc>
          <w:tcPr>
            <w:tcW w:w="1001" w:type="dxa"/>
            <w:vAlign w:val="center"/>
          </w:tcPr>
          <w:p w14:paraId="59BFE3EA" w14:textId="3F0BB649" w:rsidR="009E6A33" w:rsidRPr="00BE7B7F" w:rsidRDefault="009E6A33" w:rsidP="009E6A33">
            <w:pPr>
              <w:ind w:left="-113"/>
              <w:jc w:val="center"/>
            </w:pPr>
            <w:r w:rsidRPr="00BE7B7F">
              <w:rPr>
                <w:rFonts w:eastAsiaTheme="minorHAnsi"/>
                <w:sz w:val="22"/>
                <w:szCs w:val="22"/>
                <w:lang w:eastAsia="en-US"/>
              </w:rPr>
              <w:t>-2,0E-04</w:t>
            </w:r>
          </w:p>
        </w:tc>
        <w:tc>
          <w:tcPr>
            <w:tcW w:w="1002" w:type="dxa"/>
            <w:vAlign w:val="center"/>
          </w:tcPr>
          <w:p w14:paraId="3197800B" w14:textId="3F5CEAAF" w:rsidR="009E6A33" w:rsidRPr="00BE7B7F" w:rsidRDefault="009E6A33" w:rsidP="009E6A33">
            <w:pPr>
              <w:ind w:left="-113"/>
              <w:jc w:val="center"/>
            </w:pPr>
            <w:r w:rsidRPr="00BE7B7F">
              <w:rPr>
                <w:rFonts w:eastAsiaTheme="minorHAnsi"/>
                <w:sz w:val="22"/>
                <w:szCs w:val="22"/>
                <w:lang w:eastAsia="en-US"/>
              </w:rPr>
              <w:t>1,8E-01</w:t>
            </w:r>
          </w:p>
        </w:tc>
        <w:tc>
          <w:tcPr>
            <w:tcW w:w="1002" w:type="dxa"/>
            <w:vAlign w:val="center"/>
          </w:tcPr>
          <w:p w14:paraId="1C17FF63" w14:textId="6AA3FF15" w:rsidR="009E6A33" w:rsidRPr="00BE7B7F" w:rsidRDefault="009E6A33" w:rsidP="009E6A33">
            <w:pPr>
              <w:ind w:left="-113"/>
              <w:jc w:val="center"/>
            </w:pPr>
            <w:r w:rsidRPr="00BE7B7F">
              <w:rPr>
                <w:rFonts w:eastAsiaTheme="minorHAnsi"/>
                <w:sz w:val="22"/>
                <w:szCs w:val="22"/>
                <w:lang w:eastAsia="en-US"/>
              </w:rPr>
              <w:t>-2,0E-02</w:t>
            </w:r>
          </w:p>
        </w:tc>
        <w:tc>
          <w:tcPr>
            <w:tcW w:w="1071" w:type="dxa"/>
            <w:vAlign w:val="center"/>
          </w:tcPr>
          <w:p w14:paraId="5FAD4730" w14:textId="307DBBB8" w:rsidR="009E6A33" w:rsidRPr="00BE7B7F" w:rsidRDefault="009E6A33" w:rsidP="009E6A33">
            <w:pPr>
              <w:ind w:left="-113"/>
              <w:jc w:val="center"/>
            </w:pPr>
            <w:r w:rsidRPr="00BE7B7F">
              <w:rPr>
                <w:sz w:val="22"/>
                <w:szCs w:val="22"/>
              </w:rPr>
              <w:t>1,4E+00</w:t>
            </w:r>
          </w:p>
        </w:tc>
      </w:tr>
      <w:tr w:rsidR="009E6A33" w:rsidRPr="00BE7B7F" w14:paraId="3D3461A0" w14:textId="77777777" w:rsidTr="009E6A33">
        <w:trPr>
          <w:trHeight w:val="586"/>
          <w:jc w:val="center"/>
        </w:trPr>
        <w:tc>
          <w:tcPr>
            <w:tcW w:w="1696" w:type="dxa"/>
            <w:vAlign w:val="center"/>
          </w:tcPr>
          <w:p w14:paraId="741C898F" w14:textId="62975BAE" w:rsidR="009E6A33" w:rsidRPr="00BE7B7F" w:rsidRDefault="009E6A33" w:rsidP="009E6A33">
            <w:pPr>
              <w:ind w:left="-113"/>
              <w:jc w:val="left"/>
              <w:rPr>
                <w:b/>
              </w:rPr>
            </w:pPr>
            <w:r w:rsidRPr="00BE7B7F">
              <w:rPr>
                <w:rFonts w:eastAsiaTheme="minorHAnsi"/>
                <w:b/>
                <w:sz w:val="22"/>
                <w:szCs w:val="22"/>
                <w:lang w:eastAsia="en-US"/>
              </w:rPr>
              <w:t>13)most</w:t>
            </w:r>
          </w:p>
        </w:tc>
        <w:tc>
          <w:tcPr>
            <w:tcW w:w="895" w:type="dxa"/>
            <w:vAlign w:val="center"/>
          </w:tcPr>
          <w:p w14:paraId="05D63A33" w14:textId="63A51A3F" w:rsidR="009E6A33" w:rsidRPr="00BE7B7F" w:rsidRDefault="009E6A33" w:rsidP="009E6A33">
            <w:pPr>
              <w:ind w:left="-113"/>
              <w:jc w:val="center"/>
            </w:pPr>
            <w:r w:rsidRPr="00BE7B7F">
              <w:rPr>
                <w:rFonts w:eastAsiaTheme="minorHAnsi"/>
                <w:sz w:val="22"/>
                <w:szCs w:val="22"/>
                <w:lang w:eastAsia="en-US"/>
              </w:rPr>
              <w:t>5,3E+13</w:t>
            </w:r>
          </w:p>
        </w:tc>
        <w:tc>
          <w:tcPr>
            <w:tcW w:w="915" w:type="dxa"/>
            <w:vAlign w:val="center"/>
          </w:tcPr>
          <w:p w14:paraId="068364C3" w14:textId="4FECBC47" w:rsidR="009E6A33" w:rsidRPr="00BE7B7F" w:rsidRDefault="009E6A33" w:rsidP="009E6A33">
            <w:pPr>
              <w:ind w:left="-113"/>
              <w:jc w:val="center"/>
            </w:pPr>
            <w:r w:rsidRPr="00BE7B7F">
              <w:rPr>
                <w:rFonts w:eastAsiaTheme="minorHAnsi"/>
                <w:sz w:val="22"/>
                <w:szCs w:val="22"/>
                <w:lang w:eastAsia="en-US"/>
              </w:rPr>
              <w:t>5,4E+13</w:t>
            </w:r>
          </w:p>
        </w:tc>
        <w:tc>
          <w:tcPr>
            <w:tcW w:w="918" w:type="dxa"/>
            <w:vAlign w:val="center"/>
          </w:tcPr>
          <w:p w14:paraId="79BD4316" w14:textId="47FFBE05" w:rsidR="009E6A33" w:rsidRPr="00BE7B7F" w:rsidRDefault="009E6A33" w:rsidP="009E6A33">
            <w:pPr>
              <w:ind w:left="-113"/>
              <w:jc w:val="center"/>
            </w:pPr>
            <w:r w:rsidRPr="00BE7B7F">
              <w:rPr>
                <w:rFonts w:eastAsiaTheme="minorHAnsi"/>
                <w:sz w:val="22"/>
                <w:szCs w:val="22"/>
                <w:lang w:eastAsia="en-US"/>
              </w:rPr>
              <w:t>5,0E+12</w:t>
            </w:r>
          </w:p>
        </w:tc>
        <w:tc>
          <w:tcPr>
            <w:tcW w:w="1001" w:type="dxa"/>
            <w:vAlign w:val="center"/>
          </w:tcPr>
          <w:p w14:paraId="6CC3904F" w14:textId="39299192" w:rsidR="009E6A33" w:rsidRPr="00BE7B7F" w:rsidRDefault="009E6A33" w:rsidP="009E6A33">
            <w:pPr>
              <w:ind w:left="-113"/>
              <w:jc w:val="center"/>
            </w:pPr>
            <w:r w:rsidRPr="00BE7B7F">
              <w:rPr>
                <w:rFonts w:eastAsiaTheme="minorHAnsi"/>
                <w:sz w:val="22"/>
                <w:szCs w:val="22"/>
                <w:lang w:eastAsia="en-US"/>
              </w:rPr>
              <w:t>-2,0E+11</w:t>
            </w:r>
          </w:p>
        </w:tc>
        <w:tc>
          <w:tcPr>
            <w:tcW w:w="1002" w:type="dxa"/>
            <w:vAlign w:val="center"/>
          </w:tcPr>
          <w:p w14:paraId="25842781" w14:textId="0AC25A05" w:rsidR="009E6A33" w:rsidRPr="00BE7B7F" w:rsidRDefault="009E6A33" w:rsidP="009E6A33">
            <w:pPr>
              <w:ind w:left="-113"/>
              <w:jc w:val="center"/>
            </w:pPr>
            <w:r w:rsidRPr="00BE7B7F">
              <w:rPr>
                <w:rFonts w:eastAsiaTheme="minorHAnsi"/>
                <w:sz w:val="22"/>
                <w:szCs w:val="22"/>
                <w:lang w:eastAsia="en-US"/>
              </w:rPr>
              <w:t>-9,2E+11</w:t>
            </w:r>
          </w:p>
        </w:tc>
        <w:tc>
          <w:tcPr>
            <w:tcW w:w="1002" w:type="dxa"/>
            <w:vAlign w:val="center"/>
          </w:tcPr>
          <w:p w14:paraId="59EC3CA1" w14:textId="5D042C55" w:rsidR="009E6A33" w:rsidRPr="00BE7B7F" w:rsidRDefault="009E6A33" w:rsidP="009E6A33">
            <w:pPr>
              <w:ind w:left="-113"/>
              <w:jc w:val="center"/>
            </w:pPr>
            <w:r w:rsidRPr="00BE7B7F">
              <w:rPr>
                <w:rFonts w:eastAsiaTheme="minorHAnsi"/>
                <w:sz w:val="22"/>
                <w:szCs w:val="22"/>
                <w:lang w:eastAsia="en-US"/>
              </w:rPr>
              <w:t>-2,2E+10</w:t>
            </w:r>
          </w:p>
        </w:tc>
        <w:tc>
          <w:tcPr>
            <w:tcW w:w="1071" w:type="dxa"/>
            <w:vAlign w:val="center"/>
          </w:tcPr>
          <w:p w14:paraId="56DED23D" w14:textId="0425B3C4" w:rsidR="009E6A33" w:rsidRPr="00BE7B7F" w:rsidRDefault="009E6A33" w:rsidP="009E6A33">
            <w:pPr>
              <w:ind w:left="-113"/>
              <w:jc w:val="center"/>
            </w:pPr>
            <w:r w:rsidRPr="00BE7B7F">
              <w:rPr>
                <w:sz w:val="22"/>
                <w:szCs w:val="22"/>
              </w:rPr>
              <w:t>1,2E+13</w:t>
            </w:r>
          </w:p>
        </w:tc>
      </w:tr>
      <w:tr w:rsidR="009E6A33" w:rsidRPr="00BE7B7F" w14:paraId="66549C1C" w14:textId="77777777" w:rsidTr="009E6A33">
        <w:trPr>
          <w:trHeight w:val="586"/>
          <w:jc w:val="center"/>
        </w:trPr>
        <w:tc>
          <w:tcPr>
            <w:tcW w:w="1696" w:type="dxa"/>
            <w:vAlign w:val="center"/>
          </w:tcPr>
          <w:p w14:paraId="1B0E6703" w14:textId="356E157C" w:rsidR="009E6A33" w:rsidRPr="00BE7B7F" w:rsidRDefault="009E6A33" w:rsidP="009E6A33">
            <w:pPr>
              <w:ind w:left="-113"/>
              <w:jc w:val="left"/>
              <w:rPr>
                <w:b/>
              </w:rPr>
            </w:pPr>
            <w:r w:rsidRPr="00BE7B7F">
              <w:rPr>
                <w:rFonts w:eastAsiaTheme="minorHAnsi"/>
                <w:b/>
                <w:sz w:val="22"/>
                <w:szCs w:val="22"/>
                <w:lang w:eastAsia="en-US"/>
              </w:rPr>
              <w:t>14)wspornik rurowy</w:t>
            </w:r>
          </w:p>
        </w:tc>
        <w:tc>
          <w:tcPr>
            <w:tcW w:w="895" w:type="dxa"/>
            <w:vAlign w:val="center"/>
          </w:tcPr>
          <w:p w14:paraId="12928EB9" w14:textId="5B3B0120" w:rsidR="009E6A33" w:rsidRPr="00BE7B7F" w:rsidRDefault="009E6A33" w:rsidP="009E6A33">
            <w:pPr>
              <w:ind w:left="-113"/>
              <w:jc w:val="center"/>
            </w:pPr>
            <w:r w:rsidRPr="00BE7B7F">
              <w:rPr>
                <w:rFonts w:eastAsiaTheme="minorHAnsi"/>
                <w:sz w:val="22"/>
                <w:szCs w:val="22"/>
                <w:lang w:eastAsia="en-US"/>
              </w:rPr>
              <w:t>4,1E+02</w:t>
            </w:r>
          </w:p>
        </w:tc>
        <w:tc>
          <w:tcPr>
            <w:tcW w:w="915" w:type="dxa"/>
            <w:vAlign w:val="center"/>
          </w:tcPr>
          <w:p w14:paraId="1B79FE44" w14:textId="01A7029E" w:rsidR="009E6A33" w:rsidRPr="00BE7B7F" w:rsidRDefault="009E6A33" w:rsidP="009E6A33">
            <w:pPr>
              <w:ind w:left="-113"/>
              <w:jc w:val="center"/>
            </w:pPr>
            <w:r w:rsidRPr="00BE7B7F">
              <w:rPr>
                <w:rFonts w:eastAsiaTheme="minorHAnsi"/>
                <w:sz w:val="22"/>
                <w:szCs w:val="22"/>
                <w:lang w:eastAsia="en-US"/>
              </w:rPr>
              <w:t>1,1E+03</w:t>
            </w:r>
          </w:p>
        </w:tc>
        <w:tc>
          <w:tcPr>
            <w:tcW w:w="918" w:type="dxa"/>
            <w:vAlign w:val="center"/>
          </w:tcPr>
          <w:p w14:paraId="321C2CE1" w14:textId="7F1C20A4" w:rsidR="009E6A33" w:rsidRPr="00BE7B7F" w:rsidRDefault="009E6A33" w:rsidP="009E6A33">
            <w:pPr>
              <w:ind w:left="-113"/>
              <w:jc w:val="center"/>
            </w:pPr>
            <w:r w:rsidRPr="00BE7B7F">
              <w:rPr>
                <w:rFonts w:eastAsiaTheme="minorHAnsi"/>
                <w:sz w:val="22"/>
                <w:szCs w:val="22"/>
                <w:lang w:eastAsia="en-US"/>
              </w:rPr>
              <w:t>1,2E+03</w:t>
            </w:r>
          </w:p>
        </w:tc>
        <w:tc>
          <w:tcPr>
            <w:tcW w:w="1001" w:type="dxa"/>
            <w:vAlign w:val="center"/>
          </w:tcPr>
          <w:p w14:paraId="7DF273B9" w14:textId="751D2B16" w:rsidR="009E6A33" w:rsidRPr="00BE7B7F" w:rsidRDefault="009E6A33" w:rsidP="009E6A33">
            <w:pPr>
              <w:ind w:left="-113"/>
              <w:jc w:val="center"/>
            </w:pPr>
            <w:r w:rsidRPr="00BE7B7F">
              <w:rPr>
                <w:rFonts w:eastAsiaTheme="minorHAnsi"/>
                <w:sz w:val="22"/>
                <w:szCs w:val="22"/>
                <w:lang w:eastAsia="en-US"/>
              </w:rPr>
              <w:t>2,0E+01</w:t>
            </w:r>
          </w:p>
        </w:tc>
        <w:tc>
          <w:tcPr>
            <w:tcW w:w="1002" w:type="dxa"/>
            <w:vAlign w:val="center"/>
          </w:tcPr>
          <w:p w14:paraId="594E850E" w14:textId="7B0AEBF1" w:rsidR="009E6A33" w:rsidRPr="00BE7B7F" w:rsidRDefault="009E6A33" w:rsidP="009E6A33">
            <w:pPr>
              <w:ind w:left="-113"/>
              <w:jc w:val="center"/>
            </w:pPr>
            <w:r w:rsidRPr="00BE7B7F">
              <w:rPr>
                <w:rFonts w:eastAsiaTheme="minorHAnsi"/>
                <w:sz w:val="22"/>
                <w:szCs w:val="22"/>
                <w:lang w:eastAsia="en-US"/>
              </w:rPr>
              <w:t>-5,1E+00</w:t>
            </w:r>
          </w:p>
        </w:tc>
        <w:tc>
          <w:tcPr>
            <w:tcW w:w="1002" w:type="dxa"/>
            <w:vAlign w:val="center"/>
          </w:tcPr>
          <w:p w14:paraId="345345E0" w14:textId="6D0A6D9D" w:rsidR="009E6A33" w:rsidRPr="00BE7B7F" w:rsidRDefault="009E6A33" w:rsidP="009E6A33">
            <w:pPr>
              <w:ind w:left="-113"/>
              <w:jc w:val="center"/>
            </w:pPr>
            <w:r w:rsidRPr="00BE7B7F">
              <w:rPr>
                <w:rFonts w:eastAsiaTheme="minorHAnsi"/>
                <w:sz w:val="22"/>
                <w:szCs w:val="22"/>
                <w:lang w:eastAsia="en-US"/>
              </w:rPr>
              <w:t>-6,7E+00</w:t>
            </w:r>
          </w:p>
        </w:tc>
        <w:tc>
          <w:tcPr>
            <w:tcW w:w="1071" w:type="dxa"/>
            <w:vAlign w:val="center"/>
          </w:tcPr>
          <w:p w14:paraId="79AC6967" w14:textId="441C23FC" w:rsidR="009E6A33" w:rsidRPr="00BE7B7F" w:rsidRDefault="009E6A33" w:rsidP="009E6A33">
            <w:pPr>
              <w:ind w:left="-113"/>
              <w:jc w:val="center"/>
            </w:pPr>
            <w:r w:rsidRPr="00BE7B7F">
              <w:rPr>
                <w:sz w:val="22"/>
                <w:szCs w:val="22"/>
              </w:rPr>
              <w:t>3,0E+02</w:t>
            </w:r>
          </w:p>
        </w:tc>
      </w:tr>
    </w:tbl>
    <w:p w14:paraId="6D6ABE3B" w14:textId="77777777" w:rsidR="00186CDE" w:rsidRPr="00BE7B7F" w:rsidRDefault="00186CDE" w:rsidP="00EC5E16">
      <w:pPr>
        <w:spacing w:after="0" w:line="240" w:lineRule="auto"/>
        <w:rPr>
          <w:b/>
          <w:i/>
          <w:sz w:val="24"/>
        </w:rPr>
      </w:pPr>
    </w:p>
    <w:p w14:paraId="3310DACA" w14:textId="359018EE" w:rsidR="00186CDE" w:rsidRPr="00BE7B7F" w:rsidRDefault="00FD3328" w:rsidP="00EC5E16">
      <w:pPr>
        <w:spacing w:after="0" w:line="240" w:lineRule="auto"/>
        <w:jc w:val="center"/>
        <w:rPr>
          <w:b/>
          <w:i/>
          <w:sz w:val="24"/>
        </w:rPr>
      </w:pPr>
      <w:r w:rsidRPr="00BE7B7F">
        <w:rPr>
          <w:noProof/>
          <w:lang w:eastAsia="pl-PL"/>
        </w:rPr>
        <w:drawing>
          <wp:inline distT="0" distB="0" distL="0" distR="0" wp14:anchorId="7D95DAD7" wp14:editId="04F1C803">
            <wp:extent cx="5328000" cy="2592000"/>
            <wp:effectExtent l="0" t="0" r="6350" b="18415"/>
            <wp:docPr id="515" name="Wykres 5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5"/>
              </a:graphicData>
            </a:graphic>
          </wp:inline>
        </w:drawing>
      </w:r>
    </w:p>
    <w:p w14:paraId="75377C03" w14:textId="58FE0029" w:rsidR="00F705B8" w:rsidRPr="00BE7B7F" w:rsidRDefault="00186CDE" w:rsidP="00DE0052">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319" w:name="_Ref129879400"/>
      <w:r w:rsidRPr="00BE7B7F">
        <w:rPr>
          <w:rFonts w:ascii="Times New Roman" w:hAnsi="Times New Roman" w:cs="Times New Roman"/>
          <w:sz w:val="20"/>
          <w:szCs w:val="20"/>
          <w:lang w:eastAsia="pl-PL"/>
        </w:rPr>
        <w:t xml:space="preserve">Rys. </w:t>
      </w:r>
      <w:r w:rsidRPr="00BE7B7F">
        <w:rPr>
          <w:rFonts w:ascii="Times New Roman" w:hAnsi="Times New Roman" w:cs="Times New Roman"/>
          <w:sz w:val="20"/>
          <w:szCs w:val="20"/>
          <w:lang w:val="en-AU" w:eastAsia="pl-PL"/>
        </w:rPr>
        <w:fldChar w:fldCharType="begin"/>
      </w:r>
      <w:r w:rsidRPr="00BE7B7F">
        <w:rPr>
          <w:rFonts w:ascii="Times New Roman" w:hAnsi="Times New Roman" w:cs="Times New Roman"/>
          <w:sz w:val="20"/>
          <w:szCs w:val="20"/>
          <w:lang w:eastAsia="pl-PL"/>
        </w:rPr>
        <w:instrText xml:space="preserve"> SEQ Rysunek \* ARABIC </w:instrText>
      </w:r>
      <w:r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169</w:t>
      </w:r>
      <w:r w:rsidRPr="00BE7B7F">
        <w:rPr>
          <w:rFonts w:ascii="Times New Roman" w:hAnsi="Times New Roman" w:cs="Times New Roman"/>
          <w:sz w:val="20"/>
          <w:szCs w:val="20"/>
          <w:lang w:val="en-AU" w:eastAsia="pl-PL"/>
        </w:rPr>
        <w:fldChar w:fldCharType="end"/>
      </w:r>
      <w:bookmarkEnd w:id="319"/>
      <w:r w:rsidRPr="00BE7B7F">
        <w:rPr>
          <w:rFonts w:ascii="Times New Roman" w:hAnsi="Times New Roman" w:cs="Times New Roman"/>
          <w:sz w:val="20"/>
          <w:szCs w:val="20"/>
          <w:lang w:eastAsia="pl-PL"/>
        </w:rPr>
        <w:t>. Wykres kolumnowy przedstawiający zestawienie uśrednionych</w:t>
      </w:r>
      <w:r w:rsidR="00E4659F" w:rsidRPr="00BE7B7F">
        <w:rPr>
          <w:rFonts w:ascii="Times New Roman" w:hAnsi="Times New Roman" w:cs="Times New Roman"/>
          <w:sz w:val="20"/>
          <w:szCs w:val="20"/>
          <w:lang w:eastAsia="pl-PL"/>
        </w:rPr>
        <w:t xml:space="preserve"> zmian</w:t>
      </w:r>
      <w:r w:rsidRPr="00BE7B7F">
        <w:rPr>
          <w:rFonts w:ascii="Times New Roman" w:hAnsi="Times New Roman" w:cs="Times New Roman"/>
          <w:sz w:val="20"/>
          <w:szCs w:val="20"/>
          <w:lang w:eastAsia="pl-PL"/>
        </w:rPr>
        <w:t xml:space="preserve"> parametrów tensorów momentów bezwładności modeli uzyskanych za pomocą opracowanego algorytmu </w:t>
      </w:r>
      <w:r w:rsidRPr="00BE7B7F">
        <w:rPr>
          <w:rFonts w:ascii="Times New Roman" w:hAnsi="Times New Roman" w:cs="Times New Roman"/>
          <w:i/>
          <w:sz w:val="20"/>
          <w:szCs w:val="20"/>
          <w:lang w:eastAsia="pl-PL"/>
        </w:rPr>
        <w:t>I</w:t>
      </w:r>
      <w:r w:rsidRPr="00BE7B7F">
        <w:rPr>
          <w:rFonts w:ascii="Times New Roman" w:hAnsi="Times New Roman" w:cs="Times New Roman"/>
          <w:sz w:val="20"/>
          <w:szCs w:val="20"/>
          <w:vertAlign w:val="subscript"/>
          <w:lang w:eastAsia="pl-PL"/>
        </w:rPr>
        <w:t>alg</w:t>
      </w:r>
      <w:r w:rsidR="00E4659F" w:rsidRPr="00BE7B7F">
        <w:rPr>
          <w:rFonts w:ascii="Times New Roman" w:hAnsi="Times New Roman" w:cs="Times New Roman"/>
          <w:sz w:val="20"/>
          <w:szCs w:val="20"/>
          <w:vertAlign w:val="subscript"/>
          <w:lang w:eastAsia="pl-PL"/>
        </w:rPr>
        <w:t>_śr</w:t>
      </w:r>
      <w:r w:rsidR="00E4659F" w:rsidRPr="00BE7B7F">
        <w:rPr>
          <w:rFonts w:ascii="Times New Roman" w:hAnsi="Times New Roman" w:cs="Times New Roman"/>
          <w:sz w:val="20"/>
          <w:szCs w:val="20"/>
          <w:lang w:eastAsia="pl-PL"/>
        </w:rPr>
        <w:t xml:space="preserve"> i</w:t>
      </w:r>
      <w:r w:rsidRPr="00BE7B7F">
        <w:rPr>
          <w:rFonts w:ascii="Times New Roman" w:hAnsi="Times New Roman" w:cs="Times New Roman"/>
          <w:sz w:val="20"/>
          <w:szCs w:val="20"/>
          <w:lang w:eastAsia="pl-PL"/>
        </w:rPr>
        <w:t xml:space="preserve"> wartości modeli wyeksportowanych bezpośrednio z systemu optymalizacji topologicznej </w:t>
      </w:r>
      <w:r w:rsidRPr="00BE7B7F">
        <w:rPr>
          <w:rFonts w:ascii="Times New Roman" w:hAnsi="Times New Roman" w:cs="Times New Roman"/>
          <w:i/>
          <w:sz w:val="20"/>
          <w:szCs w:val="20"/>
          <w:lang w:eastAsia="pl-PL"/>
        </w:rPr>
        <w:t>I</w:t>
      </w:r>
      <w:r w:rsidRPr="00BE7B7F">
        <w:rPr>
          <w:rFonts w:ascii="Times New Roman" w:hAnsi="Times New Roman" w:cs="Times New Roman"/>
          <w:sz w:val="20"/>
          <w:szCs w:val="20"/>
          <w:vertAlign w:val="subscript"/>
          <w:lang w:eastAsia="pl-PL"/>
        </w:rPr>
        <w:t>so</w:t>
      </w:r>
      <w:r w:rsidR="00E4659F" w:rsidRPr="00BE7B7F">
        <w:rPr>
          <w:rFonts w:ascii="Times New Roman" w:hAnsi="Times New Roman" w:cs="Times New Roman"/>
          <w:sz w:val="20"/>
          <w:szCs w:val="20"/>
          <w:vertAlign w:val="subscript"/>
          <w:lang w:eastAsia="pl-PL"/>
        </w:rPr>
        <w:t>_śr</w:t>
      </w:r>
    </w:p>
    <w:p w14:paraId="68D078BA" w14:textId="77777777" w:rsidR="00AB0BC3" w:rsidRPr="00BE7B7F" w:rsidRDefault="00AB0BC3" w:rsidP="00EC5E16">
      <w:pPr>
        <w:spacing w:after="0" w:line="240" w:lineRule="auto"/>
        <w:rPr>
          <w:b/>
          <w:i/>
          <w:sz w:val="24"/>
        </w:rPr>
      </w:pPr>
    </w:p>
    <w:p w14:paraId="491E28D9" w14:textId="77777777" w:rsidR="000D63FA" w:rsidRPr="00BE7B7F" w:rsidRDefault="000D63FA" w:rsidP="00EC5E16">
      <w:pPr>
        <w:spacing w:after="0" w:line="240" w:lineRule="auto"/>
        <w:rPr>
          <w:b/>
          <w:i/>
          <w:sz w:val="24"/>
        </w:rPr>
      </w:pPr>
    </w:p>
    <w:p w14:paraId="2682B578" w14:textId="60F77A44" w:rsidR="00FB4220" w:rsidRPr="00BE7B7F" w:rsidRDefault="00FB4220" w:rsidP="00EC5E16">
      <w:pPr>
        <w:numPr>
          <w:ilvl w:val="1"/>
          <w:numId w:val="1"/>
        </w:numPr>
        <w:spacing w:after="0" w:line="240" w:lineRule="auto"/>
        <w:ind w:left="0" w:firstLine="0"/>
        <w:contextualSpacing/>
        <w:outlineLvl w:val="1"/>
        <w:rPr>
          <w:rFonts w:ascii="Times New Roman" w:hAnsi="Times New Roman" w:cs="Times New Roman"/>
          <w:b/>
          <w:sz w:val="28"/>
        </w:rPr>
      </w:pPr>
      <w:bookmarkStart w:id="320" w:name="_Ref131704487"/>
      <w:bookmarkStart w:id="321" w:name="_Ref135939407"/>
      <w:bookmarkStart w:id="322" w:name="_Ref135955235"/>
      <w:bookmarkStart w:id="323" w:name="_Toc140876810"/>
      <w:bookmarkStart w:id="324" w:name="_Toc141282697"/>
      <w:bookmarkStart w:id="325" w:name="_Toc141282817"/>
      <w:bookmarkStart w:id="326" w:name="_Toc148656846"/>
      <w:r w:rsidRPr="00BE7B7F">
        <w:rPr>
          <w:rFonts w:ascii="Times New Roman" w:hAnsi="Times New Roman" w:cs="Times New Roman"/>
          <w:b/>
          <w:sz w:val="28"/>
        </w:rPr>
        <w:t xml:space="preserve">Porównanie wyników </w:t>
      </w:r>
      <w:bookmarkEnd w:id="320"/>
      <w:bookmarkEnd w:id="321"/>
      <w:bookmarkEnd w:id="322"/>
      <w:bookmarkEnd w:id="323"/>
      <w:bookmarkEnd w:id="324"/>
      <w:bookmarkEnd w:id="325"/>
      <w:r w:rsidR="00976D37" w:rsidRPr="00BE7B7F">
        <w:rPr>
          <w:rFonts w:ascii="Times New Roman" w:hAnsi="Times New Roman" w:cs="Times New Roman"/>
          <w:b/>
          <w:sz w:val="28"/>
        </w:rPr>
        <w:t xml:space="preserve">ze względu na </w:t>
      </w:r>
      <w:r w:rsidR="00197BDD" w:rsidRPr="00BE7B7F">
        <w:rPr>
          <w:rFonts w:ascii="Times New Roman" w:hAnsi="Times New Roman" w:cs="Times New Roman"/>
          <w:b/>
          <w:sz w:val="28"/>
        </w:rPr>
        <w:t>charakterystyk</w:t>
      </w:r>
      <w:r w:rsidR="00976D37" w:rsidRPr="00BE7B7F">
        <w:rPr>
          <w:rFonts w:ascii="Times New Roman" w:hAnsi="Times New Roman" w:cs="Times New Roman"/>
          <w:b/>
          <w:sz w:val="28"/>
        </w:rPr>
        <w:t>ę</w:t>
      </w:r>
      <w:r w:rsidR="00DE0052" w:rsidRPr="00BE7B7F">
        <w:rPr>
          <w:rFonts w:ascii="Times New Roman" w:hAnsi="Times New Roman" w:cs="Times New Roman"/>
          <w:b/>
          <w:sz w:val="28"/>
        </w:rPr>
        <w:t xml:space="preserve"> wytrzymałościową </w:t>
      </w:r>
      <w:r w:rsidR="00197BDD" w:rsidRPr="00BE7B7F">
        <w:rPr>
          <w:rFonts w:ascii="Times New Roman" w:hAnsi="Times New Roman" w:cs="Times New Roman"/>
          <w:b/>
          <w:sz w:val="28"/>
        </w:rPr>
        <w:t>modeli zoptymalizowanych obiektów</w:t>
      </w:r>
      <w:bookmarkEnd w:id="326"/>
    </w:p>
    <w:p w14:paraId="7F788BF0" w14:textId="1FE8B263"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r>
      <w:r w:rsidR="000966B6" w:rsidRPr="00BE7B7F">
        <w:rPr>
          <w:rFonts w:ascii="Times New Roman" w:hAnsi="Times New Roman" w:cs="Times New Roman"/>
          <w:sz w:val="24"/>
          <w:szCs w:val="24"/>
        </w:rPr>
        <w:t xml:space="preserve">Podczas </w:t>
      </w:r>
      <w:r w:rsidRPr="00BE7B7F">
        <w:rPr>
          <w:rFonts w:ascii="Times New Roman" w:hAnsi="Times New Roman" w:cs="Times New Roman"/>
          <w:sz w:val="24"/>
          <w:szCs w:val="24"/>
        </w:rPr>
        <w:t xml:space="preserve">oceny pracy </w:t>
      </w:r>
      <w:r w:rsidR="00CF0DA7" w:rsidRPr="00BE7B7F">
        <w:rPr>
          <w:rFonts w:ascii="Times New Roman" w:hAnsi="Times New Roman" w:cs="Times New Roman"/>
          <w:sz w:val="24"/>
          <w:szCs w:val="24"/>
        </w:rPr>
        <w:t>TOCRIM</w:t>
      </w:r>
      <w:r w:rsidRPr="00BE7B7F">
        <w:rPr>
          <w:rFonts w:ascii="Times New Roman" w:hAnsi="Times New Roman" w:cs="Times New Roman"/>
          <w:sz w:val="24"/>
          <w:szCs w:val="24"/>
        </w:rPr>
        <w:t xml:space="preserve"> (</w:t>
      </w:r>
      <w:r w:rsidR="00CF0DA7" w:rsidRPr="00BE7B7F">
        <w:rPr>
          <w:rFonts w:ascii="Times New Roman" w:hAnsi="Times New Roman" w:cs="Times New Roman"/>
          <w:sz w:val="24"/>
          <w:szCs w:val="24"/>
        </w:rPr>
        <w:t>Topology Optimization CAD Result Intepretation Method</w:t>
      </w:r>
      <w:r w:rsidR="000966B6" w:rsidRPr="00BE7B7F">
        <w:rPr>
          <w:rFonts w:ascii="Times New Roman" w:hAnsi="Times New Roman" w:cs="Times New Roman"/>
          <w:sz w:val="24"/>
          <w:szCs w:val="24"/>
        </w:rPr>
        <w:t xml:space="preserve">) sprawdzono także </w:t>
      </w:r>
      <w:r w:rsidRPr="00BE7B7F">
        <w:rPr>
          <w:rFonts w:ascii="Times New Roman" w:hAnsi="Times New Roman" w:cs="Times New Roman"/>
          <w:sz w:val="24"/>
          <w:szCs w:val="24"/>
        </w:rPr>
        <w:t>własności wytrzymałościowe</w:t>
      </w:r>
      <w:r w:rsidR="00DF5A33" w:rsidRPr="00BE7B7F">
        <w:rPr>
          <w:rFonts w:ascii="Times New Roman" w:hAnsi="Times New Roman" w:cs="Times New Roman"/>
          <w:sz w:val="24"/>
          <w:szCs w:val="24"/>
        </w:rPr>
        <w:t xml:space="preserve"> uzyskanych wyników</w:t>
      </w:r>
      <w:r w:rsidRPr="00BE7B7F">
        <w:rPr>
          <w:rFonts w:ascii="Times New Roman" w:hAnsi="Times New Roman" w:cs="Times New Roman"/>
          <w:sz w:val="24"/>
          <w:szCs w:val="24"/>
        </w:rPr>
        <w:t xml:space="preserve">. </w:t>
      </w:r>
      <w:r w:rsidR="00DE0052" w:rsidRPr="00BE7B7F">
        <w:rPr>
          <w:rFonts w:ascii="Times New Roman" w:hAnsi="Times New Roman" w:cs="Times New Roman"/>
          <w:sz w:val="24"/>
          <w:szCs w:val="24"/>
        </w:rPr>
        <w:br/>
      </w:r>
      <w:r w:rsidRPr="00BE7B7F">
        <w:rPr>
          <w:rFonts w:ascii="Times New Roman" w:hAnsi="Times New Roman" w:cs="Times New Roman"/>
          <w:sz w:val="24"/>
          <w:szCs w:val="24"/>
        </w:rPr>
        <w:t xml:space="preserve">W ramach tych badań odczytano wartości maksymalnych </w:t>
      </w:r>
      <w:r w:rsidR="00B34CCC" w:rsidRPr="00BE7B7F">
        <w:rPr>
          <w:rFonts w:ascii="Times New Roman" w:hAnsi="Times New Roman" w:cs="Times New Roman"/>
          <w:sz w:val="24"/>
          <w:szCs w:val="24"/>
        </w:rPr>
        <w:t>przemieszczeń</w:t>
      </w:r>
      <w:r w:rsidRPr="00BE7B7F">
        <w:rPr>
          <w:rFonts w:ascii="Times New Roman" w:hAnsi="Times New Roman" w:cs="Times New Roman"/>
          <w:sz w:val="24"/>
          <w:szCs w:val="24"/>
        </w:rPr>
        <w:t xml:space="preserve"> </w:t>
      </w:r>
      <w:r w:rsidR="00B34CCC" w:rsidRPr="00BE7B7F">
        <w:rPr>
          <w:rFonts w:ascii="Times New Roman" w:hAnsi="Times New Roman" w:cs="Times New Roman"/>
          <w:i/>
          <w:sz w:val="24"/>
          <w:szCs w:val="24"/>
        </w:rPr>
        <w:t>u</w:t>
      </w:r>
      <w:r w:rsidR="000D7B98" w:rsidRPr="00BE7B7F">
        <w:rPr>
          <w:rFonts w:ascii="Times New Roman" w:hAnsi="Times New Roman" w:cs="Times New Roman"/>
          <w:sz w:val="24"/>
          <w:szCs w:val="24"/>
        </w:rPr>
        <w:t xml:space="preserve"> oraz</w:t>
      </w:r>
      <w:r w:rsidR="00050141" w:rsidRPr="00BE7B7F">
        <w:rPr>
          <w:rFonts w:ascii="Times New Roman" w:hAnsi="Times New Roman" w:cs="Times New Roman"/>
          <w:sz w:val="24"/>
          <w:szCs w:val="24"/>
        </w:rPr>
        <w:t xml:space="preserve"> zredukowanych naprężeń Hubera-</w:t>
      </w:r>
      <w:r w:rsidRPr="00BE7B7F">
        <w:rPr>
          <w:rFonts w:ascii="Times New Roman" w:hAnsi="Times New Roman" w:cs="Times New Roman"/>
          <w:sz w:val="24"/>
          <w:szCs w:val="24"/>
        </w:rPr>
        <w:t xml:space="preserve">Misesa </w:t>
      </w:r>
      <w:r w:rsidRPr="00BE7B7F">
        <w:rPr>
          <w:rFonts w:ascii="Times New Roman" w:hAnsi="Times New Roman" w:cs="Times New Roman"/>
          <w:i/>
          <w:kern w:val="14"/>
          <w:sz w:val="24"/>
          <w:szCs w:val="24"/>
        </w:rPr>
        <w:t>σ</w:t>
      </w:r>
      <w:r w:rsidRPr="00BE7B7F">
        <w:rPr>
          <w:rFonts w:ascii="Times New Roman" w:hAnsi="Times New Roman" w:cs="Times New Roman"/>
          <w:sz w:val="24"/>
          <w:szCs w:val="24"/>
        </w:rPr>
        <w:t xml:space="preserve"> przypadających na poszczególne modele. Oceny dokonano przede wszystkim wykorzystując paramet</w:t>
      </w:r>
      <w:r w:rsidR="00DF5A33" w:rsidRPr="00BE7B7F">
        <w:rPr>
          <w:rFonts w:ascii="Times New Roman" w:hAnsi="Times New Roman" w:cs="Times New Roman"/>
          <w:sz w:val="24"/>
          <w:szCs w:val="24"/>
        </w:rPr>
        <w:t xml:space="preserve">ry </w:t>
      </w:r>
      <w:r w:rsidR="00967767" w:rsidRPr="00BE7B7F">
        <w:rPr>
          <w:rFonts w:ascii="Times New Roman" w:hAnsi="Times New Roman" w:cs="Times New Roman"/>
          <w:sz w:val="24"/>
          <w:szCs w:val="24"/>
        </w:rPr>
        <w:t>zmian</w:t>
      </w:r>
      <w:r w:rsidR="00DF5A33" w:rsidRPr="00BE7B7F">
        <w:rPr>
          <w:rFonts w:ascii="Times New Roman" w:hAnsi="Times New Roman" w:cs="Times New Roman"/>
          <w:sz w:val="24"/>
          <w:szCs w:val="24"/>
        </w:rPr>
        <w:t xml:space="preserve"> wyżej wymienionych</w:t>
      </w:r>
      <w:r w:rsidRPr="00BE7B7F">
        <w:rPr>
          <w:rFonts w:ascii="Times New Roman" w:hAnsi="Times New Roman" w:cs="Times New Roman"/>
          <w:sz w:val="24"/>
          <w:szCs w:val="24"/>
        </w:rPr>
        <w:t xml:space="preserve"> wartości </w:t>
      </w:r>
      <w:r w:rsidR="00B34CCC" w:rsidRPr="00BE7B7F">
        <w:rPr>
          <w:rFonts w:ascii="Times New Roman" w:hAnsi="Times New Roman" w:cs="Times New Roman"/>
          <w:sz w:val="24"/>
          <w:szCs w:val="24"/>
        </w:rPr>
        <w:t>przemieszczeń</w:t>
      </w:r>
      <w:r w:rsidR="00DF5A33" w:rsidRPr="00BE7B7F">
        <w:rPr>
          <w:rFonts w:ascii="Times New Roman" w:hAnsi="Times New Roman" w:cs="Times New Roman"/>
          <w:sz w:val="24"/>
          <w:szCs w:val="24"/>
        </w:rPr>
        <w:t xml:space="preserve"> </w:t>
      </w:r>
      <w:r w:rsidR="00B34CCC" w:rsidRPr="00BE7B7F">
        <w:rPr>
          <w:rFonts w:ascii="Times New Roman" w:hAnsi="Times New Roman" w:cs="Times New Roman"/>
          <w:i/>
          <w:sz w:val="24"/>
          <w:szCs w:val="24"/>
        </w:rPr>
        <w:t>u</w:t>
      </w:r>
      <w:r w:rsidRPr="00BE7B7F">
        <w:rPr>
          <w:rFonts w:ascii="Times New Roman" w:hAnsi="Times New Roman" w:cs="Times New Roman"/>
          <w:sz w:val="24"/>
          <w:szCs w:val="24"/>
        </w:rPr>
        <w:t xml:space="preserve"> i naprężeń</w:t>
      </w:r>
      <w:r w:rsidR="00DF5A33" w:rsidRPr="00BE7B7F">
        <w:rPr>
          <w:rFonts w:ascii="Times New Roman" w:hAnsi="Times New Roman" w:cs="Times New Roman"/>
          <w:sz w:val="24"/>
          <w:szCs w:val="24"/>
        </w:rPr>
        <w:t xml:space="preserve"> </w:t>
      </w:r>
      <w:r w:rsidR="00DF5A33" w:rsidRPr="00BE7B7F">
        <w:rPr>
          <w:rFonts w:ascii="Times New Roman" w:hAnsi="Times New Roman" w:cs="Times New Roman"/>
          <w:i/>
          <w:kern w:val="14"/>
          <w:sz w:val="24"/>
          <w:szCs w:val="24"/>
        </w:rPr>
        <w:t>σ</w:t>
      </w:r>
      <w:r w:rsidRPr="00BE7B7F">
        <w:rPr>
          <w:rFonts w:ascii="Times New Roman" w:hAnsi="Times New Roman" w:cs="Times New Roman"/>
          <w:sz w:val="24"/>
          <w:szCs w:val="24"/>
        </w:rPr>
        <w:t xml:space="preserve"> z modelu uzyskanego opracowaną metodą</w:t>
      </w:r>
      <w:r w:rsidR="00DF5A33" w:rsidRPr="00BE7B7F">
        <w:rPr>
          <w:rFonts w:ascii="Times New Roman" w:hAnsi="Times New Roman" w:cs="Times New Roman"/>
          <w:sz w:val="24"/>
          <w:szCs w:val="24"/>
        </w:rPr>
        <w:t xml:space="preserve"> (</w:t>
      </w:r>
      <w:r w:rsidR="00B34CCC" w:rsidRPr="00BE7B7F">
        <w:rPr>
          <w:rFonts w:ascii="Times New Roman" w:hAnsi="Times New Roman" w:cs="Times New Roman"/>
          <w:i/>
          <w:sz w:val="24"/>
          <w:szCs w:val="24"/>
        </w:rPr>
        <w:t>u</w:t>
      </w:r>
      <w:r w:rsidR="00DF5A33" w:rsidRPr="00BE7B7F">
        <w:rPr>
          <w:rFonts w:ascii="Times New Roman" w:hAnsi="Times New Roman" w:cs="Times New Roman"/>
          <w:i/>
          <w:sz w:val="24"/>
          <w:szCs w:val="24"/>
          <w:vertAlign w:val="subscript"/>
        </w:rPr>
        <w:t>alg</w:t>
      </w:r>
      <w:r w:rsidR="00DF5A33" w:rsidRPr="00BE7B7F">
        <w:rPr>
          <w:rFonts w:ascii="Times New Roman" w:hAnsi="Times New Roman" w:cs="Times New Roman"/>
          <w:i/>
          <w:sz w:val="24"/>
          <w:szCs w:val="24"/>
        </w:rPr>
        <w:t>,</w:t>
      </w:r>
      <w:r w:rsidR="00DF5A33" w:rsidRPr="00BE7B7F">
        <w:rPr>
          <w:rFonts w:ascii="Times New Roman" w:hAnsi="Times New Roman" w:cs="Times New Roman"/>
          <w:sz w:val="24"/>
          <w:szCs w:val="24"/>
        </w:rPr>
        <w:t xml:space="preserve"> </w:t>
      </w:r>
      <w:r w:rsidR="00DF5A33" w:rsidRPr="00BE7B7F">
        <w:rPr>
          <w:rFonts w:ascii="Times New Roman" w:hAnsi="Times New Roman" w:cs="Times New Roman"/>
          <w:i/>
          <w:kern w:val="14"/>
          <w:sz w:val="24"/>
          <w:szCs w:val="24"/>
        </w:rPr>
        <w:t>σ</w:t>
      </w:r>
      <w:r w:rsidR="00DF5A33" w:rsidRPr="00BE7B7F">
        <w:rPr>
          <w:rFonts w:ascii="Times New Roman" w:hAnsi="Times New Roman" w:cs="Times New Roman"/>
          <w:i/>
          <w:kern w:val="14"/>
          <w:sz w:val="24"/>
          <w:szCs w:val="24"/>
          <w:vertAlign w:val="subscript"/>
        </w:rPr>
        <w:t>alg</w:t>
      </w:r>
      <w:r w:rsidR="00DF5A33" w:rsidRPr="00BE7B7F">
        <w:rPr>
          <w:rFonts w:ascii="Times New Roman" w:hAnsi="Times New Roman" w:cs="Times New Roman"/>
          <w:i/>
          <w:kern w:val="14"/>
          <w:sz w:val="24"/>
          <w:szCs w:val="24"/>
        </w:rPr>
        <w:t>)</w:t>
      </w:r>
      <w:r w:rsidRPr="00BE7B7F">
        <w:rPr>
          <w:rFonts w:ascii="Times New Roman" w:hAnsi="Times New Roman" w:cs="Times New Roman"/>
          <w:sz w:val="24"/>
          <w:szCs w:val="24"/>
        </w:rPr>
        <w:t>, a geometrią wyeksportowaną bezpośrednio z systemu optymalizacyjnego</w:t>
      </w:r>
      <w:r w:rsidR="00DF5A33" w:rsidRPr="00BE7B7F">
        <w:rPr>
          <w:rFonts w:ascii="Times New Roman" w:hAnsi="Times New Roman" w:cs="Times New Roman"/>
          <w:sz w:val="24"/>
          <w:szCs w:val="24"/>
        </w:rPr>
        <w:t xml:space="preserve"> (</w:t>
      </w:r>
      <w:r w:rsidR="00B34CCC" w:rsidRPr="00BE7B7F">
        <w:rPr>
          <w:rFonts w:ascii="Times New Roman" w:hAnsi="Times New Roman" w:cs="Times New Roman"/>
          <w:i/>
          <w:sz w:val="24"/>
          <w:szCs w:val="24"/>
        </w:rPr>
        <w:t>u</w:t>
      </w:r>
      <w:r w:rsidR="00DF5A33" w:rsidRPr="00BE7B7F">
        <w:rPr>
          <w:rFonts w:ascii="Times New Roman" w:hAnsi="Times New Roman" w:cs="Times New Roman"/>
          <w:i/>
          <w:sz w:val="24"/>
          <w:szCs w:val="24"/>
          <w:vertAlign w:val="subscript"/>
        </w:rPr>
        <w:t>so</w:t>
      </w:r>
      <w:r w:rsidR="00DF5A33" w:rsidRPr="00BE7B7F">
        <w:rPr>
          <w:rFonts w:ascii="Times New Roman" w:hAnsi="Times New Roman" w:cs="Times New Roman"/>
          <w:i/>
          <w:sz w:val="24"/>
          <w:szCs w:val="24"/>
        </w:rPr>
        <w:t>,</w:t>
      </w:r>
      <w:r w:rsidR="00DF5A33" w:rsidRPr="00BE7B7F">
        <w:rPr>
          <w:rFonts w:ascii="Times New Roman" w:hAnsi="Times New Roman" w:cs="Times New Roman"/>
          <w:sz w:val="24"/>
          <w:szCs w:val="24"/>
        </w:rPr>
        <w:t xml:space="preserve"> </w:t>
      </w:r>
      <w:r w:rsidR="00DF5A33" w:rsidRPr="00BE7B7F">
        <w:rPr>
          <w:rFonts w:ascii="Times New Roman" w:hAnsi="Times New Roman" w:cs="Times New Roman"/>
          <w:i/>
          <w:kern w:val="14"/>
          <w:sz w:val="24"/>
          <w:szCs w:val="24"/>
        </w:rPr>
        <w:t>σ</w:t>
      </w:r>
      <w:r w:rsidR="00DF5A33" w:rsidRPr="00BE7B7F">
        <w:rPr>
          <w:rFonts w:ascii="Times New Roman" w:hAnsi="Times New Roman" w:cs="Times New Roman"/>
          <w:i/>
          <w:kern w:val="14"/>
          <w:sz w:val="24"/>
          <w:szCs w:val="24"/>
          <w:vertAlign w:val="subscript"/>
        </w:rPr>
        <w:t>so</w:t>
      </w:r>
      <w:r w:rsidR="00DF5A33" w:rsidRPr="00BE7B7F">
        <w:rPr>
          <w:rFonts w:ascii="Times New Roman" w:hAnsi="Times New Roman" w:cs="Times New Roman"/>
          <w:sz w:val="24"/>
          <w:szCs w:val="24"/>
        </w:rPr>
        <w:t>)</w:t>
      </w:r>
      <w:r w:rsidRPr="00BE7B7F">
        <w:rPr>
          <w:rFonts w:ascii="Times New Roman" w:hAnsi="Times New Roman" w:cs="Times New Roman"/>
          <w:sz w:val="24"/>
          <w:szCs w:val="24"/>
        </w:rPr>
        <w:t>.</w:t>
      </w:r>
      <w:r w:rsidR="00522823" w:rsidRPr="00BE7B7F">
        <w:rPr>
          <w:rFonts w:ascii="Times New Roman" w:hAnsi="Times New Roman" w:cs="Times New Roman"/>
          <w:sz w:val="24"/>
          <w:szCs w:val="24"/>
        </w:rPr>
        <w:t xml:space="preserve"> Równani</w:t>
      </w:r>
      <w:r w:rsidR="000D63FA" w:rsidRPr="00BE7B7F">
        <w:rPr>
          <w:rFonts w:ascii="Times New Roman" w:hAnsi="Times New Roman" w:cs="Times New Roman"/>
          <w:sz w:val="24"/>
          <w:szCs w:val="24"/>
        </w:rPr>
        <w:t>a</w:t>
      </w:r>
      <w:r w:rsidR="00522823" w:rsidRPr="00BE7B7F">
        <w:rPr>
          <w:rFonts w:ascii="Times New Roman" w:hAnsi="Times New Roman" w:cs="Times New Roman"/>
          <w:sz w:val="24"/>
          <w:szCs w:val="24"/>
        </w:rPr>
        <w:t xml:space="preserve"> zmian są zaprezentowane poniżej:</w:t>
      </w:r>
    </w:p>
    <w:p w14:paraId="7810C9BA" w14:textId="77777777" w:rsidR="00DF137B" w:rsidRPr="00BE7B7F" w:rsidRDefault="00DF137B"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8"/>
        <w:gridCol w:w="603"/>
        <w:gridCol w:w="3507"/>
        <w:gridCol w:w="535"/>
      </w:tblGrid>
      <w:tr w:rsidR="00DF137B" w:rsidRPr="00BE7B7F" w14:paraId="55E5DBD8" w14:textId="77777777" w:rsidTr="00DF137B">
        <w:trPr>
          <w:trHeight w:val="964"/>
          <w:jc w:val="center"/>
        </w:trPr>
        <w:tc>
          <w:tcPr>
            <w:tcW w:w="3798" w:type="dxa"/>
            <w:vAlign w:val="center"/>
          </w:tcPr>
          <w:p w14:paraId="693FD57C" w14:textId="3204CC1B" w:rsidR="00DF137B" w:rsidRPr="00BE7B7F" w:rsidRDefault="00390A22" w:rsidP="00923A56">
            <w:pPr>
              <w:tabs>
                <w:tab w:val="left" w:pos="284"/>
              </w:tabs>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u</m:t>
                    </m:r>
                  </m:e>
                  <m:sub>
                    <m:r>
                      <w:rPr>
                        <w:rFonts w:ascii="Cambria Math" w:hAnsi="Cambria Math"/>
                        <w:sz w:val="24"/>
                        <w:lang w:val="en-AU" w:eastAsia="en-US"/>
                      </w:rPr>
                      <m:t>z</m:t>
                    </m:r>
                  </m:sub>
                </m:sSub>
                <m:r>
                  <w:rPr>
                    <w:rFonts w:ascii="Cambria Math" w:eastAsia="Calibri" w:hAnsi="Cambria Math"/>
                    <w:sz w:val="24"/>
                    <w:lang w:eastAsia="en-US"/>
                  </w:rPr>
                  <m:t>=</m:t>
                </m:r>
                <m:d>
                  <m:dPr>
                    <m:ctrlPr>
                      <w:rPr>
                        <w:rFonts w:ascii="Cambria Math" w:eastAsia="Calibri" w:hAnsi="Cambria Math"/>
                        <w:i/>
                        <w:sz w:val="24"/>
                        <w:lang w:eastAsia="en-US"/>
                      </w:rPr>
                    </m:ctrlPr>
                  </m:dPr>
                  <m:e>
                    <m:f>
                      <m:fPr>
                        <m:ctrlPr>
                          <w:rPr>
                            <w:rFonts w:ascii="Cambria Math" w:eastAsia="Calibri" w:hAnsi="Cambria Math"/>
                            <w:i/>
                            <w:sz w:val="24"/>
                            <w:lang w:eastAsia="en-US"/>
                          </w:rPr>
                        </m:ctrlPr>
                      </m:fPr>
                      <m:num>
                        <m:sSub>
                          <m:sSubPr>
                            <m:ctrlPr>
                              <w:rPr>
                                <w:rFonts w:ascii="Cambria Math" w:hAnsi="Cambria Math"/>
                                <w:i/>
                                <w:sz w:val="24"/>
                                <w:lang w:val="en-AU" w:eastAsia="en-US"/>
                              </w:rPr>
                            </m:ctrlPr>
                          </m:sSubPr>
                          <m:e>
                            <m:r>
                              <w:rPr>
                                <w:rFonts w:ascii="Cambria Math" w:hAnsi="Cambria Math"/>
                                <w:sz w:val="24"/>
                                <w:lang w:val="en-AU" w:eastAsia="en-US"/>
                              </w:rPr>
                              <m:t>u</m:t>
                            </m:r>
                          </m:e>
                          <m:sub>
                            <m:r>
                              <w:rPr>
                                <w:rFonts w:ascii="Cambria Math" w:hAnsi="Cambria Math"/>
                                <w:sz w:val="24"/>
                                <w:lang w:val="en-AU" w:eastAsia="en-US"/>
                              </w:rPr>
                              <m:t>alg_śr</m:t>
                            </m:r>
                          </m:sub>
                        </m:sSub>
                        <m:r>
                          <w:rPr>
                            <w:rFonts w:ascii="Cambria Math" w:hAnsi="Cambria Math"/>
                            <w:sz w:val="24"/>
                            <w:lang w:val="en-AU" w:eastAsia="en-US"/>
                          </w:rPr>
                          <m:t>-</m:t>
                        </m:r>
                        <m:sSub>
                          <m:sSubPr>
                            <m:ctrlPr>
                              <w:rPr>
                                <w:rFonts w:ascii="Cambria Math" w:hAnsi="Cambria Math"/>
                                <w:i/>
                                <w:sz w:val="24"/>
                                <w:lang w:val="en-AU" w:eastAsia="en-US"/>
                              </w:rPr>
                            </m:ctrlPr>
                          </m:sSubPr>
                          <m:e>
                            <m:r>
                              <w:rPr>
                                <w:rFonts w:ascii="Cambria Math" w:hAnsi="Cambria Math"/>
                                <w:sz w:val="24"/>
                                <w:lang w:val="en-AU" w:eastAsia="en-US"/>
                              </w:rPr>
                              <m:t>u</m:t>
                            </m:r>
                          </m:e>
                          <m:sub>
                            <m:r>
                              <w:rPr>
                                <w:rFonts w:ascii="Cambria Math" w:hAnsi="Cambria Math"/>
                                <w:sz w:val="24"/>
                                <w:lang w:val="en-AU" w:eastAsia="en-US"/>
                              </w:rPr>
                              <m:t>so_śr</m:t>
                            </m:r>
                          </m:sub>
                        </m:sSub>
                      </m:num>
                      <m:den>
                        <m:sSub>
                          <m:sSubPr>
                            <m:ctrlPr>
                              <w:rPr>
                                <w:rFonts w:ascii="Cambria Math" w:hAnsi="Cambria Math"/>
                                <w:i/>
                                <w:sz w:val="24"/>
                                <w:lang w:val="en-AU" w:eastAsia="en-US"/>
                              </w:rPr>
                            </m:ctrlPr>
                          </m:sSubPr>
                          <m:e>
                            <m:r>
                              <w:rPr>
                                <w:rFonts w:ascii="Cambria Math" w:hAnsi="Cambria Math"/>
                                <w:sz w:val="24"/>
                                <w:lang w:val="en-AU" w:eastAsia="en-US"/>
                              </w:rPr>
                              <m:t>u</m:t>
                            </m:r>
                          </m:e>
                          <m:sub>
                            <m:r>
                              <w:rPr>
                                <w:rFonts w:ascii="Cambria Math" w:hAnsi="Cambria Math"/>
                                <w:sz w:val="24"/>
                                <w:lang w:val="en-AU" w:eastAsia="en-US"/>
                              </w:rPr>
                              <m:t>so_śr</m:t>
                            </m:r>
                          </m:sub>
                        </m:sSub>
                      </m:den>
                    </m:f>
                  </m:e>
                </m:d>
                <m:r>
                  <w:rPr>
                    <w:rFonts w:ascii="Cambria Math" w:eastAsia="Calibri" w:hAnsi="Cambria Math"/>
                    <w:sz w:val="24"/>
                    <w:lang w:eastAsia="en-US"/>
                  </w:rPr>
                  <m:t>*100%</m:t>
                </m:r>
              </m:oMath>
            </m:oMathPara>
          </w:p>
        </w:tc>
        <w:tc>
          <w:tcPr>
            <w:tcW w:w="603" w:type="dxa"/>
            <w:vAlign w:val="center"/>
          </w:tcPr>
          <w:p w14:paraId="50EDF0B4" w14:textId="77777777" w:rsidR="00DF137B" w:rsidRPr="00BE7B7F" w:rsidRDefault="00DF137B" w:rsidP="00923A56">
            <w:pPr>
              <w:pStyle w:val="Akapitzlist"/>
              <w:numPr>
                <w:ilvl w:val="0"/>
                <w:numId w:val="22"/>
              </w:numPr>
              <w:ind w:left="34" w:hanging="34"/>
              <w:jc w:val="left"/>
              <w:rPr>
                <w:rFonts w:eastAsiaTheme="minorEastAsia"/>
                <w:sz w:val="24"/>
              </w:rPr>
            </w:pPr>
            <w:r w:rsidRPr="00BE7B7F">
              <w:rPr>
                <w:rFonts w:eastAsiaTheme="minorEastAsia"/>
                <w:sz w:val="24"/>
              </w:rPr>
              <w:t xml:space="preserve"> </w:t>
            </w:r>
          </w:p>
        </w:tc>
        <w:tc>
          <w:tcPr>
            <w:tcW w:w="3507" w:type="dxa"/>
            <w:vAlign w:val="center"/>
          </w:tcPr>
          <w:p w14:paraId="5338107E" w14:textId="663DE1CD" w:rsidR="00DF137B" w:rsidRPr="00BE7B7F" w:rsidRDefault="00390A22" w:rsidP="00923A56">
            <w:pPr>
              <w:tabs>
                <w:tab w:val="left" w:pos="284"/>
              </w:tabs>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σ</m:t>
                    </m:r>
                  </m:e>
                  <m:sub>
                    <m:r>
                      <w:rPr>
                        <w:rFonts w:ascii="Cambria Math" w:hAnsi="Cambria Math"/>
                        <w:sz w:val="24"/>
                        <w:lang w:val="en-AU" w:eastAsia="en-US"/>
                      </w:rPr>
                      <m:t>z</m:t>
                    </m:r>
                  </m:sub>
                </m:sSub>
                <m:r>
                  <w:rPr>
                    <w:rFonts w:ascii="Cambria Math" w:eastAsia="Calibri" w:hAnsi="Cambria Math"/>
                    <w:sz w:val="24"/>
                    <w:lang w:eastAsia="en-US"/>
                  </w:rPr>
                  <m:t>=</m:t>
                </m:r>
                <m:d>
                  <m:dPr>
                    <m:ctrlPr>
                      <w:rPr>
                        <w:rFonts w:ascii="Cambria Math" w:eastAsia="Calibri" w:hAnsi="Cambria Math"/>
                        <w:i/>
                        <w:sz w:val="24"/>
                        <w:lang w:eastAsia="en-US"/>
                      </w:rPr>
                    </m:ctrlPr>
                  </m:dPr>
                  <m:e>
                    <m:f>
                      <m:fPr>
                        <m:ctrlPr>
                          <w:rPr>
                            <w:rFonts w:ascii="Cambria Math" w:eastAsia="Calibri" w:hAnsi="Cambria Math"/>
                            <w:i/>
                            <w:sz w:val="24"/>
                            <w:lang w:eastAsia="en-US"/>
                          </w:rPr>
                        </m:ctrlPr>
                      </m:fPr>
                      <m:num>
                        <m:sSub>
                          <m:sSubPr>
                            <m:ctrlPr>
                              <w:rPr>
                                <w:rFonts w:ascii="Cambria Math" w:hAnsi="Cambria Math"/>
                                <w:i/>
                                <w:sz w:val="24"/>
                                <w:lang w:val="en-AU" w:eastAsia="en-US"/>
                              </w:rPr>
                            </m:ctrlPr>
                          </m:sSubPr>
                          <m:e>
                            <m:r>
                              <w:rPr>
                                <w:rFonts w:ascii="Cambria Math" w:hAnsi="Cambria Math"/>
                                <w:sz w:val="24"/>
                                <w:lang w:val="en-AU" w:eastAsia="en-US"/>
                              </w:rPr>
                              <m:t>σ</m:t>
                            </m:r>
                          </m:e>
                          <m:sub>
                            <m:r>
                              <w:rPr>
                                <w:rFonts w:ascii="Cambria Math" w:hAnsi="Cambria Math"/>
                                <w:sz w:val="24"/>
                                <w:lang w:val="en-AU" w:eastAsia="en-US"/>
                              </w:rPr>
                              <m:t>alg_śr</m:t>
                            </m:r>
                          </m:sub>
                        </m:sSub>
                        <m:r>
                          <w:rPr>
                            <w:rFonts w:ascii="Cambria Math" w:hAnsi="Cambria Math"/>
                            <w:sz w:val="24"/>
                            <w:lang w:val="en-AU" w:eastAsia="en-US"/>
                          </w:rPr>
                          <m:t>-</m:t>
                        </m:r>
                        <m:sSub>
                          <m:sSubPr>
                            <m:ctrlPr>
                              <w:rPr>
                                <w:rFonts w:ascii="Cambria Math" w:hAnsi="Cambria Math"/>
                                <w:i/>
                                <w:sz w:val="24"/>
                                <w:lang w:val="en-AU" w:eastAsia="en-US"/>
                              </w:rPr>
                            </m:ctrlPr>
                          </m:sSubPr>
                          <m:e>
                            <m:r>
                              <w:rPr>
                                <w:rFonts w:ascii="Cambria Math" w:hAnsi="Cambria Math"/>
                                <w:sz w:val="24"/>
                                <w:lang w:val="en-AU" w:eastAsia="en-US"/>
                              </w:rPr>
                              <m:t>σ</m:t>
                            </m:r>
                          </m:e>
                          <m:sub>
                            <m:r>
                              <w:rPr>
                                <w:rFonts w:ascii="Cambria Math" w:hAnsi="Cambria Math"/>
                                <w:sz w:val="24"/>
                                <w:lang w:val="en-AU" w:eastAsia="en-US"/>
                              </w:rPr>
                              <m:t>so_śr</m:t>
                            </m:r>
                          </m:sub>
                        </m:sSub>
                      </m:num>
                      <m:den>
                        <m:sSub>
                          <m:sSubPr>
                            <m:ctrlPr>
                              <w:rPr>
                                <w:rFonts w:ascii="Cambria Math" w:hAnsi="Cambria Math"/>
                                <w:i/>
                                <w:sz w:val="24"/>
                                <w:lang w:val="en-AU" w:eastAsia="en-US"/>
                              </w:rPr>
                            </m:ctrlPr>
                          </m:sSubPr>
                          <m:e>
                            <m:r>
                              <w:rPr>
                                <w:rFonts w:ascii="Cambria Math" w:hAnsi="Cambria Math"/>
                                <w:sz w:val="24"/>
                                <w:lang w:val="en-AU" w:eastAsia="en-US"/>
                              </w:rPr>
                              <m:t>σ</m:t>
                            </m:r>
                          </m:e>
                          <m:sub>
                            <m:r>
                              <w:rPr>
                                <w:rFonts w:ascii="Cambria Math" w:hAnsi="Cambria Math"/>
                                <w:sz w:val="24"/>
                                <w:lang w:val="en-AU" w:eastAsia="en-US"/>
                              </w:rPr>
                              <m:t>so_śr</m:t>
                            </m:r>
                          </m:sub>
                        </m:sSub>
                      </m:den>
                    </m:f>
                  </m:e>
                </m:d>
                <m:r>
                  <w:rPr>
                    <w:rFonts w:ascii="Cambria Math" w:eastAsia="Calibri" w:hAnsi="Cambria Math"/>
                    <w:sz w:val="24"/>
                    <w:lang w:eastAsia="en-US"/>
                  </w:rPr>
                  <m:t>*100%</m:t>
                </m:r>
              </m:oMath>
            </m:oMathPara>
          </w:p>
        </w:tc>
        <w:tc>
          <w:tcPr>
            <w:tcW w:w="535" w:type="dxa"/>
            <w:vAlign w:val="center"/>
          </w:tcPr>
          <w:p w14:paraId="28DD8937" w14:textId="77777777" w:rsidR="00DF137B" w:rsidRPr="00BE7B7F" w:rsidRDefault="00DF137B" w:rsidP="00923A56">
            <w:pPr>
              <w:pStyle w:val="Akapitzlist"/>
              <w:numPr>
                <w:ilvl w:val="0"/>
                <w:numId w:val="22"/>
              </w:numPr>
              <w:tabs>
                <w:tab w:val="left" w:pos="284"/>
              </w:tabs>
              <w:ind w:left="34" w:hanging="34"/>
              <w:jc w:val="left"/>
              <w:rPr>
                <w:rFonts w:eastAsiaTheme="minorEastAsia"/>
                <w:sz w:val="24"/>
              </w:rPr>
            </w:pPr>
            <w:r w:rsidRPr="00BE7B7F">
              <w:rPr>
                <w:rFonts w:eastAsiaTheme="minorEastAsia"/>
                <w:sz w:val="24"/>
              </w:rPr>
              <w:t xml:space="preserve"> </w:t>
            </w:r>
          </w:p>
        </w:tc>
      </w:tr>
    </w:tbl>
    <w:p w14:paraId="75F7A2F7" w14:textId="77777777" w:rsidR="00522823" w:rsidRPr="00BE7B7F" w:rsidRDefault="00522823" w:rsidP="00522823">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gdzie: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284"/>
        <w:gridCol w:w="7647"/>
      </w:tblGrid>
      <w:tr w:rsidR="00104D4E" w:rsidRPr="00BE7B7F" w14:paraId="0EF446B1" w14:textId="77777777" w:rsidTr="0051600E">
        <w:tc>
          <w:tcPr>
            <w:tcW w:w="562" w:type="dxa"/>
          </w:tcPr>
          <w:p w14:paraId="324D3EF3" w14:textId="634DC131" w:rsidR="00104D4E" w:rsidRPr="00BE7B7F" w:rsidRDefault="002541BC" w:rsidP="0051600E">
            <w:pPr>
              <w:tabs>
                <w:tab w:val="left" w:pos="284"/>
              </w:tabs>
              <w:ind w:right="-108"/>
              <w:rPr>
                <w:sz w:val="24"/>
                <w:szCs w:val="24"/>
              </w:rPr>
            </w:pPr>
            <w:r w:rsidRPr="00BE7B7F">
              <w:rPr>
                <w:i/>
                <w:sz w:val="24"/>
                <w:szCs w:val="24"/>
              </w:rPr>
              <w:t>u</w:t>
            </w:r>
            <w:r w:rsidR="00104D4E" w:rsidRPr="00BE7B7F">
              <w:rPr>
                <w:i/>
                <w:sz w:val="24"/>
                <w:szCs w:val="24"/>
                <w:vertAlign w:val="subscript"/>
              </w:rPr>
              <w:t>z</w:t>
            </w:r>
            <w:r w:rsidR="00104D4E" w:rsidRPr="00BE7B7F">
              <w:rPr>
                <w:i/>
                <w:sz w:val="24"/>
                <w:szCs w:val="24"/>
              </w:rPr>
              <w:t xml:space="preserve"> –</w:t>
            </w:r>
          </w:p>
        </w:tc>
        <w:tc>
          <w:tcPr>
            <w:tcW w:w="7931" w:type="dxa"/>
            <w:gridSpan w:val="2"/>
          </w:tcPr>
          <w:p w14:paraId="5874ABEB" w14:textId="033F3B37" w:rsidR="00104D4E" w:rsidRPr="00BE7B7F" w:rsidRDefault="0051600E" w:rsidP="002541BC">
            <w:pPr>
              <w:tabs>
                <w:tab w:val="left" w:pos="284"/>
              </w:tabs>
              <w:rPr>
                <w:sz w:val="24"/>
                <w:szCs w:val="24"/>
              </w:rPr>
            </w:pPr>
            <w:r w:rsidRPr="00BE7B7F">
              <w:rPr>
                <w:sz w:val="24"/>
                <w:szCs w:val="24"/>
              </w:rPr>
              <w:t>zmiana występująca</w:t>
            </w:r>
            <w:r w:rsidR="00104D4E" w:rsidRPr="00BE7B7F">
              <w:rPr>
                <w:sz w:val="24"/>
                <w:szCs w:val="24"/>
              </w:rPr>
              <w:t xml:space="preserve"> pomiędzy uśrednionymi </w:t>
            </w:r>
            <w:r w:rsidR="002541BC" w:rsidRPr="00BE7B7F">
              <w:rPr>
                <w:sz w:val="24"/>
                <w:szCs w:val="24"/>
              </w:rPr>
              <w:t>przemieszczeniami</w:t>
            </w:r>
            <w:r w:rsidR="00104D4E" w:rsidRPr="00BE7B7F">
              <w:rPr>
                <w:sz w:val="24"/>
                <w:szCs w:val="24"/>
              </w:rPr>
              <w:t xml:space="preserve"> modelu uzyskanego za pomocą</w:t>
            </w:r>
            <w:r w:rsidRPr="00BE7B7F">
              <w:rPr>
                <w:sz w:val="24"/>
                <w:szCs w:val="24"/>
              </w:rPr>
              <w:t xml:space="preserve"> opracowanego</w:t>
            </w:r>
            <w:r w:rsidR="00104D4E" w:rsidRPr="00BE7B7F">
              <w:rPr>
                <w:sz w:val="24"/>
                <w:szCs w:val="24"/>
              </w:rPr>
              <w:t xml:space="preserve"> algorytmu oraz wy</w:t>
            </w:r>
            <w:r w:rsidRPr="00BE7B7F">
              <w:rPr>
                <w:sz w:val="24"/>
                <w:szCs w:val="24"/>
              </w:rPr>
              <w:t>niku systemu optymalizacyjnego</w:t>
            </w:r>
            <w:r w:rsidR="00C50FAD">
              <w:rPr>
                <w:sz w:val="24"/>
                <w:szCs w:val="24"/>
              </w:rPr>
              <w:t xml:space="preserve"> [%]</w:t>
            </w:r>
            <w:r w:rsidRPr="00BE7B7F">
              <w:rPr>
                <w:sz w:val="24"/>
                <w:szCs w:val="24"/>
              </w:rPr>
              <w:t>,</w:t>
            </w:r>
          </w:p>
        </w:tc>
      </w:tr>
      <w:tr w:rsidR="00104D4E" w:rsidRPr="00BE7B7F" w14:paraId="088C597D" w14:textId="77777777" w:rsidTr="0051600E">
        <w:tc>
          <w:tcPr>
            <w:tcW w:w="846" w:type="dxa"/>
            <w:gridSpan w:val="2"/>
          </w:tcPr>
          <w:p w14:paraId="4C48B27E" w14:textId="29741A5F" w:rsidR="00104D4E" w:rsidRPr="00BE7B7F" w:rsidRDefault="002541BC" w:rsidP="0051600E">
            <w:pPr>
              <w:tabs>
                <w:tab w:val="left" w:pos="284"/>
              </w:tabs>
              <w:ind w:right="-108"/>
              <w:rPr>
                <w:sz w:val="24"/>
                <w:szCs w:val="24"/>
              </w:rPr>
            </w:pPr>
            <w:r w:rsidRPr="00BE7B7F">
              <w:rPr>
                <w:i/>
                <w:sz w:val="24"/>
                <w:szCs w:val="24"/>
              </w:rPr>
              <w:t>u</w:t>
            </w:r>
            <w:r w:rsidR="00104D4E" w:rsidRPr="00BE7B7F">
              <w:rPr>
                <w:i/>
                <w:sz w:val="24"/>
                <w:szCs w:val="24"/>
                <w:vertAlign w:val="subscript"/>
              </w:rPr>
              <w:t>alg_śr</w:t>
            </w:r>
            <w:r w:rsidR="00104D4E" w:rsidRPr="00BE7B7F">
              <w:rPr>
                <w:i/>
                <w:sz w:val="24"/>
                <w:szCs w:val="24"/>
              </w:rPr>
              <w:t xml:space="preserve"> –</w:t>
            </w:r>
          </w:p>
        </w:tc>
        <w:tc>
          <w:tcPr>
            <w:tcW w:w="7647" w:type="dxa"/>
          </w:tcPr>
          <w:p w14:paraId="1BF45C79" w14:textId="34014239" w:rsidR="00104D4E" w:rsidRPr="00BE7B7F" w:rsidRDefault="00104D4E" w:rsidP="00AE10BF">
            <w:pPr>
              <w:tabs>
                <w:tab w:val="left" w:pos="284"/>
              </w:tabs>
              <w:rPr>
                <w:sz w:val="24"/>
                <w:szCs w:val="24"/>
              </w:rPr>
            </w:pPr>
            <w:r w:rsidRPr="00BE7B7F">
              <w:rPr>
                <w:sz w:val="24"/>
                <w:szCs w:val="24"/>
              </w:rPr>
              <w:t xml:space="preserve">uśrednione </w:t>
            </w:r>
            <w:r w:rsidR="002541BC" w:rsidRPr="00BE7B7F">
              <w:rPr>
                <w:sz w:val="24"/>
                <w:szCs w:val="24"/>
              </w:rPr>
              <w:t>przemieszczenie</w:t>
            </w:r>
            <w:r w:rsidRPr="00BE7B7F">
              <w:rPr>
                <w:sz w:val="24"/>
                <w:szCs w:val="24"/>
              </w:rPr>
              <w:t xml:space="preserve"> dla wyniku pracy </w:t>
            </w:r>
            <w:r w:rsidR="00AE10BF">
              <w:rPr>
                <w:sz w:val="24"/>
                <w:szCs w:val="24"/>
              </w:rPr>
              <w:t>opisanego</w:t>
            </w:r>
            <w:r w:rsidRPr="00BE7B7F">
              <w:rPr>
                <w:sz w:val="24"/>
                <w:szCs w:val="24"/>
              </w:rPr>
              <w:t xml:space="preserve"> algorytmu</w:t>
            </w:r>
            <w:r w:rsidR="00AE10BF">
              <w:rPr>
                <w:sz w:val="24"/>
                <w:szCs w:val="24"/>
              </w:rPr>
              <w:t xml:space="preserve"> [mm]</w:t>
            </w:r>
            <w:r w:rsidRPr="00BE7B7F">
              <w:rPr>
                <w:sz w:val="24"/>
                <w:szCs w:val="24"/>
              </w:rPr>
              <w:t>,</w:t>
            </w:r>
          </w:p>
        </w:tc>
      </w:tr>
      <w:tr w:rsidR="00104D4E" w:rsidRPr="00BE7B7F" w14:paraId="5936CBDB" w14:textId="77777777" w:rsidTr="0051600E">
        <w:tc>
          <w:tcPr>
            <w:tcW w:w="846" w:type="dxa"/>
            <w:gridSpan w:val="2"/>
          </w:tcPr>
          <w:p w14:paraId="0B51C77C" w14:textId="477F4A69" w:rsidR="00104D4E" w:rsidRPr="00BE7B7F" w:rsidRDefault="002541BC" w:rsidP="0051600E">
            <w:pPr>
              <w:tabs>
                <w:tab w:val="left" w:pos="284"/>
              </w:tabs>
              <w:ind w:right="-108"/>
              <w:rPr>
                <w:sz w:val="24"/>
                <w:szCs w:val="24"/>
              </w:rPr>
            </w:pPr>
            <w:r w:rsidRPr="00BE7B7F">
              <w:rPr>
                <w:i/>
                <w:sz w:val="24"/>
                <w:szCs w:val="24"/>
              </w:rPr>
              <w:t>u</w:t>
            </w:r>
            <w:r w:rsidR="00104D4E" w:rsidRPr="00BE7B7F">
              <w:rPr>
                <w:i/>
                <w:sz w:val="24"/>
                <w:szCs w:val="24"/>
                <w:vertAlign w:val="subscript"/>
              </w:rPr>
              <w:t>so_śr</w:t>
            </w:r>
            <w:r w:rsidR="00104D4E" w:rsidRPr="00BE7B7F">
              <w:rPr>
                <w:i/>
                <w:sz w:val="24"/>
                <w:szCs w:val="24"/>
              </w:rPr>
              <w:t xml:space="preserve"> –</w:t>
            </w:r>
          </w:p>
        </w:tc>
        <w:tc>
          <w:tcPr>
            <w:tcW w:w="7647" w:type="dxa"/>
          </w:tcPr>
          <w:p w14:paraId="5B5EA6ED" w14:textId="3DCADB4B" w:rsidR="00104D4E" w:rsidRPr="00BE7B7F" w:rsidRDefault="00104D4E" w:rsidP="00522823">
            <w:pPr>
              <w:tabs>
                <w:tab w:val="left" w:pos="284"/>
              </w:tabs>
              <w:rPr>
                <w:sz w:val="24"/>
                <w:szCs w:val="24"/>
              </w:rPr>
            </w:pPr>
            <w:r w:rsidRPr="00BE7B7F">
              <w:rPr>
                <w:sz w:val="24"/>
                <w:szCs w:val="24"/>
              </w:rPr>
              <w:t xml:space="preserve">uśrednione </w:t>
            </w:r>
            <w:r w:rsidR="002541BC" w:rsidRPr="00BE7B7F">
              <w:rPr>
                <w:sz w:val="24"/>
                <w:szCs w:val="24"/>
              </w:rPr>
              <w:t xml:space="preserve">przemieszczenie </w:t>
            </w:r>
            <w:r w:rsidRPr="00BE7B7F">
              <w:rPr>
                <w:sz w:val="24"/>
                <w:szCs w:val="24"/>
              </w:rPr>
              <w:t>dla wyniku systemu optymalizacyjnego</w:t>
            </w:r>
            <w:r w:rsidR="00AE10BF">
              <w:rPr>
                <w:sz w:val="24"/>
                <w:szCs w:val="24"/>
              </w:rPr>
              <w:t xml:space="preserve"> [mm]</w:t>
            </w:r>
            <w:r w:rsidRPr="00BE7B7F">
              <w:rPr>
                <w:i/>
                <w:sz w:val="24"/>
                <w:szCs w:val="24"/>
              </w:rPr>
              <w:t>,</w:t>
            </w:r>
          </w:p>
        </w:tc>
      </w:tr>
      <w:tr w:rsidR="00104D4E" w:rsidRPr="00BE7B7F" w14:paraId="3E5F8DAB" w14:textId="77777777" w:rsidTr="0051600E">
        <w:tc>
          <w:tcPr>
            <w:tcW w:w="562" w:type="dxa"/>
          </w:tcPr>
          <w:p w14:paraId="263770C5" w14:textId="7F3DDFD8" w:rsidR="00104D4E" w:rsidRPr="00BE7B7F" w:rsidRDefault="00104D4E" w:rsidP="0051600E">
            <w:pPr>
              <w:tabs>
                <w:tab w:val="left" w:pos="284"/>
              </w:tabs>
              <w:ind w:right="-108"/>
              <w:rPr>
                <w:sz w:val="24"/>
                <w:szCs w:val="24"/>
              </w:rPr>
            </w:pPr>
            <w:r w:rsidRPr="00BE7B7F">
              <w:rPr>
                <w:i/>
                <w:kern w:val="14"/>
                <w:sz w:val="24"/>
                <w:szCs w:val="24"/>
              </w:rPr>
              <w:t>σ</w:t>
            </w:r>
            <w:r w:rsidRPr="00BE7B7F">
              <w:rPr>
                <w:i/>
                <w:sz w:val="24"/>
                <w:szCs w:val="24"/>
                <w:vertAlign w:val="subscript"/>
              </w:rPr>
              <w:t>z</w:t>
            </w:r>
            <w:r w:rsidRPr="00BE7B7F">
              <w:rPr>
                <w:i/>
                <w:sz w:val="24"/>
                <w:szCs w:val="24"/>
              </w:rPr>
              <w:t xml:space="preserve"> –</w:t>
            </w:r>
          </w:p>
        </w:tc>
        <w:tc>
          <w:tcPr>
            <w:tcW w:w="7931" w:type="dxa"/>
            <w:gridSpan w:val="2"/>
          </w:tcPr>
          <w:p w14:paraId="30089CC7" w14:textId="5BCAD383" w:rsidR="00104D4E" w:rsidRPr="00BE7B7F" w:rsidRDefault="00104D4E" w:rsidP="0051600E">
            <w:pPr>
              <w:tabs>
                <w:tab w:val="left" w:pos="284"/>
              </w:tabs>
              <w:rPr>
                <w:sz w:val="24"/>
                <w:szCs w:val="24"/>
              </w:rPr>
            </w:pPr>
            <w:r w:rsidRPr="00BE7B7F">
              <w:rPr>
                <w:sz w:val="24"/>
                <w:szCs w:val="24"/>
              </w:rPr>
              <w:t>zmiana występując</w:t>
            </w:r>
            <w:r w:rsidR="0051600E" w:rsidRPr="00BE7B7F">
              <w:rPr>
                <w:sz w:val="24"/>
                <w:szCs w:val="24"/>
              </w:rPr>
              <w:t>a</w:t>
            </w:r>
            <w:r w:rsidRPr="00BE7B7F">
              <w:rPr>
                <w:sz w:val="24"/>
                <w:szCs w:val="24"/>
              </w:rPr>
              <w:t xml:space="preserve"> pomiędzy uśrednionymi zredukowanymi naprężeniami Hubera-Misesa modelu uzyskanego za pomocą algorytmu oraz wyniku systemu </w:t>
            </w:r>
          </w:p>
          <w:p w14:paraId="37EDF1BC" w14:textId="0ABF685C" w:rsidR="00104D4E" w:rsidRPr="00BE7B7F" w:rsidRDefault="00104D4E" w:rsidP="0051600E">
            <w:pPr>
              <w:tabs>
                <w:tab w:val="left" w:pos="426"/>
              </w:tabs>
              <w:rPr>
                <w:sz w:val="24"/>
                <w:szCs w:val="24"/>
              </w:rPr>
            </w:pPr>
            <w:r w:rsidRPr="00BE7B7F">
              <w:rPr>
                <w:sz w:val="24"/>
                <w:szCs w:val="24"/>
              </w:rPr>
              <w:t>optymalizacyjnego</w:t>
            </w:r>
            <w:r w:rsidR="00C50FAD">
              <w:rPr>
                <w:sz w:val="24"/>
                <w:szCs w:val="24"/>
              </w:rPr>
              <w:t xml:space="preserve"> [%]</w:t>
            </w:r>
            <w:r w:rsidRPr="00BE7B7F">
              <w:rPr>
                <w:sz w:val="24"/>
                <w:szCs w:val="24"/>
              </w:rPr>
              <w:t>,</w:t>
            </w:r>
          </w:p>
        </w:tc>
      </w:tr>
      <w:tr w:rsidR="00104D4E" w:rsidRPr="00BE7B7F" w14:paraId="3214947C" w14:textId="77777777" w:rsidTr="0051600E">
        <w:tc>
          <w:tcPr>
            <w:tcW w:w="846" w:type="dxa"/>
            <w:gridSpan w:val="2"/>
          </w:tcPr>
          <w:p w14:paraId="72CAA0D3" w14:textId="2D624E82" w:rsidR="00104D4E" w:rsidRPr="00BE7B7F" w:rsidRDefault="0051600E" w:rsidP="0051600E">
            <w:pPr>
              <w:tabs>
                <w:tab w:val="left" w:pos="284"/>
              </w:tabs>
              <w:ind w:right="-108"/>
              <w:rPr>
                <w:sz w:val="24"/>
                <w:szCs w:val="24"/>
              </w:rPr>
            </w:pPr>
            <w:r w:rsidRPr="00BE7B7F">
              <w:rPr>
                <w:i/>
                <w:kern w:val="14"/>
                <w:sz w:val="24"/>
                <w:szCs w:val="24"/>
              </w:rPr>
              <w:t>σ</w:t>
            </w:r>
            <w:r w:rsidRPr="00BE7B7F">
              <w:rPr>
                <w:i/>
                <w:sz w:val="24"/>
                <w:szCs w:val="24"/>
                <w:vertAlign w:val="subscript"/>
              </w:rPr>
              <w:t>alg_śr</w:t>
            </w:r>
            <w:r w:rsidRPr="00BE7B7F">
              <w:rPr>
                <w:i/>
                <w:sz w:val="24"/>
                <w:szCs w:val="24"/>
              </w:rPr>
              <w:t xml:space="preserve"> –</w:t>
            </w:r>
          </w:p>
        </w:tc>
        <w:tc>
          <w:tcPr>
            <w:tcW w:w="7647" w:type="dxa"/>
          </w:tcPr>
          <w:p w14:paraId="6288B856" w14:textId="2E80EBAC" w:rsidR="00104D4E" w:rsidRPr="00BE7B7F" w:rsidRDefault="0051600E" w:rsidP="00522823">
            <w:pPr>
              <w:tabs>
                <w:tab w:val="left" w:pos="284"/>
              </w:tabs>
              <w:rPr>
                <w:sz w:val="24"/>
                <w:szCs w:val="24"/>
              </w:rPr>
            </w:pPr>
            <w:r w:rsidRPr="00BE7B7F">
              <w:rPr>
                <w:sz w:val="24"/>
                <w:szCs w:val="24"/>
              </w:rPr>
              <w:t>uśrednione zredukowane naprężenia Hubera-Misesa dla wyniku pracy opracowanego algorytmu</w:t>
            </w:r>
            <w:r w:rsidR="00AE10BF">
              <w:rPr>
                <w:sz w:val="24"/>
                <w:szCs w:val="24"/>
              </w:rPr>
              <w:t xml:space="preserve"> [MPa]</w:t>
            </w:r>
            <w:r w:rsidRPr="00BE7B7F">
              <w:rPr>
                <w:sz w:val="24"/>
                <w:szCs w:val="24"/>
              </w:rPr>
              <w:t>,</w:t>
            </w:r>
          </w:p>
        </w:tc>
      </w:tr>
      <w:tr w:rsidR="0051600E" w:rsidRPr="00BE7B7F" w14:paraId="400A9CFB" w14:textId="77777777" w:rsidTr="0051600E">
        <w:tc>
          <w:tcPr>
            <w:tcW w:w="846" w:type="dxa"/>
            <w:gridSpan w:val="2"/>
          </w:tcPr>
          <w:p w14:paraId="06F94F84" w14:textId="0D593AFD" w:rsidR="0051600E" w:rsidRPr="00BE7B7F" w:rsidRDefault="0051600E" w:rsidP="0051600E">
            <w:pPr>
              <w:tabs>
                <w:tab w:val="left" w:pos="284"/>
              </w:tabs>
              <w:ind w:right="-108"/>
              <w:rPr>
                <w:i/>
                <w:kern w:val="14"/>
                <w:sz w:val="24"/>
                <w:szCs w:val="24"/>
              </w:rPr>
            </w:pPr>
            <w:r w:rsidRPr="00BE7B7F">
              <w:rPr>
                <w:i/>
                <w:kern w:val="14"/>
                <w:sz w:val="24"/>
                <w:szCs w:val="24"/>
              </w:rPr>
              <w:t>σ</w:t>
            </w:r>
            <w:r w:rsidRPr="00BE7B7F">
              <w:rPr>
                <w:i/>
                <w:sz w:val="24"/>
                <w:szCs w:val="24"/>
                <w:vertAlign w:val="subscript"/>
              </w:rPr>
              <w:t>so_śr</w:t>
            </w:r>
            <w:r w:rsidRPr="00BE7B7F">
              <w:rPr>
                <w:i/>
                <w:sz w:val="24"/>
                <w:szCs w:val="24"/>
              </w:rPr>
              <w:t xml:space="preserve"> –</w:t>
            </w:r>
          </w:p>
        </w:tc>
        <w:tc>
          <w:tcPr>
            <w:tcW w:w="7647" w:type="dxa"/>
          </w:tcPr>
          <w:p w14:paraId="256C1FBF" w14:textId="12CACC20" w:rsidR="0051600E" w:rsidRPr="00BE7B7F" w:rsidRDefault="0051600E" w:rsidP="00522823">
            <w:pPr>
              <w:tabs>
                <w:tab w:val="left" w:pos="284"/>
              </w:tabs>
              <w:rPr>
                <w:sz w:val="24"/>
                <w:szCs w:val="24"/>
              </w:rPr>
            </w:pPr>
            <w:r w:rsidRPr="00BE7B7F">
              <w:rPr>
                <w:sz w:val="24"/>
                <w:szCs w:val="24"/>
              </w:rPr>
              <w:t>uśrednione zredukowane naprężenia Hubera-Misesa dla wyniku systemu optymalizacyjnego</w:t>
            </w:r>
            <w:r w:rsidR="00AE10BF">
              <w:rPr>
                <w:sz w:val="24"/>
                <w:szCs w:val="24"/>
              </w:rPr>
              <w:t xml:space="preserve"> [MPa]</w:t>
            </w:r>
            <w:r w:rsidRPr="00BE7B7F">
              <w:rPr>
                <w:i/>
                <w:sz w:val="24"/>
                <w:szCs w:val="24"/>
              </w:rPr>
              <w:t>.</w:t>
            </w:r>
          </w:p>
        </w:tc>
      </w:tr>
    </w:tbl>
    <w:p w14:paraId="60056C0A" w14:textId="77777777" w:rsidR="00522823" w:rsidRPr="00BE7B7F" w:rsidRDefault="00522823"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p w14:paraId="525E3029" w14:textId="77777777" w:rsidR="000D63FA" w:rsidRPr="00BE7B7F" w:rsidRDefault="000D63FA"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p w14:paraId="026A752E" w14:textId="77777777" w:rsidR="000D63FA" w:rsidRPr="00BE7B7F" w:rsidRDefault="000D63FA"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p w14:paraId="4E9D841A" w14:textId="0B239E94"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0"/>
        </w:rPr>
      </w:pPr>
      <w:r w:rsidRPr="00BE7B7F">
        <w:rPr>
          <w:rFonts w:ascii="Times New Roman" w:hAnsi="Times New Roman" w:cs="Times New Roman"/>
          <w:sz w:val="24"/>
          <w:szCs w:val="20"/>
        </w:rPr>
        <w:tab/>
        <w:t>Obecność pewnych ilości masy nadmiarowej</w:t>
      </w:r>
      <w:r w:rsidR="00DF5A33" w:rsidRPr="00BE7B7F">
        <w:rPr>
          <w:rFonts w:ascii="Times New Roman" w:hAnsi="Times New Roman" w:cs="Times New Roman"/>
          <w:sz w:val="24"/>
          <w:szCs w:val="20"/>
        </w:rPr>
        <w:t xml:space="preserve"> </w:t>
      </w:r>
      <w:r w:rsidR="00DF5A33" w:rsidRPr="00BE7B7F">
        <w:rPr>
          <w:rFonts w:ascii="Times New Roman" w:hAnsi="Times New Roman" w:cs="Times New Roman"/>
          <w:i/>
          <w:sz w:val="24"/>
          <w:szCs w:val="20"/>
        </w:rPr>
        <w:t>m</w:t>
      </w:r>
      <w:r w:rsidR="00DF5A33" w:rsidRPr="00BE7B7F">
        <w:rPr>
          <w:rFonts w:ascii="Times New Roman" w:hAnsi="Times New Roman" w:cs="Times New Roman"/>
          <w:i/>
          <w:sz w:val="24"/>
          <w:szCs w:val="20"/>
          <w:vertAlign w:val="subscript"/>
        </w:rPr>
        <w:t>n</w:t>
      </w:r>
      <w:r w:rsidRPr="00BE7B7F">
        <w:rPr>
          <w:rFonts w:ascii="Times New Roman" w:hAnsi="Times New Roman" w:cs="Times New Roman"/>
          <w:sz w:val="24"/>
          <w:szCs w:val="20"/>
        </w:rPr>
        <w:t xml:space="preserve"> (rozdział </w:t>
      </w:r>
      <w:r w:rsidRPr="00BE7B7F">
        <w:rPr>
          <w:rFonts w:ascii="Times New Roman" w:hAnsi="Times New Roman" w:cs="Times New Roman"/>
          <w:sz w:val="24"/>
          <w:szCs w:val="20"/>
        </w:rPr>
        <w:fldChar w:fldCharType="begin"/>
      </w:r>
      <w:r w:rsidRPr="00BE7B7F">
        <w:rPr>
          <w:rFonts w:ascii="Times New Roman" w:hAnsi="Times New Roman" w:cs="Times New Roman"/>
          <w:sz w:val="24"/>
          <w:szCs w:val="20"/>
        </w:rPr>
        <w:instrText xml:space="preserve"> REF _Ref131681616 \r \h  \* MERGEFORMAT </w:instrText>
      </w:r>
      <w:r w:rsidRPr="00BE7B7F">
        <w:rPr>
          <w:rFonts w:ascii="Times New Roman" w:hAnsi="Times New Roman" w:cs="Times New Roman"/>
          <w:sz w:val="24"/>
          <w:szCs w:val="20"/>
        </w:rPr>
      </w:r>
      <w:r w:rsidRPr="00BE7B7F">
        <w:rPr>
          <w:rFonts w:ascii="Times New Roman" w:hAnsi="Times New Roman" w:cs="Times New Roman"/>
          <w:sz w:val="24"/>
          <w:szCs w:val="20"/>
        </w:rPr>
        <w:fldChar w:fldCharType="separate"/>
      </w:r>
      <w:r w:rsidR="002C0AEB">
        <w:rPr>
          <w:rFonts w:ascii="Times New Roman" w:hAnsi="Times New Roman" w:cs="Times New Roman"/>
          <w:sz w:val="24"/>
          <w:szCs w:val="20"/>
        </w:rPr>
        <w:t>6.5</w:t>
      </w:r>
      <w:r w:rsidRPr="00BE7B7F">
        <w:rPr>
          <w:rFonts w:ascii="Times New Roman" w:hAnsi="Times New Roman" w:cs="Times New Roman"/>
          <w:sz w:val="24"/>
          <w:szCs w:val="20"/>
        </w:rPr>
        <w:fldChar w:fldCharType="end"/>
      </w:r>
      <w:r w:rsidRPr="00BE7B7F">
        <w:rPr>
          <w:rFonts w:ascii="Times New Roman" w:hAnsi="Times New Roman" w:cs="Times New Roman"/>
          <w:sz w:val="24"/>
          <w:szCs w:val="20"/>
        </w:rPr>
        <w:t xml:space="preserve">) oraz nieidealne odwzorowanie kształtu (rozdział </w:t>
      </w:r>
      <w:r w:rsidRPr="00BE7B7F">
        <w:rPr>
          <w:rFonts w:ascii="Times New Roman" w:hAnsi="Times New Roman" w:cs="Times New Roman"/>
          <w:sz w:val="24"/>
          <w:szCs w:val="20"/>
        </w:rPr>
        <w:fldChar w:fldCharType="begin"/>
      </w:r>
      <w:r w:rsidRPr="00BE7B7F">
        <w:rPr>
          <w:rFonts w:ascii="Times New Roman" w:hAnsi="Times New Roman" w:cs="Times New Roman"/>
          <w:sz w:val="24"/>
          <w:szCs w:val="20"/>
        </w:rPr>
        <w:instrText xml:space="preserve"> REF _Ref131681616 \r \h  \* MERGEFORMAT </w:instrText>
      </w:r>
      <w:r w:rsidRPr="00BE7B7F">
        <w:rPr>
          <w:rFonts w:ascii="Times New Roman" w:hAnsi="Times New Roman" w:cs="Times New Roman"/>
          <w:sz w:val="24"/>
          <w:szCs w:val="20"/>
        </w:rPr>
      </w:r>
      <w:r w:rsidRPr="00BE7B7F">
        <w:rPr>
          <w:rFonts w:ascii="Times New Roman" w:hAnsi="Times New Roman" w:cs="Times New Roman"/>
          <w:sz w:val="24"/>
          <w:szCs w:val="20"/>
        </w:rPr>
        <w:fldChar w:fldCharType="separate"/>
      </w:r>
      <w:r w:rsidR="002C0AEB">
        <w:rPr>
          <w:rFonts w:ascii="Times New Roman" w:hAnsi="Times New Roman" w:cs="Times New Roman"/>
          <w:sz w:val="24"/>
          <w:szCs w:val="20"/>
        </w:rPr>
        <w:t>6.5</w:t>
      </w:r>
      <w:r w:rsidRPr="00BE7B7F">
        <w:rPr>
          <w:rFonts w:ascii="Times New Roman" w:hAnsi="Times New Roman" w:cs="Times New Roman"/>
          <w:sz w:val="24"/>
          <w:szCs w:val="20"/>
        </w:rPr>
        <w:fldChar w:fldCharType="end"/>
      </w:r>
      <w:r w:rsidRPr="00BE7B7F">
        <w:rPr>
          <w:rFonts w:ascii="Times New Roman" w:hAnsi="Times New Roman" w:cs="Times New Roman"/>
          <w:sz w:val="24"/>
          <w:szCs w:val="20"/>
        </w:rPr>
        <w:t xml:space="preserve">, </w:t>
      </w:r>
      <w:r w:rsidRPr="00BE7B7F">
        <w:rPr>
          <w:rFonts w:ascii="Times New Roman" w:hAnsi="Times New Roman" w:cs="Times New Roman"/>
          <w:sz w:val="24"/>
          <w:szCs w:val="20"/>
        </w:rPr>
        <w:fldChar w:fldCharType="begin"/>
      </w:r>
      <w:r w:rsidRPr="00BE7B7F">
        <w:rPr>
          <w:rFonts w:ascii="Times New Roman" w:hAnsi="Times New Roman" w:cs="Times New Roman"/>
          <w:sz w:val="24"/>
          <w:szCs w:val="20"/>
        </w:rPr>
        <w:instrText xml:space="preserve"> REF _Ref131789641 \r \h  \* MERGEFORMAT </w:instrText>
      </w:r>
      <w:r w:rsidRPr="00BE7B7F">
        <w:rPr>
          <w:rFonts w:ascii="Times New Roman" w:hAnsi="Times New Roman" w:cs="Times New Roman"/>
          <w:sz w:val="24"/>
          <w:szCs w:val="20"/>
        </w:rPr>
      </w:r>
      <w:r w:rsidRPr="00BE7B7F">
        <w:rPr>
          <w:rFonts w:ascii="Times New Roman" w:hAnsi="Times New Roman" w:cs="Times New Roman"/>
          <w:sz w:val="24"/>
          <w:szCs w:val="20"/>
        </w:rPr>
        <w:fldChar w:fldCharType="separate"/>
      </w:r>
      <w:r w:rsidR="002C0AEB">
        <w:rPr>
          <w:rFonts w:ascii="Times New Roman" w:hAnsi="Times New Roman" w:cs="Times New Roman"/>
          <w:sz w:val="24"/>
          <w:szCs w:val="20"/>
        </w:rPr>
        <w:t>6.6</w:t>
      </w:r>
      <w:r w:rsidRPr="00BE7B7F">
        <w:rPr>
          <w:rFonts w:ascii="Times New Roman" w:hAnsi="Times New Roman" w:cs="Times New Roman"/>
          <w:sz w:val="24"/>
          <w:szCs w:val="20"/>
        </w:rPr>
        <w:fldChar w:fldCharType="end"/>
      </w:r>
      <w:r w:rsidRPr="00BE7B7F">
        <w:rPr>
          <w:rFonts w:ascii="Times New Roman" w:hAnsi="Times New Roman" w:cs="Times New Roman"/>
          <w:sz w:val="24"/>
          <w:szCs w:val="20"/>
        </w:rPr>
        <w:t>) ma pozytywne przełożenie na właściwości wytrzymałościowe przeniesionych modeli. Aż 10 z 14 geometrii uzyskanych z</w:t>
      </w:r>
      <w:r w:rsidR="002C2B41" w:rsidRPr="00BE7B7F">
        <w:rPr>
          <w:rFonts w:ascii="Times New Roman" w:hAnsi="Times New Roman" w:cs="Times New Roman"/>
          <w:sz w:val="24"/>
          <w:szCs w:val="20"/>
        </w:rPr>
        <w:t>a</w:t>
      </w:r>
      <w:r w:rsidRPr="00BE7B7F">
        <w:rPr>
          <w:rFonts w:ascii="Times New Roman" w:hAnsi="Times New Roman" w:cs="Times New Roman"/>
          <w:sz w:val="24"/>
          <w:szCs w:val="20"/>
        </w:rPr>
        <w:t xml:space="preserve"> pomocą </w:t>
      </w:r>
      <w:r w:rsidR="00CF0DA7" w:rsidRPr="00BE7B7F">
        <w:rPr>
          <w:rFonts w:ascii="Times New Roman" w:hAnsi="Times New Roman" w:cs="Times New Roman"/>
          <w:sz w:val="24"/>
          <w:szCs w:val="20"/>
        </w:rPr>
        <w:t>TOCRIM</w:t>
      </w:r>
      <w:r w:rsidRPr="00BE7B7F">
        <w:rPr>
          <w:rFonts w:ascii="Times New Roman" w:hAnsi="Times New Roman" w:cs="Times New Roman"/>
          <w:sz w:val="24"/>
          <w:szCs w:val="20"/>
        </w:rPr>
        <w:t xml:space="preserve"> charakteryzuję się brakiem przyrostu przemieszczeń </w:t>
      </w:r>
      <w:r w:rsidR="006D238A" w:rsidRPr="00BE7B7F">
        <w:rPr>
          <w:rFonts w:ascii="Times New Roman" w:hAnsi="Times New Roman" w:cs="Times New Roman"/>
          <w:i/>
          <w:sz w:val="24"/>
          <w:szCs w:val="20"/>
        </w:rPr>
        <w:t>u</w:t>
      </w:r>
      <w:r w:rsidRPr="00BE7B7F">
        <w:rPr>
          <w:rFonts w:ascii="Times New Roman" w:hAnsi="Times New Roman" w:cs="Times New Roman"/>
          <w:sz w:val="24"/>
          <w:szCs w:val="20"/>
        </w:rPr>
        <w:t>,</w:t>
      </w:r>
      <w:r w:rsidR="00304ECA" w:rsidRPr="00BE7B7F">
        <w:rPr>
          <w:rFonts w:ascii="Times New Roman" w:hAnsi="Times New Roman" w:cs="Times New Roman"/>
          <w:sz w:val="24"/>
          <w:szCs w:val="20"/>
        </w:rPr>
        <w:t xml:space="preserve"> w stosunku do wyników optymalizacji topologicznej</w:t>
      </w:r>
      <w:r w:rsidR="001E3C0B" w:rsidRPr="00BE7B7F">
        <w:rPr>
          <w:rFonts w:ascii="Times New Roman" w:hAnsi="Times New Roman" w:cs="Times New Roman"/>
          <w:sz w:val="24"/>
          <w:szCs w:val="20"/>
        </w:rPr>
        <w:t>,</w:t>
      </w:r>
      <w:r w:rsidRPr="00BE7B7F">
        <w:rPr>
          <w:rFonts w:ascii="Times New Roman" w:hAnsi="Times New Roman" w:cs="Times New Roman"/>
          <w:sz w:val="24"/>
          <w:szCs w:val="20"/>
        </w:rPr>
        <w:t xml:space="preserve"> a w sum</w:t>
      </w:r>
      <w:r w:rsidR="00F532B5" w:rsidRPr="00BE7B7F">
        <w:rPr>
          <w:rFonts w:ascii="Times New Roman" w:hAnsi="Times New Roman" w:cs="Times New Roman"/>
          <w:sz w:val="24"/>
          <w:szCs w:val="20"/>
        </w:rPr>
        <w:t>ie 12 modeli nie przekracza 1</w:t>
      </w:r>
      <w:r w:rsidR="00022222" w:rsidRPr="00BE7B7F">
        <w:rPr>
          <w:rFonts w:ascii="Times New Roman" w:hAnsi="Times New Roman" w:cs="Times New Roman"/>
          <w:sz w:val="24"/>
          <w:szCs w:val="20"/>
        </w:rPr>
        <w:t>4</w:t>
      </w:r>
      <w:r w:rsidRPr="00BE7B7F">
        <w:rPr>
          <w:rFonts w:ascii="Times New Roman" w:hAnsi="Times New Roman" w:cs="Times New Roman"/>
          <w:sz w:val="24"/>
          <w:szCs w:val="20"/>
        </w:rPr>
        <w:t xml:space="preserve">% bazowych wartości. W przypadku naprężeń </w:t>
      </w:r>
      <w:r w:rsidRPr="00BE7B7F">
        <w:rPr>
          <w:rFonts w:ascii="Times New Roman" w:hAnsi="Times New Roman" w:cs="Times New Roman"/>
          <w:i/>
          <w:kern w:val="14"/>
          <w:sz w:val="24"/>
          <w:szCs w:val="24"/>
        </w:rPr>
        <w:t>σ</w:t>
      </w:r>
      <w:r w:rsidRPr="00BE7B7F">
        <w:rPr>
          <w:rFonts w:ascii="Times New Roman" w:hAnsi="Times New Roman" w:cs="Times New Roman"/>
          <w:sz w:val="24"/>
          <w:szCs w:val="20"/>
        </w:rPr>
        <w:t xml:space="preserve"> ponad połowa, bo 8 z 14 przypadków ma wartości poniżej</w:t>
      </w:r>
      <w:r w:rsidR="002F0FE6" w:rsidRPr="00BE7B7F">
        <w:rPr>
          <w:rFonts w:ascii="Times New Roman" w:hAnsi="Times New Roman" w:cs="Times New Roman"/>
          <w:sz w:val="24"/>
          <w:szCs w:val="20"/>
        </w:rPr>
        <w:t xml:space="preserve"> 2</w:t>
      </w:r>
      <w:r w:rsidR="00022222" w:rsidRPr="00BE7B7F">
        <w:rPr>
          <w:rFonts w:ascii="Times New Roman" w:hAnsi="Times New Roman" w:cs="Times New Roman"/>
          <w:sz w:val="24"/>
          <w:szCs w:val="20"/>
        </w:rPr>
        <w:t>2</w:t>
      </w:r>
      <w:r w:rsidR="000966B6" w:rsidRPr="00BE7B7F">
        <w:rPr>
          <w:rFonts w:ascii="Times New Roman" w:hAnsi="Times New Roman" w:cs="Times New Roman"/>
          <w:sz w:val="24"/>
          <w:szCs w:val="20"/>
        </w:rPr>
        <w:t>% przyrostu</w:t>
      </w:r>
      <w:r w:rsidRPr="00BE7B7F">
        <w:rPr>
          <w:rFonts w:ascii="Times New Roman" w:hAnsi="Times New Roman" w:cs="Times New Roman"/>
          <w:sz w:val="24"/>
          <w:szCs w:val="20"/>
        </w:rPr>
        <w:t>, gdzie</w:t>
      </w:r>
      <w:r w:rsidR="00920505" w:rsidRPr="00BE7B7F">
        <w:rPr>
          <w:rFonts w:ascii="Times New Roman" w:hAnsi="Times New Roman" w:cs="Times New Roman"/>
          <w:sz w:val="24"/>
          <w:szCs w:val="20"/>
        </w:rPr>
        <w:t xml:space="preserve"> w</w:t>
      </w:r>
      <w:r w:rsidRPr="00BE7B7F">
        <w:rPr>
          <w:rFonts w:ascii="Times New Roman" w:hAnsi="Times New Roman" w:cs="Times New Roman"/>
          <w:sz w:val="24"/>
          <w:szCs w:val="20"/>
        </w:rPr>
        <w:t xml:space="preserve"> 4 z nich gromadzą się nawet niższe wartości naprężeń niż w oryginalnym </w:t>
      </w:r>
      <w:r w:rsidR="00046630" w:rsidRPr="00BE7B7F">
        <w:rPr>
          <w:rFonts w:ascii="Times New Roman" w:hAnsi="Times New Roman" w:cs="Times New Roman"/>
          <w:sz w:val="24"/>
          <w:szCs w:val="20"/>
        </w:rPr>
        <w:t>wyniku optymalizacji topologicznej</w:t>
      </w:r>
      <w:r w:rsidRPr="00BE7B7F">
        <w:rPr>
          <w:rFonts w:ascii="Times New Roman" w:hAnsi="Times New Roman" w:cs="Times New Roman"/>
          <w:sz w:val="24"/>
          <w:szCs w:val="20"/>
        </w:rPr>
        <w:t>.</w:t>
      </w:r>
    </w:p>
    <w:p w14:paraId="6CD5C71F" w14:textId="42BAAD10" w:rsidR="00A60533"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 xml:space="preserve">Dodatkowo zdefiniowano współczynnik oceny wytrzymałościowej </w:t>
      </w:r>
      <w:r w:rsidRPr="00BE7B7F">
        <w:rPr>
          <w:rFonts w:ascii="Times New Roman" w:hAnsi="Times New Roman" w:cs="Times New Roman"/>
          <w:i/>
          <w:sz w:val="24"/>
          <w:szCs w:val="24"/>
        </w:rPr>
        <w:t>w</w:t>
      </w:r>
      <w:r w:rsidRPr="00BE7B7F">
        <w:rPr>
          <w:rFonts w:ascii="Times New Roman" w:hAnsi="Times New Roman" w:cs="Times New Roman"/>
          <w:i/>
          <w:sz w:val="24"/>
          <w:szCs w:val="24"/>
          <w:vertAlign w:val="subscript"/>
        </w:rPr>
        <w:t>ow</w:t>
      </w:r>
      <w:r w:rsidR="00F532B5" w:rsidRPr="00BE7B7F">
        <w:rPr>
          <w:rFonts w:ascii="Times New Roman" w:hAnsi="Times New Roman" w:cs="Times New Roman"/>
          <w:sz w:val="24"/>
          <w:szCs w:val="24"/>
        </w:rPr>
        <w:t xml:space="preserve"> </w:t>
      </w:r>
      <w:r w:rsidR="00AB0BC3" w:rsidRPr="00BE7B7F">
        <w:rPr>
          <w:rFonts w:ascii="Times New Roman" w:hAnsi="Times New Roman" w:cs="Times New Roman"/>
          <w:sz w:val="24"/>
          <w:szCs w:val="24"/>
        </w:rPr>
        <w:br/>
      </w:r>
      <w:r w:rsidR="00F532B5" w:rsidRPr="00BE7B7F">
        <w:rPr>
          <w:rFonts w:ascii="Times New Roman" w:hAnsi="Times New Roman" w:cs="Times New Roman"/>
          <w:sz w:val="24"/>
          <w:szCs w:val="24"/>
        </w:rPr>
        <w:t>(równanie</w:t>
      </w:r>
      <w:r w:rsidR="001E3C0B" w:rsidRPr="00BE7B7F">
        <w:rPr>
          <w:rFonts w:ascii="Times New Roman" w:hAnsi="Times New Roman" w:cs="Times New Roman"/>
          <w:sz w:val="24"/>
          <w:szCs w:val="24"/>
        </w:rPr>
        <w:t xml:space="preserve"> </w:t>
      </w:r>
      <w:r w:rsidR="001E3C0B" w:rsidRPr="00BE7B7F">
        <w:rPr>
          <w:rFonts w:ascii="Times New Roman" w:hAnsi="Times New Roman" w:cs="Times New Roman"/>
          <w:sz w:val="24"/>
          <w:szCs w:val="24"/>
        </w:rPr>
        <w:fldChar w:fldCharType="begin"/>
      </w:r>
      <w:r w:rsidR="001E3C0B" w:rsidRPr="00BE7B7F">
        <w:rPr>
          <w:rFonts w:ascii="Times New Roman" w:hAnsi="Times New Roman" w:cs="Times New Roman"/>
          <w:sz w:val="24"/>
          <w:szCs w:val="24"/>
        </w:rPr>
        <w:instrText xml:space="preserve"> REF _Ref144162602 \r \h </w:instrText>
      </w:r>
      <w:r w:rsidR="00AE427B" w:rsidRPr="00BE7B7F">
        <w:rPr>
          <w:rFonts w:ascii="Times New Roman" w:hAnsi="Times New Roman" w:cs="Times New Roman"/>
          <w:sz w:val="24"/>
          <w:szCs w:val="24"/>
        </w:rPr>
        <w:instrText xml:space="preserve"> \* MERGEFORMAT </w:instrText>
      </w:r>
      <w:r w:rsidR="001E3C0B" w:rsidRPr="00BE7B7F">
        <w:rPr>
          <w:rFonts w:ascii="Times New Roman" w:hAnsi="Times New Roman" w:cs="Times New Roman"/>
          <w:sz w:val="24"/>
          <w:szCs w:val="24"/>
        </w:rPr>
      </w:r>
      <w:r w:rsidR="001E3C0B"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32)</w:t>
      </w:r>
      <w:r w:rsidR="001E3C0B" w:rsidRPr="00BE7B7F">
        <w:rPr>
          <w:rFonts w:ascii="Times New Roman" w:hAnsi="Times New Roman" w:cs="Times New Roman"/>
          <w:sz w:val="24"/>
          <w:szCs w:val="24"/>
        </w:rPr>
        <w:fldChar w:fldCharType="end"/>
      </w:r>
      <w:r w:rsidR="001E3C0B" w:rsidRPr="00BE7B7F">
        <w:rPr>
          <w:rFonts w:ascii="Times New Roman" w:hAnsi="Times New Roman" w:cs="Times New Roman"/>
          <w:sz w:val="24"/>
          <w:szCs w:val="24"/>
        </w:rPr>
        <w:t xml:space="preserve">), </w:t>
      </w:r>
      <w:r w:rsidRPr="00BE7B7F">
        <w:rPr>
          <w:rFonts w:ascii="Times New Roman" w:hAnsi="Times New Roman" w:cs="Times New Roman"/>
          <w:sz w:val="24"/>
          <w:szCs w:val="24"/>
        </w:rPr>
        <w:t>który jest su</w:t>
      </w:r>
      <w:r w:rsidR="002541BC" w:rsidRPr="00BE7B7F">
        <w:rPr>
          <w:rFonts w:ascii="Times New Roman" w:hAnsi="Times New Roman" w:cs="Times New Roman"/>
          <w:sz w:val="24"/>
          <w:szCs w:val="24"/>
        </w:rPr>
        <w:t>mą ważoną parametrów przemieszczeń</w:t>
      </w:r>
      <w:r w:rsidR="002F0FE6" w:rsidRPr="00BE7B7F">
        <w:rPr>
          <w:rFonts w:ascii="Times New Roman" w:hAnsi="Times New Roman" w:cs="Times New Roman"/>
          <w:sz w:val="24"/>
          <w:szCs w:val="24"/>
        </w:rPr>
        <w:t xml:space="preserve"> </w:t>
      </w:r>
      <w:r w:rsidR="002541BC" w:rsidRPr="00BE7B7F">
        <w:rPr>
          <w:rFonts w:ascii="Times New Roman" w:hAnsi="Times New Roman" w:cs="Times New Roman"/>
          <w:i/>
          <w:sz w:val="24"/>
          <w:szCs w:val="20"/>
        </w:rPr>
        <w:t>u</w:t>
      </w:r>
      <w:r w:rsidRPr="00BE7B7F">
        <w:rPr>
          <w:rFonts w:ascii="Times New Roman" w:hAnsi="Times New Roman" w:cs="Times New Roman"/>
          <w:sz w:val="24"/>
          <w:szCs w:val="24"/>
        </w:rPr>
        <w:t xml:space="preserve"> i naprężeń</w:t>
      </w:r>
      <w:r w:rsidR="002F0FE6" w:rsidRPr="00BE7B7F">
        <w:rPr>
          <w:rFonts w:ascii="Times New Roman" w:hAnsi="Times New Roman" w:cs="Times New Roman"/>
          <w:sz w:val="24"/>
          <w:szCs w:val="24"/>
        </w:rPr>
        <w:t xml:space="preserve"> </w:t>
      </w:r>
      <w:r w:rsidR="002F0FE6" w:rsidRPr="00BE7B7F">
        <w:rPr>
          <w:rFonts w:ascii="Times New Roman" w:hAnsi="Times New Roman" w:cs="Times New Roman"/>
          <w:i/>
          <w:kern w:val="14"/>
          <w:sz w:val="24"/>
          <w:szCs w:val="24"/>
        </w:rPr>
        <w:t>σ</w:t>
      </w:r>
      <w:r w:rsidR="001E3C0B"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1E3C0B" w:rsidRPr="00BE7B7F">
        <w:rPr>
          <w:rFonts w:ascii="Times New Roman" w:hAnsi="Times New Roman" w:cs="Times New Roman"/>
          <w:sz w:val="24"/>
          <w:szCs w:val="24"/>
        </w:rPr>
        <w:br/>
        <w:t>Został on zdefin</w:t>
      </w:r>
      <w:r w:rsidR="00AB0BC3" w:rsidRPr="00BE7B7F">
        <w:rPr>
          <w:rFonts w:ascii="Times New Roman" w:hAnsi="Times New Roman" w:cs="Times New Roman"/>
          <w:sz w:val="24"/>
          <w:szCs w:val="24"/>
        </w:rPr>
        <w:t>i</w:t>
      </w:r>
      <w:r w:rsidR="001E3C0B" w:rsidRPr="00BE7B7F">
        <w:rPr>
          <w:rFonts w:ascii="Times New Roman" w:hAnsi="Times New Roman" w:cs="Times New Roman"/>
          <w:sz w:val="24"/>
          <w:szCs w:val="24"/>
        </w:rPr>
        <w:t xml:space="preserve">owany </w:t>
      </w:r>
      <w:r w:rsidRPr="00BE7B7F">
        <w:rPr>
          <w:rFonts w:ascii="Times New Roman" w:hAnsi="Times New Roman" w:cs="Times New Roman"/>
          <w:sz w:val="24"/>
          <w:szCs w:val="24"/>
        </w:rPr>
        <w:t>celem ułatwienia określenia najlepi</w:t>
      </w:r>
      <w:r w:rsidR="000966B6" w:rsidRPr="00BE7B7F">
        <w:rPr>
          <w:rFonts w:ascii="Times New Roman" w:hAnsi="Times New Roman" w:cs="Times New Roman"/>
          <w:sz w:val="24"/>
          <w:szCs w:val="24"/>
        </w:rPr>
        <w:t>ej przeniesionych modeli do CAD</w:t>
      </w:r>
      <w:r w:rsidRPr="00BE7B7F">
        <w:rPr>
          <w:rFonts w:ascii="Times New Roman" w:hAnsi="Times New Roman" w:cs="Times New Roman"/>
          <w:sz w:val="24"/>
          <w:szCs w:val="24"/>
        </w:rPr>
        <w:t xml:space="preserve"> pod względem wytrzymałościow</w:t>
      </w:r>
      <w:r w:rsidR="002F0FE6" w:rsidRPr="00BE7B7F">
        <w:rPr>
          <w:rFonts w:ascii="Times New Roman" w:hAnsi="Times New Roman" w:cs="Times New Roman"/>
          <w:sz w:val="24"/>
          <w:szCs w:val="24"/>
        </w:rPr>
        <w:t>ym. Im niższa jego wartość tym</w:t>
      </w:r>
      <w:r w:rsidR="00F532B5" w:rsidRPr="00BE7B7F">
        <w:rPr>
          <w:rFonts w:ascii="Times New Roman" w:hAnsi="Times New Roman" w:cs="Times New Roman"/>
          <w:sz w:val="24"/>
          <w:szCs w:val="24"/>
        </w:rPr>
        <w:t xml:space="preserve"> korzystniejszy rezultat</w:t>
      </w:r>
      <w:r w:rsidR="002F0FE6" w:rsidRPr="00BE7B7F">
        <w:rPr>
          <w:rFonts w:ascii="Times New Roman" w:hAnsi="Times New Roman" w:cs="Times New Roman"/>
          <w:sz w:val="24"/>
          <w:szCs w:val="24"/>
        </w:rPr>
        <w:t xml:space="preserve"> badanego modelu</w:t>
      </w:r>
      <w:r w:rsidR="00F532B5" w:rsidRPr="00BE7B7F">
        <w:rPr>
          <w:rFonts w:ascii="Times New Roman" w:hAnsi="Times New Roman" w:cs="Times New Roman"/>
          <w:sz w:val="24"/>
          <w:szCs w:val="24"/>
        </w:rPr>
        <w:t>.</w:t>
      </w:r>
    </w:p>
    <w:p w14:paraId="3E51F27D" w14:textId="77777777" w:rsidR="00AB0BC3" w:rsidRPr="00BE7B7F" w:rsidRDefault="00AB0BC3"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gridCol w:w="985"/>
      </w:tblGrid>
      <w:tr w:rsidR="00A60533" w:rsidRPr="00BE7B7F" w14:paraId="764123FA" w14:textId="77777777" w:rsidTr="00B63BB6">
        <w:trPr>
          <w:trHeight w:val="565"/>
          <w:jc w:val="center"/>
        </w:trPr>
        <w:tc>
          <w:tcPr>
            <w:tcW w:w="7508" w:type="dxa"/>
            <w:vAlign w:val="center"/>
          </w:tcPr>
          <w:p w14:paraId="4B96C758" w14:textId="7E42FA18" w:rsidR="00A60533" w:rsidRPr="00BE7B7F" w:rsidRDefault="00390A22" w:rsidP="00EC5E16">
            <w:pPr>
              <w:tabs>
                <w:tab w:val="left" w:pos="284"/>
              </w:tabs>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w</m:t>
                    </m:r>
                  </m:e>
                  <m:sub>
                    <m:r>
                      <w:rPr>
                        <w:rFonts w:ascii="Cambria Math" w:hAnsi="Cambria Math"/>
                        <w:sz w:val="24"/>
                        <w:lang w:val="en-AU" w:eastAsia="en-US"/>
                      </w:rPr>
                      <m:t>ow</m:t>
                    </m:r>
                  </m:sub>
                </m:sSub>
                <m:r>
                  <w:rPr>
                    <w:rFonts w:ascii="Cambria Math" w:eastAsia="Calibri" w:hAnsi="Cambria Math"/>
                    <w:sz w:val="24"/>
                    <w:lang w:val="en-AU" w:eastAsia="en-US"/>
                  </w:rPr>
                  <m:t>=</m:t>
                </m:r>
                <m:sSub>
                  <m:sSubPr>
                    <m:ctrlPr>
                      <w:rPr>
                        <w:rFonts w:ascii="Cambria Math" w:eastAsia="Calibri" w:hAnsi="Cambria Math"/>
                        <w:i/>
                        <w:sz w:val="24"/>
                        <w:lang w:val="en-AU" w:eastAsia="en-US"/>
                      </w:rPr>
                    </m:ctrlPr>
                  </m:sSubPr>
                  <m:e>
                    <m:r>
                      <w:rPr>
                        <w:rFonts w:ascii="Cambria Math" w:eastAsia="Calibri" w:hAnsi="Cambria Math"/>
                        <w:sz w:val="24"/>
                        <w:lang w:val="en-AU" w:eastAsia="en-US"/>
                      </w:rPr>
                      <m:t>u</m:t>
                    </m:r>
                  </m:e>
                  <m:sub>
                    <m:r>
                      <w:rPr>
                        <w:rFonts w:ascii="Cambria Math" w:eastAsia="Calibri" w:hAnsi="Cambria Math"/>
                        <w:sz w:val="24"/>
                        <w:lang w:val="en-AU" w:eastAsia="en-US"/>
                      </w:rPr>
                      <m:t>z</m:t>
                    </m:r>
                  </m:sub>
                </m:sSub>
                <m:r>
                  <w:rPr>
                    <w:rFonts w:ascii="Cambria Math" w:eastAsia="Calibri" w:hAnsi="Cambria Math"/>
                    <w:sz w:val="24"/>
                    <w:lang w:val="en-AU" w:eastAsia="en-US"/>
                  </w:rPr>
                  <m:t>+</m:t>
                </m:r>
                <m:f>
                  <m:fPr>
                    <m:ctrlPr>
                      <w:rPr>
                        <w:rFonts w:ascii="Cambria Math" w:eastAsia="Calibri" w:hAnsi="Cambria Math"/>
                        <w:i/>
                        <w:sz w:val="24"/>
                        <w:lang w:val="en-AU" w:eastAsia="en-US"/>
                      </w:rPr>
                    </m:ctrlPr>
                  </m:fPr>
                  <m:num>
                    <m:sSub>
                      <m:sSubPr>
                        <m:ctrlPr>
                          <w:rPr>
                            <w:rFonts w:ascii="Cambria Math" w:eastAsia="Calibri" w:hAnsi="Cambria Math"/>
                            <w:i/>
                            <w:sz w:val="24"/>
                            <w:lang w:val="en-AU" w:eastAsia="en-US"/>
                          </w:rPr>
                        </m:ctrlPr>
                      </m:sSubPr>
                      <m:e>
                        <m:r>
                          <w:rPr>
                            <w:rFonts w:ascii="Cambria Math" w:eastAsia="Calibri" w:hAnsi="Cambria Math"/>
                            <w:sz w:val="24"/>
                            <w:lang w:val="en-AU" w:eastAsia="en-US"/>
                          </w:rPr>
                          <m:t>σ</m:t>
                        </m:r>
                      </m:e>
                      <m:sub>
                        <m:r>
                          <w:rPr>
                            <w:rFonts w:ascii="Cambria Math" w:eastAsia="Calibri" w:hAnsi="Cambria Math"/>
                            <w:sz w:val="24"/>
                            <w:lang w:val="en-AU" w:eastAsia="en-US"/>
                          </w:rPr>
                          <m:t>z</m:t>
                        </m:r>
                      </m:sub>
                    </m:sSub>
                  </m:num>
                  <m:den>
                    <m:r>
                      <w:rPr>
                        <w:rFonts w:ascii="Cambria Math" w:eastAsia="Calibri" w:hAnsi="Cambria Math"/>
                        <w:sz w:val="24"/>
                        <w:lang w:val="en-AU" w:eastAsia="en-US"/>
                      </w:rPr>
                      <m:t>10</m:t>
                    </m:r>
                  </m:den>
                </m:f>
                <m:r>
                  <w:rPr>
                    <w:rFonts w:ascii="Cambria Math" w:eastAsia="Calibri" w:hAnsi="Cambria Math"/>
                    <w:sz w:val="24"/>
                    <w:lang w:val="en-AU" w:eastAsia="en-US"/>
                  </w:rPr>
                  <m:t>[%]</m:t>
                </m:r>
              </m:oMath>
            </m:oMathPara>
          </w:p>
        </w:tc>
        <w:tc>
          <w:tcPr>
            <w:tcW w:w="985" w:type="dxa"/>
            <w:vAlign w:val="center"/>
          </w:tcPr>
          <w:p w14:paraId="726A6211" w14:textId="5AD75F8C" w:rsidR="00A60533" w:rsidRPr="00BE7B7F" w:rsidRDefault="001E3C0B" w:rsidP="00EC5E16">
            <w:pPr>
              <w:pStyle w:val="Akapitzlist"/>
              <w:numPr>
                <w:ilvl w:val="0"/>
                <w:numId w:val="22"/>
              </w:numPr>
              <w:tabs>
                <w:tab w:val="left" w:pos="284"/>
              </w:tabs>
              <w:ind w:left="34" w:hanging="34"/>
              <w:jc w:val="center"/>
              <w:rPr>
                <w:rFonts w:eastAsiaTheme="minorEastAsia"/>
                <w:sz w:val="24"/>
              </w:rPr>
            </w:pPr>
            <w:bookmarkStart w:id="327" w:name="_Ref144162602"/>
            <w:r w:rsidRPr="00BE7B7F">
              <w:rPr>
                <w:rFonts w:eastAsiaTheme="minorEastAsia"/>
                <w:sz w:val="24"/>
              </w:rPr>
              <w:t xml:space="preserve"> </w:t>
            </w:r>
            <w:bookmarkEnd w:id="327"/>
          </w:p>
        </w:tc>
      </w:tr>
    </w:tbl>
    <w:p w14:paraId="3E2106C5" w14:textId="77777777"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r w:rsidRPr="00BE7B7F">
        <w:rPr>
          <w:rFonts w:ascii="Times New Roman" w:eastAsia="Calibri" w:hAnsi="Times New Roman" w:cs="Times New Roman"/>
          <w:sz w:val="24"/>
          <w:szCs w:val="24"/>
          <w:lang w:eastAsia="pl-PL"/>
        </w:rPr>
        <w:t>gdzie:</w:t>
      </w:r>
    </w:p>
    <w:p w14:paraId="140D792E" w14:textId="43CCA19C"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r w:rsidRPr="00BE7B7F">
        <w:rPr>
          <w:rFonts w:ascii="Times New Roman" w:eastAsia="Calibri" w:hAnsi="Times New Roman" w:cs="Times New Roman"/>
          <w:i/>
          <w:sz w:val="24"/>
          <w:szCs w:val="24"/>
          <w:lang w:eastAsia="pl-PL"/>
        </w:rPr>
        <w:t>w</w:t>
      </w:r>
      <w:r w:rsidR="00AC1A2B" w:rsidRPr="00BE7B7F">
        <w:rPr>
          <w:rFonts w:ascii="Times New Roman" w:eastAsia="Calibri" w:hAnsi="Times New Roman" w:cs="Times New Roman"/>
          <w:i/>
          <w:sz w:val="24"/>
          <w:szCs w:val="24"/>
          <w:vertAlign w:val="subscript"/>
          <w:lang w:eastAsia="pl-PL"/>
        </w:rPr>
        <w:t>ow</w:t>
      </w:r>
      <w:r w:rsidRPr="00BE7B7F">
        <w:rPr>
          <w:rFonts w:ascii="Times New Roman" w:eastAsia="Calibri" w:hAnsi="Times New Roman" w:cs="Times New Roman"/>
          <w:sz w:val="24"/>
          <w:szCs w:val="24"/>
          <w:lang w:eastAsia="pl-PL"/>
        </w:rPr>
        <w:t xml:space="preserve"> – współczynnik oceny </w:t>
      </w:r>
      <w:r w:rsidR="00AC1A2B" w:rsidRPr="00BE7B7F">
        <w:rPr>
          <w:rFonts w:ascii="Times New Roman" w:eastAsia="Calibri" w:hAnsi="Times New Roman" w:cs="Times New Roman"/>
          <w:sz w:val="24"/>
          <w:szCs w:val="24"/>
          <w:lang w:eastAsia="pl-PL"/>
        </w:rPr>
        <w:t>wytrzymałościowej</w:t>
      </w:r>
      <w:r w:rsidR="00B162C2">
        <w:rPr>
          <w:rFonts w:ascii="Times New Roman" w:eastAsia="Calibri" w:hAnsi="Times New Roman" w:cs="Times New Roman"/>
          <w:sz w:val="24"/>
          <w:szCs w:val="24"/>
          <w:lang w:eastAsia="pl-PL"/>
        </w:rPr>
        <w:t xml:space="preserve"> [%]</w:t>
      </w:r>
      <w:r w:rsidRPr="00BE7B7F">
        <w:rPr>
          <w:rFonts w:ascii="Times New Roman" w:eastAsia="Calibri" w:hAnsi="Times New Roman" w:cs="Times New Roman"/>
          <w:sz w:val="24"/>
          <w:szCs w:val="24"/>
          <w:lang w:eastAsia="pl-PL"/>
        </w:rPr>
        <w:t>,</w:t>
      </w:r>
    </w:p>
    <w:p w14:paraId="63EE835F" w14:textId="23BB8B53" w:rsidR="00FB4220" w:rsidRPr="00BE7B7F" w:rsidRDefault="002541BC" w:rsidP="00EC5E16">
      <w:pPr>
        <w:tabs>
          <w:tab w:val="left" w:pos="284"/>
        </w:tabs>
        <w:spacing w:after="0" w:line="240" w:lineRule="auto"/>
        <w:contextualSpacing/>
        <w:jc w:val="both"/>
        <w:rPr>
          <w:rFonts w:ascii="Times New Roman" w:eastAsia="Calibri" w:hAnsi="Times New Roman" w:cs="Times New Roman"/>
          <w:sz w:val="24"/>
          <w:szCs w:val="24"/>
          <w:lang w:eastAsia="pl-PL"/>
        </w:rPr>
      </w:pPr>
      <w:r w:rsidRPr="00BE7B7F">
        <w:rPr>
          <w:rFonts w:ascii="Times New Roman" w:eastAsia="Calibri" w:hAnsi="Times New Roman" w:cs="Times New Roman"/>
          <w:i/>
          <w:sz w:val="24"/>
          <w:szCs w:val="24"/>
          <w:lang w:eastAsia="pl-PL"/>
        </w:rPr>
        <w:t>u</w:t>
      </w:r>
      <w:r w:rsidR="002C2B41" w:rsidRPr="00BE7B7F">
        <w:rPr>
          <w:rFonts w:ascii="Times New Roman" w:eastAsia="Calibri" w:hAnsi="Times New Roman" w:cs="Times New Roman"/>
          <w:i/>
          <w:sz w:val="24"/>
          <w:szCs w:val="24"/>
          <w:vertAlign w:val="subscript"/>
          <w:lang w:eastAsia="pl-PL"/>
        </w:rPr>
        <w:t>z</w:t>
      </w:r>
      <w:r w:rsidR="00FB4220" w:rsidRPr="00BE7B7F">
        <w:rPr>
          <w:rFonts w:ascii="Times New Roman" w:eastAsia="Calibri" w:hAnsi="Times New Roman" w:cs="Times New Roman"/>
          <w:sz w:val="24"/>
          <w:szCs w:val="24"/>
          <w:lang w:eastAsia="pl-PL"/>
        </w:rPr>
        <w:t xml:space="preserve"> – </w:t>
      </w:r>
      <w:r w:rsidR="002C2B41" w:rsidRPr="00BE7B7F">
        <w:rPr>
          <w:rFonts w:ascii="Times New Roman" w:eastAsia="Calibri" w:hAnsi="Times New Roman" w:cs="Times New Roman"/>
          <w:sz w:val="24"/>
          <w:szCs w:val="24"/>
          <w:lang w:eastAsia="pl-PL"/>
        </w:rPr>
        <w:t>zmiana</w:t>
      </w:r>
      <w:r w:rsidRPr="00BE7B7F">
        <w:rPr>
          <w:rFonts w:ascii="Times New Roman" w:eastAsia="Calibri" w:hAnsi="Times New Roman" w:cs="Times New Roman"/>
          <w:sz w:val="24"/>
          <w:szCs w:val="24"/>
          <w:lang w:eastAsia="pl-PL"/>
        </w:rPr>
        <w:t xml:space="preserve"> przemieszczeń</w:t>
      </w:r>
      <w:r w:rsidR="00FB4220" w:rsidRPr="00BE7B7F">
        <w:rPr>
          <w:rFonts w:ascii="Times New Roman" w:eastAsia="Calibri" w:hAnsi="Times New Roman" w:cs="Times New Roman"/>
          <w:sz w:val="24"/>
          <w:szCs w:val="24"/>
          <w:lang w:eastAsia="pl-PL"/>
        </w:rPr>
        <w:t xml:space="preserve"> [%],</w:t>
      </w:r>
    </w:p>
    <w:p w14:paraId="5032AD0D" w14:textId="6B414DE5"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r w:rsidRPr="00BE7B7F">
        <w:rPr>
          <w:rFonts w:ascii="Times New Roman" w:hAnsi="Times New Roman" w:cs="Times New Roman"/>
          <w:i/>
          <w:kern w:val="14"/>
          <w:sz w:val="24"/>
          <w:szCs w:val="24"/>
        </w:rPr>
        <w:t>σ</w:t>
      </w:r>
      <w:r w:rsidR="002C2B41" w:rsidRPr="00BE7B7F">
        <w:rPr>
          <w:rFonts w:ascii="Times New Roman" w:hAnsi="Times New Roman" w:cs="Times New Roman"/>
          <w:i/>
          <w:kern w:val="14"/>
          <w:sz w:val="24"/>
          <w:szCs w:val="24"/>
          <w:vertAlign w:val="subscript"/>
        </w:rPr>
        <w:t>z</w:t>
      </w:r>
      <w:r w:rsidRPr="00BE7B7F">
        <w:rPr>
          <w:rFonts w:ascii="Times New Roman" w:hAnsi="Times New Roman" w:cs="Times New Roman"/>
          <w:kern w:val="14"/>
          <w:sz w:val="24"/>
          <w:szCs w:val="24"/>
        </w:rPr>
        <w:t xml:space="preserve"> –  </w:t>
      </w:r>
      <w:r w:rsidR="002C2B41" w:rsidRPr="00BE7B7F">
        <w:rPr>
          <w:rFonts w:ascii="Times New Roman" w:hAnsi="Times New Roman" w:cs="Times New Roman"/>
          <w:kern w:val="14"/>
          <w:sz w:val="24"/>
          <w:szCs w:val="24"/>
        </w:rPr>
        <w:t>zmiana</w:t>
      </w:r>
      <w:r w:rsidRPr="00BE7B7F">
        <w:rPr>
          <w:rFonts w:ascii="Times New Roman" w:hAnsi="Times New Roman" w:cs="Times New Roman"/>
          <w:kern w:val="14"/>
          <w:sz w:val="24"/>
          <w:szCs w:val="24"/>
        </w:rPr>
        <w:t xml:space="preserve"> zredukowanych naprężeń </w:t>
      </w:r>
      <w:r w:rsidR="00050141" w:rsidRPr="00BE7B7F">
        <w:rPr>
          <w:rFonts w:ascii="Times New Roman" w:hAnsi="Times New Roman" w:cs="Times New Roman"/>
          <w:kern w:val="14"/>
          <w:sz w:val="24"/>
          <w:szCs w:val="24"/>
        </w:rPr>
        <w:t>Hubera-</w:t>
      </w:r>
      <w:r w:rsidR="003C59B6" w:rsidRPr="00BE7B7F">
        <w:rPr>
          <w:rFonts w:ascii="Times New Roman" w:hAnsi="Times New Roman" w:cs="Times New Roman"/>
          <w:kern w:val="14"/>
          <w:sz w:val="24"/>
          <w:szCs w:val="24"/>
        </w:rPr>
        <w:t>Misesa [%].</w:t>
      </w:r>
    </w:p>
    <w:p w14:paraId="4325A7E2" w14:textId="77777777" w:rsidR="00FB4220" w:rsidRPr="00BE7B7F" w:rsidRDefault="00FB4220"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16A672FA" w14:textId="5978433F"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0"/>
        </w:rPr>
      </w:pPr>
      <w:r w:rsidRPr="00BE7B7F">
        <w:rPr>
          <w:rFonts w:ascii="Times New Roman" w:hAnsi="Times New Roman" w:cs="Times New Roman"/>
          <w:sz w:val="24"/>
          <w:szCs w:val="20"/>
        </w:rPr>
        <w:tab/>
        <w:t xml:space="preserve">Najlepszym, czyli najniższym współczynnikiem </w:t>
      </w:r>
      <w:r w:rsidRPr="00BE7B7F">
        <w:rPr>
          <w:rFonts w:ascii="Times New Roman" w:hAnsi="Times New Roman" w:cs="Times New Roman"/>
          <w:i/>
          <w:sz w:val="24"/>
          <w:szCs w:val="20"/>
        </w:rPr>
        <w:t>w</w:t>
      </w:r>
      <w:r w:rsidRPr="00BE7B7F">
        <w:rPr>
          <w:rFonts w:ascii="Times New Roman" w:hAnsi="Times New Roman" w:cs="Times New Roman"/>
          <w:i/>
          <w:sz w:val="24"/>
          <w:szCs w:val="20"/>
          <w:vertAlign w:val="subscript"/>
        </w:rPr>
        <w:t>ow</w:t>
      </w:r>
      <w:r w:rsidRPr="00BE7B7F">
        <w:rPr>
          <w:rFonts w:ascii="Times New Roman" w:hAnsi="Times New Roman" w:cs="Times New Roman"/>
          <w:sz w:val="24"/>
          <w:szCs w:val="20"/>
        </w:rPr>
        <w:t xml:space="preserve">, charakteryzują się modele </w:t>
      </w:r>
      <w:r w:rsidR="00AB0BC3" w:rsidRPr="00BE7B7F">
        <w:rPr>
          <w:rFonts w:ascii="Times New Roman" w:hAnsi="Times New Roman" w:cs="Times New Roman"/>
          <w:i/>
          <w:sz w:val="24"/>
          <w:szCs w:val="20"/>
        </w:rPr>
        <w:t>drugiej</w:t>
      </w:r>
      <w:r w:rsidR="00AB0BC3" w:rsidRPr="00BE7B7F">
        <w:rPr>
          <w:rFonts w:ascii="Times New Roman" w:hAnsi="Times New Roman" w:cs="Times New Roman"/>
          <w:sz w:val="24"/>
          <w:szCs w:val="20"/>
        </w:rPr>
        <w:t xml:space="preserve"> </w:t>
      </w:r>
      <w:r w:rsidRPr="00BE7B7F">
        <w:rPr>
          <w:rFonts w:ascii="Times New Roman" w:hAnsi="Times New Roman" w:cs="Times New Roman"/>
          <w:i/>
          <w:sz w:val="24"/>
          <w:szCs w:val="20"/>
        </w:rPr>
        <w:t>belki wspornikowej</w:t>
      </w:r>
      <w:r w:rsidR="0015452B" w:rsidRPr="00BE7B7F">
        <w:rPr>
          <w:rFonts w:ascii="Times New Roman" w:hAnsi="Times New Roman" w:cs="Times New Roman"/>
          <w:i/>
          <w:sz w:val="24"/>
          <w:szCs w:val="20"/>
        </w:rPr>
        <w:t xml:space="preserve"> (1</w:t>
      </w:r>
      <w:r w:rsidR="00AB0BC3" w:rsidRPr="00BE7B7F">
        <w:rPr>
          <w:rFonts w:ascii="Times New Roman" w:hAnsi="Times New Roman" w:cs="Times New Roman"/>
          <w:i/>
          <w:sz w:val="24"/>
          <w:szCs w:val="20"/>
        </w:rPr>
        <w:t>2</w:t>
      </w:r>
      <w:r w:rsidR="0015452B" w:rsidRPr="00BE7B7F">
        <w:rPr>
          <w:rFonts w:ascii="Times New Roman" w:hAnsi="Times New Roman" w:cs="Times New Roman"/>
          <w:i/>
          <w:sz w:val="24"/>
          <w:szCs w:val="20"/>
        </w:rPr>
        <w:t>)</w:t>
      </w:r>
      <w:r w:rsidRPr="00BE7B7F">
        <w:rPr>
          <w:rFonts w:ascii="Times New Roman" w:hAnsi="Times New Roman" w:cs="Times New Roman"/>
          <w:sz w:val="24"/>
          <w:szCs w:val="20"/>
        </w:rPr>
        <w:t xml:space="preserve">, </w:t>
      </w:r>
      <w:r w:rsidR="001D61AF" w:rsidRPr="00BE7B7F">
        <w:rPr>
          <w:rFonts w:ascii="Times New Roman" w:hAnsi="Times New Roman" w:cs="Times New Roman"/>
          <w:i/>
          <w:sz w:val="24"/>
          <w:szCs w:val="20"/>
        </w:rPr>
        <w:t>wspornik silnika</w:t>
      </w:r>
      <w:r w:rsidR="0015452B" w:rsidRPr="00BE7B7F">
        <w:rPr>
          <w:rFonts w:ascii="Times New Roman" w:hAnsi="Times New Roman" w:cs="Times New Roman"/>
          <w:i/>
          <w:sz w:val="24"/>
          <w:szCs w:val="20"/>
        </w:rPr>
        <w:t xml:space="preserve"> (5)</w:t>
      </w:r>
      <w:r w:rsidRPr="00BE7B7F">
        <w:rPr>
          <w:rFonts w:ascii="Times New Roman" w:hAnsi="Times New Roman" w:cs="Times New Roman"/>
          <w:sz w:val="24"/>
          <w:szCs w:val="20"/>
        </w:rPr>
        <w:t xml:space="preserve">, oraz </w:t>
      </w:r>
      <w:r w:rsidRPr="00BE7B7F">
        <w:rPr>
          <w:rFonts w:ascii="Times New Roman" w:hAnsi="Times New Roman" w:cs="Times New Roman"/>
          <w:i/>
          <w:sz w:val="24"/>
          <w:szCs w:val="20"/>
        </w:rPr>
        <w:t>sześcianu</w:t>
      </w:r>
      <w:r w:rsidR="001C45B0" w:rsidRPr="00BE7B7F">
        <w:rPr>
          <w:rFonts w:ascii="Times New Roman" w:hAnsi="Times New Roman" w:cs="Times New Roman"/>
          <w:i/>
          <w:sz w:val="24"/>
          <w:szCs w:val="20"/>
        </w:rPr>
        <w:t xml:space="preserve"> (8)</w:t>
      </w:r>
      <w:r w:rsidRPr="00BE7B7F">
        <w:rPr>
          <w:rFonts w:ascii="Times New Roman" w:hAnsi="Times New Roman" w:cs="Times New Roman"/>
          <w:sz w:val="24"/>
          <w:szCs w:val="20"/>
        </w:rPr>
        <w:t xml:space="preserve"> z ujemnymi wartościami wynoszącymi od</w:t>
      </w:r>
      <w:r w:rsidR="00741D49" w:rsidRPr="00BE7B7F">
        <w:rPr>
          <w:rFonts w:ascii="Times New Roman" w:hAnsi="Times New Roman" w:cs="Times New Roman"/>
          <w:sz w:val="24"/>
          <w:szCs w:val="20"/>
        </w:rPr>
        <w:t>powiednio: -59</w:t>
      </w:r>
      <w:r w:rsidR="00DE1CCB" w:rsidRPr="00BE7B7F">
        <w:rPr>
          <w:rFonts w:ascii="Times New Roman" w:hAnsi="Times New Roman" w:cs="Times New Roman"/>
          <w:sz w:val="24"/>
          <w:szCs w:val="20"/>
        </w:rPr>
        <w:t>,3</w:t>
      </w:r>
      <w:r w:rsidR="00BF2125" w:rsidRPr="00BE7B7F">
        <w:rPr>
          <w:rFonts w:ascii="Times New Roman" w:hAnsi="Times New Roman" w:cs="Times New Roman"/>
          <w:sz w:val="24"/>
          <w:szCs w:val="20"/>
        </w:rPr>
        <w:t>%, -53</w:t>
      </w:r>
      <w:r w:rsidR="00DE1CCB" w:rsidRPr="00BE7B7F">
        <w:rPr>
          <w:rFonts w:ascii="Times New Roman" w:hAnsi="Times New Roman" w:cs="Times New Roman"/>
          <w:sz w:val="24"/>
          <w:szCs w:val="20"/>
        </w:rPr>
        <w:t>,3</w:t>
      </w:r>
      <w:r w:rsidR="00BF2125" w:rsidRPr="00BE7B7F">
        <w:rPr>
          <w:rFonts w:ascii="Times New Roman" w:hAnsi="Times New Roman" w:cs="Times New Roman"/>
          <w:sz w:val="24"/>
          <w:szCs w:val="20"/>
        </w:rPr>
        <w:t>% oraz -35</w:t>
      </w:r>
      <w:r w:rsidR="00DE1CCB" w:rsidRPr="00BE7B7F">
        <w:rPr>
          <w:rFonts w:ascii="Times New Roman" w:hAnsi="Times New Roman" w:cs="Times New Roman"/>
          <w:sz w:val="24"/>
          <w:szCs w:val="20"/>
        </w:rPr>
        <w:t>,4</w:t>
      </w:r>
      <w:r w:rsidRPr="00BE7B7F">
        <w:rPr>
          <w:rFonts w:ascii="Times New Roman" w:hAnsi="Times New Roman" w:cs="Times New Roman"/>
          <w:sz w:val="24"/>
          <w:szCs w:val="20"/>
        </w:rPr>
        <w:t xml:space="preserve">%. Tak niskie wartości są związane ze spadkiem maksymalnych </w:t>
      </w:r>
      <w:r w:rsidR="002541BC" w:rsidRPr="00BE7B7F">
        <w:rPr>
          <w:rFonts w:ascii="Times New Roman" w:hAnsi="Times New Roman" w:cs="Times New Roman"/>
          <w:sz w:val="24"/>
          <w:szCs w:val="20"/>
        </w:rPr>
        <w:t>przemieszczeń</w:t>
      </w:r>
      <w:r w:rsidR="001C45B0" w:rsidRPr="00BE7B7F">
        <w:rPr>
          <w:rFonts w:ascii="Times New Roman" w:hAnsi="Times New Roman" w:cs="Times New Roman"/>
          <w:sz w:val="24"/>
          <w:szCs w:val="20"/>
        </w:rPr>
        <w:t xml:space="preserve"> </w:t>
      </w:r>
      <w:r w:rsidR="002541BC" w:rsidRPr="00BE7B7F">
        <w:rPr>
          <w:rFonts w:ascii="Times New Roman" w:hAnsi="Times New Roman" w:cs="Times New Roman"/>
          <w:i/>
          <w:sz w:val="24"/>
          <w:szCs w:val="20"/>
        </w:rPr>
        <w:t>u</w:t>
      </w:r>
      <w:r w:rsidR="001C45B0" w:rsidRPr="00BE7B7F">
        <w:rPr>
          <w:rFonts w:ascii="Times New Roman" w:hAnsi="Times New Roman" w:cs="Times New Roman"/>
          <w:i/>
          <w:sz w:val="24"/>
          <w:szCs w:val="20"/>
          <w:vertAlign w:val="subscript"/>
        </w:rPr>
        <w:t>alg</w:t>
      </w:r>
      <w:r w:rsidRPr="00BE7B7F">
        <w:rPr>
          <w:rFonts w:ascii="Times New Roman" w:hAnsi="Times New Roman" w:cs="Times New Roman"/>
          <w:sz w:val="24"/>
          <w:szCs w:val="20"/>
        </w:rPr>
        <w:t xml:space="preserve"> oraz spadkiem lub niewielkim przyrostem naprężeń</w:t>
      </w:r>
      <w:r w:rsidR="001C45B0" w:rsidRPr="00BE7B7F">
        <w:rPr>
          <w:rFonts w:ascii="Times New Roman" w:hAnsi="Times New Roman" w:cs="Times New Roman"/>
          <w:sz w:val="24"/>
          <w:szCs w:val="20"/>
        </w:rPr>
        <w:t xml:space="preserve"> </w:t>
      </w:r>
      <w:r w:rsidR="001C45B0" w:rsidRPr="00BE7B7F">
        <w:rPr>
          <w:rFonts w:ascii="Times New Roman" w:hAnsi="Times New Roman" w:cs="Times New Roman"/>
          <w:i/>
          <w:kern w:val="14"/>
          <w:sz w:val="24"/>
          <w:szCs w:val="24"/>
        </w:rPr>
        <w:t>σ</w:t>
      </w:r>
      <w:r w:rsidR="001C45B0" w:rsidRPr="00BE7B7F">
        <w:rPr>
          <w:rFonts w:ascii="Times New Roman" w:hAnsi="Times New Roman" w:cs="Times New Roman"/>
          <w:i/>
          <w:kern w:val="14"/>
          <w:sz w:val="24"/>
          <w:szCs w:val="24"/>
          <w:vertAlign w:val="subscript"/>
        </w:rPr>
        <w:t>alg</w:t>
      </w:r>
      <w:r w:rsidRPr="00BE7B7F">
        <w:rPr>
          <w:rFonts w:ascii="Times New Roman" w:hAnsi="Times New Roman" w:cs="Times New Roman"/>
          <w:sz w:val="24"/>
          <w:szCs w:val="20"/>
        </w:rPr>
        <w:t xml:space="preserve"> w modelu powstałym </w:t>
      </w:r>
      <w:r w:rsidR="0035795F" w:rsidRPr="00BE7B7F">
        <w:rPr>
          <w:rFonts w:ascii="Times New Roman" w:hAnsi="Times New Roman" w:cs="Times New Roman"/>
          <w:sz w:val="24"/>
          <w:szCs w:val="20"/>
        </w:rPr>
        <w:t>na bazie opracowanego algorytmu</w:t>
      </w:r>
      <w:r w:rsidRPr="00BE7B7F">
        <w:rPr>
          <w:rFonts w:ascii="Times New Roman" w:hAnsi="Times New Roman" w:cs="Times New Roman"/>
          <w:sz w:val="24"/>
          <w:szCs w:val="20"/>
        </w:rPr>
        <w:t xml:space="preserve">. </w:t>
      </w:r>
    </w:p>
    <w:p w14:paraId="0A95AD8D" w14:textId="0B252AD7"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0"/>
        </w:rPr>
        <w:tab/>
        <w:t>Niskim</w:t>
      </w:r>
      <w:r w:rsidR="00DD5D4A" w:rsidRPr="00BE7B7F">
        <w:rPr>
          <w:rFonts w:ascii="Times New Roman" w:hAnsi="Times New Roman" w:cs="Times New Roman"/>
          <w:sz w:val="24"/>
          <w:szCs w:val="20"/>
        </w:rPr>
        <w:t>i</w:t>
      </w:r>
      <w:r w:rsidRPr="00BE7B7F">
        <w:rPr>
          <w:rFonts w:ascii="Times New Roman" w:hAnsi="Times New Roman" w:cs="Times New Roman"/>
          <w:sz w:val="24"/>
          <w:szCs w:val="20"/>
        </w:rPr>
        <w:t xml:space="preserve"> wartościami współczynnika oceny wytrzymałościowej</w:t>
      </w:r>
      <w:r w:rsidR="001C45B0" w:rsidRPr="00BE7B7F">
        <w:rPr>
          <w:rFonts w:ascii="Times New Roman" w:hAnsi="Times New Roman" w:cs="Times New Roman"/>
          <w:sz w:val="24"/>
          <w:szCs w:val="20"/>
        </w:rPr>
        <w:t xml:space="preserve"> </w:t>
      </w:r>
      <w:r w:rsidR="001C45B0" w:rsidRPr="00BE7B7F">
        <w:rPr>
          <w:rFonts w:ascii="Times New Roman" w:hAnsi="Times New Roman" w:cs="Times New Roman"/>
          <w:i/>
          <w:sz w:val="24"/>
          <w:szCs w:val="20"/>
        </w:rPr>
        <w:t>w</w:t>
      </w:r>
      <w:r w:rsidR="001C45B0" w:rsidRPr="00BE7B7F">
        <w:rPr>
          <w:rFonts w:ascii="Times New Roman" w:hAnsi="Times New Roman" w:cs="Times New Roman"/>
          <w:i/>
          <w:sz w:val="24"/>
          <w:szCs w:val="20"/>
          <w:vertAlign w:val="subscript"/>
        </w:rPr>
        <w:t>ow</w:t>
      </w:r>
      <w:r w:rsidRPr="00BE7B7F">
        <w:rPr>
          <w:rFonts w:ascii="Times New Roman" w:hAnsi="Times New Roman" w:cs="Times New Roman"/>
          <w:sz w:val="24"/>
          <w:szCs w:val="20"/>
        </w:rPr>
        <w:t xml:space="preserve"> charakteryzują się przede wszystkim modele przypisane do kategorii prostych kształt</w:t>
      </w:r>
      <w:r w:rsidR="002C0AC7" w:rsidRPr="00BE7B7F">
        <w:rPr>
          <w:rFonts w:ascii="Times New Roman" w:hAnsi="Times New Roman" w:cs="Times New Roman"/>
          <w:sz w:val="24"/>
          <w:szCs w:val="20"/>
        </w:rPr>
        <w:t>ów</w:t>
      </w:r>
      <w:r w:rsidRPr="00BE7B7F">
        <w:rPr>
          <w:rFonts w:ascii="Times New Roman" w:hAnsi="Times New Roman" w:cs="Times New Roman"/>
          <w:sz w:val="24"/>
          <w:szCs w:val="20"/>
        </w:rPr>
        <w:t xml:space="preserve">, </w:t>
      </w:r>
      <w:r w:rsidR="00DD5D4A" w:rsidRPr="00BE7B7F">
        <w:rPr>
          <w:rFonts w:ascii="Times New Roman" w:hAnsi="Times New Roman" w:cs="Times New Roman"/>
          <w:sz w:val="24"/>
          <w:szCs w:val="20"/>
        </w:rPr>
        <w:br/>
      </w:r>
      <w:r w:rsidRPr="00BE7B7F">
        <w:rPr>
          <w:rFonts w:ascii="Times New Roman" w:hAnsi="Times New Roman" w:cs="Times New Roman"/>
          <w:sz w:val="24"/>
          <w:szCs w:val="20"/>
        </w:rPr>
        <w:t xml:space="preserve">natomiast większość bardziej złożonych geometrii cechuję się dodatnią wartością przywołanego </w:t>
      </w:r>
      <w:r w:rsidR="00E66E03" w:rsidRPr="00BE7B7F">
        <w:rPr>
          <w:rFonts w:ascii="Times New Roman" w:hAnsi="Times New Roman" w:cs="Times New Roman"/>
          <w:sz w:val="24"/>
          <w:szCs w:val="20"/>
        </w:rPr>
        <w:t>parametru</w:t>
      </w:r>
      <w:r w:rsidRPr="00BE7B7F">
        <w:rPr>
          <w:rFonts w:ascii="Times New Roman" w:hAnsi="Times New Roman" w:cs="Times New Roman"/>
          <w:sz w:val="24"/>
          <w:szCs w:val="20"/>
        </w:rPr>
        <w:t>. Uśredniona wartość współczynnika</w:t>
      </w:r>
      <w:r w:rsidR="00E66E03" w:rsidRPr="00BE7B7F">
        <w:rPr>
          <w:rFonts w:ascii="Times New Roman" w:hAnsi="Times New Roman" w:cs="Times New Roman"/>
          <w:sz w:val="24"/>
          <w:szCs w:val="20"/>
        </w:rPr>
        <w:t xml:space="preserve"> </w:t>
      </w:r>
      <w:r w:rsidR="00E66E03" w:rsidRPr="00BE7B7F">
        <w:rPr>
          <w:rFonts w:ascii="Times New Roman" w:hAnsi="Times New Roman" w:cs="Times New Roman"/>
          <w:i/>
          <w:sz w:val="24"/>
          <w:szCs w:val="20"/>
        </w:rPr>
        <w:t>w</w:t>
      </w:r>
      <w:r w:rsidR="00E66E03" w:rsidRPr="00BE7B7F">
        <w:rPr>
          <w:rFonts w:ascii="Times New Roman" w:hAnsi="Times New Roman" w:cs="Times New Roman"/>
          <w:i/>
          <w:sz w:val="24"/>
          <w:szCs w:val="20"/>
          <w:vertAlign w:val="subscript"/>
        </w:rPr>
        <w:t>ow</w:t>
      </w:r>
      <w:r w:rsidRPr="00BE7B7F">
        <w:rPr>
          <w:rFonts w:ascii="Times New Roman" w:hAnsi="Times New Roman" w:cs="Times New Roman"/>
          <w:sz w:val="24"/>
          <w:szCs w:val="20"/>
        </w:rPr>
        <w:t xml:space="preserve"> dl</w:t>
      </w:r>
      <w:r w:rsidR="00BF2125" w:rsidRPr="00BE7B7F">
        <w:rPr>
          <w:rFonts w:ascii="Times New Roman" w:hAnsi="Times New Roman" w:cs="Times New Roman"/>
          <w:sz w:val="24"/>
          <w:szCs w:val="20"/>
        </w:rPr>
        <w:t>a prostych modeli wynosi</w:t>
      </w:r>
      <w:r w:rsidRPr="00BE7B7F">
        <w:rPr>
          <w:rFonts w:ascii="Times New Roman" w:hAnsi="Times New Roman" w:cs="Times New Roman"/>
          <w:sz w:val="24"/>
          <w:szCs w:val="20"/>
        </w:rPr>
        <w:t xml:space="preserve"> </w:t>
      </w:r>
      <w:r w:rsidR="00E66E03" w:rsidRPr="00BE7B7F">
        <w:rPr>
          <w:rFonts w:ascii="Times New Roman" w:hAnsi="Times New Roman" w:cs="Times New Roman"/>
          <w:sz w:val="24"/>
          <w:szCs w:val="20"/>
        </w:rPr>
        <w:t>-23</w:t>
      </w:r>
      <w:r w:rsidR="00C401AD" w:rsidRPr="00BE7B7F">
        <w:rPr>
          <w:rFonts w:ascii="Times New Roman" w:hAnsi="Times New Roman" w:cs="Times New Roman"/>
          <w:sz w:val="24"/>
          <w:szCs w:val="20"/>
        </w:rPr>
        <w:t>,2</w:t>
      </w:r>
      <w:r w:rsidRPr="00BE7B7F">
        <w:rPr>
          <w:rFonts w:ascii="Times New Roman" w:hAnsi="Times New Roman" w:cs="Times New Roman"/>
          <w:sz w:val="24"/>
          <w:szCs w:val="20"/>
        </w:rPr>
        <w:t xml:space="preserve">%, a dla złożonych </w:t>
      </w:r>
      <w:r w:rsidRPr="00BE7B7F">
        <w:rPr>
          <w:rFonts w:ascii="Times New Roman" w:hAnsi="Times New Roman" w:cs="Times New Roman"/>
          <w:sz w:val="24"/>
          <w:szCs w:val="24"/>
        </w:rPr>
        <w:t xml:space="preserve">geometrii </w:t>
      </w:r>
      <w:r w:rsidR="00E66E03" w:rsidRPr="00BE7B7F">
        <w:rPr>
          <w:rFonts w:ascii="Times New Roman" w:hAnsi="Times New Roman" w:cs="Times New Roman"/>
          <w:sz w:val="24"/>
          <w:szCs w:val="24"/>
        </w:rPr>
        <w:t xml:space="preserve">jest wynik jest zdecydowanie wyższy, </w:t>
      </w:r>
      <w:r w:rsidR="00A16666" w:rsidRPr="00BE7B7F">
        <w:rPr>
          <w:rFonts w:ascii="Times New Roman" w:hAnsi="Times New Roman" w:cs="Times New Roman"/>
          <w:sz w:val="24"/>
          <w:szCs w:val="24"/>
        </w:rPr>
        <w:br/>
      </w:r>
      <w:r w:rsidR="00E66E03" w:rsidRPr="00BE7B7F">
        <w:rPr>
          <w:rFonts w:ascii="Times New Roman" w:hAnsi="Times New Roman" w:cs="Times New Roman"/>
          <w:sz w:val="24"/>
          <w:szCs w:val="24"/>
        </w:rPr>
        <w:t>będący na poziomie</w:t>
      </w:r>
      <w:r w:rsidR="00C401AD" w:rsidRPr="00BE7B7F">
        <w:rPr>
          <w:rFonts w:ascii="Times New Roman" w:hAnsi="Times New Roman" w:cs="Times New Roman"/>
          <w:sz w:val="24"/>
          <w:szCs w:val="24"/>
        </w:rPr>
        <w:t xml:space="preserve"> niecałych</w:t>
      </w:r>
      <w:r w:rsidR="00E66E03" w:rsidRPr="00BE7B7F">
        <w:rPr>
          <w:rFonts w:ascii="Times New Roman" w:hAnsi="Times New Roman" w:cs="Times New Roman"/>
          <w:sz w:val="24"/>
          <w:szCs w:val="24"/>
        </w:rPr>
        <w:t xml:space="preserve"> </w:t>
      </w:r>
      <w:r w:rsidR="00741D49" w:rsidRPr="00BE7B7F">
        <w:rPr>
          <w:rFonts w:ascii="Times New Roman" w:hAnsi="Times New Roman" w:cs="Times New Roman"/>
          <w:sz w:val="24"/>
          <w:szCs w:val="24"/>
        </w:rPr>
        <w:t>70</w:t>
      </w:r>
      <w:r w:rsidRPr="00BE7B7F">
        <w:rPr>
          <w:rFonts w:ascii="Times New Roman" w:hAnsi="Times New Roman" w:cs="Times New Roman"/>
          <w:sz w:val="24"/>
          <w:szCs w:val="24"/>
        </w:rPr>
        <w:t xml:space="preserve">%. </w:t>
      </w:r>
    </w:p>
    <w:p w14:paraId="2B2FADB3" w14:textId="6770B453"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Znaczące wartości współczynnika</w:t>
      </w:r>
      <w:r w:rsidRPr="00BE7B7F">
        <w:rPr>
          <w:rFonts w:ascii="Times New Roman" w:hAnsi="Times New Roman" w:cs="Times New Roman"/>
          <w:i/>
          <w:sz w:val="24"/>
          <w:szCs w:val="24"/>
        </w:rPr>
        <w:t xml:space="preserve"> w</w:t>
      </w:r>
      <w:r w:rsidRPr="00BE7B7F">
        <w:rPr>
          <w:rFonts w:ascii="Times New Roman" w:hAnsi="Times New Roman" w:cs="Times New Roman"/>
          <w:i/>
          <w:sz w:val="24"/>
          <w:szCs w:val="24"/>
          <w:vertAlign w:val="subscript"/>
        </w:rPr>
        <w:t>ow</w:t>
      </w:r>
      <w:r w:rsidRPr="00BE7B7F">
        <w:rPr>
          <w:rFonts w:ascii="Times New Roman" w:hAnsi="Times New Roman" w:cs="Times New Roman"/>
          <w:sz w:val="24"/>
          <w:szCs w:val="24"/>
        </w:rPr>
        <w:t xml:space="preserve"> występują przy modelach </w:t>
      </w:r>
      <w:r w:rsidRPr="00BE7B7F">
        <w:rPr>
          <w:rFonts w:ascii="Times New Roman" w:hAnsi="Times New Roman" w:cs="Times New Roman"/>
          <w:i/>
          <w:sz w:val="24"/>
          <w:szCs w:val="24"/>
        </w:rPr>
        <w:t>wspornika rurowego</w:t>
      </w:r>
      <w:r w:rsidR="00CE6BC8" w:rsidRPr="00BE7B7F">
        <w:rPr>
          <w:rFonts w:ascii="Times New Roman" w:hAnsi="Times New Roman" w:cs="Times New Roman"/>
          <w:i/>
          <w:sz w:val="24"/>
          <w:szCs w:val="24"/>
        </w:rPr>
        <w:t xml:space="preserve"> (14)</w:t>
      </w:r>
      <w:r w:rsidRPr="00BE7B7F">
        <w:rPr>
          <w:rFonts w:ascii="Times New Roman" w:hAnsi="Times New Roman" w:cs="Times New Roman"/>
          <w:sz w:val="24"/>
          <w:szCs w:val="24"/>
        </w:rPr>
        <w:t xml:space="preserve">, </w:t>
      </w:r>
      <w:r w:rsidRPr="00BE7B7F">
        <w:rPr>
          <w:rFonts w:ascii="Times New Roman" w:hAnsi="Times New Roman" w:cs="Times New Roman"/>
          <w:i/>
          <w:sz w:val="24"/>
          <w:szCs w:val="24"/>
        </w:rPr>
        <w:t>graniastosłupa</w:t>
      </w:r>
      <w:r w:rsidR="007D0DD6" w:rsidRPr="00BE7B7F">
        <w:rPr>
          <w:rFonts w:ascii="Times New Roman" w:hAnsi="Times New Roman" w:cs="Times New Roman"/>
          <w:i/>
          <w:sz w:val="24"/>
          <w:szCs w:val="24"/>
        </w:rPr>
        <w:t xml:space="preserve"> (1)</w:t>
      </w:r>
      <w:r w:rsidRPr="00BE7B7F">
        <w:rPr>
          <w:rFonts w:ascii="Times New Roman" w:hAnsi="Times New Roman" w:cs="Times New Roman"/>
          <w:sz w:val="24"/>
          <w:szCs w:val="24"/>
        </w:rPr>
        <w:t xml:space="preserve"> oraz </w:t>
      </w:r>
      <w:r w:rsidRPr="00BE7B7F">
        <w:rPr>
          <w:rFonts w:ascii="Times New Roman" w:hAnsi="Times New Roman" w:cs="Times New Roman"/>
          <w:i/>
          <w:sz w:val="24"/>
          <w:szCs w:val="24"/>
        </w:rPr>
        <w:t>mostu</w:t>
      </w:r>
      <w:r w:rsidR="007D0DD6" w:rsidRPr="00BE7B7F">
        <w:rPr>
          <w:rFonts w:ascii="Times New Roman" w:hAnsi="Times New Roman" w:cs="Times New Roman"/>
          <w:i/>
          <w:sz w:val="24"/>
          <w:szCs w:val="24"/>
        </w:rPr>
        <w:t xml:space="preserve"> (13)</w:t>
      </w:r>
      <w:r w:rsidR="00B71438" w:rsidRPr="00BE7B7F">
        <w:rPr>
          <w:rFonts w:ascii="Times New Roman" w:hAnsi="Times New Roman" w:cs="Times New Roman"/>
          <w:sz w:val="24"/>
          <w:szCs w:val="24"/>
        </w:rPr>
        <w:t xml:space="preserve">, odpowiednio </w:t>
      </w:r>
      <w:r w:rsidR="00C401AD" w:rsidRPr="00BE7B7F">
        <w:rPr>
          <w:rFonts w:ascii="Times New Roman" w:hAnsi="Times New Roman" w:cs="Times New Roman"/>
          <w:sz w:val="24"/>
          <w:szCs w:val="24"/>
        </w:rPr>
        <w:t>365,6</w:t>
      </w:r>
      <w:r w:rsidRPr="00BE7B7F">
        <w:rPr>
          <w:rFonts w:ascii="Times New Roman" w:hAnsi="Times New Roman" w:cs="Times New Roman"/>
          <w:sz w:val="24"/>
          <w:szCs w:val="24"/>
        </w:rPr>
        <w:t>%, 166</w:t>
      </w:r>
      <w:r w:rsidR="00C401AD" w:rsidRPr="00BE7B7F">
        <w:rPr>
          <w:rFonts w:ascii="Times New Roman" w:hAnsi="Times New Roman" w:cs="Times New Roman"/>
          <w:sz w:val="24"/>
          <w:szCs w:val="24"/>
        </w:rPr>
        <w:t>,4</w:t>
      </w:r>
      <w:r w:rsidR="00020EF4" w:rsidRPr="00BE7B7F">
        <w:rPr>
          <w:rFonts w:ascii="Times New Roman" w:hAnsi="Times New Roman" w:cs="Times New Roman"/>
          <w:sz w:val="24"/>
          <w:szCs w:val="20"/>
        </w:rPr>
        <w:t>% oraz 128</w:t>
      </w:r>
      <w:r w:rsidR="00C401AD" w:rsidRPr="00BE7B7F">
        <w:rPr>
          <w:rFonts w:ascii="Times New Roman" w:hAnsi="Times New Roman" w:cs="Times New Roman"/>
          <w:sz w:val="24"/>
          <w:szCs w:val="20"/>
        </w:rPr>
        <w:t>,1</w:t>
      </w:r>
      <w:r w:rsidR="00020EF4" w:rsidRPr="00BE7B7F">
        <w:rPr>
          <w:rFonts w:ascii="Times New Roman" w:hAnsi="Times New Roman" w:cs="Times New Roman"/>
          <w:sz w:val="24"/>
          <w:szCs w:val="20"/>
        </w:rPr>
        <w:t>%.</w:t>
      </w:r>
      <w:r w:rsidRPr="00BE7B7F">
        <w:rPr>
          <w:rFonts w:ascii="Times New Roman" w:hAnsi="Times New Roman" w:cs="Times New Roman"/>
          <w:sz w:val="24"/>
          <w:szCs w:val="20"/>
        </w:rPr>
        <w:t xml:space="preserve"> Szczególnie pierwsza z wymienionych wartości jest bardzo wysoka. </w:t>
      </w:r>
      <w:r w:rsidR="00C401AD" w:rsidRPr="00BE7B7F">
        <w:rPr>
          <w:rFonts w:ascii="Times New Roman" w:hAnsi="Times New Roman" w:cs="Times New Roman"/>
          <w:sz w:val="24"/>
          <w:szCs w:val="20"/>
        </w:rPr>
        <w:br/>
      </w:r>
      <w:r w:rsidRPr="00BE7B7F">
        <w:rPr>
          <w:rFonts w:ascii="Times New Roman" w:hAnsi="Times New Roman" w:cs="Times New Roman"/>
          <w:sz w:val="24"/>
          <w:szCs w:val="20"/>
        </w:rPr>
        <w:t xml:space="preserve">Zarówno w przypadku </w:t>
      </w:r>
      <w:r w:rsidRPr="00BE7B7F">
        <w:rPr>
          <w:rFonts w:ascii="Times New Roman" w:hAnsi="Times New Roman" w:cs="Times New Roman"/>
          <w:i/>
          <w:sz w:val="24"/>
          <w:szCs w:val="20"/>
        </w:rPr>
        <w:t>wspornika</w:t>
      </w:r>
      <w:r w:rsidR="007D0DD6" w:rsidRPr="00BE7B7F">
        <w:rPr>
          <w:rFonts w:ascii="Times New Roman" w:hAnsi="Times New Roman" w:cs="Times New Roman"/>
          <w:i/>
          <w:sz w:val="24"/>
          <w:szCs w:val="20"/>
        </w:rPr>
        <w:t xml:space="preserve"> </w:t>
      </w:r>
      <w:r w:rsidR="007D0DD6" w:rsidRPr="00BE7B7F">
        <w:rPr>
          <w:rFonts w:ascii="Times New Roman" w:hAnsi="Times New Roman" w:cs="Times New Roman"/>
          <w:sz w:val="24"/>
          <w:szCs w:val="20"/>
        </w:rPr>
        <w:t>(14)</w:t>
      </w:r>
      <w:r w:rsidRPr="00BE7B7F">
        <w:rPr>
          <w:rFonts w:ascii="Times New Roman" w:hAnsi="Times New Roman" w:cs="Times New Roman"/>
          <w:sz w:val="24"/>
          <w:szCs w:val="20"/>
        </w:rPr>
        <w:t xml:space="preserve">, jak i </w:t>
      </w:r>
      <w:r w:rsidRPr="00BE7B7F">
        <w:rPr>
          <w:rFonts w:ascii="Times New Roman" w:hAnsi="Times New Roman" w:cs="Times New Roman"/>
          <w:i/>
          <w:sz w:val="24"/>
          <w:szCs w:val="20"/>
        </w:rPr>
        <w:t>graniastosłupa</w:t>
      </w:r>
      <w:r w:rsidR="007D0DD6" w:rsidRPr="00BE7B7F">
        <w:rPr>
          <w:rFonts w:ascii="Times New Roman" w:hAnsi="Times New Roman" w:cs="Times New Roman"/>
          <w:i/>
          <w:sz w:val="24"/>
          <w:szCs w:val="20"/>
        </w:rPr>
        <w:t xml:space="preserve"> </w:t>
      </w:r>
      <w:r w:rsidR="007D0DD6" w:rsidRPr="00BE7B7F">
        <w:rPr>
          <w:rFonts w:ascii="Times New Roman" w:hAnsi="Times New Roman" w:cs="Times New Roman"/>
          <w:sz w:val="24"/>
          <w:szCs w:val="20"/>
        </w:rPr>
        <w:t>(1)</w:t>
      </w:r>
      <w:r w:rsidR="002C0AC7" w:rsidRPr="00BE7B7F">
        <w:rPr>
          <w:rFonts w:ascii="Times New Roman" w:hAnsi="Times New Roman" w:cs="Times New Roman"/>
          <w:sz w:val="24"/>
          <w:szCs w:val="20"/>
        </w:rPr>
        <w:t xml:space="preserve"> jest to związane ze</w:t>
      </w:r>
      <w:r w:rsidRPr="00BE7B7F">
        <w:rPr>
          <w:rFonts w:ascii="Times New Roman" w:hAnsi="Times New Roman" w:cs="Times New Roman"/>
          <w:sz w:val="24"/>
          <w:szCs w:val="20"/>
        </w:rPr>
        <w:t xml:space="preserve"> znacznym przyrostem maksymalnych wartości zredukowanych naprężeń </w:t>
      </w:r>
      <w:r w:rsidR="008D21AF" w:rsidRPr="00BE7B7F">
        <w:rPr>
          <w:rFonts w:ascii="Times New Roman" w:hAnsi="Times New Roman" w:cs="Times New Roman"/>
          <w:sz w:val="24"/>
          <w:szCs w:val="20"/>
        </w:rPr>
        <w:br/>
      </w:r>
      <w:r w:rsidR="00050141" w:rsidRPr="00BE7B7F">
        <w:rPr>
          <w:rFonts w:ascii="Times New Roman" w:hAnsi="Times New Roman" w:cs="Times New Roman"/>
          <w:sz w:val="24"/>
          <w:szCs w:val="20"/>
        </w:rPr>
        <w:t>Hubera-</w:t>
      </w:r>
      <w:r w:rsidRPr="00BE7B7F">
        <w:rPr>
          <w:rFonts w:ascii="Times New Roman" w:hAnsi="Times New Roman" w:cs="Times New Roman"/>
          <w:sz w:val="24"/>
          <w:szCs w:val="20"/>
        </w:rPr>
        <w:t xml:space="preserve">Misesa </w:t>
      </w:r>
      <w:r w:rsidRPr="00BE7B7F">
        <w:rPr>
          <w:rFonts w:ascii="Times New Roman" w:hAnsi="Times New Roman" w:cs="Times New Roman"/>
          <w:i/>
          <w:kern w:val="14"/>
          <w:sz w:val="24"/>
          <w:szCs w:val="24"/>
        </w:rPr>
        <w:t>σ</w:t>
      </w:r>
      <w:r w:rsidRPr="00BE7B7F">
        <w:rPr>
          <w:rFonts w:ascii="Times New Roman" w:hAnsi="Times New Roman" w:cs="Times New Roman"/>
          <w:sz w:val="24"/>
          <w:szCs w:val="20"/>
        </w:rPr>
        <w:t>, odpowiednio o</w:t>
      </w:r>
      <w:r w:rsidR="00C401AD" w:rsidRPr="00BE7B7F">
        <w:rPr>
          <w:rFonts w:ascii="Times New Roman" w:hAnsi="Times New Roman" w:cs="Times New Roman"/>
          <w:sz w:val="24"/>
          <w:szCs w:val="20"/>
        </w:rPr>
        <w:t xml:space="preserve"> około</w:t>
      </w:r>
      <w:r w:rsidRPr="00BE7B7F">
        <w:rPr>
          <w:rFonts w:ascii="Times New Roman" w:hAnsi="Times New Roman" w:cs="Times New Roman"/>
          <w:sz w:val="24"/>
          <w:szCs w:val="20"/>
        </w:rPr>
        <w:t xml:space="preserve"> </w:t>
      </w:r>
      <w:r w:rsidR="0039293C" w:rsidRPr="00BE7B7F">
        <w:rPr>
          <w:rFonts w:ascii="Times New Roman" w:hAnsi="Times New Roman" w:cs="Times New Roman"/>
          <w:sz w:val="24"/>
          <w:szCs w:val="20"/>
        </w:rPr>
        <w:t>1251</w:t>
      </w:r>
      <w:r w:rsidRPr="00BE7B7F">
        <w:rPr>
          <w:rFonts w:ascii="Times New Roman" w:hAnsi="Times New Roman" w:cs="Times New Roman"/>
          <w:sz w:val="24"/>
          <w:szCs w:val="20"/>
        </w:rPr>
        <w:t>%, 24</w:t>
      </w:r>
      <w:r w:rsidR="00B71438" w:rsidRPr="00BE7B7F">
        <w:rPr>
          <w:rFonts w:ascii="Times New Roman" w:hAnsi="Times New Roman" w:cs="Times New Roman"/>
          <w:sz w:val="24"/>
          <w:szCs w:val="20"/>
        </w:rPr>
        <w:t>21</w:t>
      </w:r>
      <w:r w:rsidRPr="00BE7B7F">
        <w:rPr>
          <w:rFonts w:ascii="Times New Roman" w:hAnsi="Times New Roman" w:cs="Times New Roman"/>
          <w:sz w:val="24"/>
          <w:szCs w:val="20"/>
        </w:rPr>
        <w:t>% oraz 550%. Ich wyraźny wzrost jest spowodowany cienkimi ściankami, które powstały w modelach podczas przenoszenia wyników optymalizacji topologicznej do środowiska CAD</w:t>
      </w:r>
      <w:r w:rsidR="00C40530" w:rsidRPr="00BE7B7F">
        <w:rPr>
          <w:rFonts w:ascii="Times New Roman" w:hAnsi="Times New Roman" w:cs="Times New Roman"/>
          <w:sz w:val="24"/>
          <w:szCs w:val="20"/>
        </w:rPr>
        <w:t xml:space="preserve"> (rozdział </w:t>
      </w:r>
      <w:r w:rsidR="00C40530" w:rsidRPr="00BE7B7F">
        <w:rPr>
          <w:rFonts w:ascii="Times New Roman" w:hAnsi="Times New Roman" w:cs="Times New Roman"/>
          <w:sz w:val="24"/>
          <w:szCs w:val="20"/>
        </w:rPr>
        <w:fldChar w:fldCharType="begin"/>
      </w:r>
      <w:r w:rsidR="00C40530" w:rsidRPr="00BE7B7F">
        <w:rPr>
          <w:rFonts w:ascii="Times New Roman" w:hAnsi="Times New Roman" w:cs="Times New Roman"/>
          <w:sz w:val="24"/>
          <w:szCs w:val="20"/>
        </w:rPr>
        <w:instrText xml:space="preserve"> REF _Ref143809047 \r \h </w:instrText>
      </w:r>
      <w:r w:rsidR="00C50B6E" w:rsidRPr="00BE7B7F">
        <w:rPr>
          <w:rFonts w:ascii="Times New Roman" w:hAnsi="Times New Roman" w:cs="Times New Roman"/>
          <w:sz w:val="24"/>
          <w:szCs w:val="20"/>
        </w:rPr>
        <w:instrText xml:space="preserve"> \* MERGEFORMAT </w:instrText>
      </w:r>
      <w:r w:rsidR="00C40530" w:rsidRPr="00BE7B7F">
        <w:rPr>
          <w:rFonts w:ascii="Times New Roman" w:hAnsi="Times New Roman" w:cs="Times New Roman"/>
          <w:sz w:val="24"/>
          <w:szCs w:val="20"/>
        </w:rPr>
      </w:r>
      <w:r w:rsidR="00C40530" w:rsidRPr="00BE7B7F">
        <w:rPr>
          <w:rFonts w:ascii="Times New Roman" w:hAnsi="Times New Roman" w:cs="Times New Roman"/>
          <w:sz w:val="24"/>
          <w:szCs w:val="20"/>
        </w:rPr>
        <w:fldChar w:fldCharType="separate"/>
      </w:r>
      <w:r w:rsidR="002C0AEB">
        <w:rPr>
          <w:rFonts w:ascii="Times New Roman" w:hAnsi="Times New Roman" w:cs="Times New Roman"/>
          <w:sz w:val="24"/>
          <w:szCs w:val="20"/>
        </w:rPr>
        <w:t>7</w:t>
      </w:r>
      <w:r w:rsidR="00C40530" w:rsidRPr="00BE7B7F">
        <w:rPr>
          <w:rFonts w:ascii="Times New Roman" w:hAnsi="Times New Roman" w:cs="Times New Roman"/>
          <w:sz w:val="24"/>
          <w:szCs w:val="20"/>
        </w:rPr>
        <w:fldChar w:fldCharType="end"/>
      </w:r>
      <w:r w:rsidR="00C40530" w:rsidRPr="00BE7B7F">
        <w:rPr>
          <w:rFonts w:ascii="Times New Roman" w:hAnsi="Times New Roman" w:cs="Times New Roman"/>
          <w:sz w:val="24"/>
          <w:szCs w:val="20"/>
        </w:rPr>
        <w:t>)</w:t>
      </w:r>
      <w:r w:rsidRPr="00BE7B7F">
        <w:rPr>
          <w:rFonts w:ascii="Times New Roman" w:hAnsi="Times New Roman" w:cs="Times New Roman"/>
          <w:sz w:val="24"/>
          <w:szCs w:val="20"/>
        </w:rPr>
        <w:t xml:space="preserve">. </w:t>
      </w:r>
      <w:r w:rsidR="00C401AD" w:rsidRPr="00BE7B7F">
        <w:rPr>
          <w:rFonts w:ascii="Times New Roman" w:hAnsi="Times New Roman" w:cs="Times New Roman"/>
          <w:sz w:val="24"/>
          <w:szCs w:val="20"/>
        </w:rPr>
        <w:br/>
      </w:r>
      <w:r w:rsidRPr="00BE7B7F">
        <w:rPr>
          <w:rFonts w:ascii="Times New Roman" w:hAnsi="Times New Roman" w:cs="Times New Roman"/>
          <w:sz w:val="24"/>
          <w:szCs w:val="20"/>
        </w:rPr>
        <w:t xml:space="preserve">W wymienionych fragmentach doszło do nagromadzenia największych naprężeń, </w:t>
      </w:r>
      <w:r w:rsidR="00C401AD" w:rsidRPr="00BE7B7F">
        <w:rPr>
          <w:rFonts w:ascii="Times New Roman" w:hAnsi="Times New Roman" w:cs="Times New Roman"/>
          <w:sz w:val="24"/>
          <w:szCs w:val="20"/>
        </w:rPr>
        <w:br/>
      </w:r>
      <w:r w:rsidRPr="00BE7B7F">
        <w:rPr>
          <w:rFonts w:ascii="Times New Roman" w:hAnsi="Times New Roman" w:cs="Times New Roman"/>
          <w:sz w:val="24"/>
          <w:szCs w:val="20"/>
        </w:rPr>
        <w:t xml:space="preserve">co przełożyło się na tak niekorzystne wyniki. Dlatego w przypadku pięciu modeli: </w:t>
      </w:r>
      <w:r w:rsidRPr="00BE7B7F">
        <w:rPr>
          <w:rFonts w:ascii="Times New Roman" w:hAnsi="Times New Roman" w:cs="Times New Roman"/>
          <w:i/>
          <w:sz w:val="24"/>
          <w:szCs w:val="20"/>
        </w:rPr>
        <w:t>graniastosłupa</w:t>
      </w:r>
      <w:r w:rsidR="007B0732" w:rsidRPr="00BE7B7F">
        <w:rPr>
          <w:rFonts w:ascii="Times New Roman" w:hAnsi="Times New Roman" w:cs="Times New Roman"/>
          <w:i/>
          <w:sz w:val="24"/>
          <w:szCs w:val="20"/>
        </w:rPr>
        <w:t xml:space="preserve"> (1)</w:t>
      </w:r>
      <w:r w:rsidRPr="00BE7B7F">
        <w:rPr>
          <w:rFonts w:ascii="Times New Roman" w:hAnsi="Times New Roman" w:cs="Times New Roman"/>
          <w:sz w:val="24"/>
          <w:szCs w:val="20"/>
        </w:rPr>
        <w:t xml:space="preserve">, </w:t>
      </w:r>
      <w:r w:rsidRPr="00BE7B7F">
        <w:rPr>
          <w:rFonts w:ascii="Times New Roman" w:hAnsi="Times New Roman" w:cs="Times New Roman"/>
          <w:i/>
          <w:sz w:val="24"/>
          <w:szCs w:val="20"/>
        </w:rPr>
        <w:t>wahacza</w:t>
      </w:r>
      <w:r w:rsidR="007B0732" w:rsidRPr="00BE7B7F">
        <w:rPr>
          <w:rFonts w:ascii="Times New Roman" w:hAnsi="Times New Roman" w:cs="Times New Roman"/>
          <w:i/>
          <w:sz w:val="24"/>
          <w:szCs w:val="20"/>
        </w:rPr>
        <w:t xml:space="preserve"> (</w:t>
      </w:r>
      <w:r w:rsidR="008D21AF" w:rsidRPr="00BE7B7F">
        <w:rPr>
          <w:rFonts w:ascii="Times New Roman" w:hAnsi="Times New Roman" w:cs="Times New Roman"/>
          <w:i/>
          <w:sz w:val="24"/>
          <w:szCs w:val="20"/>
        </w:rPr>
        <w:t>4</w:t>
      </w:r>
      <w:r w:rsidR="007B0732" w:rsidRPr="00BE7B7F">
        <w:rPr>
          <w:rFonts w:ascii="Times New Roman" w:hAnsi="Times New Roman" w:cs="Times New Roman"/>
          <w:i/>
          <w:sz w:val="24"/>
          <w:szCs w:val="20"/>
        </w:rPr>
        <w:t>)</w:t>
      </w:r>
      <w:r w:rsidRPr="00BE7B7F">
        <w:rPr>
          <w:rFonts w:ascii="Times New Roman" w:hAnsi="Times New Roman" w:cs="Times New Roman"/>
          <w:sz w:val="24"/>
          <w:szCs w:val="20"/>
        </w:rPr>
        <w:t xml:space="preserve">, </w:t>
      </w:r>
      <w:r w:rsidR="00A16666" w:rsidRPr="00BE7B7F">
        <w:rPr>
          <w:rFonts w:ascii="Times New Roman" w:hAnsi="Times New Roman" w:cs="Times New Roman"/>
          <w:i/>
          <w:sz w:val="24"/>
          <w:szCs w:val="20"/>
        </w:rPr>
        <w:t>dźwigni</w:t>
      </w:r>
      <w:r w:rsidR="005F552F" w:rsidRPr="00BE7B7F">
        <w:rPr>
          <w:rFonts w:ascii="Times New Roman" w:hAnsi="Times New Roman" w:cs="Times New Roman"/>
          <w:i/>
          <w:sz w:val="24"/>
          <w:szCs w:val="20"/>
        </w:rPr>
        <w:t xml:space="preserve"> korby</w:t>
      </w:r>
      <w:r w:rsidR="007B0732" w:rsidRPr="00BE7B7F">
        <w:rPr>
          <w:rFonts w:ascii="Times New Roman" w:hAnsi="Times New Roman" w:cs="Times New Roman"/>
          <w:i/>
          <w:sz w:val="24"/>
          <w:szCs w:val="20"/>
        </w:rPr>
        <w:t xml:space="preserve"> (6)</w:t>
      </w:r>
      <w:r w:rsidRPr="00BE7B7F">
        <w:rPr>
          <w:rFonts w:ascii="Times New Roman" w:hAnsi="Times New Roman" w:cs="Times New Roman"/>
          <w:sz w:val="24"/>
          <w:szCs w:val="20"/>
        </w:rPr>
        <w:t xml:space="preserve">, </w:t>
      </w:r>
      <w:r w:rsidR="00A16666" w:rsidRPr="00BE7B7F">
        <w:rPr>
          <w:rFonts w:ascii="Times New Roman" w:hAnsi="Times New Roman" w:cs="Times New Roman"/>
          <w:i/>
          <w:sz w:val="24"/>
          <w:szCs w:val="20"/>
        </w:rPr>
        <w:t>mostu (13)</w:t>
      </w:r>
      <w:r w:rsidR="00A16666" w:rsidRPr="00BE7B7F">
        <w:rPr>
          <w:rFonts w:ascii="Times New Roman" w:hAnsi="Times New Roman" w:cs="Times New Roman"/>
          <w:sz w:val="24"/>
          <w:szCs w:val="24"/>
        </w:rPr>
        <w:t xml:space="preserve"> oraz </w:t>
      </w:r>
      <w:r w:rsidRPr="00BE7B7F">
        <w:rPr>
          <w:rFonts w:ascii="Times New Roman" w:hAnsi="Times New Roman" w:cs="Times New Roman"/>
          <w:i/>
          <w:sz w:val="24"/>
          <w:szCs w:val="20"/>
        </w:rPr>
        <w:t>wspornika</w:t>
      </w:r>
      <w:r w:rsidRPr="00BE7B7F">
        <w:rPr>
          <w:rFonts w:ascii="Times New Roman" w:hAnsi="Times New Roman" w:cs="Times New Roman"/>
          <w:sz w:val="24"/>
          <w:szCs w:val="20"/>
        </w:rPr>
        <w:t xml:space="preserve"> </w:t>
      </w:r>
      <w:r w:rsidRPr="00BE7B7F">
        <w:rPr>
          <w:rFonts w:ascii="Times New Roman" w:hAnsi="Times New Roman" w:cs="Times New Roman"/>
          <w:i/>
          <w:sz w:val="24"/>
          <w:szCs w:val="20"/>
        </w:rPr>
        <w:t>rurowego</w:t>
      </w:r>
      <w:r w:rsidR="007B0732" w:rsidRPr="00BE7B7F">
        <w:rPr>
          <w:rFonts w:ascii="Times New Roman" w:hAnsi="Times New Roman" w:cs="Times New Roman"/>
          <w:i/>
          <w:sz w:val="24"/>
          <w:szCs w:val="20"/>
        </w:rPr>
        <w:t xml:space="preserve"> (14)</w:t>
      </w:r>
      <w:r w:rsidR="007B0732" w:rsidRPr="00BE7B7F">
        <w:rPr>
          <w:rFonts w:ascii="Times New Roman" w:hAnsi="Times New Roman" w:cs="Times New Roman"/>
          <w:sz w:val="24"/>
          <w:szCs w:val="20"/>
        </w:rPr>
        <w:t>,</w:t>
      </w:r>
      <w:r w:rsidR="00C401AD" w:rsidRPr="00BE7B7F">
        <w:rPr>
          <w:rFonts w:ascii="Times New Roman" w:hAnsi="Times New Roman" w:cs="Times New Roman"/>
          <w:sz w:val="24"/>
          <w:szCs w:val="20"/>
        </w:rPr>
        <w:t xml:space="preserve"> </w:t>
      </w:r>
      <w:r w:rsidRPr="00BE7B7F">
        <w:rPr>
          <w:rFonts w:ascii="Times New Roman" w:hAnsi="Times New Roman" w:cs="Times New Roman"/>
          <w:sz w:val="24"/>
          <w:szCs w:val="24"/>
        </w:rPr>
        <w:t xml:space="preserve">powtórzono analizy (rozdział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_Ref131696104 \r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dla zmodyfikowanych modeli. Edycja została zrealizowana w taki sposób, aby wyeliminować krytyczne lokalizacje, które przyczyniły się do obniżenia własności wytrzymałościowych geometrii.</w:t>
      </w:r>
    </w:p>
    <w:p w14:paraId="6693E888" w14:textId="77777777" w:rsidR="008D21AF" w:rsidRPr="00BE7B7F" w:rsidRDefault="008D21AF"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p w14:paraId="534C8B09" w14:textId="77777777" w:rsidR="008D21AF" w:rsidRPr="00BE7B7F" w:rsidRDefault="008D21AF"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p w14:paraId="5F277DB3" w14:textId="300E2542"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 xml:space="preserve">Poniżej zestawiono komplet danych i wyników zarówno w postaci </w:t>
      </w:r>
      <w:r w:rsidR="00D3404C" w:rsidRPr="00BE7B7F">
        <w:rPr>
          <w:rFonts w:ascii="Times New Roman" w:hAnsi="Times New Roman" w:cs="Times New Roman"/>
          <w:sz w:val="24"/>
          <w:szCs w:val="24"/>
        </w:rPr>
        <w:t>tabelarycznej</w:t>
      </w:r>
      <w:r w:rsidRPr="00BE7B7F">
        <w:rPr>
          <w:rFonts w:ascii="Times New Roman" w:hAnsi="Times New Roman" w:cs="Times New Roman"/>
          <w:sz w:val="24"/>
          <w:szCs w:val="24"/>
        </w:rPr>
        <w:t xml:space="preserve"> </w:t>
      </w:r>
      <w:r w:rsidR="007B0732" w:rsidRPr="00BE7B7F">
        <w:rPr>
          <w:rFonts w:ascii="Times New Roman" w:hAnsi="Times New Roman" w:cs="Times New Roman"/>
          <w:sz w:val="24"/>
          <w:szCs w:val="24"/>
        </w:rPr>
        <w:t>(</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_Ref131696419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i/>
          <w:kern w:val="14"/>
          <w:sz w:val="24"/>
          <w:szCs w:val="24"/>
          <w:lang w:eastAsia="pl-PL"/>
        </w:rPr>
        <w:t xml:space="preserve">Tablica </w:t>
      </w:r>
      <w:r w:rsidR="002C0AEB" w:rsidRPr="002C0AEB">
        <w:rPr>
          <w:rFonts w:ascii="Times New Roman" w:eastAsia="Times New Roman" w:hAnsi="Times New Roman" w:cs="Times New Roman"/>
          <w:i/>
          <w:noProof/>
          <w:kern w:val="14"/>
          <w:sz w:val="24"/>
          <w:szCs w:val="24"/>
          <w:lang w:eastAsia="pl-PL"/>
        </w:rPr>
        <w:t>7</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_Ref131696424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i/>
          <w:kern w:val="14"/>
          <w:sz w:val="24"/>
          <w:szCs w:val="24"/>
          <w:lang w:eastAsia="pl-PL"/>
        </w:rPr>
        <w:t xml:space="preserve">Tablica </w:t>
      </w:r>
      <w:r w:rsidR="002C0AEB" w:rsidRPr="002C0AEB">
        <w:rPr>
          <w:rFonts w:ascii="Times New Roman" w:eastAsia="Times New Roman" w:hAnsi="Times New Roman" w:cs="Times New Roman"/>
          <w:i/>
          <w:noProof/>
          <w:kern w:val="14"/>
          <w:sz w:val="24"/>
          <w:szCs w:val="24"/>
          <w:lang w:eastAsia="pl-PL"/>
        </w:rPr>
        <w:t>8</w:t>
      </w:r>
      <w:r w:rsidRPr="00BE7B7F">
        <w:rPr>
          <w:rFonts w:ascii="Times New Roman" w:hAnsi="Times New Roman" w:cs="Times New Roman"/>
          <w:sz w:val="24"/>
          <w:szCs w:val="24"/>
        </w:rPr>
        <w:fldChar w:fldCharType="end"/>
      </w:r>
      <w:r w:rsidR="007B0732" w:rsidRPr="00BE7B7F">
        <w:rPr>
          <w:rFonts w:ascii="Times New Roman" w:hAnsi="Times New Roman" w:cs="Times New Roman"/>
          <w:sz w:val="24"/>
          <w:szCs w:val="24"/>
        </w:rPr>
        <w:t>)</w:t>
      </w:r>
      <w:r w:rsidRPr="00BE7B7F">
        <w:rPr>
          <w:rFonts w:ascii="Times New Roman" w:hAnsi="Times New Roman" w:cs="Times New Roman"/>
          <w:sz w:val="24"/>
          <w:szCs w:val="24"/>
        </w:rPr>
        <w:t xml:space="preserve">, jak i wykresów kolumnowych </w:t>
      </w:r>
      <w:r w:rsidR="007B0732" w:rsidRPr="00BE7B7F">
        <w:rPr>
          <w:rFonts w:ascii="Times New Roman" w:hAnsi="Times New Roman" w:cs="Times New Roman"/>
          <w:sz w:val="24"/>
          <w:szCs w:val="24"/>
        </w:rPr>
        <w:t>(</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_Ref131696528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170</w:t>
      </w:r>
      <w:r w:rsidRPr="00BE7B7F">
        <w:rPr>
          <w:rFonts w:ascii="Times New Roman" w:hAnsi="Times New Roman" w:cs="Times New Roman"/>
          <w:sz w:val="24"/>
          <w:szCs w:val="24"/>
        </w:rPr>
        <w:fldChar w:fldCharType="end"/>
      </w:r>
      <w:r w:rsidR="007B0732" w:rsidRPr="00BE7B7F">
        <w:rPr>
          <w:rFonts w:ascii="Times New Roman" w:hAnsi="Times New Roman" w:cs="Times New Roman"/>
          <w:sz w:val="24"/>
          <w:szCs w:val="24"/>
        </w:rPr>
        <w:t xml:space="preserve"> -</w:t>
      </w:r>
      <w:r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_Ref131701112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172</w:t>
      </w:r>
      <w:r w:rsidRPr="00BE7B7F">
        <w:rPr>
          <w:rFonts w:ascii="Times New Roman" w:hAnsi="Times New Roman" w:cs="Times New Roman"/>
          <w:sz w:val="24"/>
          <w:szCs w:val="24"/>
        </w:rPr>
        <w:fldChar w:fldCharType="end"/>
      </w:r>
      <w:r w:rsidR="007B0732" w:rsidRPr="00BE7B7F">
        <w:rPr>
          <w:rFonts w:ascii="Times New Roman" w:hAnsi="Times New Roman" w:cs="Times New Roman"/>
          <w:sz w:val="24"/>
          <w:szCs w:val="24"/>
        </w:rPr>
        <w:t>)</w:t>
      </w:r>
      <w:r w:rsidRPr="00BE7B7F">
        <w:rPr>
          <w:rFonts w:ascii="Times New Roman" w:hAnsi="Times New Roman" w:cs="Times New Roman"/>
          <w:sz w:val="24"/>
          <w:szCs w:val="24"/>
        </w:rPr>
        <w:t>.</w:t>
      </w:r>
      <w:r w:rsidR="00CE5898" w:rsidRPr="00BE7B7F">
        <w:rPr>
          <w:rFonts w:ascii="Times New Roman" w:hAnsi="Times New Roman" w:cs="Times New Roman"/>
          <w:sz w:val="24"/>
          <w:szCs w:val="24"/>
        </w:rPr>
        <w:t xml:space="preserve"> W tych ostatnich ze względu na aspekt czytelności, wartości zostały zaokrąglone do liczb całkowitych.</w:t>
      </w:r>
    </w:p>
    <w:p w14:paraId="016CAA1C" w14:textId="77777777" w:rsidR="00D3404C" w:rsidRPr="00BE7B7F" w:rsidRDefault="00D3404C"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690422D5" w14:textId="0D2B14DF"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28" w:name="_Ref131696419"/>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7</w:t>
      </w:r>
      <w:r w:rsidR="00FB4220" w:rsidRPr="00BE7B7F">
        <w:rPr>
          <w:rFonts w:ascii="Times New Roman" w:eastAsia="Times New Roman" w:hAnsi="Times New Roman" w:cs="Times New Roman"/>
          <w:i/>
          <w:kern w:val="14"/>
          <w:sz w:val="20"/>
          <w:szCs w:val="20"/>
          <w:lang w:val="en-AU" w:eastAsia="pl-PL"/>
        </w:rPr>
        <w:fldChar w:fldCharType="end"/>
      </w:r>
      <w:bookmarkEnd w:id="328"/>
      <w:r w:rsidR="002C68D9"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Zestawienie maksymalnych parametrów wytrzymałościowych, </w:t>
      </w:r>
      <w:r w:rsidR="002541BC" w:rsidRPr="00BE7B7F">
        <w:rPr>
          <w:rFonts w:ascii="Times New Roman" w:eastAsia="Times New Roman" w:hAnsi="Times New Roman" w:cs="Times New Roman"/>
          <w:i/>
          <w:kern w:val="14"/>
          <w:sz w:val="20"/>
          <w:szCs w:val="20"/>
          <w:lang w:eastAsia="pl-PL"/>
        </w:rPr>
        <w:t>przemieszczeń u</w:t>
      </w:r>
      <w:r w:rsidR="00FB4220" w:rsidRPr="00BE7B7F">
        <w:rPr>
          <w:rFonts w:ascii="Times New Roman" w:eastAsia="Times New Roman" w:hAnsi="Times New Roman" w:cs="Times New Roman"/>
          <w:i/>
          <w:kern w:val="14"/>
          <w:sz w:val="20"/>
          <w:szCs w:val="20"/>
          <w:lang w:eastAsia="pl-PL"/>
        </w:rPr>
        <w:t xml:space="preserve"> oraz zredukowanych naprężeń </w:t>
      </w:r>
      <w:r w:rsidR="00050141" w:rsidRPr="00BE7B7F">
        <w:rPr>
          <w:rFonts w:ascii="Times New Roman" w:eastAsia="Times New Roman" w:hAnsi="Times New Roman" w:cs="Times New Roman"/>
          <w:i/>
          <w:kern w:val="14"/>
          <w:sz w:val="20"/>
          <w:szCs w:val="20"/>
          <w:lang w:eastAsia="pl-PL"/>
        </w:rPr>
        <w:t>Hubera-</w:t>
      </w:r>
      <w:r w:rsidR="00FB4220" w:rsidRPr="00BE7B7F">
        <w:rPr>
          <w:rFonts w:ascii="Times New Roman" w:eastAsia="Times New Roman" w:hAnsi="Times New Roman" w:cs="Times New Roman"/>
          <w:i/>
          <w:kern w:val="14"/>
          <w:sz w:val="20"/>
          <w:szCs w:val="20"/>
          <w:lang w:eastAsia="pl-PL"/>
        </w:rPr>
        <w:t xml:space="preserve">Misesa </w:t>
      </w:r>
      <w:r w:rsidR="00FB4220" w:rsidRPr="00BE7B7F">
        <w:rPr>
          <w:rFonts w:ascii="Times New Roman" w:hAnsi="Times New Roman" w:cs="Times New Roman"/>
          <w:i/>
          <w:kern w:val="14"/>
          <w:sz w:val="20"/>
          <w:szCs w:val="20"/>
        </w:rPr>
        <w:t>σ</w:t>
      </w:r>
      <w:r w:rsidR="00FB4220" w:rsidRPr="00BE7B7F">
        <w:rPr>
          <w:rFonts w:ascii="Times New Roman" w:eastAsia="Times New Roman" w:hAnsi="Times New Roman" w:cs="Times New Roman"/>
          <w:i/>
          <w:kern w:val="14"/>
          <w:sz w:val="20"/>
          <w:szCs w:val="20"/>
          <w:lang w:eastAsia="pl-PL"/>
        </w:rPr>
        <w:t xml:space="preserve"> dla modeli uzyskanych przy pomocy opracowanego algorytmu</w:t>
      </w:r>
      <w:r w:rsidR="002541BC" w:rsidRPr="00BE7B7F">
        <w:rPr>
          <w:rFonts w:ascii="Times New Roman" w:eastAsia="Times New Roman" w:hAnsi="Times New Roman" w:cs="Times New Roman"/>
          <w:i/>
          <w:kern w:val="14"/>
          <w:sz w:val="20"/>
          <w:szCs w:val="20"/>
          <w:lang w:eastAsia="pl-PL"/>
        </w:rPr>
        <w:t xml:space="preserve"> (u</w:t>
      </w:r>
      <w:r w:rsidR="007B0732" w:rsidRPr="00BE7B7F">
        <w:rPr>
          <w:rFonts w:ascii="Times New Roman" w:eastAsia="Times New Roman" w:hAnsi="Times New Roman" w:cs="Times New Roman"/>
          <w:i/>
          <w:kern w:val="14"/>
          <w:sz w:val="20"/>
          <w:szCs w:val="20"/>
          <w:vertAlign w:val="subscript"/>
          <w:lang w:eastAsia="pl-PL"/>
        </w:rPr>
        <w:t>alg</w:t>
      </w:r>
      <w:r w:rsidR="007B0732" w:rsidRPr="00BE7B7F">
        <w:rPr>
          <w:rFonts w:ascii="Times New Roman" w:eastAsia="Times New Roman" w:hAnsi="Times New Roman" w:cs="Times New Roman"/>
          <w:i/>
          <w:kern w:val="14"/>
          <w:sz w:val="20"/>
          <w:szCs w:val="20"/>
          <w:lang w:eastAsia="pl-PL"/>
        </w:rPr>
        <w:t xml:space="preserve">, </w:t>
      </w:r>
      <w:r w:rsidR="007B0732" w:rsidRPr="00BE7B7F">
        <w:rPr>
          <w:rFonts w:ascii="Times New Roman" w:hAnsi="Times New Roman" w:cs="Times New Roman"/>
          <w:i/>
          <w:kern w:val="14"/>
          <w:sz w:val="20"/>
          <w:szCs w:val="20"/>
        </w:rPr>
        <w:t>σ</w:t>
      </w:r>
      <w:r w:rsidR="007B0732" w:rsidRPr="00BE7B7F">
        <w:rPr>
          <w:rFonts w:ascii="Times New Roman" w:hAnsi="Times New Roman" w:cs="Times New Roman"/>
          <w:i/>
          <w:kern w:val="14"/>
          <w:sz w:val="20"/>
          <w:szCs w:val="20"/>
          <w:vertAlign w:val="subscript"/>
        </w:rPr>
        <w:t>alg</w:t>
      </w:r>
      <w:r w:rsidR="007B0732" w:rsidRPr="00BE7B7F">
        <w:rPr>
          <w:rFonts w:ascii="Times New Roman" w:hAnsi="Times New Roman" w:cs="Times New Roman"/>
          <w:i/>
          <w:kern w:val="14"/>
          <w:sz w:val="20"/>
          <w:szCs w:val="20"/>
        </w:rPr>
        <w:t>)</w:t>
      </w:r>
      <w:r w:rsidR="00FB4220" w:rsidRPr="00BE7B7F">
        <w:rPr>
          <w:rFonts w:ascii="Times New Roman" w:eastAsia="Times New Roman" w:hAnsi="Times New Roman" w:cs="Times New Roman"/>
          <w:i/>
          <w:kern w:val="14"/>
          <w:sz w:val="20"/>
          <w:szCs w:val="20"/>
          <w:lang w:eastAsia="pl-PL"/>
        </w:rPr>
        <w:t xml:space="preserve"> i wyeksportowanych z systemu optymalizacyjnego</w:t>
      </w:r>
      <w:r w:rsidR="002541BC" w:rsidRPr="00BE7B7F">
        <w:rPr>
          <w:rFonts w:ascii="Times New Roman" w:eastAsia="Times New Roman" w:hAnsi="Times New Roman" w:cs="Times New Roman"/>
          <w:i/>
          <w:kern w:val="14"/>
          <w:sz w:val="20"/>
          <w:szCs w:val="20"/>
          <w:lang w:eastAsia="pl-PL"/>
        </w:rPr>
        <w:t xml:space="preserve"> (u</w:t>
      </w:r>
      <w:r w:rsidR="007B0732" w:rsidRPr="00BE7B7F">
        <w:rPr>
          <w:rFonts w:ascii="Times New Roman" w:eastAsia="Times New Roman" w:hAnsi="Times New Roman" w:cs="Times New Roman"/>
          <w:i/>
          <w:kern w:val="14"/>
          <w:sz w:val="20"/>
          <w:szCs w:val="20"/>
          <w:vertAlign w:val="subscript"/>
          <w:lang w:eastAsia="pl-PL"/>
        </w:rPr>
        <w:t>so</w:t>
      </w:r>
      <w:r w:rsidR="007B0732" w:rsidRPr="00BE7B7F">
        <w:rPr>
          <w:rFonts w:ascii="Times New Roman" w:eastAsia="Times New Roman" w:hAnsi="Times New Roman" w:cs="Times New Roman"/>
          <w:i/>
          <w:kern w:val="14"/>
          <w:sz w:val="20"/>
          <w:szCs w:val="20"/>
          <w:lang w:eastAsia="pl-PL"/>
        </w:rPr>
        <w:t xml:space="preserve">, </w:t>
      </w:r>
      <w:r w:rsidR="007B0732" w:rsidRPr="00BE7B7F">
        <w:rPr>
          <w:rFonts w:ascii="Times New Roman" w:hAnsi="Times New Roman" w:cs="Times New Roman"/>
          <w:i/>
          <w:kern w:val="14"/>
          <w:sz w:val="20"/>
          <w:szCs w:val="20"/>
        </w:rPr>
        <w:t>σ</w:t>
      </w:r>
      <w:r w:rsidR="007B0732" w:rsidRPr="00BE7B7F">
        <w:rPr>
          <w:rFonts w:ascii="Times New Roman" w:hAnsi="Times New Roman" w:cs="Times New Roman"/>
          <w:i/>
          <w:kern w:val="14"/>
          <w:sz w:val="20"/>
          <w:szCs w:val="20"/>
          <w:vertAlign w:val="subscript"/>
        </w:rPr>
        <w:t>so</w:t>
      </w:r>
      <w:r w:rsidR="007B0732" w:rsidRPr="00BE7B7F">
        <w:rPr>
          <w:rFonts w:ascii="Times New Roman" w:eastAsia="Times New Roman" w:hAnsi="Times New Roman" w:cs="Times New Roman"/>
          <w:i/>
          <w:kern w:val="14"/>
          <w:sz w:val="20"/>
          <w:szCs w:val="20"/>
          <w:lang w:eastAsia="pl-PL"/>
        </w:rPr>
        <w:t>)</w:t>
      </w:r>
    </w:p>
    <w:tbl>
      <w:tblPr>
        <w:tblStyle w:val="Tabela-Siatka"/>
        <w:tblW w:w="8500" w:type="dxa"/>
        <w:jc w:val="center"/>
        <w:tblLayout w:type="fixed"/>
        <w:tblLook w:val="04A0" w:firstRow="1" w:lastRow="0" w:firstColumn="1" w:lastColumn="0" w:noHBand="0" w:noVBand="1"/>
      </w:tblPr>
      <w:tblGrid>
        <w:gridCol w:w="1980"/>
        <w:gridCol w:w="815"/>
        <w:gridCol w:w="886"/>
        <w:gridCol w:w="744"/>
        <w:gridCol w:w="815"/>
        <w:gridCol w:w="815"/>
        <w:gridCol w:w="886"/>
        <w:gridCol w:w="744"/>
        <w:gridCol w:w="815"/>
      </w:tblGrid>
      <w:tr w:rsidR="00FB4220" w:rsidRPr="00BE7B7F" w14:paraId="651D5A34" w14:textId="77777777" w:rsidTr="001D61AF">
        <w:trPr>
          <w:trHeight w:val="438"/>
          <w:jc w:val="center"/>
        </w:trPr>
        <w:tc>
          <w:tcPr>
            <w:tcW w:w="1980" w:type="dxa"/>
            <w:vMerge w:val="restart"/>
            <w:vAlign w:val="center"/>
          </w:tcPr>
          <w:p w14:paraId="5EB937CB" w14:textId="77777777" w:rsidR="00FB4220" w:rsidRPr="00BE7B7F" w:rsidRDefault="00FB4220"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Parametry </w:t>
            </w:r>
            <w:r w:rsidRPr="00BE7B7F">
              <w:rPr>
                <w:rFonts w:eastAsiaTheme="minorHAnsi"/>
                <w:b/>
                <w:kern w:val="14"/>
                <w:sz w:val="22"/>
                <w:szCs w:val="22"/>
                <w:lang w:eastAsia="en-US"/>
              </w:rPr>
              <w:sym w:font="Wingdings" w:char="F0E0"/>
            </w:r>
          </w:p>
        </w:tc>
        <w:tc>
          <w:tcPr>
            <w:tcW w:w="3260" w:type="dxa"/>
            <w:gridSpan w:val="4"/>
            <w:vAlign w:val="center"/>
          </w:tcPr>
          <w:p w14:paraId="029E4E9A"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Opracowany algorytm</w:t>
            </w:r>
          </w:p>
        </w:tc>
        <w:tc>
          <w:tcPr>
            <w:tcW w:w="3260" w:type="dxa"/>
            <w:gridSpan w:val="4"/>
            <w:vAlign w:val="center"/>
          </w:tcPr>
          <w:p w14:paraId="0E3A13FC"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System optymalizacyjny</w:t>
            </w:r>
          </w:p>
        </w:tc>
      </w:tr>
      <w:tr w:rsidR="00FB4220" w:rsidRPr="00BE7B7F" w14:paraId="56B40B61" w14:textId="77777777" w:rsidTr="002541BC">
        <w:trPr>
          <w:trHeight w:val="292"/>
          <w:jc w:val="center"/>
        </w:trPr>
        <w:tc>
          <w:tcPr>
            <w:tcW w:w="1980" w:type="dxa"/>
            <w:vMerge/>
            <w:vAlign w:val="center"/>
          </w:tcPr>
          <w:p w14:paraId="321A5B74" w14:textId="77777777" w:rsidR="00FB4220" w:rsidRPr="00BE7B7F" w:rsidRDefault="00FB4220"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p>
        </w:tc>
        <w:tc>
          <w:tcPr>
            <w:tcW w:w="1701" w:type="dxa"/>
            <w:gridSpan w:val="2"/>
            <w:vMerge w:val="restart"/>
            <w:vAlign w:val="center"/>
          </w:tcPr>
          <w:p w14:paraId="38332D75" w14:textId="49DD2D4D" w:rsidR="00FB4220" w:rsidRPr="00BE7B7F" w:rsidRDefault="00C4555D"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p</w:t>
            </w:r>
            <w:r w:rsidR="002541BC" w:rsidRPr="00BE7B7F">
              <w:rPr>
                <w:rFonts w:eastAsiaTheme="minorHAnsi"/>
                <w:b/>
                <w:kern w:val="14"/>
                <w:sz w:val="22"/>
                <w:szCs w:val="22"/>
                <w:lang w:eastAsia="en-US"/>
              </w:rPr>
              <w:t>rzemieszczenia</w:t>
            </w:r>
            <w:r w:rsidR="00FB4220" w:rsidRPr="00BE7B7F">
              <w:rPr>
                <w:rFonts w:eastAsiaTheme="minorHAnsi"/>
                <w:b/>
                <w:kern w:val="14"/>
                <w:sz w:val="22"/>
                <w:szCs w:val="22"/>
                <w:lang w:eastAsia="en-US"/>
              </w:rPr>
              <w:t xml:space="preserve"> </w:t>
            </w:r>
            <w:r w:rsidR="00FB4220" w:rsidRPr="00BE7B7F">
              <w:rPr>
                <w:rFonts w:eastAsiaTheme="minorHAnsi"/>
                <w:b/>
                <w:kern w:val="14"/>
                <w:sz w:val="22"/>
                <w:szCs w:val="22"/>
                <w:lang w:eastAsia="en-US"/>
              </w:rPr>
              <w:br/>
            </w:r>
            <w:r w:rsidR="002541BC" w:rsidRPr="00BE7B7F">
              <w:rPr>
                <w:rFonts w:eastAsiaTheme="minorHAnsi"/>
                <w:b/>
                <w:i/>
                <w:kern w:val="14"/>
                <w:sz w:val="22"/>
                <w:szCs w:val="22"/>
                <w:lang w:eastAsia="en-US"/>
              </w:rPr>
              <w:t>u</w:t>
            </w:r>
            <w:r w:rsidR="00FB4220" w:rsidRPr="00BE7B7F">
              <w:rPr>
                <w:rFonts w:eastAsiaTheme="minorHAnsi"/>
                <w:b/>
                <w:i/>
                <w:kern w:val="14"/>
                <w:sz w:val="22"/>
                <w:szCs w:val="22"/>
                <w:vertAlign w:val="subscript"/>
                <w:lang w:eastAsia="en-US"/>
              </w:rPr>
              <w:t>alg</w:t>
            </w:r>
            <w:r w:rsidR="00FB4220" w:rsidRPr="00BE7B7F">
              <w:rPr>
                <w:rFonts w:eastAsiaTheme="minorHAnsi"/>
                <w:b/>
                <w:kern w:val="14"/>
                <w:sz w:val="22"/>
                <w:szCs w:val="22"/>
                <w:lang w:eastAsia="en-US"/>
              </w:rPr>
              <w:t xml:space="preserve"> [mm]</w:t>
            </w:r>
          </w:p>
        </w:tc>
        <w:tc>
          <w:tcPr>
            <w:tcW w:w="1559" w:type="dxa"/>
            <w:gridSpan w:val="2"/>
            <w:vMerge w:val="restart"/>
            <w:vAlign w:val="center"/>
          </w:tcPr>
          <w:p w14:paraId="1E63C3D0" w14:textId="709506F6" w:rsidR="00FB4220" w:rsidRPr="00BE7B7F" w:rsidRDefault="00C4555D"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z</w:t>
            </w:r>
            <w:r w:rsidR="00D3404C" w:rsidRPr="00BE7B7F">
              <w:rPr>
                <w:rFonts w:eastAsiaTheme="minorHAnsi"/>
                <w:b/>
                <w:kern w:val="14"/>
                <w:sz w:val="22"/>
                <w:szCs w:val="22"/>
                <w:lang w:eastAsia="en-US"/>
              </w:rPr>
              <w:t>redukowane</w:t>
            </w:r>
            <w:r w:rsidR="00FB4220" w:rsidRPr="00BE7B7F">
              <w:rPr>
                <w:rFonts w:eastAsiaTheme="minorHAnsi"/>
                <w:b/>
                <w:kern w:val="14"/>
                <w:sz w:val="22"/>
                <w:szCs w:val="22"/>
                <w:lang w:eastAsia="en-US"/>
              </w:rPr>
              <w:t xml:space="preserve"> naprężenia </w:t>
            </w:r>
            <w:r w:rsidR="00050141" w:rsidRPr="00BE7B7F">
              <w:rPr>
                <w:rFonts w:eastAsiaTheme="minorHAnsi"/>
                <w:b/>
                <w:kern w:val="14"/>
                <w:sz w:val="22"/>
                <w:szCs w:val="22"/>
                <w:lang w:eastAsia="en-US"/>
              </w:rPr>
              <w:t>Hubera-</w:t>
            </w:r>
            <w:r w:rsidR="00FB4220" w:rsidRPr="00BE7B7F">
              <w:rPr>
                <w:rFonts w:eastAsiaTheme="minorHAnsi"/>
                <w:b/>
                <w:kern w:val="14"/>
                <w:sz w:val="22"/>
                <w:szCs w:val="22"/>
                <w:lang w:eastAsia="en-US"/>
              </w:rPr>
              <w:t xml:space="preserve">Misesa </w:t>
            </w:r>
            <w:r w:rsidR="00FB4220" w:rsidRPr="00BE7B7F">
              <w:rPr>
                <w:rFonts w:eastAsiaTheme="minorHAnsi"/>
                <w:b/>
                <w:i/>
                <w:kern w:val="14"/>
                <w:sz w:val="22"/>
                <w:szCs w:val="22"/>
                <w:lang w:eastAsia="en-US"/>
              </w:rPr>
              <w:t>σ</w:t>
            </w:r>
            <w:r w:rsidR="00FB4220" w:rsidRPr="00BE7B7F">
              <w:rPr>
                <w:rFonts w:eastAsiaTheme="minorHAnsi"/>
                <w:b/>
                <w:i/>
                <w:kern w:val="14"/>
                <w:sz w:val="22"/>
                <w:szCs w:val="22"/>
                <w:vertAlign w:val="subscript"/>
                <w:lang w:eastAsia="en-US"/>
              </w:rPr>
              <w:t>alg</w:t>
            </w:r>
            <w:r w:rsidR="0079318F" w:rsidRPr="00BE7B7F">
              <w:rPr>
                <w:rFonts w:eastAsiaTheme="minorHAnsi"/>
                <w:b/>
                <w:kern w:val="14"/>
                <w:sz w:val="22"/>
                <w:szCs w:val="22"/>
                <w:lang w:eastAsia="en-US"/>
              </w:rPr>
              <w:t xml:space="preserve"> </w:t>
            </w:r>
            <w:r w:rsidR="00FB4220" w:rsidRPr="00BE7B7F">
              <w:rPr>
                <w:rFonts w:eastAsiaTheme="minorHAnsi"/>
                <w:b/>
                <w:kern w:val="14"/>
                <w:sz w:val="22"/>
                <w:szCs w:val="22"/>
                <w:lang w:eastAsia="en-US"/>
              </w:rPr>
              <w:t>[MPa]</w:t>
            </w:r>
          </w:p>
        </w:tc>
        <w:tc>
          <w:tcPr>
            <w:tcW w:w="1701" w:type="dxa"/>
            <w:gridSpan w:val="2"/>
            <w:vMerge w:val="restart"/>
            <w:vAlign w:val="center"/>
          </w:tcPr>
          <w:p w14:paraId="745BC206" w14:textId="44BD718C" w:rsidR="00FB4220" w:rsidRPr="00BE7B7F" w:rsidRDefault="00C4555D"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p</w:t>
            </w:r>
            <w:r w:rsidR="002541BC" w:rsidRPr="00BE7B7F">
              <w:rPr>
                <w:rFonts w:eastAsiaTheme="minorHAnsi"/>
                <w:b/>
                <w:kern w:val="14"/>
                <w:sz w:val="22"/>
                <w:szCs w:val="22"/>
                <w:lang w:eastAsia="en-US"/>
              </w:rPr>
              <w:t>rzemieszczenia</w:t>
            </w:r>
            <w:r w:rsidR="00FB4220" w:rsidRPr="00BE7B7F">
              <w:rPr>
                <w:rFonts w:eastAsiaTheme="minorHAnsi"/>
                <w:b/>
                <w:kern w:val="14"/>
                <w:sz w:val="22"/>
                <w:szCs w:val="22"/>
                <w:lang w:eastAsia="en-US"/>
              </w:rPr>
              <w:br/>
            </w:r>
            <w:r w:rsidR="002541BC" w:rsidRPr="00BE7B7F">
              <w:rPr>
                <w:rFonts w:eastAsiaTheme="minorHAnsi"/>
                <w:b/>
                <w:i/>
                <w:kern w:val="14"/>
                <w:sz w:val="22"/>
                <w:szCs w:val="22"/>
                <w:lang w:eastAsia="en-US"/>
              </w:rPr>
              <w:t>u</w:t>
            </w:r>
            <w:r w:rsidR="00FB4220" w:rsidRPr="00BE7B7F">
              <w:rPr>
                <w:rFonts w:eastAsiaTheme="minorHAnsi"/>
                <w:b/>
                <w:i/>
                <w:kern w:val="14"/>
                <w:sz w:val="22"/>
                <w:szCs w:val="22"/>
                <w:vertAlign w:val="subscript"/>
                <w:lang w:eastAsia="en-US"/>
              </w:rPr>
              <w:t>so</w:t>
            </w:r>
            <w:r w:rsidR="00FB4220" w:rsidRPr="00BE7B7F">
              <w:rPr>
                <w:rFonts w:eastAsiaTheme="minorHAnsi"/>
                <w:b/>
                <w:kern w:val="14"/>
                <w:sz w:val="22"/>
                <w:szCs w:val="22"/>
                <w:lang w:eastAsia="en-US"/>
              </w:rPr>
              <w:t xml:space="preserve"> [mm]</w:t>
            </w:r>
          </w:p>
        </w:tc>
        <w:tc>
          <w:tcPr>
            <w:tcW w:w="1559" w:type="dxa"/>
            <w:gridSpan w:val="2"/>
            <w:vMerge w:val="restart"/>
            <w:vAlign w:val="center"/>
          </w:tcPr>
          <w:p w14:paraId="7F2F5A9C" w14:textId="1E2E978F" w:rsidR="00FB4220" w:rsidRPr="00BE7B7F" w:rsidRDefault="00C4555D"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z</w:t>
            </w:r>
            <w:r w:rsidR="00D3404C" w:rsidRPr="00BE7B7F">
              <w:rPr>
                <w:rFonts w:eastAsiaTheme="minorHAnsi"/>
                <w:b/>
                <w:kern w:val="14"/>
                <w:sz w:val="22"/>
                <w:szCs w:val="22"/>
                <w:lang w:eastAsia="en-US"/>
              </w:rPr>
              <w:t>redukowane</w:t>
            </w:r>
            <w:r w:rsidR="00FB4220" w:rsidRPr="00BE7B7F">
              <w:rPr>
                <w:rFonts w:eastAsiaTheme="minorHAnsi"/>
                <w:b/>
                <w:kern w:val="14"/>
                <w:sz w:val="22"/>
                <w:szCs w:val="22"/>
                <w:lang w:eastAsia="en-US"/>
              </w:rPr>
              <w:t xml:space="preserve"> naprężenia </w:t>
            </w:r>
            <w:r w:rsidR="00050141" w:rsidRPr="00BE7B7F">
              <w:rPr>
                <w:rFonts w:eastAsiaTheme="minorHAnsi"/>
                <w:b/>
                <w:kern w:val="14"/>
                <w:sz w:val="22"/>
                <w:szCs w:val="22"/>
                <w:lang w:eastAsia="en-US"/>
              </w:rPr>
              <w:t>Hubera-</w:t>
            </w:r>
            <w:r w:rsidR="00FB4220" w:rsidRPr="00BE7B7F">
              <w:rPr>
                <w:rFonts w:eastAsiaTheme="minorHAnsi"/>
                <w:b/>
                <w:kern w:val="14"/>
                <w:sz w:val="22"/>
                <w:szCs w:val="22"/>
                <w:lang w:eastAsia="en-US"/>
              </w:rPr>
              <w:t xml:space="preserve">Misesa </w:t>
            </w:r>
            <w:r w:rsidR="00FB4220" w:rsidRPr="00BE7B7F">
              <w:rPr>
                <w:rFonts w:eastAsiaTheme="minorHAnsi"/>
                <w:b/>
                <w:i/>
                <w:kern w:val="14"/>
                <w:sz w:val="22"/>
                <w:szCs w:val="22"/>
                <w:lang w:eastAsia="en-US"/>
              </w:rPr>
              <w:t>σ</w:t>
            </w:r>
            <w:r w:rsidR="00FB4220" w:rsidRPr="00BE7B7F">
              <w:rPr>
                <w:rFonts w:eastAsiaTheme="minorHAnsi"/>
                <w:b/>
                <w:i/>
                <w:kern w:val="14"/>
                <w:sz w:val="22"/>
                <w:szCs w:val="22"/>
                <w:vertAlign w:val="subscript"/>
                <w:lang w:eastAsia="en-US"/>
              </w:rPr>
              <w:t>so</w:t>
            </w:r>
            <w:r w:rsidR="00FB4220" w:rsidRPr="00BE7B7F">
              <w:rPr>
                <w:rFonts w:eastAsiaTheme="minorHAnsi"/>
                <w:kern w:val="14"/>
                <w:sz w:val="22"/>
                <w:szCs w:val="22"/>
                <w:lang w:eastAsia="en-US"/>
              </w:rPr>
              <w:t xml:space="preserve"> </w:t>
            </w:r>
            <w:r w:rsidR="00FB4220" w:rsidRPr="00BE7B7F">
              <w:rPr>
                <w:rFonts w:eastAsiaTheme="minorHAnsi"/>
                <w:b/>
                <w:kern w:val="14"/>
                <w:sz w:val="22"/>
                <w:szCs w:val="22"/>
                <w:lang w:eastAsia="en-US"/>
              </w:rPr>
              <w:t>[MPa]</w:t>
            </w:r>
          </w:p>
        </w:tc>
      </w:tr>
      <w:tr w:rsidR="00FB4220" w:rsidRPr="00BE7B7F" w14:paraId="756A1394" w14:textId="77777777" w:rsidTr="002541BC">
        <w:trPr>
          <w:trHeight w:val="70"/>
          <w:jc w:val="center"/>
        </w:trPr>
        <w:tc>
          <w:tcPr>
            <w:tcW w:w="1980" w:type="dxa"/>
            <w:vAlign w:val="center"/>
          </w:tcPr>
          <w:p w14:paraId="54257A0E" w14:textId="08336BC0" w:rsidR="00FB4220" w:rsidRPr="00BE7B7F" w:rsidRDefault="0077638C"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Modele </w:t>
            </w:r>
          </w:p>
        </w:tc>
        <w:tc>
          <w:tcPr>
            <w:tcW w:w="1701" w:type="dxa"/>
            <w:gridSpan w:val="2"/>
            <w:vMerge/>
            <w:vAlign w:val="center"/>
          </w:tcPr>
          <w:p w14:paraId="3CC8418E"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1559" w:type="dxa"/>
            <w:gridSpan w:val="2"/>
            <w:vMerge/>
            <w:vAlign w:val="center"/>
          </w:tcPr>
          <w:p w14:paraId="6987AF96"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1701" w:type="dxa"/>
            <w:gridSpan w:val="2"/>
            <w:vMerge/>
            <w:vAlign w:val="center"/>
          </w:tcPr>
          <w:p w14:paraId="156806E1"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1559" w:type="dxa"/>
            <w:gridSpan w:val="2"/>
            <w:vMerge/>
            <w:vAlign w:val="center"/>
          </w:tcPr>
          <w:p w14:paraId="52DCA31B"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r>
      <w:tr w:rsidR="00F34094" w:rsidRPr="00BE7B7F" w14:paraId="120A1FFB" w14:textId="77777777" w:rsidTr="002541BC">
        <w:trPr>
          <w:trHeight w:val="290"/>
          <w:jc w:val="center"/>
        </w:trPr>
        <w:tc>
          <w:tcPr>
            <w:tcW w:w="1980" w:type="dxa"/>
            <w:vAlign w:val="center"/>
          </w:tcPr>
          <w:p w14:paraId="017E0DA1" w14:textId="77777777" w:rsidR="00F34094" w:rsidRPr="00BE7B7F" w:rsidRDefault="00F34094"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1)graniastosłup</w:t>
            </w:r>
          </w:p>
        </w:tc>
        <w:tc>
          <w:tcPr>
            <w:tcW w:w="815" w:type="dxa"/>
            <w:vAlign w:val="center"/>
          </w:tcPr>
          <w:p w14:paraId="5BDD8C83" w14:textId="77777777" w:rsidR="00F34094" w:rsidRPr="00BE7B7F" w:rsidRDefault="00F34094" w:rsidP="00EC5E16">
            <w:pPr>
              <w:ind w:left="-113"/>
              <w:jc w:val="center"/>
              <w:rPr>
                <w:sz w:val="22"/>
                <w:szCs w:val="22"/>
              </w:rPr>
            </w:pPr>
            <w:r w:rsidRPr="00BE7B7F">
              <w:rPr>
                <w:sz w:val="22"/>
                <w:szCs w:val="22"/>
              </w:rPr>
              <w:t>0,0006</w:t>
            </w:r>
          </w:p>
        </w:tc>
        <w:tc>
          <w:tcPr>
            <w:tcW w:w="886" w:type="dxa"/>
            <w:vAlign w:val="center"/>
          </w:tcPr>
          <w:p w14:paraId="5D64722E" w14:textId="77777777" w:rsidR="00F34094" w:rsidRPr="00BE7B7F" w:rsidRDefault="00F34094" w:rsidP="00EC5E16">
            <w:pPr>
              <w:ind w:left="-113"/>
              <w:jc w:val="center"/>
              <w:rPr>
                <w:sz w:val="22"/>
                <w:szCs w:val="22"/>
              </w:rPr>
            </w:pPr>
            <w:r w:rsidRPr="00BE7B7F">
              <w:rPr>
                <w:sz w:val="22"/>
                <w:szCs w:val="22"/>
              </w:rPr>
              <w:t>0,0006</w:t>
            </w:r>
          </w:p>
        </w:tc>
        <w:tc>
          <w:tcPr>
            <w:tcW w:w="744" w:type="dxa"/>
            <w:vAlign w:val="center"/>
          </w:tcPr>
          <w:p w14:paraId="717D25ED" w14:textId="77777777" w:rsidR="00F34094" w:rsidRPr="00BE7B7F" w:rsidRDefault="00F34094" w:rsidP="00EC5E16">
            <w:pPr>
              <w:ind w:left="-113"/>
              <w:jc w:val="center"/>
              <w:rPr>
                <w:sz w:val="22"/>
                <w:szCs w:val="22"/>
              </w:rPr>
            </w:pPr>
            <w:r w:rsidRPr="00BE7B7F">
              <w:rPr>
                <w:sz w:val="22"/>
                <w:szCs w:val="22"/>
              </w:rPr>
              <w:t>114</w:t>
            </w:r>
          </w:p>
        </w:tc>
        <w:tc>
          <w:tcPr>
            <w:tcW w:w="815" w:type="dxa"/>
            <w:vAlign w:val="center"/>
          </w:tcPr>
          <w:p w14:paraId="6924DF6B" w14:textId="77777777" w:rsidR="00F34094" w:rsidRPr="00BE7B7F" w:rsidRDefault="00F34094" w:rsidP="00EC5E16">
            <w:pPr>
              <w:ind w:left="-113"/>
              <w:jc w:val="center"/>
              <w:rPr>
                <w:sz w:val="22"/>
                <w:szCs w:val="22"/>
              </w:rPr>
            </w:pPr>
            <w:r w:rsidRPr="00BE7B7F">
              <w:rPr>
                <w:sz w:val="22"/>
                <w:szCs w:val="22"/>
              </w:rPr>
              <w:t>75,3</w:t>
            </w:r>
          </w:p>
        </w:tc>
        <w:tc>
          <w:tcPr>
            <w:tcW w:w="815" w:type="dxa"/>
            <w:vAlign w:val="center"/>
          </w:tcPr>
          <w:p w14:paraId="469C027C" w14:textId="77777777" w:rsidR="00F34094" w:rsidRPr="00BE7B7F" w:rsidRDefault="00F34094" w:rsidP="00EC5E16">
            <w:pPr>
              <w:ind w:left="-113"/>
              <w:jc w:val="center"/>
              <w:rPr>
                <w:rFonts w:eastAsiaTheme="minorHAnsi"/>
                <w:sz w:val="22"/>
                <w:szCs w:val="22"/>
                <w:lang w:eastAsia="en-US"/>
              </w:rPr>
            </w:pPr>
            <w:r w:rsidRPr="00BE7B7F">
              <w:rPr>
                <w:rFonts w:eastAsiaTheme="minorHAnsi"/>
                <w:sz w:val="22"/>
                <w:szCs w:val="22"/>
                <w:lang w:eastAsia="en-US"/>
              </w:rPr>
              <w:t>0,0023</w:t>
            </w:r>
          </w:p>
        </w:tc>
        <w:tc>
          <w:tcPr>
            <w:tcW w:w="886" w:type="dxa"/>
            <w:vAlign w:val="center"/>
          </w:tcPr>
          <w:p w14:paraId="6A181720" w14:textId="77777777" w:rsidR="00F34094" w:rsidRPr="00BE7B7F" w:rsidRDefault="00F34094" w:rsidP="00EC5E16">
            <w:pPr>
              <w:ind w:left="-113"/>
              <w:jc w:val="center"/>
              <w:rPr>
                <w:rFonts w:eastAsiaTheme="minorHAnsi"/>
                <w:sz w:val="22"/>
                <w:szCs w:val="22"/>
                <w:lang w:eastAsia="en-US"/>
              </w:rPr>
            </w:pPr>
            <w:r w:rsidRPr="00BE7B7F">
              <w:rPr>
                <w:rFonts w:eastAsiaTheme="minorHAnsi"/>
                <w:sz w:val="22"/>
                <w:szCs w:val="22"/>
                <w:lang w:eastAsia="en-US"/>
              </w:rPr>
              <w:t>0,0023</w:t>
            </w:r>
          </w:p>
        </w:tc>
        <w:tc>
          <w:tcPr>
            <w:tcW w:w="744" w:type="dxa"/>
            <w:vAlign w:val="center"/>
          </w:tcPr>
          <w:p w14:paraId="393C1CCA" w14:textId="1CF96E4A" w:rsidR="00F34094" w:rsidRPr="00BE7B7F" w:rsidRDefault="002168AE" w:rsidP="00EC5E16">
            <w:pPr>
              <w:ind w:left="-113"/>
              <w:jc w:val="center"/>
              <w:rPr>
                <w:rFonts w:eastAsiaTheme="minorHAnsi"/>
                <w:sz w:val="22"/>
                <w:szCs w:val="22"/>
                <w:lang w:eastAsia="en-US"/>
              </w:rPr>
            </w:pPr>
            <w:r w:rsidRPr="00BE7B7F">
              <w:rPr>
                <w:rFonts w:eastAsiaTheme="minorHAnsi"/>
                <w:sz w:val="22"/>
                <w:szCs w:val="22"/>
                <w:lang w:eastAsia="en-US"/>
              </w:rPr>
              <w:t>3,8</w:t>
            </w:r>
          </w:p>
        </w:tc>
        <w:tc>
          <w:tcPr>
            <w:tcW w:w="815" w:type="dxa"/>
            <w:vAlign w:val="center"/>
          </w:tcPr>
          <w:p w14:paraId="52293604" w14:textId="7301D881" w:rsidR="00F34094" w:rsidRPr="00BE7B7F" w:rsidRDefault="002168AE" w:rsidP="00EC5E16">
            <w:pPr>
              <w:ind w:left="-113"/>
              <w:jc w:val="center"/>
              <w:rPr>
                <w:rFonts w:eastAsiaTheme="minorHAnsi"/>
                <w:sz w:val="22"/>
                <w:szCs w:val="22"/>
                <w:lang w:eastAsia="en-US"/>
              </w:rPr>
            </w:pPr>
            <w:r w:rsidRPr="00BE7B7F">
              <w:rPr>
                <w:rFonts w:eastAsiaTheme="minorHAnsi"/>
                <w:sz w:val="22"/>
                <w:szCs w:val="22"/>
                <w:lang w:eastAsia="en-US"/>
              </w:rPr>
              <w:t>3,8</w:t>
            </w:r>
          </w:p>
        </w:tc>
      </w:tr>
      <w:tr w:rsidR="002168AE" w:rsidRPr="00BE7B7F" w14:paraId="18B5C6D9" w14:textId="77777777" w:rsidTr="002541BC">
        <w:trPr>
          <w:trHeight w:val="290"/>
          <w:jc w:val="center"/>
        </w:trPr>
        <w:tc>
          <w:tcPr>
            <w:tcW w:w="1980" w:type="dxa"/>
            <w:vAlign w:val="center"/>
          </w:tcPr>
          <w:p w14:paraId="2979A292" w14:textId="66852E09" w:rsidR="002168AE" w:rsidRPr="00BE7B7F" w:rsidRDefault="002168AE"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2)wspornik mocujący</w:t>
            </w:r>
          </w:p>
        </w:tc>
        <w:tc>
          <w:tcPr>
            <w:tcW w:w="1701" w:type="dxa"/>
            <w:gridSpan w:val="2"/>
            <w:vAlign w:val="center"/>
          </w:tcPr>
          <w:p w14:paraId="3A5E9255" w14:textId="2BBCE7FE" w:rsidR="002168AE" w:rsidRPr="00BE7B7F" w:rsidRDefault="002168AE" w:rsidP="00EC5E16">
            <w:pPr>
              <w:ind w:left="-113"/>
              <w:jc w:val="center"/>
              <w:rPr>
                <w:sz w:val="22"/>
                <w:szCs w:val="22"/>
              </w:rPr>
            </w:pPr>
            <w:r w:rsidRPr="00BE7B7F">
              <w:rPr>
                <w:sz w:val="22"/>
                <w:szCs w:val="22"/>
              </w:rPr>
              <w:t>0,008</w:t>
            </w:r>
          </w:p>
        </w:tc>
        <w:tc>
          <w:tcPr>
            <w:tcW w:w="1559" w:type="dxa"/>
            <w:gridSpan w:val="2"/>
            <w:vAlign w:val="center"/>
          </w:tcPr>
          <w:p w14:paraId="592091CE" w14:textId="3284AF15" w:rsidR="002168AE" w:rsidRPr="00BE7B7F" w:rsidRDefault="002168AE" w:rsidP="00EC5E16">
            <w:pPr>
              <w:ind w:left="-113"/>
              <w:jc w:val="center"/>
              <w:rPr>
                <w:sz w:val="22"/>
                <w:szCs w:val="22"/>
              </w:rPr>
            </w:pPr>
            <w:r w:rsidRPr="00BE7B7F">
              <w:rPr>
                <w:sz w:val="22"/>
                <w:szCs w:val="22"/>
              </w:rPr>
              <w:t>72,1</w:t>
            </w:r>
          </w:p>
        </w:tc>
        <w:tc>
          <w:tcPr>
            <w:tcW w:w="1701" w:type="dxa"/>
            <w:gridSpan w:val="2"/>
            <w:vAlign w:val="center"/>
          </w:tcPr>
          <w:p w14:paraId="51867E40" w14:textId="6F5EED78" w:rsidR="002168AE" w:rsidRPr="00BE7B7F" w:rsidRDefault="002168AE" w:rsidP="00EC5E16">
            <w:pPr>
              <w:ind w:left="-113"/>
              <w:jc w:val="center"/>
              <w:rPr>
                <w:sz w:val="22"/>
                <w:szCs w:val="22"/>
              </w:rPr>
            </w:pPr>
            <w:r w:rsidRPr="00BE7B7F">
              <w:rPr>
                <w:sz w:val="22"/>
                <w:szCs w:val="22"/>
              </w:rPr>
              <w:t>0,0092</w:t>
            </w:r>
          </w:p>
        </w:tc>
        <w:tc>
          <w:tcPr>
            <w:tcW w:w="1559" w:type="dxa"/>
            <w:gridSpan w:val="2"/>
            <w:vAlign w:val="center"/>
          </w:tcPr>
          <w:p w14:paraId="2FA6451A" w14:textId="13BA6902" w:rsidR="002168AE" w:rsidRPr="00BE7B7F" w:rsidRDefault="002168AE" w:rsidP="00EC5E16">
            <w:pPr>
              <w:ind w:left="-113"/>
              <w:jc w:val="center"/>
              <w:rPr>
                <w:sz w:val="22"/>
                <w:szCs w:val="22"/>
              </w:rPr>
            </w:pPr>
            <w:r w:rsidRPr="00BE7B7F">
              <w:rPr>
                <w:sz w:val="22"/>
                <w:szCs w:val="22"/>
              </w:rPr>
              <w:t>96,9</w:t>
            </w:r>
          </w:p>
        </w:tc>
      </w:tr>
      <w:tr w:rsidR="002168AE" w:rsidRPr="00BE7B7F" w14:paraId="1C861BEA" w14:textId="77777777" w:rsidTr="002541BC">
        <w:trPr>
          <w:trHeight w:val="290"/>
          <w:jc w:val="center"/>
        </w:trPr>
        <w:tc>
          <w:tcPr>
            <w:tcW w:w="1980" w:type="dxa"/>
            <w:vAlign w:val="center"/>
          </w:tcPr>
          <w:p w14:paraId="109A227D" w14:textId="78113FCB" w:rsidR="002168AE" w:rsidRPr="00BE7B7F" w:rsidRDefault="002168AE"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3)wspornik zawiasu gondoli</w:t>
            </w:r>
          </w:p>
        </w:tc>
        <w:tc>
          <w:tcPr>
            <w:tcW w:w="1701" w:type="dxa"/>
            <w:gridSpan w:val="2"/>
            <w:vAlign w:val="center"/>
          </w:tcPr>
          <w:p w14:paraId="0429DCF8" w14:textId="2FDB45B8" w:rsidR="002168AE" w:rsidRPr="00BE7B7F" w:rsidRDefault="002168AE" w:rsidP="00EC5E16">
            <w:pPr>
              <w:ind w:left="-113"/>
              <w:jc w:val="center"/>
              <w:rPr>
                <w:sz w:val="22"/>
                <w:szCs w:val="22"/>
              </w:rPr>
            </w:pPr>
            <w:r w:rsidRPr="00BE7B7F">
              <w:rPr>
                <w:sz w:val="22"/>
                <w:szCs w:val="22"/>
              </w:rPr>
              <w:t>0,0141</w:t>
            </w:r>
          </w:p>
        </w:tc>
        <w:tc>
          <w:tcPr>
            <w:tcW w:w="1559" w:type="dxa"/>
            <w:gridSpan w:val="2"/>
            <w:vAlign w:val="center"/>
          </w:tcPr>
          <w:p w14:paraId="550EDB7A" w14:textId="7E8AE9E3" w:rsidR="002168AE" w:rsidRPr="00BE7B7F" w:rsidRDefault="002168AE" w:rsidP="00EC5E16">
            <w:pPr>
              <w:ind w:left="-113"/>
              <w:jc w:val="center"/>
              <w:rPr>
                <w:sz w:val="22"/>
                <w:szCs w:val="22"/>
              </w:rPr>
            </w:pPr>
            <w:r w:rsidRPr="00BE7B7F">
              <w:rPr>
                <w:sz w:val="22"/>
                <w:szCs w:val="22"/>
              </w:rPr>
              <w:t>36,4</w:t>
            </w:r>
          </w:p>
        </w:tc>
        <w:tc>
          <w:tcPr>
            <w:tcW w:w="1701" w:type="dxa"/>
            <w:gridSpan w:val="2"/>
            <w:vAlign w:val="center"/>
          </w:tcPr>
          <w:p w14:paraId="3606B8CE" w14:textId="676F1072" w:rsidR="002168AE" w:rsidRPr="00BE7B7F" w:rsidRDefault="002168AE" w:rsidP="00EC5E16">
            <w:pPr>
              <w:ind w:left="-113"/>
              <w:jc w:val="center"/>
              <w:rPr>
                <w:sz w:val="22"/>
                <w:szCs w:val="22"/>
              </w:rPr>
            </w:pPr>
            <w:r w:rsidRPr="00BE7B7F">
              <w:rPr>
                <w:sz w:val="22"/>
                <w:szCs w:val="22"/>
              </w:rPr>
              <w:t>0,0142</w:t>
            </w:r>
          </w:p>
        </w:tc>
        <w:tc>
          <w:tcPr>
            <w:tcW w:w="1559" w:type="dxa"/>
            <w:gridSpan w:val="2"/>
            <w:vAlign w:val="center"/>
          </w:tcPr>
          <w:p w14:paraId="3AEC7660" w14:textId="4F955A3C" w:rsidR="002168AE" w:rsidRPr="00BE7B7F" w:rsidRDefault="002168AE" w:rsidP="00EC5E16">
            <w:pPr>
              <w:ind w:left="-113"/>
              <w:jc w:val="center"/>
              <w:rPr>
                <w:sz w:val="22"/>
                <w:szCs w:val="22"/>
              </w:rPr>
            </w:pPr>
            <w:r w:rsidRPr="00BE7B7F">
              <w:rPr>
                <w:sz w:val="22"/>
                <w:szCs w:val="22"/>
              </w:rPr>
              <w:t>113</w:t>
            </w:r>
          </w:p>
        </w:tc>
      </w:tr>
      <w:tr w:rsidR="002168AE" w:rsidRPr="00BE7B7F" w14:paraId="51023675" w14:textId="77777777" w:rsidTr="002541BC">
        <w:trPr>
          <w:trHeight w:val="290"/>
          <w:jc w:val="center"/>
        </w:trPr>
        <w:tc>
          <w:tcPr>
            <w:tcW w:w="1980" w:type="dxa"/>
            <w:vAlign w:val="center"/>
          </w:tcPr>
          <w:p w14:paraId="5FE9AE15" w14:textId="7F8408B4" w:rsidR="002168AE" w:rsidRPr="00BE7B7F" w:rsidRDefault="002168AE"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4)wahacz</w:t>
            </w:r>
          </w:p>
        </w:tc>
        <w:tc>
          <w:tcPr>
            <w:tcW w:w="1701" w:type="dxa"/>
            <w:gridSpan w:val="2"/>
            <w:vAlign w:val="center"/>
          </w:tcPr>
          <w:p w14:paraId="22C83FCF" w14:textId="6906D399" w:rsidR="002168AE" w:rsidRPr="00BE7B7F" w:rsidRDefault="002168AE" w:rsidP="00EC5E16">
            <w:pPr>
              <w:ind w:left="-113"/>
              <w:jc w:val="center"/>
              <w:rPr>
                <w:sz w:val="22"/>
                <w:szCs w:val="22"/>
              </w:rPr>
            </w:pPr>
            <w:r w:rsidRPr="00BE7B7F">
              <w:rPr>
                <w:sz w:val="22"/>
                <w:szCs w:val="22"/>
              </w:rPr>
              <w:t>0,0597</w:t>
            </w:r>
          </w:p>
        </w:tc>
        <w:tc>
          <w:tcPr>
            <w:tcW w:w="1559" w:type="dxa"/>
            <w:gridSpan w:val="2"/>
            <w:vAlign w:val="center"/>
          </w:tcPr>
          <w:p w14:paraId="7744BC6A" w14:textId="32C9BAD2" w:rsidR="002168AE" w:rsidRPr="00BE7B7F" w:rsidRDefault="002168AE" w:rsidP="00EC5E16">
            <w:pPr>
              <w:ind w:left="-113"/>
              <w:jc w:val="center"/>
              <w:rPr>
                <w:sz w:val="22"/>
                <w:szCs w:val="22"/>
              </w:rPr>
            </w:pPr>
            <w:r w:rsidRPr="00BE7B7F">
              <w:rPr>
                <w:sz w:val="22"/>
                <w:szCs w:val="22"/>
              </w:rPr>
              <w:t>104</w:t>
            </w:r>
          </w:p>
        </w:tc>
        <w:tc>
          <w:tcPr>
            <w:tcW w:w="1701" w:type="dxa"/>
            <w:gridSpan w:val="2"/>
            <w:vAlign w:val="center"/>
          </w:tcPr>
          <w:p w14:paraId="22FD3502" w14:textId="0C850601" w:rsidR="002168AE" w:rsidRPr="00BE7B7F" w:rsidRDefault="002168AE" w:rsidP="00EC5E16">
            <w:pPr>
              <w:ind w:left="-113"/>
              <w:jc w:val="center"/>
              <w:rPr>
                <w:sz w:val="22"/>
                <w:szCs w:val="22"/>
              </w:rPr>
            </w:pPr>
            <w:r w:rsidRPr="00BE7B7F">
              <w:rPr>
                <w:sz w:val="22"/>
                <w:szCs w:val="22"/>
              </w:rPr>
              <w:t>0,0612</w:t>
            </w:r>
          </w:p>
        </w:tc>
        <w:tc>
          <w:tcPr>
            <w:tcW w:w="1559" w:type="dxa"/>
            <w:gridSpan w:val="2"/>
            <w:vAlign w:val="center"/>
          </w:tcPr>
          <w:p w14:paraId="66E74300" w14:textId="18AAE1BF" w:rsidR="002168AE" w:rsidRPr="00BE7B7F" w:rsidRDefault="002168AE" w:rsidP="00EC5E16">
            <w:pPr>
              <w:ind w:left="-113"/>
              <w:jc w:val="center"/>
              <w:rPr>
                <w:sz w:val="22"/>
                <w:szCs w:val="22"/>
              </w:rPr>
            </w:pPr>
            <w:r w:rsidRPr="00BE7B7F">
              <w:rPr>
                <w:sz w:val="22"/>
                <w:szCs w:val="22"/>
              </w:rPr>
              <w:t>23,7</w:t>
            </w:r>
          </w:p>
        </w:tc>
      </w:tr>
      <w:tr w:rsidR="002168AE" w:rsidRPr="00BE7B7F" w14:paraId="213A74E9" w14:textId="77777777" w:rsidTr="002541BC">
        <w:trPr>
          <w:trHeight w:val="290"/>
          <w:jc w:val="center"/>
        </w:trPr>
        <w:tc>
          <w:tcPr>
            <w:tcW w:w="1980" w:type="dxa"/>
            <w:vAlign w:val="center"/>
          </w:tcPr>
          <w:p w14:paraId="5CF01014" w14:textId="7F9C1FD3" w:rsidR="002168AE" w:rsidRPr="00BE7B7F" w:rsidRDefault="002168AE"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5)wspornik silnika</w:t>
            </w:r>
          </w:p>
        </w:tc>
        <w:tc>
          <w:tcPr>
            <w:tcW w:w="1701" w:type="dxa"/>
            <w:gridSpan w:val="2"/>
            <w:vAlign w:val="center"/>
          </w:tcPr>
          <w:p w14:paraId="00A5A67D" w14:textId="3660F908" w:rsidR="002168AE" w:rsidRPr="00BE7B7F" w:rsidRDefault="002168AE" w:rsidP="00EC5E16">
            <w:pPr>
              <w:ind w:left="-113"/>
              <w:jc w:val="center"/>
              <w:rPr>
                <w:sz w:val="22"/>
                <w:szCs w:val="22"/>
              </w:rPr>
            </w:pPr>
            <w:r w:rsidRPr="00BE7B7F">
              <w:rPr>
                <w:sz w:val="22"/>
                <w:szCs w:val="22"/>
              </w:rPr>
              <w:t>0,0034</w:t>
            </w:r>
          </w:p>
        </w:tc>
        <w:tc>
          <w:tcPr>
            <w:tcW w:w="1559" w:type="dxa"/>
            <w:gridSpan w:val="2"/>
            <w:vAlign w:val="center"/>
          </w:tcPr>
          <w:p w14:paraId="6DF0A701" w14:textId="233D7577" w:rsidR="002168AE" w:rsidRPr="00BE7B7F" w:rsidRDefault="002168AE" w:rsidP="00EC5E16">
            <w:pPr>
              <w:ind w:left="-113"/>
              <w:jc w:val="center"/>
              <w:rPr>
                <w:sz w:val="22"/>
                <w:szCs w:val="22"/>
              </w:rPr>
            </w:pPr>
            <w:r w:rsidRPr="00BE7B7F">
              <w:rPr>
                <w:sz w:val="22"/>
                <w:szCs w:val="22"/>
              </w:rPr>
              <w:t>80</w:t>
            </w:r>
          </w:p>
        </w:tc>
        <w:tc>
          <w:tcPr>
            <w:tcW w:w="1701" w:type="dxa"/>
            <w:gridSpan w:val="2"/>
            <w:vAlign w:val="center"/>
          </w:tcPr>
          <w:p w14:paraId="4443C7E7" w14:textId="59AE8322" w:rsidR="002168AE" w:rsidRPr="00BE7B7F" w:rsidRDefault="002168AE" w:rsidP="00EC5E16">
            <w:pPr>
              <w:ind w:left="-113"/>
              <w:jc w:val="center"/>
              <w:rPr>
                <w:sz w:val="22"/>
                <w:szCs w:val="22"/>
              </w:rPr>
            </w:pPr>
            <w:r w:rsidRPr="00BE7B7F">
              <w:rPr>
                <w:sz w:val="22"/>
                <w:szCs w:val="22"/>
              </w:rPr>
              <w:t>0,0083</w:t>
            </w:r>
          </w:p>
        </w:tc>
        <w:tc>
          <w:tcPr>
            <w:tcW w:w="1559" w:type="dxa"/>
            <w:gridSpan w:val="2"/>
            <w:vAlign w:val="center"/>
          </w:tcPr>
          <w:p w14:paraId="7758B591" w14:textId="0441F951" w:rsidR="002168AE" w:rsidRPr="00BE7B7F" w:rsidRDefault="002168AE" w:rsidP="00EC5E16">
            <w:pPr>
              <w:ind w:left="-113"/>
              <w:jc w:val="center"/>
              <w:rPr>
                <w:sz w:val="22"/>
                <w:szCs w:val="22"/>
              </w:rPr>
            </w:pPr>
            <w:r w:rsidRPr="00BE7B7F">
              <w:rPr>
                <w:sz w:val="22"/>
                <w:szCs w:val="22"/>
              </w:rPr>
              <w:t>51,4</w:t>
            </w:r>
          </w:p>
        </w:tc>
      </w:tr>
      <w:tr w:rsidR="002168AE" w:rsidRPr="00BE7B7F" w14:paraId="7157A8BD" w14:textId="77777777" w:rsidTr="002541BC">
        <w:trPr>
          <w:trHeight w:val="290"/>
          <w:jc w:val="center"/>
        </w:trPr>
        <w:tc>
          <w:tcPr>
            <w:tcW w:w="1980" w:type="dxa"/>
            <w:vAlign w:val="center"/>
          </w:tcPr>
          <w:p w14:paraId="5AA3E496" w14:textId="72FF8F14" w:rsidR="002168AE" w:rsidRPr="00BE7B7F" w:rsidRDefault="002168AE"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6)dźwignia korby</w:t>
            </w:r>
          </w:p>
        </w:tc>
        <w:tc>
          <w:tcPr>
            <w:tcW w:w="1701" w:type="dxa"/>
            <w:gridSpan w:val="2"/>
            <w:vAlign w:val="center"/>
          </w:tcPr>
          <w:p w14:paraId="5C853571" w14:textId="1704228D" w:rsidR="002168AE" w:rsidRPr="00BE7B7F" w:rsidRDefault="002168AE" w:rsidP="00EC5E16">
            <w:pPr>
              <w:ind w:left="-113"/>
              <w:jc w:val="center"/>
              <w:rPr>
                <w:sz w:val="22"/>
                <w:szCs w:val="22"/>
              </w:rPr>
            </w:pPr>
            <w:r w:rsidRPr="00BE7B7F">
              <w:rPr>
                <w:sz w:val="22"/>
                <w:szCs w:val="22"/>
              </w:rPr>
              <w:t>0,106</w:t>
            </w:r>
          </w:p>
        </w:tc>
        <w:tc>
          <w:tcPr>
            <w:tcW w:w="1559" w:type="dxa"/>
            <w:gridSpan w:val="2"/>
            <w:vAlign w:val="center"/>
          </w:tcPr>
          <w:p w14:paraId="7D601FEA" w14:textId="53FFD954" w:rsidR="002168AE" w:rsidRPr="00BE7B7F" w:rsidRDefault="002168AE" w:rsidP="00EC5E16">
            <w:pPr>
              <w:ind w:left="-113"/>
              <w:jc w:val="center"/>
              <w:rPr>
                <w:sz w:val="22"/>
                <w:szCs w:val="22"/>
              </w:rPr>
            </w:pPr>
            <w:r w:rsidRPr="00BE7B7F">
              <w:rPr>
                <w:sz w:val="22"/>
                <w:szCs w:val="22"/>
              </w:rPr>
              <w:t>71,8</w:t>
            </w:r>
          </w:p>
        </w:tc>
        <w:tc>
          <w:tcPr>
            <w:tcW w:w="1701" w:type="dxa"/>
            <w:gridSpan w:val="2"/>
            <w:vAlign w:val="center"/>
          </w:tcPr>
          <w:p w14:paraId="6BB55B7A" w14:textId="17BF944C" w:rsidR="002168AE" w:rsidRPr="00BE7B7F" w:rsidRDefault="002168AE" w:rsidP="00EC5E16">
            <w:pPr>
              <w:ind w:left="-113"/>
              <w:jc w:val="center"/>
              <w:rPr>
                <w:sz w:val="22"/>
                <w:szCs w:val="22"/>
              </w:rPr>
            </w:pPr>
            <w:r w:rsidRPr="00BE7B7F">
              <w:rPr>
                <w:sz w:val="22"/>
                <w:szCs w:val="22"/>
              </w:rPr>
              <w:t>0,0934</w:t>
            </w:r>
          </w:p>
        </w:tc>
        <w:tc>
          <w:tcPr>
            <w:tcW w:w="1559" w:type="dxa"/>
            <w:gridSpan w:val="2"/>
            <w:vAlign w:val="center"/>
          </w:tcPr>
          <w:p w14:paraId="278340BF" w14:textId="78E51434" w:rsidR="002168AE" w:rsidRPr="00BE7B7F" w:rsidRDefault="002168AE" w:rsidP="00EC5E16">
            <w:pPr>
              <w:ind w:left="-113"/>
              <w:jc w:val="center"/>
              <w:rPr>
                <w:sz w:val="22"/>
                <w:szCs w:val="22"/>
              </w:rPr>
            </w:pPr>
            <w:r w:rsidRPr="00BE7B7F">
              <w:rPr>
                <w:sz w:val="22"/>
                <w:szCs w:val="22"/>
              </w:rPr>
              <w:t>20,1</w:t>
            </w:r>
          </w:p>
        </w:tc>
      </w:tr>
      <w:tr w:rsidR="002168AE" w:rsidRPr="00BE7B7F" w14:paraId="3E71CBAB" w14:textId="77777777" w:rsidTr="002541BC">
        <w:trPr>
          <w:trHeight w:val="581"/>
          <w:jc w:val="center"/>
        </w:trPr>
        <w:tc>
          <w:tcPr>
            <w:tcW w:w="1980" w:type="dxa"/>
            <w:vAlign w:val="center"/>
          </w:tcPr>
          <w:p w14:paraId="4AF15432" w14:textId="02C9489D" w:rsidR="002168AE" w:rsidRPr="00BE7B7F" w:rsidRDefault="002168AE"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 xml:space="preserve">7)belka wspornikowa </w:t>
            </w:r>
          </w:p>
        </w:tc>
        <w:tc>
          <w:tcPr>
            <w:tcW w:w="1701" w:type="dxa"/>
            <w:gridSpan w:val="2"/>
            <w:vAlign w:val="center"/>
          </w:tcPr>
          <w:p w14:paraId="2737CD9E" w14:textId="7BB7DE60" w:rsidR="002168AE" w:rsidRPr="00BE7B7F" w:rsidRDefault="002168AE" w:rsidP="00EC5E16">
            <w:pPr>
              <w:ind w:left="-113"/>
              <w:jc w:val="center"/>
              <w:rPr>
                <w:sz w:val="22"/>
                <w:szCs w:val="22"/>
              </w:rPr>
            </w:pPr>
            <w:r w:rsidRPr="00BE7B7F">
              <w:rPr>
                <w:sz w:val="22"/>
                <w:szCs w:val="22"/>
              </w:rPr>
              <w:t>0,0034</w:t>
            </w:r>
          </w:p>
        </w:tc>
        <w:tc>
          <w:tcPr>
            <w:tcW w:w="1559" w:type="dxa"/>
            <w:gridSpan w:val="2"/>
            <w:vAlign w:val="center"/>
          </w:tcPr>
          <w:p w14:paraId="22D7FCDE" w14:textId="78CF1D10" w:rsidR="002168AE" w:rsidRPr="00BE7B7F" w:rsidRDefault="002168AE" w:rsidP="00EC5E16">
            <w:pPr>
              <w:ind w:left="-113"/>
              <w:jc w:val="center"/>
              <w:rPr>
                <w:sz w:val="22"/>
                <w:szCs w:val="22"/>
              </w:rPr>
            </w:pPr>
            <w:r w:rsidRPr="00BE7B7F">
              <w:rPr>
                <w:sz w:val="22"/>
                <w:szCs w:val="22"/>
              </w:rPr>
              <w:t>105</w:t>
            </w:r>
          </w:p>
        </w:tc>
        <w:tc>
          <w:tcPr>
            <w:tcW w:w="1701" w:type="dxa"/>
            <w:gridSpan w:val="2"/>
            <w:vAlign w:val="center"/>
          </w:tcPr>
          <w:p w14:paraId="530C9BA7" w14:textId="06E41870" w:rsidR="002168AE" w:rsidRPr="00BE7B7F" w:rsidRDefault="002168AE" w:rsidP="00EC5E16">
            <w:pPr>
              <w:ind w:left="-113"/>
              <w:jc w:val="center"/>
              <w:rPr>
                <w:sz w:val="22"/>
                <w:szCs w:val="22"/>
              </w:rPr>
            </w:pPr>
            <w:r w:rsidRPr="00BE7B7F">
              <w:rPr>
                <w:sz w:val="22"/>
                <w:szCs w:val="22"/>
              </w:rPr>
              <w:t>0,0049</w:t>
            </w:r>
          </w:p>
        </w:tc>
        <w:tc>
          <w:tcPr>
            <w:tcW w:w="1559" w:type="dxa"/>
            <w:gridSpan w:val="2"/>
            <w:vAlign w:val="center"/>
          </w:tcPr>
          <w:p w14:paraId="25BC28B1" w14:textId="7FD3D84A" w:rsidR="002168AE" w:rsidRPr="00BE7B7F" w:rsidRDefault="002168AE" w:rsidP="00EC5E16">
            <w:pPr>
              <w:ind w:left="-113"/>
              <w:jc w:val="center"/>
              <w:rPr>
                <w:sz w:val="22"/>
                <w:szCs w:val="22"/>
              </w:rPr>
            </w:pPr>
            <w:r w:rsidRPr="00BE7B7F">
              <w:rPr>
                <w:sz w:val="22"/>
                <w:szCs w:val="22"/>
              </w:rPr>
              <w:t>111</w:t>
            </w:r>
          </w:p>
        </w:tc>
      </w:tr>
      <w:tr w:rsidR="002168AE" w:rsidRPr="00BE7B7F" w14:paraId="6976B911" w14:textId="77777777" w:rsidTr="002541BC">
        <w:trPr>
          <w:trHeight w:val="290"/>
          <w:jc w:val="center"/>
        </w:trPr>
        <w:tc>
          <w:tcPr>
            <w:tcW w:w="1980" w:type="dxa"/>
            <w:vAlign w:val="center"/>
          </w:tcPr>
          <w:p w14:paraId="2E9F2FE5" w14:textId="5AF4634E" w:rsidR="002168AE" w:rsidRPr="00BE7B7F" w:rsidRDefault="002168AE"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8)sześcian</w:t>
            </w:r>
          </w:p>
        </w:tc>
        <w:tc>
          <w:tcPr>
            <w:tcW w:w="1701" w:type="dxa"/>
            <w:gridSpan w:val="2"/>
            <w:vAlign w:val="center"/>
          </w:tcPr>
          <w:p w14:paraId="2BFD36B0" w14:textId="05E19982" w:rsidR="002168AE" w:rsidRPr="00BE7B7F" w:rsidRDefault="002168AE" w:rsidP="00EC5E16">
            <w:pPr>
              <w:ind w:left="-113"/>
              <w:jc w:val="center"/>
              <w:rPr>
                <w:sz w:val="22"/>
                <w:szCs w:val="22"/>
              </w:rPr>
            </w:pPr>
            <w:r w:rsidRPr="00BE7B7F">
              <w:rPr>
                <w:sz w:val="22"/>
                <w:szCs w:val="22"/>
              </w:rPr>
              <w:t>0,0011</w:t>
            </w:r>
          </w:p>
        </w:tc>
        <w:tc>
          <w:tcPr>
            <w:tcW w:w="1559" w:type="dxa"/>
            <w:gridSpan w:val="2"/>
            <w:vAlign w:val="center"/>
          </w:tcPr>
          <w:p w14:paraId="2C27D741" w14:textId="1D9CABF7" w:rsidR="002168AE" w:rsidRPr="00BE7B7F" w:rsidRDefault="002168AE" w:rsidP="00EC5E16">
            <w:pPr>
              <w:ind w:left="-113"/>
              <w:jc w:val="center"/>
              <w:rPr>
                <w:sz w:val="22"/>
                <w:szCs w:val="22"/>
              </w:rPr>
            </w:pPr>
            <w:r w:rsidRPr="00BE7B7F">
              <w:rPr>
                <w:sz w:val="22"/>
                <w:szCs w:val="22"/>
              </w:rPr>
              <w:t>44,4</w:t>
            </w:r>
          </w:p>
        </w:tc>
        <w:tc>
          <w:tcPr>
            <w:tcW w:w="1701" w:type="dxa"/>
            <w:gridSpan w:val="2"/>
            <w:vAlign w:val="center"/>
          </w:tcPr>
          <w:p w14:paraId="0F799FE0" w14:textId="0AA43095" w:rsidR="002168AE" w:rsidRPr="00BE7B7F" w:rsidRDefault="002168AE" w:rsidP="00EC5E16">
            <w:pPr>
              <w:ind w:left="-113"/>
              <w:jc w:val="center"/>
              <w:rPr>
                <w:sz w:val="22"/>
                <w:szCs w:val="22"/>
              </w:rPr>
            </w:pPr>
            <w:r w:rsidRPr="00BE7B7F">
              <w:rPr>
                <w:sz w:val="22"/>
                <w:szCs w:val="22"/>
              </w:rPr>
              <w:t>0,0018</w:t>
            </w:r>
          </w:p>
        </w:tc>
        <w:tc>
          <w:tcPr>
            <w:tcW w:w="1559" w:type="dxa"/>
            <w:gridSpan w:val="2"/>
            <w:vAlign w:val="center"/>
          </w:tcPr>
          <w:p w14:paraId="47F6FDE3" w14:textId="714C3938" w:rsidR="002168AE" w:rsidRPr="00BE7B7F" w:rsidRDefault="002168AE" w:rsidP="00EC5E16">
            <w:pPr>
              <w:ind w:left="-113"/>
              <w:jc w:val="center"/>
              <w:rPr>
                <w:sz w:val="22"/>
                <w:szCs w:val="22"/>
              </w:rPr>
            </w:pPr>
            <w:r w:rsidRPr="00BE7B7F">
              <w:rPr>
                <w:sz w:val="22"/>
                <w:szCs w:val="22"/>
              </w:rPr>
              <w:t>42</w:t>
            </w:r>
          </w:p>
        </w:tc>
      </w:tr>
      <w:tr w:rsidR="002168AE" w:rsidRPr="00BE7B7F" w14:paraId="547B4184" w14:textId="77777777" w:rsidTr="002541BC">
        <w:trPr>
          <w:trHeight w:val="581"/>
          <w:jc w:val="center"/>
        </w:trPr>
        <w:tc>
          <w:tcPr>
            <w:tcW w:w="1980" w:type="dxa"/>
            <w:vAlign w:val="center"/>
          </w:tcPr>
          <w:p w14:paraId="0AA6A595" w14:textId="4D441811" w:rsidR="002168AE" w:rsidRPr="00BE7B7F" w:rsidRDefault="002168AE"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9)smukła belka wspornikowa</w:t>
            </w:r>
          </w:p>
        </w:tc>
        <w:tc>
          <w:tcPr>
            <w:tcW w:w="1701" w:type="dxa"/>
            <w:gridSpan w:val="2"/>
            <w:vAlign w:val="center"/>
          </w:tcPr>
          <w:p w14:paraId="362B07E4" w14:textId="0D0DE13C" w:rsidR="002168AE" w:rsidRPr="00BE7B7F" w:rsidRDefault="002168AE" w:rsidP="00EC5E16">
            <w:pPr>
              <w:ind w:left="-113"/>
              <w:jc w:val="center"/>
              <w:rPr>
                <w:sz w:val="22"/>
                <w:szCs w:val="22"/>
              </w:rPr>
            </w:pPr>
            <w:r w:rsidRPr="00BE7B7F">
              <w:rPr>
                <w:sz w:val="22"/>
                <w:szCs w:val="22"/>
              </w:rPr>
              <w:t>0,0008</w:t>
            </w:r>
          </w:p>
        </w:tc>
        <w:tc>
          <w:tcPr>
            <w:tcW w:w="1559" w:type="dxa"/>
            <w:gridSpan w:val="2"/>
            <w:vAlign w:val="center"/>
          </w:tcPr>
          <w:p w14:paraId="2BDA8999" w14:textId="5F5580FB" w:rsidR="002168AE" w:rsidRPr="00BE7B7F" w:rsidRDefault="002168AE" w:rsidP="00EC5E16">
            <w:pPr>
              <w:ind w:left="-113"/>
              <w:jc w:val="center"/>
              <w:rPr>
                <w:sz w:val="22"/>
                <w:szCs w:val="22"/>
              </w:rPr>
            </w:pPr>
            <w:r w:rsidRPr="00BE7B7F">
              <w:rPr>
                <w:sz w:val="22"/>
                <w:szCs w:val="22"/>
              </w:rPr>
              <w:t>92,3</w:t>
            </w:r>
          </w:p>
        </w:tc>
        <w:tc>
          <w:tcPr>
            <w:tcW w:w="1701" w:type="dxa"/>
            <w:gridSpan w:val="2"/>
            <w:vAlign w:val="center"/>
          </w:tcPr>
          <w:p w14:paraId="79DD8F44" w14:textId="0C3007C3" w:rsidR="002168AE" w:rsidRPr="00BE7B7F" w:rsidRDefault="002168AE" w:rsidP="00EC5E16">
            <w:pPr>
              <w:ind w:left="-113"/>
              <w:jc w:val="center"/>
              <w:rPr>
                <w:sz w:val="22"/>
                <w:szCs w:val="22"/>
              </w:rPr>
            </w:pPr>
            <w:r w:rsidRPr="00BE7B7F">
              <w:rPr>
                <w:sz w:val="22"/>
                <w:szCs w:val="22"/>
              </w:rPr>
              <w:t>0,001</w:t>
            </w:r>
          </w:p>
        </w:tc>
        <w:tc>
          <w:tcPr>
            <w:tcW w:w="1559" w:type="dxa"/>
            <w:gridSpan w:val="2"/>
            <w:vAlign w:val="center"/>
          </w:tcPr>
          <w:p w14:paraId="43CE17FE" w14:textId="5CDB8D93" w:rsidR="002168AE" w:rsidRPr="00BE7B7F" w:rsidRDefault="002168AE" w:rsidP="00EC5E16">
            <w:pPr>
              <w:ind w:left="-113"/>
              <w:jc w:val="center"/>
              <w:rPr>
                <w:sz w:val="22"/>
                <w:szCs w:val="22"/>
              </w:rPr>
            </w:pPr>
            <w:r w:rsidRPr="00BE7B7F">
              <w:rPr>
                <w:sz w:val="22"/>
                <w:szCs w:val="22"/>
              </w:rPr>
              <w:t>83,8</w:t>
            </w:r>
          </w:p>
        </w:tc>
      </w:tr>
      <w:tr w:rsidR="002168AE" w:rsidRPr="00BE7B7F" w14:paraId="0434308A" w14:textId="77777777" w:rsidTr="002541BC">
        <w:trPr>
          <w:trHeight w:val="593"/>
          <w:jc w:val="center"/>
        </w:trPr>
        <w:tc>
          <w:tcPr>
            <w:tcW w:w="1980" w:type="dxa"/>
            <w:vAlign w:val="center"/>
          </w:tcPr>
          <w:p w14:paraId="178D416B" w14:textId="1456AA55" w:rsidR="002168AE" w:rsidRPr="00BE7B7F" w:rsidRDefault="002168AE"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10)krótka belka wspornikowa</w:t>
            </w:r>
          </w:p>
        </w:tc>
        <w:tc>
          <w:tcPr>
            <w:tcW w:w="1701" w:type="dxa"/>
            <w:gridSpan w:val="2"/>
            <w:vAlign w:val="center"/>
          </w:tcPr>
          <w:p w14:paraId="21135EE5" w14:textId="078C2D41" w:rsidR="002168AE" w:rsidRPr="00BE7B7F" w:rsidRDefault="002168AE" w:rsidP="00EC5E16">
            <w:pPr>
              <w:ind w:left="-113"/>
              <w:jc w:val="center"/>
              <w:rPr>
                <w:sz w:val="22"/>
                <w:szCs w:val="22"/>
              </w:rPr>
            </w:pPr>
            <w:r w:rsidRPr="00BE7B7F">
              <w:rPr>
                <w:sz w:val="22"/>
                <w:szCs w:val="22"/>
              </w:rPr>
              <w:t>0,0007</w:t>
            </w:r>
          </w:p>
        </w:tc>
        <w:tc>
          <w:tcPr>
            <w:tcW w:w="1559" w:type="dxa"/>
            <w:gridSpan w:val="2"/>
            <w:vAlign w:val="center"/>
          </w:tcPr>
          <w:p w14:paraId="7F2C336E" w14:textId="764C34B7" w:rsidR="002168AE" w:rsidRPr="00BE7B7F" w:rsidRDefault="002168AE" w:rsidP="00EC5E16">
            <w:pPr>
              <w:ind w:left="-113"/>
              <w:jc w:val="center"/>
              <w:rPr>
                <w:sz w:val="22"/>
                <w:szCs w:val="22"/>
              </w:rPr>
            </w:pPr>
            <w:r w:rsidRPr="00BE7B7F">
              <w:rPr>
                <w:sz w:val="22"/>
                <w:szCs w:val="22"/>
              </w:rPr>
              <w:t>89,7</w:t>
            </w:r>
          </w:p>
        </w:tc>
        <w:tc>
          <w:tcPr>
            <w:tcW w:w="1701" w:type="dxa"/>
            <w:gridSpan w:val="2"/>
            <w:vAlign w:val="center"/>
          </w:tcPr>
          <w:p w14:paraId="5DBE04A9" w14:textId="701FC869" w:rsidR="002168AE" w:rsidRPr="00BE7B7F" w:rsidRDefault="002168AE" w:rsidP="00EC5E16">
            <w:pPr>
              <w:ind w:left="-113"/>
              <w:jc w:val="center"/>
              <w:rPr>
                <w:sz w:val="22"/>
                <w:szCs w:val="22"/>
              </w:rPr>
            </w:pPr>
            <w:r w:rsidRPr="00BE7B7F">
              <w:rPr>
                <w:sz w:val="22"/>
                <w:szCs w:val="22"/>
              </w:rPr>
              <w:t>0,0008</w:t>
            </w:r>
          </w:p>
        </w:tc>
        <w:tc>
          <w:tcPr>
            <w:tcW w:w="1559" w:type="dxa"/>
            <w:gridSpan w:val="2"/>
            <w:vAlign w:val="center"/>
          </w:tcPr>
          <w:p w14:paraId="5DC5B16B" w14:textId="5A9F0049" w:rsidR="002168AE" w:rsidRPr="00BE7B7F" w:rsidRDefault="002168AE" w:rsidP="00EC5E16">
            <w:pPr>
              <w:ind w:left="-113"/>
              <w:jc w:val="center"/>
              <w:rPr>
                <w:sz w:val="22"/>
                <w:szCs w:val="22"/>
              </w:rPr>
            </w:pPr>
            <w:r w:rsidRPr="00BE7B7F">
              <w:rPr>
                <w:sz w:val="22"/>
                <w:szCs w:val="22"/>
              </w:rPr>
              <w:t>73,6</w:t>
            </w:r>
          </w:p>
        </w:tc>
      </w:tr>
      <w:tr w:rsidR="002168AE" w:rsidRPr="00BE7B7F" w14:paraId="1721D2B9" w14:textId="77777777" w:rsidTr="002541BC">
        <w:trPr>
          <w:trHeight w:val="355"/>
          <w:jc w:val="center"/>
        </w:trPr>
        <w:tc>
          <w:tcPr>
            <w:tcW w:w="1980" w:type="dxa"/>
            <w:vAlign w:val="center"/>
          </w:tcPr>
          <w:p w14:paraId="6136C95D" w14:textId="32243A9E" w:rsidR="002168AE" w:rsidRPr="00BE7B7F" w:rsidRDefault="002168AE"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11)belka w kształcie odwróconej litery L</w:t>
            </w:r>
          </w:p>
        </w:tc>
        <w:tc>
          <w:tcPr>
            <w:tcW w:w="1701" w:type="dxa"/>
            <w:gridSpan w:val="2"/>
            <w:vAlign w:val="center"/>
          </w:tcPr>
          <w:p w14:paraId="0DD7ED93" w14:textId="42DE5631" w:rsidR="002168AE" w:rsidRPr="00BE7B7F" w:rsidRDefault="002168AE" w:rsidP="00EC5E16">
            <w:pPr>
              <w:ind w:left="-113"/>
              <w:jc w:val="center"/>
              <w:rPr>
                <w:sz w:val="22"/>
                <w:szCs w:val="22"/>
              </w:rPr>
            </w:pPr>
            <w:r w:rsidRPr="00BE7B7F">
              <w:rPr>
                <w:sz w:val="22"/>
                <w:szCs w:val="22"/>
              </w:rPr>
              <w:t>0,0022</w:t>
            </w:r>
          </w:p>
        </w:tc>
        <w:tc>
          <w:tcPr>
            <w:tcW w:w="1559" w:type="dxa"/>
            <w:gridSpan w:val="2"/>
            <w:vAlign w:val="center"/>
          </w:tcPr>
          <w:p w14:paraId="2FC1CC63" w14:textId="68DD9DE8" w:rsidR="002168AE" w:rsidRPr="00BE7B7F" w:rsidRDefault="002168AE" w:rsidP="00EC5E16">
            <w:pPr>
              <w:ind w:left="-113"/>
              <w:jc w:val="center"/>
              <w:rPr>
                <w:sz w:val="22"/>
                <w:szCs w:val="22"/>
              </w:rPr>
            </w:pPr>
            <w:r w:rsidRPr="00BE7B7F">
              <w:rPr>
                <w:sz w:val="22"/>
                <w:szCs w:val="22"/>
              </w:rPr>
              <w:t>109</w:t>
            </w:r>
          </w:p>
        </w:tc>
        <w:tc>
          <w:tcPr>
            <w:tcW w:w="1701" w:type="dxa"/>
            <w:gridSpan w:val="2"/>
            <w:vAlign w:val="center"/>
          </w:tcPr>
          <w:p w14:paraId="38CABD58" w14:textId="6B5CF222" w:rsidR="002168AE" w:rsidRPr="00BE7B7F" w:rsidRDefault="002168AE" w:rsidP="00EC5E16">
            <w:pPr>
              <w:ind w:left="-113"/>
              <w:jc w:val="center"/>
              <w:rPr>
                <w:sz w:val="22"/>
                <w:szCs w:val="22"/>
              </w:rPr>
            </w:pPr>
            <w:r w:rsidRPr="00BE7B7F">
              <w:rPr>
                <w:sz w:val="22"/>
                <w:szCs w:val="22"/>
              </w:rPr>
              <w:t>0,002</w:t>
            </w:r>
          </w:p>
        </w:tc>
        <w:tc>
          <w:tcPr>
            <w:tcW w:w="1559" w:type="dxa"/>
            <w:gridSpan w:val="2"/>
            <w:vAlign w:val="center"/>
          </w:tcPr>
          <w:p w14:paraId="54CEA877" w14:textId="03BD46AB" w:rsidR="002168AE" w:rsidRPr="00BE7B7F" w:rsidRDefault="002168AE" w:rsidP="00EC5E16">
            <w:pPr>
              <w:ind w:left="-113"/>
              <w:jc w:val="center"/>
              <w:rPr>
                <w:sz w:val="22"/>
                <w:szCs w:val="22"/>
              </w:rPr>
            </w:pPr>
            <w:r w:rsidRPr="00BE7B7F">
              <w:rPr>
                <w:sz w:val="22"/>
                <w:szCs w:val="22"/>
              </w:rPr>
              <w:t>92,5</w:t>
            </w:r>
          </w:p>
        </w:tc>
      </w:tr>
      <w:tr w:rsidR="002168AE" w:rsidRPr="00BE7B7F" w14:paraId="301F8200" w14:textId="77777777" w:rsidTr="002541BC">
        <w:trPr>
          <w:trHeight w:val="581"/>
          <w:jc w:val="center"/>
        </w:trPr>
        <w:tc>
          <w:tcPr>
            <w:tcW w:w="1980" w:type="dxa"/>
            <w:vAlign w:val="center"/>
          </w:tcPr>
          <w:p w14:paraId="079DAF7E" w14:textId="433D16A4" w:rsidR="002168AE" w:rsidRPr="00BE7B7F" w:rsidRDefault="002168AE"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12)belka wspornikowa 2</w:t>
            </w:r>
          </w:p>
        </w:tc>
        <w:tc>
          <w:tcPr>
            <w:tcW w:w="1701" w:type="dxa"/>
            <w:gridSpan w:val="2"/>
            <w:vAlign w:val="center"/>
          </w:tcPr>
          <w:p w14:paraId="476235A9" w14:textId="4334FCB4" w:rsidR="002168AE" w:rsidRPr="00BE7B7F" w:rsidRDefault="002168AE" w:rsidP="00EC5E16">
            <w:pPr>
              <w:ind w:left="-113"/>
              <w:jc w:val="center"/>
              <w:rPr>
                <w:sz w:val="22"/>
                <w:szCs w:val="22"/>
              </w:rPr>
            </w:pPr>
            <w:r w:rsidRPr="00BE7B7F">
              <w:rPr>
                <w:sz w:val="22"/>
                <w:szCs w:val="22"/>
              </w:rPr>
              <w:t>0,0023</w:t>
            </w:r>
          </w:p>
        </w:tc>
        <w:tc>
          <w:tcPr>
            <w:tcW w:w="1559" w:type="dxa"/>
            <w:gridSpan w:val="2"/>
            <w:vAlign w:val="center"/>
          </w:tcPr>
          <w:p w14:paraId="1DB179C6" w14:textId="248FACDB" w:rsidR="002168AE" w:rsidRPr="00BE7B7F" w:rsidRDefault="002168AE" w:rsidP="00EC5E16">
            <w:pPr>
              <w:ind w:left="-113"/>
              <w:jc w:val="center"/>
              <w:rPr>
                <w:sz w:val="22"/>
                <w:szCs w:val="22"/>
              </w:rPr>
            </w:pPr>
            <w:r w:rsidRPr="00BE7B7F">
              <w:rPr>
                <w:sz w:val="22"/>
                <w:szCs w:val="22"/>
              </w:rPr>
              <w:t>45,4</w:t>
            </w:r>
          </w:p>
        </w:tc>
        <w:tc>
          <w:tcPr>
            <w:tcW w:w="1701" w:type="dxa"/>
            <w:gridSpan w:val="2"/>
            <w:vAlign w:val="center"/>
          </w:tcPr>
          <w:p w14:paraId="3C99718E" w14:textId="19532E7A" w:rsidR="002168AE" w:rsidRPr="00BE7B7F" w:rsidRDefault="002168AE" w:rsidP="00EC5E16">
            <w:pPr>
              <w:ind w:left="-113"/>
              <w:jc w:val="center"/>
              <w:rPr>
                <w:sz w:val="22"/>
                <w:szCs w:val="22"/>
              </w:rPr>
            </w:pPr>
            <w:r w:rsidRPr="00BE7B7F">
              <w:rPr>
                <w:sz w:val="22"/>
                <w:szCs w:val="22"/>
              </w:rPr>
              <w:t>0,005</w:t>
            </w:r>
          </w:p>
        </w:tc>
        <w:tc>
          <w:tcPr>
            <w:tcW w:w="1559" w:type="dxa"/>
            <w:gridSpan w:val="2"/>
            <w:vAlign w:val="center"/>
          </w:tcPr>
          <w:p w14:paraId="65A61925" w14:textId="0E4FE065" w:rsidR="002168AE" w:rsidRPr="00BE7B7F" w:rsidRDefault="002168AE" w:rsidP="00EC5E16">
            <w:pPr>
              <w:ind w:left="-113"/>
              <w:jc w:val="center"/>
              <w:rPr>
                <w:sz w:val="22"/>
                <w:szCs w:val="22"/>
              </w:rPr>
            </w:pPr>
            <w:r w:rsidRPr="00BE7B7F">
              <w:rPr>
                <w:sz w:val="22"/>
                <w:szCs w:val="22"/>
              </w:rPr>
              <w:t>118</w:t>
            </w:r>
          </w:p>
        </w:tc>
      </w:tr>
      <w:tr w:rsidR="002168AE" w:rsidRPr="00BE7B7F" w14:paraId="5F01C942" w14:textId="77777777" w:rsidTr="002541BC">
        <w:trPr>
          <w:trHeight w:val="290"/>
          <w:jc w:val="center"/>
        </w:trPr>
        <w:tc>
          <w:tcPr>
            <w:tcW w:w="1980" w:type="dxa"/>
            <w:vAlign w:val="center"/>
          </w:tcPr>
          <w:p w14:paraId="43CB0082" w14:textId="5692FCF6" w:rsidR="002168AE" w:rsidRPr="00BE7B7F" w:rsidRDefault="002168AE"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13)most</w:t>
            </w:r>
          </w:p>
        </w:tc>
        <w:tc>
          <w:tcPr>
            <w:tcW w:w="1701" w:type="dxa"/>
            <w:gridSpan w:val="2"/>
            <w:vAlign w:val="center"/>
          </w:tcPr>
          <w:p w14:paraId="5DDF5224" w14:textId="492344FE" w:rsidR="002168AE" w:rsidRPr="00BE7B7F" w:rsidRDefault="002168AE" w:rsidP="00EC5E16">
            <w:pPr>
              <w:ind w:left="-113"/>
              <w:jc w:val="center"/>
              <w:rPr>
                <w:sz w:val="22"/>
                <w:szCs w:val="22"/>
              </w:rPr>
            </w:pPr>
            <w:r w:rsidRPr="00BE7B7F">
              <w:rPr>
                <w:sz w:val="22"/>
                <w:szCs w:val="22"/>
              </w:rPr>
              <w:t>2,06</w:t>
            </w:r>
          </w:p>
        </w:tc>
        <w:tc>
          <w:tcPr>
            <w:tcW w:w="1559" w:type="dxa"/>
            <w:gridSpan w:val="2"/>
            <w:vAlign w:val="center"/>
          </w:tcPr>
          <w:p w14:paraId="5B5F23E4" w14:textId="59DFC841" w:rsidR="002168AE" w:rsidRPr="00BE7B7F" w:rsidRDefault="002168AE" w:rsidP="00EC5E16">
            <w:pPr>
              <w:ind w:left="-113"/>
              <w:jc w:val="center"/>
              <w:rPr>
                <w:sz w:val="22"/>
                <w:szCs w:val="22"/>
              </w:rPr>
            </w:pPr>
            <w:r w:rsidRPr="00BE7B7F">
              <w:rPr>
                <w:sz w:val="22"/>
                <w:szCs w:val="22"/>
              </w:rPr>
              <w:t>22,5</w:t>
            </w:r>
          </w:p>
        </w:tc>
        <w:tc>
          <w:tcPr>
            <w:tcW w:w="1701" w:type="dxa"/>
            <w:gridSpan w:val="2"/>
            <w:vAlign w:val="center"/>
          </w:tcPr>
          <w:p w14:paraId="6BF0C27C" w14:textId="2C07CFE1" w:rsidR="002168AE" w:rsidRPr="00BE7B7F" w:rsidRDefault="002168AE" w:rsidP="00EC5E16">
            <w:pPr>
              <w:ind w:left="-113"/>
              <w:jc w:val="center"/>
              <w:rPr>
                <w:sz w:val="22"/>
                <w:szCs w:val="22"/>
              </w:rPr>
            </w:pPr>
            <w:r w:rsidRPr="00BE7B7F">
              <w:rPr>
                <w:sz w:val="22"/>
                <w:szCs w:val="22"/>
              </w:rPr>
              <w:t>1,19</w:t>
            </w:r>
          </w:p>
        </w:tc>
        <w:tc>
          <w:tcPr>
            <w:tcW w:w="1559" w:type="dxa"/>
            <w:gridSpan w:val="2"/>
            <w:vAlign w:val="center"/>
          </w:tcPr>
          <w:p w14:paraId="0E61F507" w14:textId="6D7D8519" w:rsidR="002168AE" w:rsidRPr="00BE7B7F" w:rsidRDefault="002168AE" w:rsidP="00EC5E16">
            <w:pPr>
              <w:ind w:left="-113"/>
              <w:jc w:val="center"/>
              <w:rPr>
                <w:sz w:val="22"/>
                <w:szCs w:val="22"/>
              </w:rPr>
            </w:pPr>
            <w:r w:rsidRPr="00BE7B7F">
              <w:rPr>
                <w:sz w:val="22"/>
                <w:szCs w:val="22"/>
              </w:rPr>
              <w:t>3,5</w:t>
            </w:r>
          </w:p>
        </w:tc>
      </w:tr>
      <w:tr w:rsidR="002168AE" w:rsidRPr="00BE7B7F" w14:paraId="065682BA" w14:textId="77777777" w:rsidTr="002541BC">
        <w:trPr>
          <w:trHeight w:val="581"/>
          <w:jc w:val="center"/>
        </w:trPr>
        <w:tc>
          <w:tcPr>
            <w:tcW w:w="1980" w:type="dxa"/>
            <w:vAlign w:val="center"/>
          </w:tcPr>
          <w:p w14:paraId="6292E043" w14:textId="7B122AF8" w:rsidR="002168AE" w:rsidRPr="00BE7B7F" w:rsidRDefault="002168AE"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14)wspornik rurowy</w:t>
            </w:r>
          </w:p>
        </w:tc>
        <w:tc>
          <w:tcPr>
            <w:tcW w:w="1701" w:type="dxa"/>
            <w:gridSpan w:val="2"/>
            <w:vAlign w:val="center"/>
          </w:tcPr>
          <w:p w14:paraId="37B24AC6" w14:textId="3DA66AE8" w:rsidR="002168AE" w:rsidRPr="00BE7B7F" w:rsidRDefault="002168AE" w:rsidP="00EC5E16">
            <w:pPr>
              <w:ind w:left="-113"/>
              <w:jc w:val="center"/>
              <w:rPr>
                <w:sz w:val="22"/>
                <w:szCs w:val="22"/>
              </w:rPr>
            </w:pPr>
            <w:r w:rsidRPr="00BE7B7F">
              <w:rPr>
                <w:sz w:val="22"/>
                <w:szCs w:val="22"/>
              </w:rPr>
              <w:t>0,0046</w:t>
            </w:r>
          </w:p>
        </w:tc>
        <w:tc>
          <w:tcPr>
            <w:tcW w:w="1559" w:type="dxa"/>
            <w:gridSpan w:val="2"/>
            <w:vAlign w:val="center"/>
          </w:tcPr>
          <w:p w14:paraId="4DEB5F00" w14:textId="4FF30A74" w:rsidR="002168AE" w:rsidRPr="00BE7B7F" w:rsidRDefault="002168AE" w:rsidP="00EC5E16">
            <w:pPr>
              <w:ind w:left="-113"/>
              <w:jc w:val="center"/>
              <w:rPr>
                <w:sz w:val="22"/>
                <w:szCs w:val="22"/>
              </w:rPr>
            </w:pPr>
            <w:r w:rsidRPr="00BE7B7F">
              <w:rPr>
                <w:sz w:val="22"/>
                <w:szCs w:val="22"/>
              </w:rPr>
              <w:t>89,6</w:t>
            </w:r>
          </w:p>
        </w:tc>
        <w:tc>
          <w:tcPr>
            <w:tcW w:w="1701" w:type="dxa"/>
            <w:gridSpan w:val="2"/>
            <w:vAlign w:val="center"/>
          </w:tcPr>
          <w:p w14:paraId="59A8715E" w14:textId="27244601" w:rsidR="002168AE" w:rsidRPr="00BE7B7F" w:rsidRDefault="002168AE" w:rsidP="00EC5E16">
            <w:pPr>
              <w:ind w:left="-113"/>
              <w:jc w:val="center"/>
              <w:rPr>
                <w:sz w:val="22"/>
                <w:szCs w:val="22"/>
              </w:rPr>
            </w:pPr>
            <w:r w:rsidRPr="00BE7B7F">
              <w:rPr>
                <w:sz w:val="22"/>
                <w:szCs w:val="22"/>
              </w:rPr>
              <w:t>0,0014</w:t>
            </w:r>
          </w:p>
        </w:tc>
        <w:tc>
          <w:tcPr>
            <w:tcW w:w="1559" w:type="dxa"/>
            <w:gridSpan w:val="2"/>
            <w:vAlign w:val="center"/>
          </w:tcPr>
          <w:p w14:paraId="2E121258" w14:textId="47CD2EB8" w:rsidR="002168AE" w:rsidRPr="00BE7B7F" w:rsidRDefault="002168AE" w:rsidP="00EC5E16">
            <w:pPr>
              <w:ind w:left="-113"/>
              <w:jc w:val="center"/>
              <w:rPr>
                <w:sz w:val="22"/>
                <w:szCs w:val="22"/>
              </w:rPr>
            </w:pPr>
            <w:r w:rsidRPr="00BE7B7F">
              <w:rPr>
                <w:sz w:val="22"/>
                <w:szCs w:val="22"/>
              </w:rPr>
              <w:t>6,6</w:t>
            </w:r>
          </w:p>
        </w:tc>
      </w:tr>
    </w:tbl>
    <w:p w14:paraId="44903BEA" w14:textId="77777777" w:rsidR="002C0AC7" w:rsidRPr="00BE7B7F" w:rsidRDefault="002C0AC7" w:rsidP="00EC5E16">
      <w:pPr>
        <w:spacing w:after="0" w:line="240" w:lineRule="auto"/>
        <w:rPr>
          <w:b/>
          <w:i/>
          <w:sz w:val="24"/>
        </w:rPr>
      </w:pPr>
    </w:p>
    <w:p w14:paraId="37B95A66" w14:textId="77777777" w:rsidR="0077638C" w:rsidRPr="00BE7B7F" w:rsidRDefault="0077638C" w:rsidP="00EC5E16">
      <w:pPr>
        <w:spacing w:after="0" w:line="240" w:lineRule="auto"/>
        <w:rPr>
          <w:b/>
          <w:i/>
          <w:sz w:val="24"/>
        </w:rPr>
      </w:pPr>
    </w:p>
    <w:p w14:paraId="5CCDD6FE" w14:textId="77777777" w:rsidR="0077638C" w:rsidRPr="00BE7B7F" w:rsidRDefault="0077638C" w:rsidP="00EC5E16">
      <w:pPr>
        <w:spacing w:after="0" w:line="240" w:lineRule="auto"/>
        <w:rPr>
          <w:b/>
          <w:i/>
          <w:sz w:val="24"/>
        </w:rPr>
      </w:pPr>
    </w:p>
    <w:p w14:paraId="5FBDA33E" w14:textId="77777777" w:rsidR="0077638C" w:rsidRPr="00BE7B7F" w:rsidRDefault="0077638C" w:rsidP="00EC5E16">
      <w:pPr>
        <w:spacing w:after="0" w:line="240" w:lineRule="auto"/>
        <w:rPr>
          <w:b/>
          <w:i/>
          <w:sz w:val="24"/>
        </w:rPr>
      </w:pPr>
    </w:p>
    <w:p w14:paraId="092C5A9E" w14:textId="77777777" w:rsidR="0077638C" w:rsidRPr="00BE7B7F" w:rsidRDefault="0077638C" w:rsidP="00EC5E16">
      <w:pPr>
        <w:spacing w:after="0" w:line="240" w:lineRule="auto"/>
        <w:rPr>
          <w:b/>
          <w:i/>
          <w:sz w:val="24"/>
        </w:rPr>
      </w:pPr>
    </w:p>
    <w:p w14:paraId="059D11C1" w14:textId="77777777" w:rsidR="0077638C" w:rsidRPr="00BE7B7F" w:rsidRDefault="0077638C" w:rsidP="00EC5E16">
      <w:pPr>
        <w:spacing w:after="0" w:line="240" w:lineRule="auto"/>
        <w:rPr>
          <w:b/>
          <w:i/>
          <w:sz w:val="24"/>
        </w:rPr>
      </w:pPr>
    </w:p>
    <w:p w14:paraId="75BECEFC" w14:textId="77777777" w:rsidR="0077638C" w:rsidRPr="00BE7B7F" w:rsidRDefault="0077638C" w:rsidP="00EC5E16">
      <w:pPr>
        <w:spacing w:after="0" w:line="240" w:lineRule="auto"/>
        <w:rPr>
          <w:b/>
          <w:i/>
          <w:sz w:val="24"/>
        </w:rPr>
      </w:pPr>
    </w:p>
    <w:p w14:paraId="34178A64" w14:textId="77777777" w:rsidR="0077638C" w:rsidRPr="00BE7B7F" w:rsidRDefault="0077638C" w:rsidP="00EC5E16">
      <w:pPr>
        <w:spacing w:after="0" w:line="240" w:lineRule="auto"/>
        <w:rPr>
          <w:b/>
          <w:i/>
          <w:sz w:val="24"/>
        </w:rPr>
      </w:pPr>
    </w:p>
    <w:p w14:paraId="0624E716" w14:textId="77777777" w:rsidR="0077638C" w:rsidRPr="00BE7B7F" w:rsidRDefault="0077638C" w:rsidP="00EC5E16">
      <w:pPr>
        <w:spacing w:after="0" w:line="240" w:lineRule="auto"/>
        <w:rPr>
          <w:b/>
          <w:i/>
          <w:sz w:val="24"/>
        </w:rPr>
      </w:pPr>
    </w:p>
    <w:p w14:paraId="50C1F8C7" w14:textId="77777777" w:rsidR="0077638C" w:rsidRPr="00BE7B7F" w:rsidRDefault="0077638C" w:rsidP="00EC5E16">
      <w:pPr>
        <w:spacing w:after="0" w:line="240" w:lineRule="auto"/>
        <w:rPr>
          <w:b/>
          <w:i/>
          <w:sz w:val="24"/>
        </w:rPr>
      </w:pPr>
    </w:p>
    <w:p w14:paraId="3FFC66AC" w14:textId="77777777" w:rsidR="0077638C" w:rsidRPr="00BE7B7F" w:rsidRDefault="0077638C" w:rsidP="00EC5E16">
      <w:pPr>
        <w:spacing w:after="0" w:line="240" w:lineRule="auto"/>
        <w:rPr>
          <w:b/>
          <w:i/>
          <w:sz w:val="24"/>
        </w:rPr>
      </w:pPr>
    </w:p>
    <w:p w14:paraId="50FBB238" w14:textId="77777777" w:rsidR="0077638C" w:rsidRPr="00BE7B7F" w:rsidRDefault="0077638C" w:rsidP="00EC5E16">
      <w:pPr>
        <w:spacing w:after="0" w:line="240" w:lineRule="auto"/>
        <w:rPr>
          <w:b/>
          <w:i/>
          <w:sz w:val="24"/>
        </w:rPr>
      </w:pPr>
    </w:p>
    <w:p w14:paraId="30FD686A" w14:textId="090203E9"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29" w:name="_Ref131696424"/>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8</w:t>
      </w:r>
      <w:r w:rsidR="00FB4220" w:rsidRPr="00BE7B7F">
        <w:rPr>
          <w:rFonts w:ascii="Times New Roman" w:eastAsia="Times New Roman" w:hAnsi="Times New Roman" w:cs="Times New Roman"/>
          <w:i/>
          <w:kern w:val="14"/>
          <w:sz w:val="20"/>
          <w:szCs w:val="20"/>
          <w:lang w:val="en-AU" w:eastAsia="pl-PL"/>
        </w:rPr>
        <w:fldChar w:fldCharType="end"/>
      </w:r>
      <w:bookmarkEnd w:id="329"/>
      <w:r w:rsidR="002C68D9"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Zestawienie </w:t>
      </w:r>
      <w:r w:rsidR="002C2B41" w:rsidRPr="00BE7B7F">
        <w:rPr>
          <w:rFonts w:ascii="Times New Roman" w:eastAsia="Times New Roman" w:hAnsi="Times New Roman" w:cs="Times New Roman"/>
          <w:i/>
          <w:kern w:val="14"/>
          <w:sz w:val="20"/>
          <w:szCs w:val="20"/>
          <w:lang w:eastAsia="pl-PL"/>
        </w:rPr>
        <w:t>zmian</w:t>
      </w:r>
      <w:r w:rsidR="00FB4220" w:rsidRPr="00BE7B7F">
        <w:rPr>
          <w:rFonts w:ascii="Times New Roman" w:eastAsia="Times New Roman" w:hAnsi="Times New Roman" w:cs="Times New Roman"/>
          <w:i/>
          <w:kern w:val="14"/>
          <w:sz w:val="20"/>
          <w:szCs w:val="20"/>
          <w:lang w:eastAsia="pl-PL"/>
        </w:rPr>
        <w:t xml:space="preserve"> maksymalnych parametrów wytrzymałościowych, </w:t>
      </w:r>
      <w:r w:rsidR="002541BC" w:rsidRPr="00BE7B7F">
        <w:rPr>
          <w:rFonts w:ascii="Times New Roman" w:eastAsia="Times New Roman" w:hAnsi="Times New Roman" w:cs="Times New Roman"/>
          <w:i/>
          <w:kern w:val="14"/>
          <w:sz w:val="20"/>
          <w:szCs w:val="20"/>
          <w:lang w:eastAsia="pl-PL"/>
        </w:rPr>
        <w:t>przemieszczeń u</w:t>
      </w:r>
      <w:r w:rsidR="002C2B41" w:rsidRPr="00BE7B7F">
        <w:rPr>
          <w:rFonts w:ascii="Times New Roman" w:eastAsia="Times New Roman" w:hAnsi="Times New Roman" w:cs="Times New Roman"/>
          <w:i/>
          <w:kern w:val="14"/>
          <w:sz w:val="20"/>
          <w:szCs w:val="20"/>
          <w:vertAlign w:val="subscript"/>
          <w:lang w:eastAsia="pl-PL"/>
        </w:rPr>
        <w:t>z</w:t>
      </w:r>
      <w:r w:rsidR="00FB4220" w:rsidRPr="00BE7B7F">
        <w:rPr>
          <w:rFonts w:ascii="Times New Roman" w:eastAsia="Times New Roman" w:hAnsi="Times New Roman" w:cs="Times New Roman"/>
          <w:i/>
          <w:kern w:val="14"/>
          <w:sz w:val="20"/>
          <w:szCs w:val="20"/>
          <w:lang w:eastAsia="pl-PL"/>
        </w:rPr>
        <w:t xml:space="preserve"> </w:t>
      </w:r>
      <w:r w:rsidR="00050141" w:rsidRPr="00BE7B7F">
        <w:rPr>
          <w:rFonts w:ascii="Times New Roman" w:eastAsia="Times New Roman" w:hAnsi="Times New Roman" w:cs="Times New Roman"/>
          <w:i/>
          <w:kern w:val="14"/>
          <w:sz w:val="20"/>
          <w:szCs w:val="20"/>
          <w:lang w:eastAsia="pl-PL"/>
        </w:rPr>
        <w:t>oraz zredukowanych naprężeń Hubera-</w:t>
      </w:r>
      <w:r w:rsidR="00FB4220" w:rsidRPr="00BE7B7F">
        <w:rPr>
          <w:rFonts w:ascii="Times New Roman" w:eastAsia="Times New Roman" w:hAnsi="Times New Roman" w:cs="Times New Roman"/>
          <w:i/>
          <w:kern w:val="14"/>
          <w:sz w:val="20"/>
          <w:szCs w:val="20"/>
          <w:lang w:eastAsia="pl-PL"/>
        </w:rPr>
        <w:t xml:space="preserve">Misesa </w:t>
      </w:r>
      <w:r w:rsidR="00FB4220" w:rsidRPr="00BE7B7F">
        <w:rPr>
          <w:rFonts w:ascii="Times New Roman" w:hAnsi="Times New Roman" w:cs="Times New Roman"/>
          <w:i/>
          <w:kern w:val="14"/>
          <w:sz w:val="20"/>
          <w:szCs w:val="20"/>
        </w:rPr>
        <w:t>σ</w:t>
      </w:r>
      <w:r w:rsidR="002C2B41" w:rsidRPr="00BE7B7F">
        <w:rPr>
          <w:rFonts w:ascii="Times New Roman" w:hAnsi="Times New Roman" w:cs="Times New Roman"/>
          <w:i/>
          <w:kern w:val="14"/>
          <w:sz w:val="20"/>
          <w:szCs w:val="20"/>
          <w:vertAlign w:val="subscript"/>
        </w:rPr>
        <w:t>z</w:t>
      </w:r>
      <w:r w:rsidR="00FB4220" w:rsidRPr="00BE7B7F">
        <w:rPr>
          <w:rFonts w:ascii="Times New Roman" w:eastAsia="Times New Roman" w:hAnsi="Times New Roman" w:cs="Times New Roman"/>
          <w:i/>
          <w:kern w:val="14"/>
          <w:sz w:val="20"/>
          <w:szCs w:val="20"/>
          <w:lang w:eastAsia="pl-PL"/>
        </w:rPr>
        <w:t xml:space="preserve"> dla modeli uzyskanych przy pomocy opracowanego algorytmu</w:t>
      </w:r>
      <w:r w:rsidR="002541BC" w:rsidRPr="00BE7B7F">
        <w:rPr>
          <w:rFonts w:ascii="Times New Roman" w:eastAsia="Times New Roman" w:hAnsi="Times New Roman" w:cs="Times New Roman"/>
          <w:i/>
          <w:kern w:val="14"/>
          <w:sz w:val="20"/>
          <w:szCs w:val="20"/>
          <w:lang w:eastAsia="pl-PL"/>
        </w:rPr>
        <w:t xml:space="preserve"> (u</w:t>
      </w:r>
      <w:r w:rsidR="00112C18" w:rsidRPr="00BE7B7F">
        <w:rPr>
          <w:rFonts w:ascii="Times New Roman" w:eastAsia="Times New Roman" w:hAnsi="Times New Roman" w:cs="Times New Roman"/>
          <w:i/>
          <w:kern w:val="14"/>
          <w:sz w:val="20"/>
          <w:szCs w:val="20"/>
          <w:vertAlign w:val="subscript"/>
          <w:lang w:eastAsia="pl-PL"/>
        </w:rPr>
        <w:t>alg</w:t>
      </w:r>
      <w:r w:rsidR="00112C18" w:rsidRPr="00BE7B7F">
        <w:rPr>
          <w:rFonts w:ascii="Times New Roman" w:eastAsia="Times New Roman" w:hAnsi="Times New Roman" w:cs="Times New Roman"/>
          <w:i/>
          <w:kern w:val="14"/>
          <w:sz w:val="20"/>
          <w:szCs w:val="20"/>
          <w:lang w:eastAsia="pl-PL"/>
        </w:rPr>
        <w:t xml:space="preserve">, </w:t>
      </w:r>
      <w:r w:rsidR="00112C18" w:rsidRPr="00BE7B7F">
        <w:rPr>
          <w:rFonts w:ascii="Times New Roman" w:hAnsi="Times New Roman" w:cs="Times New Roman"/>
          <w:i/>
          <w:kern w:val="14"/>
          <w:sz w:val="20"/>
          <w:szCs w:val="20"/>
        </w:rPr>
        <w:t>σ</w:t>
      </w:r>
      <w:r w:rsidR="00112C18" w:rsidRPr="00BE7B7F">
        <w:rPr>
          <w:rFonts w:ascii="Times New Roman" w:hAnsi="Times New Roman" w:cs="Times New Roman"/>
          <w:i/>
          <w:kern w:val="14"/>
          <w:sz w:val="20"/>
          <w:szCs w:val="20"/>
          <w:vertAlign w:val="subscript"/>
        </w:rPr>
        <w:t>alg</w:t>
      </w:r>
      <w:r w:rsidR="00112C18" w:rsidRPr="00BE7B7F">
        <w:rPr>
          <w:rFonts w:ascii="Times New Roman" w:hAnsi="Times New Roman" w:cs="Times New Roman"/>
          <w:i/>
          <w:kern w:val="14"/>
          <w:sz w:val="20"/>
          <w:szCs w:val="20"/>
        </w:rPr>
        <w:t>)</w:t>
      </w:r>
      <w:r w:rsidR="00FB4220" w:rsidRPr="00BE7B7F">
        <w:rPr>
          <w:rFonts w:ascii="Times New Roman" w:eastAsia="Times New Roman" w:hAnsi="Times New Roman" w:cs="Times New Roman"/>
          <w:i/>
          <w:kern w:val="14"/>
          <w:sz w:val="20"/>
          <w:szCs w:val="20"/>
          <w:lang w:eastAsia="pl-PL"/>
        </w:rPr>
        <w:t xml:space="preserve"> i wyeksportowanych z systemu optymalizacyjnego</w:t>
      </w:r>
      <w:r w:rsidR="002541BC" w:rsidRPr="00BE7B7F">
        <w:rPr>
          <w:rFonts w:ascii="Times New Roman" w:eastAsia="Times New Roman" w:hAnsi="Times New Roman" w:cs="Times New Roman"/>
          <w:i/>
          <w:kern w:val="14"/>
          <w:sz w:val="20"/>
          <w:szCs w:val="20"/>
          <w:lang w:eastAsia="pl-PL"/>
        </w:rPr>
        <w:t xml:space="preserve"> (u</w:t>
      </w:r>
      <w:r w:rsidR="00112C18" w:rsidRPr="00BE7B7F">
        <w:rPr>
          <w:rFonts w:ascii="Times New Roman" w:eastAsia="Times New Roman" w:hAnsi="Times New Roman" w:cs="Times New Roman"/>
          <w:i/>
          <w:kern w:val="14"/>
          <w:sz w:val="20"/>
          <w:szCs w:val="20"/>
          <w:vertAlign w:val="subscript"/>
          <w:lang w:eastAsia="pl-PL"/>
        </w:rPr>
        <w:t>so</w:t>
      </w:r>
      <w:r w:rsidR="00112C18" w:rsidRPr="00BE7B7F">
        <w:rPr>
          <w:rFonts w:ascii="Times New Roman" w:eastAsia="Times New Roman" w:hAnsi="Times New Roman" w:cs="Times New Roman"/>
          <w:i/>
          <w:kern w:val="14"/>
          <w:sz w:val="20"/>
          <w:szCs w:val="20"/>
          <w:lang w:eastAsia="pl-PL"/>
        </w:rPr>
        <w:t xml:space="preserve">, </w:t>
      </w:r>
      <w:r w:rsidR="00112C18" w:rsidRPr="00BE7B7F">
        <w:rPr>
          <w:rFonts w:ascii="Times New Roman" w:hAnsi="Times New Roman" w:cs="Times New Roman"/>
          <w:i/>
          <w:kern w:val="14"/>
          <w:sz w:val="20"/>
          <w:szCs w:val="20"/>
        </w:rPr>
        <w:t>σ</w:t>
      </w:r>
      <w:r w:rsidR="00112C18" w:rsidRPr="00BE7B7F">
        <w:rPr>
          <w:rFonts w:ascii="Times New Roman" w:hAnsi="Times New Roman" w:cs="Times New Roman"/>
          <w:i/>
          <w:kern w:val="14"/>
          <w:sz w:val="20"/>
          <w:szCs w:val="20"/>
          <w:vertAlign w:val="subscript"/>
        </w:rPr>
        <w:t>so</w:t>
      </w:r>
      <w:r w:rsidR="002C68D9" w:rsidRPr="00BE7B7F">
        <w:rPr>
          <w:rFonts w:ascii="Times New Roman" w:eastAsia="Times New Roman" w:hAnsi="Times New Roman" w:cs="Times New Roman"/>
          <w:i/>
          <w:kern w:val="14"/>
          <w:sz w:val="20"/>
          <w:szCs w:val="20"/>
          <w:lang w:eastAsia="pl-PL"/>
        </w:rPr>
        <w:t>)</w:t>
      </w:r>
    </w:p>
    <w:tbl>
      <w:tblPr>
        <w:tblStyle w:val="Tabela-Siatka"/>
        <w:tblW w:w="8500" w:type="dxa"/>
        <w:jc w:val="center"/>
        <w:tblLayout w:type="fixed"/>
        <w:tblLook w:val="04A0" w:firstRow="1" w:lastRow="0" w:firstColumn="1" w:lastColumn="0" w:noHBand="0" w:noVBand="1"/>
      </w:tblPr>
      <w:tblGrid>
        <w:gridCol w:w="1555"/>
        <w:gridCol w:w="1417"/>
        <w:gridCol w:w="1445"/>
        <w:gridCol w:w="1248"/>
        <w:gridCol w:w="1418"/>
        <w:gridCol w:w="1417"/>
      </w:tblGrid>
      <w:tr w:rsidR="00FB4220" w:rsidRPr="00BE7B7F" w14:paraId="76A02256" w14:textId="77777777" w:rsidTr="002541BC">
        <w:trPr>
          <w:trHeight w:val="285"/>
          <w:jc w:val="center"/>
        </w:trPr>
        <w:tc>
          <w:tcPr>
            <w:tcW w:w="1555" w:type="dxa"/>
            <w:vAlign w:val="center"/>
          </w:tcPr>
          <w:p w14:paraId="049B7391" w14:textId="77777777" w:rsidR="00FB4220" w:rsidRPr="00BE7B7F" w:rsidRDefault="00FB4220" w:rsidP="00EC5E16">
            <w:pPr>
              <w:suppressAutoHyphens w:val="0"/>
              <w:overflowPunct/>
              <w:autoSpaceDE/>
              <w:autoSpaceDN/>
              <w:adjustRightInd/>
              <w:ind w:left="-113" w:right="-108"/>
              <w:contextualSpacing/>
              <w:jc w:val="left"/>
              <w:textAlignment w:val="auto"/>
              <w:rPr>
                <w:rFonts w:eastAsiaTheme="minorHAnsi"/>
                <w:b/>
                <w:kern w:val="14"/>
                <w:sz w:val="21"/>
                <w:szCs w:val="21"/>
                <w:lang w:eastAsia="en-US"/>
              </w:rPr>
            </w:pPr>
            <w:r w:rsidRPr="00BE7B7F">
              <w:rPr>
                <w:rFonts w:eastAsiaTheme="minorHAnsi"/>
                <w:b/>
                <w:kern w:val="14"/>
                <w:sz w:val="21"/>
                <w:szCs w:val="21"/>
                <w:lang w:eastAsia="en-US"/>
              </w:rPr>
              <w:t xml:space="preserve">Parametry </w:t>
            </w:r>
            <w:r w:rsidRPr="00BE7B7F">
              <w:rPr>
                <w:rFonts w:eastAsiaTheme="minorHAnsi"/>
                <w:b/>
                <w:kern w:val="14"/>
                <w:sz w:val="21"/>
                <w:szCs w:val="21"/>
                <w:lang w:eastAsia="en-US"/>
              </w:rPr>
              <w:sym w:font="Wingdings" w:char="F0E0"/>
            </w:r>
          </w:p>
        </w:tc>
        <w:tc>
          <w:tcPr>
            <w:tcW w:w="1417" w:type="dxa"/>
            <w:vMerge w:val="restart"/>
            <w:vAlign w:val="center"/>
          </w:tcPr>
          <w:p w14:paraId="5AAD38F9" w14:textId="6A5934DE" w:rsidR="00FB4220" w:rsidRPr="00BE7B7F" w:rsidRDefault="002C2B41" w:rsidP="002541BC">
            <w:pPr>
              <w:suppressAutoHyphens w:val="0"/>
              <w:overflowPunct/>
              <w:autoSpaceDE/>
              <w:autoSpaceDN/>
              <w:adjustRightInd/>
              <w:ind w:left="-113" w:right="-108"/>
              <w:contextualSpacing/>
              <w:jc w:val="center"/>
              <w:textAlignment w:val="auto"/>
              <w:rPr>
                <w:rFonts w:eastAsiaTheme="minorHAnsi"/>
                <w:b/>
                <w:kern w:val="14"/>
                <w:sz w:val="21"/>
                <w:szCs w:val="21"/>
                <w:lang w:eastAsia="en-US"/>
              </w:rPr>
            </w:pPr>
            <w:r w:rsidRPr="00BE7B7F">
              <w:rPr>
                <w:rFonts w:eastAsiaTheme="minorHAnsi"/>
                <w:b/>
                <w:kern w:val="14"/>
                <w:sz w:val="21"/>
                <w:szCs w:val="21"/>
                <w:lang w:eastAsia="en-US"/>
              </w:rPr>
              <w:t>zmiana</w:t>
            </w:r>
            <w:r w:rsidR="00F84544" w:rsidRPr="00BE7B7F">
              <w:rPr>
                <w:rFonts w:eastAsiaTheme="minorHAnsi"/>
                <w:b/>
                <w:kern w:val="14"/>
                <w:sz w:val="21"/>
                <w:szCs w:val="21"/>
                <w:lang w:eastAsia="en-US"/>
              </w:rPr>
              <w:t xml:space="preserve"> </w:t>
            </w:r>
            <w:r w:rsidR="002541BC" w:rsidRPr="00BE7B7F">
              <w:rPr>
                <w:rFonts w:eastAsiaTheme="minorHAnsi"/>
                <w:b/>
                <w:kern w:val="14"/>
                <w:sz w:val="21"/>
                <w:szCs w:val="21"/>
                <w:lang w:eastAsia="en-US"/>
              </w:rPr>
              <w:t>przemieszczeń</w:t>
            </w:r>
            <w:r w:rsidR="00112C18" w:rsidRPr="00BE7B7F">
              <w:rPr>
                <w:rFonts w:eastAsiaTheme="minorHAnsi"/>
                <w:b/>
                <w:kern w:val="14"/>
                <w:sz w:val="21"/>
                <w:szCs w:val="21"/>
                <w:lang w:eastAsia="en-US"/>
              </w:rPr>
              <w:br/>
            </w:r>
            <w:r w:rsidR="002541BC" w:rsidRPr="00BE7B7F">
              <w:rPr>
                <w:rFonts w:eastAsiaTheme="minorHAnsi"/>
                <w:b/>
                <w:i/>
                <w:kern w:val="14"/>
                <w:sz w:val="21"/>
                <w:szCs w:val="21"/>
                <w:lang w:eastAsia="en-US"/>
              </w:rPr>
              <w:t>u</w:t>
            </w:r>
            <w:r w:rsidRPr="00BE7B7F">
              <w:rPr>
                <w:rFonts w:eastAsiaTheme="minorHAnsi"/>
                <w:b/>
                <w:i/>
                <w:kern w:val="14"/>
                <w:sz w:val="21"/>
                <w:szCs w:val="21"/>
                <w:vertAlign w:val="subscript"/>
                <w:lang w:eastAsia="en-US"/>
              </w:rPr>
              <w:t>z</w:t>
            </w:r>
            <w:r w:rsidR="00FB4220" w:rsidRPr="00BE7B7F">
              <w:rPr>
                <w:rFonts w:eastAsiaTheme="minorHAnsi"/>
                <w:b/>
                <w:kern w:val="14"/>
                <w:sz w:val="21"/>
                <w:szCs w:val="21"/>
                <w:lang w:eastAsia="en-US"/>
              </w:rPr>
              <w:t xml:space="preserve"> [%]</w:t>
            </w:r>
          </w:p>
        </w:tc>
        <w:tc>
          <w:tcPr>
            <w:tcW w:w="1445" w:type="dxa"/>
            <w:vMerge w:val="restart"/>
            <w:vAlign w:val="center"/>
          </w:tcPr>
          <w:p w14:paraId="426F843F" w14:textId="62120975" w:rsidR="00FB4220" w:rsidRPr="00BE7B7F" w:rsidRDefault="002C2B41" w:rsidP="00EC5E16">
            <w:pPr>
              <w:suppressAutoHyphens w:val="0"/>
              <w:overflowPunct/>
              <w:autoSpaceDE/>
              <w:autoSpaceDN/>
              <w:adjustRightInd/>
              <w:ind w:left="-113" w:right="-108"/>
              <w:contextualSpacing/>
              <w:jc w:val="center"/>
              <w:textAlignment w:val="auto"/>
              <w:rPr>
                <w:rFonts w:eastAsiaTheme="minorHAnsi"/>
                <w:b/>
                <w:kern w:val="14"/>
                <w:sz w:val="21"/>
                <w:szCs w:val="21"/>
                <w:lang w:eastAsia="en-US"/>
              </w:rPr>
            </w:pPr>
            <w:r w:rsidRPr="00BE7B7F">
              <w:rPr>
                <w:rFonts w:eastAsiaTheme="minorHAnsi"/>
                <w:b/>
                <w:kern w:val="14"/>
                <w:sz w:val="21"/>
                <w:szCs w:val="21"/>
                <w:lang w:eastAsia="en-US"/>
              </w:rPr>
              <w:t>zmiana</w:t>
            </w:r>
            <w:r w:rsidR="00FB4220" w:rsidRPr="00BE7B7F">
              <w:rPr>
                <w:rFonts w:eastAsiaTheme="minorHAnsi"/>
                <w:b/>
                <w:kern w:val="14"/>
                <w:sz w:val="21"/>
                <w:szCs w:val="21"/>
                <w:lang w:eastAsia="en-US"/>
              </w:rPr>
              <w:t xml:space="preserve"> zr</w:t>
            </w:r>
            <w:r w:rsidR="00F84544" w:rsidRPr="00BE7B7F">
              <w:rPr>
                <w:rFonts w:eastAsiaTheme="minorHAnsi"/>
                <w:b/>
                <w:kern w:val="14"/>
                <w:sz w:val="21"/>
                <w:szCs w:val="21"/>
                <w:lang w:eastAsia="en-US"/>
              </w:rPr>
              <w:t xml:space="preserve">edukowanych naprężeń </w:t>
            </w:r>
            <w:r w:rsidR="00050141" w:rsidRPr="00BE7B7F">
              <w:rPr>
                <w:rFonts w:eastAsiaTheme="minorHAnsi"/>
                <w:b/>
                <w:kern w:val="14"/>
                <w:sz w:val="21"/>
                <w:szCs w:val="21"/>
                <w:lang w:eastAsia="en-US"/>
              </w:rPr>
              <w:t>Hubera-</w:t>
            </w:r>
            <w:r w:rsidR="00F84544" w:rsidRPr="00BE7B7F">
              <w:rPr>
                <w:rFonts w:eastAsiaTheme="minorHAnsi"/>
                <w:b/>
                <w:kern w:val="14"/>
                <w:sz w:val="21"/>
                <w:szCs w:val="21"/>
                <w:lang w:eastAsia="en-US"/>
              </w:rPr>
              <w:t>Misesa</w:t>
            </w:r>
            <w:r w:rsidR="00FB4220" w:rsidRPr="00BE7B7F">
              <w:rPr>
                <w:rFonts w:eastAsiaTheme="minorHAnsi"/>
                <w:b/>
                <w:kern w:val="14"/>
                <w:sz w:val="21"/>
                <w:szCs w:val="21"/>
                <w:vertAlign w:val="subscript"/>
                <w:lang w:eastAsia="en-US"/>
              </w:rPr>
              <w:br/>
            </w:r>
            <w:r w:rsidR="00FB4220" w:rsidRPr="00BE7B7F">
              <w:rPr>
                <w:rFonts w:eastAsiaTheme="minorHAnsi"/>
                <w:b/>
                <w:i/>
                <w:kern w:val="14"/>
                <w:sz w:val="21"/>
                <w:szCs w:val="21"/>
                <w:lang w:eastAsia="en-US"/>
              </w:rPr>
              <w:t>σ</w:t>
            </w:r>
            <w:r w:rsidRPr="00BE7B7F">
              <w:rPr>
                <w:rFonts w:eastAsiaTheme="minorHAnsi"/>
                <w:b/>
                <w:i/>
                <w:kern w:val="14"/>
                <w:sz w:val="21"/>
                <w:szCs w:val="21"/>
                <w:vertAlign w:val="subscript"/>
                <w:lang w:eastAsia="en-US"/>
              </w:rPr>
              <w:t>z</w:t>
            </w:r>
            <w:r w:rsidR="00FB4220" w:rsidRPr="00BE7B7F">
              <w:rPr>
                <w:rFonts w:eastAsiaTheme="minorHAnsi"/>
                <w:b/>
                <w:kern w:val="14"/>
                <w:sz w:val="21"/>
                <w:szCs w:val="21"/>
                <w:lang w:eastAsia="en-US"/>
              </w:rPr>
              <w:t xml:space="preserve"> [%]</w:t>
            </w:r>
          </w:p>
        </w:tc>
        <w:tc>
          <w:tcPr>
            <w:tcW w:w="1248" w:type="dxa"/>
            <w:vMerge w:val="restart"/>
            <w:vAlign w:val="center"/>
          </w:tcPr>
          <w:p w14:paraId="4B312BEB" w14:textId="77777777" w:rsidR="00FB4220" w:rsidRPr="00BE7B7F" w:rsidRDefault="00FB4220" w:rsidP="00EC5E16">
            <w:pPr>
              <w:suppressAutoHyphens w:val="0"/>
              <w:overflowPunct/>
              <w:autoSpaceDE/>
              <w:autoSpaceDN/>
              <w:adjustRightInd/>
              <w:ind w:left="-113" w:right="-108"/>
              <w:contextualSpacing/>
              <w:jc w:val="center"/>
              <w:textAlignment w:val="auto"/>
              <w:rPr>
                <w:rFonts w:eastAsiaTheme="minorHAnsi"/>
                <w:b/>
                <w:kern w:val="14"/>
                <w:sz w:val="21"/>
                <w:szCs w:val="21"/>
                <w:lang w:eastAsia="en-US"/>
              </w:rPr>
            </w:pPr>
            <w:r w:rsidRPr="00BE7B7F">
              <w:rPr>
                <w:rFonts w:eastAsiaTheme="minorHAnsi"/>
                <w:b/>
                <w:kern w:val="14"/>
                <w:sz w:val="21"/>
                <w:szCs w:val="21"/>
                <w:lang w:eastAsia="en-US"/>
              </w:rPr>
              <w:t xml:space="preserve">współczynnik oceny </w:t>
            </w:r>
            <w:r w:rsidRPr="00BE7B7F">
              <w:rPr>
                <w:rFonts w:eastAsiaTheme="minorHAnsi"/>
                <w:b/>
                <w:i/>
                <w:kern w:val="14"/>
                <w:sz w:val="21"/>
                <w:szCs w:val="21"/>
                <w:lang w:eastAsia="en-US"/>
              </w:rPr>
              <w:t>w</w:t>
            </w:r>
            <w:r w:rsidRPr="00BE7B7F">
              <w:rPr>
                <w:rFonts w:eastAsiaTheme="minorHAnsi"/>
                <w:b/>
                <w:i/>
                <w:kern w:val="14"/>
                <w:sz w:val="21"/>
                <w:szCs w:val="21"/>
                <w:vertAlign w:val="subscript"/>
                <w:lang w:eastAsia="en-US"/>
              </w:rPr>
              <w:t>ow</w:t>
            </w:r>
          </w:p>
        </w:tc>
        <w:tc>
          <w:tcPr>
            <w:tcW w:w="1418" w:type="dxa"/>
            <w:vMerge w:val="restart"/>
            <w:vAlign w:val="center"/>
          </w:tcPr>
          <w:p w14:paraId="386EB7B4" w14:textId="2806B160" w:rsidR="00FB4220" w:rsidRPr="00BE7B7F" w:rsidRDefault="002C2B41" w:rsidP="002541BC">
            <w:pPr>
              <w:suppressAutoHyphens w:val="0"/>
              <w:overflowPunct/>
              <w:autoSpaceDE/>
              <w:autoSpaceDN/>
              <w:adjustRightInd/>
              <w:ind w:left="-113" w:right="-108"/>
              <w:contextualSpacing/>
              <w:jc w:val="center"/>
              <w:textAlignment w:val="auto"/>
              <w:rPr>
                <w:rFonts w:eastAsiaTheme="minorHAnsi"/>
                <w:b/>
                <w:kern w:val="14"/>
                <w:sz w:val="21"/>
                <w:szCs w:val="21"/>
                <w:lang w:eastAsia="en-US"/>
              </w:rPr>
            </w:pPr>
            <w:r w:rsidRPr="00BE7B7F">
              <w:rPr>
                <w:rFonts w:eastAsiaTheme="minorHAnsi"/>
                <w:b/>
                <w:kern w:val="14"/>
                <w:sz w:val="21"/>
                <w:szCs w:val="21"/>
                <w:lang w:eastAsia="en-US"/>
              </w:rPr>
              <w:t>zmiana</w:t>
            </w:r>
            <w:r w:rsidR="00F84544" w:rsidRPr="00BE7B7F">
              <w:rPr>
                <w:rFonts w:eastAsiaTheme="minorHAnsi"/>
                <w:b/>
                <w:kern w:val="14"/>
                <w:sz w:val="21"/>
                <w:szCs w:val="21"/>
                <w:lang w:eastAsia="en-US"/>
              </w:rPr>
              <w:t xml:space="preserve"> bezwzględnych </w:t>
            </w:r>
            <w:r w:rsidR="002541BC" w:rsidRPr="00BE7B7F">
              <w:rPr>
                <w:rFonts w:eastAsiaTheme="minorHAnsi"/>
                <w:b/>
                <w:kern w:val="14"/>
                <w:sz w:val="21"/>
                <w:szCs w:val="21"/>
                <w:lang w:eastAsia="en-US"/>
              </w:rPr>
              <w:t>przemieszczeń</w:t>
            </w:r>
            <w:r w:rsidR="00FB4220" w:rsidRPr="00BE7B7F">
              <w:rPr>
                <w:rFonts w:eastAsiaTheme="minorHAnsi"/>
                <w:b/>
                <w:kern w:val="14"/>
                <w:sz w:val="21"/>
                <w:szCs w:val="21"/>
                <w:lang w:eastAsia="en-US"/>
              </w:rPr>
              <w:br/>
              <w:t>|</w:t>
            </w:r>
            <w:r w:rsidR="002541BC" w:rsidRPr="00BE7B7F">
              <w:rPr>
                <w:rFonts w:eastAsiaTheme="minorHAnsi"/>
                <w:b/>
                <w:i/>
                <w:kern w:val="14"/>
                <w:sz w:val="21"/>
                <w:szCs w:val="21"/>
                <w:lang w:eastAsia="en-US"/>
              </w:rPr>
              <w:t>u</w:t>
            </w:r>
            <w:r w:rsidRPr="00BE7B7F">
              <w:rPr>
                <w:rFonts w:eastAsiaTheme="minorHAnsi"/>
                <w:b/>
                <w:i/>
                <w:kern w:val="14"/>
                <w:sz w:val="21"/>
                <w:szCs w:val="21"/>
                <w:vertAlign w:val="subscript"/>
                <w:lang w:eastAsia="en-US"/>
              </w:rPr>
              <w:t>z</w:t>
            </w:r>
            <w:r w:rsidR="00FB4220" w:rsidRPr="00BE7B7F">
              <w:rPr>
                <w:rFonts w:eastAsiaTheme="minorHAnsi"/>
                <w:b/>
                <w:kern w:val="14"/>
                <w:sz w:val="21"/>
                <w:szCs w:val="21"/>
                <w:lang w:eastAsia="en-US"/>
              </w:rPr>
              <w:t>| [%]</w:t>
            </w:r>
          </w:p>
        </w:tc>
        <w:tc>
          <w:tcPr>
            <w:tcW w:w="1417" w:type="dxa"/>
            <w:vMerge w:val="restart"/>
            <w:vAlign w:val="center"/>
          </w:tcPr>
          <w:p w14:paraId="0A8A4C5C" w14:textId="029F4FF8" w:rsidR="00FB4220" w:rsidRPr="00BE7B7F" w:rsidRDefault="002C2B41" w:rsidP="00EC5E16">
            <w:pPr>
              <w:suppressAutoHyphens w:val="0"/>
              <w:overflowPunct/>
              <w:autoSpaceDE/>
              <w:autoSpaceDN/>
              <w:adjustRightInd/>
              <w:ind w:left="-113" w:right="-108"/>
              <w:contextualSpacing/>
              <w:jc w:val="center"/>
              <w:textAlignment w:val="auto"/>
              <w:rPr>
                <w:rFonts w:eastAsiaTheme="minorHAnsi"/>
                <w:b/>
                <w:kern w:val="14"/>
                <w:sz w:val="21"/>
                <w:szCs w:val="21"/>
                <w:lang w:eastAsia="en-US"/>
              </w:rPr>
            </w:pPr>
            <w:r w:rsidRPr="00BE7B7F">
              <w:rPr>
                <w:rFonts w:eastAsiaTheme="minorHAnsi"/>
                <w:b/>
                <w:kern w:val="14"/>
                <w:sz w:val="21"/>
                <w:szCs w:val="21"/>
                <w:lang w:eastAsia="en-US"/>
              </w:rPr>
              <w:t>zmiana</w:t>
            </w:r>
            <w:r w:rsidR="00FB4220" w:rsidRPr="00BE7B7F">
              <w:rPr>
                <w:rFonts w:eastAsiaTheme="minorHAnsi"/>
                <w:b/>
                <w:kern w:val="14"/>
                <w:sz w:val="21"/>
                <w:szCs w:val="21"/>
                <w:lang w:eastAsia="en-US"/>
              </w:rPr>
              <w:t xml:space="preserve"> bezwzględnych zr</w:t>
            </w:r>
            <w:r w:rsidR="00F84544" w:rsidRPr="00BE7B7F">
              <w:rPr>
                <w:rFonts w:eastAsiaTheme="minorHAnsi"/>
                <w:b/>
                <w:kern w:val="14"/>
                <w:sz w:val="21"/>
                <w:szCs w:val="21"/>
                <w:lang w:eastAsia="en-US"/>
              </w:rPr>
              <w:t xml:space="preserve">edukowanych naprężeń </w:t>
            </w:r>
            <w:r w:rsidR="00050141" w:rsidRPr="00BE7B7F">
              <w:rPr>
                <w:rFonts w:eastAsiaTheme="minorHAnsi"/>
                <w:b/>
                <w:kern w:val="14"/>
                <w:sz w:val="21"/>
                <w:szCs w:val="21"/>
                <w:lang w:eastAsia="en-US"/>
              </w:rPr>
              <w:t>Hubera-</w:t>
            </w:r>
            <w:r w:rsidR="00F84544" w:rsidRPr="00BE7B7F">
              <w:rPr>
                <w:rFonts w:eastAsiaTheme="minorHAnsi"/>
                <w:b/>
                <w:kern w:val="14"/>
                <w:sz w:val="21"/>
                <w:szCs w:val="21"/>
                <w:lang w:eastAsia="en-US"/>
              </w:rPr>
              <w:t>Misesa</w:t>
            </w:r>
            <w:r w:rsidR="00FB4220" w:rsidRPr="00BE7B7F">
              <w:rPr>
                <w:rFonts w:eastAsiaTheme="minorHAnsi"/>
                <w:b/>
                <w:kern w:val="14"/>
                <w:sz w:val="21"/>
                <w:szCs w:val="21"/>
                <w:lang w:eastAsia="en-US"/>
              </w:rPr>
              <w:br/>
              <w:t>|</w:t>
            </w:r>
            <w:r w:rsidR="00FB4220" w:rsidRPr="00BE7B7F">
              <w:rPr>
                <w:rFonts w:eastAsiaTheme="minorHAnsi"/>
                <w:b/>
                <w:i/>
                <w:kern w:val="14"/>
                <w:sz w:val="21"/>
                <w:szCs w:val="21"/>
                <w:lang w:eastAsia="en-US"/>
              </w:rPr>
              <w:t>σ</w:t>
            </w:r>
            <w:r w:rsidRPr="00BE7B7F">
              <w:rPr>
                <w:rFonts w:eastAsiaTheme="minorHAnsi"/>
                <w:b/>
                <w:i/>
                <w:kern w:val="14"/>
                <w:sz w:val="21"/>
                <w:szCs w:val="21"/>
                <w:vertAlign w:val="subscript"/>
                <w:lang w:eastAsia="en-US"/>
              </w:rPr>
              <w:t>z</w:t>
            </w:r>
            <w:r w:rsidR="00FB4220" w:rsidRPr="00BE7B7F">
              <w:rPr>
                <w:rFonts w:eastAsiaTheme="minorHAnsi"/>
                <w:b/>
                <w:kern w:val="14"/>
                <w:sz w:val="21"/>
                <w:szCs w:val="21"/>
                <w:lang w:eastAsia="en-US"/>
              </w:rPr>
              <w:t>|</w:t>
            </w:r>
            <w:r w:rsidR="00FB4220" w:rsidRPr="00BE7B7F">
              <w:rPr>
                <w:rFonts w:eastAsiaTheme="minorHAnsi"/>
                <w:kern w:val="14"/>
                <w:sz w:val="21"/>
                <w:szCs w:val="21"/>
                <w:lang w:eastAsia="en-US"/>
              </w:rPr>
              <w:t xml:space="preserve"> </w:t>
            </w:r>
            <w:r w:rsidR="00FB4220" w:rsidRPr="00BE7B7F">
              <w:rPr>
                <w:rFonts w:eastAsiaTheme="minorHAnsi"/>
                <w:b/>
                <w:kern w:val="14"/>
                <w:sz w:val="21"/>
                <w:szCs w:val="21"/>
                <w:lang w:eastAsia="en-US"/>
              </w:rPr>
              <w:t>[%]</w:t>
            </w:r>
          </w:p>
        </w:tc>
      </w:tr>
      <w:tr w:rsidR="00FB4220" w:rsidRPr="00BE7B7F" w14:paraId="3E1925F4" w14:textId="77777777" w:rsidTr="002541BC">
        <w:trPr>
          <w:trHeight w:val="70"/>
          <w:jc w:val="center"/>
        </w:trPr>
        <w:tc>
          <w:tcPr>
            <w:tcW w:w="1555" w:type="dxa"/>
            <w:vAlign w:val="center"/>
          </w:tcPr>
          <w:p w14:paraId="785230EE" w14:textId="447075FD" w:rsidR="00FB4220" w:rsidRPr="00BE7B7F" w:rsidRDefault="00FB4220" w:rsidP="00EC5E16">
            <w:pPr>
              <w:suppressAutoHyphens w:val="0"/>
              <w:overflowPunct/>
              <w:autoSpaceDE/>
              <w:autoSpaceDN/>
              <w:adjustRightInd/>
              <w:ind w:left="-113" w:right="-108"/>
              <w:contextualSpacing/>
              <w:jc w:val="left"/>
              <w:textAlignment w:val="auto"/>
              <w:rPr>
                <w:rFonts w:eastAsiaTheme="minorHAnsi"/>
                <w:b/>
                <w:kern w:val="14"/>
                <w:sz w:val="21"/>
                <w:szCs w:val="21"/>
                <w:lang w:eastAsia="en-US"/>
              </w:rPr>
            </w:pPr>
            <w:r w:rsidRPr="00BE7B7F">
              <w:rPr>
                <w:rFonts w:eastAsiaTheme="minorHAnsi"/>
                <w:b/>
                <w:kern w:val="14"/>
                <w:sz w:val="21"/>
                <w:szCs w:val="21"/>
                <w:lang w:eastAsia="en-US"/>
              </w:rPr>
              <w:t>Modele</w:t>
            </w:r>
          </w:p>
        </w:tc>
        <w:tc>
          <w:tcPr>
            <w:tcW w:w="1417" w:type="dxa"/>
            <w:vMerge/>
            <w:vAlign w:val="center"/>
          </w:tcPr>
          <w:p w14:paraId="042C05B0"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1"/>
                <w:szCs w:val="21"/>
                <w:lang w:eastAsia="en-US"/>
              </w:rPr>
            </w:pPr>
          </w:p>
        </w:tc>
        <w:tc>
          <w:tcPr>
            <w:tcW w:w="1445" w:type="dxa"/>
            <w:vMerge/>
            <w:vAlign w:val="center"/>
          </w:tcPr>
          <w:p w14:paraId="27E2E1B8"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1"/>
                <w:szCs w:val="21"/>
                <w:lang w:eastAsia="en-US"/>
              </w:rPr>
            </w:pPr>
          </w:p>
        </w:tc>
        <w:tc>
          <w:tcPr>
            <w:tcW w:w="1248" w:type="dxa"/>
            <w:vMerge/>
            <w:vAlign w:val="center"/>
          </w:tcPr>
          <w:p w14:paraId="45FA0CD6"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1"/>
                <w:szCs w:val="21"/>
                <w:lang w:eastAsia="en-US"/>
              </w:rPr>
            </w:pPr>
          </w:p>
        </w:tc>
        <w:tc>
          <w:tcPr>
            <w:tcW w:w="1418" w:type="dxa"/>
            <w:vMerge/>
            <w:vAlign w:val="center"/>
          </w:tcPr>
          <w:p w14:paraId="24CB420A"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1"/>
                <w:szCs w:val="21"/>
                <w:lang w:eastAsia="en-US"/>
              </w:rPr>
            </w:pPr>
          </w:p>
        </w:tc>
        <w:tc>
          <w:tcPr>
            <w:tcW w:w="1417" w:type="dxa"/>
            <w:vMerge/>
            <w:vAlign w:val="center"/>
          </w:tcPr>
          <w:p w14:paraId="24B13A5F"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1"/>
                <w:szCs w:val="21"/>
                <w:lang w:eastAsia="en-US"/>
              </w:rPr>
            </w:pPr>
          </w:p>
        </w:tc>
      </w:tr>
      <w:tr w:rsidR="00850F7E" w:rsidRPr="00BE7B7F" w14:paraId="6A7EA53F" w14:textId="77777777" w:rsidTr="002541BC">
        <w:trPr>
          <w:jc w:val="center"/>
        </w:trPr>
        <w:tc>
          <w:tcPr>
            <w:tcW w:w="1555" w:type="dxa"/>
            <w:vAlign w:val="center"/>
          </w:tcPr>
          <w:p w14:paraId="65D1DA81" w14:textId="77777777"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1)graniastosłup</w:t>
            </w:r>
          </w:p>
        </w:tc>
        <w:tc>
          <w:tcPr>
            <w:tcW w:w="1417" w:type="dxa"/>
            <w:vAlign w:val="center"/>
          </w:tcPr>
          <w:p w14:paraId="3EB87109" w14:textId="2122DDAE" w:rsidR="00850F7E" w:rsidRPr="00BE7B7F" w:rsidRDefault="00850F7E" w:rsidP="00EC5E16">
            <w:pPr>
              <w:ind w:left="-113"/>
              <w:jc w:val="center"/>
              <w:rPr>
                <w:sz w:val="21"/>
                <w:szCs w:val="21"/>
              </w:rPr>
            </w:pPr>
            <w:r w:rsidRPr="00BE7B7F">
              <w:rPr>
                <w:sz w:val="21"/>
                <w:szCs w:val="21"/>
              </w:rPr>
              <w:t>-75,6</w:t>
            </w:r>
          </w:p>
        </w:tc>
        <w:tc>
          <w:tcPr>
            <w:tcW w:w="1445" w:type="dxa"/>
            <w:vAlign w:val="center"/>
          </w:tcPr>
          <w:p w14:paraId="44D54EDF" w14:textId="0FEC10F0" w:rsidR="00850F7E" w:rsidRPr="00BE7B7F" w:rsidRDefault="00850F7E" w:rsidP="00EC5E16">
            <w:pPr>
              <w:ind w:left="-113"/>
              <w:jc w:val="center"/>
              <w:rPr>
                <w:sz w:val="21"/>
                <w:szCs w:val="21"/>
              </w:rPr>
            </w:pPr>
            <w:r w:rsidRPr="00BE7B7F">
              <w:rPr>
                <w:sz w:val="21"/>
                <w:szCs w:val="21"/>
              </w:rPr>
              <w:t>2420,6</w:t>
            </w:r>
          </w:p>
        </w:tc>
        <w:tc>
          <w:tcPr>
            <w:tcW w:w="1248" w:type="dxa"/>
            <w:vAlign w:val="center"/>
          </w:tcPr>
          <w:p w14:paraId="463F8A5E" w14:textId="56F54655" w:rsidR="00850F7E" w:rsidRPr="00BE7B7F" w:rsidRDefault="00850F7E" w:rsidP="00EC5E16">
            <w:pPr>
              <w:ind w:left="-113"/>
              <w:jc w:val="center"/>
              <w:rPr>
                <w:sz w:val="21"/>
                <w:szCs w:val="21"/>
              </w:rPr>
            </w:pPr>
            <w:r w:rsidRPr="00BE7B7F">
              <w:rPr>
                <w:sz w:val="21"/>
                <w:szCs w:val="21"/>
              </w:rPr>
              <w:t>166,4</w:t>
            </w:r>
          </w:p>
        </w:tc>
        <w:tc>
          <w:tcPr>
            <w:tcW w:w="1418" w:type="dxa"/>
            <w:vAlign w:val="center"/>
          </w:tcPr>
          <w:p w14:paraId="0EAC0B52" w14:textId="329EBE40" w:rsidR="00850F7E" w:rsidRPr="00BE7B7F" w:rsidRDefault="00850F7E" w:rsidP="00EC5E16">
            <w:pPr>
              <w:ind w:left="-113"/>
              <w:jc w:val="center"/>
              <w:rPr>
                <w:sz w:val="21"/>
                <w:szCs w:val="21"/>
              </w:rPr>
            </w:pPr>
            <w:r w:rsidRPr="00BE7B7F">
              <w:rPr>
                <w:sz w:val="21"/>
                <w:szCs w:val="21"/>
              </w:rPr>
              <w:t>75,6</w:t>
            </w:r>
          </w:p>
        </w:tc>
        <w:tc>
          <w:tcPr>
            <w:tcW w:w="1417" w:type="dxa"/>
            <w:vAlign w:val="center"/>
          </w:tcPr>
          <w:p w14:paraId="793B1417" w14:textId="472C81A7" w:rsidR="00850F7E" w:rsidRPr="00BE7B7F" w:rsidRDefault="00850F7E" w:rsidP="00EC5E16">
            <w:pPr>
              <w:ind w:left="-113"/>
              <w:jc w:val="center"/>
              <w:rPr>
                <w:sz w:val="21"/>
                <w:szCs w:val="21"/>
              </w:rPr>
            </w:pPr>
            <w:r w:rsidRPr="00BE7B7F">
              <w:rPr>
                <w:sz w:val="21"/>
                <w:szCs w:val="21"/>
              </w:rPr>
              <w:t>2420,6</w:t>
            </w:r>
          </w:p>
        </w:tc>
      </w:tr>
      <w:tr w:rsidR="00850F7E" w:rsidRPr="00BE7B7F" w14:paraId="27528F1B" w14:textId="77777777" w:rsidTr="002541BC">
        <w:trPr>
          <w:jc w:val="center"/>
        </w:trPr>
        <w:tc>
          <w:tcPr>
            <w:tcW w:w="1555" w:type="dxa"/>
            <w:vAlign w:val="center"/>
          </w:tcPr>
          <w:p w14:paraId="17965B80" w14:textId="33A52B8B"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2)wspornik mocujący</w:t>
            </w:r>
          </w:p>
        </w:tc>
        <w:tc>
          <w:tcPr>
            <w:tcW w:w="1417" w:type="dxa"/>
            <w:vAlign w:val="center"/>
          </w:tcPr>
          <w:p w14:paraId="7E40E968" w14:textId="61657F5D" w:rsidR="00850F7E" w:rsidRPr="00BE7B7F" w:rsidRDefault="00850F7E" w:rsidP="00EC5E16">
            <w:pPr>
              <w:ind w:left="-113"/>
              <w:jc w:val="center"/>
              <w:rPr>
                <w:sz w:val="21"/>
                <w:szCs w:val="21"/>
              </w:rPr>
            </w:pPr>
            <w:r w:rsidRPr="00BE7B7F">
              <w:rPr>
                <w:sz w:val="21"/>
                <w:szCs w:val="21"/>
              </w:rPr>
              <w:t>-14</w:t>
            </w:r>
          </w:p>
        </w:tc>
        <w:tc>
          <w:tcPr>
            <w:tcW w:w="1445" w:type="dxa"/>
            <w:vAlign w:val="center"/>
          </w:tcPr>
          <w:p w14:paraId="1B47258E" w14:textId="6E5DD03C" w:rsidR="00850F7E" w:rsidRPr="00BE7B7F" w:rsidRDefault="00850F7E" w:rsidP="00EC5E16">
            <w:pPr>
              <w:ind w:left="-113"/>
              <w:jc w:val="center"/>
              <w:rPr>
                <w:sz w:val="21"/>
                <w:szCs w:val="21"/>
              </w:rPr>
            </w:pPr>
            <w:r w:rsidRPr="00BE7B7F">
              <w:rPr>
                <w:sz w:val="21"/>
                <w:szCs w:val="21"/>
              </w:rPr>
              <w:t>-25,6</w:t>
            </w:r>
          </w:p>
        </w:tc>
        <w:tc>
          <w:tcPr>
            <w:tcW w:w="1248" w:type="dxa"/>
            <w:vAlign w:val="center"/>
          </w:tcPr>
          <w:p w14:paraId="13788C49" w14:textId="544D6046" w:rsidR="00850F7E" w:rsidRPr="00BE7B7F" w:rsidRDefault="00850F7E" w:rsidP="00EC5E16">
            <w:pPr>
              <w:ind w:left="-113"/>
              <w:jc w:val="center"/>
              <w:rPr>
                <w:sz w:val="21"/>
                <w:szCs w:val="21"/>
              </w:rPr>
            </w:pPr>
            <w:r w:rsidRPr="00BE7B7F">
              <w:rPr>
                <w:sz w:val="21"/>
                <w:szCs w:val="21"/>
              </w:rPr>
              <w:t>-16,5</w:t>
            </w:r>
          </w:p>
        </w:tc>
        <w:tc>
          <w:tcPr>
            <w:tcW w:w="1418" w:type="dxa"/>
            <w:vAlign w:val="center"/>
          </w:tcPr>
          <w:p w14:paraId="12AA7BE1" w14:textId="79F7BE40" w:rsidR="00850F7E" w:rsidRPr="00BE7B7F" w:rsidRDefault="00850F7E" w:rsidP="00EC5E16">
            <w:pPr>
              <w:ind w:left="-113"/>
              <w:jc w:val="center"/>
              <w:rPr>
                <w:sz w:val="21"/>
                <w:szCs w:val="21"/>
              </w:rPr>
            </w:pPr>
            <w:r w:rsidRPr="00BE7B7F">
              <w:rPr>
                <w:sz w:val="21"/>
                <w:szCs w:val="21"/>
              </w:rPr>
              <w:t>14</w:t>
            </w:r>
          </w:p>
        </w:tc>
        <w:tc>
          <w:tcPr>
            <w:tcW w:w="1417" w:type="dxa"/>
            <w:vAlign w:val="center"/>
          </w:tcPr>
          <w:p w14:paraId="315F126C" w14:textId="13A17248" w:rsidR="00850F7E" w:rsidRPr="00BE7B7F" w:rsidRDefault="00850F7E" w:rsidP="00EC5E16">
            <w:pPr>
              <w:ind w:left="-113"/>
              <w:jc w:val="center"/>
              <w:rPr>
                <w:sz w:val="21"/>
                <w:szCs w:val="21"/>
              </w:rPr>
            </w:pPr>
            <w:r w:rsidRPr="00BE7B7F">
              <w:rPr>
                <w:sz w:val="21"/>
                <w:szCs w:val="21"/>
              </w:rPr>
              <w:t>25,6</w:t>
            </w:r>
          </w:p>
        </w:tc>
      </w:tr>
      <w:tr w:rsidR="00850F7E" w:rsidRPr="00BE7B7F" w14:paraId="1CA69E3F" w14:textId="77777777" w:rsidTr="002541BC">
        <w:trPr>
          <w:jc w:val="center"/>
        </w:trPr>
        <w:tc>
          <w:tcPr>
            <w:tcW w:w="1555" w:type="dxa"/>
            <w:vAlign w:val="center"/>
          </w:tcPr>
          <w:p w14:paraId="2548B86E" w14:textId="6BCFEA14"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3)wspornik zawiasu gondoli</w:t>
            </w:r>
          </w:p>
        </w:tc>
        <w:tc>
          <w:tcPr>
            <w:tcW w:w="1417" w:type="dxa"/>
            <w:vAlign w:val="center"/>
          </w:tcPr>
          <w:p w14:paraId="71D82195" w14:textId="16744470" w:rsidR="00850F7E" w:rsidRPr="00BE7B7F" w:rsidRDefault="00850F7E" w:rsidP="00EC5E16">
            <w:pPr>
              <w:ind w:left="-113"/>
              <w:jc w:val="center"/>
              <w:rPr>
                <w:sz w:val="21"/>
                <w:szCs w:val="21"/>
              </w:rPr>
            </w:pPr>
            <w:r w:rsidRPr="00BE7B7F">
              <w:rPr>
                <w:sz w:val="21"/>
                <w:szCs w:val="21"/>
              </w:rPr>
              <w:t>-0,7</w:t>
            </w:r>
          </w:p>
        </w:tc>
        <w:tc>
          <w:tcPr>
            <w:tcW w:w="1445" w:type="dxa"/>
            <w:vAlign w:val="center"/>
          </w:tcPr>
          <w:p w14:paraId="0B8D583A" w14:textId="502465AD" w:rsidR="00850F7E" w:rsidRPr="00BE7B7F" w:rsidRDefault="00850F7E" w:rsidP="00EC5E16">
            <w:pPr>
              <w:ind w:left="-113"/>
              <w:jc w:val="center"/>
              <w:rPr>
                <w:sz w:val="21"/>
                <w:szCs w:val="21"/>
              </w:rPr>
            </w:pPr>
            <w:r w:rsidRPr="00BE7B7F">
              <w:rPr>
                <w:sz w:val="21"/>
                <w:szCs w:val="21"/>
              </w:rPr>
              <w:t>-67,8</w:t>
            </w:r>
          </w:p>
        </w:tc>
        <w:tc>
          <w:tcPr>
            <w:tcW w:w="1248" w:type="dxa"/>
            <w:vAlign w:val="center"/>
          </w:tcPr>
          <w:p w14:paraId="487E6FBA" w14:textId="5C9A4707" w:rsidR="00850F7E" w:rsidRPr="00BE7B7F" w:rsidRDefault="00850F7E" w:rsidP="00EC5E16">
            <w:pPr>
              <w:ind w:left="-113"/>
              <w:jc w:val="center"/>
              <w:rPr>
                <w:sz w:val="21"/>
                <w:szCs w:val="21"/>
              </w:rPr>
            </w:pPr>
            <w:r w:rsidRPr="00BE7B7F">
              <w:rPr>
                <w:sz w:val="21"/>
                <w:szCs w:val="21"/>
              </w:rPr>
              <w:t>-7,5</w:t>
            </w:r>
          </w:p>
        </w:tc>
        <w:tc>
          <w:tcPr>
            <w:tcW w:w="1418" w:type="dxa"/>
            <w:vAlign w:val="center"/>
          </w:tcPr>
          <w:p w14:paraId="3591176D" w14:textId="35C16858" w:rsidR="00850F7E" w:rsidRPr="00BE7B7F" w:rsidRDefault="00850F7E" w:rsidP="00EC5E16">
            <w:pPr>
              <w:ind w:left="-113"/>
              <w:jc w:val="center"/>
              <w:rPr>
                <w:sz w:val="21"/>
                <w:szCs w:val="21"/>
              </w:rPr>
            </w:pPr>
            <w:r w:rsidRPr="00BE7B7F">
              <w:rPr>
                <w:sz w:val="21"/>
                <w:szCs w:val="21"/>
              </w:rPr>
              <w:t>0,7</w:t>
            </w:r>
          </w:p>
        </w:tc>
        <w:tc>
          <w:tcPr>
            <w:tcW w:w="1417" w:type="dxa"/>
            <w:vAlign w:val="center"/>
          </w:tcPr>
          <w:p w14:paraId="1A3C76CF" w14:textId="180B44D2" w:rsidR="00850F7E" w:rsidRPr="00BE7B7F" w:rsidRDefault="00850F7E" w:rsidP="00EC5E16">
            <w:pPr>
              <w:ind w:left="-113"/>
              <w:jc w:val="center"/>
              <w:rPr>
                <w:sz w:val="21"/>
                <w:szCs w:val="21"/>
              </w:rPr>
            </w:pPr>
            <w:r w:rsidRPr="00BE7B7F">
              <w:rPr>
                <w:sz w:val="21"/>
                <w:szCs w:val="21"/>
              </w:rPr>
              <w:t>67,8</w:t>
            </w:r>
          </w:p>
        </w:tc>
      </w:tr>
      <w:tr w:rsidR="00850F7E" w:rsidRPr="00BE7B7F" w14:paraId="44C925D5" w14:textId="77777777" w:rsidTr="002541BC">
        <w:trPr>
          <w:jc w:val="center"/>
        </w:trPr>
        <w:tc>
          <w:tcPr>
            <w:tcW w:w="1555" w:type="dxa"/>
            <w:vAlign w:val="center"/>
          </w:tcPr>
          <w:p w14:paraId="3F118F75" w14:textId="4CB329E0"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4)wahacz</w:t>
            </w:r>
          </w:p>
        </w:tc>
        <w:tc>
          <w:tcPr>
            <w:tcW w:w="1417" w:type="dxa"/>
            <w:vAlign w:val="center"/>
          </w:tcPr>
          <w:p w14:paraId="1FB95AAA" w14:textId="09CE0000" w:rsidR="00850F7E" w:rsidRPr="00BE7B7F" w:rsidRDefault="00850F7E" w:rsidP="00EC5E16">
            <w:pPr>
              <w:ind w:left="-113"/>
              <w:jc w:val="center"/>
              <w:rPr>
                <w:sz w:val="21"/>
                <w:szCs w:val="21"/>
              </w:rPr>
            </w:pPr>
            <w:r w:rsidRPr="00BE7B7F">
              <w:rPr>
                <w:sz w:val="21"/>
                <w:szCs w:val="21"/>
              </w:rPr>
              <w:t>-2,5</w:t>
            </w:r>
          </w:p>
        </w:tc>
        <w:tc>
          <w:tcPr>
            <w:tcW w:w="1445" w:type="dxa"/>
            <w:vAlign w:val="center"/>
          </w:tcPr>
          <w:p w14:paraId="24D7F976" w14:textId="625D6EBC" w:rsidR="00850F7E" w:rsidRPr="00BE7B7F" w:rsidRDefault="00850F7E" w:rsidP="00EC5E16">
            <w:pPr>
              <w:ind w:left="-113"/>
              <w:jc w:val="center"/>
              <w:rPr>
                <w:sz w:val="21"/>
                <w:szCs w:val="21"/>
              </w:rPr>
            </w:pPr>
            <w:r w:rsidRPr="00BE7B7F">
              <w:rPr>
                <w:sz w:val="21"/>
                <w:szCs w:val="21"/>
              </w:rPr>
              <w:t>338,8</w:t>
            </w:r>
          </w:p>
        </w:tc>
        <w:tc>
          <w:tcPr>
            <w:tcW w:w="1248" w:type="dxa"/>
            <w:vAlign w:val="center"/>
          </w:tcPr>
          <w:p w14:paraId="0C89E535" w14:textId="14A7C4F7" w:rsidR="00850F7E" w:rsidRPr="00BE7B7F" w:rsidRDefault="00850F7E" w:rsidP="00EC5E16">
            <w:pPr>
              <w:ind w:left="-113"/>
              <w:jc w:val="center"/>
              <w:rPr>
                <w:sz w:val="21"/>
                <w:szCs w:val="21"/>
              </w:rPr>
            </w:pPr>
            <w:r w:rsidRPr="00BE7B7F">
              <w:rPr>
                <w:sz w:val="21"/>
                <w:szCs w:val="21"/>
              </w:rPr>
              <w:t>31,4</w:t>
            </w:r>
          </w:p>
        </w:tc>
        <w:tc>
          <w:tcPr>
            <w:tcW w:w="1418" w:type="dxa"/>
            <w:vAlign w:val="center"/>
          </w:tcPr>
          <w:p w14:paraId="212AE4B8" w14:textId="635E14A0" w:rsidR="00850F7E" w:rsidRPr="00BE7B7F" w:rsidRDefault="00850F7E" w:rsidP="00EC5E16">
            <w:pPr>
              <w:ind w:left="-113"/>
              <w:jc w:val="center"/>
              <w:rPr>
                <w:sz w:val="21"/>
                <w:szCs w:val="21"/>
              </w:rPr>
            </w:pPr>
            <w:r w:rsidRPr="00BE7B7F">
              <w:rPr>
                <w:sz w:val="21"/>
                <w:szCs w:val="21"/>
              </w:rPr>
              <w:t>2,5</w:t>
            </w:r>
          </w:p>
        </w:tc>
        <w:tc>
          <w:tcPr>
            <w:tcW w:w="1417" w:type="dxa"/>
            <w:vAlign w:val="center"/>
          </w:tcPr>
          <w:p w14:paraId="05951EBF" w14:textId="77002FBC" w:rsidR="00850F7E" w:rsidRPr="00BE7B7F" w:rsidRDefault="00850F7E" w:rsidP="00EC5E16">
            <w:pPr>
              <w:ind w:left="-113"/>
              <w:jc w:val="center"/>
              <w:rPr>
                <w:sz w:val="21"/>
                <w:szCs w:val="21"/>
              </w:rPr>
            </w:pPr>
            <w:r w:rsidRPr="00BE7B7F">
              <w:rPr>
                <w:sz w:val="21"/>
                <w:szCs w:val="21"/>
              </w:rPr>
              <w:t>338,8</w:t>
            </w:r>
          </w:p>
        </w:tc>
      </w:tr>
      <w:tr w:rsidR="00850F7E" w:rsidRPr="00BE7B7F" w14:paraId="77942F4E" w14:textId="77777777" w:rsidTr="002541BC">
        <w:trPr>
          <w:jc w:val="center"/>
        </w:trPr>
        <w:tc>
          <w:tcPr>
            <w:tcW w:w="1555" w:type="dxa"/>
            <w:vAlign w:val="center"/>
          </w:tcPr>
          <w:p w14:paraId="73BD28CE" w14:textId="2C96BF9B"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5)wspornik silnika</w:t>
            </w:r>
          </w:p>
        </w:tc>
        <w:tc>
          <w:tcPr>
            <w:tcW w:w="1417" w:type="dxa"/>
            <w:vAlign w:val="center"/>
          </w:tcPr>
          <w:p w14:paraId="3AD34B2A" w14:textId="1B7650B3" w:rsidR="00850F7E" w:rsidRPr="00BE7B7F" w:rsidRDefault="00850F7E" w:rsidP="00EC5E16">
            <w:pPr>
              <w:ind w:left="-113"/>
              <w:jc w:val="center"/>
              <w:rPr>
                <w:sz w:val="21"/>
                <w:szCs w:val="21"/>
              </w:rPr>
            </w:pPr>
            <w:r w:rsidRPr="00BE7B7F">
              <w:rPr>
                <w:sz w:val="21"/>
                <w:szCs w:val="21"/>
              </w:rPr>
              <w:t>-58,8</w:t>
            </w:r>
          </w:p>
        </w:tc>
        <w:tc>
          <w:tcPr>
            <w:tcW w:w="1445" w:type="dxa"/>
            <w:vAlign w:val="center"/>
          </w:tcPr>
          <w:p w14:paraId="56F76C7D" w14:textId="586E70E0" w:rsidR="00850F7E" w:rsidRPr="00BE7B7F" w:rsidRDefault="00850F7E" w:rsidP="00EC5E16">
            <w:pPr>
              <w:ind w:left="-113"/>
              <w:jc w:val="center"/>
              <w:rPr>
                <w:sz w:val="21"/>
                <w:szCs w:val="21"/>
              </w:rPr>
            </w:pPr>
            <w:r w:rsidRPr="00BE7B7F">
              <w:rPr>
                <w:sz w:val="21"/>
                <w:szCs w:val="21"/>
              </w:rPr>
              <w:t>55,6</w:t>
            </w:r>
          </w:p>
        </w:tc>
        <w:tc>
          <w:tcPr>
            <w:tcW w:w="1248" w:type="dxa"/>
            <w:vAlign w:val="center"/>
          </w:tcPr>
          <w:p w14:paraId="6D09D644" w14:textId="2E30D11D" w:rsidR="00850F7E" w:rsidRPr="00BE7B7F" w:rsidRDefault="00850F7E" w:rsidP="00EC5E16">
            <w:pPr>
              <w:ind w:left="-113"/>
              <w:jc w:val="center"/>
              <w:rPr>
                <w:sz w:val="21"/>
                <w:szCs w:val="21"/>
              </w:rPr>
            </w:pPr>
            <w:r w:rsidRPr="00BE7B7F">
              <w:rPr>
                <w:sz w:val="21"/>
                <w:szCs w:val="21"/>
              </w:rPr>
              <w:t>-53,3</w:t>
            </w:r>
          </w:p>
        </w:tc>
        <w:tc>
          <w:tcPr>
            <w:tcW w:w="1418" w:type="dxa"/>
            <w:vAlign w:val="center"/>
          </w:tcPr>
          <w:p w14:paraId="2D6DED42" w14:textId="5751F033" w:rsidR="00850F7E" w:rsidRPr="00BE7B7F" w:rsidRDefault="00850F7E" w:rsidP="00EC5E16">
            <w:pPr>
              <w:ind w:left="-113"/>
              <w:jc w:val="center"/>
              <w:rPr>
                <w:sz w:val="21"/>
                <w:szCs w:val="21"/>
              </w:rPr>
            </w:pPr>
            <w:r w:rsidRPr="00BE7B7F">
              <w:rPr>
                <w:sz w:val="21"/>
                <w:szCs w:val="21"/>
              </w:rPr>
              <w:t>58,8</w:t>
            </w:r>
          </w:p>
        </w:tc>
        <w:tc>
          <w:tcPr>
            <w:tcW w:w="1417" w:type="dxa"/>
            <w:vAlign w:val="center"/>
          </w:tcPr>
          <w:p w14:paraId="6D33CEDF" w14:textId="35DFC0FE" w:rsidR="00850F7E" w:rsidRPr="00BE7B7F" w:rsidRDefault="00850F7E" w:rsidP="00EC5E16">
            <w:pPr>
              <w:ind w:left="-113"/>
              <w:jc w:val="center"/>
              <w:rPr>
                <w:sz w:val="21"/>
                <w:szCs w:val="21"/>
              </w:rPr>
            </w:pPr>
            <w:r w:rsidRPr="00BE7B7F">
              <w:rPr>
                <w:sz w:val="21"/>
                <w:szCs w:val="21"/>
              </w:rPr>
              <w:t>55,6</w:t>
            </w:r>
          </w:p>
        </w:tc>
      </w:tr>
      <w:tr w:rsidR="00850F7E" w:rsidRPr="00BE7B7F" w14:paraId="0F15F29C" w14:textId="77777777" w:rsidTr="002541BC">
        <w:trPr>
          <w:jc w:val="center"/>
        </w:trPr>
        <w:tc>
          <w:tcPr>
            <w:tcW w:w="1555" w:type="dxa"/>
            <w:vAlign w:val="center"/>
          </w:tcPr>
          <w:p w14:paraId="0AE7AB91" w14:textId="73CCC7C3"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6)dźwignia korby</w:t>
            </w:r>
          </w:p>
        </w:tc>
        <w:tc>
          <w:tcPr>
            <w:tcW w:w="1417" w:type="dxa"/>
            <w:vAlign w:val="center"/>
          </w:tcPr>
          <w:p w14:paraId="74AD8043" w14:textId="71EF8687" w:rsidR="00850F7E" w:rsidRPr="00BE7B7F" w:rsidRDefault="00850F7E" w:rsidP="00EC5E16">
            <w:pPr>
              <w:ind w:left="-113"/>
              <w:jc w:val="center"/>
              <w:rPr>
                <w:sz w:val="21"/>
                <w:szCs w:val="21"/>
              </w:rPr>
            </w:pPr>
            <w:r w:rsidRPr="00BE7B7F">
              <w:rPr>
                <w:sz w:val="21"/>
                <w:szCs w:val="21"/>
              </w:rPr>
              <w:t>13,5</w:t>
            </w:r>
          </w:p>
        </w:tc>
        <w:tc>
          <w:tcPr>
            <w:tcW w:w="1445" w:type="dxa"/>
            <w:vAlign w:val="center"/>
          </w:tcPr>
          <w:p w14:paraId="3F1E7916" w14:textId="68AF6254" w:rsidR="00850F7E" w:rsidRPr="00BE7B7F" w:rsidRDefault="00850F7E" w:rsidP="00EC5E16">
            <w:pPr>
              <w:ind w:left="-113"/>
              <w:jc w:val="center"/>
              <w:rPr>
                <w:sz w:val="21"/>
                <w:szCs w:val="21"/>
              </w:rPr>
            </w:pPr>
            <w:r w:rsidRPr="00BE7B7F">
              <w:rPr>
                <w:sz w:val="21"/>
                <w:szCs w:val="21"/>
              </w:rPr>
              <w:t>257,2</w:t>
            </w:r>
          </w:p>
        </w:tc>
        <w:tc>
          <w:tcPr>
            <w:tcW w:w="1248" w:type="dxa"/>
            <w:vAlign w:val="center"/>
          </w:tcPr>
          <w:p w14:paraId="0F180674" w14:textId="3B8A0D00" w:rsidR="00850F7E" w:rsidRPr="00BE7B7F" w:rsidRDefault="00850F7E" w:rsidP="00EC5E16">
            <w:pPr>
              <w:ind w:left="-113"/>
              <w:jc w:val="center"/>
              <w:rPr>
                <w:sz w:val="21"/>
                <w:szCs w:val="21"/>
              </w:rPr>
            </w:pPr>
            <w:r w:rsidRPr="00BE7B7F">
              <w:rPr>
                <w:sz w:val="21"/>
                <w:szCs w:val="21"/>
              </w:rPr>
              <w:t>39,2</w:t>
            </w:r>
          </w:p>
        </w:tc>
        <w:tc>
          <w:tcPr>
            <w:tcW w:w="1418" w:type="dxa"/>
            <w:vAlign w:val="center"/>
          </w:tcPr>
          <w:p w14:paraId="27BC523B" w14:textId="1B27ADEA" w:rsidR="00850F7E" w:rsidRPr="00BE7B7F" w:rsidRDefault="00850F7E" w:rsidP="00EC5E16">
            <w:pPr>
              <w:ind w:left="-113"/>
              <w:jc w:val="center"/>
              <w:rPr>
                <w:sz w:val="21"/>
                <w:szCs w:val="21"/>
              </w:rPr>
            </w:pPr>
            <w:r w:rsidRPr="00BE7B7F">
              <w:rPr>
                <w:sz w:val="21"/>
                <w:szCs w:val="21"/>
              </w:rPr>
              <w:t>13,5</w:t>
            </w:r>
          </w:p>
        </w:tc>
        <w:tc>
          <w:tcPr>
            <w:tcW w:w="1417" w:type="dxa"/>
            <w:vAlign w:val="center"/>
          </w:tcPr>
          <w:p w14:paraId="7EAB5CD9" w14:textId="4804D45B" w:rsidR="00850F7E" w:rsidRPr="00BE7B7F" w:rsidRDefault="00850F7E" w:rsidP="00EC5E16">
            <w:pPr>
              <w:ind w:left="-113"/>
              <w:jc w:val="center"/>
              <w:rPr>
                <w:sz w:val="21"/>
                <w:szCs w:val="21"/>
              </w:rPr>
            </w:pPr>
            <w:r w:rsidRPr="00BE7B7F">
              <w:rPr>
                <w:sz w:val="21"/>
                <w:szCs w:val="21"/>
              </w:rPr>
              <w:t>257,2</w:t>
            </w:r>
          </w:p>
        </w:tc>
      </w:tr>
      <w:tr w:rsidR="00850F7E" w:rsidRPr="00BE7B7F" w14:paraId="7D3439CE" w14:textId="77777777" w:rsidTr="002541BC">
        <w:trPr>
          <w:jc w:val="center"/>
        </w:trPr>
        <w:tc>
          <w:tcPr>
            <w:tcW w:w="1555" w:type="dxa"/>
            <w:vAlign w:val="center"/>
          </w:tcPr>
          <w:p w14:paraId="58091539" w14:textId="22B709A8"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 xml:space="preserve">7)belka wspornikowa </w:t>
            </w:r>
          </w:p>
        </w:tc>
        <w:tc>
          <w:tcPr>
            <w:tcW w:w="1417" w:type="dxa"/>
            <w:vAlign w:val="center"/>
          </w:tcPr>
          <w:p w14:paraId="6F8021A4" w14:textId="2A4AA33D" w:rsidR="00850F7E" w:rsidRPr="00BE7B7F" w:rsidRDefault="00850F7E" w:rsidP="00EC5E16">
            <w:pPr>
              <w:ind w:left="-113"/>
              <w:jc w:val="center"/>
              <w:rPr>
                <w:sz w:val="21"/>
                <w:szCs w:val="21"/>
              </w:rPr>
            </w:pPr>
            <w:r w:rsidRPr="00BE7B7F">
              <w:rPr>
                <w:sz w:val="21"/>
                <w:szCs w:val="21"/>
              </w:rPr>
              <w:t>-30,8</w:t>
            </w:r>
          </w:p>
        </w:tc>
        <w:tc>
          <w:tcPr>
            <w:tcW w:w="1445" w:type="dxa"/>
            <w:vAlign w:val="center"/>
          </w:tcPr>
          <w:p w14:paraId="21978D09" w14:textId="07AF5815" w:rsidR="00850F7E" w:rsidRPr="00BE7B7F" w:rsidRDefault="00850F7E" w:rsidP="00EC5E16">
            <w:pPr>
              <w:ind w:left="-113"/>
              <w:jc w:val="center"/>
              <w:rPr>
                <w:sz w:val="21"/>
                <w:szCs w:val="21"/>
              </w:rPr>
            </w:pPr>
            <w:r w:rsidRPr="00BE7B7F">
              <w:rPr>
                <w:sz w:val="21"/>
                <w:szCs w:val="21"/>
              </w:rPr>
              <w:t>-5,4</w:t>
            </w:r>
          </w:p>
        </w:tc>
        <w:tc>
          <w:tcPr>
            <w:tcW w:w="1248" w:type="dxa"/>
            <w:vAlign w:val="center"/>
          </w:tcPr>
          <w:p w14:paraId="4E0A60DE" w14:textId="31F49758" w:rsidR="00850F7E" w:rsidRPr="00BE7B7F" w:rsidRDefault="00850F7E" w:rsidP="00EC5E16">
            <w:pPr>
              <w:ind w:left="-113"/>
              <w:jc w:val="center"/>
              <w:rPr>
                <w:sz w:val="21"/>
                <w:szCs w:val="21"/>
              </w:rPr>
            </w:pPr>
            <w:r w:rsidRPr="00BE7B7F">
              <w:rPr>
                <w:sz w:val="21"/>
                <w:szCs w:val="21"/>
              </w:rPr>
              <w:t>-31,4</w:t>
            </w:r>
          </w:p>
        </w:tc>
        <w:tc>
          <w:tcPr>
            <w:tcW w:w="1418" w:type="dxa"/>
            <w:vAlign w:val="center"/>
          </w:tcPr>
          <w:p w14:paraId="7F33133D" w14:textId="46E97C3F" w:rsidR="00850F7E" w:rsidRPr="00BE7B7F" w:rsidRDefault="00850F7E" w:rsidP="00EC5E16">
            <w:pPr>
              <w:ind w:left="-113"/>
              <w:jc w:val="center"/>
              <w:rPr>
                <w:sz w:val="21"/>
                <w:szCs w:val="21"/>
              </w:rPr>
            </w:pPr>
            <w:r w:rsidRPr="00BE7B7F">
              <w:rPr>
                <w:sz w:val="21"/>
                <w:szCs w:val="21"/>
              </w:rPr>
              <w:t>30,8</w:t>
            </w:r>
          </w:p>
        </w:tc>
        <w:tc>
          <w:tcPr>
            <w:tcW w:w="1417" w:type="dxa"/>
            <w:vAlign w:val="center"/>
          </w:tcPr>
          <w:p w14:paraId="65760F42" w14:textId="291D7965" w:rsidR="00850F7E" w:rsidRPr="00BE7B7F" w:rsidRDefault="00850F7E" w:rsidP="00EC5E16">
            <w:pPr>
              <w:ind w:left="-113"/>
              <w:jc w:val="center"/>
              <w:rPr>
                <w:sz w:val="21"/>
                <w:szCs w:val="21"/>
              </w:rPr>
            </w:pPr>
            <w:r w:rsidRPr="00BE7B7F">
              <w:rPr>
                <w:sz w:val="21"/>
                <w:szCs w:val="21"/>
              </w:rPr>
              <w:t>5,4</w:t>
            </w:r>
          </w:p>
        </w:tc>
      </w:tr>
      <w:tr w:rsidR="00850F7E" w:rsidRPr="00BE7B7F" w14:paraId="5BEE4222" w14:textId="77777777" w:rsidTr="002541BC">
        <w:trPr>
          <w:jc w:val="center"/>
        </w:trPr>
        <w:tc>
          <w:tcPr>
            <w:tcW w:w="1555" w:type="dxa"/>
            <w:vAlign w:val="center"/>
          </w:tcPr>
          <w:p w14:paraId="579A8414" w14:textId="35495230"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8)sześcian</w:t>
            </w:r>
          </w:p>
        </w:tc>
        <w:tc>
          <w:tcPr>
            <w:tcW w:w="1417" w:type="dxa"/>
            <w:vAlign w:val="center"/>
          </w:tcPr>
          <w:p w14:paraId="5DC9D100" w14:textId="1EE9129E" w:rsidR="00850F7E" w:rsidRPr="00BE7B7F" w:rsidRDefault="00850F7E" w:rsidP="00EC5E16">
            <w:pPr>
              <w:ind w:left="-113"/>
              <w:jc w:val="center"/>
              <w:rPr>
                <w:sz w:val="21"/>
                <w:szCs w:val="21"/>
              </w:rPr>
            </w:pPr>
            <w:r w:rsidRPr="00BE7B7F">
              <w:rPr>
                <w:sz w:val="21"/>
                <w:szCs w:val="21"/>
              </w:rPr>
              <w:t>-36</w:t>
            </w:r>
          </w:p>
        </w:tc>
        <w:tc>
          <w:tcPr>
            <w:tcW w:w="1445" w:type="dxa"/>
            <w:vAlign w:val="center"/>
          </w:tcPr>
          <w:p w14:paraId="2263CFC2" w14:textId="71B7C76E" w:rsidR="00850F7E" w:rsidRPr="00BE7B7F" w:rsidRDefault="00850F7E" w:rsidP="00EC5E16">
            <w:pPr>
              <w:ind w:left="-113"/>
              <w:jc w:val="center"/>
              <w:rPr>
                <w:sz w:val="21"/>
                <w:szCs w:val="21"/>
              </w:rPr>
            </w:pPr>
            <w:r w:rsidRPr="00BE7B7F">
              <w:rPr>
                <w:sz w:val="21"/>
                <w:szCs w:val="21"/>
              </w:rPr>
              <w:t>5,7</w:t>
            </w:r>
          </w:p>
        </w:tc>
        <w:tc>
          <w:tcPr>
            <w:tcW w:w="1248" w:type="dxa"/>
            <w:vAlign w:val="center"/>
          </w:tcPr>
          <w:p w14:paraId="6A260863" w14:textId="43C7EA0A" w:rsidR="00850F7E" w:rsidRPr="00BE7B7F" w:rsidRDefault="00850F7E" w:rsidP="00EC5E16">
            <w:pPr>
              <w:ind w:left="-113"/>
              <w:jc w:val="center"/>
              <w:rPr>
                <w:sz w:val="21"/>
                <w:szCs w:val="21"/>
              </w:rPr>
            </w:pPr>
            <w:r w:rsidRPr="00BE7B7F">
              <w:rPr>
                <w:sz w:val="21"/>
                <w:szCs w:val="21"/>
              </w:rPr>
              <w:t>-35,4</w:t>
            </w:r>
          </w:p>
        </w:tc>
        <w:tc>
          <w:tcPr>
            <w:tcW w:w="1418" w:type="dxa"/>
            <w:vAlign w:val="center"/>
          </w:tcPr>
          <w:p w14:paraId="501C9FAC" w14:textId="5474DFB9" w:rsidR="00850F7E" w:rsidRPr="00BE7B7F" w:rsidRDefault="00850F7E" w:rsidP="00EC5E16">
            <w:pPr>
              <w:ind w:left="-113"/>
              <w:jc w:val="center"/>
              <w:rPr>
                <w:sz w:val="21"/>
                <w:szCs w:val="21"/>
              </w:rPr>
            </w:pPr>
            <w:r w:rsidRPr="00BE7B7F">
              <w:rPr>
                <w:sz w:val="21"/>
                <w:szCs w:val="21"/>
              </w:rPr>
              <w:t>36</w:t>
            </w:r>
          </w:p>
        </w:tc>
        <w:tc>
          <w:tcPr>
            <w:tcW w:w="1417" w:type="dxa"/>
            <w:vAlign w:val="center"/>
          </w:tcPr>
          <w:p w14:paraId="75265DED" w14:textId="69D4269D" w:rsidR="00850F7E" w:rsidRPr="00BE7B7F" w:rsidRDefault="00850F7E" w:rsidP="00EC5E16">
            <w:pPr>
              <w:ind w:left="-113"/>
              <w:jc w:val="center"/>
              <w:rPr>
                <w:sz w:val="21"/>
                <w:szCs w:val="21"/>
              </w:rPr>
            </w:pPr>
            <w:r w:rsidRPr="00BE7B7F">
              <w:rPr>
                <w:sz w:val="21"/>
                <w:szCs w:val="21"/>
              </w:rPr>
              <w:t>5,7</w:t>
            </w:r>
          </w:p>
        </w:tc>
      </w:tr>
      <w:tr w:rsidR="00850F7E" w:rsidRPr="00BE7B7F" w14:paraId="332D72C4" w14:textId="77777777" w:rsidTr="002541BC">
        <w:trPr>
          <w:jc w:val="center"/>
        </w:trPr>
        <w:tc>
          <w:tcPr>
            <w:tcW w:w="1555" w:type="dxa"/>
            <w:vAlign w:val="center"/>
          </w:tcPr>
          <w:p w14:paraId="5E6C0810" w14:textId="0F456BAD"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9)smukła belka wspornikowa</w:t>
            </w:r>
          </w:p>
        </w:tc>
        <w:tc>
          <w:tcPr>
            <w:tcW w:w="1417" w:type="dxa"/>
            <w:vAlign w:val="center"/>
          </w:tcPr>
          <w:p w14:paraId="717E355C" w14:textId="25EDE285" w:rsidR="00850F7E" w:rsidRPr="00BE7B7F" w:rsidRDefault="00850F7E" w:rsidP="00EC5E16">
            <w:pPr>
              <w:ind w:left="-113"/>
              <w:jc w:val="center"/>
              <w:rPr>
                <w:sz w:val="21"/>
                <w:szCs w:val="21"/>
              </w:rPr>
            </w:pPr>
            <w:r w:rsidRPr="00BE7B7F">
              <w:rPr>
                <w:sz w:val="21"/>
                <w:szCs w:val="21"/>
              </w:rPr>
              <w:t>-20,4</w:t>
            </w:r>
          </w:p>
        </w:tc>
        <w:tc>
          <w:tcPr>
            <w:tcW w:w="1445" w:type="dxa"/>
            <w:vAlign w:val="center"/>
          </w:tcPr>
          <w:p w14:paraId="11D20BAD" w14:textId="44B53006" w:rsidR="00850F7E" w:rsidRPr="00BE7B7F" w:rsidRDefault="00850F7E" w:rsidP="00EC5E16">
            <w:pPr>
              <w:ind w:left="-113"/>
              <w:jc w:val="center"/>
              <w:rPr>
                <w:sz w:val="21"/>
                <w:szCs w:val="21"/>
              </w:rPr>
            </w:pPr>
            <w:r w:rsidRPr="00BE7B7F">
              <w:rPr>
                <w:sz w:val="21"/>
                <w:szCs w:val="21"/>
              </w:rPr>
              <w:t>10,1</w:t>
            </w:r>
          </w:p>
        </w:tc>
        <w:tc>
          <w:tcPr>
            <w:tcW w:w="1248" w:type="dxa"/>
            <w:vAlign w:val="center"/>
          </w:tcPr>
          <w:p w14:paraId="4216AC10" w14:textId="758EEAC6" w:rsidR="00850F7E" w:rsidRPr="00BE7B7F" w:rsidRDefault="00850F7E" w:rsidP="00EC5E16">
            <w:pPr>
              <w:ind w:left="-113"/>
              <w:jc w:val="center"/>
              <w:rPr>
                <w:sz w:val="21"/>
                <w:szCs w:val="21"/>
              </w:rPr>
            </w:pPr>
            <w:r w:rsidRPr="00BE7B7F">
              <w:rPr>
                <w:sz w:val="21"/>
                <w:szCs w:val="21"/>
              </w:rPr>
              <w:t>-19,4</w:t>
            </w:r>
          </w:p>
        </w:tc>
        <w:tc>
          <w:tcPr>
            <w:tcW w:w="1418" w:type="dxa"/>
            <w:vAlign w:val="center"/>
          </w:tcPr>
          <w:p w14:paraId="7AD3AED6" w14:textId="7893D590" w:rsidR="00850F7E" w:rsidRPr="00BE7B7F" w:rsidRDefault="00850F7E" w:rsidP="00EC5E16">
            <w:pPr>
              <w:ind w:left="-113"/>
              <w:jc w:val="center"/>
              <w:rPr>
                <w:sz w:val="21"/>
                <w:szCs w:val="21"/>
              </w:rPr>
            </w:pPr>
            <w:r w:rsidRPr="00BE7B7F">
              <w:rPr>
                <w:sz w:val="21"/>
                <w:szCs w:val="21"/>
              </w:rPr>
              <w:t>20,4</w:t>
            </w:r>
          </w:p>
        </w:tc>
        <w:tc>
          <w:tcPr>
            <w:tcW w:w="1417" w:type="dxa"/>
            <w:vAlign w:val="center"/>
          </w:tcPr>
          <w:p w14:paraId="25E73D75" w14:textId="7504D6D4" w:rsidR="00850F7E" w:rsidRPr="00BE7B7F" w:rsidRDefault="00850F7E" w:rsidP="00EC5E16">
            <w:pPr>
              <w:ind w:left="-113"/>
              <w:jc w:val="center"/>
              <w:rPr>
                <w:sz w:val="21"/>
                <w:szCs w:val="21"/>
              </w:rPr>
            </w:pPr>
            <w:r w:rsidRPr="00BE7B7F">
              <w:rPr>
                <w:sz w:val="21"/>
                <w:szCs w:val="21"/>
              </w:rPr>
              <w:t>10,1</w:t>
            </w:r>
          </w:p>
        </w:tc>
      </w:tr>
      <w:tr w:rsidR="00850F7E" w:rsidRPr="00BE7B7F" w14:paraId="39380C37" w14:textId="77777777" w:rsidTr="002541BC">
        <w:trPr>
          <w:jc w:val="center"/>
        </w:trPr>
        <w:tc>
          <w:tcPr>
            <w:tcW w:w="1555" w:type="dxa"/>
            <w:vAlign w:val="center"/>
          </w:tcPr>
          <w:p w14:paraId="7198AB0F" w14:textId="49DC7CBC"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10)krótka belka wspornikowa</w:t>
            </w:r>
          </w:p>
        </w:tc>
        <w:tc>
          <w:tcPr>
            <w:tcW w:w="1417" w:type="dxa"/>
            <w:vAlign w:val="center"/>
          </w:tcPr>
          <w:p w14:paraId="08E740D5" w14:textId="555257FC" w:rsidR="00850F7E" w:rsidRPr="00BE7B7F" w:rsidRDefault="00850F7E" w:rsidP="00EC5E16">
            <w:pPr>
              <w:ind w:left="-113"/>
              <w:jc w:val="center"/>
              <w:rPr>
                <w:sz w:val="21"/>
                <w:szCs w:val="21"/>
              </w:rPr>
            </w:pPr>
            <w:r w:rsidRPr="00BE7B7F">
              <w:rPr>
                <w:sz w:val="21"/>
                <w:szCs w:val="21"/>
              </w:rPr>
              <w:t>-9,6</w:t>
            </w:r>
          </w:p>
        </w:tc>
        <w:tc>
          <w:tcPr>
            <w:tcW w:w="1445" w:type="dxa"/>
            <w:vAlign w:val="center"/>
          </w:tcPr>
          <w:p w14:paraId="2AAEF1E3" w14:textId="7F44ECBC" w:rsidR="00850F7E" w:rsidRPr="00BE7B7F" w:rsidRDefault="00850F7E" w:rsidP="00EC5E16">
            <w:pPr>
              <w:ind w:left="-113"/>
              <w:jc w:val="center"/>
              <w:rPr>
                <w:sz w:val="21"/>
                <w:szCs w:val="21"/>
              </w:rPr>
            </w:pPr>
            <w:r w:rsidRPr="00BE7B7F">
              <w:rPr>
                <w:sz w:val="21"/>
                <w:szCs w:val="21"/>
              </w:rPr>
              <w:t>21,9</w:t>
            </w:r>
          </w:p>
        </w:tc>
        <w:tc>
          <w:tcPr>
            <w:tcW w:w="1248" w:type="dxa"/>
            <w:vAlign w:val="center"/>
          </w:tcPr>
          <w:p w14:paraId="14826862" w14:textId="33AAD057" w:rsidR="00850F7E" w:rsidRPr="00BE7B7F" w:rsidRDefault="00850F7E" w:rsidP="00EC5E16">
            <w:pPr>
              <w:ind w:left="-113"/>
              <w:jc w:val="center"/>
              <w:rPr>
                <w:sz w:val="21"/>
                <w:szCs w:val="21"/>
              </w:rPr>
            </w:pPr>
            <w:r w:rsidRPr="00BE7B7F">
              <w:rPr>
                <w:sz w:val="21"/>
                <w:szCs w:val="21"/>
              </w:rPr>
              <w:t>-7,4</w:t>
            </w:r>
          </w:p>
        </w:tc>
        <w:tc>
          <w:tcPr>
            <w:tcW w:w="1418" w:type="dxa"/>
            <w:vAlign w:val="center"/>
          </w:tcPr>
          <w:p w14:paraId="69EB460D" w14:textId="51C8340C" w:rsidR="00850F7E" w:rsidRPr="00BE7B7F" w:rsidRDefault="00850F7E" w:rsidP="00EC5E16">
            <w:pPr>
              <w:ind w:left="-113"/>
              <w:jc w:val="center"/>
              <w:rPr>
                <w:sz w:val="21"/>
                <w:szCs w:val="21"/>
              </w:rPr>
            </w:pPr>
            <w:r w:rsidRPr="00BE7B7F">
              <w:rPr>
                <w:sz w:val="21"/>
                <w:szCs w:val="21"/>
              </w:rPr>
              <w:t>9,6</w:t>
            </w:r>
          </w:p>
        </w:tc>
        <w:tc>
          <w:tcPr>
            <w:tcW w:w="1417" w:type="dxa"/>
            <w:vAlign w:val="center"/>
          </w:tcPr>
          <w:p w14:paraId="01EB4162" w14:textId="3C4F8DDE" w:rsidR="00850F7E" w:rsidRPr="00BE7B7F" w:rsidRDefault="00850F7E" w:rsidP="00EC5E16">
            <w:pPr>
              <w:ind w:left="-113"/>
              <w:jc w:val="center"/>
              <w:rPr>
                <w:sz w:val="21"/>
                <w:szCs w:val="21"/>
              </w:rPr>
            </w:pPr>
            <w:r w:rsidRPr="00BE7B7F">
              <w:rPr>
                <w:sz w:val="21"/>
                <w:szCs w:val="21"/>
              </w:rPr>
              <w:t>21,9</w:t>
            </w:r>
          </w:p>
        </w:tc>
      </w:tr>
      <w:tr w:rsidR="00850F7E" w:rsidRPr="00BE7B7F" w14:paraId="641C04DD" w14:textId="77777777" w:rsidTr="002541BC">
        <w:trPr>
          <w:jc w:val="center"/>
        </w:trPr>
        <w:tc>
          <w:tcPr>
            <w:tcW w:w="1555" w:type="dxa"/>
            <w:vAlign w:val="center"/>
          </w:tcPr>
          <w:p w14:paraId="36397BFD" w14:textId="3799B358"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 xml:space="preserve">11)belka </w:t>
            </w:r>
            <w:r w:rsidR="00A75DA5" w:rsidRPr="00BE7B7F">
              <w:rPr>
                <w:rFonts w:eastAsiaTheme="minorHAnsi"/>
                <w:b/>
                <w:sz w:val="21"/>
                <w:szCs w:val="21"/>
                <w:lang w:eastAsia="en-US"/>
              </w:rPr>
              <w:br/>
              <w:t xml:space="preserve">w kształcie </w:t>
            </w:r>
            <w:r w:rsidRPr="00BE7B7F">
              <w:rPr>
                <w:rFonts w:eastAsiaTheme="minorHAnsi"/>
                <w:b/>
                <w:sz w:val="21"/>
                <w:szCs w:val="21"/>
                <w:lang w:eastAsia="en-US"/>
              </w:rPr>
              <w:t>odwróconej litery L</w:t>
            </w:r>
          </w:p>
        </w:tc>
        <w:tc>
          <w:tcPr>
            <w:tcW w:w="1417" w:type="dxa"/>
            <w:vAlign w:val="center"/>
          </w:tcPr>
          <w:p w14:paraId="565679DE" w14:textId="30C4FE9A" w:rsidR="00850F7E" w:rsidRPr="00BE7B7F" w:rsidRDefault="00850F7E" w:rsidP="00EC5E16">
            <w:pPr>
              <w:ind w:left="-113"/>
              <w:jc w:val="center"/>
              <w:rPr>
                <w:sz w:val="21"/>
                <w:szCs w:val="21"/>
              </w:rPr>
            </w:pPr>
            <w:r w:rsidRPr="00BE7B7F">
              <w:rPr>
                <w:sz w:val="21"/>
                <w:szCs w:val="21"/>
              </w:rPr>
              <w:t>12</w:t>
            </w:r>
          </w:p>
        </w:tc>
        <w:tc>
          <w:tcPr>
            <w:tcW w:w="1445" w:type="dxa"/>
            <w:vAlign w:val="center"/>
          </w:tcPr>
          <w:p w14:paraId="4E8E1523" w14:textId="7AE4B200" w:rsidR="00850F7E" w:rsidRPr="00BE7B7F" w:rsidRDefault="00850F7E" w:rsidP="00EC5E16">
            <w:pPr>
              <w:ind w:left="-113"/>
              <w:jc w:val="center"/>
              <w:rPr>
                <w:sz w:val="21"/>
                <w:szCs w:val="21"/>
              </w:rPr>
            </w:pPr>
            <w:r w:rsidRPr="00BE7B7F">
              <w:rPr>
                <w:sz w:val="21"/>
                <w:szCs w:val="21"/>
              </w:rPr>
              <w:t>17,8</w:t>
            </w:r>
          </w:p>
        </w:tc>
        <w:tc>
          <w:tcPr>
            <w:tcW w:w="1248" w:type="dxa"/>
            <w:vAlign w:val="center"/>
          </w:tcPr>
          <w:p w14:paraId="3BCDB13D" w14:textId="269FDCB4" w:rsidR="00850F7E" w:rsidRPr="00BE7B7F" w:rsidRDefault="00850F7E" w:rsidP="00EC5E16">
            <w:pPr>
              <w:ind w:left="-113"/>
              <w:jc w:val="center"/>
              <w:rPr>
                <w:sz w:val="21"/>
                <w:szCs w:val="21"/>
              </w:rPr>
            </w:pPr>
            <w:r w:rsidRPr="00BE7B7F">
              <w:rPr>
                <w:sz w:val="21"/>
                <w:szCs w:val="21"/>
              </w:rPr>
              <w:t>13,8</w:t>
            </w:r>
          </w:p>
        </w:tc>
        <w:tc>
          <w:tcPr>
            <w:tcW w:w="1418" w:type="dxa"/>
            <w:vAlign w:val="center"/>
          </w:tcPr>
          <w:p w14:paraId="5D153C9D" w14:textId="6DEA2953" w:rsidR="00850F7E" w:rsidRPr="00BE7B7F" w:rsidRDefault="00850F7E" w:rsidP="00EC5E16">
            <w:pPr>
              <w:ind w:left="-113"/>
              <w:jc w:val="center"/>
              <w:rPr>
                <w:sz w:val="21"/>
                <w:szCs w:val="21"/>
              </w:rPr>
            </w:pPr>
            <w:r w:rsidRPr="00BE7B7F">
              <w:rPr>
                <w:sz w:val="21"/>
                <w:szCs w:val="21"/>
              </w:rPr>
              <w:t>12</w:t>
            </w:r>
          </w:p>
        </w:tc>
        <w:tc>
          <w:tcPr>
            <w:tcW w:w="1417" w:type="dxa"/>
            <w:vAlign w:val="center"/>
          </w:tcPr>
          <w:p w14:paraId="12C32981" w14:textId="1AD2145F" w:rsidR="00850F7E" w:rsidRPr="00BE7B7F" w:rsidRDefault="00850F7E" w:rsidP="00EC5E16">
            <w:pPr>
              <w:ind w:left="-113"/>
              <w:jc w:val="center"/>
              <w:rPr>
                <w:sz w:val="21"/>
                <w:szCs w:val="21"/>
              </w:rPr>
            </w:pPr>
            <w:r w:rsidRPr="00BE7B7F">
              <w:rPr>
                <w:sz w:val="21"/>
                <w:szCs w:val="21"/>
              </w:rPr>
              <w:t>17,8</w:t>
            </w:r>
          </w:p>
        </w:tc>
      </w:tr>
      <w:tr w:rsidR="00850F7E" w:rsidRPr="00BE7B7F" w14:paraId="5A329865" w14:textId="77777777" w:rsidTr="002541BC">
        <w:trPr>
          <w:jc w:val="center"/>
        </w:trPr>
        <w:tc>
          <w:tcPr>
            <w:tcW w:w="1555" w:type="dxa"/>
            <w:vAlign w:val="center"/>
          </w:tcPr>
          <w:p w14:paraId="21F38BAC" w14:textId="10D1CDD8"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12)belka wspornikowa 2</w:t>
            </w:r>
          </w:p>
        </w:tc>
        <w:tc>
          <w:tcPr>
            <w:tcW w:w="1417" w:type="dxa"/>
            <w:vAlign w:val="center"/>
          </w:tcPr>
          <w:p w14:paraId="174202DA" w14:textId="09552F29" w:rsidR="00850F7E" w:rsidRPr="00BE7B7F" w:rsidRDefault="00850F7E" w:rsidP="00EC5E16">
            <w:pPr>
              <w:ind w:left="-113"/>
              <w:jc w:val="center"/>
              <w:rPr>
                <w:sz w:val="21"/>
                <w:szCs w:val="21"/>
              </w:rPr>
            </w:pPr>
            <w:r w:rsidRPr="00BE7B7F">
              <w:rPr>
                <w:sz w:val="21"/>
                <w:szCs w:val="21"/>
              </w:rPr>
              <w:t>-53,1</w:t>
            </w:r>
          </w:p>
        </w:tc>
        <w:tc>
          <w:tcPr>
            <w:tcW w:w="1445" w:type="dxa"/>
            <w:vAlign w:val="center"/>
          </w:tcPr>
          <w:p w14:paraId="5A7435F7" w14:textId="7E041303" w:rsidR="00850F7E" w:rsidRPr="00BE7B7F" w:rsidRDefault="00850F7E" w:rsidP="00EC5E16">
            <w:pPr>
              <w:ind w:left="-113"/>
              <w:jc w:val="center"/>
              <w:rPr>
                <w:sz w:val="21"/>
                <w:szCs w:val="21"/>
              </w:rPr>
            </w:pPr>
            <w:r w:rsidRPr="00BE7B7F">
              <w:rPr>
                <w:sz w:val="21"/>
                <w:szCs w:val="21"/>
              </w:rPr>
              <w:t>-61,5</w:t>
            </w:r>
          </w:p>
        </w:tc>
        <w:tc>
          <w:tcPr>
            <w:tcW w:w="1248" w:type="dxa"/>
            <w:vAlign w:val="center"/>
          </w:tcPr>
          <w:p w14:paraId="37473D97" w14:textId="59CA25EA" w:rsidR="00850F7E" w:rsidRPr="00BE7B7F" w:rsidRDefault="00850F7E" w:rsidP="00EC5E16">
            <w:pPr>
              <w:ind w:left="-113"/>
              <w:jc w:val="center"/>
              <w:rPr>
                <w:sz w:val="21"/>
                <w:szCs w:val="21"/>
              </w:rPr>
            </w:pPr>
            <w:r w:rsidRPr="00BE7B7F">
              <w:rPr>
                <w:sz w:val="21"/>
                <w:szCs w:val="21"/>
              </w:rPr>
              <w:t>-59,3</w:t>
            </w:r>
          </w:p>
        </w:tc>
        <w:tc>
          <w:tcPr>
            <w:tcW w:w="1418" w:type="dxa"/>
            <w:vAlign w:val="center"/>
          </w:tcPr>
          <w:p w14:paraId="4312A32C" w14:textId="7BFDCDE9" w:rsidR="00850F7E" w:rsidRPr="00BE7B7F" w:rsidRDefault="00850F7E" w:rsidP="00EC5E16">
            <w:pPr>
              <w:ind w:left="-113"/>
              <w:jc w:val="center"/>
              <w:rPr>
                <w:sz w:val="21"/>
                <w:szCs w:val="21"/>
              </w:rPr>
            </w:pPr>
            <w:r w:rsidRPr="00BE7B7F">
              <w:rPr>
                <w:sz w:val="21"/>
                <w:szCs w:val="21"/>
              </w:rPr>
              <w:t>53,1</w:t>
            </w:r>
          </w:p>
        </w:tc>
        <w:tc>
          <w:tcPr>
            <w:tcW w:w="1417" w:type="dxa"/>
            <w:vAlign w:val="center"/>
          </w:tcPr>
          <w:p w14:paraId="3D0A963E" w14:textId="0847D5C8" w:rsidR="00850F7E" w:rsidRPr="00BE7B7F" w:rsidRDefault="00850F7E" w:rsidP="00EC5E16">
            <w:pPr>
              <w:ind w:left="-113"/>
              <w:jc w:val="center"/>
              <w:rPr>
                <w:sz w:val="21"/>
                <w:szCs w:val="21"/>
              </w:rPr>
            </w:pPr>
            <w:r w:rsidRPr="00BE7B7F">
              <w:rPr>
                <w:sz w:val="21"/>
                <w:szCs w:val="21"/>
              </w:rPr>
              <w:t>61,5</w:t>
            </w:r>
          </w:p>
        </w:tc>
      </w:tr>
      <w:tr w:rsidR="00850F7E" w:rsidRPr="00BE7B7F" w14:paraId="748D5B42" w14:textId="77777777" w:rsidTr="002541BC">
        <w:trPr>
          <w:jc w:val="center"/>
        </w:trPr>
        <w:tc>
          <w:tcPr>
            <w:tcW w:w="1555" w:type="dxa"/>
            <w:vAlign w:val="center"/>
          </w:tcPr>
          <w:p w14:paraId="620D4CA8" w14:textId="3900A261"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13)most</w:t>
            </w:r>
          </w:p>
        </w:tc>
        <w:tc>
          <w:tcPr>
            <w:tcW w:w="1417" w:type="dxa"/>
            <w:vAlign w:val="center"/>
          </w:tcPr>
          <w:p w14:paraId="3342AD70" w14:textId="0502F3EA" w:rsidR="00850F7E" w:rsidRPr="00BE7B7F" w:rsidRDefault="00850F7E" w:rsidP="00EC5E16">
            <w:pPr>
              <w:ind w:left="-113"/>
              <w:jc w:val="center"/>
              <w:rPr>
                <w:sz w:val="21"/>
                <w:szCs w:val="21"/>
              </w:rPr>
            </w:pPr>
            <w:r w:rsidRPr="00BE7B7F">
              <w:rPr>
                <w:sz w:val="21"/>
                <w:szCs w:val="21"/>
              </w:rPr>
              <w:t>73,1</w:t>
            </w:r>
          </w:p>
        </w:tc>
        <w:tc>
          <w:tcPr>
            <w:tcW w:w="1445" w:type="dxa"/>
            <w:vAlign w:val="center"/>
          </w:tcPr>
          <w:p w14:paraId="20046473" w14:textId="0F85D2B7" w:rsidR="00850F7E" w:rsidRPr="00BE7B7F" w:rsidRDefault="00850F7E" w:rsidP="00EC5E16">
            <w:pPr>
              <w:ind w:left="-113"/>
              <w:jc w:val="center"/>
              <w:rPr>
                <w:sz w:val="21"/>
                <w:szCs w:val="21"/>
              </w:rPr>
            </w:pPr>
            <w:r w:rsidRPr="00BE7B7F">
              <w:rPr>
                <w:sz w:val="21"/>
                <w:szCs w:val="21"/>
              </w:rPr>
              <w:t>550,3</w:t>
            </w:r>
          </w:p>
        </w:tc>
        <w:tc>
          <w:tcPr>
            <w:tcW w:w="1248" w:type="dxa"/>
            <w:vAlign w:val="center"/>
          </w:tcPr>
          <w:p w14:paraId="638E638C" w14:textId="7062051D" w:rsidR="00850F7E" w:rsidRPr="00BE7B7F" w:rsidRDefault="00850F7E" w:rsidP="00EC5E16">
            <w:pPr>
              <w:ind w:left="-113"/>
              <w:jc w:val="center"/>
              <w:rPr>
                <w:sz w:val="21"/>
                <w:szCs w:val="21"/>
              </w:rPr>
            </w:pPr>
            <w:r w:rsidRPr="00BE7B7F">
              <w:rPr>
                <w:sz w:val="21"/>
                <w:szCs w:val="21"/>
              </w:rPr>
              <w:t>128,1</w:t>
            </w:r>
          </w:p>
        </w:tc>
        <w:tc>
          <w:tcPr>
            <w:tcW w:w="1418" w:type="dxa"/>
            <w:vAlign w:val="center"/>
          </w:tcPr>
          <w:p w14:paraId="688DCE8B" w14:textId="4660689C" w:rsidR="00850F7E" w:rsidRPr="00BE7B7F" w:rsidRDefault="00850F7E" w:rsidP="00EC5E16">
            <w:pPr>
              <w:ind w:left="-113"/>
              <w:jc w:val="center"/>
              <w:rPr>
                <w:sz w:val="21"/>
                <w:szCs w:val="21"/>
              </w:rPr>
            </w:pPr>
            <w:r w:rsidRPr="00BE7B7F">
              <w:rPr>
                <w:sz w:val="21"/>
                <w:szCs w:val="21"/>
              </w:rPr>
              <w:t>73,1</w:t>
            </w:r>
          </w:p>
        </w:tc>
        <w:tc>
          <w:tcPr>
            <w:tcW w:w="1417" w:type="dxa"/>
            <w:vAlign w:val="center"/>
          </w:tcPr>
          <w:p w14:paraId="23399EC9" w14:textId="44C9EB9E" w:rsidR="00850F7E" w:rsidRPr="00BE7B7F" w:rsidRDefault="00850F7E" w:rsidP="00EC5E16">
            <w:pPr>
              <w:ind w:left="-113"/>
              <w:jc w:val="center"/>
              <w:rPr>
                <w:sz w:val="21"/>
                <w:szCs w:val="21"/>
              </w:rPr>
            </w:pPr>
            <w:r w:rsidRPr="00BE7B7F">
              <w:rPr>
                <w:sz w:val="21"/>
                <w:szCs w:val="21"/>
              </w:rPr>
              <w:t>550,3</w:t>
            </w:r>
          </w:p>
        </w:tc>
      </w:tr>
      <w:tr w:rsidR="00850F7E" w:rsidRPr="00BE7B7F" w14:paraId="14D89E1C" w14:textId="77777777" w:rsidTr="002541BC">
        <w:trPr>
          <w:jc w:val="center"/>
        </w:trPr>
        <w:tc>
          <w:tcPr>
            <w:tcW w:w="1555" w:type="dxa"/>
            <w:vAlign w:val="center"/>
          </w:tcPr>
          <w:p w14:paraId="6DF2F5CD" w14:textId="18306395" w:rsidR="00850F7E" w:rsidRPr="00BE7B7F" w:rsidRDefault="00850F7E" w:rsidP="00EC5E16">
            <w:pPr>
              <w:suppressAutoHyphens w:val="0"/>
              <w:overflowPunct/>
              <w:autoSpaceDE/>
              <w:autoSpaceDN/>
              <w:adjustRightInd/>
              <w:ind w:left="-113" w:right="-108"/>
              <w:jc w:val="left"/>
              <w:textAlignment w:val="auto"/>
              <w:rPr>
                <w:rFonts w:eastAsiaTheme="minorHAnsi"/>
                <w:b/>
                <w:sz w:val="21"/>
                <w:szCs w:val="21"/>
                <w:lang w:eastAsia="en-US"/>
              </w:rPr>
            </w:pPr>
            <w:r w:rsidRPr="00BE7B7F">
              <w:rPr>
                <w:rFonts w:eastAsiaTheme="minorHAnsi"/>
                <w:b/>
                <w:sz w:val="21"/>
                <w:szCs w:val="21"/>
                <w:lang w:eastAsia="en-US"/>
              </w:rPr>
              <w:t>14)wspornik rurowy</w:t>
            </w:r>
          </w:p>
        </w:tc>
        <w:tc>
          <w:tcPr>
            <w:tcW w:w="1417" w:type="dxa"/>
            <w:vAlign w:val="center"/>
          </w:tcPr>
          <w:p w14:paraId="1CCC9902" w14:textId="79D6C1E9" w:rsidR="00850F7E" w:rsidRPr="00BE7B7F" w:rsidRDefault="00850F7E" w:rsidP="00EC5E16">
            <w:pPr>
              <w:ind w:left="-113"/>
              <w:jc w:val="center"/>
              <w:rPr>
                <w:sz w:val="21"/>
                <w:szCs w:val="21"/>
              </w:rPr>
            </w:pPr>
            <w:r w:rsidRPr="00BE7B7F">
              <w:rPr>
                <w:sz w:val="21"/>
                <w:szCs w:val="21"/>
              </w:rPr>
              <w:t>240,4</w:t>
            </w:r>
          </w:p>
        </w:tc>
        <w:tc>
          <w:tcPr>
            <w:tcW w:w="1445" w:type="dxa"/>
            <w:vAlign w:val="center"/>
          </w:tcPr>
          <w:p w14:paraId="7016ABFA" w14:textId="19F3113A" w:rsidR="00850F7E" w:rsidRPr="00BE7B7F" w:rsidRDefault="00850F7E" w:rsidP="00EC5E16">
            <w:pPr>
              <w:ind w:left="-113"/>
              <w:jc w:val="center"/>
              <w:rPr>
                <w:sz w:val="21"/>
                <w:szCs w:val="21"/>
              </w:rPr>
            </w:pPr>
            <w:r w:rsidRPr="00BE7B7F">
              <w:rPr>
                <w:sz w:val="21"/>
                <w:szCs w:val="21"/>
              </w:rPr>
              <w:t>1251,4</w:t>
            </w:r>
          </w:p>
        </w:tc>
        <w:tc>
          <w:tcPr>
            <w:tcW w:w="1248" w:type="dxa"/>
            <w:vAlign w:val="center"/>
          </w:tcPr>
          <w:p w14:paraId="30D09640" w14:textId="57417F72" w:rsidR="00850F7E" w:rsidRPr="00BE7B7F" w:rsidRDefault="00850F7E" w:rsidP="00EC5E16">
            <w:pPr>
              <w:ind w:left="-113"/>
              <w:jc w:val="center"/>
              <w:rPr>
                <w:sz w:val="21"/>
                <w:szCs w:val="21"/>
              </w:rPr>
            </w:pPr>
            <w:r w:rsidRPr="00BE7B7F">
              <w:rPr>
                <w:sz w:val="21"/>
                <w:szCs w:val="21"/>
              </w:rPr>
              <w:t>365,6</w:t>
            </w:r>
          </w:p>
        </w:tc>
        <w:tc>
          <w:tcPr>
            <w:tcW w:w="1418" w:type="dxa"/>
            <w:vAlign w:val="center"/>
          </w:tcPr>
          <w:p w14:paraId="4D20D59D" w14:textId="5F4DC287" w:rsidR="00850F7E" w:rsidRPr="00BE7B7F" w:rsidRDefault="00850F7E" w:rsidP="00EC5E16">
            <w:pPr>
              <w:ind w:left="-113"/>
              <w:jc w:val="center"/>
              <w:rPr>
                <w:sz w:val="21"/>
                <w:szCs w:val="21"/>
              </w:rPr>
            </w:pPr>
            <w:r w:rsidRPr="00BE7B7F">
              <w:rPr>
                <w:sz w:val="21"/>
                <w:szCs w:val="21"/>
              </w:rPr>
              <w:t>240,4</w:t>
            </w:r>
          </w:p>
        </w:tc>
        <w:tc>
          <w:tcPr>
            <w:tcW w:w="1417" w:type="dxa"/>
            <w:vAlign w:val="center"/>
          </w:tcPr>
          <w:p w14:paraId="7FAFC2FF" w14:textId="4ACFC1F7" w:rsidR="00850F7E" w:rsidRPr="00BE7B7F" w:rsidRDefault="00850F7E" w:rsidP="00EC5E16">
            <w:pPr>
              <w:ind w:left="-113"/>
              <w:jc w:val="center"/>
              <w:rPr>
                <w:sz w:val="21"/>
                <w:szCs w:val="21"/>
              </w:rPr>
            </w:pPr>
            <w:r w:rsidRPr="00BE7B7F">
              <w:rPr>
                <w:sz w:val="21"/>
                <w:szCs w:val="21"/>
              </w:rPr>
              <w:t>1251,4</w:t>
            </w:r>
          </w:p>
        </w:tc>
      </w:tr>
      <w:tr w:rsidR="00850F7E" w:rsidRPr="00BE7B7F" w14:paraId="768EE96B" w14:textId="77777777" w:rsidTr="002541BC">
        <w:trPr>
          <w:jc w:val="center"/>
        </w:trPr>
        <w:tc>
          <w:tcPr>
            <w:tcW w:w="1555" w:type="dxa"/>
            <w:vAlign w:val="center"/>
          </w:tcPr>
          <w:p w14:paraId="55365A2F" w14:textId="77777777" w:rsidR="00850F7E" w:rsidRPr="00BE7B7F" w:rsidRDefault="00850F7E" w:rsidP="00EC5E16">
            <w:pPr>
              <w:suppressAutoHyphens w:val="0"/>
              <w:overflowPunct/>
              <w:autoSpaceDE/>
              <w:autoSpaceDN/>
              <w:adjustRightInd/>
              <w:ind w:left="-113" w:right="-108"/>
              <w:jc w:val="left"/>
              <w:textAlignment w:val="auto"/>
              <w:rPr>
                <w:rFonts w:eastAsiaTheme="minorHAnsi"/>
                <w:b/>
                <w:bCs/>
                <w:sz w:val="21"/>
                <w:szCs w:val="21"/>
                <w:lang w:eastAsia="en-US"/>
              </w:rPr>
            </w:pPr>
            <w:r w:rsidRPr="00BE7B7F">
              <w:rPr>
                <w:rFonts w:eastAsiaTheme="minorHAnsi"/>
                <w:b/>
                <w:bCs/>
                <w:sz w:val="21"/>
                <w:szCs w:val="21"/>
                <w:lang w:eastAsia="en-US"/>
              </w:rPr>
              <w:t>Średnia</w:t>
            </w:r>
          </w:p>
        </w:tc>
        <w:tc>
          <w:tcPr>
            <w:tcW w:w="1417" w:type="dxa"/>
            <w:vAlign w:val="center"/>
          </w:tcPr>
          <w:p w14:paraId="212E97E4" w14:textId="4A0208E5" w:rsidR="00850F7E" w:rsidRPr="00BE7B7F" w:rsidRDefault="00850F7E" w:rsidP="00EC5E16">
            <w:pPr>
              <w:ind w:left="-113"/>
              <w:jc w:val="center"/>
              <w:rPr>
                <w:b/>
                <w:bCs/>
                <w:sz w:val="21"/>
                <w:szCs w:val="21"/>
              </w:rPr>
            </w:pPr>
            <w:r w:rsidRPr="00BE7B7F">
              <w:rPr>
                <w:b/>
                <w:bCs/>
                <w:sz w:val="21"/>
                <w:szCs w:val="21"/>
              </w:rPr>
              <w:t>2,7</w:t>
            </w:r>
          </w:p>
        </w:tc>
        <w:tc>
          <w:tcPr>
            <w:tcW w:w="1445" w:type="dxa"/>
            <w:vAlign w:val="center"/>
          </w:tcPr>
          <w:p w14:paraId="1385BF00" w14:textId="232FA1FF" w:rsidR="00850F7E" w:rsidRPr="00BE7B7F" w:rsidRDefault="00850F7E" w:rsidP="00EC5E16">
            <w:pPr>
              <w:ind w:left="-113"/>
              <w:jc w:val="center"/>
              <w:rPr>
                <w:b/>
                <w:bCs/>
                <w:sz w:val="21"/>
                <w:szCs w:val="21"/>
              </w:rPr>
            </w:pPr>
            <w:r w:rsidRPr="00BE7B7F">
              <w:rPr>
                <w:b/>
                <w:bCs/>
                <w:sz w:val="21"/>
                <w:szCs w:val="21"/>
              </w:rPr>
              <w:t>340,7</w:t>
            </w:r>
          </w:p>
        </w:tc>
        <w:tc>
          <w:tcPr>
            <w:tcW w:w="1248" w:type="dxa"/>
            <w:vAlign w:val="center"/>
          </w:tcPr>
          <w:p w14:paraId="0CFD2D2F" w14:textId="06B1017E" w:rsidR="00850F7E" w:rsidRPr="00BE7B7F" w:rsidRDefault="00850F7E" w:rsidP="00EC5E16">
            <w:pPr>
              <w:ind w:left="-113"/>
              <w:jc w:val="center"/>
              <w:rPr>
                <w:b/>
                <w:bCs/>
                <w:sz w:val="21"/>
                <w:szCs w:val="21"/>
              </w:rPr>
            </w:pPr>
            <w:r w:rsidRPr="00BE7B7F">
              <w:rPr>
                <w:b/>
                <w:bCs/>
                <w:sz w:val="21"/>
                <w:szCs w:val="21"/>
              </w:rPr>
              <w:t>36,8</w:t>
            </w:r>
          </w:p>
        </w:tc>
        <w:tc>
          <w:tcPr>
            <w:tcW w:w="1418" w:type="dxa"/>
            <w:vAlign w:val="center"/>
          </w:tcPr>
          <w:p w14:paraId="67BB10CE" w14:textId="59DF80DC" w:rsidR="00850F7E" w:rsidRPr="00BE7B7F" w:rsidRDefault="00850F7E" w:rsidP="00EC5E16">
            <w:pPr>
              <w:ind w:left="-113"/>
              <w:jc w:val="center"/>
              <w:rPr>
                <w:b/>
                <w:bCs/>
                <w:sz w:val="21"/>
                <w:szCs w:val="21"/>
              </w:rPr>
            </w:pPr>
            <w:r w:rsidRPr="00BE7B7F">
              <w:rPr>
                <w:b/>
                <w:bCs/>
                <w:sz w:val="21"/>
                <w:szCs w:val="21"/>
              </w:rPr>
              <w:t>45,8</w:t>
            </w:r>
          </w:p>
        </w:tc>
        <w:tc>
          <w:tcPr>
            <w:tcW w:w="1417" w:type="dxa"/>
            <w:vAlign w:val="center"/>
          </w:tcPr>
          <w:p w14:paraId="0E80998A" w14:textId="00C3638D" w:rsidR="00850F7E" w:rsidRPr="00BE7B7F" w:rsidRDefault="00850F7E" w:rsidP="00EC5E16">
            <w:pPr>
              <w:ind w:left="-113"/>
              <w:jc w:val="center"/>
              <w:rPr>
                <w:b/>
                <w:bCs/>
                <w:sz w:val="21"/>
                <w:szCs w:val="21"/>
              </w:rPr>
            </w:pPr>
            <w:r w:rsidRPr="00BE7B7F">
              <w:rPr>
                <w:b/>
                <w:bCs/>
                <w:sz w:val="21"/>
                <w:szCs w:val="21"/>
              </w:rPr>
              <w:t>363,6</w:t>
            </w:r>
          </w:p>
        </w:tc>
      </w:tr>
    </w:tbl>
    <w:p w14:paraId="0319C7BC" w14:textId="77777777" w:rsidR="00735BBF" w:rsidRPr="00BE7B7F" w:rsidRDefault="00735BBF" w:rsidP="00EC5E16">
      <w:pPr>
        <w:spacing w:after="0" w:line="240" w:lineRule="auto"/>
        <w:rPr>
          <w:b/>
          <w:i/>
          <w:sz w:val="24"/>
        </w:rPr>
      </w:pPr>
    </w:p>
    <w:p w14:paraId="25C488B4" w14:textId="2C1791F1" w:rsidR="00FB4220" w:rsidRPr="00BE7B7F" w:rsidRDefault="00FD3328" w:rsidP="00EC5E16">
      <w:pPr>
        <w:spacing w:after="0" w:line="240" w:lineRule="auto"/>
        <w:jc w:val="center"/>
        <w:rPr>
          <w:b/>
          <w:i/>
          <w:sz w:val="24"/>
        </w:rPr>
      </w:pPr>
      <w:r w:rsidRPr="00BE7B7F">
        <w:rPr>
          <w:noProof/>
          <w:lang w:eastAsia="pl-PL"/>
        </w:rPr>
        <w:drawing>
          <wp:inline distT="0" distB="0" distL="0" distR="0" wp14:anchorId="1F46946F" wp14:editId="1E2941AE">
            <wp:extent cx="5292000" cy="2484000"/>
            <wp:effectExtent l="0" t="0" r="4445" b="12065"/>
            <wp:docPr id="519" name="Wykres 5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6"/>
              </a:graphicData>
            </a:graphic>
          </wp:inline>
        </w:drawing>
      </w:r>
    </w:p>
    <w:p w14:paraId="0B914BB5" w14:textId="0A1CD276" w:rsidR="002E0957" w:rsidRPr="00BE7B7F" w:rsidRDefault="008731D3" w:rsidP="000E6C34">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330" w:name="_Ref131696528"/>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170</w:t>
      </w:r>
      <w:r w:rsidR="00FB4220" w:rsidRPr="00BE7B7F">
        <w:rPr>
          <w:rFonts w:ascii="Times New Roman" w:hAnsi="Times New Roman" w:cs="Times New Roman"/>
          <w:sz w:val="20"/>
          <w:szCs w:val="20"/>
          <w:lang w:val="en-AU" w:eastAsia="pl-PL"/>
        </w:rPr>
        <w:fldChar w:fldCharType="end"/>
      </w:r>
      <w:bookmarkEnd w:id="330"/>
      <w:r w:rsidR="002C68D9"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Wykres kolumnowy przedstawiający zestawienie </w:t>
      </w:r>
      <w:r w:rsidR="00B914CA" w:rsidRPr="00BE7B7F">
        <w:rPr>
          <w:rFonts w:ascii="Times New Roman" w:hAnsi="Times New Roman" w:cs="Times New Roman"/>
          <w:sz w:val="20"/>
          <w:szCs w:val="20"/>
          <w:lang w:eastAsia="pl-PL"/>
        </w:rPr>
        <w:t xml:space="preserve">zmian </w:t>
      </w:r>
      <w:r w:rsidR="00FB4220" w:rsidRPr="00BE7B7F">
        <w:rPr>
          <w:rFonts w:ascii="Times New Roman" w:hAnsi="Times New Roman" w:cs="Times New Roman"/>
          <w:sz w:val="20"/>
          <w:szCs w:val="20"/>
          <w:lang w:eastAsia="pl-PL"/>
        </w:rPr>
        <w:t>maksymalnyc</w:t>
      </w:r>
      <w:r w:rsidR="002C68D9" w:rsidRPr="00BE7B7F">
        <w:rPr>
          <w:rFonts w:ascii="Times New Roman" w:hAnsi="Times New Roman" w:cs="Times New Roman"/>
          <w:sz w:val="20"/>
          <w:szCs w:val="20"/>
          <w:lang w:eastAsia="pl-PL"/>
        </w:rPr>
        <w:t xml:space="preserve">h względnych </w:t>
      </w:r>
      <w:r w:rsidR="00A66FB7" w:rsidRPr="00BE7B7F">
        <w:rPr>
          <w:rFonts w:ascii="Times New Roman" w:hAnsi="Times New Roman" w:cs="Times New Roman"/>
          <w:sz w:val="20"/>
          <w:szCs w:val="20"/>
          <w:lang w:eastAsia="pl-PL"/>
        </w:rPr>
        <w:t>przemieszczeń</w:t>
      </w:r>
      <w:r w:rsidR="002C68D9" w:rsidRPr="00BE7B7F">
        <w:rPr>
          <w:rFonts w:ascii="Times New Roman" w:hAnsi="Times New Roman" w:cs="Times New Roman"/>
          <w:sz w:val="20"/>
          <w:szCs w:val="20"/>
          <w:lang w:eastAsia="pl-PL"/>
        </w:rPr>
        <w:t xml:space="preserve"> układu </w:t>
      </w:r>
      <w:r w:rsidR="00A66FB7" w:rsidRPr="00BE7B7F">
        <w:rPr>
          <w:rFonts w:ascii="Times New Roman" w:hAnsi="Times New Roman" w:cs="Times New Roman"/>
          <w:i/>
          <w:sz w:val="20"/>
          <w:szCs w:val="20"/>
          <w:lang w:eastAsia="pl-PL"/>
        </w:rPr>
        <w:t>u</w:t>
      </w:r>
      <w:r w:rsidR="00A75DA5" w:rsidRPr="00BE7B7F">
        <w:rPr>
          <w:rFonts w:ascii="Times New Roman" w:hAnsi="Times New Roman" w:cs="Times New Roman"/>
          <w:i/>
          <w:sz w:val="20"/>
          <w:szCs w:val="20"/>
          <w:vertAlign w:val="subscript"/>
          <w:lang w:eastAsia="pl-PL"/>
        </w:rPr>
        <w:t>z</w:t>
      </w:r>
      <w:r w:rsidR="00FB4220" w:rsidRPr="00BE7B7F">
        <w:rPr>
          <w:rFonts w:ascii="Times New Roman" w:hAnsi="Times New Roman" w:cs="Times New Roman"/>
          <w:sz w:val="20"/>
          <w:szCs w:val="20"/>
          <w:lang w:eastAsia="pl-PL"/>
        </w:rPr>
        <w:t xml:space="preserve"> dla modeli uzyskanych za pomocą opracowanego algorytmu </w:t>
      </w:r>
      <w:r w:rsidR="00A66FB7" w:rsidRPr="00BE7B7F">
        <w:rPr>
          <w:rFonts w:ascii="Times New Roman" w:hAnsi="Times New Roman" w:cs="Times New Roman"/>
          <w:i/>
          <w:kern w:val="14"/>
          <w:sz w:val="20"/>
          <w:szCs w:val="20"/>
        </w:rPr>
        <w:t>u</w:t>
      </w:r>
      <w:r w:rsidR="00FB4220" w:rsidRPr="00BE7B7F">
        <w:rPr>
          <w:rFonts w:ascii="Times New Roman" w:hAnsi="Times New Roman" w:cs="Times New Roman"/>
          <w:i/>
          <w:kern w:val="14"/>
          <w:sz w:val="20"/>
          <w:szCs w:val="20"/>
          <w:vertAlign w:val="subscript"/>
        </w:rPr>
        <w:t>alg</w:t>
      </w:r>
      <w:r w:rsidR="00FB4220" w:rsidRPr="00BE7B7F">
        <w:rPr>
          <w:rFonts w:ascii="Times New Roman" w:hAnsi="Times New Roman" w:cs="Times New Roman"/>
          <w:kern w:val="14"/>
          <w:sz w:val="20"/>
          <w:szCs w:val="20"/>
        </w:rPr>
        <w:t xml:space="preserve"> </w:t>
      </w:r>
      <w:r w:rsidR="00B914CA" w:rsidRPr="00BE7B7F">
        <w:rPr>
          <w:rFonts w:ascii="Times New Roman" w:hAnsi="Times New Roman" w:cs="Times New Roman"/>
          <w:kern w:val="14"/>
          <w:sz w:val="20"/>
          <w:szCs w:val="20"/>
        </w:rPr>
        <w:t>oraz</w:t>
      </w:r>
      <w:r w:rsidR="00FB4220" w:rsidRPr="00BE7B7F">
        <w:rPr>
          <w:rFonts w:ascii="Times New Roman" w:hAnsi="Times New Roman" w:cs="Times New Roman"/>
          <w:kern w:val="14"/>
          <w:sz w:val="20"/>
          <w:szCs w:val="20"/>
        </w:rPr>
        <w:t xml:space="preserve"> </w:t>
      </w:r>
      <w:r w:rsidR="00FB4220" w:rsidRPr="00BE7B7F">
        <w:rPr>
          <w:rFonts w:ascii="Times New Roman" w:hAnsi="Times New Roman" w:cs="Times New Roman"/>
          <w:sz w:val="20"/>
          <w:szCs w:val="20"/>
          <w:lang w:eastAsia="pl-PL"/>
        </w:rPr>
        <w:t xml:space="preserve">wyeksportowanych bezpośrednio z systemu optymalizacji topologicznej </w:t>
      </w:r>
      <w:r w:rsidR="00A66FB7" w:rsidRPr="00BE7B7F">
        <w:rPr>
          <w:rFonts w:ascii="Times New Roman" w:hAnsi="Times New Roman" w:cs="Times New Roman"/>
          <w:i/>
          <w:kern w:val="14"/>
          <w:sz w:val="20"/>
          <w:szCs w:val="20"/>
        </w:rPr>
        <w:t>u</w:t>
      </w:r>
      <w:r w:rsidR="00FB4220" w:rsidRPr="00BE7B7F">
        <w:rPr>
          <w:rFonts w:ascii="Times New Roman" w:hAnsi="Times New Roman" w:cs="Times New Roman"/>
          <w:i/>
          <w:kern w:val="14"/>
          <w:sz w:val="20"/>
          <w:szCs w:val="20"/>
          <w:vertAlign w:val="subscript"/>
        </w:rPr>
        <w:t>so</w:t>
      </w:r>
    </w:p>
    <w:p w14:paraId="71CA2F8C" w14:textId="72CDD890" w:rsidR="00FB4220" w:rsidRPr="00BE7B7F" w:rsidRDefault="00303AC5" w:rsidP="00EC5E16">
      <w:pPr>
        <w:spacing w:after="0" w:line="240" w:lineRule="auto"/>
        <w:jc w:val="center"/>
        <w:rPr>
          <w:b/>
          <w:i/>
          <w:sz w:val="24"/>
        </w:rPr>
      </w:pPr>
      <w:r w:rsidRPr="00BE7B7F">
        <w:rPr>
          <w:noProof/>
          <w:lang w:eastAsia="pl-PL"/>
        </w:rPr>
        <w:drawing>
          <wp:inline distT="0" distB="0" distL="0" distR="0" wp14:anchorId="5DFA1402" wp14:editId="13645747">
            <wp:extent cx="5292000" cy="2628000"/>
            <wp:effectExtent l="0" t="0" r="4445" b="1270"/>
            <wp:docPr id="521" name="Wykres 5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7"/>
              </a:graphicData>
            </a:graphic>
          </wp:inline>
        </w:drawing>
      </w:r>
    </w:p>
    <w:p w14:paraId="748F006C" w14:textId="36D0BCA7"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331" w:name="_Ref131696534"/>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171</w:t>
      </w:r>
      <w:r w:rsidR="00FB4220" w:rsidRPr="00BE7B7F">
        <w:rPr>
          <w:rFonts w:ascii="Times New Roman" w:hAnsi="Times New Roman" w:cs="Times New Roman"/>
          <w:sz w:val="20"/>
          <w:szCs w:val="20"/>
          <w:lang w:val="en-AU" w:eastAsia="pl-PL"/>
        </w:rPr>
        <w:fldChar w:fldCharType="end"/>
      </w:r>
      <w:bookmarkEnd w:id="331"/>
      <w:r w:rsidR="002C68D9"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Wykres kolumnowy przedstawiający zestawienie</w:t>
      </w:r>
      <w:r w:rsidR="003C5D2C" w:rsidRPr="00BE7B7F">
        <w:rPr>
          <w:rFonts w:ascii="Times New Roman" w:hAnsi="Times New Roman" w:cs="Times New Roman"/>
          <w:sz w:val="20"/>
          <w:szCs w:val="20"/>
          <w:lang w:eastAsia="pl-PL"/>
        </w:rPr>
        <w:t xml:space="preserve"> zmian</w:t>
      </w:r>
      <w:r w:rsidR="00FB4220" w:rsidRPr="00BE7B7F">
        <w:rPr>
          <w:rFonts w:ascii="Times New Roman" w:hAnsi="Times New Roman" w:cs="Times New Roman"/>
          <w:sz w:val="20"/>
          <w:szCs w:val="20"/>
          <w:lang w:eastAsia="pl-PL"/>
        </w:rPr>
        <w:t xml:space="preserve"> uśrednionych parametrów maksymalnych zredukowanych napręż</w:t>
      </w:r>
      <w:r w:rsidR="00930719" w:rsidRPr="00BE7B7F">
        <w:rPr>
          <w:rFonts w:ascii="Times New Roman" w:hAnsi="Times New Roman" w:cs="Times New Roman"/>
          <w:sz w:val="20"/>
          <w:szCs w:val="20"/>
          <w:lang w:eastAsia="pl-PL"/>
        </w:rPr>
        <w:t>e</w:t>
      </w:r>
      <w:r w:rsidR="00FB4220" w:rsidRPr="00BE7B7F">
        <w:rPr>
          <w:rFonts w:ascii="Times New Roman" w:hAnsi="Times New Roman" w:cs="Times New Roman"/>
          <w:sz w:val="20"/>
          <w:szCs w:val="20"/>
          <w:lang w:eastAsia="pl-PL"/>
        </w:rPr>
        <w:t xml:space="preserve">ń </w:t>
      </w:r>
      <w:r w:rsidR="00050141" w:rsidRPr="00BE7B7F">
        <w:rPr>
          <w:rFonts w:ascii="Times New Roman" w:hAnsi="Times New Roman" w:cs="Times New Roman"/>
          <w:sz w:val="20"/>
          <w:szCs w:val="20"/>
          <w:lang w:eastAsia="pl-PL"/>
        </w:rPr>
        <w:t>Hubera-</w:t>
      </w:r>
      <w:r w:rsidR="00FB4220" w:rsidRPr="00BE7B7F">
        <w:rPr>
          <w:rFonts w:ascii="Times New Roman" w:hAnsi="Times New Roman" w:cs="Times New Roman"/>
          <w:sz w:val="20"/>
          <w:szCs w:val="20"/>
          <w:lang w:eastAsia="pl-PL"/>
        </w:rPr>
        <w:t xml:space="preserve">Misesa </w:t>
      </w:r>
      <w:r w:rsidR="00FB4220" w:rsidRPr="00BE7B7F">
        <w:rPr>
          <w:rFonts w:ascii="Times New Roman" w:hAnsi="Times New Roman" w:cs="Times New Roman"/>
          <w:i/>
          <w:kern w:val="14"/>
          <w:sz w:val="20"/>
          <w:szCs w:val="20"/>
        </w:rPr>
        <w:t>σ</w:t>
      </w:r>
      <w:r w:rsidR="003C5D2C" w:rsidRPr="00BE7B7F">
        <w:rPr>
          <w:rFonts w:ascii="Times New Roman" w:hAnsi="Times New Roman" w:cs="Times New Roman"/>
          <w:i/>
          <w:kern w:val="14"/>
          <w:sz w:val="20"/>
          <w:szCs w:val="20"/>
          <w:vertAlign w:val="subscript"/>
        </w:rPr>
        <w:t>z</w:t>
      </w:r>
      <w:r w:rsidR="00FB4220" w:rsidRPr="00BE7B7F">
        <w:rPr>
          <w:rFonts w:ascii="Times New Roman" w:hAnsi="Times New Roman" w:cs="Times New Roman"/>
          <w:sz w:val="20"/>
          <w:szCs w:val="20"/>
          <w:lang w:eastAsia="pl-PL"/>
        </w:rPr>
        <w:t xml:space="preserve"> dla modeli uzyskanych za pomocą opracowanego algorytmu </w:t>
      </w:r>
      <w:r w:rsidR="00FB4220" w:rsidRPr="00BE7B7F">
        <w:rPr>
          <w:rFonts w:ascii="Times New Roman" w:hAnsi="Times New Roman" w:cs="Times New Roman"/>
          <w:i/>
          <w:kern w:val="14"/>
          <w:sz w:val="20"/>
          <w:szCs w:val="20"/>
        </w:rPr>
        <w:t>σ</w:t>
      </w:r>
      <w:r w:rsidR="00FB4220" w:rsidRPr="00BE7B7F">
        <w:rPr>
          <w:rFonts w:ascii="Times New Roman" w:hAnsi="Times New Roman" w:cs="Times New Roman"/>
          <w:i/>
          <w:kern w:val="14"/>
          <w:sz w:val="20"/>
          <w:szCs w:val="20"/>
          <w:vertAlign w:val="subscript"/>
        </w:rPr>
        <w:t>alg</w:t>
      </w:r>
      <w:r w:rsidR="00FB4220" w:rsidRPr="00BE7B7F">
        <w:rPr>
          <w:rFonts w:ascii="Times New Roman" w:hAnsi="Times New Roman" w:cs="Times New Roman"/>
          <w:b/>
          <w:kern w:val="14"/>
          <w:sz w:val="20"/>
          <w:szCs w:val="20"/>
        </w:rPr>
        <w:t xml:space="preserve"> </w:t>
      </w:r>
      <w:r w:rsidR="003C5D2C" w:rsidRPr="00BE7B7F">
        <w:rPr>
          <w:rFonts w:ascii="Times New Roman" w:hAnsi="Times New Roman" w:cs="Times New Roman"/>
          <w:kern w:val="14"/>
          <w:sz w:val="20"/>
          <w:szCs w:val="20"/>
        </w:rPr>
        <w:t>oraz</w:t>
      </w:r>
      <w:r w:rsidR="00FB4220" w:rsidRPr="00BE7B7F">
        <w:rPr>
          <w:rFonts w:ascii="Times New Roman" w:hAnsi="Times New Roman" w:cs="Times New Roman"/>
          <w:b/>
          <w:kern w:val="14"/>
          <w:sz w:val="20"/>
          <w:szCs w:val="20"/>
        </w:rPr>
        <w:t xml:space="preserve"> </w:t>
      </w:r>
      <w:r w:rsidR="00FB4220" w:rsidRPr="00BE7B7F">
        <w:rPr>
          <w:rFonts w:ascii="Times New Roman" w:hAnsi="Times New Roman" w:cs="Times New Roman"/>
          <w:sz w:val="20"/>
          <w:szCs w:val="20"/>
          <w:lang w:eastAsia="pl-PL"/>
        </w:rPr>
        <w:t xml:space="preserve">wyeksportowanych </w:t>
      </w:r>
      <w:r w:rsidR="003C5D2C" w:rsidRPr="00BE7B7F">
        <w:rPr>
          <w:rFonts w:ascii="Times New Roman" w:hAnsi="Times New Roman" w:cs="Times New Roman"/>
          <w:sz w:val="20"/>
          <w:szCs w:val="20"/>
          <w:lang w:eastAsia="pl-PL"/>
        </w:rPr>
        <w:t xml:space="preserve">z systemu optymalizacji </w:t>
      </w:r>
      <w:r w:rsidR="00FB4220" w:rsidRPr="00BE7B7F">
        <w:rPr>
          <w:rFonts w:ascii="Times New Roman" w:hAnsi="Times New Roman" w:cs="Times New Roman"/>
          <w:sz w:val="20"/>
          <w:szCs w:val="20"/>
          <w:lang w:eastAsia="pl-PL"/>
        </w:rPr>
        <w:t xml:space="preserve">topologicznej </w:t>
      </w:r>
      <w:r w:rsidR="00FB4220" w:rsidRPr="00BE7B7F">
        <w:rPr>
          <w:rFonts w:ascii="Times New Roman" w:hAnsi="Times New Roman" w:cs="Times New Roman"/>
          <w:i/>
          <w:kern w:val="14"/>
          <w:sz w:val="20"/>
          <w:szCs w:val="20"/>
        </w:rPr>
        <w:t>σ</w:t>
      </w:r>
      <w:r w:rsidR="00FB4220" w:rsidRPr="00BE7B7F">
        <w:rPr>
          <w:rFonts w:ascii="Times New Roman" w:hAnsi="Times New Roman" w:cs="Times New Roman"/>
          <w:i/>
          <w:kern w:val="14"/>
          <w:sz w:val="20"/>
          <w:szCs w:val="20"/>
          <w:vertAlign w:val="subscript"/>
        </w:rPr>
        <w:t>so</w:t>
      </w:r>
    </w:p>
    <w:p w14:paraId="1928CA5E" w14:textId="77777777" w:rsidR="00581C43" w:rsidRPr="00BE7B7F" w:rsidRDefault="00581C43" w:rsidP="00EC5E16">
      <w:pPr>
        <w:spacing w:after="0" w:line="240" w:lineRule="auto"/>
        <w:rPr>
          <w:b/>
          <w:i/>
          <w:sz w:val="24"/>
        </w:rPr>
      </w:pPr>
    </w:p>
    <w:p w14:paraId="4D2D46C5" w14:textId="412414C7" w:rsidR="00FB4220" w:rsidRPr="00BE7B7F" w:rsidRDefault="004D418A" w:rsidP="00EC5E16">
      <w:pPr>
        <w:spacing w:after="0" w:line="240" w:lineRule="auto"/>
        <w:jc w:val="center"/>
        <w:rPr>
          <w:b/>
          <w:i/>
          <w:sz w:val="24"/>
        </w:rPr>
      </w:pPr>
      <w:r w:rsidRPr="00BE7B7F">
        <w:rPr>
          <w:noProof/>
          <w:lang w:eastAsia="pl-PL"/>
        </w:rPr>
        <w:drawing>
          <wp:inline distT="0" distB="0" distL="0" distR="0" wp14:anchorId="203DFBF9" wp14:editId="7F8D40F2">
            <wp:extent cx="5292000" cy="2628000"/>
            <wp:effectExtent l="0" t="0" r="4445" b="1270"/>
            <wp:docPr id="525" name="Wykres 5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8"/>
              </a:graphicData>
            </a:graphic>
          </wp:inline>
        </w:drawing>
      </w:r>
    </w:p>
    <w:p w14:paraId="5D00D6B2" w14:textId="43CAB5FE"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332" w:name="_Ref131701112"/>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172</w:t>
      </w:r>
      <w:r w:rsidR="00FB4220" w:rsidRPr="00BE7B7F">
        <w:rPr>
          <w:rFonts w:ascii="Times New Roman" w:hAnsi="Times New Roman" w:cs="Times New Roman"/>
          <w:sz w:val="20"/>
          <w:szCs w:val="20"/>
          <w:lang w:val="en-AU" w:eastAsia="pl-PL"/>
        </w:rPr>
        <w:fldChar w:fldCharType="end"/>
      </w:r>
      <w:bookmarkEnd w:id="332"/>
      <w:r w:rsidR="00624D38"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Wykres kolumnowy przedstawiający zestawienie wartości współczynnika oceny wytrzymałościowej</w:t>
      </w:r>
      <w:r w:rsidR="000A275B" w:rsidRPr="00BE7B7F">
        <w:rPr>
          <w:rFonts w:ascii="Times New Roman" w:hAnsi="Times New Roman" w:cs="Times New Roman"/>
          <w:sz w:val="20"/>
          <w:szCs w:val="20"/>
          <w:lang w:eastAsia="pl-PL"/>
        </w:rPr>
        <w:t xml:space="preserve"> </w:t>
      </w:r>
      <w:r w:rsidR="000A275B" w:rsidRPr="00BE7B7F">
        <w:rPr>
          <w:rFonts w:ascii="Times New Roman" w:hAnsi="Times New Roman" w:cs="Times New Roman"/>
          <w:i/>
          <w:sz w:val="20"/>
          <w:szCs w:val="20"/>
          <w:lang w:eastAsia="pl-PL"/>
        </w:rPr>
        <w:t>w</w:t>
      </w:r>
      <w:r w:rsidR="000A275B" w:rsidRPr="00BE7B7F">
        <w:rPr>
          <w:rFonts w:ascii="Times New Roman" w:hAnsi="Times New Roman" w:cs="Times New Roman"/>
          <w:i/>
          <w:sz w:val="20"/>
          <w:szCs w:val="20"/>
          <w:vertAlign w:val="subscript"/>
          <w:lang w:eastAsia="pl-PL"/>
        </w:rPr>
        <w:t>ow</w:t>
      </w:r>
    </w:p>
    <w:p w14:paraId="25CEE5F9" w14:textId="77777777" w:rsidR="00FB4220" w:rsidRPr="00BE7B7F" w:rsidRDefault="00FB4220" w:rsidP="00EC5E16">
      <w:pPr>
        <w:spacing w:after="0" w:line="240" w:lineRule="auto"/>
        <w:rPr>
          <w:b/>
          <w:i/>
          <w:sz w:val="24"/>
        </w:rPr>
      </w:pPr>
    </w:p>
    <w:p w14:paraId="717055A6" w14:textId="77777777" w:rsidR="005E4EAB" w:rsidRPr="00BE7B7F" w:rsidRDefault="005E4EAB" w:rsidP="00EC5E16">
      <w:pPr>
        <w:spacing w:after="0" w:line="240" w:lineRule="auto"/>
        <w:rPr>
          <w:b/>
          <w:i/>
          <w:sz w:val="24"/>
        </w:rPr>
      </w:pPr>
    </w:p>
    <w:p w14:paraId="37892A5C" w14:textId="57151649" w:rsidR="003969E1" w:rsidRPr="00BE7B7F" w:rsidRDefault="00FB4220" w:rsidP="00EC5E16">
      <w:pPr>
        <w:numPr>
          <w:ilvl w:val="1"/>
          <w:numId w:val="1"/>
        </w:numPr>
        <w:spacing w:after="0" w:line="240" w:lineRule="auto"/>
        <w:ind w:left="0" w:firstLine="0"/>
        <w:contextualSpacing/>
        <w:outlineLvl w:val="1"/>
        <w:rPr>
          <w:rFonts w:ascii="Times New Roman" w:hAnsi="Times New Roman" w:cs="Times New Roman"/>
          <w:b/>
          <w:sz w:val="24"/>
        </w:rPr>
      </w:pPr>
      <w:bookmarkStart w:id="333" w:name="_Toc140876811"/>
      <w:bookmarkStart w:id="334" w:name="_Toc141282698"/>
      <w:bookmarkStart w:id="335" w:name="_Toc141282818"/>
      <w:bookmarkStart w:id="336" w:name="_Ref147876471"/>
      <w:bookmarkStart w:id="337" w:name="_Toc148656847"/>
      <w:r w:rsidRPr="00BE7B7F">
        <w:rPr>
          <w:rFonts w:ascii="Times New Roman" w:hAnsi="Times New Roman" w:cs="Times New Roman"/>
          <w:b/>
          <w:sz w:val="28"/>
        </w:rPr>
        <w:t xml:space="preserve">Zestawienie </w:t>
      </w:r>
      <w:r w:rsidR="00BC002D" w:rsidRPr="00BE7B7F">
        <w:rPr>
          <w:rFonts w:ascii="Times New Roman" w:hAnsi="Times New Roman" w:cs="Times New Roman"/>
          <w:b/>
          <w:sz w:val="28"/>
        </w:rPr>
        <w:t>ilości</w:t>
      </w:r>
      <w:r w:rsidRPr="00BE7B7F">
        <w:rPr>
          <w:rFonts w:ascii="Times New Roman" w:hAnsi="Times New Roman" w:cs="Times New Roman"/>
          <w:b/>
          <w:sz w:val="28"/>
        </w:rPr>
        <w:t xml:space="preserve"> operacji </w:t>
      </w:r>
      <w:r w:rsidR="000374F6" w:rsidRPr="00BE7B7F">
        <w:rPr>
          <w:rFonts w:ascii="Times New Roman" w:hAnsi="Times New Roman" w:cs="Times New Roman"/>
          <w:b/>
          <w:sz w:val="28"/>
        </w:rPr>
        <w:t>CAD</w:t>
      </w:r>
      <w:r w:rsidRPr="00BE7B7F">
        <w:rPr>
          <w:rFonts w:ascii="Times New Roman" w:hAnsi="Times New Roman" w:cs="Times New Roman"/>
          <w:b/>
          <w:sz w:val="28"/>
        </w:rPr>
        <w:t xml:space="preserve">, </w:t>
      </w:r>
      <w:r w:rsidR="000374F6" w:rsidRPr="00BE7B7F">
        <w:rPr>
          <w:rFonts w:ascii="Times New Roman" w:hAnsi="Times New Roman" w:cs="Times New Roman"/>
          <w:b/>
          <w:sz w:val="28"/>
        </w:rPr>
        <w:t>odpowiedzialn</w:t>
      </w:r>
      <w:r w:rsidR="00916BBC" w:rsidRPr="00BE7B7F">
        <w:rPr>
          <w:rFonts w:ascii="Times New Roman" w:hAnsi="Times New Roman" w:cs="Times New Roman"/>
          <w:b/>
          <w:sz w:val="28"/>
        </w:rPr>
        <w:t>ych</w:t>
      </w:r>
      <w:r w:rsidR="000374F6" w:rsidRPr="00BE7B7F">
        <w:rPr>
          <w:rFonts w:ascii="Times New Roman" w:hAnsi="Times New Roman" w:cs="Times New Roman"/>
          <w:b/>
          <w:sz w:val="28"/>
        </w:rPr>
        <w:t xml:space="preserve"> za usuwanie materiału,</w:t>
      </w:r>
      <w:r w:rsidRPr="00BE7B7F">
        <w:rPr>
          <w:rFonts w:ascii="Times New Roman" w:hAnsi="Times New Roman" w:cs="Times New Roman"/>
          <w:b/>
          <w:sz w:val="28"/>
        </w:rPr>
        <w:t xml:space="preserve"> oraz czas</w:t>
      </w:r>
      <w:r w:rsidR="000374F6" w:rsidRPr="00BE7B7F">
        <w:rPr>
          <w:rFonts w:ascii="Times New Roman" w:hAnsi="Times New Roman" w:cs="Times New Roman"/>
          <w:b/>
          <w:sz w:val="28"/>
        </w:rPr>
        <w:t>ów</w:t>
      </w:r>
      <w:r w:rsidRPr="00BE7B7F">
        <w:rPr>
          <w:rFonts w:ascii="Times New Roman" w:hAnsi="Times New Roman" w:cs="Times New Roman"/>
          <w:b/>
          <w:sz w:val="28"/>
        </w:rPr>
        <w:t xml:space="preserve"> pracy algorytmu</w:t>
      </w:r>
      <w:bookmarkEnd w:id="333"/>
      <w:bookmarkEnd w:id="334"/>
      <w:bookmarkEnd w:id="335"/>
      <w:bookmarkEnd w:id="336"/>
      <w:bookmarkEnd w:id="337"/>
      <w:r w:rsidR="00013924" w:rsidRPr="00BE7B7F">
        <w:rPr>
          <w:rFonts w:ascii="Times New Roman" w:hAnsi="Times New Roman" w:cs="Times New Roman"/>
          <w:b/>
          <w:sz w:val="28"/>
        </w:rPr>
        <w:t xml:space="preserve"> </w:t>
      </w:r>
    </w:p>
    <w:p w14:paraId="242AE6B0" w14:textId="0E97F7E3" w:rsidR="00CA4572" w:rsidRPr="00BE7B7F" w:rsidRDefault="003969E1" w:rsidP="00EC5E16">
      <w:pPr>
        <w:tabs>
          <w:tab w:val="left" w:pos="284"/>
        </w:tabs>
        <w:spacing w:after="0" w:line="240" w:lineRule="auto"/>
        <w:jc w:val="both"/>
        <w:rPr>
          <w:rFonts w:ascii="Times New Roman" w:hAnsi="Times New Roman" w:cs="Times New Roman"/>
          <w:sz w:val="24"/>
        </w:rPr>
      </w:pPr>
      <w:r w:rsidRPr="00BE7B7F">
        <w:rPr>
          <w:sz w:val="24"/>
        </w:rPr>
        <w:tab/>
      </w:r>
      <w:r w:rsidRPr="00BE7B7F">
        <w:rPr>
          <w:rFonts w:ascii="Times New Roman" w:hAnsi="Times New Roman" w:cs="Times New Roman"/>
          <w:sz w:val="24"/>
        </w:rPr>
        <w:t xml:space="preserve">Każdy z modeli został odtworzony za pomocą różnej </w:t>
      </w:r>
      <w:r w:rsidR="00BC002D" w:rsidRPr="00BE7B7F">
        <w:rPr>
          <w:rFonts w:ascii="Times New Roman" w:hAnsi="Times New Roman" w:cs="Times New Roman"/>
          <w:sz w:val="24"/>
        </w:rPr>
        <w:t>ilości</w:t>
      </w:r>
      <w:r w:rsidRPr="00BE7B7F">
        <w:rPr>
          <w:rFonts w:ascii="Times New Roman" w:hAnsi="Times New Roman" w:cs="Times New Roman"/>
          <w:sz w:val="24"/>
        </w:rPr>
        <w:t xml:space="preserve"> operacji CAD. Ich </w:t>
      </w:r>
      <w:r w:rsidR="00712D71" w:rsidRPr="00BE7B7F">
        <w:rPr>
          <w:rFonts w:ascii="Times New Roman" w:hAnsi="Times New Roman" w:cs="Times New Roman"/>
          <w:sz w:val="24"/>
        </w:rPr>
        <w:t>iloś</w:t>
      </w:r>
      <w:r w:rsidR="0016210A" w:rsidRPr="00BE7B7F">
        <w:rPr>
          <w:rFonts w:ascii="Times New Roman" w:hAnsi="Times New Roman" w:cs="Times New Roman"/>
          <w:sz w:val="24"/>
        </w:rPr>
        <w:t>ć</w:t>
      </w:r>
      <w:r w:rsidRPr="00BE7B7F">
        <w:rPr>
          <w:rFonts w:ascii="Times New Roman" w:hAnsi="Times New Roman" w:cs="Times New Roman"/>
          <w:sz w:val="24"/>
        </w:rPr>
        <w:t xml:space="preserve"> była zależna</w:t>
      </w:r>
      <w:r w:rsidR="00297B35" w:rsidRPr="00BE7B7F">
        <w:rPr>
          <w:rFonts w:ascii="Times New Roman" w:hAnsi="Times New Roman" w:cs="Times New Roman"/>
          <w:sz w:val="24"/>
        </w:rPr>
        <w:t xml:space="preserve"> od</w:t>
      </w:r>
      <w:r w:rsidRPr="00BE7B7F">
        <w:rPr>
          <w:rFonts w:ascii="Times New Roman" w:hAnsi="Times New Roman" w:cs="Times New Roman"/>
          <w:sz w:val="24"/>
        </w:rPr>
        <w:t xml:space="preserve"> wyników uzyskanych w ramach optymalizacji topologicznej. </w:t>
      </w:r>
      <w:r w:rsidR="00712D71" w:rsidRPr="00BE7B7F">
        <w:rPr>
          <w:rFonts w:ascii="Times New Roman" w:hAnsi="Times New Roman" w:cs="Times New Roman"/>
          <w:sz w:val="24"/>
        </w:rPr>
        <w:br/>
      </w:r>
      <w:r w:rsidRPr="00BE7B7F">
        <w:rPr>
          <w:rFonts w:ascii="Times New Roman" w:hAnsi="Times New Roman" w:cs="Times New Roman"/>
          <w:sz w:val="24"/>
        </w:rPr>
        <w:t>Można zauważyć, że modele o prostym kształcie</w:t>
      </w:r>
      <w:r w:rsidR="0074638C" w:rsidRPr="00BE7B7F">
        <w:rPr>
          <w:rFonts w:ascii="Times New Roman" w:hAnsi="Times New Roman" w:cs="Times New Roman"/>
          <w:sz w:val="24"/>
        </w:rPr>
        <w:t xml:space="preserve"> (</w:t>
      </w:r>
      <w:r w:rsidR="006A0F63" w:rsidRPr="00BE7B7F">
        <w:rPr>
          <w:rFonts w:ascii="Times New Roman" w:hAnsi="Times New Roman" w:cs="Times New Roman"/>
          <w:sz w:val="24"/>
        </w:rPr>
        <w:t xml:space="preserve">przykłady </w:t>
      </w:r>
      <w:r w:rsidR="00B75E83" w:rsidRPr="00BE7B7F">
        <w:rPr>
          <w:rFonts w:ascii="Times New Roman" w:hAnsi="Times New Roman" w:cs="Times New Roman"/>
          <w:sz w:val="24"/>
        </w:rPr>
        <w:t>7</w:t>
      </w:r>
      <w:r w:rsidR="00297B35" w:rsidRPr="00BE7B7F">
        <w:rPr>
          <w:rFonts w:ascii="Times New Roman" w:hAnsi="Times New Roman" w:cs="Times New Roman"/>
          <w:sz w:val="24"/>
        </w:rPr>
        <w:t xml:space="preserve"> </w:t>
      </w:r>
      <w:r w:rsidR="0074638C" w:rsidRPr="00BE7B7F">
        <w:rPr>
          <w:rFonts w:ascii="Times New Roman" w:hAnsi="Times New Roman" w:cs="Times New Roman"/>
          <w:sz w:val="24"/>
        </w:rPr>
        <w:t>-</w:t>
      </w:r>
      <w:r w:rsidR="00297B35" w:rsidRPr="00BE7B7F">
        <w:rPr>
          <w:rFonts w:ascii="Times New Roman" w:hAnsi="Times New Roman" w:cs="Times New Roman"/>
          <w:sz w:val="24"/>
        </w:rPr>
        <w:t xml:space="preserve"> </w:t>
      </w:r>
      <w:r w:rsidR="00B75E83" w:rsidRPr="00BE7B7F">
        <w:rPr>
          <w:rFonts w:ascii="Times New Roman" w:hAnsi="Times New Roman" w:cs="Times New Roman"/>
          <w:sz w:val="24"/>
        </w:rPr>
        <w:t>12</w:t>
      </w:r>
      <w:r w:rsidR="0074638C" w:rsidRPr="00BE7B7F">
        <w:rPr>
          <w:rFonts w:ascii="Times New Roman" w:hAnsi="Times New Roman" w:cs="Times New Roman"/>
          <w:sz w:val="24"/>
        </w:rPr>
        <w:t>)</w:t>
      </w:r>
      <w:r w:rsidRPr="00BE7B7F">
        <w:rPr>
          <w:rFonts w:ascii="Times New Roman" w:hAnsi="Times New Roman" w:cs="Times New Roman"/>
          <w:sz w:val="24"/>
        </w:rPr>
        <w:t xml:space="preserve"> charakteryzują się mniejszą </w:t>
      </w:r>
      <w:r w:rsidR="0016210A" w:rsidRPr="00BE7B7F">
        <w:rPr>
          <w:rFonts w:ascii="Times New Roman" w:hAnsi="Times New Roman" w:cs="Times New Roman"/>
          <w:sz w:val="24"/>
        </w:rPr>
        <w:t>ilością</w:t>
      </w:r>
      <w:r w:rsidRPr="00BE7B7F">
        <w:rPr>
          <w:rFonts w:ascii="Times New Roman" w:hAnsi="Times New Roman" w:cs="Times New Roman"/>
          <w:sz w:val="24"/>
        </w:rPr>
        <w:t xml:space="preserve"> operacji cięcia, średnio na jeden model </w:t>
      </w:r>
      <w:r w:rsidR="0074638C" w:rsidRPr="00BE7B7F">
        <w:rPr>
          <w:rFonts w:ascii="Times New Roman" w:hAnsi="Times New Roman" w:cs="Times New Roman"/>
          <w:sz w:val="24"/>
        </w:rPr>
        <w:t xml:space="preserve">jest to </w:t>
      </w:r>
      <w:r w:rsidR="00712D71" w:rsidRPr="00BE7B7F">
        <w:rPr>
          <w:rFonts w:ascii="Times New Roman" w:hAnsi="Times New Roman" w:cs="Times New Roman"/>
          <w:sz w:val="24"/>
        </w:rPr>
        <w:t>5,3</w:t>
      </w:r>
      <w:r w:rsidR="0074638C" w:rsidRPr="00BE7B7F">
        <w:rPr>
          <w:rFonts w:ascii="Times New Roman" w:hAnsi="Times New Roman" w:cs="Times New Roman"/>
          <w:sz w:val="24"/>
        </w:rPr>
        <w:t xml:space="preserve"> operacji w stosunku do 9,4 operacji dla modeli złożonych (</w:t>
      </w:r>
      <w:r w:rsidR="006A0F63" w:rsidRPr="00BE7B7F">
        <w:rPr>
          <w:rFonts w:ascii="Times New Roman" w:hAnsi="Times New Roman" w:cs="Times New Roman"/>
          <w:sz w:val="24"/>
        </w:rPr>
        <w:t xml:space="preserve">przykłady </w:t>
      </w:r>
      <w:r w:rsidR="00E6327F" w:rsidRPr="00BE7B7F">
        <w:rPr>
          <w:rFonts w:ascii="Times New Roman" w:hAnsi="Times New Roman" w:cs="Times New Roman"/>
          <w:sz w:val="24"/>
        </w:rPr>
        <w:t>2</w:t>
      </w:r>
      <w:r w:rsidR="00297B35" w:rsidRPr="00BE7B7F">
        <w:rPr>
          <w:rFonts w:ascii="Times New Roman" w:hAnsi="Times New Roman" w:cs="Times New Roman"/>
          <w:sz w:val="24"/>
        </w:rPr>
        <w:t xml:space="preserve"> </w:t>
      </w:r>
      <w:r w:rsidR="00E6327F" w:rsidRPr="00BE7B7F">
        <w:rPr>
          <w:rFonts w:ascii="Times New Roman" w:hAnsi="Times New Roman" w:cs="Times New Roman"/>
          <w:sz w:val="24"/>
        </w:rPr>
        <w:t>-</w:t>
      </w:r>
      <w:r w:rsidR="00297B35" w:rsidRPr="00BE7B7F">
        <w:rPr>
          <w:rFonts w:ascii="Times New Roman" w:hAnsi="Times New Roman" w:cs="Times New Roman"/>
          <w:sz w:val="24"/>
        </w:rPr>
        <w:t xml:space="preserve"> </w:t>
      </w:r>
      <w:r w:rsidR="00E6327F" w:rsidRPr="00BE7B7F">
        <w:rPr>
          <w:rFonts w:ascii="Times New Roman" w:hAnsi="Times New Roman" w:cs="Times New Roman"/>
          <w:sz w:val="24"/>
        </w:rPr>
        <w:t>6, 13</w:t>
      </w:r>
      <w:r w:rsidR="00297B35" w:rsidRPr="00BE7B7F">
        <w:rPr>
          <w:rFonts w:ascii="Times New Roman" w:hAnsi="Times New Roman" w:cs="Times New Roman"/>
          <w:sz w:val="24"/>
        </w:rPr>
        <w:t xml:space="preserve"> </w:t>
      </w:r>
      <w:r w:rsidR="00E6327F" w:rsidRPr="00BE7B7F">
        <w:rPr>
          <w:rFonts w:ascii="Times New Roman" w:hAnsi="Times New Roman" w:cs="Times New Roman"/>
          <w:sz w:val="24"/>
        </w:rPr>
        <w:t>-</w:t>
      </w:r>
      <w:r w:rsidR="00297B35" w:rsidRPr="00BE7B7F">
        <w:rPr>
          <w:rFonts w:ascii="Times New Roman" w:hAnsi="Times New Roman" w:cs="Times New Roman"/>
          <w:sz w:val="24"/>
        </w:rPr>
        <w:t xml:space="preserve"> </w:t>
      </w:r>
      <w:r w:rsidR="00E6327F" w:rsidRPr="00BE7B7F">
        <w:rPr>
          <w:rFonts w:ascii="Times New Roman" w:hAnsi="Times New Roman" w:cs="Times New Roman"/>
          <w:sz w:val="24"/>
        </w:rPr>
        <w:t>14</w:t>
      </w:r>
      <w:r w:rsidR="0074638C" w:rsidRPr="00BE7B7F">
        <w:rPr>
          <w:rFonts w:ascii="Times New Roman" w:hAnsi="Times New Roman" w:cs="Times New Roman"/>
          <w:sz w:val="24"/>
        </w:rPr>
        <w:t>). Złożone geometrie wymagają nie tylko</w:t>
      </w:r>
      <w:r w:rsidR="007E1749" w:rsidRPr="00BE7B7F">
        <w:rPr>
          <w:rFonts w:ascii="Times New Roman" w:hAnsi="Times New Roman" w:cs="Times New Roman"/>
          <w:sz w:val="24"/>
        </w:rPr>
        <w:t xml:space="preserve"> większej ilości</w:t>
      </w:r>
      <w:r w:rsidR="0074638C" w:rsidRPr="00BE7B7F">
        <w:rPr>
          <w:rFonts w:ascii="Times New Roman" w:hAnsi="Times New Roman" w:cs="Times New Roman"/>
          <w:sz w:val="24"/>
        </w:rPr>
        <w:t xml:space="preserve"> operacji do odwzorowania kształtu będącego wynik</w:t>
      </w:r>
      <w:r w:rsidR="002C0AC7" w:rsidRPr="00BE7B7F">
        <w:rPr>
          <w:rFonts w:ascii="Times New Roman" w:hAnsi="Times New Roman" w:cs="Times New Roman"/>
          <w:sz w:val="24"/>
        </w:rPr>
        <w:t xml:space="preserve">iem optymalizacji topologicznej, </w:t>
      </w:r>
      <w:r w:rsidR="0074638C" w:rsidRPr="00BE7B7F">
        <w:rPr>
          <w:rFonts w:ascii="Times New Roman" w:hAnsi="Times New Roman" w:cs="Times New Roman"/>
          <w:sz w:val="24"/>
        </w:rPr>
        <w:t>ale także bardziej skomplikowanego, początkowego, kształtu gabarytowego.</w:t>
      </w:r>
    </w:p>
    <w:p w14:paraId="25A4FA7C" w14:textId="77777777" w:rsidR="005E4EAB" w:rsidRPr="00BE7B7F" w:rsidRDefault="005E4EAB" w:rsidP="00EC5E16">
      <w:pPr>
        <w:tabs>
          <w:tab w:val="left" w:pos="284"/>
        </w:tabs>
        <w:spacing w:after="0" w:line="240" w:lineRule="auto"/>
        <w:jc w:val="both"/>
        <w:rPr>
          <w:rFonts w:ascii="Times New Roman" w:hAnsi="Times New Roman" w:cs="Times New Roman"/>
          <w:sz w:val="24"/>
        </w:rPr>
      </w:pPr>
    </w:p>
    <w:p w14:paraId="73458A7A" w14:textId="77777777" w:rsidR="005E4EAB" w:rsidRPr="00BE7B7F" w:rsidRDefault="005E4EAB" w:rsidP="00EC5E16">
      <w:pPr>
        <w:tabs>
          <w:tab w:val="left" w:pos="284"/>
        </w:tabs>
        <w:spacing w:after="0" w:line="240" w:lineRule="auto"/>
        <w:jc w:val="both"/>
        <w:rPr>
          <w:rFonts w:ascii="Times New Roman" w:hAnsi="Times New Roman" w:cs="Times New Roman"/>
          <w:sz w:val="24"/>
        </w:rPr>
      </w:pPr>
    </w:p>
    <w:p w14:paraId="47882DB7" w14:textId="1BD3BB2F" w:rsidR="009E2ACD" w:rsidRPr="00BE7B7F" w:rsidRDefault="00CA4572"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rPr>
        <w:tab/>
        <w:t xml:space="preserve">Opracowana metoda została </w:t>
      </w:r>
      <w:r w:rsidR="007E1749" w:rsidRPr="00BE7B7F">
        <w:rPr>
          <w:rFonts w:ascii="Times New Roman" w:hAnsi="Times New Roman" w:cs="Times New Roman"/>
          <w:sz w:val="24"/>
        </w:rPr>
        <w:t>przedstawiona</w:t>
      </w:r>
      <w:r w:rsidRPr="00BE7B7F">
        <w:rPr>
          <w:rFonts w:ascii="Times New Roman" w:hAnsi="Times New Roman" w:cs="Times New Roman"/>
          <w:sz w:val="24"/>
        </w:rPr>
        <w:t xml:space="preserve"> w postaci algorytmu za pomocą języka programowania Python</w:t>
      </w:r>
      <w:r w:rsidR="006A0F63" w:rsidRPr="00BE7B7F">
        <w:rPr>
          <w:rFonts w:ascii="Times New Roman" w:hAnsi="Times New Roman" w:cs="Times New Roman"/>
          <w:sz w:val="24"/>
        </w:rPr>
        <w:t xml:space="preserve">. Kod został napisany w taki sposób, aby wykorzystać wielordzeniowość dostępnych procesorów. Jednakże pomimo tego czasy potrzebne </w:t>
      </w:r>
      <w:r w:rsidR="0016210A" w:rsidRPr="00BE7B7F">
        <w:rPr>
          <w:rFonts w:ascii="Times New Roman" w:hAnsi="Times New Roman" w:cs="Times New Roman"/>
          <w:sz w:val="24"/>
        </w:rPr>
        <w:t xml:space="preserve">do </w:t>
      </w:r>
      <w:r w:rsidR="006A0F63" w:rsidRPr="00BE7B7F">
        <w:rPr>
          <w:rFonts w:ascii="Times New Roman" w:hAnsi="Times New Roman" w:cs="Times New Roman"/>
          <w:sz w:val="24"/>
        </w:rPr>
        <w:t>przetworzenia węzłów reprezentujących wynik optymalizacji topologic</w:t>
      </w:r>
      <w:r w:rsidR="00E6327F" w:rsidRPr="00BE7B7F">
        <w:rPr>
          <w:rFonts w:ascii="Times New Roman" w:hAnsi="Times New Roman" w:cs="Times New Roman"/>
          <w:sz w:val="24"/>
        </w:rPr>
        <w:t xml:space="preserve">znej, </w:t>
      </w:r>
      <w:r w:rsidR="00DC10F3" w:rsidRPr="00BE7B7F">
        <w:rPr>
          <w:rFonts w:ascii="Times New Roman" w:hAnsi="Times New Roman" w:cs="Times New Roman"/>
          <w:sz w:val="24"/>
        </w:rPr>
        <w:br/>
      </w:r>
      <w:r w:rsidR="00E6327F" w:rsidRPr="00BE7B7F">
        <w:rPr>
          <w:rFonts w:ascii="Times New Roman" w:hAnsi="Times New Roman" w:cs="Times New Roman"/>
          <w:sz w:val="24"/>
        </w:rPr>
        <w:t>zdefiniowania lokalizacji</w:t>
      </w:r>
      <w:r w:rsidR="006A0F63" w:rsidRPr="00BE7B7F">
        <w:rPr>
          <w:rFonts w:ascii="Times New Roman" w:hAnsi="Times New Roman" w:cs="Times New Roman"/>
          <w:sz w:val="24"/>
        </w:rPr>
        <w:t>, głębokości i kształtu otworów</w:t>
      </w:r>
      <w:r w:rsidR="00E6327F" w:rsidRPr="00BE7B7F">
        <w:rPr>
          <w:rFonts w:ascii="Times New Roman" w:hAnsi="Times New Roman" w:cs="Times New Roman"/>
          <w:sz w:val="24"/>
        </w:rPr>
        <w:t>,</w:t>
      </w:r>
      <w:r w:rsidR="006A0F63" w:rsidRPr="00BE7B7F">
        <w:rPr>
          <w:rFonts w:ascii="Times New Roman" w:hAnsi="Times New Roman" w:cs="Times New Roman"/>
          <w:sz w:val="24"/>
        </w:rPr>
        <w:t xml:space="preserve"> są </w:t>
      </w:r>
      <w:r w:rsidR="00E6327F" w:rsidRPr="00BE7B7F">
        <w:rPr>
          <w:rFonts w:ascii="Times New Roman" w:hAnsi="Times New Roman" w:cs="Times New Roman"/>
          <w:sz w:val="24"/>
        </w:rPr>
        <w:t>dość długie</w:t>
      </w:r>
      <w:r w:rsidR="006A0F63" w:rsidRPr="00BE7B7F">
        <w:rPr>
          <w:rFonts w:ascii="Times New Roman" w:hAnsi="Times New Roman" w:cs="Times New Roman"/>
          <w:sz w:val="24"/>
        </w:rPr>
        <w:t>. W przypadku geometrii o złożonym kształcie (przykłady 2</w:t>
      </w:r>
      <w:r w:rsidR="00297B35" w:rsidRPr="00BE7B7F">
        <w:rPr>
          <w:rFonts w:ascii="Times New Roman" w:hAnsi="Times New Roman" w:cs="Times New Roman"/>
          <w:sz w:val="24"/>
        </w:rPr>
        <w:t xml:space="preserve"> </w:t>
      </w:r>
      <w:r w:rsidR="006A0F63" w:rsidRPr="00BE7B7F">
        <w:rPr>
          <w:rFonts w:ascii="Times New Roman" w:hAnsi="Times New Roman" w:cs="Times New Roman"/>
          <w:sz w:val="24"/>
        </w:rPr>
        <w:t>-</w:t>
      </w:r>
      <w:r w:rsidR="00297B35" w:rsidRPr="00BE7B7F">
        <w:rPr>
          <w:rFonts w:ascii="Times New Roman" w:hAnsi="Times New Roman" w:cs="Times New Roman"/>
          <w:sz w:val="24"/>
        </w:rPr>
        <w:t xml:space="preserve"> </w:t>
      </w:r>
      <w:r w:rsidR="00E6327F" w:rsidRPr="00BE7B7F">
        <w:rPr>
          <w:rFonts w:ascii="Times New Roman" w:hAnsi="Times New Roman" w:cs="Times New Roman"/>
          <w:sz w:val="24"/>
        </w:rPr>
        <w:t>6, 13</w:t>
      </w:r>
      <w:r w:rsidR="00297B35" w:rsidRPr="00BE7B7F">
        <w:rPr>
          <w:rFonts w:ascii="Times New Roman" w:hAnsi="Times New Roman" w:cs="Times New Roman"/>
          <w:sz w:val="24"/>
        </w:rPr>
        <w:t xml:space="preserve"> </w:t>
      </w:r>
      <w:r w:rsidR="00E6327F" w:rsidRPr="00BE7B7F">
        <w:rPr>
          <w:rFonts w:ascii="Times New Roman" w:hAnsi="Times New Roman" w:cs="Times New Roman"/>
          <w:sz w:val="24"/>
        </w:rPr>
        <w:t>-</w:t>
      </w:r>
      <w:r w:rsidR="00297B35" w:rsidRPr="00BE7B7F">
        <w:rPr>
          <w:rFonts w:ascii="Times New Roman" w:hAnsi="Times New Roman" w:cs="Times New Roman"/>
          <w:sz w:val="24"/>
        </w:rPr>
        <w:t xml:space="preserve"> </w:t>
      </w:r>
      <w:r w:rsidR="00E6327F" w:rsidRPr="00BE7B7F">
        <w:rPr>
          <w:rFonts w:ascii="Times New Roman" w:hAnsi="Times New Roman" w:cs="Times New Roman"/>
          <w:sz w:val="24"/>
        </w:rPr>
        <w:t>14</w:t>
      </w:r>
      <w:r w:rsidR="006A0F63" w:rsidRPr="00BE7B7F">
        <w:rPr>
          <w:rFonts w:ascii="Times New Roman" w:hAnsi="Times New Roman" w:cs="Times New Roman"/>
          <w:sz w:val="24"/>
        </w:rPr>
        <w:t>) średni czas pracy algorytmu</w:t>
      </w:r>
      <w:r w:rsidR="003E7E1A" w:rsidRPr="00BE7B7F">
        <w:rPr>
          <w:rFonts w:ascii="Times New Roman" w:hAnsi="Times New Roman" w:cs="Times New Roman"/>
          <w:sz w:val="24"/>
        </w:rPr>
        <w:t xml:space="preserve"> był </w:t>
      </w:r>
      <w:r w:rsidR="00DC10F3" w:rsidRPr="00BE7B7F">
        <w:rPr>
          <w:rFonts w:ascii="Times New Roman" w:hAnsi="Times New Roman" w:cs="Times New Roman"/>
          <w:sz w:val="24"/>
        </w:rPr>
        <w:t>ponad</w:t>
      </w:r>
      <w:r w:rsidR="003E7E1A" w:rsidRPr="00BE7B7F">
        <w:rPr>
          <w:rFonts w:ascii="Times New Roman" w:hAnsi="Times New Roman" w:cs="Times New Roman"/>
          <w:sz w:val="24"/>
        </w:rPr>
        <w:t xml:space="preserve"> 2 razy dłuższy niż dla prostych modeli. Było to odpowiednio </w:t>
      </w:r>
      <w:r w:rsidR="00DC10F3" w:rsidRPr="00BE7B7F">
        <w:rPr>
          <w:rFonts w:ascii="Times New Roman" w:hAnsi="Times New Roman" w:cs="Times New Roman"/>
          <w:sz w:val="24"/>
        </w:rPr>
        <w:t>19 minut</w:t>
      </w:r>
      <w:r w:rsidR="003E7E1A" w:rsidRPr="00BE7B7F">
        <w:rPr>
          <w:rFonts w:ascii="Times New Roman" w:hAnsi="Times New Roman" w:cs="Times New Roman"/>
          <w:sz w:val="24"/>
        </w:rPr>
        <w:t xml:space="preserve"> </w:t>
      </w:r>
      <w:r w:rsidR="00297B35" w:rsidRPr="00BE7B7F">
        <w:rPr>
          <w:rFonts w:ascii="Times New Roman" w:hAnsi="Times New Roman" w:cs="Times New Roman"/>
          <w:sz w:val="24"/>
        </w:rPr>
        <w:br/>
      </w:r>
      <w:r w:rsidR="003E7E1A" w:rsidRPr="00BE7B7F">
        <w:rPr>
          <w:rFonts w:ascii="Times New Roman" w:hAnsi="Times New Roman" w:cs="Times New Roman"/>
          <w:sz w:val="24"/>
        </w:rPr>
        <w:t>oraz 4</w:t>
      </w:r>
      <w:r w:rsidR="00E1602E" w:rsidRPr="00BE7B7F">
        <w:rPr>
          <w:rFonts w:ascii="Times New Roman" w:hAnsi="Times New Roman" w:cs="Times New Roman"/>
          <w:sz w:val="24"/>
        </w:rPr>
        <w:t xml:space="preserve">5 </w:t>
      </w:r>
      <w:r w:rsidR="003E7E1A" w:rsidRPr="00BE7B7F">
        <w:rPr>
          <w:rFonts w:ascii="Times New Roman" w:hAnsi="Times New Roman" w:cs="Times New Roman"/>
          <w:sz w:val="24"/>
        </w:rPr>
        <w:t xml:space="preserve">minut. Wpływ na czas działania </w:t>
      </w:r>
      <w:r w:rsidR="00CF0DA7" w:rsidRPr="00BE7B7F">
        <w:rPr>
          <w:rFonts w:ascii="Times New Roman" w:hAnsi="Times New Roman" w:cs="Times New Roman"/>
          <w:sz w:val="24"/>
        </w:rPr>
        <w:t>TOCRIM</w:t>
      </w:r>
      <w:r w:rsidR="003E7E1A" w:rsidRPr="00BE7B7F">
        <w:rPr>
          <w:rFonts w:ascii="Times New Roman" w:hAnsi="Times New Roman" w:cs="Times New Roman"/>
          <w:sz w:val="24"/>
        </w:rPr>
        <w:t xml:space="preserve"> miała przede wszystkim liczba węzłów będących składową wyniku siatki elementów skończonych </w:t>
      </w:r>
      <w:r w:rsidR="00E1602E" w:rsidRPr="00BE7B7F">
        <w:rPr>
          <w:rFonts w:ascii="Times New Roman" w:hAnsi="Times New Roman" w:cs="Times New Roman"/>
          <w:sz w:val="24"/>
        </w:rPr>
        <w:t xml:space="preserve">zoptymalizowanych </w:t>
      </w:r>
      <w:r w:rsidR="004D1B0D" w:rsidRPr="00BE7B7F">
        <w:rPr>
          <w:rFonts w:ascii="Times New Roman" w:hAnsi="Times New Roman" w:cs="Times New Roman"/>
          <w:sz w:val="24"/>
        </w:rPr>
        <w:t>przykładów</w:t>
      </w:r>
      <w:r w:rsidR="00E1602E" w:rsidRPr="00BE7B7F">
        <w:rPr>
          <w:rFonts w:ascii="Times New Roman" w:hAnsi="Times New Roman" w:cs="Times New Roman"/>
          <w:sz w:val="24"/>
        </w:rPr>
        <w:t xml:space="preserve">. W większości przypadków, większa liczba węzłów wydłuża czas potrzebny do </w:t>
      </w:r>
      <w:r w:rsidR="004D1B0D" w:rsidRPr="00BE7B7F">
        <w:rPr>
          <w:rFonts w:ascii="Times New Roman" w:hAnsi="Times New Roman" w:cs="Times New Roman"/>
          <w:sz w:val="24"/>
        </w:rPr>
        <w:t>przetworzenia</w:t>
      </w:r>
      <w:r w:rsidR="00E1602E" w:rsidRPr="00BE7B7F">
        <w:rPr>
          <w:rFonts w:ascii="Times New Roman" w:hAnsi="Times New Roman" w:cs="Times New Roman"/>
          <w:sz w:val="24"/>
        </w:rPr>
        <w:t xml:space="preserve"> wyników. </w:t>
      </w:r>
      <w:r w:rsidR="0034093F" w:rsidRPr="00BE7B7F">
        <w:rPr>
          <w:rFonts w:ascii="Times New Roman" w:hAnsi="Times New Roman" w:cs="Times New Roman"/>
          <w:sz w:val="24"/>
        </w:rPr>
        <w:t xml:space="preserve">Przy średniej liczbie węzłów </w:t>
      </w:r>
      <w:r w:rsidR="00DC10F3" w:rsidRPr="00BE7B7F">
        <w:rPr>
          <w:rFonts w:ascii="Times New Roman" w:hAnsi="Times New Roman" w:cs="Times New Roman"/>
          <w:sz w:val="24"/>
        </w:rPr>
        <w:t>7817</w:t>
      </w:r>
      <w:r w:rsidR="0034093F" w:rsidRPr="00BE7B7F">
        <w:rPr>
          <w:rFonts w:ascii="Times New Roman" w:hAnsi="Times New Roman" w:cs="Times New Roman"/>
          <w:sz w:val="24"/>
        </w:rPr>
        <w:t xml:space="preserve"> potrzebne było średnio </w:t>
      </w:r>
      <w:r w:rsidR="00DC10F3" w:rsidRPr="00BE7B7F">
        <w:rPr>
          <w:rFonts w:ascii="Times New Roman" w:hAnsi="Times New Roman" w:cs="Times New Roman"/>
          <w:sz w:val="24"/>
        </w:rPr>
        <w:br/>
        <w:t xml:space="preserve">19 minut </w:t>
      </w:r>
      <w:r w:rsidR="0034093F" w:rsidRPr="00BE7B7F">
        <w:rPr>
          <w:rFonts w:ascii="Times New Roman" w:hAnsi="Times New Roman" w:cs="Times New Roman"/>
          <w:sz w:val="24"/>
        </w:rPr>
        <w:t>do ukończenia pracy przez algorytm</w:t>
      </w:r>
      <w:r w:rsidR="00844CE9" w:rsidRPr="00BE7B7F">
        <w:rPr>
          <w:rFonts w:ascii="Times New Roman" w:hAnsi="Times New Roman" w:cs="Times New Roman"/>
          <w:sz w:val="24"/>
        </w:rPr>
        <w:t xml:space="preserve"> dla prostych przykładów</w:t>
      </w:r>
      <w:r w:rsidR="0034093F" w:rsidRPr="00BE7B7F">
        <w:rPr>
          <w:rFonts w:ascii="Times New Roman" w:hAnsi="Times New Roman" w:cs="Times New Roman"/>
          <w:sz w:val="24"/>
        </w:rPr>
        <w:t xml:space="preserve">, a w przypadku </w:t>
      </w:r>
      <w:r w:rsidR="00844CE9" w:rsidRPr="00BE7B7F">
        <w:rPr>
          <w:rFonts w:ascii="Times New Roman" w:hAnsi="Times New Roman" w:cs="Times New Roman"/>
          <w:sz w:val="24"/>
        </w:rPr>
        <w:t>złożonych geometrii średnia liczba węzłów to 19 </w:t>
      </w:r>
      <w:r w:rsidR="00844CE9" w:rsidRPr="00BE7B7F">
        <w:rPr>
          <w:rFonts w:ascii="Times New Roman" w:hAnsi="Times New Roman" w:cs="Times New Roman"/>
          <w:sz w:val="24"/>
          <w:szCs w:val="24"/>
        </w:rPr>
        <w:t xml:space="preserve">930 przy czasie pracy wynoszącym </w:t>
      </w:r>
      <w:r w:rsidR="00DC10F3" w:rsidRPr="00BE7B7F">
        <w:rPr>
          <w:rFonts w:ascii="Times New Roman" w:hAnsi="Times New Roman" w:cs="Times New Roman"/>
          <w:sz w:val="24"/>
          <w:szCs w:val="24"/>
        </w:rPr>
        <w:br/>
      </w:r>
      <w:r w:rsidR="00844CE9" w:rsidRPr="00BE7B7F">
        <w:rPr>
          <w:rFonts w:ascii="Times New Roman" w:hAnsi="Times New Roman" w:cs="Times New Roman"/>
          <w:sz w:val="24"/>
          <w:szCs w:val="24"/>
        </w:rPr>
        <w:t xml:space="preserve">45 minut. </w:t>
      </w:r>
    </w:p>
    <w:p w14:paraId="71FBE166" w14:textId="595BD25C" w:rsidR="00844CE9" w:rsidRPr="00BE7B7F" w:rsidRDefault="00844CE9"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Dokładne dane </w:t>
      </w:r>
      <w:r w:rsidR="004D1B0D" w:rsidRPr="00BE7B7F">
        <w:rPr>
          <w:rFonts w:ascii="Times New Roman" w:hAnsi="Times New Roman" w:cs="Times New Roman"/>
          <w:sz w:val="24"/>
          <w:szCs w:val="24"/>
        </w:rPr>
        <w:t>ilości</w:t>
      </w:r>
      <w:r w:rsidRPr="00BE7B7F">
        <w:rPr>
          <w:rFonts w:ascii="Times New Roman" w:hAnsi="Times New Roman" w:cs="Times New Roman"/>
          <w:sz w:val="24"/>
          <w:szCs w:val="24"/>
        </w:rPr>
        <w:t xml:space="preserve"> operacji cięcia, czasów pracy algorytmu oraz liczby węzłów dla każdego ze sprawdzonych przypadków można odczytać z </w:t>
      </w:r>
      <w:r w:rsidR="00C12F71" w:rsidRPr="00BE7B7F">
        <w:rPr>
          <w:rFonts w:ascii="Times New Roman" w:hAnsi="Times New Roman" w:cs="Times New Roman"/>
          <w:sz w:val="24"/>
          <w:szCs w:val="24"/>
        </w:rPr>
        <w:fldChar w:fldCharType="begin"/>
      </w:r>
      <w:r w:rsidR="00C12F71" w:rsidRPr="00BE7B7F">
        <w:rPr>
          <w:rFonts w:ascii="Times New Roman" w:hAnsi="Times New Roman" w:cs="Times New Roman"/>
          <w:sz w:val="24"/>
          <w:szCs w:val="24"/>
        </w:rPr>
        <w:instrText xml:space="preserve"> REF _Ref142261545 \h  \* MERGEFORMAT </w:instrText>
      </w:r>
      <w:r w:rsidR="00C12F71" w:rsidRPr="00BE7B7F">
        <w:rPr>
          <w:rFonts w:ascii="Times New Roman" w:hAnsi="Times New Roman" w:cs="Times New Roman"/>
          <w:sz w:val="24"/>
          <w:szCs w:val="24"/>
        </w:rPr>
      </w:r>
      <w:r w:rsidR="00C12F71"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Tablica </w:t>
      </w:r>
      <w:r w:rsidR="002C0AEB" w:rsidRPr="002C0AEB">
        <w:rPr>
          <w:rFonts w:ascii="Times New Roman" w:eastAsia="Times New Roman" w:hAnsi="Times New Roman" w:cs="Times New Roman"/>
          <w:noProof/>
          <w:kern w:val="14"/>
          <w:sz w:val="24"/>
          <w:szCs w:val="24"/>
          <w:lang w:eastAsia="pl-PL"/>
        </w:rPr>
        <w:t>9</w:t>
      </w:r>
      <w:r w:rsidR="00C12F71" w:rsidRPr="00BE7B7F">
        <w:rPr>
          <w:rFonts w:ascii="Times New Roman" w:hAnsi="Times New Roman" w:cs="Times New Roman"/>
          <w:sz w:val="24"/>
          <w:szCs w:val="24"/>
        </w:rPr>
        <w:fldChar w:fldCharType="end"/>
      </w:r>
      <w:r w:rsidR="00C12F71" w:rsidRPr="00BE7B7F">
        <w:rPr>
          <w:rFonts w:ascii="Times New Roman" w:hAnsi="Times New Roman" w:cs="Times New Roman"/>
          <w:sz w:val="24"/>
          <w:szCs w:val="24"/>
        </w:rPr>
        <w:t>.</w:t>
      </w:r>
      <w:r w:rsidR="00E901A5" w:rsidRPr="00BE7B7F">
        <w:rPr>
          <w:rFonts w:ascii="Times New Roman" w:hAnsi="Times New Roman" w:cs="Times New Roman"/>
          <w:sz w:val="24"/>
          <w:szCs w:val="24"/>
        </w:rPr>
        <w:t xml:space="preserve"> Dla ilości operacji oraz czasów pracy przygotowano także graficzne zestawienie wyników na wykres</w:t>
      </w:r>
      <w:r w:rsidR="00843F4C" w:rsidRPr="00BE7B7F">
        <w:rPr>
          <w:rFonts w:ascii="Times New Roman" w:hAnsi="Times New Roman" w:cs="Times New Roman"/>
          <w:sz w:val="24"/>
          <w:szCs w:val="24"/>
        </w:rPr>
        <w:t xml:space="preserve">ie kolumnowo-liniowym </w:t>
      </w:r>
      <w:r w:rsidR="00E901A5" w:rsidRPr="00BE7B7F">
        <w:rPr>
          <w:rFonts w:ascii="Times New Roman" w:hAnsi="Times New Roman" w:cs="Times New Roman"/>
          <w:sz w:val="24"/>
          <w:szCs w:val="24"/>
        </w:rPr>
        <w:t>(</w:t>
      </w:r>
      <w:r w:rsidR="00237ADF" w:rsidRPr="00BE7B7F">
        <w:rPr>
          <w:rFonts w:ascii="Times New Roman" w:hAnsi="Times New Roman" w:cs="Times New Roman"/>
          <w:sz w:val="24"/>
          <w:szCs w:val="24"/>
        </w:rPr>
        <w:fldChar w:fldCharType="begin"/>
      </w:r>
      <w:r w:rsidR="00237ADF" w:rsidRPr="00BE7B7F">
        <w:rPr>
          <w:rFonts w:ascii="Times New Roman" w:hAnsi="Times New Roman" w:cs="Times New Roman"/>
          <w:sz w:val="24"/>
          <w:szCs w:val="24"/>
        </w:rPr>
        <w:instrText xml:space="preserve"> REF _Ref145347848 \h  \* MERGEFORMAT </w:instrText>
      </w:r>
      <w:r w:rsidR="00237ADF" w:rsidRPr="00BE7B7F">
        <w:rPr>
          <w:rFonts w:ascii="Times New Roman" w:hAnsi="Times New Roman" w:cs="Times New Roman"/>
          <w:sz w:val="24"/>
          <w:szCs w:val="24"/>
        </w:rPr>
      </w:r>
      <w:r w:rsidR="00237ADF"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173</w:t>
      </w:r>
      <w:r w:rsidR="00237ADF" w:rsidRPr="00BE7B7F">
        <w:rPr>
          <w:rFonts w:ascii="Times New Roman" w:hAnsi="Times New Roman" w:cs="Times New Roman"/>
          <w:sz w:val="24"/>
          <w:szCs w:val="24"/>
        </w:rPr>
        <w:fldChar w:fldCharType="end"/>
      </w:r>
      <w:r w:rsidR="00E901A5" w:rsidRPr="00BE7B7F">
        <w:rPr>
          <w:rFonts w:ascii="Times New Roman" w:hAnsi="Times New Roman" w:cs="Times New Roman"/>
          <w:sz w:val="24"/>
          <w:szCs w:val="24"/>
        </w:rPr>
        <w:t>).</w:t>
      </w:r>
    </w:p>
    <w:p w14:paraId="670301C2" w14:textId="77777777" w:rsidR="00FB4220" w:rsidRPr="00BE7B7F" w:rsidRDefault="00FB4220" w:rsidP="00EC5E16">
      <w:pPr>
        <w:spacing w:after="0" w:line="240" w:lineRule="auto"/>
        <w:rPr>
          <w:b/>
          <w:i/>
          <w:sz w:val="24"/>
        </w:rPr>
      </w:pPr>
    </w:p>
    <w:p w14:paraId="79676B7B" w14:textId="45535729"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38" w:name="_Ref142261545"/>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9</w:t>
      </w:r>
      <w:r w:rsidR="00FB4220" w:rsidRPr="00BE7B7F">
        <w:rPr>
          <w:rFonts w:ascii="Times New Roman" w:eastAsia="Times New Roman" w:hAnsi="Times New Roman" w:cs="Times New Roman"/>
          <w:i/>
          <w:kern w:val="14"/>
          <w:sz w:val="20"/>
          <w:szCs w:val="20"/>
          <w:lang w:val="en-AU" w:eastAsia="pl-PL"/>
        </w:rPr>
        <w:fldChar w:fldCharType="end"/>
      </w:r>
      <w:bookmarkEnd w:id="338"/>
      <w:r w:rsidR="006B352E"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Zestawienie </w:t>
      </w:r>
      <w:r w:rsidR="0016210A" w:rsidRPr="00BE7B7F">
        <w:rPr>
          <w:rFonts w:ascii="Times New Roman" w:eastAsia="Times New Roman" w:hAnsi="Times New Roman" w:cs="Times New Roman"/>
          <w:i/>
          <w:kern w:val="14"/>
          <w:sz w:val="20"/>
          <w:szCs w:val="20"/>
          <w:lang w:eastAsia="pl-PL"/>
        </w:rPr>
        <w:t>ilości</w:t>
      </w:r>
      <w:r w:rsidR="006B352E" w:rsidRPr="00BE7B7F">
        <w:rPr>
          <w:rFonts w:ascii="Times New Roman" w:eastAsia="Times New Roman" w:hAnsi="Times New Roman" w:cs="Times New Roman"/>
          <w:i/>
          <w:kern w:val="14"/>
          <w:sz w:val="20"/>
          <w:szCs w:val="20"/>
          <w:lang w:eastAsia="pl-PL"/>
        </w:rPr>
        <w:t xml:space="preserve"> wykonanych operacji cięcia, czasów niezbędnych do </w:t>
      </w:r>
      <w:r w:rsidR="00FB4220" w:rsidRPr="00BE7B7F">
        <w:rPr>
          <w:rFonts w:ascii="Times New Roman" w:eastAsia="Times New Roman" w:hAnsi="Times New Roman" w:cs="Times New Roman"/>
          <w:i/>
          <w:kern w:val="14"/>
          <w:sz w:val="20"/>
          <w:szCs w:val="20"/>
          <w:lang w:eastAsia="pl-PL"/>
        </w:rPr>
        <w:t>uzyskania odtworzenia wybranego wyniku systemu optymalizacji za pomocą opracowanej metody</w:t>
      </w:r>
      <w:r w:rsidR="003E7E1A" w:rsidRPr="00BE7B7F">
        <w:rPr>
          <w:rFonts w:ascii="Times New Roman" w:eastAsia="Times New Roman" w:hAnsi="Times New Roman" w:cs="Times New Roman"/>
          <w:i/>
          <w:kern w:val="14"/>
          <w:sz w:val="20"/>
          <w:szCs w:val="20"/>
          <w:lang w:eastAsia="pl-PL"/>
        </w:rPr>
        <w:t>, a także liczby węzłów bezpośrednich wyni</w:t>
      </w:r>
      <w:r w:rsidR="003D5A6E" w:rsidRPr="00BE7B7F">
        <w:rPr>
          <w:rFonts w:ascii="Times New Roman" w:eastAsia="Times New Roman" w:hAnsi="Times New Roman" w:cs="Times New Roman"/>
          <w:i/>
          <w:kern w:val="14"/>
          <w:sz w:val="20"/>
          <w:szCs w:val="20"/>
          <w:lang w:eastAsia="pl-PL"/>
        </w:rPr>
        <w:t>ków optymalizacji topologicznej</w:t>
      </w:r>
    </w:p>
    <w:tbl>
      <w:tblPr>
        <w:tblStyle w:val="Tabela-Siatka"/>
        <w:tblW w:w="0" w:type="auto"/>
        <w:jc w:val="center"/>
        <w:tblLook w:val="04A0" w:firstRow="1" w:lastRow="0" w:firstColumn="1" w:lastColumn="0" w:noHBand="0" w:noVBand="1"/>
      </w:tblPr>
      <w:tblGrid>
        <w:gridCol w:w="2972"/>
        <w:gridCol w:w="1843"/>
        <w:gridCol w:w="2126"/>
        <w:gridCol w:w="1418"/>
      </w:tblGrid>
      <w:tr w:rsidR="002B1A5D" w:rsidRPr="00BE7B7F" w14:paraId="7EA01EBC" w14:textId="77777777" w:rsidTr="009F4D92">
        <w:trPr>
          <w:jc w:val="center"/>
        </w:trPr>
        <w:tc>
          <w:tcPr>
            <w:tcW w:w="2972" w:type="dxa"/>
            <w:vAlign w:val="center"/>
          </w:tcPr>
          <w:p w14:paraId="0F933F21" w14:textId="77777777" w:rsidR="002B1A5D" w:rsidRPr="00BE7B7F" w:rsidRDefault="002B1A5D" w:rsidP="00EC5E16">
            <w:pPr>
              <w:suppressAutoHyphens w:val="0"/>
              <w:overflowPunct/>
              <w:autoSpaceDE/>
              <w:autoSpaceDN/>
              <w:adjustRightInd/>
              <w:ind w:left="-113"/>
              <w:jc w:val="center"/>
              <w:textAlignment w:val="auto"/>
              <w:rPr>
                <w:rFonts w:eastAsiaTheme="minorHAnsi"/>
                <w:b/>
                <w:sz w:val="24"/>
                <w:szCs w:val="24"/>
                <w:lang w:eastAsia="en-US"/>
              </w:rPr>
            </w:pPr>
            <w:r w:rsidRPr="00BE7B7F">
              <w:rPr>
                <w:rFonts w:eastAsiaTheme="minorHAnsi"/>
                <w:b/>
                <w:sz w:val="24"/>
                <w:szCs w:val="24"/>
                <w:lang w:eastAsia="en-US"/>
              </w:rPr>
              <w:t>Modele</w:t>
            </w:r>
          </w:p>
        </w:tc>
        <w:tc>
          <w:tcPr>
            <w:tcW w:w="1843" w:type="dxa"/>
            <w:vAlign w:val="center"/>
          </w:tcPr>
          <w:p w14:paraId="1EE988C4" w14:textId="670175BF" w:rsidR="002B1A5D" w:rsidRPr="00BE7B7F" w:rsidRDefault="00147BA8" w:rsidP="00EC5E16">
            <w:pPr>
              <w:suppressAutoHyphens w:val="0"/>
              <w:overflowPunct/>
              <w:autoSpaceDE/>
              <w:autoSpaceDN/>
              <w:adjustRightInd/>
              <w:ind w:left="-113"/>
              <w:jc w:val="center"/>
              <w:textAlignment w:val="auto"/>
              <w:rPr>
                <w:rFonts w:eastAsiaTheme="minorHAnsi"/>
                <w:b/>
                <w:sz w:val="24"/>
                <w:szCs w:val="24"/>
                <w:lang w:eastAsia="en-US"/>
              </w:rPr>
            </w:pPr>
            <w:r>
              <w:rPr>
                <w:rFonts w:eastAsiaTheme="minorHAnsi"/>
                <w:b/>
                <w:sz w:val="24"/>
                <w:szCs w:val="24"/>
                <w:lang w:eastAsia="en-US"/>
              </w:rPr>
              <w:t>i</w:t>
            </w:r>
            <w:r w:rsidR="0016210A" w:rsidRPr="00BE7B7F">
              <w:rPr>
                <w:rFonts w:eastAsiaTheme="minorHAnsi"/>
                <w:b/>
                <w:sz w:val="24"/>
                <w:szCs w:val="24"/>
                <w:lang w:eastAsia="en-US"/>
              </w:rPr>
              <w:t>lość</w:t>
            </w:r>
            <w:r w:rsidR="002B1A5D" w:rsidRPr="00BE7B7F">
              <w:rPr>
                <w:rFonts w:eastAsiaTheme="minorHAnsi"/>
                <w:b/>
                <w:sz w:val="24"/>
                <w:szCs w:val="24"/>
                <w:lang w:eastAsia="en-US"/>
              </w:rPr>
              <w:t xml:space="preserve"> operacji cięcia materiału</w:t>
            </w:r>
          </w:p>
        </w:tc>
        <w:tc>
          <w:tcPr>
            <w:tcW w:w="2126" w:type="dxa"/>
            <w:vAlign w:val="center"/>
          </w:tcPr>
          <w:p w14:paraId="00308E64" w14:textId="64709D64" w:rsidR="002B1A5D" w:rsidRPr="00BE7B7F" w:rsidRDefault="00147BA8" w:rsidP="00EC5E16">
            <w:pPr>
              <w:suppressAutoHyphens w:val="0"/>
              <w:overflowPunct/>
              <w:autoSpaceDE/>
              <w:autoSpaceDN/>
              <w:adjustRightInd/>
              <w:ind w:left="-113"/>
              <w:jc w:val="center"/>
              <w:textAlignment w:val="auto"/>
              <w:rPr>
                <w:rFonts w:eastAsiaTheme="minorHAnsi"/>
                <w:b/>
                <w:sz w:val="24"/>
                <w:szCs w:val="24"/>
                <w:lang w:eastAsia="en-US"/>
              </w:rPr>
            </w:pPr>
            <w:r>
              <w:rPr>
                <w:rFonts w:eastAsiaTheme="minorHAnsi"/>
                <w:b/>
                <w:sz w:val="24"/>
                <w:szCs w:val="24"/>
                <w:lang w:eastAsia="en-US"/>
              </w:rPr>
              <w:t>c</w:t>
            </w:r>
            <w:r w:rsidR="002B1A5D" w:rsidRPr="00BE7B7F">
              <w:rPr>
                <w:rFonts w:eastAsiaTheme="minorHAnsi"/>
                <w:b/>
                <w:sz w:val="24"/>
                <w:szCs w:val="24"/>
                <w:lang w:eastAsia="en-US"/>
              </w:rPr>
              <w:t xml:space="preserve">zas zrealizowania modelu przez </w:t>
            </w:r>
            <w:r w:rsidR="00F02D63" w:rsidRPr="00BE7B7F">
              <w:rPr>
                <w:rFonts w:eastAsiaTheme="minorHAnsi"/>
                <w:b/>
                <w:sz w:val="24"/>
                <w:szCs w:val="24"/>
                <w:lang w:eastAsia="en-US"/>
              </w:rPr>
              <w:t xml:space="preserve">TOCRIM </w:t>
            </w:r>
            <w:r w:rsidR="002B1A5D" w:rsidRPr="00BE7B7F">
              <w:rPr>
                <w:rFonts w:eastAsiaTheme="minorHAnsi"/>
                <w:b/>
                <w:sz w:val="24"/>
                <w:szCs w:val="24"/>
                <w:lang w:eastAsia="en-US"/>
              </w:rPr>
              <w:t>[min]</w:t>
            </w:r>
          </w:p>
        </w:tc>
        <w:tc>
          <w:tcPr>
            <w:tcW w:w="1418" w:type="dxa"/>
            <w:vAlign w:val="center"/>
          </w:tcPr>
          <w:p w14:paraId="61D334DE" w14:textId="39598585" w:rsidR="002B1A5D" w:rsidRPr="00BE7B7F" w:rsidRDefault="00147BA8" w:rsidP="00EC5E16">
            <w:pPr>
              <w:ind w:left="-113"/>
              <w:jc w:val="center"/>
              <w:rPr>
                <w:b/>
                <w:sz w:val="24"/>
                <w:szCs w:val="24"/>
              </w:rPr>
            </w:pPr>
            <w:r>
              <w:rPr>
                <w:b/>
                <w:sz w:val="24"/>
                <w:szCs w:val="24"/>
              </w:rPr>
              <w:t>l</w:t>
            </w:r>
            <w:r w:rsidR="002B1A5D" w:rsidRPr="00BE7B7F">
              <w:rPr>
                <w:b/>
                <w:sz w:val="24"/>
                <w:szCs w:val="24"/>
              </w:rPr>
              <w:t>iczba węzłów</w:t>
            </w:r>
            <w:r w:rsidR="005E4EAB" w:rsidRPr="00BE7B7F">
              <w:rPr>
                <w:b/>
                <w:sz w:val="24"/>
                <w:szCs w:val="24"/>
              </w:rPr>
              <w:t xml:space="preserve"> wejściowych</w:t>
            </w:r>
          </w:p>
        </w:tc>
      </w:tr>
      <w:tr w:rsidR="000C5420" w:rsidRPr="00BE7B7F" w14:paraId="21CE6D82" w14:textId="77777777" w:rsidTr="009F4D92">
        <w:trPr>
          <w:jc w:val="center"/>
        </w:trPr>
        <w:tc>
          <w:tcPr>
            <w:tcW w:w="2972" w:type="dxa"/>
            <w:vAlign w:val="center"/>
          </w:tcPr>
          <w:p w14:paraId="5FC804B6" w14:textId="7E1A24BF"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1)graniastosłup</w:t>
            </w:r>
          </w:p>
        </w:tc>
        <w:tc>
          <w:tcPr>
            <w:tcW w:w="1843" w:type="dxa"/>
            <w:vAlign w:val="center"/>
          </w:tcPr>
          <w:p w14:paraId="1769A20C"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10</w:t>
            </w:r>
          </w:p>
        </w:tc>
        <w:tc>
          <w:tcPr>
            <w:tcW w:w="2126" w:type="dxa"/>
            <w:vAlign w:val="center"/>
          </w:tcPr>
          <w:p w14:paraId="4A7A575D"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39</w:t>
            </w:r>
          </w:p>
        </w:tc>
        <w:tc>
          <w:tcPr>
            <w:tcW w:w="1418" w:type="dxa"/>
            <w:vAlign w:val="center"/>
          </w:tcPr>
          <w:p w14:paraId="52765CAE" w14:textId="77777777" w:rsidR="000C5420" w:rsidRPr="00BE7B7F" w:rsidRDefault="000C5420" w:rsidP="000C5420">
            <w:pPr>
              <w:ind w:left="-113"/>
              <w:jc w:val="center"/>
              <w:rPr>
                <w:sz w:val="22"/>
                <w:szCs w:val="22"/>
              </w:rPr>
            </w:pPr>
            <w:r w:rsidRPr="00BE7B7F">
              <w:rPr>
                <w:sz w:val="22"/>
                <w:szCs w:val="22"/>
              </w:rPr>
              <w:t>5395</w:t>
            </w:r>
          </w:p>
        </w:tc>
      </w:tr>
      <w:tr w:rsidR="000C5420" w:rsidRPr="00BE7B7F" w14:paraId="3BAD4B80" w14:textId="77777777" w:rsidTr="009F4D92">
        <w:trPr>
          <w:jc w:val="center"/>
        </w:trPr>
        <w:tc>
          <w:tcPr>
            <w:tcW w:w="2972" w:type="dxa"/>
            <w:vAlign w:val="center"/>
          </w:tcPr>
          <w:p w14:paraId="074BD618" w14:textId="50C00792"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2)wspornik mocujący</w:t>
            </w:r>
          </w:p>
        </w:tc>
        <w:tc>
          <w:tcPr>
            <w:tcW w:w="1843" w:type="dxa"/>
            <w:vAlign w:val="center"/>
          </w:tcPr>
          <w:p w14:paraId="0360FD3C"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8</w:t>
            </w:r>
          </w:p>
        </w:tc>
        <w:tc>
          <w:tcPr>
            <w:tcW w:w="2126" w:type="dxa"/>
            <w:vAlign w:val="center"/>
          </w:tcPr>
          <w:p w14:paraId="3ADFA836"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24</w:t>
            </w:r>
          </w:p>
        </w:tc>
        <w:tc>
          <w:tcPr>
            <w:tcW w:w="1418" w:type="dxa"/>
            <w:vAlign w:val="center"/>
          </w:tcPr>
          <w:p w14:paraId="3144E90C" w14:textId="77777777" w:rsidR="000C5420" w:rsidRPr="00BE7B7F" w:rsidRDefault="000C5420" w:rsidP="000C5420">
            <w:pPr>
              <w:ind w:left="-113"/>
              <w:jc w:val="center"/>
              <w:rPr>
                <w:sz w:val="22"/>
                <w:szCs w:val="22"/>
              </w:rPr>
            </w:pPr>
            <w:r w:rsidRPr="00BE7B7F">
              <w:rPr>
                <w:sz w:val="22"/>
                <w:szCs w:val="22"/>
              </w:rPr>
              <w:t>6159</w:t>
            </w:r>
          </w:p>
        </w:tc>
      </w:tr>
      <w:tr w:rsidR="000C5420" w:rsidRPr="00BE7B7F" w14:paraId="14BC6B04" w14:textId="77777777" w:rsidTr="009F4D92">
        <w:trPr>
          <w:jc w:val="center"/>
        </w:trPr>
        <w:tc>
          <w:tcPr>
            <w:tcW w:w="2972" w:type="dxa"/>
            <w:vAlign w:val="center"/>
          </w:tcPr>
          <w:p w14:paraId="023634B0" w14:textId="0208498C"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3)wspornik zawiasu gondoli</w:t>
            </w:r>
          </w:p>
        </w:tc>
        <w:tc>
          <w:tcPr>
            <w:tcW w:w="1843" w:type="dxa"/>
            <w:vAlign w:val="center"/>
          </w:tcPr>
          <w:p w14:paraId="748FE67A"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12</w:t>
            </w:r>
          </w:p>
        </w:tc>
        <w:tc>
          <w:tcPr>
            <w:tcW w:w="2126" w:type="dxa"/>
            <w:vAlign w:val="center"/>
          </w:tcPr>
          <w:p w14:paraId="4F89CC69"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52</w:t>
            </w:r>
          </w:p>
        </w:tc>
        <w:tc>
          <w:tcPr>
            <w:tcW w:w="1418" w:type="dxa"/>
            <w:vAlign w:val="center"/>
          </w:tcPr>
          <w:p w14:paraId="7473ACE3" w14:textId="77777777" w:rsidR="000C5420" w:rsidRPr="00BE7B7F" w:rsidRDefault="000C5420" w:rsidP="000C5420">
            <w:pPr>
              <w:ind w:left="-113"/>
              <w:jc w:val="center"/>
              <w:rPr>
                <w:sz w:val="22"/>
                <w:szCs w:val="22"/>
              </w:rPr>
            </w:pPr>
            <w:r w:rsidRPr="00BE7B7F">
              <w:rPr>
                <w:sz w:val="22"/>
                <w:szCs w:val="22"/>
              </w:rPr>
              <w:t>33778</w:t>
            </w:r>
          </w:p>
        </w:tc>
      </w:tr>
      <w:tr w:rsidR="000C5420" w:rsidRPr="00BE7B7F" w14:paraId="2F66CE17" w14:textId="77777777" w:rsidTr="009F4D92">
        <w:trPr>
          <w:jc w:val="center"/>
        </w:trPr>
        <w:tc>
          <w:tcPr>
            <w:tcW w:w="2972" w:type="dxa"/>
            <w:vAlign w:val="center"/>
          </w:tcPr>
          <w:p w14:paraId="1B623752" w14:textId="21069925"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4)wahacz</w:t>
            </w:r>
          </w:p>
        </w:tc>
        <w:tc>
          <w:tcPr>
            <w:tcW w:w="1843" w:type="dxa"/>
            <w:vAlign w:val="center"/>
          </w:tcPr>
          <w:p w14:paraId="21F1077A"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w:t>
            </w:r>
          </w:p>
        </w:tc>
        <w:tc>
          <w:tcPr>
            <w:tcW w:w="2126" w:type="dxa"/>
            <w:vAlign w:val="center"/>
          </w:tcPr>
          <w:p w14:paraId="36B8A01F"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56</w:t>
            </w:r>
          </w:p>
        </w:tc>
        <w:tc>
          <w:tcPr>
            <w:tcW w:w="1418" w:type="dxa"/>
            <w:vAlign w:val="center"/>
          </w:tcPr>
          <w:p w14:paraId="63E3A611" w14:textId="77777777" w:rsidR="000C5420" w:rsidRPr="00BE7B7F" w:rsidRDefault="000C5420" w:rsidP="000C5420">
            <w:pPr>
              <w:ind w:left="-113"/>
              <w:jc w:val="center"/>
              <w:rPr>
                <w:sz w:val="22"/>
                <w:szCs w:val="22"/>
              </w:rPr>
            </w:pPr>
            <w:r w:rsidRPr="00BE7B7F">
              <w:rPr>
                <w:sz w:val="22"/>
                <w:szCs w:val="22"/>
              </w:rPr>
              <w:t>34470</w:t>
            </w:r>
          </w:p>
        </w:tc>
      </w:tr>
      <w:tr w:rsidR="000C5420" w:rsidRPr="00BE7B7F" w14:paraId="755E8025" w14:textId="77777777" w:rsidTr="009F4D92">
        <w:trPr>
          <w:jc w:val="center"/>
        </w:trPr>
        <w:tc>
          <w:tcPr>
            <w:tcW w:w="2972" w:type="dxa"/>
            <w:vAlign w:val="center"/>
          </w:tcPr>
          <w:p w14:paraId="15FD221F" w14:textId="1F2116C1"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5)wspornik silnika</w:t>
            </w:r>
          </w:p>
        </w:tc>
        <w:tc>
          <w:tcPr>
            <w:tcW w:w="1843" w:type="dxa"/>
            <w:vAlign w:val="center"/>
          </w:tcPr>
          <w:p w14:paraId="2B12C9F8"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15</w:t>
            </w:r>
          </w:p>
        </w:tc>
        <w:tc>
          <w:tcPr>
            <w:tcW w:w="2126" w:type="dxa"/>
            <w:vAlign w:val="center"/>
          </w:tcPr>
          <w:p w14:paraId="0ADAE63F"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66</w:t>
            </w:r>
          </w:p>
        </w:tc>
        <w:tc>
          <w:tcPr>
            <w:tcW w:w="1418" w:type="dxa"/>
            <w:vAlign w:val="center"/>
          </w:tcPr>
          <w:p w14:paraId="0ABFA661" w14:textId="77777777" w:rsidR="000C5420" w:rsidRPr="00BE7B7F" w:rsidRDefault="000C5420" w:rsidP="000C5420">
            <w:pPr>
              <w:ind w:left="-113"/>
              <w:jc w:val="center"/>
              <w:rPr>
                <w:sz w:val="22"/>
                <w:szCs w:val="22"/>
              </w:rPr>
            </w:pPr>
            <w:r w:rsidRPr="00BE7B7F">
              <w:rPr>
                <w:sz w:val="22"/>
                <w:szCs w:val="22"/>
              </w:rPr>
              <w:t>20819</w:t>
            </w:r>
          </w:p>
        </w:tc>
      </w:tr>
      <w:tr w:rsidR="000C5420" w:rsidRPr="00BE7B7F" w14:paraId="561C3AD1" w14:textId="77777777" w:rsidTr="009F4D92">
        <w:trPr>
          <w:jc w:val="center"/>
        </w:trPr>
        <w:tc>
          <w:tcPr>
            <w:tcW w:w="2972" w:type="dxa"/>
            <w:vAlign w:val="center"/>
          </w:tcPr>
          <w:p w14:paraId="45671263" w14:textId="7161C103"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6)dźwignia korby</w:t>
            </w:r>
          </w:p>
        </w:tc>
        <w:tc>
          <w:tcPr>
            <w:tcW w:w="1843" w:type="dxa"/>
            <w:vAlign w:val="center"/>
          </w:tcPr>
          <w:p w14:paraId="1E393F0D"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w:t>
            </w:r>
          </w:p>
        </w:tc>
        <w:tc>
          <w:tcPr>
            <w:tcW w:w="2126" w:type="dxa"/>
            <w:vAlign w:val="center"/>
          </w:tcPr>
          <w:p w14:paraId="15349C75"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39</w:t>
            </w:r>
          </w:p>
        </w:tc>
        <w:tc>
          <w:tcPr>
            <w:tcW w:w="1418" w:type="dxa"/>
            <w:vAlign w:val="center"/>
          </w:tcPr>
          <w:p w14:paraId="1E62F9F7" w14:textId="77777777" w:rsidR="000C5420" w:rsidRPr="00BE7B7F" w:rsidRDefault="000C5420" w:rsidP="000C5420">
            <w:pPr>
              <w:ind w:left="-113"/>
              <w:jc w:val="center"/>
              <w:rPr>
                <w:sz w:val="22"/>
                <w:szCs w:val="22"/>
              </w:rPr>
            </w:pPr>
            <w:r w:rsidRPr="00BE7B7F">
              <w:rPr>
                <w:sz w:val="22"/>
                <w:szCs w:val="22"/>
              </w:rPr>
              <w:t>28971</w:t>
            </w:r>
          </w:p>
        </w:tc>
      </w:tr>
      <w:tr w:rsidR="000C5420" w:rsidRPr="00BE7B7F" w14:paraId="6CD2C4F9" w14:textId="77777777" w:rsidTr="009F4D92">
        <w:trPr>
          <w:jc w:val="center"/>
        </w:trPr>
        <w:tc>
          <w:tcPr>
            <w:tcW w:w="2972" w:type="dxa"/>
            <w:vAlign w:val="center"/>
          </w:tcPr>
          <w:p w14:paraId="140945B6" w14:textId="1E198145"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 xml:space="preserve">7)belka wspornikowa </w:t>
            </w:r>
          </w:p>
        </w:tc>
        <w:tc>
          <w:tcPr>
            <w:tcW w:w="1843" w:type="dxa"/>
            <w:vAlign w:val="center"/>
          </w:tcPr>
          <w:p w14:paraId="42C40C2B"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w:t>
            </w:r>
          </w:p>
        </w:tc>
        <w:tc>
          <w:tcPr>
            <w:tcW w:w="2126" w:type="dxa"/>
            <w:vAlign w:val="center"/>
          </w:tcPr>
          <w:p w14:paraId="7613982C"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w:t>
            </w:r>
          </w:p>
        </w:tc>
        <w:tc>
          <w:tcPr>
            <w:tcW w:w="1418" w:type="dxa"/>
            <w:vAlign w:val="center"/>
          </w:tcPr>
          <w:p w14:paraId="68C1C5EB" w14:textId="77777777" w:rsidR="000C5420" w:rsidRPr="00BE7B7F" w:rsidRDefault="000C5420" w:rsidP="000C5420">
            <w:pPr>
              <w:ind w:left="-113"/>
              <w:jc w:val="center"/>
              <w:rPr>
                <w:sz w:val="22"/>
                <w:szCs w:val="22"/>
              </w:rPr>
            </w:pPr>
            <w:r w:rsidRPr="00BE7B7F">
              <w:rPr>
                <w:sz w:val="22"/>
                <w:szCs w:val="22"/>
              </w:rPr>
              <w:t>4463</w:t>
            </w:r>
          </w:p>
        </w:tc>
      </w:tr>
      <w:tr w:rsidR="000C5420" w:rsidRPr="00BE7B7F" w14:paraId="706817E1" w14:textId="77777777" w:rsidTr="009F4D92">
        <w:trPr>
          <w:jc w:val="center"/>
        </w:trPr>
        <w:tc>
          <w:tcPr>
            <w:tcW w:w="2972" w:type="dxa"/>
            <w:vAlign w:val="center"/>
          </w:tcPr>
          <w:p w14:paraId="6CDB8748" w14:textId="14452567"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8)sześcian</w:t>
            </w:r>
          </w:p>
        </w:tc>
        <w:tc>
          <w:tcPr>
            <w:tcW w:w="1843" w:type="dxa"/>
            <w:vAlign w:val="center"/>
          </w:tcPr>
          <w:p w14:paraId="3CE1B4B1"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w:t>
            </w:r>
          </w:p>
        </w:tc>
        <w:tc>
          <w:tcPr>
            <w:tcW w:w="2126" w:type="dxa"/>
            <w:vAlign w:val="center"/>
          </w:tcPr>
          <w:p w14:paraId="39DDB48E"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29</w:t>
            </w:r>
          </w:p>
        </w:tc>
        <w:tc>
          <w:tcPr>
            <w:tcW w:w="1418" w:type="dxa"/>
            <w:vAlign w:val="center"/>
          </w:tcPr>
          <w:p w14:paraId="096485A7" w14:textId="77777777" w:rsidR="000C5420" w:rsidRPr="00BE7B7F" w:rsidRDefault="000C5420" w:rsidP="000C5420">
            <w:pPr>
              <w:ind w:left="-113"/>
              <w:jc w:val="center"/>
              <w:rPr>
                <w:sz w:val="22"/>
                <w:szCs w:val="22"/>
              </w:rPr>
            </w:pPr>
            <w:r w:rsidRPr="00BE7B7F">
              <w:rPr>
                <w:sz w:val="22"/>
                <w:szCs w:val="22"/>
              </w:rPr>
              <w:t>2971</w:t>
            </w:r>
          </w:p>
        </w:tc>
      </w:tr>
      <w:tr w:rsidR="000C5420" w:rsidRPr="00BE7B7F" w14:paraId="61EBE06D" w14:textId="77777777" w:rsidTr="009F4D92">
        <w:trPr>
          <w:jc w:val="center"/>
        </w:trPr>
        <w:tc>
          <w:tcPr>
            <w:tcW w:w="2972" w:type="dxa"/>
            <w:vAlign w:val="center"/>
          </w:tcPr>
          <w:p w14:paraId="64690620" w14:textId="3447DBC5"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9)smukła belka wspornikowa</w:t>
            </w:r>
          </w:p>
        </w:tc>
        <w:tc>
          <w:tcPr>
            <w:tcW w:w="1843" w:type="dxa"/>
            <w:vAlign w:val="center"/>
          </w:tcPr>
          <w:p w14:paraId="2C1CEF57"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w:t>
            </w:r>
          </w:p>
        </w:tc>
        <w:tc>
          <w:tcPr>
            <w:tcW w:w="2126" w:type="dxa"/>
            <w:vAlign w:val="center"/>
          </w:tcPr>
          <w:p w14:paraId="6D169DCA"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18</w:t>
            </w:r>
          </w:p>
        </w:tc>
        <w:tc>
          <w:tcPr>
            <w:tcW w:w="1418" w:type="dxa"/>
            <w:vAlign w:val="center"/>
          </w:tcPr>
          <w:p w14:paraId="17B04FA3" w14:textId="77777777" w:rsidR="000C5420" w:rsidRPr="00BE7B7F" w:rsidRDefault="000C5420" w:rsidP="000C5420">
            <w:pPr>
              <w:ind w:left="-113"/>
              <w:jc w:val="center"/>
              <w:rPr>
                <w:sz w:val="22"/>
                <w:szCs w:val="22"/>
              </w:rPr>
            </w:pPr>
            <w:r w:rsidRPr="00BE7B7F">
              <w:rPr>
                <w:sz w:val="22"/>
                <w:szCs w:val="22"/>
              </w:rPr>
              <w:t>4330</w:t>
            </w:r>
          </w:p>
        </w:tc>
      </w:tr>
      <w:tr w:rsidR="000C5420" w:rsidRPr="00BE7B7F" w14:paraId="1B6119C8" w14:textId="77777777" w:rsidTr="009F4D92">
        <w:trPr>
          <w:jc w:val="center"/>
        </w:trPr>
        <w:tc>
          <w:tcPr>
            <w:tcW w:w="2972" w:type="dxa"/>
            <w:vAlign w:val="center"/>
          </w:tcPr>
          <w:p w14:paraId="310DA8FD" w14:textId="3D902D2D"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10)krótka belka wspornikowa</w:t>
            </w:r>
          </w:p>
        </w:tc>
        <w:tc>
          <w:tcPr>
            <w:tcW w:w="1843" w:type="dxa"/>
            <w:vAlign w:val="center"/>
          </w:tcPr>
          <w:p w14:paraId="7418C142"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w:t>
            </w:r>
          </w:p>
        </w:tc>
        <w:tc>
          <w:tcPr>
            <w:tcW w:w="2126" w:type="dxa"/>
            <w:vAlign w:val="center"/>
          </w:tcPr>
          <w:p w14:paraId="74BAE886"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8</w:t>
            </w:r>
          </w:p>
        </w:tc>
        <w:tc>
          <w:tcPr>
            <w:tcW w:w="1418" w:type="dxa"/>
            <w:vAlign w:val="center"/>
          </w:tcPr>
          <w:p w14:paraId="41775E15" w14:textId="77777777" w:rsidR="000C5420" w:rsidRPr="00BE7B7F" w:rsidRDefault="000C5420" w:rsidP="000C5420">
            <w:pPr>
              <w:ind w:left="-113"/>
              <w:jc w:val="center"/>
              <w:rPr>
                <w:sz w:val="22"/>
                <w:szCs w:val="22"/>
              </w:rPr>
            </w:pPr>
            <w:r w:rsidRPr="00BE7B7F">
              <w:rPr>
                <w:sz w:val="22"/>
                <w:szCs w:val="22"/>
              </w:rPr>
              <w:t>2276</w:t>
            </w:r>
          </w:p>
        </w:tc>
      </w:tr>
      <w:tr w:rsidR="000C5420" w:rsidRPr="00BE7B7F" w14:paraId="4D556995" w14:textId="77777777" w:rsidTr="009F4D92">
        <w:trPr>
          <w:jc w:val="center"/>
        </w:trPr>
        <w:tc>
          <w:tcPr>
            <w:tcW w:w="2972" w:type="dxa"/>
            <w:vAlign w:val="center"/>
          </w:tcPr>
          <w:p w14:paraId="7726D270" w14:textId="320988D0"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11)belka w kształcie odwróconej litery L</w:t>
            </w:r>
          </w:p>
        </w:tc>
        <w:tc>
          <w:tcPr>
            <w:tcW w:w="1843" w:type="dxa"/>
            <w:vAlign w:val="center"/>
          </w:tcPr>
          <w:p w14:paraId="27640927"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w:t>
            </w:r>
          </w:p>
        </w:tc>
        <w:tc>
          <w:tcPr>
            <w:tcW w:w="2126" w:type="dxa"/>
            <w:vAlign w:val="center"/>
          </w:tcPr>
          <w:p w14:paraId="43BFD763"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27</w:t>
            </w:r>
          </w:p>
        </w:tc>
        <w:tc>
          <w:tcPr>
            <w:tcW w:w="1418" w:type="dxa"/>
            <w:vAlign w:val="center"/>
          </w:tcPr>
          <w:p w14:paraId="31B6CFFA" w14:textId="77777777" w:rsidR="000C5420" w:rsidRPr="00BE7B7F" w:rsidRDefault="000C5420" w:rsidP="000C5420">
            <w:pPr>
              <w:ind w:left="-113"/>
              <w:jc w:val="center"/>
              <w:rPr>
                <w:sz w:val="22"/>
                <w:szCs w:val="22"/>
              </w:rPr>
            </w:pPr>
            <w:r w:rsidRPr="00BE7B7F">
              <w:rPr>
                <w:sz w:val="22"/>
                <w:szCs w:val="22"/>
              </w:rPr>
              <w:t>15211</w:t>
            </w:r>
          </w:p>
        </w:tc>
      </w:tr>
      <w:tr w:rsidR="000C5420" w:rsidRPr="00BE7B7F" w14:paraId="3D120105" w14:textId="77777777" w:rsidTr="009F4D92">
        <w:trPr>
          <w:jc w:val="center"/>
        </w:trPr>
        <w:tc>
          <w:tcPr>
            <w:tcW w:w="2972" w:type="dxa"/>
            <w:vAlign w:val="center"/>
          </w:tcPr>
          <w:p w14:paraId="60C06912" w14:textId="4AE49ACF"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12)belka wspornikowa 2</w:t>
            </w:r>
          </w:p>
        </w:tc>
        <w:tc>
          <w:tcPr>
            <w:tcW w:w="1843" w:type="dxa"/>
            <w:vAlign w:val="center"/>
          </w:tcPr>
          <w:p w14:paraId="508BBF9D"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8</w:t>
            </w:r>
          </w:p>
        </w:tc>
        <w:tc>
          <w:tcPr>
            <w:tcW w:w="2126" w:type="dxa"/>
            <w:vAlign w:val="center"/>
          </w:tcPr>
          <w:p w14:paraId="1C42CF57"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27</w:t>
            </w:r>
          </w:p>
        </w:tc>
        <w:tc>
          <w:tcPr>
            <w:tcW w:w="1418" w:type="dxa"/>
            <w:vAlign w:val="center"/>
          </w:tcPr>
          <w:p w14:paraId="4A190642" w14:textId="77777777" w:rsidR="000C5420" w:rsidRPr="00BE7B7F" w:rsidRDefault="000C5420" w:rsidP="000C5420">
            <w:pPr>
              <w:ind w:left="-113"/>
              <w:jc w:val="center"/>
              <w:rPr>
                <w:sz w:val="22"/>
                <w:szCs w:val="22"/>
              </w:rPr>
            </w:pPr>
            <w:r w:rsidRPr="00BE7B7F">
              <w:rPr>
                <w:sz w:val="22"/>
                <w:szCs w:val="22"/>
              </w:rPr>
              <w:t>17651</w:t>
            </w:r>
          </w:p>
        </w:tc>
      </w:tr>
      <w:tr w:rsidR="000C5420" w:rsidRPr="00BE7B7F" w14:paraId="723D97E2" w14:textId="77777777" w:rsidTr="009F4D92">
        <w:trPr>
          <w:jc w:val="center"/>
        </w:trPr>
        <w:tc>
          <w:tcPr>
            <w:tcW w:w="2972" w:type="dxa"/>
            <w:shd w:val="clear" w:color="auto" w:fill="auto"/>
            <w:vAlign w:val="center"/>
          </w:tcPr>
          <w:p w14:paraId="76BDFDFF" w14:textId="773B934F"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13)most</w:t>
            </w:r>
          </w:p>
        </w:tc>
        <w:tc>
          <w:tcPr>
            <w:tcW w:w="1843" w:type="dxa"/>
            <w:shd w:val="clear" w:color="auto" w:fill="auto"/>
            <w:vAlign w:val="center"/>
          </w:tcPr>
          <w:p w14:paraId="71C61007"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w:t>
            </w:r>
          </w:p>
        </w:tc>
        <w:tc>
          <w:tcPr>
            <w:tcW w:w="2126" w:type="dxa"/>
            <w:shd w:val="clear" w:color="auto" w:fill="auto"/>
            <w:vAlign w:val="center"/>
          </w:tcPr>
          <w:p w14:paraId="5661C810"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27</w:t>
            </w:r>
          </w:p>
        </w:tc>
        <w:tc>
          <w:tcPr>
            <w:tcW w:w="1418" w:type="dxa"/>
            <w:shd w:val="clear" w:color="auto" w:fill="auto"/>
            <w:vAlign w:val="center"/>
          </w:tcPr>
          <w:p w14:paraId="004500D5" w14:textId="77777777" w:rsidR="000C5420" w:rsidRPr="00BE7B7F" w:rsidRDefault="000C5420" w:rsidP="000C5420">
            <w:pPr>
              <w:ind w:left="-113"/>
              <w:jc w:val="center"/>
              <w:rPr>
                <w:sz w:val="22"/>
                <w:szCs w:val="22"/>
              </w:rPr>
            </w:pPr>
            <w:r w:rsidRPr="00BE7B7F">
              <w:rPr>
                <w:sz w:val="22"/>
                <w:szCs w:val="22"/>
              </w:rPr>
              <w:t>5106</w:t>
            </w:r>
          </w:p>
        </w:tc>
      </w:tr>
      <w:tr w:rsidR="000C5420" w:rsidRPr="00BE7B7F" w14:paraId="244D0296" w14:textId="77777777" w:rsidTr="003D5A6E">
        <w:trPr>
          <w:jc w:val="center"/>
        </w:trPr>
        <w:tc>
          <w:tcPr>
            <w:tcW w:w="2972" w:type="dxa"/>
            <w:tcBorders>
              <w:bottom w:val="single" w:sz="18" w:space="0" w:color="auto"/>
            </w:tcBorders>
            <w:shd w:val="clear" w:color="auto" w:fill="auto"/>
            <w:vAlign w:val="center"/>
          </w:tcPr>
          <w:p w14:paraId="3FF8B542" w14:textId="6874C22E" w:rsidR="000C5420" w:rsidRPr="00BE7B7F" w:rsidRDefault="000C5420" w:rsidP="000C5420">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14)wspornik rurowy</w:t>
            </w:r>
          </w:p>
        </w:tc>
        <w:tc>
          <w:tcPr>
            <w:tcW w:w="1843" w:type="dxa"/>
            <w:tcBorders>
              <w:bottom w:val="single" w:sz="18" w:space="0" w:color="auto"/>
            </w:tcBorders>
            <w:shd w:val="clear" w:color="auto" w:fill="auto"/>
            <w:vAlign w:val="center"/>
          </w:tcPr>
          <w:p w14:paraId="434E8C74"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13</w:t>
            </w:r>
          </w:p>
        </w:tc>
        <w:tc>
          <w:tcPr>
            <w:tcW w:w="2126" w:type="dxa"/>
            <w:tcBorders>
              <w:bottom w:val="single" w:sz="18" w:space="0" w:color="auto"/>
            </w:tcBorders>
            <w:shd w:val="clear" w:color="auto" w:fill="auto"/>
            <w:vAlign w:val="center"/>
          </w:tcPr>
          <w:p w14:paraId="376F1210" w14:textId="77777777" w:rsidR="000C5420" w:rsidRPr="00BE7B7F" w:rsidRDefault="000C5420" w:rsidP="000C5420">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50</w:t>
            </w:r>
          </w:p>
        </w:tc>
        <w:tc>
          <w:tcPr>
            <w:tcW w:w="1418" w:type="dxa"/>
            <w:tcBorders>
              <w:bottom w:val="single" w:sz="18" w:space="0" w:color="auto"/>
            </w:tcBorders>
            <w:shd w:val="clear" w:color="auto" w:fill="auto"/>
            <w:vAlign w:val="center"/>
          </w:tcPr>
          <w:p w14:paraId="3B14B413" w14:textId="77777777" w:rsidR="000C5420" w:rsidRPr="00BE7B7F" w:rsidRDefault="000C5420" w:rsidP="000C5420">
            <w:pPr>
              <w:ind w:left="-113"/>
              <w:jc w:val="center"/>
              <w:rPr>
                <w:sz w:val="22"/>
                <w:szCs w:val="22"/>
              </w:rPr>
            </w:pPr>
            <w:r w:rsidRPr="00BE7B7F">
              <w:rPr>
                <w:sz w:val="22"/>
                <w:szCs w:val="22"/>
              </w:rPr>
              <w:t>10204</w:t>
            </w:r>
          </w:p>
        </w:tc>
      </w:tr>
      <w:tr w:rsidR="00712D71" w:rsidRPr="00BE7B7F" w14:paraId="351D3D39" w14:textId="77777777" w:rsidTr="003D5A6E">
        <w:trPr>
          <w:jc w:val="center"/>
        </w:trPr>
        <w:tc>
          <w:tcPr>
            <w:tcW w:w="2972" w:type="dxa"/>
            <w:tcBorders>
              <w:top w:val="single" w:sz="18" w:space="0" w:color="auto"/>
            </w:tcBorders>
            <w:shd w:val="clear" w:color="auto" w:fill="auto"/>
            <w:vAlign w:val="center"/>
          </w:tcPr>
          <w:p w14:paraId="39690B7C" w14:textId="7E3BBB6B" w:rsidR="00712D71" w:rsidRPr="00BE7B7F" w:rsidRDefault="00712D71" w:rsidP="00EC5E16">
            <w:pPr>
              <w:ind w:left="-113"/>
              <w:jc w:val="left"/>
              <w:rPr>
                <w:b/>
                <w:sz w:val="22"/>
                <w:szCs w:val="22"/>
              </w:rPr>
            </w:pPr>
            <w:r w:rsidRPr="00BE7B7F">
              <w:rPr>
                <w:b/>
                <w:sz w:val="22"/>
                <w:szCs w:val="22"/>
              </w:rPr>
              <w:t xml:space="preserve">średnia </w:t>
            </w:r>
            <w:r w:rsidR="003D5A6E" w:rsidRPr="00BE7B7F">
              <w:rPr>
                <w:b/>
                <w:sz w:val="22"/>
                <w:szCs w:val="22"/>
              </w:rPr>
              <w:t>-</w:t>
            </w:r>
            <w:r w:rsidRPr="00BE7B7F">
              <w:rPr>
                <w:b/>
                <w:sz w:val="22"/>
                <w:szCs w:val="22"/>
              </w:rPr>
              <w:t xml:space="preserve"> proste modele</w:t>
            </w:r>
          </w:p>
        </w:tc>
        <w:tc>
          <w:tcPr>
            <w:tcW w:w="1843" w:type="dxa"/>
            <w:tcBorders>
              <w:top w:val="single" w:sz="18" w:space="0" w:color="auto"/>
            </w:tcBorders>
            <w:shd w:val="clear" w:color="auto" w:fill="auto"/>
            <w:vAlign w:val="center"/>
          </w:tcPr>
          <w:p w14:paraId="0DEA6978" w14:textId="71CCF3FB" w:rsidR="00712D71" w:rsidRPr="00BE7B7F" w:rsidRDefault="00712D71" w:rsidP="00EC5E16">
            <w:pPr>
              <w:ind w:left="-113"/>
              <w:jc w:val="center"/>
              <w:rPr>
                <w:b/>
                <w:sz w:val="22"/>
                <w:szCs w:val="22"/>
              </w:rPr>
            </w:pPr>
            <w:r w:rsidRPr="00BE7B7F">
              <w:rPr>
                <w:b/>
                <w:sz w:val="22"/>
                <w:szCs w:val="22"/>
              </w:rPr>
              <w:t>5,3</w:t>
            </w:r>
          </w:p>
        </w:tc>
        <w:tc>
          <w:tcPr>
            <w:tcW w:w="2126" w:type="dxa"/>
            <w:tcBorders>
              <w:top w:val="single" w:sz="18" w:space="0" w:color="auto"/>
            </w:tcBorders>
            <w:shd w:val="clear" w:color="auto" w:fill="auto"/>
            <w:vAlign w:val="center"/>
          </w:tcPr>
          <w:p w14:paraId="74DCD6C4" w14:textId="755544C3" w:rsidR="00712D71" w:rsidRPr="00BE7B7F" w:rsidRDefault="00712D71" w:rsidP="00EC5E16">
            <w:pPr>
              <w:ind w:left="-113"/>
              <w:jc w:val="center"/>
              <w:rPr>
                <w:b/>
                <w:sz w:val="22"/>
                <w:szCs w:val="22"/>
              </w:rPr>
            </w:pPr>
            <w:r w:rsidRPr="00BE7B7F">
              <w:rPr>
                <w:b/>
                <w:sz w:val="22"/>
                <w:szCs w:val="22"/>
              </w:rPr>
              <w:t>19,0</w:t>
            </w:r>
          </w:p>
        </w:tc>
        <w:tc>
          <w:tcPr>
            <w:tcW w:w="1418" w:type="dxa"/>
            <w:tcBorders>
              <w:top w:val="single" w:sz="18" w:space="0" w:color="auto"/>
            </w:tcBorders>
            <w:shd w:val="clear" w:color="auto" w:fill="auto"/>
            <w:vAlign w:val="center"/>
          </w:tcPr>
          <w:p w14:paraId="5728038E" w14:textId="06EEBBDA" w:rsidR="00712D71" w:rsidRPr="00BE7B7F" w:rsidRDefault="00712D71" w:rsidP="00EC5E16">
            <w:pPr>
              <w:ind w:left="-113"/>
              <w:jc w:val="center"/>
              <w:rPr>
                <w:b/>
                <w:sz w:val="22"/>
                <w:szCs w:val="22"/>
              </w:rPr>
            </w:pPr>
            <w:r w:rsidRPr="00BE7B7F">
              <w:rPr>
                <w:b/>
                <w:sz w:val="22"/>
                <w:szCs w:val="22"/>
              </w:rPr>
              <w:t>7</w:t>
            </w:r>
            <w:r w:rsidR="00DC10F3" w:rsidRPr="00BE7B7F">
              <w:rPr>
                <w:b/>
                <w:sz w:val="22"/>
                <w:szCs w:val="22"/>
              </w:rPr>
              <w:t>817</w:t>
            </w:r>
          </w:p>
        </w:tc>
      </w:tr>
      <w:tr w:rsidR="00712D71" w:rsidRPr="00BE7B7F" w14:paraId="1F7FF7EE" w14:textId="77777777" w:rsidTr="009F4D92">
        <w:trPr>
          <w:jc w:val="center"/>
        </w:trPr>
        <w:tc>
          <w:tcPr>
            <w:tcW w:w="2972" w:type="dxa"/>
            <w:shd w:val="clear" w:color="auto" w:fill="auto"/>
            <w:vAlign w:val="center"/>
          </w:tcPr>
          <w:p w14:paraId="3DC276FE" w14:textId="2C5DDF24" w:rsidR="00712D71" w:rsidRPr="00BE7B7F" w:rsidRDefault="00712D71" w:rsidP="00EC5E16">
            <w:pPr>
              <w:ind w:left="-113"/>
              <w:jc w:val="left"/>
              <w:rPr>
                <w:b/>
                <w:sz w:val="22"/>
                <w:szCs w:val="22"/>
              </w:rPr>
            </w:pPr>
            <w:r w:rsidRPr="00BE7B7F">
              <w:rPr>
                <w:b/>
                <w:sz w:val="22"/>
                <w:szCs w:val="22"/>
              </w:rPr>
              <w:t>średnia - złożone modele</w:t>
            </w:r>
          </w:p>
        </w:tc>
        <w:tc>
          <w:tcPr>
            <w:tcW w:w="1843" w:type="dxa"/>
            <w:shd w:val="clear" w:color="auto" w:fill="auto"/>
            <w:vAlign w:val="center"/>
          </w:tcPr>
          <w:p w14:paraId="685BCC75" w14:textId="0B38853C" w:rsidR="00712D71" w:rsidRPr="00BE7B7F" w:rsidRDefault="00712D71" w:rsidP="00EC5E16">
            <w:pPr>
              <w:ind w:left="-113"/>
              <w:jc w:val="center"/>
              <w:rPr>
                <w:b/>
                <w:sz w:val="22"/>
                <w:szCs w:val="22"/>
              </w:rPr>
            </w:pPr>
            <w:r w:rsidRPr="00BE7B7F">
              <w:rPr>
                <w:b/>
                <w:sz w:val="22"/>
                <w:szCs w:val="22"/>
              </w:rPr>
              <w:t>9,4</w:t>
            </w:r>
          </w:p>
        </w:tc>
        <w:tc>
          <w:tcPr>
            <w:tcW w:w="2126" w:type="dxa"/>
            <w:shd w:val="clear" w:color="auto" w:fill="auto"/>
            <w:vAlign w:val="center"/>
          </w:tcPr>
          <w:p w14:paraId="24BF8AB5" w14:textId="6F34A493" w:rsidR="00712D71" w:rsidRPr="00BE7B7F" w:rsidRDefault="00712D71" w:rsidP="00EC5E16">
            <w:pPr>
              <w:ind w:left="-113"/>
              <w:jc w:val="center"/>
              <w:rPr>
                <w:b/>
                <w:sz w:val="22"/>
                <w:szCs w:val="22"/>
              </w:rPr>
            </w:pPr>
            <w:r w:rsidRPr="00BE7B7F">
              <w:rPr>
                <w:b/>
                <w:sz w:val="22"/>
                <w:szCs w:val="22"/>
              </w:rPr>
              <w:t>44,9</w:t>
            </w:r>
          </w:p>
        </w:tc>
        <w:tc>
          <w:tcPr>
            <w:tcW w:w="1418" w:type="dxa"/>
            <w:shd w:val="clear" w:color="auto" w:fill="auto"/>
            <w:vAlign w:val="center"/>
          </w:tcPr>
          <w:p w14:paraId="6339124D" w14:textId="21A66D26" w:rsidR="00712D71" w:rsidRPr="00BE7B7F" w:rsidRDefault="00712D71" w:rsidP="00EC5E16">
            <w:pPr>
              <w:ind w:left="-113"/>
              <w:jc w:val="center"/>
              <w:rPr>
                <w:b/>
                <w:sz w:val="22"/>
                <w:szCs w:val="22"/>
              </w:rPr>
            </w:pPr>
            <w:r w:rsidRPr="00BE7B7F">
              <w:rPr>
                <w:b/>
                <w:sz w:val="22"/>
                <w:szCs w:val="22"/>
              </w:rPr>
              <w:t>19930</w:t>
            </w:r>
          </w:p>
        </w:tc>
      </w:tr>
      <w:tr w:rsidR="00712D71" w:rsidRPr="00BE7B7F" w14:paraId="3D2C8EB6" w14:textId="77777777" w:rsidTr="009F4D92">
        <w:trPr>
          <w:jc w:val="center"/>
        </w:trPr>
        <w:tc>
          <w:tcPr>
            <w:tcW w:w="2972" w:type="dxa"/>
            <w:shd w:val="clear" w:color="auto" w:fill="auto"/>
            <w:vAlign w:val="center"/>
          </w:tcPr>
          <w:p w14:paraId="4EA53957" w14:textId="4A810F77" w:rsidR="00712D71" w:rsidRPr="00BE7B7F" w:rsidRDefault="00712D71" w:rsidP="00EC5E16">
            <w:pPr>
              <w:ind w:left="-113"/>
              <w:rPr>
                <w:b/>
                <w:sz w:val="22"/>
                <w:szCs w:val="22"/>
              </w:rPr>
            </w:pPr>
            <w:r w:rsidRPr="00BE7B7F">
              <w:rPr>
                <w:b/>
                <w:sz w:val="22"/>
                <w:szCs w:val="22"/>
              </w:rPr>
              <w:t>średnia</w:t>
            </w:r>
          </w:p>
        </w:tc>
        <w:tc>
          <w:tcPr>
            <w:tcW w:w="1843" w:type="dxa"/>
            <w:shd w:val="clear" w:color="auto" w:fill="auto"/>
            <w:vAlign w:val="center"/>
          </w:tcPr>
          <w:p w14:paraId="33958FE7" w14:textId="2EE0EE11" w:rsidR="00712D71" w:rsidRPr="00BE7B7F" w:rsidRDefault="00712D71" w:rsidP="00EC5E16">
            <w:pPr>
              <w:ind w:left="-113"/>
              <w:jc w:val="center"/>
              <w:rPr>
                <w:b/>
                <w:sz w:val="22"/>
                <w:szCs w:val="22"/>
              </w:rPr>
            </w:pPr>
            <w:r w:rsidRPr="00BE7B7F">
              <w:rPr>
                <w:b/>
                <w:sz w:val="22"/>
                <w:szCs w:val="22"/>
              </w:rPr>
              <w:t>7,7</w:t>
            </w:r>
          </w:p>
        </w:tc>
        <w:tc>
          <w:tcPr>
            <w:tcW w:w="2126" w:type="dxa"/>
            <w:shd w:val="clear" w:color="auto" w:fill="auto"/>
            <w:vAlign w:val="center"/>
          </w:tcPr>
          <w:p w14:paraId="0BBE6DD5" w14:textId="25C49D89" w:rsidR="00712D71" w:rsidRPr="00BE7B7F" w:rsidRDefault="00712D71" w:rsidP="00EC5E16">
            <w:pPr>
              <w:ind w:left="-113"/>
              <w:jc w:val="center"/>
              <w:rPr>
                <w:b/>
                <w:sz w:val="22"/>
                <w:szCs w:val="22"/>
              </w:rPr>
            </w:pPr>
            <w:r w:rsidRPr="00BE7B7F">
              <w:rPr>
                <w:b/>
                <w:sz w:val="22"/>
                <w:szCs w:val="22"/>
              </w:rPr>
              <w:t>33,4</w:t>
            </w:r>
          </w:p>
        </w:tc>
        <w:tc>
          <w:tcPr>
            <w:tcW w:w="1418" w:type="dxa"/>
            <w:shd w:val="clear" w:color="auto" w:fill="auto"/>
            <w:vAlign w:val="center"/>
          </w:tcPr>
          <w:p w14:paraId="238840D9" w14:textId="0673BACA" w:rsidR="00712D71" w:rsidRPr="00BE7B7F" w:rsidRDefault="00712D71" w:rsidP="00EC5E16">
            <w:pPr>
              <w:ind w:left="-113"/>
              <w:jc w:val="center"/>
              <w:rPr>
                <w:b/>
                <w:sz w:val="22"/>
                <w:szCs w:val="22"/>
              </w:rPr>
            </w:pPr>
            <w:r w:rsidRPr="00BE7B7F">
              <w:rPr>
                <w:b/>
                <w:sz w:val="22"/>
                <w:szCs w:val="22"/>
              </w:rPr>
              <w:t>13700</w:t>
            </w:r>
          </w:p>
        </w:tc>
      </w:tr>
    </w:tbl>
    <w:p w14:paraId="4DB85ECB" w14:textId="77777777" w:rsidR="00E901A5" w:rsidRPr="00BE7B7F" w:rsidRDefault="00E901A5" w:rsidP="00EC5E16">
      <w:pPr>
        <w:spacing w:after="0" w:line="240" w:lineRule="auto"/>
        <w:rPr>
          <w:b/>
          <w:i/>
          <w:sz w:val="24"/>
        </w:rPr>
      </w:pPr>
    </w:p>
    <w:p w14:paraId="4B917D06" w14:textId="3316EC2F" w:rsidR="003D5A6E" w:rsidRPr="00BE7B7F" w:rsidRDefault="00270737" w:rsidP="00EC5E16">
      <w:pPr>
        <w:spacing w:after="0" w:line="240" w:lineRule="auto"/>
        <w:jc w:val="center"/>
        <w:rPr>
          <w:b/>
          <w:i/>
          <w:sz w:val="24"/>
        </w:rPr>
      </w:pPr>
      <w:r w:rsidRPr="00BE7B7F">
        <w:rPr>
          <w:noProof/>
          <w:lang w:eastAsia="pl-PL"/>
        </w:rPr>
        <w:drawing>
          <wp:inline distT="0" distB="0" distL="0" distR="0" wp14:anchorId="116FA410" wp14:editId="04A5E389">
            <wp:extent cx="5292000" cy="2664000"/>
            <wp:effectExtent l="0" t="0" r="4445" b="317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9"/>
              </a:graphicData>
            </a:graphic>
          </wp:inline>
        </w:drawing>
      </w:r>
    </w:p>
    <w:p w14:paraId="6350371B" w14:textId="47DDDBF0" w:rsidR="00237ADF" w:rsidRPr="00BE7B7F" w:rsidRDefault="00E901A5"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bookmarkStart w:id="339" w:name="_Ref145347848"/>
      <w:r w:rsidRPr="00BE7B7F">
        <w:rPr>
          <w:rFonts w:ascii="Times New Roman" w:hAnsi="Times New Roman" w:cs="Times New Roman"/>
          <w:sz w:val="20"/>
          <w:szCs w:val="20"/>
          <w:lang w:eastAsia="pl-PL"/>
        </w:rPr>
        <w:t xml:space="preserve">Rys. </w:t>
      </w:r>
      <w:r w:rsidRPr="00BE7B7F">
        <w:rPr>
          <w:rFonts w:ascii="Times New Roman" w:hAnsi="Times New Roman" w:cs="Times New Roman"/>
          <w:sz w:val="20"/>
          <w:szCs w:val="20"/>
          <w:lang w:val="en-AU" w:eastAsia="pl-PL"/>
        </w:rPr>
        <w:fldChar w:fldCharType="begin"/>
      </w:r>
      <w:r w:rsidRPr="00BE7B7F">
        <w:rPr>
          <w:rFonts w:ascii="Times New Roman" w:hAnsi="Times New Roman" w:cs="Times New Roman"/>
          <w:sz w:val="20"/>
          <w:szCs w:val="20"/>
          <w:lang w:eastAsia="pl-PL"/>
        </w:rPr>
        <w:instrText xml:space="preserve"> SEQ Rysunek \* ARABIC </w:instrText>
      </w:r>
      <w:r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173</w:t>
      </w:r>
      <w:r w:rsidRPr="00BE7B7F">
        <w:rPr>
          <w:rFonts w:ascii="Times New Roman" w:hAnsi="Times New Roman" w:cs="Times New Roman"/>
          <w:sz w:val="20"/>
          <w:szCs w:val="20"/>
          <w:lang w:val="en-AU" w:eastAsia="pl-PL"/>
        </w:rPr>
        <w:fldChar w:fldCharType="end"/>
      </w:r>
      <w:bookmarkEnd w:id="339"/>
      <w:r w:rsidRPr="00BE7B7F">
        <w:rPr>
          <w:rFonts w:ascii="Times New Roman" w:hAnsi="Times New Roman" w:cs="Times New Roman"/>
          <w:sz w:val="20"/>
          <w:szCs w:val="20"/>
          <w:lang w:eastAsia="pl-PL"/>
        </w:rPr>
        <w:t>. Wykres kolumnowy przedstawiający zestawienie</w:t>
      </w:r>
      <w:r w:rsidR="00843F4C" w:rsidRPr="00BE7B7F">
        <w:rPr>
          <w:rFonts w:ascii="Times New Roman" w:hAnsi="Times New Roman" w:cs="Times New Roman"/>
          <w:sz w:val="20"/>
          <w:szCs w:val="20"/>
          <w:lang w:eastAsia="pl-PL"/>
        </w:rPr>
        <w:t>:</w:t>
      </w:r>
      <w:r w:rsidRPr="00BE7B7F">
        <w:rPr>
          <w:rFonts w:ascii="Times New Roman" w:hAnsi="Times New Roman" w:cs="Times New Roman"/>
          <w:sz w:val="20"/>
          <w:szCs w:val="20"/>
          <w:lang w:eastAsia="pl-PL"/>
        </w:rPr>
        <w:t xml:space="preserve"> ilości operacji cięcia materiału</w:t>
      </w:r>
      <w:r w:rsidR="00843F4C" w:rsidRPr="00BE7B7F">
        <w:rPr>
          <w:rFonts w:ascii="Times New Roman" w:hAnsi="Times New Roman" w:cs="Times New Roman"/>
          <w:sz w:val="20"/>
          <w:szCs w:val="20"/>
          <w:lang w:eastAsia="pl-PL"/>
        </w:rPr>
        <w:t xml:space="preserve"> oraz czasów pracy opracowanego algorytmu przypadających</w:t>
      </w:r>
      <w:r w:rsidRPr="00BE7B7F">
        <w:rPr>
          <w:rFonts w:ascii="Times New Roman" w:hAnsi="Times New Roman" w:cs="Times New Roman"/>
          <w:sz w:val="20"/>
          <w:szCs w:val="20"/>
          <w:lang w:eastAsia="pl-PL"/>
        </w:rPr>
        <w:t xml:space="preserve"> na poszczególne przypadki</w:t>
      </w:r>
    </w:p>
    <w:p w14:paraId="092D33F9" w14:textId="77777777" w:rsidR="005E4EAB" w:rsidRPr="00BE7B7F" w:rsidRDefault="005E4EAB"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538BC09D" w14:textId="77777777" w:rsidR="00B75F96" w:rsidRPr="00BE7B7F" w:rsidRDefault="00B75F96"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7145B852" w14:textId="5F128B06" w:rsidR="00FB4220" w:rsidRPr="00BE7B7F" w:rsidRDefault="00FB4220" w:rsidP="00EC5E16">
      <w:pPr>
        <w:numPr>
          <w:ilvl w:val="1"/>
          <w:numId w:val="1"/>
        </w:numPr>
        <w:spacing w:after="0" w:line="240" w:lineRule="auto"/>
        <w:ind w:left="0" w:firstLine="0"/>
        <w:contextualSpacing/>
        <w:outlineLvl w:val="1"/>
        <w:rPr>
          <w:rFonts w:ascii="Times New Roman" w:hAnsi="Times New Roman" w:cs="Times New Roman"/>
          <w:b/>
          <w:sz w:val="24"/>
        </w:rPr>
      </w:pPr>
      <w:bookmarkStart w:id="340" w:name="_Ref132493950"/>
      <w:bookmarkStart w:id="341" w:name="_Toc140876812"/>
      <w:bookmarkStart w:id="342" w:name="_Toc141282699"/>
      <w:bookmarkStart w:id="343" w:name="_Toc141282819"/>
      <w:bookmarkStart w:id="344" w:name="_Toc148656848"/>
      <w:r w:rsidRPr="00BE7B7F">
        <w:rPr>
          <w:rFonts w:ascii="Times New Roman" w:hAnsi="Times New Roman" w:cs="Times New Roman"/>
          <w:b/>
          <w:sz w:val="28"/>
        </w:rPr>
        <w:t>Porównanie</w:t>
      </w:r>
      <w:r w:rsidR="00976D37" w:rsidRPr="00BE7B7F">
        <w:rPr>
          <w:rFonts w:ascii="Times New Roman" w:hAnsi="Times New Roman" w:cs="Times New Roman"/>
          <w:b/>
          <w:sz w:val="28"/>
        </w:rPr>
        <w:t xml:space="preserve"> wyników ze względu na ilość</w:t>
      </w:r>
      <w:r w:rsidRPr="00BE7B7F">
        <w:rPr>
          <w:rFonts w:ascii="Times New Roman" w:hAnsi="Times New Roman" w:cs="Times New Roman"/>
          <w:b/>
          <w:sz w:val="28"/>
        </w:rPr>
        <w:t xml:space="preserve"> usuniętej masy w zależności od rodzaju zastosowanej operacji </w:t>
      </w:r>
      <w:bookmarkEnd w:id="340"/>
      <w:r w:rsidRPr="00BE7B7F">
        <w:rPr>
          <w:rFonts w:ascii="Times New Roman" w:hAnsi="Times New Roman" w:cs="Times New Roman"/>
          <w:b/>
          <w:sz w:val="28"/>
        </w:rPr>
        <w:t>CAD</w:t>
      </w:r>
      <w:bookmarkEnd w:id="341"/>
      <w:bookmarkEnd w:id="342"/>
      <w:bookmarkEnd w:id="343"/>
      <w:bookmarkEnd w:id="344"/>
      <w:r w:rsidR="00B37E46" w:rsidRPr="00BE7B7F">
        <w:rPr>
          <w:rFonts w:ascii="Times New Roman" w:hAnsi="Times New Roman" w:cs="Times New Roman"/>
          <w:b/>
          <w:sz w:val="28"/>
        </w:rPr>
        <w:t xml:space="preserve"> </w:t>
      </w:r>
    </w:p>
    <w:p w14:paraId="1ABD26F0" w14:textId="6918462E"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rPr>
        <w:tab/>
        <w:t xml:space="preserve">W ramach badań numerycznych sprawdzono także jak duża ilość masy została usunięta w ramach poszczególnych rodzajów operacji CAD </w:t>
      </w:r>
      <w:r w:rsidR="00D27FF5" w:rsidRPr="00BE7B7F">
        <w:rPr>
          <w:rFonts w:ascii="Times New Roman" w:hAnsi="Times New Roman" w:cs="Times New Roman"/>
          <w:i/>
          <w:sz w:val="24"/>
        </w:rPr>
        <w:t>W</w:t>
      </w:r>
      <w:r w:rsidR="00CE782D" w:rsidRPr="00BE7B7F">
        <w:rPr>
          <w:rFonts w:ascii="Times New Roman" w:hAnsi="Times New Roman" w:cs="Times New Roman"/>
          <w:i/>
          <w:sz w:val="24"/>
        </w:rPr>
        <w:t>yciągnięcie</w:t>
      </w:r>
      <w:r w:rsidR="00D27FF5" w:rsidRPr="00BE7B7F">
        <w:rPr>
          <w:rFonts w:ascii="Times New Roman" w:hAnsi="Times New Roman" w:cs="Times New Roman"/>
          <w:i/>
          <w:sz w:val="24"/>
        </w:rPr>
        <w:t xml:space="preserve"> wycięcia</w:t>
      </w:r>
      <w:r w:rsidR="006B352E" w:rsidRPr="00BE7B7F">
        <w:rPr>
          <w:rFonts w:ascii="Times New Roman" w:hAnsi="Times New Roman" w:cs="Times New Roman"/>
          <w:sz w:val="24"/>
        </w:rPr>
        <w:t xml:space="preserve">. </w:t>
      </w:r>
      <w:r w:rsidR="00B37E46" w:rsidRPr="00BE7B7F">
        <w:rPr>
          <w:rFonts w:ascii="Times New Roman" w:hAnsi="Times New Roman" w:cs="Times New Roman"/>
          <w:sz w:val="24"/>
        </w:rPr>
        <w:t xml:space="preserve">Porównanie zostało wykonane dla </w:t>
      </w:r>
      <w:r w:rsidRPr="00BE7B7F">
        <w:rPr>
          <w:rFonts w:ascii="Times New Roman" w:hAnsi="Times New Roman" w:cs="Times New Roman"/>
          <w:sz w:val="24"/>
        </w:rPr>
        <w:t>przypadku</w:t>
      </w:r>
      <w:r w:rsidR="00B37E46" w:rsidRPr="00BE7B7F">
        <w:rPr>
          <w:rFonts w:ascii="Times New Roman" w:hAnsi="Times New Roman" w:cs="Times New Roman"/>
          <w:sz w:val="24"/>
        </w:rPr>
        <w:t xml:space="preserve"> gdzie zestawiono</w:t>
      </w:r>
      <w:r w:rsidRPr="00BE7B7F">
        <w:rPr>
          <w:rFonts w:ascii="Times New Roman" w:hAnsi="Times New Roman" w:cs="Times New Roman"/>
          <w:sz w:val="24"/>
        </w:rPr>
        <w:t xml:space="preserve"> ilość usuniętej objętości fragmentów bryły w stosunku do całkowitej objętości wyciągniętego graniastosłupa stworzonego w ramach </w:t>
      </w:r>
      <w:r w:rsidR="006B352E" w:rsidRPr="00BE7B7F">
        <w:rPr>
          <w:rFonts w:ascii="Times New Roman" w:hAnsi="Times New Roman" w:cs="Times New Roman"/>
          <w:sz w:val="24"/>
        </w:rPr>
        <w:t>III etapu</w:t>
      </w:r>
      <w:r w:rsidR="003D5A6E" w:rsidRPr="00BE7B7F">
        <w:rPr>
          <w:rFonts w:ascii="Times New Roman" w:hAnsi="Times New Roman" w:cs="Times New Roman"/>
          <w:sz w:val="24"/>
        </w:rPr>
        <w:t xml:space="preserve"> (E-III)</w:t>
      </w:r>
      <w:r w:rsidRPr="00BE7B7F">
        <w:rPr>
          <w:rFonts w:ascii="Times New Roman" w:hAnsi="Times New Roman" w:cs="Times New Roman"/>
          <w:sz w:val="24"/>
        </w:rPr>
        <w:t xml:space="preserve"> - </w:t>
      </w:r>
      <w:r w:rsidRPr="00BE7B7F">
        <w:rPr>
          <w:rFonts w:ascii="Times New Roman" w:hAnsi="Times New Roman" w:cs="Times New Roman"/>
          <w:sz w:val="24"/>
          <w:szCs w:val="24"/>
        </w:rPr>
        <w:t>procesu odtworze</w:t>
      </w:r>
      <w:r w:rsidR="002C0AC7" w:rsidRPr="00BE7B7F">
        <w:rPr>
          <w:rFonts w:ascii="Times New Roman" w:hAnsi="Times New Roman" w:cs="Times New Roman"/>
          <w:sz w:val="24"/>
          <w:szCs w:val="24"/>
        </w:rPr>
        <w:t>nia modelu w Solid</w:t>
      </w:r>
      <w:r w:rsidR="00AF4513" w:rsidRPr="00BE7B7F">
        <w:rPr>
          <w:rFonts w:ascii="Times New Roman" w:hAnsi="Times New Roman" w:cs="Times New Roman"/>
          <w:sz w:val="24"/>
          <w:szCs w:val="24"/>
        </w:rPr>
        <w:t>W</w:t>
      </w:r>
      <w:r w:rsidR="002C0AC7" w:rsidRPr="00BE7B7F">
        <w:rPr>
          <w:rFonts w:ascii="Times New Roman" w:hAnsi="Times New Roman" w:cs="Times New Roman"/>
          <w:sz w:val="24"/>
          <w:szCs w:val="24"/>
        </w:rPr>
        <w:t xml:space="preserve">orks </w:t>
      </w:r>
      <w:r w:rsidR="00CE782D" w:rsidRPr="00BE7B7F">
        <w:rPr>
          <w:rFonts w:ascii="Times New Roman" w:hAnsi="Times New Roman" w:cs="Times New Roman"/>
          <w:sz w:val="24"/>
          <w:szCs w:val="24"/>
        </w:rPr>
        <w:t>zaprezentowanym w rozdziale</w:t>
      </w:r>
      <w:r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_Ref132412980 \r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5.4.1</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_Ref132413523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Tablica </w:t>
      </w:r>
      <w:r w:rsidR="002C0AEB" w:rsidRPr="002C0AEB">
        <w:rPr>
          <w:rFonts w:ascii="Times New Roman" w:eastAsia="Times New Roman" w:hAnsi="Times New Roman" w:cs="Times New Roman"/>
          <w:noProof/>
          <w:kern w:val="14"/>
          <w:sz w:val="24"/>
          <w:szCs w:val="24"/>
          <w:lang w:eastAsia="pl-PL"/>
        </w:rPr>
        <w:t>10</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w:t>
      </w:r>
      <w:r w:rsidR="006D7CCF" w:rsidRPr="00BE7B7F">
        <w:rPr>
          <w:rFonts w:ascii="Times New Roman" w:hAnsi="Times New Roman" w:cs="Times New Roman"/>
          <w:sz w:val="24"/>
          <w:szCs w:val="24"/>
        </w:rPr>
        <w:fldChar w:fldCharType="begin"/>
      </w:r>
      <w:r w:rsidR="006D7CCF" w:rsidRPr="00BE7B7F">
        <w:rPr>
          <w:rFonts w:ascii="Times New Roman" w:hAnsi="Times New Roman" w:cs="Times New Roman"/>
          <w:sz w:val="24"/>
          <w:szCs w:val="24"/>
        </w:rPr>
        <w:instrText xml:space="preserve"> REF _Ref143872842 \h  \* MERGEFORMAT </w:instrText>
      </w:r>
      <w:r w:rsidR="006D7CCF" w:rsidRPr="00BE7B7F">
        <w:rPr>
          <w:rFonts w:ascii="Times New Roman" w:hAnsi="Times New Roman" w:cs="Times New Roman"/>
          <w:sz w:val="24"/>
          <w:szCs w:val="24"/>
        </w:rPr>
      </w:r>
      <w:r w:rsidR="006D7CCF"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Tablica </w:t>
      </w:r>
      <w:r w:rsidR="002C0AEB" w:rsidRPr="002C0AEB">
        <w:rPr>
          <w:rFonts w:ascii="Times New Roman" w:eastAsia="Times New Roman" w:hAnsi="Times New Roman" w:cs="Times New Roman"/>
          <w:noProof/>
          <w:kern w:val="14"/>
          <w:sz w:val="24"/>
          <w:szCs w:val="24"/>
          <w:lang w:eastAsia="pl-PL"/>
        </w:rPr>
        <w:t>11</w:t>
      </w:r>
      <w:r w:rsidR="006D7CCF"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w:t>
      </w:r>
    </w:p>
    <w:p w14:paraId="5EAD247B" w14:textId="77777777" w:rsidR="005E4EAB" w:rsidRPr="00BE7B7F" w:rsidRDefault="005E4EAB" w:rsidP="005E4EAB">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Na podstawie uzyskanych wyników można zauważyć, że najwięcej materiału jest usuwane przede wszystkim przez operacje CAD </w:t>
      </w:r>
      <w:r w:rsidRPr="00BE7B7F">
        <w:rPr>
          <w:rFonts w:ascii="Times New Roman" w:hAnsi="Times New Roman" w:cs="Times New Roman"/>
          <w:i/>
          <w:sz w:val="24"/>
          <w:szCs w:val="24"/>
        </w:rPr>
        <w:t>Wyciągnięcie wycięcia</w:t>
      </w:r>
      <w:r w:rsidRPr="00BE7B7F">
        <w:rPr>
          <w:rFonts w:ascii="Times New Roman" w:hAnsi="Times New Roman" w:cs="Times New Roman"/>
          <w:sz w:val="24"/>
          <w:szCs w:val="24"/>
        </w:rPr>
        <w:t xml:space="preserve"> dla otworów przelotowych (rozdział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_Ref132464901 \r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5.4.2</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To one nadają wstępny kształt zadanej bryły. Jest to też związane ze specyfiką odtwarzania modelu w systemie CAD. Początkowa bryła, </w:t>
      </w:r>
      <w:r w:rsidRPr="00BE7B7F">
        <w:rPr>
          <w:rFonts w:ascii="Times New Roman" w:hAnsi="Times New Roman" w:cs="Times New Roman"/>
          <w:sz w:val="24"/>
          <w:szCs w:val="24"/>
        </w:rPr>
        <w:br/>
        <w:t xml:space="preserve">w kształcie graniastosłupa o wymiarach gabarytowych optymalizowanego modelu, zawiera dużo zbędnego materiału, który jest usuwany właśnie za pomocą otworów przelotowych. Ponadto jest to pierwszy typ realizowanej operacji odpowiedzialnej za redukcję ilości materiału, co pozwala na usunięcie większej ilości materiału w stosunku do kolejnych operacji. Średnia ilość masy usuniętej z modelu w stosunku do początkowej objętości obrabianej bryły dla operacji otworów przelotowych wynosi 69%. </w:t>
      </w:r>
      <w:r w:rsidRPr="00BE7B7F">
        <w:rPr>
          <w:rFonts w:ascii="Times New Roman" w:hAnsi="Times New Roman" w:cs="Times New Roman"/>
          <w:sz w:val="24"/>
          <w:szCs w:val="24"/>
        </w:rPr>
        <w:br/>
        <w:t>Można założyć, że ten typ operacji jest odpowiedzialny za obróbkę zgrubną przenoszonego modelu.</w:t>
      </w:r>
    </w:p>
    <w:p w14:paraId="7A5BD968" w14:textId="77777777" w:rsidR="00237ADF" w:rsidRPr="00BE7B7F" w:rsidRDefault="00237ADF" w:rsidP="00EC5E16">
      <w:pPr>
        <w:tabs>
          <w:tab w:val="left" w:pos="284"/>
        </w:tabs>
        <w:spacing w:after="0" w:line="240" w:lineRule="auto"/>
        <w:jc w:val="both"/>
        <w:rPr>
          <w:rFonts w:ascii="Times New Roman" w:hAnsi="Times New Roman" w:cs="Times New Roman"/>
          <w:sz w:val="24"/>
          <w:szCs w:val="24"/>
        </w:rPr>
      </w:pPr>
    </w:p>
    <w:p w14:paraId="335D7DA4" w14:textId="77777777" w:rsidR="005E4EAB" w:rsidRPr="00BE7B7F" w:rsidRDefault="005E4EAB" w:rsidP="00EC5E16">
      <w:pPr>
        <w:tabs>
          <w:tab w:val="left" w:pos="284"/>
        </w:tabs>
        <w:spacing w:after="0" w:line="240" w:lineRule="auto"/>
        <w:jc w:val="both"/>
        <w:rPr>
          <w:rFonts w:ascii="Times New Roman" w:hAnsi="Times New Roman" w:cs="Times New Roman"/>
          <w:sz w:val="24"/>
          <w:szCs w:val="24"/>
        </w:rPr>
      </w:pPr>
    </w:p>
    <w:p w14:paraId="24A9D931" w14:textId="77777777" w:rsidR="005E4EAB" w:rsidRPr="00BE7B7F" w:rsidRDefault="005E4EAB" w:rsidP="00EC5E16">
      <w:pPr>
        <w:tabs>
          <w:tab w:val="left" w:pos="284"/>
        </w:tabs>
        <w:spacing w:after="0" w:line="240" w:lineRule="auto"/>
        <w:jc w:val="both"/>
        <w:rPr>
          <w:rFonts w:ascii="Times New Roman" w:hAnsi="Times New Roman" w:cs="Times New Roman"/>
          <w:sz w:val="24"/>
          <w:szCs w:val="24"/>
        </w:rPr>
      </w:pPr>
    </w:p>
    <w:p w14:paraId="22FDF3C3" w14:textId="77777777" w:rsidR="005E4EAB" w:rsidRPr="00BE7B7F" w:rsidRDefault="005E4EAB" w:rsidP="00EC5E16">
      <w:pPr>
        <w:tabs>
          <w:tab w:val="left" w:pos="284"/>
        </w:tabs>
        <w:spacing w:after="0" w:line="240" w:lineRule="auto"/>
        <w:jc w:val="both"/>
        <w:rPr>
          <w:rFonts w:ascii="Times New Roman" w:hAnsi="Times New Roman" w:cs="Times New Roman"/>
          <w:sz w:val="24"/>
          <w:szCs w:val="24"/>
        </w:rPr>
      </w:pPr>
    </w:p>
    <w:p w14:paraId="037D33D8" w14:textId="77777777" w:rsidR="005E4EAB" w:rsidRPr="00BE7B7F" w:rsidRDefault="005E4EAB" w:rsidP="00EC5E16">
      <w:pPr>
        <w:tabs>
          <w:tab w:val="left" w:pos="284"/>
        </w:tabs>
        <w:spacing w:after="0" w:line="240" w:lineRule="auto"/>
        <w:jc w:val="both"/>
        <w:rPr>
          <w:rFonts w:ascii="Times New Roman" w:hAnsi="Times New Roman" w:cs="Times New Roman"/>
          <w:sz w:val="24"/>
          <w:szCs w:val="24"/>
        </w:rPr>
      </w:pPr>
    </w:p>
    <w:p w14:paraId="753A9B30" w14:textId="77777777" w:rsidR="005E4EAB" w:rsidRPr="00BE7B7F" w:rsidRDefault="005E4EAB" w:rsidP="00EC5E16">
      <w:pPr>
        <w:tabs>
          <w:tab w:val="left" w:pos="284"/>
        </w:tabs>
        <w:spacing w:after="0" w:line="240" w:lineRule="auto"/>
        <w:jc w:val="both"/>
        <w:rPr>
          <w:rFonts w:ascii="Times New Roman" w:hAnsi="Times New Roman" w:cs="Times New Roman"/>
          <w:sz w:val="24"/>
          <w:szCs w:val="24"/>
        </w:rPr>
      </w:pPr>
    </w:p>
    <w:p w14:paraId="646089B4" w14:textId="77777777" w:rsidR="005E4EAB" w:rsidRPr="00BE7B7F" w:rsidRDefault="005E4EAB" w:rsidP="00EC5E16">
      <w:pPr>
        <w:tabs>
          <w:tab w:val="left" w:pos="284"/>
        </w:tabs>
        <w:spacing w:after="0" w:line="240" w:lineRule="auto"/>
        <w:jc w:val="both"/>
        <w:rPr>
          <w:rFonts w:ascii="Times New Roman" w:hAnsi="Times New Roman" w:cs="Times New Roman"/>
          <w:sz w:val="24"/>
          <w:szCs w:val="24"/>
        </w:rPr>
      </w:pPr>
    </w:p>
    <w:p w14:paraId="668FB599" w14:textId="77777777" w:rsidR="005E4EAB" w:rsidRPr="00BE7B7F" w:rsidRDefault="005E4EAB" w:rsidP="00EC5E16">
      <w:pPr>
        <w:tabs>
          <w:tab w:val="left" w:pos="284"/>
        </w:tabs>
        <w:spacing w:after="0" w:line="240" w:lineRule="auto"/>
        <w:jc w:val="both"/>
        <w:rPr>
          <w:rFonts w:ascii="Times New Roman" w:hAnsi="Times New Roman" w:cs="Times New Roman"/>
          <w:sz w:val="24"/>
          <w:szCs w:val="24"/>
        </w:rPr>
      </w:pPr>
    </w:p>
    <w:p w14:paraId="3236AE69" w14:textId="77777777" w:rsidR="005E4EAB" w:rsidRPr="00BE7B7F" w:rsidRDefault="005E4EAB" w:rsidP="00EC5E16">
      <w:pPr>
        <w:tabs>
          <w:tab w:val="left" w:pos="284"/>
        </w:tabs>
        <w:spacing w:after="0" w:line="240" w:lineRule="auto"/>
        <w:jc w:val="both"/>
        <w:rPr>
          <w:rFonts w:ascii="Times New Roman" w:hAnsi="Times New Roman" w:cs="Times New Roman"/>
          <w:sz w:val="24"/>
          <w:szCs w:val="24"/>
        </w:rPr>
      </w:pPr>
    </w:p>
    <w:p w14:paraId="76CDC756" w14:textId="77777777" w:rsidR="005E4EAB" w:rsidRPr="00BE7B7F" w:rsidRDefault="005E4EAB" w:rsidP="00EC5E16">
      <w:pPr>
        <w:tabs>
          <w:tab w:val="left" w:pos="284"/>
        </w:tabs>
        <w:spacing w:after="0" w:line="240" w:lineRule="auto"/>
        <w:jc w:val="both"/>
        <w:rPr>
          <w:rFonts w:ascii="Times New Roman" w:hAnsi="Times New Roman" w:cs="Times New Roman"/>
          <w:sz w:val="24"/>
          <w:szCs w:val="24"/>
        </w:rPr>
      </w:pPr>
    </w:p>
    <w:p w14:paraId="74F91C82" w14:textId="77777777" w:rsidR="005E4EAB" w:rsidRPr="00BE7B7F" w:rsidRDefault="005E4EAB" w:rsidP="00EC5E16">
      <w:pPr>
        <w:tabs>
          <w:tab w:val="left" w:pos="284"/>
        </w:tabs>
        <w:spacing w:after="0" w:line="240" w:lineRule="auto"/>
        <w:jc w:val="both"/>
        <w:rPr>
          <w:rFonts w:ascii="Times New Roman" w:hAnsi="Times New Roman" w:cs="Times New Roman"/>
          <w:sz w:val="24"/>
          <w:szCs w:val="24"/>
        </w:rPr>
      </w:pPr>
    </w:p>
    <w:p w14:paraId="33692692" w14:textId="77777777" w:rsidR="00B75F96" w:rsidRPr="00BE7B7F" w:rsidRDefault="00B75F96" w:rsidP="00EC5E16">
      <w:pPr>
        <w:tabs>
          <w:tab w:val="left" w:pos="284"/>
        </w:tabs>
        <w:spacing w:after="0" w:line="240" w:lineRule="auto"/>
        <w:jc w:val="both"/>
        <w:rPr>
          <w:rFonts w:ascii="Times New Roman" w:hAnsi="Times New Roman" w:cs="Times New Roman"/>
          <w:sz w:val="24"/>
          <w:szCs w:val="24"/>
        </w:rPr>
      </w:pPr>
    </w:p>
    <w:p w14:paraId="0F98C505" w14:textId="2D343C5B" w:rsidR="00CE782D"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45" w:name="_Ref132413523"/>
      <w:r w:rsidRPr="00BE7B7F">
        <w:rPr>
          <w:rFonts w:ascii="Times New Roman" w:eastAsia="Times New Roman" w:hAnsi="Times New Roman" w:cs="Times New Roman"/>
          <w:i/>
          <w:kern w:val="14"/>
          <w:sz w:val="20"/>
          <w:szCs w:val="20"/>
          <w:lang w:eastAsia="pl-PL"/>
        </w:rPr>
        <w:t>Tablica</w:t>
      </w:r>
      <w:r w:rsidR="00CE782D" w:rsidRPr="00BE7B7F">
        <w:rPr>
          <w:rFonts w:ascii="Times New Roman" w:eastAsia="Times New Roman" w:hAnsi="Times New Roman" w:cs="Times New Roman"/>
          <w:i/>
          <w:kern w:val="14"/>
          <w:sz w:val="20"/>
          <w:szCs w:val="20"/>
          <w:lang w:eastAsia="pl-PL"/>
        </w:rPr>
        <w:t xml:space="preserve"> </w:t>
      </w:r>
      <w:r w:rsidR="00CE782D" w:rsidRPr="00BE7B7F">
        <w:rPr>
          <w:rFonts w:ascii="Times New Roman" w:eastAsia="Times New Roman" w:hAnsi="Times New Roman" w:cs="Times New Roman"/>
          <w:i/>
          <w:kern w:val="14"/>
          <w:sz w:val="20"/>
          <w:szCs w:val="20"/>
          <w:lang w:val="en-AU" w:eastAsia="pl-PL"/>
        </w:rPr>
        <w:fldChar w:fldCharType="begin"/>
      </w:r>
      <w:r w:rsidR="00CE782D" w:rsidRPr="00BE7B7F">
        <w:rPr>
          <w:rFonts w:ascii="Times New Roman" w:eastAsia="Times New Roman" w:hAnsi="Times New Roman" w:cs="Times New Roman"/>
          <w:i/>
          <w:kern w:val="14"/>
          <w:sz w:val="20"/>
          <w:szCs w:val="20"/>
          <w:lang w:eastAsia="pl-PL"/>
        </w:rPr>
        <w:instrText xml:space="preserve"> SEQ Tabela \* ARABIC </w:instrText>
      </w:r>
      <w:r w:rsidR="00CE782D"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10</w:t>
      </w:r>
      <w:r w:rsidR="00CE782D" w:rsidRPr="00BE7B7F">
        <w:rPr>
          <w:rFonts w:ascii="Times New Roman" w:eastAsia="Times New Roman" w:hAnsi="Times New Roman" w:cs="Times New Roman"/>
          <w:i/>
          <w:kern w:val="14"/>
          <w:sz w:val="20"/>
          <w:szCs w:val="20"/>
          <w:lang w:val="en-AU" w:eastAsia="pl-PL"/>
        </w:rPr>
        <w:fldChar w:fldCharType="end"/>
      </w:r>
      <w:bookmarkEnd w:id="345"/>
      <w:r w:rsidR="006B352E" w:rsidRPr="00BE7B7F">
        <w:rPr>
          <w:rFonts w:ascii="Times New Roman" w:eastAsia="Times New Roman" w:hAnsi="Times New Roman" w:cs="Times New Roman"/>
          <w:i/>
          <w:kern w:val="14"/>
          <w:sz w:val="20"/>
          <w:szCs w:val="20"/>
          <w:lang w:eastAsia="pl-PL"/>
        </w:rPr>
        <w:t>.</w:t>
      </w:r>
      <w:r w:rsidR="00CE782D" w:rsidRPr="00BE7B7F">
        <w:rPr>
          <w:rFonts w:ascii="Times New Roman" w:eastAsia="Times New Roman" w:hAnsi="Times New Roman" w:cs="Times New Roman"/>
          <w:i/>
          <w:kern w:val="14"/>
          <w:sz w:val="20"/>
          <w:szCs w:val="20"/>
          <w:lang w:eastAsia="pl-PL"/>
        </w:rPr>
        <w:t xml:space="preserve"> Zestawienie procentowej [%] ilości usuniętego materiału w stosunku do początkowej objętości wycinanej bryły dla modeli 1- 7</w:t>
      </w:r>
      <w:r w:rsidR="0039213C" w:rsidRPr="00BE7B7F">
        <w:rPr>
          <w:rFonts w:ascii="Times New Roman" w:eastAsia="Times New Roman" w:hAnsi="Times New Roman" w:cs="Times New Roman"/>
          <w:i/>
          <w:kern w:val="14"/>
          <w:sz w:val="20"/>
          <w:szCs w:val="20"/>
          <w:lang w:eastAsia="pl-PL"/>
        </w:rPr>
        <w:t>; graniastosłup (1), wspornik mocujący (2), wspornik zawiasu gondoli (3), wahacz (4), wspornik silnika (5), dźwignia korby (6), belka wspornikowa (7)</w:t>
      </w:r>
    </w:p>
    <w:tbl>
      <w:tblPr>
        <w:tblStyle w:val="Tabela-Siatka"/>
        <w:tblW w:w="8500" w:type="dxa"/>
        <w:tblLayout w:type="fixed"/>
        <w:tblLook w:val="04A0" w:firstRow="1" w:lastRow="0" w:firstColumn="1" w:lastColumn="0" w:noHBand="0" w:noVBand="1"/>
      </w:tblPr>
      <w:tblGrid>
        <w:gridCol w:w="1980"/>
        <w:gridCol w:w="850"/>
        <w:gridCol w:w="810"/>
        <w:gridCol w:w="810"/>
        <w:gridCol w:w="810"/>
        <w:gridCol w:w="810"/>
        <w:gridCol w:w="810"/>
        <w:gridCol w:w="810"/>
        <w:gridCol w:w="810"/>
      </w:tblGrid>
      <w:tr w:rsidR="00392DBF" w:rsidRPr="00BE7B7F" w14:paraId="2E5BE3C7" w14:textId="77777777" w:rsidTr="006D7135">
        <w:tc>
          <w:tcPr>
            <w:tcW w:w="1980" w:type="dxa"/>
            <w:vAlign w:val="center"/>
          </w:tcPr>
          <w:p w14:paraId="72CB1765" w14:textId="77777777" w:rsidR="00CE782D" w:rsidRPr="00BE7B7F" w:rsidRDefault="00CE782D" w:rsidP="00EC5E16">
            <w:pPr>
              <w:suppressAutoHyphens w:val="0"/>
              <w:overflowPunct/>
              <w:autoSpaceDE/>
              <w:autoSpaceDN/>
              <w:adjustRightInd/>
              <w:ind w:left="-113"/>
              <w:jc w:val="left"/>
              <w:textAlignment w:val="auto"/>
              <w:rPr>
                <w:rFonts w:eastAsiaTheme="minorHAnsi"/>
                <w:b/>
                <w:bCs/>
                <w:sz w:val="22"/>
                <w:szCs w:val="22"/>
                <w:lang w:eastAsia="en-US"/>
              </w:rPr>
            </w:pPr>
            <w:r w:rsidRPr="00BE7B7F">
              <w:rPr>
                <w:rFonts w:eastAsiaTheme="minorHAnsi"/>
                <w:b/>
                <w:bCs/>
                <w:sz w:val="22"/>
                <w:szCs w:val="22"/>
                <w:lang w:eastAsia="en-US"/>
              </w:rPr>
              <w:t>Nazwa operacji</w:t>
            </w:r>
          </w:p>
        </w:tc>
        <w:tc>
          <w:tcPr>
            <w:tcW w:w="850" w:type="dxa"/>
            <w:vAlign w:val="center"/>
          </w:tcPr>
          <w:p w14:paraId="1D874BBC" w14:textId="77777777" w:rsidR="006D7135" w:rsidRPr="00BE7B7F" w:rsidRDefault="00CE782D"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oś</w:t>
            </w:r>
            <w:r w:rsidR="006D7135" w:rsidRPr="00BE7B7F">
              <w:rPr>
                <w:rFonts w:eastAsiaTheme="minorHAnsi"/>
                <w:b/>
                <w:bCs/>
                <w:sz w:val="22"/>
                <w:szCs w:val="22"/>
                <w:lang w:eastAsia="en-US"/>
              </w:rPr>
              <w:t>-nr/</w:t>
            </w:r>
          </w:p>
          <w:p w14:paraId="5C7EC4F4" w14:textId="4BCB38C0" w:rsidR="00CE782D" w:rsidRPr="00BE7B7F" w:rsidRDefault="006D7135"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średnia</w:t>
            </w:r>
            <w:r w:rsidRPr="00BE7B7F">
              <w:rPr>
                <w:rFonts w:eastAsiaTheme="minorHAnsi"/>
                <w:b/>
                <w:bCs/>
                <w:sz w:val="22"/>
                <w:szCs w:val="22"/>
                <w:lang w:eastAsia="en-US"/>
              </w:rPr>
              <w:br/>
              <w:t>1-14</w:t>
            </w:r>
          </w:p>
        </w:tc>
        <w:tc>
          <w:tcPr>
            <w:tcW w:w="810" w:type="dxa"/>
            <w:vAlign w:val="center"/>
          </w:tcPr>
          <w:p w14:paraId="0656ACB8" w14:textId="77777777" w:rsidR="00CE782D" w:rsidRPr="00BE7B7F" w:rsidRDefault="00CE782D"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1</w:t>
            </w:r>
          </w:p>
        </w:tc>
        <w:tc>
          <w:tcPr>
            <w:tcW w:w="810" w:type="dxa"/>
            <w:vAlign w:val="center"/>
          </w:tcPr>
          <w:p w14:paraId="462CCDC9" w14:textId="55989911" w:rsidR="00CE782D" w:rsidRPr="00BE7B7F" w:rsidRDefault="00CE782D"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2</w:t>
            </w:r>
          </w:p>
        </w:tc>
        <w:tc>
          <w:tcPr>
            <w:tcW w:w="810" w:type="dxa"/>
            <w:vAlign w:val="center"/>
          </w:tcPr>
          <w:p w14:paraId="3FDF61AD" w14:textId="40FB52AE" w:rsidR="00CE782D" w:rsidRPr="00BE7B7F" w:rsidRDefault="00CE782D"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3</w:t>
            </w:r>
          </w:p>
        </w:tc>
        <w:tc>
          <w:tcPr>
            <w:tcW w:w="810" w:type="dxa"/>
            <w:vAlign w:val="center"/>
          </w:tcPr>
          <w:p w14:paraId="77B2F286" w14:textId="7F88D085" w:rsidR="00CE782D" w:rsidRPr="00BE7B7F" w:rsidRDefault="00CE782D"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4</w:t>
            </w:r>
          </w:p>
        </w:tc>
        <w:tc>
          <w:tcPr>
            <w:tcW w:w="810" w:type="dxa"/>
            <w:vAlign w:val="center"/>
          </w:tcPr>
          <w:p w14:paraId="270F063A" w14:textId="3EB47082" w:rsidR="00CE782D" w:rsidRPr="00BE7B7F" w:rsidRDefault="00CE782D"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5</w:t>
            </w:r>
          </w:p>
        </w:tc>
        <w:tc>
          <w:tcPr>
            <w:tcW w:w="810" w:type="dxa"/>
            <w:vAlign w:val="center"/>
          </w:tcPr>
          <w:p w14:paraId="066EA92E" w14:textId="2B4CFE2C" w:rsidR="00CE782D" w:rsidRPr="00BE7B7F" w:rsidRDefault="00CE782D"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6</w:t>
            </w:r>
          </w:p>
        </w:tc>
        <w:tc>
          <w:tcPr>
            <w:tcW w:w="810" w:type="dxa"/>
            <w:vAlign w:val="center"/>
          </w:tcPr>
          <w:p w14:paraId="5E5CEF79" w14:textId="2D6C0648" w:rsidR="00CE782D" w:rsidRPr="00BE7B7F" w:rsidRDefault="00CE782D"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7</w:t>
            </w:r>
          </w:p>
        </w:tc>
      </w:tr>
      <w:tr w:rsidR="00020F6F" w:rsidRPr="00BE7B7F" w14:paraId="6A5B0BBE" w14:textId="77777777" w:rsidTr="00020F6F">
        <w:tc>
          <w:tcPr>
            <w:tcW w:w="1980" w:type="dxa"/>
            <w:vAlign w:val="center"/>
          </w:tcPr>
          <w:p w14:paraId="163E1593"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przelotowy</w:t>
            </w:r>
          </w:p>
        </w:tc>
        <w:tc>
          <w:tcPr>
            <w:tcW w:w="850" w:type="dxa"/>
            <w:vAlign w:val="center"/>
          </w:tcPr>
          <w:p w14:paraId="15235E5D" w14:textId="513408A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x1</w:t>
            </w:r>
          </w:p>
        </w:tc>
        <w:tc>
          <w:tcPr>
            <w:tcW w:w="810" w:type="dxa"/>
            <w:vAlign w:val="center"/>
          </w:tcPr>
          <w:p w14:paraId="08E7C691" w14:textId="1FD1E4E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21</w:t>
            </w:r>
          </w:p>
        </w:tc>
        <w:tc>
          <w:tcPr>
            <w:tcW w:w="810" w:type="dxa"/>
            <w:vAlign w:val="center"/>
          </w:tcPr>
          <w:p w14:paraId="3EB965AB" w14:textId="36D5F42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59</w:t>
            </w:r>
          </w:p>
        </w:tc>
        <w:tc>
          <w:tcPr>
            <w:tcW w:w="810" w:type="dxa"/>
            <w:vAlign w:val="center"/>
          </w:tcPr>
          <w:p w14:paraId="697E256A" w14:textId="6C49C7E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15</w:t>
            </w:r>
          </w:p>
        </w:tc>
        <w:tc>
          <w:tcPr>
            <w:tcW w:w="810" w:type="dxa"/>
            <w:vAlign w:val="center"/>
          </w:tcPr>
          <w:p w14:paraId="276E3A9C" w14:textId="1D2FD5F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19</w:t>
            </w:r>
          </w:p>
        </w:tc>
        <w:tc>
          <w:tcPr>
            <w:tcW w:w="810" w:type="dxa"/>
            <w:vAlign w:val="center"/>
          </w:tcPr>
          <w:p w14:paraId="4ACB4A1D" w14:textId="19111E1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44</w:t>
            </w:r>
          </w:p>
        </w:tc>
        <w:tc>
          <w:tcPr>
            <w:tcW w:w="810" w:type="dxa"/>
            <w:vAlign w:val="center"/>
          </w:tcPr>
          <w:p w14:paraId="73E71366" w14:textId="147E990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7</w:t>
            </w:r>
          </w:p>
        </w:tc>
        <w:tc>
          <w:tcPr>
            <w:tcW w:w="810" w:type="dxa"/>
            <w:vAlign w:val="center"/>
          </w:tcPr>
          <w:p w14:paraId="02E01A3B" w14:textId="4CA03C2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738EB6CB" w14:textId="77777777" w:rsidTr="00020F6F">
        <w:tc>
          <w:tcPr>
            <w:tcW w:w="1980" w:type="dxa"/>
            <w:vAlign w:val="center"/>
          </w:tcPr>
          <w:p w14:paraId="41DE6EB6"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przelotowy</w:t>
            </w:r>
          </w:p>
        </w:tc>
        <w:tc>
          <w:tcPr>
            <w:tcW w:w="850" w:type="dxa"/>
            <w:vAlign w:val="center"/>
          </w:tcPr>
          <w:p w14:paraId="700DB498" w14:textId="4C13F81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y1</w:t>
            </w:r>
          </w:p>
        </w:tc>
        <w:tc>
          <w:tcPr>
            <w:tcW w:w="810" w:type="dxa"/>
            <w:vAlign w:val="center"/>
          </w:tcPr>
          <w:p w14:paraId="58D6176A" w14:textId="0090156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30</w:t>
            </w:r>
          </w:p>
        </w:tc>
        <w:tc>
          <w:tcPr>
            <w:tcW w:w="810" w:type="dxa"/>
            <w:vAlign w:val="center"/>
          </w:tcPr>
          <w:p w14:paraId="284D2270" w14:textId="3D8B23F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23</w:t>
            </w:r>
          </w:p>
        </w:tc>
        <w:tc>
          <w:tcPr>
            <w:tcW w:w="810" w:type="dxa"/>
            <w:vAlign w:val="center"/>
          </w:tcPr>
          <w:p w14:paraId="322EEFDD" w14:textId="2656ED6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48</w:t>
            </w:r>
          </w:p>
        </w:tc>
        <w:tc>
          <w:tcPr>
            <w:tcW w:w="810" w:type="dxa"/>
            <w:vAlign w:val="center"/>
          </w:tcPr>
          <w:p w14:paraId="4DB4CE92" w14:textId="22C4F0B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13</w:t>
            </w:r>
          </w:p>
        </w:tc>
        <w:tc>
          <w:tcPr>
            <w:tcW w:w="810" w:type="dxa"/>
            <w:vAlign w:val="center"/>
          </w:tcPr>
          <w:p w14:paraId="2C659659" w14:textId="2ADF6D5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30</w:t>
            </w:r>
          </w:p>
        </w:tc>
        <w:tc>
          <w:tcPr>
            <w:tcW w:w="810" w:type="dxa"/>
            <w:vAlign w:val="center"/>
          </w:tcPr>
          <w:p w14:paraId="5045AFF8" w14:textId="36C1A54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24</w:t>
            </w:r>
          </w:p>
        </w:tc>
        <w:tc>
          <w:tcPr>
            <w:tcW w:w="810" w:type="dxa"/>
            <w:vAlign w:val="center"/>
          </w:tcPr>
          <w:p w14:paraId="1C7C9C8E" w14:textId="6BEF2B2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15EF5D4B" w14:textId="77777777" w:rsidTr="00020F6F">
        <w:tc>
          <w:tcPr>
            <w:tcW w:w="1980" w:type="dxa"/>
            <w:vAlign w:val="center"/>
          </w:tcPr>
          <w:p w14:paraId="45078753"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przelotowy</w:t>
            </w:r>
          </w:p>
        </w:tc>
        <w:tc>
          <w:tcPr>
            <w:tcW w:w="850" w:type="dxa"/>
            <w:vAlign w:val="center"/>
          </w:tcPr>
          <w:p w14:paraId="3144C97F" w14:textId="6DFE5CA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z1</w:t>
            </w:r>
          </w:p>
        </w:tc>
        <w:tc>
          <w:tcPr>
            <w:tcW w:w="810" w:type="dxa"/>
            <w:vAlign w:val="center"/>
          </w:tcPr>
          <w:p w14:paraId="36F2CE40" w14:textId="1F3B7AE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14</w:t>
            </w:r>
          </w:p>
        </w:tc>
        <w:tc>
          <w:tcPr>
            <w:tcW w:w="810" w:type="dxa"/>
            <w:vAlign w:val="center"/>
          </w:tcPr>
          <w:p w14:paraId="1BDF412C" w14:textId="153FE47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4</w:t>
            </w:r>
          </w:p>
        </w:tc>
        <w:tc>
          <w:tcPr>
            <w:tcW w:w="810" w:type="dxa"/>
            <w:vAlign w:val="center"/>
          </w:tcPr>
          <w:p w14:paraId="5ED3F93E" w14:textId="15CDB74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7</w:t>
            </w:r>
          </w:p>
        </w:tc>
        <w:tc>
          <w:tcPr>
            <w:tcW w:w="810" w:type="dxa"/>
            <w:vAlign w:val="center"/>
          </w:tcPr>
          <w:p w14:paraId="050DAB93" w14:textId="4E04A6E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56</w:t>
            </w:r>
          </w:p>
        </w:tc>
        <w:tc>
          <w:tcPr>
            <w:tcW w:w="810" w:type="dxa"/>
            <w:vAlign w:val="center"/>
          </w:tcPr>
          <w:p w14:paraId="787BD707" w14:textId="72B3354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6</w:t>
            </w:r>
          </w:p>
        </w:tc>
        <w:tc>
          <w:tcPr>
            <w:tcW w:w="810" w:type="dxa"/>
            <w:vAlign w:val="center"/>
          </w:tcPr>
          <w:p w14:paraId="41F52353" w14:textId="7C6C906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50</w:t>
            </w:r>
          </w:p>
        </w:tc>
        <w:tc>
          <w:tcPr>
            <w:tcW w:w="810" w:type="dxa"/>
            <w:vAlign w:val="center"/>
          </w:tcPr>
          <w:p w14:paraId="745903B0" w14:textId="7443AB4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54</w:t>
            </w:r>
          </w:p>
        </w:tc>
      </w:tr>
      <w:tr w:rsidR="00020F6F" w:rsidRPr="00BE7B7F" w14:paraId="50525342" w14:textId="77777777" w:rsidTr="00020F6F">
        <w:tc>
          <w:tcPr>
            <w:tcW w:w="1980" w:type="dxa"/>
            <w:tcBorders>
              <w:bottom w:val="single" w:sz="24" w:space="0" w:color="auto"/>
            </w:tcBorders>
            <w:vAlign w:val="center"/>
          </w:tcPr>
          <w:p w14:paraId="1ADABE85" w14:textId="77777777" w:rsidR="00020F6F" w:rsidRPr="00BE7B7F" w:rsidRDefault="00020F6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przelotowy suma</w:t>
            </w:r>
          </w:p>
        </w:tc>
        <w:tc>
          <w:tcPr>
            <w:tcW w:w="850" w:type="dxa"/>
            <w:tcBorders>
              <w:bottom w:val="single" w:sz="24" w:space="0" w:color="auto"/>
            </w:tcBorders>
            <w:vAlign w:val="center"/>
          </w:tcPr>
          <w:p w14:paraId="264F6D22" w14:textId="7A1354E5"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rFonts w:eastAsiaTheme="minorHAnsi"/>
                <w:b/>
                <w:sz w:val="22"/>
                <w:szCs w:val="22"/>
                <w:lang w:eastAsia="en-US"/>
              </w:rPr>
              <w:t>69</w:t>
            </w:r>
          </w:p>
        </w:tc>
        <w:tc>
          <w:tcPr>
            <w:tcW w:w="810" w:type="dxa"/>
            <w:tcBorders>
              <w:bottom w:val="single" w:sz="24" w:space="0" w:color="auto"/>
            </w:tcBorders>
            <w:vAlign w:val="center"/>
          </w:tcPr>
          <w:p w14:paraId="501A7131" w14:textId="62DB512C"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64</w:t>
            </w:r>
          </w:p>
        </w:tc>
        <w:tc>
          <w:tcPr>
            <w:tcW w:w="810" w:type="dxa"/>
            <w:tcBorders>
              <w:bottom w:val="single" w:sz="24" w:space="0" w:color="auto"/>
            </w:tcBorders>
            <w:vAlign w:val="center"/>
          </w:tcPr>
          <w:p w14:paraId="2175355A" w14:textId="4FC50B00"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86</w:t>
            </w:r>
          </w:p>
        </w:tc>
        <w:tc>
          <w:tcPr>
            <w:tcW w:w="810" w:type="dxa"/>
            <w:tcBorders>
              <w:bottom w:val="single" w:sz="24" w:space="0" w:color="auto"/>
            </w:tcBorders>
            <w:vAlign w:val="center"/>
          </w:tcPr>
          <w:p w14:paraId="288C7B4A" w14:textId="26E561A6"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71</w:t>
            </w:r>
          </w:p>
        </w:tc>
        <w:tc>
          <w:tcPr>
            <w:tcW w:w="810" w:type="dxa"/>
            <w:tcBorders>
              <w:bottom w:val="single" w:sz="24" w:space="0" w:color="auto"/>
            </w:tcBorders>
            <w:vAlign w:val="center"/>
          </w:tcPr>
          <w:p w14:paraId="30628533" w14:textId="5269C000"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88</w:t>
            </w:r>
          </w:p>
        </w:tc>
        <w:tc>
          <w:tcPr>
            <w:tcW w:w="810" w:type="dxa"/>
            <w:tcBorders>
              <w:bottom w:val="single" w:sz="24" w:space="0" w:color="auto"/>
            </w:tcBorders>
            <w:vAlign w:val="center"/>
          </w:tcPr>
          <w:p w14:paraId="4E9CBBA9" w14:textId="61F1DAF4"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80</w:t>
            </w:r>
          </w:p>
        </w:tc>
        <w:tc>
          <w:tcPr>
            <w:tcW w:w="810" w:type="dxa"/>
            <w:tcBorders>
              <w:bottom w:val="single" w:sz="24" w:space="0" w:color="auto"/>
            </w:tcBorders>
            <w:vAlign w:val="center"/>
          </w:tcPr>
          <w:p w14:paraId="6DD81CD5" w14:textId="6DFAFCF7"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80</w:t>
            </w:r>
          </w:p>
        </w:tc>
        <w:tc>
          <w:tcPr>
            <w:tcW w:w="810" w:type="dxa"/>
            <w:tcBorders>
              <w:bottom w:val="single" w:sz="24" w:space="0" w:color="auto"/>
            </w:tcBorders>
            <w:vAlign w:val="center"/>
          </w:tcPr>
          <w:p w14:paraId="16D6FA70" w14:textId="0E57AA23"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54</w:t>
            </w:r>
          </w:p>
        </w:tc>
      </w:tr>
      <w:tr w:rsidR="00020F6F" w:rsidRPr="00BE7B7F" w14:paraId="4CDE86EC" w14:textId="77777777" w:rsidTr="00020F6F">
        <w:tc>
          <w:tcPr>
            <w:tcW w:w="1980" w:type="dxa"/>
            <w:tcBorders>
              <w:top w:val="single" w:sz="24" w:space="0" w:color="auto"/>
            </w:tcBorders>
            <w:vAlign w:val="center"/>
          </w:tcPr>
          <w:p w14:paraId="0150EA24"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nieprzelotowy</w:t>
            </w:r>
          </w:p>
        </w:tc>
        <w:tc>
          <w:tcPr>
            <w:tcW w:w="850" w:type="dxa"/>
            <w:tcBorders>
              <w:top w:val="single" w:sz="24" w:space="0" w:color="auto"/>
            </w:tcBorders>
            <w:vAlign w:val="center"/>
          </w:tcPr>
          <w:p w14:paraId="79BCE035" w14:textId="2281694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x1</w:t>
            </w:r>
          </w:p>
        </w:tc>
        <w:tc>
          <w:tcPr>
            <w:tcW w:w="810" w:type="dxa"/>
            <w:tcBorders>
              <w:top w:val="single" w:sz="24" w:space="0" w:color="auto"/>
            </w:tcBorders>
            <w:vAlign w:val="center"/>
          </w:tcPr>
          <w:p w14:paraId="5DF24594" w14:textId="6EE1491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9,9</w:t>
            </w:r>
          </w:p>
        </w:tc>
        <w:tc>
          <w:tcPr>
            <w:tcW w:w="810" w:type="dxa"/>
            <w:tcBorders>
              <w:top w:val="single" w:sz="24" w:space="0" w:color="auto"/>
            </w:tcBorders>
            <w:vAlign w:val="center"/>
          </w:tcPr>
          <w:p w14:paraId="32642BCA" w14:textId="51B3E77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tcBorders>
              <w:top w:val="single" w:sz="24" w:space="0" w:color="auto"/>
            </w:tcBorders>
            <w:vAlign w:val="center"/>
          </w:tcPr>
          <w:p w14:paraId="47F0A2DF" w14:textId="79C8E2C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tcBorders>
              <w:top w:val="single" w:sz="24" w:space="0" w:color="auto"/>
            </w:tcBorders>
            <w:vAlign w:val="center"/>
          </w:tcPr>
          <w:p w14:paraId="75A53194" w14:textId="50E9089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tcBorders>
              <w:top w:val="single" w:sz="24" w:space="0" w:color="auto"/>
            </w:tcBorders>
            <w:vAlign w:val="center"/>
          </w:tcPr>
          <w:p w14:paraId="5D6C0289" w14:textId="655F83B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tcBorders>
              <w:top w:val="single" w:sz="24" w:space="0" w:color="auto"/>
            </w:tcBorders>
            <w:vAlign w:val="center"/>
          </w:tcPr>
          <w:p w14:paraId="13AA20B5" w14:textId="7CB9D13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w:t>
            </w:r>
          </w:p>
        </w:tc>
        <w:tc>
          <w:tcPr>
            <w:tcW w:w="810" w:type="dxa"/>
            <w:tcBorders>
              <w:top w:val="single" w:sz="24" w:space="0" w:color="auto"/>
            </w:tcBorders>
            <w:vAlign w:val="center"/>
          </w:tcPr>
          <w:p w14:paraId="00B5788E" w14:textId="4E64014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02A68402" w14:textId="77777777" w:rsidTr="00020F6F">
        <w:tc>
          <w:tcPr>
            <w:tcW w:w="1980" w:type="dxa"/>
            <w:vAlign w:val="center"/>
          </w:tcPr>
          <w:p w14:paraId="0FEAF371"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nieprzelotowy</w:t>
            </w:r>
          </w:p>
        </w:tc>
        <w:tc>
          <w:tcPr>
            <w:tcW w:w="850" w:type="dxa"/>
            <w:vAlign w:val="center"/>
          </w:tcPr>
          <w:p w14:paraId="1B07A648" w14:textId="689124C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x2</w:t>
            </w:r>
          </w:p>
        </w:tc>
        <w:tc>
          <w:tcPr>
            <w:tcW w:w="810" w:type="dxa"/>
            <w:vAlign w:val="center"/>
          </w:tcPr>
          <w:p w14:paraId="0F82CE42" w14:textId="6670235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282F7300" w14:textId="1E876B3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3F5B833E" w14:textId="3841332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34C6BCDD" w14:textId="3BE6B20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47482DDF" w14:textId="4487FB5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371497B5" w14:textId="3D56F5A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2C0CD079" w14:textId="1B589C5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44967715" w14:textId="77777777" w:rsidTr="00020F6F">
        <w:tc>
          <w:tcPr>
            <w:tcW w:w="1980" w:type="dxa"/>
            <w:vAlign w:val="center"/>
          </w:tcPr>
          <w:p w14:paraId="4922F03B"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nieprzelotowy</w:t>
            </w:r>
          </w:p>
        </w:tc>
        <w:tc>
          <w:tcPr>
            <w:tcW w:w="850" w:type="dxa"/>
            <w:vAlign w:val="center"/>
          </w:tcPr>
          <w:p w14:paraId="72C8D87F" w14:textId="4F229C8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y1</w:t>
            </w:r>
          </w:p>
        </w:tc>
        <w:tc>
          <w:tcPr>
            <w:tcW w:w="810" w:type="dxa"/>
            <w:vAlign w:val="center"/>
          </w:tcPr>
          <w:p w14:paraId="1E267E2B" w14:textId="31583C2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45C2FF2D" w14:textId="3D18DD8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64C44D18" w14:textId="002DB26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59CE7333" w14:textId="294BF9A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6026516E" w14:textId="051F54F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390EC400" w14:textId="3D42184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0,8</w:t>
            </w:r>
          </w:p>
        </w:tc>
        <w:tc>
          <w:tcPr>
            <w:tcW w:w="810" w:type="dxa"/>
            <w:vAlign w:val="center"/>
          </w:tcPr>
          <w:p w14:paraId="06820214" w14:textId="4979FC8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1B97C808" w14:textId="77777777" w:rsidTr="00020F6F">
        <w:tc>
          <w:tcPr>
            <w:tcW w:w="1980" w:type="dxa"/>
            <w:vAlign w:val="center"/>
          </w:tcPr>
          <w:p w14:paraId="5B6334D9"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nieprzelotowy</w:t>
            </w:r>
          </w:p>
        </w:tc>
        <w:tc>
          <w:tcPr>
            <w:tcW w:w="850" w:type="dxa"/>
            <w:vAlign w:val="center"/>
          </w:tcPr>
          <w:p w14:paraId="01CF074C" w14:textId="378EE51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y2</w:t>
            </w:r>
          </w:p>
        </w:tc>
        <w:tc>
          <w:tcPr>
            <w:tcW w:w="810" w:type="dxa"/>
            <w:vAlign w:val="center"/>
          </w:tcPr>
          <w:p w14:paraId="7E57A0BC" w14:textId="1AD12DE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02BE3A00" w14:textId="345FDC6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56C3B331" w14:textId="2CC99A58"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2CBE4A8D" w14:textId="35DC5DE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1B3ED559" w14:textId="071098E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548B6DCE" w14:textId="61E07B0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040053B4" w14:textId="6FF012B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48BB562E" w14:textId="77777777" w:rsidTr="00020F6F">
        <w:tc>
          <w:tcPr>
            <w:tcW w:w="1980" w:type="dxa"/>
            <w:vAlign w:val="center"/>
          </w:tcPr>
          <w:p w14:paraId="28E191C1"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nieprzelotowy</w:t>
            </w:r>
          </w:p>
        </w:tc>
        <w:tc>
          <w:tcPr>
            <w:tcW w:w="850" w:type="dxa"/>
            <w:vAlign w:val="center"/>
          </w:tcPr>
          <w:p w14:paraId="7C8A4EE5" w14:textId="6734919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z1</w:t>
            </w:r>
          </w:p>
        </w:tc>
        <w:tc>
          <w:tcPr>
            <w:tcW w:w="810" w:type="dxa"/>
            <w:vAlign w:val="center"/>
          </w:tcPr>
          <w:p w14:paraId="6101ACC9" w14:textId="5BFE602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184E9621" w14:textId="4C9E1A8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19E2342D" w14:textId="4C258C2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2,9</w:t>
            </w:r>
          </w:p>
        </w:tc>
        <w:tc>
          <w:tcPr>
            <w:tcW w:w="810" w:type="dxa"/>
            <w:vAlign w:val="center"/>
          </w:tcPr>
          <w:p w14:paraId="15F86111" w14:textId="2078E5E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74B07DEC" w14:textId="0FE11D88"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31DBC224" w14:textId="2BC6DF1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56B3BF36" w14:textId="0C41871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7B8F5097" w14:textId="77777777" w:rsidTr="00020F6F">
        <w:tc>
          <w:tcPr>
            <w:tcW w:w="1980" w:type="dxa"/>
            <w:tcBorders>
              <w:bottom w:val="single" w:sz="24" w:space="0" w:color="auto"/>
            </w:tcBorders>
            <w:vAlign w:val="center"/>
          </w:tcPr>
          <w:p w14:paraId="55E5FB33" w14:textId="77777777" w:rsidR="00020F6F" w:rsidRPr="00BE7B7F" w:rsidRDefault="00020F6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nieprzelotowy suma</w:t>
            </w:r>
          </w:p>
        </w:tc>
        <w:tc>
          <w:tcPr>
            <w:tcW w:w="850" w:type="dxa"/>
            <w:tcBorders>
              <w:bottom w:val="single" w:sz="24" w:space="0" w:color="auto"/>
            </w:tcBorders>
            <w:vAlign w:val="center"/>
          </w:tcPr>
          <w:p w14:paraId="001B7E8E" w14:textId="4CD9661F"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rFonts w:eastAsiaTheme="minorHAnsi"/>
                <w:b/>
                <w:sz w:val="22"/>
                <w:szCs w:val="22"/>
                <w:lang w:eastAsia="en-US"/>
              </w:rPr>
              <w:t>3,4</w:t>
            </w:r>
          </w:p>
        </w:tc>
        <w:tc>
          <w:tcPr>
            <w:tcW w:w="810" w:type="dxa"/>
            <w:tcBorders>
              <w:bottom w:val="single" w:sz="24" w:space="0" w:color="auto"/>
            </w:tcBorders>
            <w:vAlign w:val="center"/>
          </w:tcPr>
          <w:p w14:paraId="39D2AEC8" w14:textId="03E748D2"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9,9</w:t>
            </w:r>
          </w:p>
        </w:tc>
        <w:tc>
          <w:tcPr>
            <w:tcW w:w="810" w:type="dxa"/>
            <w:tcBorders>
              <w:bottom w:val="single" w:sz="24" w:space="0" w:color="auto"/>
            </w:tcBorders>
            <w:vAlign w:val="center"/>
          </w:tcPr>
          <w:p w14:paraId="6287F40A" w14:textId="1023C5B7"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0</w:t>
            </w:r>
          </w:p>
        </w:tc>
        <w:tc>
          <w:tcPr>
            <w:tcW w:w="810" w:type="dxa"/>
            <w:tcBorders>
              <w:bottom w:val="single" w:sz="24" w:space="0" w:color="auto"/>
            </w:tcBorders>
            <w:vAlign w:val="center"/>
          </w:tcPr>
          <w:p w14:paraId="14AA1381" w14:textId="7FAB78BB"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2,9</w:t>
            </w:r>
          </w:p>
        </w:tc>
        <w:tc>
          <w:tcPr>
            <w:tcW w:w="810" w:type="dxa"/>
            <w:tcBorders>
              <w:bottom w:val="single" w:sz="24" w:space="0" w:color="auto"/>
            </w:tcBorders>
            <w:vAlign w:val="center"/>
          </w:tcPr>
          <w:p w14:paraId="5BBAF69B" w14:textId="69F47A77"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0</w:t>
            </w:r>
          </w:p>
        </w:tc>
        <w:tc>
          <w:tcPr>
            <w:tcW w:w="810" w:type="dxa"/>
            <w:tcBorders>
              <w:bottom w:val="single" w:sz="24" w:space="0" w:color="auto"/>
            </w:tcBorders>
            <w:vAlign w:val="center"/>
          </w:tcPr>
          <w:p w14:paraId="2E9381BC" w14:textId="3DBB2195"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0</w:t>
            </w:r>
          </w:p>
        </w:tc>
        <w:tc>
          <w:tcPr>
            <w:tcW w:w="810" w:type="dxa"/>
            <w:tcBorders>
              <w:bottom w:val="single" w:sz="24" w:space="0" w:color="auto"/>
            </w:tcBorders>
            <w:vAlign w:val="center"/>
          </w:tcPr>
          <w:p w14:paraId="6BE4D293" w14:textId="6EBA74B6"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1,8</w:t>
            </w:r>
          </w:p>
        </w:tc>
        <w:tc>
          <w:tcPr>
            <w:tcW w:w="810" w:type="dxa"/>
            <w:tcBorders>
              <w:bottom w:val="single" w:sz="24" w:space="0" w:color="auto"/>
            </w:tcBorders>
            <w:vAlign w:val="center"/>
          </w:tcPr>
          <w:p w14:paraId="446F43F8" w14:textId="1419C0B7"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0</w:t>
            </w:r>
          </w:p>
        </w:tc>
      </w:tr>
      <w:tr w:rsidR="00020F6F" w:rsidRPr="00BE7B7F" w14:paraId="781462CD" w14:textId="77777777" w:rsidTr="00020F6F">
        <w:tc>
          <w:tcPr>
            <w:tcW w:w="1980" w:type="dxa"/>
            <w:tcBorders>
              <w:top w:val="single" w:sz="24" w:space="0" w:color="auto"/>
            </w:tcBorders>
            <w:vAlign w:val="center"/>
          </w:tcPr>
          <w:p w14:paraId="4413A658"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tcBorders>
              <w:top w:val="single" w:sz="24" w:space="0" w:color="auto"/>
            </w:tcBorders>
            <w:vAlign w:val="center"/>
          </w:tcPr>
          <w:p w14:paraId="1EDE7E4A" w14:textId="79804DB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w:t>
            </w:r>
          </w:p>
        </w:tc>
        <w:tc>
          <w:tcPr>
            <w:tcW w:w="810" w:type="dxa"/>
            <w:tcBorders>
              <w:top w:val="single" w:sz="24" w:space="0" w:color="auto"/>
            </w:tcBorders>
            <w:vAlign w:val="center"/>
          </w:tcPr>
          <w:p w14:paraId="589F9BE5" w14:textId="0868842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0,45</w:t>
            </w:r>
          </w:p>
        </w:tc>
        <w:tc>
          <w:tcPr>
            <w:tcW w:w="810" w:type="dxa"/>
            <w:tcBorders>
              <w:top w:val="single" w:sz="24" w:space="0" w:color="auto"/>
            </w:tcBorders>
            <w:vAlign w:val="center"/>
          </w:tcPr>
          <w:p w14:paraId="7E2C972D" w14:textId="482E451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0,16</w:t>
            </w:r>
          </w:p>
        </w:tc>
        <w:tc>
          <w:tcPr>
            <w:tcW w:w="810" w:type="dxa"/>
            <w:tcBorders>
              <w:top w:val="single" w:sz="24" w:space="0" w:color="auto"/>
            </w:tcBorders>
            <w:vAlign w:val="center"/>
          </w:tcPr>
          <w:p w14:paraId="0FB08446" w14:textId="3B95E02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1,72</w:t>
            </w:r>
          </w:p>
        </w:tc>
        <w:tc>
          <w:tcPr>
            <w:tcW w:w="810" w:type="dxa"/>
            <w:tcBorders>
              <w:top w:val="single" w:sz="24" w:space="0" w:color="auto"/>
            </w:tcBorders>
            <w:vAlign w:val="center"/>
          </w:tcPr>
          <w:p w14:paraId="01CF2CB4" w14:textId="4F747F2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0,68</w:t>
            </w:r>
          </w:p>
        </w:tc>
        <w:tc>
          <w:tcPr>
            <w:tcW w:w="810" w:type="dxa"/>
            <w:tcBorders>
              <w:top w:val="single" w:sz="24" w:space="0" w:color="auto"/>
            </w:tcBorders>
            <w:vAlign w:val="center"/>
          </w:tcPr>
          <w:p w14:paraId="03F29C82" w14:textId="37652AB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0,26</w:t>
            </w:r>
          </w:p>
        </w:tc>
        <w:tc>
          <w:tcPr>
            <w:tcW w:w="810" w:type="dxa"/>
            <w:tcBorders>
              <w:top w:val="single" w:sz="24" w:space="0" w:color="auto"/>
            </w:tcBorders>
            <w:vAlign w:val="center"/>
          </w:tcPr>
          <w:p w14:paraId="0D6AD3AA" w14:textId="548BD6B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1,34</w:t>
            </w:r>
          </w:p>
        </w:tc>
        <w:tc>
          <w:tcPr>
            <w:tcW w:w="810" w:type="dxa"/>
            <w:tcBorders>
              <w:top w:val="single" w:sz="24" w:space="0" w:color="auto"/>
            </w:tcBorders>
            <w:vAlign w:val="center"/>
          </w:tcPr>
          <w:p w14:paraId="5646E036" w14:textId="24811CF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1B33D2F7" w14:textId="77777777" w:rsidTr="00020F6F">
        <w:tc>
          <w:tcPr>
            <w:tcW w:w="1980" w:type="dxa"/>
            <w:vAlign w:val="center"/>
          </w:tcPr>
          <w:p w14:paraId="411F3946"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vAlign w:val="center"/>
          </w:tcPr>
          <w:p w14:paraId="204AF6C6" w14:textId="4F548BB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w:t>
            </w:r>
          </w:p>
        </w:tc>
        <w:tc>
          <w:tcPr>
            <w:tcW w:w="810" w:type="dxa"/>
            <w:vAlign w:val="center"/>
          </w:tcPr>
          <w:p w14:paraId="76E9CC3D" w14:textId="52837AA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0,62</w:t>
            </w:r>
          </w:p>
        </w:tc>
        <w:tc>
          <w:tcPr>
            <w:tcW w:w="810" w:type="dxa"/>
            <w:vAlign w:val="center"/>
          </w:tcPr>
          <w:p w14:paraId="024D36DA" w14:textId="601483E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0,77</w:t>
            </w:r>
          </w:p>
        </w:tc>
        <w:tc>
          <w:tcPr>
            <w:tcW w:w="810" w:type="dxa"/>
            <w:vAlign w:val="center"/>
          </w:tcPr>
          <w:p w14:paraId="673DF1E1" w14:textId="4FD7226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0,87</w:t>
            </w:r>
          </w:p>
        </w:tc>
        <w:tc>
          <w:tcPr>
            <w:tcW w:w="810" w:type="dxa"/>
            <w:vAlign w:val="center"/>
          </w:tcPr>
          <w:p w14:paraId="4E7536C8" w14:textId="6FBF91F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0,84</w:t>
            </w:r>
          </w:p>
        </w:tc>
        <w:tc>
          <w:tcPr>
            <w:tcW w:w="810" w:type="dxa"/>
            <w:vAlign w:val="center"/>
          </w:tcPr>
          <w:p w14:paraId="01C372AC" w14:textId="3596701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0,18</w:t>
            </w:r>
          </w:p>
        </w:tc>
        <w:tc>
          <w:tcPr>
            <w:tcW w:w="810" w:type="dxa"/>
            <w:vAlign w:val="center"/>
          </w:tcPr>
          <w:p w14:paraId="4212E60F" w14:textId="0F243B3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1,57</w:t>
            </w:r>
          </w:p>
        </w:tc>
        <w:tc>
          <w:tcPr>
            <w:tcW w:w="810" w:type="dxa"/>
            <w:vAlign w:val="center"/>
          </w:tcPr>
          <w:p w14:paraId="6A10A26B" w14:textId="159AC998"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75490135" w14:textId="77777777" w:rsidTr="00020F6F">
        <w:tc>
          <w:tcPr>
            <w:tcW w:w="1980" w:type="dxa"/>
            <w:vAlign w:val="center"/>
          </w:tcPr>
          <w:p w14:paraId="2E311D61"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vAlign w:val="center"/>
          </w:tcPr>
          <w:p w14:paraId="2F292761" w14:textId="0E80D39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w:t>
            </w:r>
          </w:p>
        </w:tc>
        <w:tc>
          <w:tcPr>
            <w:tcW w:w="810" w:type="dxa"/>
            <w:vAlign w:val="center"/>
          </w:tcPr>
          <w:p w14:paraId="58D875E0" w14:textId="701655B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0,82</w:t>
            </w:r>
          </w:p>
        </w:tc>
        <w:tc>
          <w:tcPr>
            <w:tcW w:w="810" w:type="dxa"/>
            <w:vAlign w:val="center"/>
          </w:tcPr>
          <w:p w14:paraId="032EF0B7" w14:textId="4180FC6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0,26</w:t>
            </w:r>
          </w:p>
        </w:tc>
        <w:tc>
          <w:tcPr>
            <w:tcW w:w="810" w:type="dxa"/>
            <w:vAlign w:val="center"/>
          </w:tcPr>
          <w:p w14:paraId="3AD543E5" w14:textId="50F2D44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0,18</w:t>
            </w:r>
          </w:p>
        </w:tc>
        <w:tc>
          <w:tcPr>
            <w:tcW w:w="810" w:type="dxa"/>
            <w:vAlign w:val="center"/>
          </w:tcPr>
          <w:p w14:paraId="229A7080" w14:textId="5CCA377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19DAB3D9" w14:textId="2413018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0,44</w:t>
            </w:r>
          </w:p>
        </w:tc>
        <w:tc>
          <w:tcPr>
            <w:tcW w:w="810" w:type="dxa"/>
            <w:vAlign w:val="center"/>
          </w:tcPr>
          <w:p w14:paraId="76323B09" w14:textId="7E965A6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000FB2BF" w14:textId="5940BD2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7DD5DA2A" w14:textId="77777777" w:rsidTr="00020F6F">
        <w:tc>
          <w:tcPr>
            <w:tcW w:w="1980" w:type="dxa"/>
            <w:vAlign w:val="center"/>
          </w:tcPr>
          <w:p w14:paraId="0CC03476"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vAlign w:val="center"/>
          </w:tcPr>
          <w:p w14:paraId="2DA8E7E2" w14:textId="589ACBD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w:t>
            </w:r>
          </w:p>
        </w:tc>
        <w:tc>
          <w:tcPr>
            <w:tcW w:w="810" w:type="dxa"/>
            <w:vAlign w:val="center"/>
          </w:tcPr>
          <w:p w14:paraId="43D49168" w14:textId="4712420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0,28</w:t>
            </w:r>
          </w:p>
        </w:tc>
        <w:tc>
          <w:tcPr>
            <w:tcW w:w="810" w:type="dxa"/>
            <w:vAlign w:val="center"/>
          </w:tcPr>
          <w:p w14:paraId="4CDB277C" w14:textId="758F773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0E869EAF" w14:textId="323E605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0,18</w:t>
            </w:r>
          </w:p>
        </w:tc>
        <w:tc>
          <w:tcPr>
            <w:tcW w:w="810" w:type="dxa"/>
            <w:vAlign w:val="center"/>
          </w:tcPr>
          <w:p w14:paraId="5D8262DC" w14:textId="19F1C22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6E17701B" w14:textId="4D721B6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0,16</w:t>
            </w:r>
          </w:p>
        </w:tc>
        <w:tc>
          <w:tcPr>
            <w:tcW w:w="810" w:type="dxa"/>
            <w:vAlign w:val="center"/>
          </w:tcPr>
          <w:p w14:paraId="1434A204" w14:textId="32ABC3E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42381DA3" w14:textId="4A1F85B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0B417DAF" w14:textId="77777777" w:rsidTr="00020F6F">
        <w:tc>
          <w:tcPr>
            <w:tcW w:w="1980" w:type="dxa"/>
            <w:vAlign w:val="center"/>
          </w:tcPr>
          <w:p w14:paraId="101F894D"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vAlign w:val="center"/>
          </w:tcPr>
          <w:p w14:paraId="36B0671E" w14:textId="7BB3007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w:t>
            </w:r>
          </w:p>
        </w:tc>
        <w:tc>
          <w:tcPr>
            <w:tcW w:w="810" w:type="dxa"/>
            <w:vAlign w:val="center"/>
          </w:tcPr>
          <w:p w14:paraId="2870C8D6" w14:textId="24853F2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0,28</w:t>
            </w:r>
          </w:p>
        </w:tc>
        <w:tc>
          <w:tcPr>
            <w:tcW w:w="810" w:type="dxa"/>
            <w:vAlign w:val="center"/>
          </w:tcPr>
          <w:p w14:paraId="09D5728B" w14:textId="6F5550D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5C97E5D5" w14:textId="5951BC1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4A590414" w14:textId="1CC133F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53FE5C17" w14:textId="3723E5E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0,35</w:t>
            </w:r>
          </w:p>
        </w:tc>
        <w:tc>
          <w:tcPr>
            <w:tcW w:w="810" w:type="dxa"/>
            <w:vAlign w:val="center"/>
          </w:tcPr>
          <w:p w14:paraId="601FBC9D" w14:textId="154D60C8"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3C93C035" w14:textId="4761D58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499A48C4" w14:textId="77777777" w:rsidTr="00020F6F">
        <w:tc>
          <w:tcPr>
            <w:tcW w:w="1980" w:type="dxa"/>
            <w:vAlign w:val="center"/>
          </w:tcPr>
          <w:p w14:paraId="6A7F608A"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vAlign w:val="center"/>
          </w:tcPr>
          <w:p w14:paraId="398B9EC6" w14:textId="1693A9E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w:t>
            </w:r>
          </w:p>
        </w:tc>
        <w:tc>
          <w:tcPr>
            <w:tcW w:w="810" w:type="dxa"/>
            <w:vAlign w:val="center"/>
          </w:tcPr>
          <w:p w14:paraId="3C56EE3E" w14:textId="2688EFE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6DFE91F8" w14:textId="5E014BB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5A32C1F1" w14:textId="21E4DB2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68471549" w14:textId="3F91786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0A089074" w14:textId="55BE826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0,15</w:t>
            </w:r>
          </w:p>
        </w:tc>
        <w:tc>
          <w:tcPr>
            <w:tcW w:w="810" w:type="dxa"/>
            <w:vAlign w:val="center"/>
          </w:tcPr>
          <w:p w14:paraId="059A5A15" w14:textId="2A6BBAC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0D7E83FD" w14:textId="5F73C09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7BA1F4F4" w14:textId="77777777" w:rsidTr="00020F6F">
        <w:tc>
          <w:tcPr>
            <w:tcW w:w="1980" w:type="dxa"/>
            <w:vAlign w:val="center"/>
          </w:tcPr>
          <w:p w14:paraId="3EE66876"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vAlign w:val="center"/>
          </w:tcPr>
          <w:p w14:paraId="11CBD0B0" w14:textId="4AA7D2F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w:t>
            </w:r>
          </w:p>
        </w:tc>
        <w:tc>
          <w:tcPr>
            <w:tcW w:w="810" w:type="dxa"/>
            <w:vAlign w:val="center"/>
          </w:tcPr>
          <w:p w14:paraId="5311BCE3" w14:textId="7F05D69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6A883F35" w14:textId="58E31D7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07EDBFEE" w14:textId="153E948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46E8C19C" w14:textId="3FDE697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6A5867B1" w14:textId="2F7A949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0,13</w:t>
            </w:r>
          </w:p>
        </w:tc>
        <w:tc>
          <w:tcPr>
            <w:tcW w:w="810" w:type="dxa"/>
            <w:vAlign w:val="center"/>
          </w:tcPr>
          <w:p w14:paraId="5C8EF253" w14:textId="4FF5FA6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72F3521C" w14:textId="0F95DCC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38C6074B" w14:textId="77777777" w:rsidTr="00020F6F">
        <w:tc>
          <w:tcPr>
            <w:tcW w:w="1980" w:type="dxa"/>
            <w:tcBorders>
              <w:bottom w:val="single" w:sz="24" w:space="0" w:color="auto"/>
            </w:tcBorders>
            <w:vAlign w:val="center"/>
          </w:tcPr>
          <w:p w14:paraId="0F3F2D5A" w14:textId="77777777" w:rsidR="00020F6F" w:rsidRPr="00BE7B7F" w:rsidRDefault="00020F6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graniastosłup suma</w:t>
            </w:r>
          </w:p>
        </w:tc>
        <w:tc>
          <w:tcPr>
            <w:tcW w:w="850" w:type="dxa"/>
            <w:tcBorders>
              <w:bottom w:val="single" w:sz="24" w:space="0" w:color="auto"/>
            </w:tcBorders>
            <w:vAlign w:val="center"/>
          </w:tcPr>
          <w:p w14:paraId="0A220547" w14:textId="7D896A7B" w:rsidR="00020F6F" w:rsidRPr="00BE7B7F" w:rsidRDefault="00020F6F" w:rsidP="00EC5E16">
            <w:pPr>
              <w:suppressAutoHyphens w:val="0"/>
              <w:overflowPunct/>
              <w:autoSpaceDE/>
              <w:autoSpaceDN/>
              <w:adjustRightInd/>
              <w:ind w:left="-108"/>
              <w:jc w:val="center"/>
              <w:textAlignment w:val="auto"/>
              <w:rPr>
                <w:rFonts w:eastAsiaTheme="minorHAnsi"/>
                <w:b/>
                <w:sz w:val="22"/>
                <w:szCs w:val="22"/>
                <w:lang w:eastAsia="en-US"/>
              </w:rPr>
            </w:pPr>
            <w:r w:rsidRPr="00BE7B7F">
              <w:rPr>
                <w:rFonts w:eastAsiaTheme="minorHAnsi"/>
                <w:b/>
                <w:sz w:val="22"/>
                <w:szCs w:val="22"/>
                <w:lang w:eastAsia="en-US"/>
              </w:rPr>
              <w:t>1,65</w:t>
            </w:r>
          </w:p>
        </w:tc>
        <w:tc>
          <w:tcPr>
            <w:tcW w:w="810" w:type="dxa"/>
            <w:tcBorders>
              <w:bottom w:val="single" w:sz="24" w:space="0" w:color="auto"/>
            </w:tcBorders>
            <w:vAlign w:val="center"/>
          </w:tcPr>
          <w:p w14:paraId="5631196F" w14:textId="38F27042"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2,45</w:t>
            </w:r>
          </w:p>
        </w:tc>
        <w:tc>
          <w:tcPr>
            <w:tcW w:w="810" w:type="dxa"/>
            <w:tcBorders>
              <w:bottom w:val="single" w:sz="24" w:space="0" w:color="auto"/>
            </w:tcBorders>
            <w:vAlign w:val="center"/>
          </w:tcPr>
          <w:p w14:paraId="34A98A59" w14:textId="15B7B168"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1,19</w:t>
            </w:r>
          </w:p>
        </w:tc>
        <w:tc>
          <w:tcPr>
            <w:tcW w:w="810" w:type="dxa"/>
            <w:tcBorders>
              <w:bottom w:val="single" w:sz="24" w:space="0" w:color="auto"/>
            </w:tcBorders>
            <w:vAlign w:val="center"/>
          </w:tcPr>
          <w:p w14:paraId="672D35B2" w14:textId="60ACF890"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2,95</w:t>
            </w:r>
          </w:p>
        </w:tc>
        <w:tc>
          <w:tcPr>
            <w:tcW w:w="810" w:type="dxa"/>
            <w:tcBorders>
              <w:bottom w:val="single" w:sz="24" w:space="0" w:color="auto"/>
            </w:tcBorders>
            <w:vAlign w:val="center"/>
          </w:tcPr>
          <w:p w14:paraId="4C71E4CD" w14:textId="3636D32F"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1,52</w:t>
            </w:r>
          </w:p>
        </w:tc>
        <w:tc>
          <w:tcPr>
            <w:tcW w:w="810" w:type="dxa"/>
            <w:tcBorders>
              <w:bottom w:val="single" w:sz="24" w:space="0" w:color="auto"/>
            </w:tcBorders>
            <w:vAlign w:val="center"/>
          </w:tcPr>
          <w:p w14:paraId="48635EF8" w14:textId="5DC699A9"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1,67</w:t>
            </w:r>
          </w:p>
        </w:tc>
        <w:tc>
          <w:tcPr>
            <w:tcW w:w="810" w:type="dxa"/>
            <w:tcBorders>
              <w:bottom w:val="single" w:sz="24" w:space="0" w:color="auto"/>
            </w:tcBorders>
            <w:vAlign w:val="center"/>
          </w:tcPr>
          <w:p w14:paraId="273F2969" w14:textId="0B6833BF"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2,91</w:t>
            </w:r>
          </w:p>
        </w:tc>
        <w:tc>
          <w:tcPr>
            <w:tcW w:w="810" w:type="dxa"/>
            <w:tcBorders>
              <w:bottom w:val="single" w:sz="24" w:space="0" w:color="auto"/>
            </w:tcBorders>
            <w:vAlign w:val="center"/>
          </w:tcPr>
          <w:p w14:paraId="3D246867" w14:textId="0A7D88D7"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0</w:t>
            </w:r>
          </w:p>
        </w:tc>
      </w:tr>
      <w:tr w:rsidR="00020F6F" w:rsidRPr="00BE7B7F" w14:paraId="131698B2" w14:textId="77777777" w:rsidTr="00020F6F">
        <w:tc>
          <w:tcPr>
            <w:tcW w:w="1980" w:type="dxa"/>
            <w:tcBorders>
              <w:top w:val="single" w:sz="24" w:space="0" w:color="auto"/>
            </w:tcBorders>
            <w:vAlign w:val="center"/>
          </w:tcPr>
          <w:p w14:paraId="201293DA"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ostrosłup</w:t>
            </w:r>
          </w:p>
        </w:tc>
        <w:tc>
          <w:tcPr>
            <w:tcW w:w="850" w:type="dxa"/>
            <w:tcBorders>
              <w:top w:val="single" w:sz="24" w:space="0" w:color="auto"/>
            </w:tcBorders>
            <w:vAlign w:val="center"/>
          </w:tcPr>
          <w:p w14:paraId="4A4776EC" w14:textId="6B1757A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w:t>
            </w:r>
          </w:p>
        </w:tc>
        <w:tc>
          <w:tcPr>
            <w:tcW w:w="810" w:type="dxa"/>
            <w:tcBorders>
              <w:top w:val="single" w:sz="24" w:space="0" w:color="auto"/>
            </w:tcBorders>
            <w:vAlign w:val="center"/>
          </w:tcPr>
          <w:p w14:paraId="32AA0F81" w14:textId="6DBFE94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0,23</w:t>
            </w:r>
          </w:p>
        </w:tc>
        <w:tc>
          <w:tcPr>
            <w:tcW w:w="810" w:type="dxa"/>
            <w:tcBorders>
              <w:top w:val="single" w:sz="24" w:space="0" w:color="auto"/>
            </w:tcBorders>
            <w:vAlign w:val="center"/>
          </w:tcPr>
          <w:p w14:paraId="4121A48D" w14:textId="506D8F8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0,07</w:t>
            </w:r>
          </w:p>
        </w:tc>
        <w:tc>
          <w:tcPr>
            <w:tcW w:w="810" w:type="dxa"/>
            <w:tcBorders>
              <w:top w:val="single" w:sz="24" w:space="0" w:color="auto"/>
            </w:tcBorders>
            <w:vAlign w:val="center"/>
          </w:tcPr>
          <w:p w14:paraId="42B28326" w14:textId="39F9FC3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0,22</w:t>
            </w:r>
          </w:p>
        </w:tc>
        <w:tc>
          <w:tcPr>
            <w:tcW w:w="810" w:type="dxa"/>
            <w:tcBorders>
              <w:top w:val="single" w:sz="24" w:space="0" w:color="auto"/>
            </w:tcBorders>
            <w:vAlign w:val="center"/>
          </w:tcPr>
          <w:p w14:paraId="555E1F0C" w14:textId="3E2AAAC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0,14</w:t>
            </w:r>
          </w:p>
        </w:tc>
        <w:tc>
          <w:tcPr>
            <w:tcW w:w="810" w:type="dxa"/>
            <w:tcBorders>
              <w:top w:val="single" w:sz="24" w:space="0" w:color="auto"/>
            </w:tcBorders>
            <w:vAlign w:val="center"/>
          </w:tcPr>
          <w:p w14:paraId="16D9EBD3" w14:textId="116A4E7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0,11</w:t>
            </w:r>
          </w:p>
        </w:tc>
        <w:tc>
          <w:tcPr>
            <w:tcW w:w="810" w:type="dxa"/>
            <w:tcBorders>
              <w:top w:val="single" w:sz="24" w:space="0" w:color="auto"/>
            </w:tcBorders>
            <w:vAlign w:val="center"/>
          </w:tcPr>
          <w:p w14:paraId="4138B6AC" w14:textId="77C7A37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tcBorders>
              <w:top w:val="single" w:sz="24" w:space="0" w:color="auto"/>
            </w:tcBorders>
            <w:vAlign w:val="center"/>
          </w:tcPr>
          <w:p w14:paraId="37C4C717" w14:textId="2C43045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49B85561" w14:textId="77777777" w:rsidTr="00020F6F">
        <w:tc>
          <w:tcPr>
            <w:tcW w:w="1980" w:type="dxa"/>
            <w:vAlign w:val="center"/>
          </w:tcPr>
          <w:p w14:paraId="64ECA83F"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ostrosłup</w:t>
            </w:r>
          </w:p>
        </w:tc>
        <w:tc>
          <w:tcPr>
            <w:tcW w:w="850" w:type="dxa"/>
            <w:vAlign w:val="center"/>
          </w:tcPr>
          <w:p w14:paraId="13E983A3" w14:textId="4759D27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w:t>
            </w:r>
          </w:p>
        </w:tc>
        <w:tc>
          <w:tcPr>
            <w:tcW w:w="810" w:type="dxa"/>
            <w:vAlign w:val="center"/>
          </w:tcPr>
          <w:p w14:paraId="006BAFE7" w14:textId="28EB1F6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3E47E06C" w14:textId="6587D37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66796F37" w14:textId="07038DB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0,5</w:t>
            </w:r>
          </w:p>
        </w:tc>
        <w:tc>
          <w:tcPr>
            <w:tcW w:w="810" w:type="dxa"/>
            <w:vAlign w:val="center"/>
          </w:tcPr>
          <w:p w14:paraId="5BAC906F" w14:textId="252A94E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062DCB0B" w14:textId="2E381FE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0,16</w:t>
            </w:r>
          </w:p>
        </w:tc>
        <w:tc>
          <w:tcPr>
            <w:tcW w:w="810" w:type="dxa"/>
            <w:vAlign w:val="center"/>
          </w:tcPr>
          <w:p w14:paraId="25D31ADF" w14:textId="04CB9A1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2EBAA77E" w14:textId="7C98976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486EF012" w14:textId="77777777" w:rsidTr="00020F6F">
        <w:tc>
          <w:tcPr>
            <w:tcW w:w="1980" w:type="dxa"/>
            <w:vAlign w:val="center"/>
          </w:tcPr>
          <w:p w14:paraId="3FB04474"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ostrosłup</w:t>
            </w:r>
          </w:p>
        </w:tc>
        <w:tc>
          <w:tcPr>
            <w:tcW w:w="850" w:type="dxa"/>
            <w:vAlign w:val="center"/>
          </w:tcPr>
          <w:p w14:paraId="4FC8D608" w14:textId="1F8047F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w:t>
            </w:r>
          </w:p>
        </w:tc>
        <w:tc>
          <w:tcPr>
            <w:tcW w:w="810" w:type="dxa"/>
            <w:vAlign w:val="center"/>
          </w:tcPr>
          <w:p w14:paraId="66C7C101" w14:textId="4C73FE9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184423E0" w14:textId="7799DC3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0920FA0E" w14:textId="3AC64F9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0,12</w:t>
            </w:r>
          </w:p>
        </w:tc>
        <w:tc>
          <w:tcPr>
            <w:tcW w:w="810" w:type="dxa"/>
            <w:vAlign w:val="center"/>
          </w:tcPr>
          <w:p w14:paraId="5125AEF8" w14:textId="2A22302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2DB64FAA" w14:textId="4B237E5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0,12</w:t>
            </w:r>
          </w:p>
        </w:tc>
        <w:tc>
          <w:tcPr>
            <w:tcW w:w="810" w:type="dxa"/>
            <w:vAlign w:val="center"/>
          </w:tcPr>
          <w:p w14:paraId="461AF1FE" w14:textId="6808615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12C270D2" w14:textId="26E1E81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7C3AC799" w14:textId="77777777" w:rsidTr="00020F6F">
        <w:tc>
          <w:tcPr>
            <w:tcW w:w="1980" w:type="dxa"/>
            <w:vAlign w:val="center"/>
          </w:tcPr>
          <w:p w14:paraId="62FCBCD3"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ostrosłup</w:t>
            </w:r>
          </w:p>
        </w:tc>
        <w:tc>
          <w:tcPr>
            <w:tcW w:w="850" w:type="dxa"/>
            <w:vAlign w:val="center"/>
          </w:tcPr>
          <w:p w14:paraId="2C5D8D61" w14:textId="38A61E6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w:t>
            </w:r>
          </w:p>
        </w:tc>
        <w:tc>
          <w:tcPr>
            <w:tcW w:w="810" w:type="dxa"/>
            <w:vAlign w:val="center"/>
          </w:tcPr>
          <w:p w14:paraId="1C0592B7" w14:textId="4B3E342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1CDA2D1B" w14:textId="699A069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7901283E" w14:textId="078C461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3C71BEA5" w14:textId="65EC9E9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72AB9DF9" w14:textId="693270E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3CD85816" w14:textId="5F7DE35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52B81CEE" w14:textId="2A2E8A0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142DEFAE" w14:textId="77777777" w:rsidTr="00020F6F">
        <w:tc>
          <w:tcPr>
            <w:tcW w:w="1980" w:type="dxa"/>
            <w:vAlign w:val="center"/>
          </w:tcPr>
          <w:p w14:paraId="7608436C"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ostrosłup</w:t>
            </w:r>
          </w:p>
        </w:tc>
        <w:tc>
          <w:tcPr>
            <w:tcW w:w="850" w:type="dxa"/>
            <w:vAlign w:val="center"/>
          </w:tcPr>
          <w:p w14:paraId="0A3E241D" w14:textId="2D98A20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w:t>
            </w:r>
          </w:p>
        </w:tc>
        <w:tc>
          <w:tcPr>
            <w:tcW w:w="810" w:type="dxa"/>
            <w:vAlign w:val="center"/>
          </w:tcPr>
          <w:p w14:paraId="0CFC2615" w14:textId="6347789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404DBA49" w14:textId="576ED4D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00F06761" w14:textId="5D181B6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21BA9416" w14:textId="2508ACA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0DCFCB0A" w14:textId="5D2BA94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77AD02B4" w14:textId="64714A4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810" w:type="dxa"/>
            <w:vAlign w:val="center"/>
          </w:tcPr>
          <w:p w14:paraId="434DA133" w14:textId="107B113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2FCEDAAA" w14:textId="77777777" w:rsidTr="007161C4">
        <w:tc>
          <w:tcPr>
            <w:tcW w:w="1980" w:type="dxa"/>
            <w:tcBorders>
              <w:bottom w:val="single" w:sz="24" w:space="0" w:color="auto"/>
            </w:tcBorders>
            <w:vAlign w:val="center"/>
          </w:tcPr>
          <w:p w14:paraId="4150AAFF" w14:textId="77777777" w:rsidR="00020F6F" w:rsidRPr="00BE7B7F" w:rsidRDefault="00020F6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ostrosłup suma</w:t>
            </w:r>
          </w:p>
        </w:tc>
        <w:tc>
          <w:tcPr>
            <w:tcW w:w="850" w:type="dxa"/>
            <w:tcBorders>
              <w:bottom w:val="single" w:sz="24" w:space="0" w:color="auto"/>
            </w:tcBorders>
            <w:vAlign w:val="center"/>
          </w:tcPr>
          <w:p w14:paraId="3B6DB4CE" w14:textId="3884781D"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rFonts w:eastAsiaTheme="minorHAnsi"/>
                <w:b/>
                <w:sz w:val="22"/>
                <w:szCs w:val="22"/>
                <w:lang w:eastAsia="en-US"/>
              </w:rPr>
              <w:t>0,34</w:t>
            </w:r>
          </w:p>
        </w:tc>
        <w:tc>
          <w:tcPr>
            <w:tcW w:w="810" w:type="dxa"/>
            <w:tcBorders>
              <w:bottom w:val="single" w:sz="24" w:space="0" w:color="auto"/>
            </w:tcBorders>
            <w:vAlign w:val="center"/>
          </w:tcPr>
          <w:p w14:paraId="7ABE1AE0" w14:textId="372F6882"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0,23</w:t>
            </w:r>
          </w:p>
        </w:tc>
        <w:tc>
          <w:tcPr>
            <w:tcW w:w="810" w:type="dxa"/>
            <w:tcBorders>
              <w:bottom w:val="single" w:sz="24" w:space="0" w:color="auto"/>
            </w:tcBorders>
            <w:vAlign w:val="center"/>
          </w:tcPr>
          <w:p w14:paraId="6A19ED9F" w14:textId="2EB1E3BF"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0,07</w:t>
            </w:r>
          </w:p>
        </w:tc>
        <w:tc>
          <w:tcPr>
            <w:tcW w:w="810" w:type="dxa"/>
            <w:tcBorders>
              <w:bottom w:val="single" w:sz="24" w:space="0" w:color="auto"/>
            </w:tcBorders>
            <w:vAlign w:val="center"/>
          </w:tcPr>
          <w:p w14:paraId="7FBDDC7A" w14:textId="78FA99CC"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0,84</w:t>
            </w:r>
          </w:p>
        </w:tc>
        <w:tc>
          <w:tcPr>
            <w:tcW w:w="810" w:type="dxa"/>
            <w:tcBorders>
              <w:bottom w:val="single" w:sz="24" w:space="0" w:color="auto"/>
            </w:tcBorders>
            <w:vAlign w:val="center"/>
          </w:tcPr>
          <w:p w14:paraId="31C02DDB" w14:textId="15089F93"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0,14</w:t>
            </w:r>
          </w:p>
        </w:tc>
        <w:tc>
          <w:tcPr>
            <w:tcW w:w="810" w:type="dxa"/>
            <w:tcBorders>
              <w:bottom w:val="single" w:sz="24" w:space="0" w:color="auto"/>
            </w:tcBorders>
            <w:vAlign w:val="center"/>
          </w:tcPr>
          <w:p w14:paraId="34ABF603" w14:textId="23A66ED9"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0,39</w:t>
            </w:r>
          </w:p>
        </w:tc>
        <w:tc>
          <w:tcPr>
            <w:tcW w:w="810" w:type="dxa"/>
            <w:tcBorders>
              <w:bottom w:val="single" w:sz="24" w:space="0" w:color="auto"/>
            </w:tcBorders>
            <w:vAlign w:val="center"/>
          </w:tcPr>
          <w:p w14:paraId="4409A78F" w14:textId="224AA0C2"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0</w:t>
            </w:r>
          </w:p>
        </w:tc>
        <w:tc>
          <w:tcPr>
            <w:tcW w:w="810" w:type="dxa"/>
            <w:tcBorders>
              <w:bottom w:val="single" w:sz="24" w:space="0" w:color="auto"/>
            </w:tcBorders>
            <w:vAlign w:val="center"/>
          </w:tcPr>
          <w:p w14:paraId="416DE3F4" w14:textId="138F9994"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b/>
                <w:bCs/>
                <w:sz w:val="22"/>
                <w:szCs w:val="22"/>
              </w:rPr>
              <w:t>0</w:t>
            </w:r>
          </w:p>
        </w:tc>
      </w:tr>
      <w:tr w:rsidR="0039213C" w:rsidRPr="00BE7B7F" w14:paraId="1BA18B28" w14:textId="77777777" w:rsidTr="007161C4">
        <w:tc>
          <w:tcPr>
            <w:tcW w:w="1980" w:type="dxa"/>
            <w:tcBorders>
              <w:top w:val="single" w:sz="24" w:space="0" w:color="auto"/>
              <w:bottom w:val="single" w:sz="24" w:space="0" w:color="auto"/>
            </w:tcBorders>
            <w:vAlign w:val="center"/>
          </w:tcPr>
          <w:p w14:paraId="2C478C53" w14:textId="53D08D16" w:rsidR="0039213C" w:rsidRPr="00BE7B7F" w:rsidRDefault="0039213C" w:rsidP="0039213C">
            <w:pPr>
              <w:ind w:left="-113"/>
              <w:rPr>
                <w:b/>
              </w:rPr>
            </w:pPr>
            <w:r w:rsidRPr="00BE7B7F">
              <w:rPr>
                <w:rFonts w:eastAsiaTheme="minorHAnsi"/>
                <w:b/>
                <w:bCs/>
                <w:sz w:val="22"/>
                <w:szCs w:val="22"/>
                <w:lang w:eastAsia="en-US"/>
              </w:rPr>
              <w:t>suma 1-14</w:t>
            </w:r>
          </w:p>
        </w:tc>
        <w:tc>
          <w:tcPr>
            <w:tcW w:w="850" w:type="dxa"/>
            <w:tcBorders>
              <w:top w:val="single" w:sz="24" w:space="0" w:color="auto"/>
              <w:bottom w:val="single" w:sz="24" w:space="0" w:color="auto"/>
            </w:tcBorders>
            <w:vAlign w:val="center"/>
          </w:tcPr>
          <w:p w14:paraId="4FDF03E6" w14:textId="02C1613C" w:rsidR="0039213C" w:rsidRPr="00BE7B7F" w:rsidRDefault="0039213C" w:rsidP="0039213C">
            <w:pPr>
              <w:ind w:left="-113"/>
              <w:jc w:val="center"/>
              <w:rPr>
                <w:b/>
              </w:rPr>
            </w:pPr>
            <w:r w:rsidRPr="00BE7B7F">
              <w:rPr>
                <w:rFonts w:eastAsiaTheme="minorHAnsi"/>
                <w:b/>
                <w:bCs/>
                <w:sz w:val="22"/>
                <w:szCs w:val="22"/>
                <w:lang w:eastAsia="en-US"/>
              </w:rPr>
              <w:t>74,27</w:t>
            </w:r>
          </w:p>
        </w:tc>
        <w:tc>
          <w:tcPr>
            <w:tcW w:w="810" w:type="dxa"/>
            <w:tcBorders>
              <w:top w:val="single" w:sz="24" w:space="0" w:color="auto"/>
              <w:bottom w:val="single" w:sz="24" w:space="0" w:color="auto"/>
            </w:tcBorders>
            <w:vAlign w:val="center"/>
          </w:tcPr>
          <w:p w14:paraId="39A56DCA" w14:textId="4FBBDEE9" w:rsidR="0039213C" w:rsidRPr="00BE7B7F" w:rsidRDefault="0039213C" w:rsidP="0039213C">
            <w:pPr>
              <w:ind w:left="-113"/>
              <w:jc w:val="center"/>
              <w:rPr>
                <w:b/>
                <w:bCs/>
              </w:rPr>
            </w:pPr>
            <w:r w:rsidRPr="00BE7B7F">
              <w:rPr>
                <w:b/>
                <w:bCs/>
                <w:sz w:val="22"/>
                <w:szCs w:val="22"/>
              </w:rPr>
              <w:t>79,7</w:t>
            </w:r>
          </w:p>
        </w:tc>
        <w:tc>
          <w:tcPr>
            <w:tcW w:w="810" w:type="dxa"/>
            <w:tcBorders>
              <w:top w:val="single" w:sz="24" w:space="0" w:color="auto"/>
              <w:bottom w:val="single" w:sz="24" w:space="0" w:color="auto"/>
            </w:tcBorders>
            <w:vAlign w:val="center"/>
          </w:tcPr>
          <w:p w14:paraId="1A71B30E" w14:textId="75637F9D" w:rsidR="0039213C" w:rsidRPr="00BE7B7F" w:rsidRDefault="0039213C" w:rsidP="0039213C">
            <w:pPr>
              <w:ind w:left="-113"/>
              <w:jc w:val="center"/>
              <w:rPr>
                <w:b/>
                <w:bCs/>
              </w:rPr>
            </w:pPr>
            <w:r w:rsidRPr="00BE7B7F">
              <w:rPr>
                <w:b/>
                <w:bCs/>
                <w:sz w:val="22"/>
                <w:szCs w:val="22"/>
              </w:rPr>
              <w:t>57,05</w:t>
            </w:r>
          </w:p>
        </w:tc>
        <w:tc>
          <w:tcPr>
            <w:tcW w:w="810" w:type="dxa"/>
            <w:tcBorders>
              <w:top w:val="single" w:sz="24" w:space="0" w:color="auto"/>
              <w:bottom w:val="single" w:sz="24" w:space="0" w:color="auto"/>
            </w:tcBorders>
            <w:vAlign w:val="center"/>
          </w:tcPr>
          <w:p w14:paraId="16EEDD4E" w14:textId="05239B41" w:rsidR="0039213C" w:rsidRPr="00BE7B7F" w:rsidRDefault="0039213C" w:rsidP="0039213C">
            <w:pPr>
              <w:ind w:left="-113"/>
              <w:jc w:val="center"/>
              <w:rPr>
                <w:b/>
                <w:bCs/>
              </w:rPr>
            </w:pPr>
            <w:r w:rsidRPr="00BE7B7F">
              <w:rPr>
                <w:b/>
                <w:bCs/>
                <w:sz w:val="22"/>
                <w:szCs w:val="22"/>
              </w:rPr>
              <w:t>64,85</w:t>
            </w:r>
          </w:p>
        </w:tc>
        <w:tc>
          <w:tcPr>
            <w:tcW w:w="810" w:type="dxa"/>
            <w:tcBorders>
              <w:top w:val="single" w:sz="24" w:space="0" w:color="auto"/>
              <w:bottom w:val="single" w:sz="24" w:space="0" w:color="auto"/>
            </w:tcBorders>
            <w:vAlign w:val="center"/>
          </w:tcPr>
          <w:p w14:paraId="64ACBC2C" w14:textId="4207D1C6" w:rsidR="0039213C" w:rsidRPr="00BE7B7F" w:rsidRDefault="0039213C" w:rsidP="0039213C">
            <w:pPr>
              <w:ind w:left="-113"/>
              <w:jc w:val="center"/>
              <w:rPr>
                <w:b/>
                <w:bCs/>
              </w:rPr>
            </w:pPr>
            <w:r w:rsidRPr="00BE7B7F">
              <w:rPr>
                <w:b/>
                <w:bCs/>
                <w:sz w:val="22"/>
                <w:szCs w:val="22"/>
              </w:rPr>
              <w:t>74,96</w:t>
            </w:r>
          </w:p>
        </w:tc>
        <w:tc>
          <w:tcPr>
            <w:tcW w:w="810" w:type="dxa"/>
            <w:tcBorders>
              <w:top w:val="single" w:sz="24" w:space="0" w:color="auto"/>
              <w:bottom w:val="single" w:sz="24" w:space="0" w:color="auto"/>
            </w:tcBorders>
            <w:vAlign w:val="center"/>
          </w:tcPr>
          <w:p w14:paraId="51BBBEB9" w14:textId="41076582" w:rsidR="0039213C" w:rsidRPr="00BE7B7F" w:rsidRDefault="0039213C" w:rsidP="0039213C">
            <w:pPr>
              <w:ind w:left="-113"/>
              <w:jc w:val="center"/>
              <w:rPr>
                <w:b/>
                <w:bCs/>
              </w:rPr>
            </w:pPr>
            <w:r w:rsidRPr="00BE7B7F">
              <w:rPr>
                <w:b/>
                <w:bCs/>
                <w:sz w:val="22"/>
                <w:szCs w:val="22"/>
              </w:rPr>
              <w:t>42,09</w:t>
            </w:r>
          </w:p>
        </w:tc>
        <w:tc>
          <w:tcPr>
            <w:tcW w:w="810" w:type="dxa"/>
            <w:tcBorders>
              <w:top w:val="single" w:sz="24" w:space="0" w:color="auto"/>
              <w:bottom w:val="single" w:sz="24" w:space="0" w:color="auto"/>
            </w:tcBorders>
            <w:vAlign w:val="center"/>
          </w:tcPr>
          <w:p w14:paraId="2A9097C6" w14:textId="53CDF821" w:rsidR="0039213C" w:rsidRPr="00BE7B7F" w:rsidRDefault="0039213C" w:rsidP="0039213C">
            <w:pPr>
              <w:ind w:left="-113"/>
              <w:jc w:val="center"/>
              <w:rPr>
                <w:b/>
                <w:bCs/>
              </w:rPr>
            </w:pPr>
            <w:r w:rsidRPr="00BE7B7F">
              <w:rPr>
                <w:b/>
                <w:bCs/>
                <w:sz w:val="22"/>
                <w:szCs w:val="22"/>
              </w:rPr>
              <w:t>81,34</w:t>
            </w:r>
          </w:p>
        </w:tc>
        <w:tc>
          <w:tcPr>
            <w:tcW w:w="810" w:type="dxa"/>
            <w:tcBorders>
              <w:top w:val="single" w:sz="24" w:space="0" w:color="auto"/>
              <w:bottom w:val="single" w:sz="24" w:space="0" w:color="auto"/>
            </w:tcBorders>
            <w:vAlign w:val="center"/>
          </w:tcPr>
          <w:p w14:paraId="081B553C" w14:textId="1FB4E3E8" w:rsidR="0039213C" w:rsidRPr="00BE7B7F" w:rsidRDefault="0039213C" w:rsidP="0039213C">
            <w:pPr>
              <w:ind w:left="-113"/>
              <w:jc w:val="center"/>
              <w:rPr>
                <w:b/>
                <w:bCs/>
              </w:rPr>
            </w:pPr>
            <w:r w:rsidRPr="00BE7B7F">
              <w:rPr>
                <w:b/>
                <w:bCs/>
                <w:sz w:val="22"/>
                <w:szCs w:val="22"/>
              </w:rPr>
              <w:t>88,71</w:t>
            </w:r>
          </w:p>
        </w:tc>
      </w:tr>
    </w:tbl>
    <w:p w14:paraId="30086044" w14:textId="77777777" w:rsidR="00B75F96" w:rsidRPr="00BE7B7F" w:rsidRDefault="00B75F96" w:rsidP="00B75F96">
      <w:pPr>
        <w:tabs>
          <w:tab w:val="left" w:pos="284"/>
        </w:tabs>
        <w:spacing w:after="0" w:line="240" w:lineRule="auto"/>
        <w:jc w:val="both"/>
        <w:rPr>
          <w:rFonts w:ascii="Times New Roman" w:hAnsi="Times New Roman" w:cs="Times New Roman"/>
          <w:sz w:val="24"/>
          <w:szCs w:val="24"/>
        </w:rPr>
      </w:pPr>
      <w:bookmarkStart w:id="346" w:name="_Ref132413524"/>
    </w:p>
    <w:p w14:paraId="63E2A2FE" w14:textId="77777777" w:rsidR="00B75F96" w:rsidRPr="00BE7B7F" w:rsidRDefault="00B75F96" w:rsidP="00B75F96">
      <w:pPr>
        <w:tabs>
          <w:tab w:val="left" w:pos="284"/>
        </w:tabs>
        <w:spacing w:after="0" w:line="240" w:lineRule="auto"/>
        <w:jc w:val="both"/>
        <w:rPr>
          <w:rFonts w:ascii="Times New Roman" w:hAnsi="Times New Roman" w:cs="Times New Roman"/>
          <w:sz w:val="24"/>
          <w:szCs w:val="24"/>
        </w:rPr>
      </w:pPr>
    </w:p>
    <w:p w14:paraId="4C61ED8A" w14:textId="77777777" w:rsidR="00B75F96" w:rsidRPr="00BE7B7F" w:rsidRDefault="00B75F96" w:rsidP="00B75F9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szCs w:val="24"/>
        </w:rPr>
        <w:tab/>
        <w:t xml:space="preserve">Kolejne operacje CAD </w:t>
      </w:r>
      <w:r w:rsidRPr="00BE7B7F">
        <w:rPr>
          <w:rFonts w:ascii="Times New Roman" w:hAnsi="Times New Roman" w:cs="Times New Roman"/>
          <w:i/>
          <w:sz w:val="24"/>
          <w:szCs w:val="24"/>
        </w:rPr>
        <w:t>Wyciągniecie wycięcia</w:t>
      </w:r>
      <w:r w:rsidRPr="00BE7B7F">
        <w:rPr>
          <w:rFonts w:ascii="Times New Roman" w:hAnsi="Times New Roman" w:cs="Times New Roman"/>
          <w:sz w:val="24"/>
          <w:szCs w:val="24"/>
        </w:rPr>
        <w:t xml:space="preserve"> definiujące otwory: nieprzelotowe, szablony graniastosłupa/cylindra oraz ostrosłupa/stożka są odpowiedzialne za zdecydowanie mniejszy odsetek usuniętego materiału. Średnio jest to odpowiednio 3,4%, następnie 1,7% oraz niecały 0,5% w stosunku do początkowej objętości bryły. </w:t>
      </w:r>
      <w:r w:rsidRPr="00BE7B7F">
        <w:rPr>
          <w:rFonts w:ascii="Times New Roman" w:hAnsi="Times New Roman" w:cs="Times New Roman"/>
          <w:sz w:val="24"/>
          <w:szCs w:val="24"/>
        </w:rPr>
        <w:br/>
        <w:t>Widać, że te trzy operację cięcia pełnią przede wszystkim rolę obróbki wykańczającej odtwarzanego modelu. Przy czym bez tych typów operacji niemożliwe byłoby precyzyjne odwzorowanie wyników procesu optymalizacji topologicznej.</w:t>
      </w:r>
    </w:p>
    <w:p w14:paraId="315BDB54" w14:textId="77777777" w:rsidR="00B75F96" w:rsidRPr="00BE7B7F" w:rsidRDefault="00B75F96" w:rsidP="00EC5E16">
      <w:pPr>
        <w:suppressAutoHyphens/>
        <w:overflowPunct w:val="0"/>
        <w:autoSpaceDE w:val="0"/>
        <w:autoSpaceDN w:val="0"/>
        <w:adjustRightInd w:val="0"/>
        <w:spacing w:after="0" w:line="240" w:lineRule="auto"/>
        <w:contextualSpacing/>
        <w:jc w:val="both"/>
        <w:textAlignment w:val="baseline"/>
        <w:rPr>
          <w:rFonts w:ascii="Times New Roman" w:hAnsi="Times New Roman" w:cs="Times New Roman"/>
          <w:sz w:val="24"/>
          <w:szCs w:val="24"/>
        </w:rPr>
      </w:pPr>
    </w:p>
    <w:p w14:paraId="63F97937" w14:textId="77777777" w:rsidR="00B75F96" w:rsidRPr="00BE7B7F" w:rsidRDefault="00B75F96" w:rsidP="00EC5E16">
      <w:pPr>
        <w:suppressAutoHyphens/>
        <w:overflowPunct w:val="0"/>
        <w:autoSpaceDE w:val="0"/>
        <w:autoSpaceDN w:val="0"/>
        <w:adjustRightInd w:val="0"/>
        <w:spacing w:after="0" w:line="240" w:lineRule="auto"/>
        <w:contextualSpacing/>
        <w:jc w:val="both"/>
        <w:textAlignment w:val="baseline"/>
        <w:rPr>
          <w:rFonts w:ascii="Times New Roman" w:hAnsi="Times New Roman" w:cs="Times New Roman"/>
          <w:sz w:val="24"/>
          <w:szCs w:val="24"/>
        </w:rPr>
      </w:pPr>
    </w:p>
    <w:p w14:paraId="6922359D" w14:textId="77777777" w:rsidR="00B75F96" w:rsidRPr="00BE7B7F" w:rsidRDefault="00B75F96" w:rsidP="00EC5E16">
      <w:pPr>
        <w:suppressAutoHyphens/>
        <w:overflowPunct w:val="0"/>
        <w:autoSpaceDE w:val="0"/>
        <w:autoSpaceDN w:val="0"/>
        <w:adjustRightInd w:val="0"/>
        <w:spacing w:after="0" w:line="240" w:lineRule="auto"/>
        <w:contextualSpacing/>
        <w:jc w:val="both"/>
        <w:textAlignment w:val="baseline"/>
        <w:rPr>
          <w:rFonts w:ascii="Times New Roman" w:hAnsi="Times New Roman" w:cs="Times New Roman"/>
          <w:sz w:val="24"/>
          <w:szCs w:val="24"/>
        </w:rPr>
      </w:pPr>
    </w:p>
    <w:p w14:paraId="606FC144" w14:textId="77777777" w:rsidR="00B75F96" w:rsidRPr="00BE7B7F" w:rsidRDefault="00B75F96" w:rsidP="00EC5E16">
      <w:pPr>
        <w:suppressAutoHyphens/>
        <w:overflowPunct w:val="0"/>
        <w:autoSpaceDE w:val="0"/>
        <w:autoSpaceDN w:val="0"/>
        <w:adjustRightInd w:val="0"/>
        <w:spacing w:after="0" w:line="240" w:lineRule="auto"/>
        <w:contextualSpacing/>
        <w:jc w:val="both"/>
        <w:textAlignment w:val="baseline"/>
        <w:rPr>
          <w:rFonts w:ascii="Times New Roman" w:hAnsi="Times New Roman" w:cs="Times New Roman"/>
          <w:sz w:val="24"/>
          <w:szCs w:val="24"/>
        </w:rPr>
      </w:pPr>
    </w:p>
    <w:p w14:paraId="4059A9EF" w14:textId="77777777" w:rsidR="00B75F96" w:rsidRPr="00BE7B7F" w:rsidRDefault="00B75F96" w:rsidP="00EC5E16">
      <w:pPr>
        <w:suppressAutoHyphens/>
        <w:overflowPunct w:val="0"/>
        <w:autoSpaceDE w:val="0"/>
        <w:autoSpaceDN w:val="0"/>
        <w:adjustRightInd w:val="0"/>
        <w:spacing w:after="0" w:line="240" w:lineRule="auto"/>
        <w:contextualSpacing/>
        <w:jc w:val="both"/>
        <w:textAlignment w:val="baseline"/>
        <w:rPr>
          <w:rFonts w:ascii="Times New Roman" w:hAnsi="Times New Roman" w:cs="Times New Roman"/>
          <w:sz w:val="24"/>
          <w:szCs w:val="24"/>
        </w:rPr>
      </w:pPr>
    </w:p>
    <w:p w14:paraId="4AD9162F" w14:textId="77777777" w:rsidR="00B75F96" w:rsidRPr="00BE7B7F" w:rsidRDefault="00B75F96" w:rsidP="00EC5E16">
      <w:pPr>
        <w:suppressAutoHyphens/>
        <w:overflowPunct w:val="0"/>
        <w:autoSpaceDE w:val="0"/>
        <w:autoSpaceDN w:val="0"/>
        <w:adjustRightInd w:val="0"/>
        <w:spacing w:after="0" w:line="240" w:lineRule="auto"/>
        <w:contextualSpacing/>
        <w:jc w:val="both"/>
        <w:textAlignment w:val="baseline"/>
        <w:rPr>
          <w:rFonts w:ascii="Times New Roman" w:hAnsi="Times New Roman" w:cs="Times New Roman"/>
          <w:sz w:val="24"/>
          <w:szCs w:val="24"/>
        </w:rPr>
      </w:pPr>
    </w:p>
    <w:p w14:paraId="0534D32F" w14:textId="77777777" w:rsidR="00B75F96" w:rsidRPr="00BE7B7F" w:rsidRDefault="00B75F96" w:rsidP="00EC5E16">
      <w:pPr>
        <w:suppressAutoHyphens/>
        <w:overflowPunct w:val="0"/>
        <w:autoSpaceDE w:val="0"/>
        <w:autoSpaceDN w:val="0"/>
        <w:adjustRightInd w:val="0"/>
        <w:spacing w:after="0" w:line="240" w:lineRule="auto"/>
        <w:contextualSpacing/>
        <w:jc w:val="both"/>
        <w:textAlignment w:val="baseline"/>
        <w:rPr>
          <w:rFonts w:ascii="Times New Roman" w:hAnsi="Times New Roman" w:cs="Times New Roman"/>
          <w:sz w:val="24"/>
          <w:szCs w:val="24"/>
        </w:rPr>
      </w:pPr>
    </w:p>
    <w:p w14:paraId="569657D6" w14:textId="77777777" w:rsidR="00B75F96" w:rsidRPr="00BE7B7F" w:rsidRDefault="00B75F96" w:rsidP="00EC5E16">
      <w:pPr>
        <w:suppressAutoHyphens/>
        <w:overflowPunct w:val="0"/>
        <w:autoSpaceDE w:val="0"/>
        <w:autoSpaceDN w:val="0"/>
        <w:adjustRightInd w:val="0"/>
        <w:spacing w:after="0" w:line="240" w:lineRule="auto"/>
        <w:contextualSpacing/>
        <w:jc w:val="both"/>
        <w:textAlignment w:val="baseline"/>
        <w:rPr>
          <w:rFonts w:ascii="Times New Roman" w:hAnsi="Times New Roman" w:cs="Times New Roman"/>
          <w:sz w:val="24"/>
          <w:szCs w:val="24"/>
        </w:rPr>
      </w:pPr>
    </w:p>
    <w:p w14:paraId="60B49B8F" w14:textId="77777777" w:rsidR="00B75F96" w:rsidRPr="00BE7B7F" w:rsidRDefault="00B75F96" w:rsidP="00EC5E16">
      <w:pPr>
        <w:suppressAutoHyphens/>
        <w:overflowPunct w:val="0"/>
        <w:autoSpaceDE w:val="0"/>
        <w:autoSpaceDN w:val="0"/>
        <w:adjustRightInd w:val="0"/>
        <w:spacing w:after="0" w:line="240" w:lineRule="auto"/>
        <w:contextualSpacing/>
        <w:jc w:val="both"/>
        <w:textAlignment w:val="baseline"/>
        <w:rPr>
          <w:rFonts w:ascii="Times New Roman" w:hAnsi="Times New Roman" w:cs="Times New Roman"/>
          <w:sz w:val="24"/>
          <w:szCs w:val="24"/>
        </w:rPr>
      </w:pPr>
    </w:p>
    <w:p w14:paraId="0BC0AF98" w14:textId="77777777" w:rsidR="00B75F96" w:rsidRPr="00BE7B7F" w:rsidRDefault="00B75F96" w:rsidP="00EC5E16">
      <w:pPr>
        <w:suppressAutoHyphens/>
        <w:overflowPunct w:val="0"/>
        <w:autoSpaceDE w:val="0"/>
        <w:autoSpaceDN w:val="0"/>
        <w:adjustRightInd w:val="0"/>
        <w:spacing w:after="0" w:line="240" w:lineRule="auto"/>
        <w:contextualSpacing/>
        <w:jc w:val="both"/>
        <w:textAlignment w:val="baseline"/>
        <w:rPr>
          <w:rFonts w:ascii="Times New Roman" w:hAnsi="Times New Roman" w:cs="Times New Roman"/>
          <w:sz w:val="24"/>
          <w:szCs w:val="24"/>
        </w:rPr>
      </w:pPr>
    </w:p>
    <w:p w14:paraId="7A1D0A3F" w14:textId="77777777" w:rsidR="00B75F96" w:rsidRPr="00BE7B7F" w:rsidRDefault="00B75F96" w:rsidP="00EC5E16">
      <w:pPr>
        <w:suppressAutoHyphens/>
        <w:overflowPunct w:val="0"/>
        <w:autoSpaceDE w:val="0"/>
        <w:autoSpaceDN w:val="0"/>
        <w:adjustRightInd w:val="0"/>
        <w:spacing w:after="0" w:line="240" w:lineRule="auto"/>
        <w:contextualSpacing/>
        <w:jc w:val="both"/>
        <w:textAlignment w:val="baseline"/>
        <w:rPr>
          <w:rFonts w:ascii="Times New Roman" w:hAnsi="Times New Roman" w:cs="Times New Roman"/>
          <w:sz w:val="24"/>
          <w:szCs w:val="24"/>
        </w:rPr>
      </w:pPr>
    </w:p>
    <w:p w14:paraId="77290327" w14:textId="5B8019CC" w:rsidR="00CE782D"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47" w:name="_Ref143872842"/>
      <w:r w:rsidRPr="00BE7B7F">
        <w:rPr>
          <w:rFonts w:ascii="Times New Roman" w:eastAsia="Times New Roman" w:hAnsi="Times New Roman" w:cs="Times New Roman"/>
          <w:i/>
          <w:kern w:val="14"/>
          <w:sz w:val="20"/>
          <w:szCs w:val="20"/>
          <w:lang w:eastAsia="pl-PL"/>
        </w:rPr>
        <w:t>Tablica</w:t>
      </w:r>
      <w:r w:rsidR="00CE782D" w:rsidRPr="00BE7B7F">
        <w:rPr>
          <w:rFonts w:ascii="Times New Roman" w:eastAsia="Times New Roman" w:hAnsi="Times New Roman" w:cs="Times New Roman"/>
          <w:i/>
          <w:kern w:val="14"/>
          <w:sz w:val="20"/>
          <w:szCs w:val="20"/>
          <w:lang w:eastAsia="pl-PL"/>
        </w:rPr>
        <w:t xml:space="preserve"> </w:t>
      </w:r>
      <w:r w:rsidR="00CE782D" w:rsidRPr="00BE7B7F">
        <w:rPr>
          <w:rFonts w:ascii="Times New Roman" w:eastAsia="Times New Roman" w:hAnsi="Times New Roman" w:cs="Times New Roman"/>
          <w:i/>
          <w:kern w:val="14"/>
          <w:sz w:val="20"/>
          <w:szCs w:val="20"/>
          <w:lang w:val="en-AU" w:eastAsia="pl-PL"/>
        </w:rPr>
        <w:fldChar w:fldCharType="begin"/>
      </w:r>
      <w:r w:rsidR="00CE782D" w:rsidRPr="00BE7B7F">
        <w:rPr>
          <w:rFonts w:ascii="Times New Roman" w:eastAsia="Times New Roman" w:hAnsi="Times New Roman" w:cs="Times New Roman"/>
          <w:i/>
          <w:kern w:val="14"/>
          <w:sz w:val="20"/>
          <w:szCs w:val="20"/>
          <w:lang w:eastAsia="pl-PL"/>
        </w:rPr>
        <w:instrText xml:space="preserve"> SEQ Tabela \* ARABIC </w:instrText>
      </w:r>
      <w:r w:rsidR="00CE782D"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11</w:t>
      </w:r>
      <w:r w:rsidR="00CE782D" w:rsidRPr="00BE7B7F">
        <w:rPr>
          <w:rFonts w:ascii="Times New Roman" w:eastAsia="Times New Roman" w:hAnsi="Times New Roman" w:cs="Times New Roman"/>
          <w:i/>
          <w:kern w:val="14"/>
          <w:sz w:val="20"/>
          <w:szCs w:val="20"/>
          <w:lang w:val="en-AU" w:eastAsia="pl-PL"/>
        </w:rPr>
        <w:fldChar w:fldCharType="end"/>
      </w:r>
      <w:bookmarkEnd w:id="346"/>
      <w:bookmarkEnd w:id="347"/>
      <w:r w:rsidR="006B352E" w:rsidRPr="00BE7B7F">
        <w:rPr>
          <w:rFonts w:ascii="Times New Roman" w:eastAsia="Times New Roman" w:hAnsi="Times New Roman" w:cs="Times New Roman"/>
          <w:i/>
          <w:kern w:val="14"/>
          <w:sz w:val="20"/>
          <w:szCs w:val="20"/>
          <w:lang w:eastAsia="pl-PL"/>
        </w:rPr>
        <w:t>.</w:t>
      </w:r>
      <w:r w:rsidR="00CE782D" w:rsidRPr="00BE7B7F">
        <w:rPr>
          <w:rFonts w:ascii="Times New Roman" w:eastAsia="Times New Roman" w:hAnsi="Times New Roman" w:cs="Times New Roman"/>
          <w:i/>
          <w:kern w:val="14"/>
          <w:sz w:val="20"/>
          <w:szCs w:val="20"/>
          <w:lang w:eastAsia="pl-PL"/>
        </w:rPr>
        <w:t xml:space="preserve"> Zestawienie procentowej [%] ilości usuniętego materiału w stosunku do początkowej objętości wycinanej bryły dla modeli 8 </w:t>
      </w:r>
      <w:r w:rsidR="007161C4" w:rsidRPr="00BE7B7F">
        <w:rPr>
          <w:rFonts w:ascii="Times New Roman" w:eastAsia="Times New Roman" w:hAnsi="Times New Roman" w:cs="Times New Roman"/>
          <w:i/>
          <w:kern w:val="14"/>
          <w:sz w:val="20"/>
          <w:szCs w:val="20"/>
          <w:lang w:eastAsia="pl-PL"/>
        </w:rPr>
        <w:t>–</w:t>
      </w:r>
      <w:r w:rsidR="00CE782D" w:rsidRPr="00BE7B7F">
        <w:rPr>
          <w:rFonts w:ascii="Times New Roman" w:eastAsia="Times New Roman" w:hAnsi="Times New Roman" w:cs="Times New Roman"/>
          <w:i/>
          <w:kern w:val="14"/>
          <w:sz w:val="20"/>
          <w:szCs w:val="20"/>
          <w:lang w:eastAsia="pl-PL"/>
        </w:rPr>
        <w:t xml:space="preserve"> 14</w:t>
      </w:r>
      <w:r w:rsidR="007161C4" w:rsidRPr="00BE7B7F">
        <w:rPr>
          <w:rFonts w:ascii="Times New Roman" w:eastAsia="Times New Roman" w:hAnsi="Times New Roman" w:cs="Times New Roman"/>
          <w:i/>
          <w:kern w:val="14"/>
          <w:sz w:val="20"/>
          <w:szCs w:val="20"/>
          <w:lang w:eastAsia="pl-PL"/>
        </w:rPr>
        <w:t xml:space="preserve">; sześcian (8), smukła belka wspornikowa (9), krótka belka wspornikowa (10), belka w kształcie litery L (11), belka wspornikowa 2 (12), </w:t>
      </w:r>
      <w:r w:rsidR="0030341F" w:rsidRPr="00BE7B7F">
        <w:rPr>
          <w:rFonts w:ascii="Times New Roman" w:eastAsia="Times New Roman" w:hAnsi="Times New Roman" w:cs="Times New Roman"/>
          <w:i/>
          <w:kern w:val="14"/>
          <w:sz w:val="20"/>
          <w:szCs w:val="20"/>
          <w:lang w:eastAsia="pl-PL"/>
        </w:rPr>
        <w:t xml:space="preserve">most (13), </w:t>
      </w:r>
      <w:r w:rsidR="006D203F" w:rsidRPr="00BE7B7F">
        <w:rPr>
          <w:rFonts w:ascii="Times New Roman" w:eastAsia="Times New Roman" w:hAnsi="Times New Roman" w:cs="Times New Roman"/>
          <w:i/>
          <w:kern w:val="14"/>
          <w:sz w:val="20"/>
          <w:szCs w:val="20"/>
          <w:lang w:eastAsia="pl-PL"/>
        </w:rPr>
        <w:t>wspornik rurowy (14)</w:t>
      </w:r>
    </w:p>
    <w:tbl>
      <w:tblPr>
        <w:tblStyle w:val="Tabela-Siatka"/>
        <w:tblW w:w="8500" w:type="dxa"/>
        <w:tblLayout w:type="fixed"/>
        <w:tblLook w:val="04A0" w:firstRow="1" w:lastRow="0" w:firstColumn="1" w:lastColumn="0" w:noHBand="0" w:noVBand="1"/>
      </w:tblPr>
      <w:tblGrid>
        <w:gridCol w:w="2122"/>
        <w:gridCol w:w="850"/>
        <w:gridCol w:w="789"/>
        <w:gridCol w:w="790"/>
        <w:gridCol w:w="790"/>
        <w:gridCol w:w="789"/>
        <w:gridCol w:w="790"/>
        <w:gridCol w:w="790"/>
        <w:gridCol w:w="790"/>
      </w:tblGrid>
      <w:tr w:rsidR="006D7135" w:rsidRPr="00BE7B7F" w14:paraId="786B51A0" w14:textId="77777777" w:rsidTr="006D7135">
        <w:tc>
          <w:tcPr>
            <w:tcW w:w="2122" w:type="dxa"/>
            <w:vAlign w:val="center"/>
          </w:tcPr>
          <w:p w14:paraId="7B6AD7EA" w14:textId="77777777" w:rsidR="006D7135" w:rsidRPr="00BE7B7F" w:rsidRDefault="006D7135" w:rsidP="00EC5E16">
            <w:pPr>
              <w:suppressAutoHyphens w:val="0"/>
              <w:overflowPunct/>
              <w:autoSpaceDE/>
              <w:autoSpaceDN/>
              <w:adjustRightInd/>
              <w:ind w:left="-113"/>
              <w:jc w:val="left"/>
              <w:textAlignment w:val="auto"/>
              <w:rPr>
                <w:rFonts w:eastAsiaTheme="minorHAnsi"/>
                <w:b/>
                <w:bCs/>
                <w:sz w:val="22"/>
                <w:szCs w:val="22"/>
                <w:lang w:eastAsia="en-US"/>
              </w:rPr>
            </w:pPr>
            <w:r w:rsidRPr="00BE7B7F">
              <w:rPr>
                <w:rFonts w:eastAsiaTheme="minorHAnsi"/>
                <w:b/>
                <w:bCs/>
                <w:sz w:val="22"/>
                <w:szCs w:val="22"/>
                <w:lang w:eastAsia="en-US"/>
              </w:rPr>
              <w:t>Nazwa operacji</w:t>
            </w:r>
          </w:p>
        </w:tc>
        <w:tc>
          <w:tcPr>
            <w:tcW w:w="850" w:type="dxa"/>
            <w:vAlign w:val="center"/>
          </w:tcPr>
          <w:p w14:paraId="0387FB94" w14:textId="77777777" w:rsidR="006D7135" w:rsidRPr="00BE7B7F" w:rsidRDefault="006D7135"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oś-nr/</w:t>
            </w:r>
          </w:p>
          <w:p w14:paraId="66C1135B" w14:textId="77777777" w:rsidR="006D7135" w:rsidRPr="00BE7B7F" w:rsidRDefault="006D7135"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średnia</w:t>
            </w:r>
          </w:p>
          <w:p w14:paraId="4E52E980" w14:textId="18106B8B" w:rsidR="006D7135" w:rsidRPr="00BE7B7F" w:rsidRDefault="006D7135"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1-14</w:t>
            </w:r>
          </w:p>
        </w:tc>
        <w:tc>
          <w:tcPr>
            <w:tcW w:w="789" w:type="dxa"/>
            <w:vAlign w:val="center"/>
          </w:tcPr>
          <w:p w14:paraId="5DD4C4A4" w14:textId="68972EC7" w:rsidR="006D7135" w:rsidRPr="00BE7B7F" w:rsidRDefault="006B352E"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8</w:t>
            </w:r>
          </w:p>
        </w:tc>
        <w:tc>
          <w:tcPr>
            <w:tcW w:w="790" w:type="dxa"/>
            <w:vAlign w:val="center"/>
          </w:tcPr>
          <w:p w14:paraId="4688AC0F" w14:textId="296CD533" w:rsidR="006D7135" w:rsidRPr="00BE7B7F" w:rsidRDefault="006B352E"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9</w:t>
            </w:r>
          </w:p>
        </w:tc>
        <w:tc>
          <w:tcPr>
            <w:tcW w:w="790" w:type="dxa"/>
            <w:vAlign w:val="center"/>
          </w:tcPr>
          <w:p w14:paraId="043D852F" w14:textId="435D1434" w:rsidR="006D7135" w:rsidRPr="00BE7B7F" w:rsidRDefault="006B352E"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10</w:t>
            </w:r>
          </w:p>
        </w:tc>
        <w:tc>
          <w:tcPr>
            <w:tcW w:w="789" w:type="dxa"/>
            <w:vAlign w:val="center"/>
          </w:tcPr>
          <w:p w14:paraId="472B055C" w14:textId="0BEFC78E" w:rsidR="006D7135" w:rsidRPr="00BE7B7F" w:rsidRDefault="006B352E"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11</w:t>
            </w:r>
          </w:p>
        </w:tc>
        <w:tc>
          <w:tcPr>
            <w:tcW w:w="790" w:type="dxa"/>
            <w:vAlign w:val="center"/>
          </w:tcPr>
          <w:p w14:paraId="5879777B" w14:textId="5FE324F7" w:rsidR="006D7135" w:rsidRPr="00BE7B7F" w:rsidRDefault="006B352E"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12</w:t>
            </w:r>
          </w:p>
        </w:tc>
        <w:tc>
          <w:tcPr>
            <w:tcW w:w="790" w:type="dxa"/>
            <w:vAlign w:val="center"/>
          </w:tcPr>
          <w:p w14:paraId="46E99A73" w14:textId="3D2F5AB9" w:rsidR="006D7135" w:rsidRPr="00BE7B7F" w:rsidRDefault="006B352E"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13</w:t>
            </w:r>
          </w:p>
        </w:tc>
        <w:tc>
          <w:tcPr>
            <w:tcW w:w="790" w:type="dxa"/>
            <w:vAlign w:val="center"/>
          </w:tcPr>
          <w:p w14:paraId="0AD715C8" w14:textId="25C49D72" w:rsidR="006D7135" w:rsidRPr="00BE7B7F" w:rsidRDefault="006B352E"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14</w:t>
            </w:r>
          </w:p>
        </w:tc>
      </w:tr>
      <w:tr w:rsidR="00020F6F" w:rsidRPr="00BE7B7F" w14:paraId="13EF745B" w14:textId="77777777" w:rsidTr="00D678E7">
        <w:tc>
          <w:tcPr>
            <w:tcW w:w="2122" w:type="dxa"/>
            <w:vAlign w:val="center"/>
          </w:tcPr>
          <w:p w14:paraId="48275B44"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przelotowy</w:t>
            </w:r>
          </w:p>
        </w:tc>
        <w:tc>
          <w:tcPr>
            <w:tcW w:w="850" w:type="dxa"/>
            <w:vAlign w:val="center"/>
          </w:tcPr>
          <w:p w14:paraId="7576D92B" w14:textId="4B4495A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x1</w:t>
            </w:r>
          </w:p>
        </w:tc>
        <w:tc>
          <w:tcPr>
            <w:tcW w:w="789" w:type="dxa"/>
            <w:vAlign w:val="center"/>
          </w:tcPr>
          <w:p w14:paraId="6B764360" w14:textId="2F51D24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51</w:t>
            </w:r>
          </w:p>
        </w:tc>
        <w:tc>
          <w:tcPr>
            <w:tcW w:w="790" w:type="dxa"/>
            <w:vAlign w:val="center"/>
          </w:tcPr>
          <w:p w14:paraId="3303A459" w14:textId="2579149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2DC4C885" w14:textId="15B4228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23</w:t>
            </w:r>
          </w:p>
        </w:tc>
        <w:tc>
          <w:tcPr>
            <w:tcW w:w="789" w:type="dxa"/>
            <w:vAlign w:val="center"/>
          </w:tcPr>
          <w:p w14:paraId="714D5627" w14:textId="1CEE2FD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3</w:t>
            </w:r>
          </w:p>
        </w:tc>
        <w:tc>
          <w:tcPr>
            <w:tcW w:w="790" w:type="dxa"/>
            <w:vAlign w:val="center"/>
          </w:tcPr>
          <w:p w14:paraId="3EEF0D14" w14:textId="544947D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73D59C4B" w14:textId="47499D5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65</w:t>
            </w:r>
          </w:p>
        </w:tc>
        <w:tc>
          <w:tcPr>
            <w:tcW w:w="790" w:type="dxa"/>
            <w:vAlign w:val="center"/>
          </w:tcPr>
          <w:p w14:paraId="64D9D5E4" w14:textId="5CC816B8"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29</w:t>
            </w:r>
          </w:p>
        </w:tc>
      </w:tr>
      <w:tr w:rsidR="00020F6F" w:rsidRPr="00BE7B7F" w14:paraId="1BCEC841" w14:textId="77777777" w:rsidTr="00D678E7">
        <w:tc>
          <w:tcPr>
            <w:tcW w:w="2122" w:type="dxa"/>
            <w:vAlign w:val="center"/>
          </w:tcPr>
          <w:p w14:paraId="644F8971"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przelotowy</w:t>
            </w:r>
          </w:p>
        </w:tc>
        <w:tc>
          <w:tcPr>
            <w:tcW w:w="850" w:type="dxa"/>
            <w:vAlign w:val="center"/>
          </w:tcPr>
          <w:p w14:paraId="17A637AF" w14:textId="6F0A8A8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y1</w:t>
            </w:r>
          </w:p>
        </w:tc>
        <w:tc>
          <w:tcPr>
            <w:tcW w:w="789" w:type="dxa"/>
            <w:vAlign w:val="center"/>
          </w:tcPr>
          <w:p w14:paraId="5EB300A0" w14:textId="73B712E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17</w:t>
            </w:r>
          </w:p>
        </w:tc>
        <w:tc>
          <w:tcPr>
            <w:tcW w:w="790" w:type="dxa"/>
            <w:vAlign w:val="center"/>
          </w:tcPr>
          <w:p w14:paraId="142BE1FB" w14:textId="2A33571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72890437" w14:textId="5BD2B99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27</w:t>
            </w:r>
          </w:p>
        </w:tc>
        <w:tc>
          <w:tcPr>
            <w:tcW w:w="789" w:type="dxa"/>
            <w:vAlign w:val="center"/>
          </w:tcPr>
          <w:p w14:paraId="0D73AE5D" w14:textId="4AE17C6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21</w:t>
            </w:r>
          </w:p>
        </w:tc>
        <w:tc>
          <w:tcPr>
            <w:tcW w:w="790" w:type="dxa"/>
            <w:vAlign w:val="center"/>
          </w:tcPr>
          <w:p w14:paraId="29F4ED58" w14:textId="12369EA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20</w:t>
            </w:r>
          </w:p>
        </w:tc>
        <w:tc>
          <w:tcPr>
            <w:tcW w:w="790" w:type="dxa"/>
            <w:vAlign w:val="center"/>
          </w:tcPr>
          <w:p w14:paraId="34420E5A" w14:textId="70D6E59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w:t>
            </w:r>
          </w:p>
        </w:tc>
        <w:tc>
          <w:tcPr>
            <w:tcW w:w="790" w:type="dxa"/>
            <w:vAlign w:val="center"/>
          </w:tcPr>
          <w:p w14:paraId="652D742D" w14:textId="7E43ED1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30</w:t>
            </w:r>
          </w:p>
        </w:tc>
      </w:tr>
      <w:tr w:rsidR="00020F6F" w:rsidRPr="00BE7B7F" w14:paraId="0AA1F10E" w14:textId="77777777" w:rsidTr="00D678E7">
        <w:tc>
          <w:tcPr>
            <w:tcW w:w="2122" w:type="dxa"/>
            <w:vAlign w:val="center"/>
          </w:tcPr>
          <w:p w14:paraId="66E51A49"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przelotowy</w:t>
            </w:r>
          </w:p>
        </w:tc>
        <w:tc>
          <w:tcPr>
            <w:tcW w:w="850" w:type="dxa"/>
            <w:vAlign w:val="center"/>
          </w:tcPr>
          <w:p w14:paraId="52CAD92F" w14:textId="4329B76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z1</w:t>
            </w:r>
          </w:p>
        </w:tc>
        <w:tc>
          <w:tcPr>
            <w:tcW w:w="789" w:type="dxa"/>
            <w:vAlign w:val="center"/>
          </w:tcPr>
          <w:p w14:paraId="4AFAB45E" w14:textId="640C61F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11</w:t>
            </w:r>
          </w:p>
        </w:tc>
        <w:tc>
          <w:tcPr>
            <w:tcW w:w="790" w:type="dxa"/>
            <w:vAlign w:val="center"/>
          </w:tcPr>
          <w:p w14:paraId="0EE66141" w14:textId="4BA08EA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49</w:t>
            </w:r>
          </w:p>
        </w:tc>
        <w:tc>
          <w:tcPr>
            <w:tcW w:w="790" w:type="dxa"/>
            <w:vAlign w:val="center"/>
          </w:tcPr>
          <w:p w14:paraId="372DABB1" w14:textId="7527727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14</w:t>
            </w:r>
          </w:p>
        </w:tc>
        <w:tc>
          <w:tcPr>
            <w:tcW w:w="789" w:type="dxa"/>
            <w:vAlign w:val="center"/>
          </w:tcPr>
          <w:p w14:paraId="6E207E2A" w14:textId="1F03529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43</w:t>
            </w:r>
          </w:p>
        </w:tc>
        <w:tc>
          <w:tcPr>
            <w:tcW w:w="790" w:type="dxa"/>
            <w:vAlign w:val="center"/>
          </w:tcPr>
          <w:p w14:paraId="6F94FB6E" w14:textId="56C25C7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w:t>
            </w:r>
          </w:p>
        </w:tc>
        <w:tc>
          <w:tcPr>
            <w:tcW w:w="790" w:type="dxa"/>
            <w:vAlign w:val="center"/>
          </w:tcPr>
          <w:p w14:paraId="417E93A3" w14:textId="34F15D4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13</w:t>
            </w:r>
          </w:p>
        </w:tc>
        <w:tc>
          <w:tcPr>
            <w:tcW w:w="790" w:type="dxa"/>
            <w:vAlign w:val="center"/>
          </w:tcPr>
          <w:p w14:paraId="2FF2A49D" w14:textId="1116B83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24</w:t>
            </w:r>
          </w:p>
        </w:tc>
      </w:tr>
      <w:tr w:rsidR="00020F6F" w:rsidRPr="00BE7B7F" w14:paraId="4EBC3DC7" w14:textId="77777777" w:rsidTr="00D678E7">
        <w:tc>
          <w:tcPr>
            <w:tcW w:w="2122" w:type="dxa"/>
            <w:tcBorders>
              <w:bottom w:val="single" w:sz="24" w:space="0" w:color="auto"/>
            </w:tcBorders>
            <w:vAlign w:val="center"/>
          </w:tcPr>
          <w:p w14:paraId="01A96DA6" w14:textId="77777777" w:rsidR="00020F6F" w:rsidRPr="00BE7B7F" w:rsidRDefault="00020F6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przelotowy suma</w:t>
            </w:r>
          </w:p>
        </w:tc>
        <w:tc>
          <w:tcPr>
            <w:tcW w:w="850" w:type="dxa"/>
            <w:tcBorders>
              <w:bottom w:val="single" w:sz="24" w:space="0" w:color="auto"/>
            </w:tcBorders>
            <w:vAlign w:val="center"/>
          </w:tcPr>
          <w:p w14:paraId="3F1209A3" w14:textId="3B33572A"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rFonts w:eastAsiaTheme="minorHAnsi"/>
                <w:b/>
                <w:sz w:val="22"/>
                <w:szCs w:val="22"/>
                <w:lang w:eastAsia="en-US"/>
              </w:rPr>
              <w:t>69</w:t>
            </w:r>
          </w:p>
        </w:tc>
        <w:tc>
          <w:tcPr>
            <w:tcW w:w="789" w:type="dxa"/>
            <w:tcBorders>
              <w:bottom w:val="single" w:sz="24" w:space="0" w:color="auto"/>
            </w:tcBorders>
            <w:vAlign w:val="center"/>
          </w:tcPr>
          <w:p w14:paraId="32087D38" w14:textId="5F4EDEE6"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78</w:t>
            </w:r>
          </w:p>
        </w:tc>
        <w:tc>
          <w:tcPr>
            <w:tcW w:w="790" w:type="dxa"/>
            <w:tcBorders>
              <w:bottom w:val="single" w:sz="24" w:space="0" w:color="auto"/>
            </w:tcBorders>
            <w:vAlign w:val="center"/>
          </w:tcPr>
          <w:p w14:paraId="0AB8A05E" w14:textId="3737F4E9"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49</w:t>
            </w:r>
          </w:p>
        </w:tc>
        <w:tc>
          <w:tcPr>
            <w:tcW w:w="790" w:type="dxa"/>
            <w:tcBorders>
              <w:bottom w:val="single" w:sz="24" w:space="0" w:color="auto"/>
            </w:tcBorders>
            <w:vAlign w:val="center"/>
          </w:tcPr>
          <w:p w14:paraId="67ECF383" w14:textId="456853F7"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64</w:t>
            </w:r>
          </w:p>
        </w:tc>
        <w:tc>
          <w:tcPr>
            <w:tcW w:w="789" w:type="dxa"/>
            <w:tcBorders>
              <w:bottom w:val="single" w:sz="24" w:space="0" w:color="auto"/>
            </w:tcBorders>
            <w:vAlign w:val="center"/>
          </w:tcPr>
          <w:p w14:paraId="0846DFBB" w14:textId="53D6AB5E"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67</w:t>
            </w:r>
          </w:p>
        </w:tc>
        <w:tc>
          <w:tcPr>
            <w:tcW w:w="790" w:type="dxa"/>
            <w:tcBorders>
              <w:bottom w:val="single" w:sz="24" w:space="0" w:color="auto"/>
            </w:tcBorders>
            <w:vAlign w:val="center"/>
          </w:tcPr>
          <w:p w14:paraId="2201B512" w14:textId="576C1B27"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22</w:t>
            </w:r>
          </w:p>
        </w:tc>
        <w:tc>
          <w:tcPr>
            <w:tcW w:w="790" w:type="dxa"/>
            <w:tcBorders>
              <w:bottom w:val="single" w:sz="24" w:space="0" w:color="auto"/>
            </w:tcBorders>
            <w:vAlign w:val="center"/>
          </w:tcPr>
          <w:p w14:paraId="368C267E" w14:textId="4FB7FF89"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79</w:t>
            </w:r>
          </w:p>
        </w:tc>
        <w:tc>
          <w:tcPr>
            <w:tcW w:w="790" w:type="dxa"/>
            <w:tcBorders>
              <w:bottom w:val="single" w:sz="24" w:space="0" w:color="auto"/>
            </w:tcBorders>
            <w:vAlign w:val="center"/>
          </w:tcPr>
          <w:p w14:paraId="39AD7708" w14:textId="1CD74A27"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84</w:t>
            </w:r>
          </w:p>
        </w:tc>
      </w:tr>
      <w:tr w:rsidR="00020F6F" w:rsidRPr="00BE7B7F" w14:paraId="1BA032AB" w14:textId="77777777" w:rsidTr="00D678E7">
        <w:tc>
          <w:tcPr>
            <w:tcW w:w="2122" w:type="dxa"/>
            <w:tcBorders>
              <w:top w:val="single" w:sz="24" w:space="0" w:color="auto"/>
            </w:tcBorders>
            <w:vAlign w:val="center"/>
          </w:tcPr>
          <w:p w14:paraId="269AED43"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nieprzelotowy</w:t>
            </w:r>
          </w:p>
        </w:tc>
        <w:tc>
          <w:tcPr>
            <w:tcW w:w="850" w:type="dxa"/>
            <w:tcBorders>
              <w:top w:val="single" w:sz="24" w:space="0" w:color="auto"/>
            </w:tcBorders>
            <w:vAlign w:val="center"/>
          </w:tcPr>
          <w:p w14:paraId="57AF2F5D" w14:textId="73324C6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x1</w:t>
            </w:r>
          </w:p>
        </w:tc>
        <w:tc>
          <w:tcPr>
            <w:tcW w:w="789" w:type="dxa"/>
            <w:tcBorders>
              <w:top w:val="single" w:sz="24" w:space="0" w:color="auto"/>
            </w:tcBorders>
            <w:vAlign w:val="center"/>
          </w:tcPr>
          <w:p w14:paraId="76B8D68D" w14:textId="496520B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tcBorders>
              <w:top w:val="single" w:sz="24" w:space="0" w:color="auto"/>
            </w:tcBorders>
            <w:vAlign w:val="center"/>
          </w:tcPr>
          <w:p w14:paraId="2C0BE246" w14:textId="259BDC7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tcBorders>
              <w:top w:val="single" w:sz="24" w:space="0" w:color="auto"/>
            </w:tcBorders>
            <w:vAlign w:val="center"/>
          </w:tcPr>
          <w:p w14:paraId="5EF4656E" w14:textId="1A37E62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tcBorders>
              <w:top w:val="single" w:sz="24" w:space="0" w:color="auto"/>
            </w:tcBorders>
            <w:vAlign w:val="center"/>
          </w:tcPr>
          <w:p w14:paraId="60E40A2C" w14:textId="10A3B90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tcBorders>
              <w:top w:val="single" w:sz="24" w:space="0" w:color="auto"/>
            </w:tcBorders>
            <w:vAlign w:val="center"/>
          </w:tcPr>
          <w:p w14:paraId="27671254" w14:textId="152BAE2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12,5</w:t>
            </w:r>
          </w:p>
        </w:tc>
        <w:tc>
          <w:tcPr>
            <w:tcW w:w="790" w:type="dxa"/>
            <w:tcBorders>
              <w:top w:val="single" w:sz="24" w:space="0" w:color="auto"/>
            </w:tcBorders>
            <w:vAlign w:val="center"/>
          </w:tcPr>
          <w:p w14:paraId="3836D9E9" w14:textId="0F801FB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tcBorders>
              <w:top w:val="single" w:sz="24" w:space="0" w:color="auto"/>
            </w:tcBorders>
            <w:vAlign w:val="center"/>
          </w:tcPr>
          <w:p w14:paraId="2B529EBB" w14:textId="300ADC9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2F7E5D7A" w14:textId="77777777" w:rsidTr="00D678E7">
        <w:tc>
          <w:tcPr>
            <w:tcW w:w="2122" w:type="dxa"/>
            <w:vAlign w:val="center"/>
          </w:tcPr>
          <w:p w14:paraId="6BC48F94"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nieprzelotowy</w:t>
            </w:r>
          </w:p>
        </w:tc>
        <w:tc>
          <w:tcPr>
            <w:tcW w:w="850" w:type="dxa"/>
            <w:vAlign w:val="center"/>
          </w:tcPr>
          <w:p w14:paraId="17FF64EA" w14:textId="4C29413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x2</w:t>
            </w:r>
          </w:p>
        </w:tc>
        <w:tc>
          <w:tcPr>
            <w:tcW w:w="789" w:type="dxa"/>
            <w:vAlign w:val="center"/>
          </w:tcPr>
          <w:p w14:paraId="3BCF2812" w14:textId="78E321E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154103D2" w14:textId="3EFAD14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7A3C5B7D" w14:textId="7BAD8F1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vAlign w:val="center"/>
          </w:tcPr>
          <w:p w14:paraId="788EC032" w14:textId="44C510A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17702CB0" w14:textId="22D1EAA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2,3</w:t>
            </w:r>
          </w:p>
        </w:tc>
        <w:tc>
          <w:tcPr>
            <w:tcW w:w="790" w:type="dxa"/>
            <w:vAlign w:val="center"/>
          </w:tcPr>
          <w:p w14:paraId="456F0C6B" w14:textId="693D32A8"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503C2C5A" w14:textId="3E8D167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47533C79" w14:textId="77777777" w:rsidTr="00D678E7">
        <w:tc>
          <w:tcPr>
            <w:tcW w:w="2122" w:type="dxa"/>
            <w:vAlign w:val="center"/>
          </w:tcPr>
          <w:p w14:paraId="1DD4D090"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nieprzelotowy</w:t>
            </w:r>
          </w:p>
        </w:tc>
        <w:tc>
          <w:tcPr>
            <w:tcW w:w="850" w:type="dxa"/>
            <w:vAlign w:val="center"/>
          </w:tcPr>
          <w:p w14:paraId="48909DE1" w14:textId="431F2C1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y1</w:t>
            </w:r>
          </w:p>
        </w:tc>
        <w:tc>
          <w:tcPr>
            <w:tcW w:w="789" w:type="dxa"/>
            <w:vAlign w:val="center"/>
          </w:tcPr>
          <w:p w14:paraId="6F05A36B" w14:textId="61148CC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465B222D" w14:textId="3373C97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5</w:t>
            </w:r>
          </w:p>
        </w:tc>
        <w:tc>
          <w:tcPr>
            <w:tcW w:w="790" w:type="dxa"/>
            <w:vAlign w:val="center"/>
          </w:tcPr>
          <w:p w14:paraId="313AFE2D" w14:textId="4D6E0A2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1,1</w:t>
            </w:r>
          </w:p>
        </w:tc>
        <w:tc>
          <w:tcPr>
            <w:tcW w:w="789" w:type="dxa"/>
            <w:vAlign w:val="center"/>
          </w:tcPr>
          <w:p w14:paraId="3F35D86B" w14:textId="109651D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2,5</w:t>
            </w:r>
          </w:p>
        </w:tc>
        <w:tc>
          <w:tcPr>
            <w:tcW w:w="790" w:type="dxa"/>
            <w:vAlign w:val="center"/>
          </w:tcPr>
          <w:p w14:paraId="0FBC5312" w14:textId="0AA94B3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2</w:t>
            </w:r>
          </w:p>
        </w:tc>
        <w:tc>
          <w:tcPr>
            <w:tcW w:w="790" w:type="dxa"/>
            <w:vAlign w:val="center"/>
          </w:tcPr>
          <w:p w14:paraId="46CB96FB" w14:textId="5D0752F8"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0B6BF2EE" w14:textId="0AC6481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0,6</w:t>
            </w:r>
          </w:p>
        </w:tc>
      </w:tr>
      <w:tr w:rsidR="00020F6F" w:rsidRPr="00BE7B7F" w14:paraId="495D0347" w14:textId="77777777" w:rsidTr="00D678E7">
        <w:tc>
          <w:tcPr>
            <w:tcW w:w="2122" w:type="dxa"/>
            <w:vAlign w:val="center"/>
          </w:tcPr>
          <w:p w14:paraId="5F43C7A5"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nieprzelotowy</w:t>
            </w:r>
          </w:p>
        </w:tc>
        <w:tc>
          <w:tcPr>
            <w:tcW w:w="850" w:type="dxa"/>
            <w:vAlign w:val="center"/>
          </w:tcPr>
          <w:p w14:paraId="5D353443" w14:textId="48E949A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y2</w:t>
            </w:r>
          </w:p>
        </w:tc>
        <w:tc>
          <w:tcPr>
            <w:tcW w:w="789" w:type="dxa"/>
            <w:vAlign w:val="center"/>
          </w:tcPr>
          <w:p w14:paraId="5D22E22D" w14:textId="76E5F7A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1E4BD182" w14:textId="2F47130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5DB1370D" w14:textId="639D0FA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vAlign w:val="center"/>
          </w:tcPr>
          <w:p w14:paraId="7299CADB" w14:textId="65BF471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3,5</w:t>
            </w:r>
          </w:p>
        </w:tc>
        <w:tc>
          <w:tcPr>
            <w:tcW w:w="790" w:type="dxa"/>
            <w:vAlign w:val="center"/>
          </w:tcPr>
          <w:p w14:paraId="11082B4C" w14:textId="537BE66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0171C048" w14:textId="359F109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03EA2A14" w14:textId="13AC12F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0,5</w:t>
            </w:r>
          </w:p>
        </w:tc>
      </w:tr>
      <w:tr w:rsidR="00020F6F" w:rsidRPr="00BE7B7F" w14:paraId="42D7E524" w14:textId="77777777" w:rsidTr="00D678E7">
        <w:tc>
          <w:tcPr>
            <w:tcW w:w="2122" w:type="dxa"/>
            <w:vAlign w:val="center"/>
          </w:tcPr>
          <w:p w14:paraId="1053A11B"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nieprzelotowy</w:t>
            </w:r>
          </w:p>
        </w:tc>
        <w:tc>
          <w:tcPr>
            <w:tcW w:w="850" w:type="dxa"/>
            <w:vAlign w:val="center"/>
          </w:tcPr>
          <w:p w14:paraId="1CF63835" w14:textId="6EC062F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z1</w:t>
            </w:r>
          </w:p>
        </w:tc>
        <w:tc>
          <w:tcPr>
            <w:tcW w:w="789" w:type="dxa"/>
            <w:vAlign w:val="center"/>
          </w:tcPr>
          <w:p w14:paraId="2CD7189B" w14:textId="6861DBF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0,8</w:t>
            </w:r>
          </w:p>
        </w:tc>
        <w:tc>
          <w:tcPr>
            <w:tcW w:w="790" w:type="dxa"/>
            <w:vAlign w:val="center"/>
          </w:tcPr>
          <w:p w14:paraId="52D7B37F" w14:textId="62FAC9E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380DEA07" w14:textId="0AC14E6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vAlign w:val="center"/>
          </w:tcPr>
          <w:p w14:paraId="08D7CEAF" w14:textId="7427531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5A20D5A2" w14:textId="5CA0D5D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38B07B53" w14:textId="2CC738B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0,7</w:t>
            </w:r>
          </w:p>
        </w:tc>
        <w:tc>
          <w:tcPr>
            <w:tcW w:w="790" w:type="dxa"/>
            <w:vAlign w:val="center"/>
          </w:tcPr>
          <w:p w14:paraId="6577DFF7" w14:textId="6BC3ED0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w:t>
            </w:r>
          </w:p>
        </w:tc>
      </w:tr>
      <w:tr w:rsidR="00020F6F" w:rsidRPr="00BE7B7F" w14:paraId="56A5BA9A" w14:textId="77777777" w:rsidTr="00D678E7">
        <w:tc>
          <w:tcPr>
            <w:tcW w:w="2122" w:type="dxa"/>
            <w:tcBorders>
              <w:bottom w:val="single" w:sz="24" w:space="0" w:color="auto"/>
            </w:tcBorders>
            <w:vAlign w:val="center"/>
          </w:tcPr>
          <w:p w14:paraId="6F7E6AD2" w14:textId="77777777" w:rsidR="00020F6F" w:rsidRPr="00BE7B7F" w:rsidRDefault="00020F6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nieprzelotowy suma</w:t>
            </w:r>
          </w:p>
        </w:tc>
        <w:tc>
          <w:tcPr>
            <w:tcW w:w="850" w:type="dxa"/>
            <w:tcBorders>
              <w:bottom w:val="single" w:sz="24" w:space="0" w:color="auto"/>
            </w:tcBorders>
            <w:vAlign w:val="center"/>
          </w:tcPr>
          <w:p w14:paraId="055BCAF9" w14:textId="109518B8"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rFonts w:eastAsiaTheme="minorHAnsi"/>
                <w:b/>
                <w:sz w:val="22"/>
                <w:szCs w:val="22"/>
                <w:lang w:eastAsia="en-US"/>
              </w:rPr>
              <w:t>3,4</w:t>
            </w:r>
          </w:p>
        </w:tc>
        <w:tc>
          <w:tcPr>
            <w:tcW w:w="789" w:type="dxa"/>
            <w:tcBorders>
              <w:bottom w:val="single" w:sz="24" w:space="0" w:color="auto"/>
            </w:tcBorders>
            <w:vAlign w:val="center"/>
          </w:tcPr>
          <w:p w14:paraId="2D867525" w14:textId="7206385C"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0,8</w:t>
            </w:r>
          </w:p>
        </w:tc>
        <w:tc>
          <w:tcPr>
            <w:tcW w:w="790" w:type="dxa"/>
            <w:tcBorders>
              <w:bottom w:val="single" w:sz="24" w:space="0" w:color="auto"/>
            </w:tcBorders>
            <w:vAlign w:val="center"/>
          </w:tcPr>
          <w:p w14:paraId="1A48D93F" w14:textId="5288791D"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5</w:t>
            </w:r>
          </w:p>
        </w:tc>
        <w:tc>
          <w:tcPr>
            <w:tcW w:w="790" w:type="dxa"/>
            <w:tcBorders>
              <w:bottom w:val="single" w:sz="24" w:space="0" w:color="auto"/>
            </w:tcBorders>
            <w:vAlign w:val="center"/>
          </w:tcPr>
          <w:p w14:paraId="77C30054" w14:textId="52006E08"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1,1</w:t>
            </w:r>
          </w:p>
        </w:tc>
        <w:tc>
          <w:tcPr>
            <w:tcW w:w="789" w:type="dxa"/>
            <w:tcBorders>
              <w:bottom w:val="single" w:sz="24" w:space="0" w:color="auto"/>
            </w:tcBorders>
            <w:vAlign w:val="center"/>
          </w:tcPr>
          <w:p w14:paraId="0EF08A6F" w14:textId="4AB4E9C4"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6</w:t>
            </w:r>
          </w:p>
        </w:tc>
        <w:tc>
          <w:tcPr>
            <w:tcW w:w="790" w:type="dxa"/>
            <w:tcBorders>
              <w:bottom w:val="single" w:sz="24" w:space="0" w:color="auto"/>
            </w:tcBorders>
            <w:vAlign w:val="center"/>
          </w:tcPr>
          <w:p w14:paraId="3CFB77CD" w14:textId="4C6CA35C"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16,8</w:t>
            </w:r>
          </w:p>
        </w:tc>
        <w:tc>
          <w:tcPr>
            <w:tcW w:w="790" w:type="dxa"/>
            <w:tcBorders>
              <w:bottom w:val="single" w:sz="24" w:space="0" w:color="auto"/>
            </w:tcBorders>
            <w:vAlign w:val="center"/>
          </w:tcPr>
          <w:p w14:paraId="162FC526" w14:textId="38F560E5"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0,7</w:t>
            </w:r>
          </w:p>
        </w:tc>
        <w:tc>
          <w:tcPr>
            <w:tcW w:w="790" w:type="dxa"/>
            <w:tcBorders>
              <w:bottom w:val="single" w:sz="24" w:space="0" w:color="auto"/>
            </w:tcBorders>
            <w:vAlign w:val="center"/>
          </w:tcPr>
          <w:p w14:paraId="41AAF5D5" w14:textId="7A38194D"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2,1</w:t>
            </w:r>
          </w:p>
        </w:tc>
      </w:tr>
      <w:tr w:rsidR="00020F6F" w:rsidRPr="00BE7B7F" w14:paraId="313CA990" w14:textId="77777777" w:rsidTr="00D678E7">
        <w:tc>
          <w:tcPr>
            <w:tcW w:w="2122" w:type="dxa"/>
            <w:tcBorders>
              <w:top w:val="single" w:sz="24" w:space="0" w:color="auto"/>
            </w:tcBorders>
            <w:vAlign w:val="center"/>
          </w:tcPr>
          <w:p w14:paraId="2EF49810"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tcBorders>
              <w:top w:val="single" w:sz="24" w:space="0" w:color="auto"/>
            </w:tcBorders>
            <w:vAlign w:val="center"/>
          </w:tcPr>
          <w:p w14:paraId="0B394B45" w14:textId="16DA964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w:t>
            </w:r>
          </w:p>
        </w:tc>
        <w:tc>
          <w:tcPr>
            <w:tcW w:w="789" w:type="dxa"/>
            <w:tcBorders>
              <w:top w:val="single" w:sz="24" w:space="0" w:color="auto"/>
            </w:tcBorders>
            <w:vAlign w:val="center"/>
          </w:tcPr>
          <w:p w14:paraId="3009444C" w14:textId="2DFB756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0,15</w:t>
            </w:r>
          </w:p>
        </w:tc>
        <w:tc>
          <w:tcPr>
            <w:tcW w:w="790" w:type="dxa"/>
            <w:tcBorders>
              <w:top w:val="single" w:sz="24" w:space="0" w:color="auto"/>
            </w:tcBorders>
            <w:vAlign w:val="center"/>
          </w:tcPr>
          <w:p w14:paraId="6E8DF438" w14:textId="394EB10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0,7</w:t>
            </w:r>
          </w:p>
        </w:tc>
        <w:tc>
          <w:tcPr>
            <w:tcW w:w="790" w:type="dxa"/>
            <w:tcBorders>
              <w:top w:val="single" w:sz="24" w:space="0" w:color="auto"/>
            </w:tcBorders>
            <w:vAlign w:val="center"/>
          </w:tcPr>
          <w:p w14:paraId="56DEF5AA" w14:textId="3E33CC0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tcBorders>
              <w:top w:val="single" w:sz="24" w:space="0" w:color="auto"/>
            </w:tcBorders>
            <w:vAlign w:val="center"/>
          </w:tcPr>
          <w:p w14:paraId="42835532" w14:textId="34D892F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0,17</w:t>
            </w:r>
          </w:p>
        </w:tc>
        <w:tc>
          <w:tcPr>
            <w:tcW w:w="790" w:type="dxa"/>
            <w:tcBorders>
              <w:top w:val="single" w:sz="24" w:space="0" w:color="auto"/>
            </w:tcBorders>
            <w:vAlign w:val="center"/>
          </w:tcPr>
          <w:p w14:paraId="43684238" w14:textId="5658454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0,73</w:t>
            </w:r>
          </w:p>
        </w:tc>
        <w:tc>
          <w:tcPr>
            <w:tcW w:w="790" w:type="dxa"/>
            <w:tcBorders>
              <w:top w:val="single" w:sz="24" w:space="0" w:color="auto"/>
            </w:tcBorders>
            <w:vAlign w:val="center"/>
          </w:tcPr>
          <w:p w14:paraId="11C13D22" w14:textId="018931C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1,93</w:t>
            </w:r>
          </w:p>
        </w:tc>
        <w:tc>
          <w:tcPr>
            <w:tcW w:w="790" w:type="dxa"/>
            <w:tcBorders>
              <w:top w:val="single" w:sz="24" w:space="0" w:color="auto"/>
            </w:tcBorders>
            <w:vAlign w:val="center"/>
          </w:tcPr>
          <w:p w14:paraId="3D52EC36" w14:textId="1AEB5F8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0,5</w:t>
            </w:r>
          </w:p>
        </w:tc>
      </w:tr>
      <w:tr w:rsidR="00020F6F" w:rsidRPr="00BE7B7F" w14:paraId="47FDA590" w14:textId="77777777" w:rsidTr="00D678E7">
        <w:tc>
          <w:tcPr>
            <w:tcW w:w="2122" w:type="dxa"/>
            <w:vAlign w:val="center"/>
          </w:tcPr>
          <w:p w14:paraId="7F41B9E6"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vAlign w:val="center"/>
          </w:tcPr>
          <w:p w14:paraId="7BCEBC6A" w14:textId="0682D2B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w:t>
            </w:r>
          </w:p>
        </w:tc>
        <w:tc>
          <w:tcPr>
            <w:tcW w:w="789" w:type="dxa"/>
            <w:vAlign w:val="center"/>
          </w:tcPr>
          <w:p w14:paraId="451F1EE6" w14:textId="51E3A1C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0,32</w:t>
            </w:r>
          </w:p>
        </w:tc>
        <w:tc>
          <w:tcPr>
            <w:tcW w:w="790" w:type="dxa"/>
            <w:vAlign w:val="center"/>
          </w:tcPr>
          <w:p w14:paraId="55F14913" w14:textId="6E4E324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1,68</w:t>
            </w:r>
          </w:p>
        </w:tc>
        <w:tc>
          <w:tcPr>
            <w:tcW w:w="790" w:type="dxa"/>
            <w:vAlign w:val="center"/>
          </w:tcPr>
          <w:p w14:paraId="248D50D8" w14:textId="0B4A029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vAlign w:val="center"/>
          </w:tcPr>
          <w:p w14:paraId="5C633A5F" w14:textId="2829CCB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65C3286C" w14:textId="232305C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1,87</w:t>
            </w:r>
          </w:p>
        </w:tc>
        <w:tc>
          <w:tcPr>
            <w:tcW w:w="790" w:type="dxa"/>
            <w:vAlign w:val="center"/>
          </w:tcPr>
          <w:p w14:paraId="0AF2B63E" w14:textId="4EFE713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1C46176E" w14:textId="401D4D5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0,39</w:t>
            </w:r>
          </w:p>
        </w:tc>
      </w:tr>
      <w:tr w:rsidR="00020F6F" w:rsidRPr="00BE7B7F" w14:paraId="290DFC3D" w14:textId="77777777" w:rsidTr="00D678E7">
        <w:tc>
          <w:tcPr>
            <w:tcW w:w="2122" w:type="dxa"/>
            <w:vAlign w:val="center"/>
          </w:tcPr>
          <w:p w14:paraId="68C54D8B"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vAlign w:val="center"/>
          </w:tcPr>
          <w:p w14:paraId="5681D930" w14:textId="297EE80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w:t>
            </w:r>
          </w:p>
        </w:tc>
        <w:tc>
          <w:tcPr>
            <w:tcW w:w="789" w:type="dxa"/>
            <w:vAlign w:val="center"/>
          </w:tcPr>
          <w:p w14:paraId="4E75EFDC" w14:textId="4700BB9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0,17</w:t>
            </w:r>
          </w:p>
        </w:tc>
        <w:tc>
          <w:tcPr>
            <w:tcW w:w="790" w:type="dxa"/>
            <w:vAlign w:val="center"/>
          </w:tcPr>
          <w:p w14:paraId="1D7FBA91" w14:textId="703D298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0,24</w:t>
            </w:r>
          </w:p>
        </w:tc>
        <w:tc>
          <w:tcPr>
            <w:tcW w:w="790" w:type="dxa"/>
            <w:vAlign w:val="center"/>
          </w:tcPr>
          <w:p w14:paraId="482518E1" w14:textId="6218B5D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vAlign w:val="center"/>
          </w:tcPr>
          <w:p w14:paraId="52383F29" w14:textId="184338D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52DBF66A" w14:textId="1A757CC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0,58</w:t>
            </w:r>
          </w:p>
        </w:tc>
        <w:tc>
          <w:tcPr>
            <w:tcW w:w="790" w:type="dxa"/>
            <w:vAlign w:val="center"/>
          </w:tcPr>
          <w:p w14:paraId="5B891746" w14:textId="7851F58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354EBF4F" w14:textId="0B49F20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0,67</w:t>
            </w:r>
          </w:p>
        </w:tc>
      </w:tr>
      <w:tr w:rsidR="00020F6F" w:rsidRPr="00BE7B7F" w14:paraId="5986BAA0" w14:textId="77777777" w:rsidTr="00D678E7">
        <w:tc>
          <w:tcPr>
            <w:tcW w:w="2122" w:type="dxa"/>
            <w:vAlign w:val="center"/>
          </w:tcPr>
          <w:p w14:paraId="18926F07"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vAlign w:val="center"/>
          </w:tcPr>
          <w:p w14:paraId="33BFFE3C" w14:textId="5C49A20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w:t>
            </w:r>
          </w:p>
        </w:tc>
        <w:tc>
          <w:tcPr>
            <w:tcW w:w="789" w:type="dxa"/>
            <w:vAlign w:val="center"/>
          </w:tcPr>
          <w:p w14:paraId="6789249A" w14:textId="78A1FD6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134E1BDD" w14:textId="26BBF41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368FA0B0" w14:textId="0035A3B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vAlign w:val="center"/>
          </w:tcPr>
          <w:p w14:paraId="3F144AA4" w14:textId="4999F74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08805318" w14:textId="544D715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0,35</w:t>
            </w:r>
          </w:p>
        </w:tc>
        <w:tc>
          <w:tcPr>
            <w:tcW w:w="790" w:type="dxa"/>
            <w:vAlign w:val="center"/>
          </w:tcPr>
          <w:p w14:paraId="3E006735" w14:textId="523643E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30842B88" w14:textId="49871D7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5F36E96A" w14:textId="77777777" w:rsidTr="00D678E7">
        <w:tc>
          <w:tcPr>
            <w:tcW w:w="2122" w:type="dxa"/>
            <w:vAlign w:val="center"/>
          </w:tcPr>
          <w:p w14:paraId="20B26B23"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vAlign w:val="center"/>
          </w:tcPr>
          <w:p w14:paraId="56718143" w14:textId="126AB2B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w:t>
            </w:r>
          </w:p>
        </w:tc>
        <w:tc>
          <w:tcPr>
            <w:tcW w:w="789" w:type="dxa"/>
            <w:vAlign w:val="center"/>
          </w:tcPr>
          <w:p w14:paraId="5B78CF90" w14:textId="109CA0C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44BFBA8D" w14:textId="69402FB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0A649B00" w14:textId="3925D3E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vAlign w:val="center"/>
          </w:tcPr>
          <w:p w14:paraId="509B186E" w14:textId="1CD999C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69050E19" w14:textId="313652D8"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01FAC2A2" w14:textId="18EA51B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0C096366" w14:textId="606654E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7339E154" w14:textId="77777777" w:rsidTr="00D678E7">
        <w:tc>
          <w:tcPr>
            <w:tcW w:w="2122" w:type="dxa"/>
            <w:vAlign w:val="center"/>
          </w:tcPr>
          <w:p w14:paraId="58A58288"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vAlign w:val="center"/>
          </w:tcPr>
          <w:p w14:paraId="2D030D21" w14:textId="4FC32C7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6</w:t>
            </w:r>
          </w:p>
        </w:tc>
        <w:tc>
          <w:tcPr>
            <w:tcW w:w="789" w:type="dxa"/>
            <w:vAlign w:val="center"/>
          </w:tcPr>
          <w:p w14:paraId="691B826D" w14:textId="1905342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5F678ED3" w14:textId="580F256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22DF1ED4" w14:textId="45F28D1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vAlign w:val="center"/>
          </w:tcPr>
          <w:p w14:paraId="64AE6D40" w14:textId="63D2AD7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12A21FF9" w14:textId="2C27F35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70B14043" w14:textId="28C40B8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5AFB3C01" w14:textId="7630786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5B0CA6BD" w14:textId="77777777" w:rsidTr="00D678E7">
        <w:tc>
          <w:tcPr>
            <w:tcW w:w="2122" w:type="dxa"/>
            <w:vAlign w:val="center"/>
          </w:tcPr>
          <w:p w14:paraId="0E865419"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graniastosłup</w:t>
            </w:r>
          </w:p>
        </w:tc>
        <w:tc>
          <w:tcPr>
            <w:tcW w:w="850" w:type="dxa"/>
            <w:vAlign w:val="center"/>
          </w:tcPr>
          <w:p w14:paraId="1EC331CC" w14:textId="3DA728D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7</w:t>
            </w:r>
          </w:p>
        </w:tc>
        <w:tc>
          <w:tcPr>
            <w:tcW w:w="789" w:type="dxa"/>
            <w:vAlign w:val="center"/>
          </w:tcPr>
          <w:p w14:paraId="415A2F35" w14:textId="53FEF8C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3BD1E4C3" w14:textId="63271F5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7E41E4E1" w14:textId="427F81C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vAlign w:val="center"/>
          </w:tcPr>
          <w:p w14:paraId="40F675FD" w14:textId="130D2D58"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4A193444" w14:textId="0F8EDEA8"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43F6E7E0" w14:textId="6A4BF9D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722A47AD" w14:textId="21D3AD8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29958194" w14:textId="77777777" w:rsidTr="00D678E7">
        <w:tc>
          <w:tcPr>
            <w:tcW w:w="2122" w:type="dxa"/>
            <w:tcBorders>
              <w:bottom w:val="single" w:sz="24" w:space="0" w:color="auto"/>
            </w:tcBorders>
            <w:vAlign w:val="center"/>
          </w:tcPr>
          <w:p w14:paraId="0F659A46" w14:textId="77777777" w:rsidR="00020F6F" w:rsidRPr="00BE7B7F" w:rsidRDefault="00020F6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graniastosłup suma</w:t>
            </w:r>
          </w:p>
        </w:tc>
        <w:tc>
          <w:tcPr>
            <w:tcW w:w="850" w:type="dxa"/>
            <w:tcBorders>
              <w:bottom w:val="single" w:sz="24" w:space="0" w:color="auto"/>
            </w:tcBorders>
            <w:vAlign w:val="center"/>
          </w:tcPr>
          <w:p w14:paraId="62119D03" w14:textId="73F1B56E"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rFonts w:eastAsiaTheme="minorHAnsi"/>
                <w:b/>
                <w:sz w:val="22"/>
                <w:szCs w:val="22"/>
                <w:lang w:eastAsia="en-US"/>
              </w:rPr>
              <w:t>1,65</w:t>
            </w:r>
          </w:p>
        </w:tc>
        <w:tc>
          <w:tcPr>
            <w:tcW w:w="789" w:type="dxa"/>
            <w:tcBorders>
              <w:bottom w:val="single" w:sz="24" w:space="0" w:color="auto"/>
            </w:tcBorders>
            <w:vAlign w:val="center"/>
          </w:tcPr>
          <w:p w14:paraId="58C17612" w14:textId="23CC6AC2"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0,64</w:t>
            </w:r>
          </w:p>
        </w:tc>
        <w:tc>
          <w:tcPr>
            <w:tcW w:w="790" w:type="dxa"/>
            <w:tcBorders>
              <w:bottom w:val="single" w:sz="24" w:space="0" w:color="auto"/>
            </w:tcBorders>
            <w:vAlign w:val="center"/>
          </w:tcPr>
          <w:p w14:paraId="10DB85A8" w14:textId="495FE1AC"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2,62</w:t>
            </w:r>
          </w:p>
        </w:tc>
        <w:tc>
          <w:tcPr>
            <w:tcW w:w="790" w:type="dxa"/>
            <w:tcBorders>
              <w:bottom w:val="single" w:sz="24" w:space="0" w:color="auto"/>
            </w:tcBorders>
            <w:vAlign w:val="center"/>
          </w:tcPr>
          <w:p w14:paraId="50A32DD6" w14:textId="7A1D759D"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0</w:t>
            </w:r>
          </w:p>
        </w:tc>
        <w:tc>
          <w:tcPr>
            <w:tcW w:w="789" w:type="dxa"/>
            <w:tcBorders>
              <w:bottom w:val="single" w:sz="24" w:space="0" w:color="auto"/>
            </w:tcBorders>
            <w:vAlign w:val="center"/>
          </w:tcPr>
          <w:p w14:paraId="1F22403D" w14:textId="4B4F074A"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0,17</w:t>
            </w:r>
          </w:p>
        </w:tc>
        <w:tc>
          <w:tcPr>
            <w:tcW w:w="790" w:type="dxa"/>
            <w:tcBorders>
              <w:bottom w:val="single" w:sz="24" w:space="0" w:color="auto"/>
            </w:tcBorders>
            <w:vAlign w:val="center"/>
          </w:tcPr>
          <w:p w14:paraId="0007214E" w14:textId="35D435CC"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3,53</w:t>
            </w:r>
          </w:p>
        </w:tc>
        <w:tc>
          <w:tcPr>
            <w:tcW w:w="790" w:type="dxa"/>
            <w:tcBorders>
              <w:bottom w:val="single" w:sz="24" w:space="0" w:color="auto"/>
            </w:tcBorders>
            <w:vAlign w:val="center"/>
          </w:tcPr>
          <w:p w14:paraId="2C956935" w14:textId="65B196C9"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1,93</w:t>
            </w:r>
          </w:p>
        </w:tc>
        <w:tc>
          <w:tcPr>
            <w:tcW w:w="790" w:type="dxa"/>
            <w:tcBorders>
              <w:bottom w:val="single" w:sz="24" w:space="0" w:color="auto"/>
            </w:tcBorders>
            <w:vAlign w:val="center"/>
          </w:tcPr>
          <w:p w14:paraId="7AF1CEBF" w14:textId="38E6462C"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1,56</w:t>
            </w:r>
          </w:p>
        </w:tc>
      </w:tr>
      <w:tr w:rsidR="00020F6F" w:rsidRPr="00BE7B7F" w14:paraId="2C316FDE" w14:textId="77777777" w:rsidTr="00D678E7">
        <w:tc>
          <w:tcPr>
            <w:tcW w:w="2122" w:type="dxa"/>
            <w:tcBorders>
              <w:top w:val="single" w:sz="24" w:space="0" w:color="auto"/>
            </w:tcBorders>
            <w:vAlign w:val="center"/>
          </w:tcPr>
          <w:p w14:paraId="6798DEE8"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ostrosłup</w:t>
            </w:r>
          </w:p>
        </w:tc>
        <w:tc>
          <w:tcPr>
            <w:tcW w:w="850" w:type="dxa"/>
            <w:tcBorders>
              <w:top w:val="single" w:sz="24" w:space="0" w:color="auto"/>
            </w:tcBorders>
            <w:vAlign w:val="center"/>
          </w:tcPr>
          <w:p w14:paraId="676409E1" w14:textId="2252902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1</w:t>
            </w:r>
          </w:p>
        </w:tc>
        <w:tc>
          <w:tcPr>
            <w:tcW w:w="789" w:type="dxa"/>
            <w:tcBorders>
              <w:top w:val="single" w:sz="24" w:space="0" w:color="auto"/>
            </w:tcBorders>
            <w:vAlign w:val="center"/>
          </w:tcPr>
          <w:p w14:paraId="03DBFB4C" w14:textId="1016503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tcBorders>
              <w:top w:val="single" w:sz="24" w:space="0" w:color="auto"/>
            </w:tcBorders>
            <w:vAlign w:val="center"/>
          </w:tcPr>
          <w:p w14:paraId="29443E12" w14:textId="7D7308C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tcBorders>
              <w:top w:val="single" w:sz="24" w:space="0" w:color="auto"/>
            </w:tcBorders>
            <w:vAlign w:val="center"/>
          </w:tcPr>
          <w:p w14:paraId="3A0DF981" w14:textId="36224DC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tcBorders>
              <w:top w:val="single" w:sz="24" w:space="0" w:color="auto"/>
            </w:tcBorders>
            <w:vAlign w:val="center"/>
          </w:tcPr>
          <w:p w14:paraId="45298FD9" w14:textId="06716CD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1,67</w:t>
            </w:r>
          </w:p>
        </w:tc>
        <w:tc>
          <w:tcPr>
            <w:tcW w:w="790" w:type="dxa"/>
            <w:tcBorders>
              <w:top w:val="single" w:sz="24" w:space="0" w:color="auto"/>
            </w:tcBorders>
            <w:vAlign w:val="center"/>
          </w:tcPr>
          <w:p w14:paraId="66804455" w14:textId="149C3E7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tcBorders>
              <w:top w:val="single" w:sz="24" w:space="0" w:color="auto"/>
            </w:tcBorders>
            <w:vAlign w:val="center"/>
          </w:tcPr>
          <w:p w14:paraId="61CA5C2D" w14:textId="470A712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tcBorders>
              <w:top w:val="single" w:sz="24" w:space="0" w:color="auto"/>
            </w:tcBorders>
            <w:vAlign w:val="center"/>
          </w:tcPr>
          <w:p w14:paraId="2B3F0862" w14:textId="5AE76DE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0,69</w:t>
            </w:r>
          </w:p>
        </w:tc>
      </w:tr>
      <w:tr w:rsidR="00020F6F" w:rsidRPr="00BE7B7F" w14:paraId="3F59A005" w14:textId="77777777" w:rsidTr="00D678E7">
        <w:tc>
          <w:tcPr>
            <w:tcW w:w="2122" w:type="dxa"/>
            <w:vAlign w:val="center"/>
          </w:tcPr>
          <w:p w14:paraId="7F9D706F"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ostrosłup</w:t>
            </w:r>
          </w:p>
        </w:tc>
        <w:tc>
          <w:tcPr>
            <w:tcW w:w="850" w:type="dxa"/>
            <w:vAlign w:val="center"/>
          </w:tcPr>
          <w:p w14:paraId="5AA5268C" w14:textId="3942CAC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2</w:t>
            </w:r>
          </w:p>
        </w:tc>
        <w:tc>
          <w:tcPr>
            <w:tcW w:w="789" w:type="dxa"/>
            <w:vAlign w:val="center"/>
          </w:tcPr>
          <w:p w14:paraId="0CC4B835" w14:textId="3ABAC47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71DB7994" w14:textId="3568E43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0BD4290A" w14:textId="1BAA564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vAlign w:val="center"/>
          </w:tcPr>
          <w:p w14:paraId="65372B4A" w14:textId="3CB22CA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10849ABD" w14:textId="099D9E1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4A310ADE" w14:textId="0164F2D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567AC80E" w14:textId="52BD4231"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0,1</w:t>
            </w:r>
          </w:p>
        </w:tc>
      </w:tr>
      <w:tr w:rsidR="00020F6F" w:rsidRPr="00BE7B7F" w14:paraId="2B822CB7" w14:textId="77777777" w:rsidTr="00D678E7">
        <w:tc>
          <w:tcPr>
            <w:tcW w:w="2122" w:type="dxa"/>
            <w:vAlign w:val="center"/>
          </w:tcPr>
          <w:p w14:paraId="6C5CBEF9"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ostrosłup</w:t>
            </w:r>
          </w:p>
        </w:tc>
        <w:tc>
          <w:tcPr>
            <w:tcW w:w="850" w:type="dxa"/>
            <w:vAlign w:val="center"/>
          </w:tcPr>
          <w:p w14:paraId="4192B818" w14:textId="3271AB9A"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3</w:t>
            </w:r>
          </w:p>
        </w:tc>
        <w:tc>
          <w:tcPr>
            <w:tcW w:w="789" w:type="dxa"/>
            <w:vAlign w:val="center"/>
          </w:tcPr>
          <w:p w14:paraId="34AD3A26" w14:textId="15B9AA8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749C9DF1" w14:textId="46D221C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37641419" w14:textId="456EE3C3"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vAlign w:val="center"/>
          </w:tcPr>
          <w:p w14:paraId="1563CC24" w14:textId="79240E7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309B3860" w14:textId="3210471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4DCE96A9" w14:textId="7B87E50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0976BECB" w14:textId="1D548607"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0,23</w:t>
            </w:r>
          </w:p>
        </w:tc>
      </w:tr>
      <w:tr w:rsidR="00020F6F" w:rsidRPr="00BE7B7F" w14:paraId="39C2AB65" w14:textId="77777777" w:rsidTr="00D678E7">
        <w:tc>
          <w:tcPr>
            <w:tcW w:w="2122" w:type="dxa"/>
            <w:vAlign w:val="center"/>
          </w:tcPr>
          <w:p w14:paraId="3BFA4072"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ostrosłup</w:t>
            </w:r>
          </w:p>
        </w:tc>
        <w:tc>
          <w:tcPr>
            <w:tcW w:w="850" w:type="dxa"/>
            <w:vAlign w:val="center"/>
          </w:tcPr>
          <w:p w14:paraId="0096D1FF" w14:textId="638BDEB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4</w:t>
            </w:r>
          </w:p>
        </w:tc>
        <w:tc>
          <w:tcPr>
            <w:tcW w:w="789" w:type="dxa"/>
            <w:vAlign w:val="center"/>
          </w:tcPr>
          <w:p w14:paraId="3502C222" w14:textId="6275A060"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45DE696B" w14:textId="04E584DB"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007F15C3" w14:textId="0099DB7E"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vAlign w:val="center"/>
          </w:tcPr>
          <w:p w14:paraId="26729A94" w14:textId="196BC57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15A0F736" w14:textId="7AEA7F9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5B38909E" w14:textId="448DEBC5"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2410F639" w14:textId="314E1B8D"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0,43</w:t>
            </w:r>
          </w:p>
        </w:tc>
      </w:tr>
      <w:tr w:rsidR="00020F6F" w:rsidRPr="00BE7B7F" w14:paraId="16D02E8D" w14:textId="77777777" w:rsidTr="00D678E7">
        <w:tc>
          <w:tcPr>
            <w:tcW w:w="2122" w:type="dxa"/>
            <w:vAlign w:val="center"/>
          </w:tcPr>
          <w:p w14:paraId="7C360E7D" w14:textId="77777777" w:rsidR="00020F6F" w:rsidRPr="00BE7B7F" w:rsidRDefault="00020F6F" w:rsidP="00EC5E16">
            <w:pPr>
              <w:suppressAutoHyphens w:val="0"/>
              <w:overflowPunct/>
              <w:autoSpaceDE/>
              <w:autoSpaceDN/>
              <w:adjustRightInd/>
              <w:ind w:left="-113"/>
              <w:jc w:val="left"/>
              <w:textAlignment w:val="auto"/>
              <w:rPr>
                <w:rFonts w:eastAsiaTheme="minorHAnsi"/>
                <w:sz w:val="22"/>
                <w:szCs w:val="22"/>
                <w:lang w:eastAsia="en-US"/>
              </w:rPr>
            </w:pPr>
            <w:r w:rsidRPr="00BE7B7F">
              <w:rPr>
                <w:rFonts w:eastAsiaTheme="minorHAnsi"/>
                <w:sz w:val="22"/>
                <w:szCs w:val="22"/>
                <w:lang w:eastAsia="en-US"/>
              </w:rPr>
              <w:t>ostrosłup</w:t>
            </w:r>
          </w:p>
        </w:tc>
        <w:tc>
          <w:tcPr>
            <w:tcW w:w="850" w:type="dxa"/>
            <w:vAlign w:val="center"/>
          </w:tcPr>
          <w:p w14:paraId="0D3F99AF" w14:textId="268D450F"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rFonts w:eastAsiaTheme="minorHAnsi"/>
                <w:sz w:val="22"/>
                <w:szCs w:val="22"/>
                <w:lang w:eastAsia="en-US"/>
              </w:rPr>
              <w:t>5</w:t>
            </w:r>
          </w:p>
        </w:tc>
        <w:tc>
          <w:tcPr>
            <w:tcW w:w="789" w:type="dxa"/>
            <w:vAlign w:val="center"/>
          </w:tcPr>
          <w:p w14:paraId="5BF781F9" w14:textId="052E0D89"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41421E86" w14:textId="26981E7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2099D831" w14:textId="1CB74352"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89" w:type="dxa"/>
            <w:vAlign w:val="center"/>
          </w:tcPr>
          <w:p w14:paraId="49079DA7" w14:textId="019CFDA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4437DEF1" w14:textId="6F0CB0CC"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2E70A422" w14:textId="509BC784"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c>
          <w:tcPr>
            <w:tcW w:w="790" w:type="dxa"/>
            <w:vAlign w:val="center"/>
          </w:tcPr>
          <w:p w14:paraId="32558B5D" w14:textId="13B2D316" w:rsidR="00020F6F" w:rsidRPr="00BE7B7F" w:rsidRDefault="00020F6F" w:rsidP="00EC5E16">
            <w:pPr>
              <w:suppressAutoHyphens w:val="0"/>
              <w:overflowPunct/>
              <w:autoSpaceDE/>
              <w:autoSpaceDN/>
              <w:adjustRightInd/>
              <w:ind w:left="-113"/>
              <w:jc w:val="center"/>
              <w:textAlignment w:val="auto"/>
              <w:rPr>
                <w:rFonts w:eastAsiaTheme="minorHAnsi"/>
                <w:sz w:val="22"/>
                <w:szCs w:val="22"/>
                <w:lang w:eastAsia="en-US"/>
              </w:rPr>
            </w:pPr>
            <w:r w:rsidRPr="00BE7B7F">
              <w:rPr>
                <w:sz w:val="22"/>
                <w:szCs w:val="22"/>
              </w:rPr>
              <w:t>0</w:t>
            </w:r>
          </w:p>
        </w:tc>
      </w:tr>
      <w:tr w:rsidR="00020F6F" w:rsidRPr="00BE7B7F" w14:paraId="4A0A6A8B" w14:textId="77777777" w:rsidTr="00D678E7">
        <w:tc>
          <w:tcPr>
            <w:tcW w:w="2122" w:type="dxa"/>
            <w:tcBorders>
              <w:bottom w:val="single" w:sz="24" w:space="0" w:color="auto"/>
            </w:tcBorders>
            <w:vAlign w:val="center"/>
          </w:tcPr>
          <w:p w14:paraId="4B96A0CD" w14:textId="77777777" w:rsidR="00020F6F" w:rsidRPr="00BE7B7F" w:rsidRDefault="00020F6F"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ostrosłup suma</w:t>
            </w:r>
          </w:p>
        </w:tc>
        <w:tc>
          <w:tcPr>
            <w:tcW w:w="850" w:type="dxa"/>
            <w:tcBorders>
              <w:bottom w:val="single" w:sz="24" w:space="0" w:color="auto"/>
            </w:tcBorders>
            <w:vAlign w:val="center"/>
          </w:tcPr>
          <w:p w14:paraId="611EA029" w14:textId="5B966635" w:rsidR="00020F6F" w:rsidRPr="00BE7B7F" w:rsidRDefault="00020F6F" w:rsidP="00EC5E16">
            <w:pPr>
              <w:suppressAutoHyphens w:val="0"/>
              <w:overflowPunct/>
              <w:autoSpaceDE/>
              <w:autoSpaceDN/>
              <w:adjustRightInd/>
              <w:ind w:left="-113"/>
              <w:jc w:val="center"/>
              <w:textAlignment w:val="auto"/>
              <w:rPr>
                <w:rFonts w:eastAsiaTheme="minorHAnsi"/>
                <w:b/>
                <w:sz w:val="22"/>
                <w:szCs w:val="22"/>
                <w:lang w:eastAsia="en-US"/>
              </w:rPr>
            </w:pPr>
            <w:r w:rsidRPr="00BE7B7F">
              <w:rPr>
                <w:rFonts w:eastAsiaTheme="minorHAnsi"/>
                <w:b/>
                <w:sz w:val="22"/>
                <w:szCs w:val="22"/>
                <w:lang w:eastAsia="en-US"/>
              </w:rPr>
              <w:t>0,34</w:t>
            </w:r>
          </w:p>
        </w:tc>
        <w:tc>
          <w:tcPr>
            <w:tcW w:w="789" w:type="dxa"/>
            <w:tcBorders>
              <w:bottom w:val="single" w:sz="24" w:space="0" w:color="auto"/>
            </w:tcBorders>
            <w:vAlign w:val="center"/>
          </w:tcPr>
          <w:p w14:paraId="6EF334E9" w14:textId="3861E481"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0</w:t>
            </w:r>
          </w:p>
        </w:tc>
        <w:tc>
          <w:tcPr>
            <w:tcW w:w="790" w:type="dxa"/>
            <w:tcBorders>
              <w:bottom w:val="single" w:sz="24" w:space="0" w:color="auto"/>
            </w:tcBorders>
            <w:vAlign w:val="center"/>
          </w:tcPr>
          <w:p w14:paraId="0341BDB1" w14:textId="62470BC9"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0</w:t>
            </w:r>
          </w:p>
        </w:tc>
        <w:tc>
          <w:tcPr>
            <w:tcW w:w="790" w:type="dxa"/>
            <w:tcBorders>
              <w:bottom w:val="single" w:sz="24" w:space="0" w:color="auto"/>
            </w:tcBorders>
            <w:vAlign w:val="center"/>
          </w:tcPr>
          <w:p w14:paraId="0C16EA46" w14:textId="2FCD9E93"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0</w:t>
            </w:r>
          </w:p>
        </w:tc>
        <w:tc>
          <w:tcPr>
            <w:tcW w:w="789" w:type="dxa"/>
            <w:tcBorders>
              <w:bottom w:val="single" w:sz="24" w:space="0" w:color="auto"/>
            </w:tcBorders>
            <w:vAlign w:val="center"/>
          </w:tcPr>
          <w:p w14:paraId="66263108" w14:textId="58D50E82"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1,67</w:t>
            </w:r>
          </w:p>
        </w:tc>
        <w:tc>
          <w:tcPr>
            <w:tcW w:w="790" w:type="dxa"/>
            <w:tcBorders>
              <w:bottom w:val="single" w:sz="24" w:space="0" w:color="auto"/>
            </w:tcBorders>
            <w:vAlign w:val="center"/>
          </w:tcPr>
          <w:p w14:paraId="6233FA2E" w14:textId="42C491E9"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0</w:t>
            </w:r>
          </w:p>
        </w:tc>
        <w:tc>
          <w:tcPr>
            <w:tcW w:w="790" w:type="dxa"/>
            <w:tcBorders>
              <w:bottom w:val="single" w:sz="24" w:space="0" w:color="auto"/>
            </w:tcBorders>
            <w:vAlign w:val="center"/>
          </w:tcPr>
          <w:p w14:paraId="7F11920C" w14:textId="4ED1A9B7"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0</w:t>
            </w:r>
          </w:p>
        </w:tc>
        <w:tc>
          <w:tcPr>
            <w:tcW w:w="790" w:type="dxa"/>
            <w:tcBorders>
              <w:bottom w:val="single" w:sz="24" w:space="0" w:color="auto"/>
            </w:tcBorders>
            <w:vAlign w:val="center"/>
          </w:tcPr>
          <w:p w14:paraId="601CC04E" w14:textId="36339DF4"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1,45</w:t>
            </w:r>
          </w:p>
        </w:tc>
      </w:tr>
      <w:tr w:rsidR="00020F6F" w:rsidRPr="00BE7B7F" w14:paraId="2072A919" w14:textId="77777777" w:rsidTr="00D678E7">
        <w:tc>
          <w:tcPr>
            <w:tcW w:w="2122" w:type="dxa"/>
            <w:tcBorders>
              <w:top w:val="single" w:sz="24" w:space="0" w:color="auto"/>
            </w:tcBorders>
            <w:vAlign w:val="center"/>
          </w:tcPr>
          <w:p w14:paraId="0CA63A27" w14:textId="2DACCAB4" w:rsidR="00020F6F" w:rsidRPr="00BE7B7F" w:rsidRDefault="00020F6F" w:rsidP="00EC5E16">
            <w:pPr>
              <w:suppressAutoHyphens w:val="0"/>
              <w:overflowPunct/>
              <w:autoSpaceDE/>
              <w:autoSpaceDN/>
              <w:adjustRightInd/>
              <w:ind w:left="-113"/>
              <w:jc w:val="left"/>
              <w:textAlignment w:val="auto"/>
              <w:rPr>
                <w:rFonts w:eastAsiaTheme="minorHAnsi"/>
                <w:b/>
                <w:bCs/>
                <w:sz w:val="22"/>
                <w:szCs w:val="22"/>
                <w:lang w:eastAsia="en-US"/>
              </w:rPr>
            </w:pPr>
            <w:r w:rsidRPr="00BE7B7F">
              <w:rPr>
                <w:rFonts w:eastAsiaTheme="minorHAnsi"/>
                <w:b/>
                <w:bCs/>
                <w:sz w:val="22"/>
                <w:szCs w:val="22"/>
                <w:lang w:eastAsia="en-US"/>
              </w:rPr>
              <w:t>suma</w:t>
            </w:r>
            <w:r w:rsidR="0039213C" w:rsidRPr="00BE7B7F">
              <w:rPr>
                <w:rFonts w:eastAsiaTheme="minorHAnsi"/>
                <w:b/>
                <w:bCs/>
                <w:sz w:val="22"/>
                <w:szCs w:val="22"/>
                <w:lang w:eastAsia="en-US"/>
              </w:rPr>
              <w:t xml:space="preserve"> 1-14</w:t>
            </w:r>
          </w:p>
        </w:tc>
        <w:tc>
          <w:tcPr>
            <w:tcW w:w="850" w:type="dxa"/>
            <w:tcBorders>
              <w:top w:val="single" w:sz="24" w:space="0" w:color="auto"/>
            </w:tcBorders>
            <w:vAlign w:val="center"/>
          </w:tcPr>
          <w:p w14:paraId="22322E14" w14:textId="16C7C100"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rFonts w:eastAsiaTheme="minorHAnsi"/>
                <w:b/>
                <w:bCs/>
                <w:sz w:val="22"/>
                <w:szCs w:val="22"/>
                <w:lang w:eastAsia="en-US"/>
              </w:rPr>
              <w:t>74,27</w:t>
            </w:r>
          </w:p>
        </w:tc>
        <w:tc>
          <w:tcPr>
            <w:tcW w:w="789" w:type="dxa"/>
            <w:tcBorders>
              <w:top w:val="single" w:sz="24" w:space="0" w:color="auto"/>
            </w:tcBorders>
            <w:vAlign w:val="center"/>
          </w:tcPr>
          <w:p w14:paraId="7A1E67D7" w14:textId="41A144D1"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79,7</w:t>
            </w:r>
          </w:p>
        </w:tc>
        <w:tc>
          <w:tcPr>
            <w:tcW w:w="790" w:type="dxa"/>
            <w:tcBorders>
              <w:top w:val="single" w:sz="24" w:space="0" w:color="auto"/>
            </w:tcBorders>
            <w:vAlign w:val="center"/>
          </w:tcPr>
          <w:p w14:paraId="7B82943E" w14:textId="69089950"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57,05</w:t>
            </w:r>
          </w:p>
        </w:tc>
        <w:tc>
          <w:tcPr>
            <w:tcW w:w="790" w:type="dxa"/>
            <w:tcBorders>
              <w:top w:val="single" w:sz="24" w:space="0" w:color="auto"/>
            </w:tcBorders>
            <w:vAlign w:val="center"/>
          </w:tcPr>
          <w:p w14:paraId="5B7E1984" w14:textId="1F099C6A"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64,85</w:t>
            </w:r>
          </w:p>
        </w:tc>
        <w:tc>
          <w:tcPr>
            <w:tcW w:w="789" w:type="dxa"/>
            <w:tcBorders>
              <w:top w:val="single" w:sz="24" w:space="0" w:color="auto"/>
            </w:tcBorders>
            <w:vAlign w:val="center"/>
          </w:tcPr>
          <w:p w14:paraId="0FA5B4B3" w14:textId="0F305DCA"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74,96</w:t>
            </w:r>
          </w:p>
        </w:tc>
        <w:tc>
          <w:tcPr>
            <w:tcW w:w="790" w:type="dxa"/>
            <w:tcBorders>
              <w:top w:val="single" w:sz="24" w:space="0" w:color="auto"/>
            </w:tcBorders>
            <w:vAlign w:val="center"/>
          </w:tcPr>
          <w:p w14:paraId="6311DF0A" w14:textId="5F52E58F"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42,09</w:t>
            </w:r>
          </w:p>
        </w:tc>
        <w:tc>
          <w:tcPr>
            <w:tcW w:w="790" w:type="dxa"/>
            <w:tcBorders>
              <w:top w:val="single" w:sz="24" w:space="0" w:color="auto"/>
            </w:tcBorders>
            <w:vAlign w:val="center"/>
          </w:tcPr>
          <w:p w14:paraId="3FA65C53" w14:textId="740D6684"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81,34</w:t>
            </w:r>
          </w:p>
        </w:tc>
        <w:tc>
          <w:tcPr>
            <w:tcW w:w="790" w:type="dxa"/>
            <w:tcBorders>
              <w:top w:val="single" w:sz="24" w:space="0" w:color="auto"/>
            </w:tcBorders>
            <w:vAlign w:val="center"/>
          </w:tcPr>
          <w:p w14:paraId="6C309FE3" w14:textId="6FE91500" w:rsidR="00020F6F" w:rsidRPr="00BE7B7F" w:rsidRDefault="00020F6F" w:rsidP="00EC5E16">
            <w:pPr>
              <w:suppressAutoHyphens w:val="0"/>
              <w:overflowPunct/>
              <w:autoSpaceDE/>
              <w:autoSpaceDN/>
              <w:adjustRightInd/>
              <w:ind w:left="-113"/>
              <w:jc w:val="center"/>
              <w:textAlignment w:val="auto"/>
              <w:rPr>
                <w:rFonts w:eastAsiaTheme="minorHAnsi"/>
                <w:b/>
                <w:bCs/>
                <w:sz w:val="22"/>
                <w:szCs w:val="22"/>
                <w:lang w:eastAsia="en-US"/>
              </w:rPr>
            </w:pPr>
            <w:r w:rsidRPr="00BE7B7F">
              <w:rPr>
                <w:b/>
                <w:bCs/>
                <w:sz w:val="22"/>
                <w:szCs w:val="22"/>
              </w:rPr>
              <w:t>88,71</w:t>
            </w:r>
          </w:p>
        </w:tc>
      </w:tr>
    </w:tbl>
    <w:p w14:paraId="2E8222E8" w14:textId="77777777" w:rsidR="000B4D7D" w:rsidRPr="00BE7B7F" w:rsidRDefault="000B4D7D" w:rsidP="00EC5E16">
      <w:pPr>
        <w:tabs>
          <w:tab w:val="left" w:pos="284"/>
        </w:tabs>
        <w:spacing w:after="0" w:line="240" w:lineRule="auto"/>
        <w:jc w:val="both"/>
        <w:rPr>
          <w:rFonts w:ascii="Times New Roman" w:hAnsi="Times New Roman" w:cs="Times New Roman"/>
          <w:sz w:val="24"/>
          <w:szCs w:val="24"/>
        </w:rPr>
      </w:pPr>
    </w:p>
    <w:p w14:paraId="0B34C767" w14:textId="77777777" w:rsidR="00353249" w:rsidRPr="00BE7B7F" w:rsidRDefault="00353249" w:rsidP="00EC5E16">
      <w:pPr>
        <w:spacing w:after="0" w:line="240" w:lineRule="auto"/>
        <w:rPr>
          <w:b/>
          <w:i/>
          <w:sz w:val="24"/>
        </w:rPr>
      </w:pPr>
    </w:p>
    <w:p w14:paraId="1CB94442" w14:textId="77777777" w:rsidR="00843F4C" w:rsidRPr="00BE7B7F" w:rsidRDefault="00843F4C" w:rsidP="00EC5E16">
      <w:pPr>
        <w:spacing w:after="0" w:line="240" w:lineRule="auto"/>
        <w:rPr>
          <w:b/>
          <w:i/>
          <w:sz w:val="24"/>
        </w:rPr>
      </w:pPr>
    </w:p>
    <w:p w14:paraId="0A7C60BC" w14:textId="77777777" w:rsidR="00843F4C" w:rsidRPr="00BE7B7F" w:rsidRDefault="00843F4C" w:rsidP="00EC5E16">
      <w:pPr>
        <w:spacing w:after="0" w:line="240" w:lineRule="auto"/>
        <w:rPr>
          <w:b/>
          <w:i/>
          <w:sz w:val="24"/>
        </w:rPr>
      </w:pPr>
    </w:p>
    <w:p w14:paraId="6097CE15" w14:textId="77777777" w:rsidR="00843F4C" w:rsidRPr="00BE7B7F" w:rsidRDefault="00843F4C" w:rsidP="00EC5E16">
      <w:pPr>
        <w:spacing w:after="0" w:line="240" w:lineRule="auto"/>
        <w:rPr>
          <w:b/>
          <w:i/>
          <w:sz w:val="24"/>
        </w:rPr>
      </w:pPr>
    </w:p>
    <w:p w14:paraId="3AC9E7E7" w14:textId="77777777" w:rsidR="00843F4C" w:rsidRPr="00BE7B7F" w:rsidRDefault="00843F4C" w:rsidP="00EC5E16">
      <w:pPr>
        <w:spacing w:after="0" w:line="240" w:lineRule="auto"/>
        <w:rPr>
          <w:b/>
          <w:i/>
          <w:sz w:val="24"/>
        </w:rPr>
      </w:pPr>
    </w:p>
    <w:p w14:paraId="6ED24E73" w14:textId="77777777" w:rsidR="00843F4C" w:rsidRPr="00BE7B7F" w:rsidRDefault="00843F4C" w:rsidP="00EC5E16">
      <w:pPr>
        <w:spacing w:after="0" w:line="240" w:lineRule="auto"/>
        <w:rPr>
          <w:b/>
          <w:i/>
          <w:sz w:val="24"/>
        </w:rPr>
      </w:pPr>
    </w:p>
    <w:p w14:paraId="15188133" w14:textId="77777777" w:rsidR="00843F4C" w:rsidRPr="00BE7B7F" w:rsidRDefault="00843F4C" w:rsidP="00EC5E16">
      <w:pPr>
        <w:spacing w:after="0" w:line="240" w:lineRule="auto"/>
        <w:rPr>
          <w:b/>
          <w:i/>
          <w:sz w:val="24"/>
        </w:rPr>
      </w:pPr>
    </w:p>
    <w:p w14:paraId="682138E6" w14:textId="77777777" w:rsidR="00843F4C" w:rsidRPr="00BE7B7F" w:rsidRDefault="00843F4C" w:rsidP="00EC5E16">
      <w:pPr>
        <w:spacing w:after="0" w:line="240" w:lineRule="auto"/>
        <w:rPr>
          <w:b/>
          <w:i/>
          <w:sz w:val="24"/>
        </w:rPr>
      </w:pPr>
    </w:p>
    <w:p w14:paraId="5D90B24F" w14:textId="77777777" w:rsidR="00843F4C" w:rsidRPr="00BE7B7F" w:rsidRDefault="00843F4C" w:rsidP="00EC5E16">
      <w:pPr>
        <w:spacing w:after="0" w:line="240" w:lineRule="auto"/>
        <w:rPr>
          <w:b/>
          <w:i/>
          <w:sz w:val="24"/>
        </w:rPr>
      </w:pPr>
    </w:p>
    <w:p w14:paraId="131569FA" w14:textId="77777777" w:rsidR="00843F4C" w:rsidRPr="00BE7B7F" w:rsidRDefault="00843F4C" w:rsidP="00EC5E16">
      <w:pPr>
        <w:spacing w:after="0" w:line="240" w:lineRule="auto"/>
        <w:rPr>
          <w:b/>
          <w:i/>
          <w:sz w:val="24"/>
        </w:rPr>
      </w:pPr>
    </w:p>
    <w:p w14:paraId="378F572A" w14:textId="77777777" w:rsidR="00843F4C" w:rsidRPr="00BE7B7F" w:rsidRDefault="00843F4C" w:rsidP="00EC5E16">
      <w:pPr>
        <w:spacing w:after="0" w:line="240" w:lineRule="auto"/>
        <w:rPr>
          <w:b/>
          <w:i/>
          <w:sz w:val="24"/>
        </w:rPr>
      </w:pPr>
    </w:p>
    <w:p w14:paraId="110FBAB5" w14:textId="77777777" w:rsidR="00843F4C" w:rsidRPr="00BE7B7F" w:rsidRDefault="00843F4C" w:rsidP="00EC5E16">
      <w:pPr>
        <w:spacing w:after="0" w:line="240" w:lineRule="auto"/>
        <w:rPr>
          <w:b/>
          <w:i/>
          <w:sz w:val="24"/>
        </w:rPr>
      </w:pPr>
    </w:p>
    <w:p w14:paraId="237A5A11" w14:textId="77777777" w:rsidR="00843F4C" w:rsidRPr="00BE7B7F" w:rsidRDefault="00843F4C" w:rsidP="00EC5E16">
      <w:pPr>
        <w:spacing w:after="0" w:line="240" w:lineRule="auto"/>
        <w:rPr>
          <w:b/>
          <w:i/>
          <w:sz w:val="24"/>
        </w:rPr>
      </w:pPr>
    </w:p>
    <w:p w14:paraId="27DE0D60" w14:textId="77777777" w:rsidR="00843F4C" w:rsidRPr="00BE7B7F" w:rsidRDefault="00843F4C" w:rsidP="00EC5E16">
      <w:pPr>
        <w:spacing w:after="0" w:line="240" w:lineRule="auto"/>
        <w:rPr>
          <w:b/>
          <w:i/>
          <w:sz w:val="24"/>
        </w:rPr>
      </w:pPr>
    </w:p>
    <w:p w14:paraId="0CB3F57E" w14:textId="77777777" w:rsidR="00843F4C" w:rsidRPr="00BE7B7F" w:rsidRDefault="00843F4C" w:rsidP="00EC5E16">
      <w:pPr>
        <w:spacing w:after="0" w:line="240" w:lineRule="auto"/>
        <w:rPr>
          <w:b/>
          <w:i/>
          <w:sz w:val="24"/>
        </w:rPr>
      </w:pPr>
    </w:p>
    <w:p w14:paraId="6EDD9F8A" w14:textId="77777777" w:rsidR="00843F4C" w:rsidRPr="00BE7B7F" w:rsidRDefault="00843F4C" w:rsidP="00EC5E16">
      <w:pPr>
        <w:spacing w:after="0" w:line="240" w:lineRule="auto"/>
        <w:rPr>
          <w:b/>
          <w:i/>
          <w:sz w:val="24"/>
        </w:rPr>
      </w:pPr>
    </w:p>
    <w:p w14:paraId="38054034" w14:textId="77777777" w:rsidR="00843F4C" w:rsidRPr="00BE7B7F" w:rsidRDefault="00843F4C" w:rsidP="00EC5E16">
      <w:pPr>
        <w:spacing w:after="0" w:line="240" w:lineRule="auto"/>
        <w:rPr>
          <w:b/>
          <w:i/>
          <w:sz w:val="24"/>
        </w:rPr>
      </w:pPr>
    </w:p>
    <w:p w14:paraId="5B0A90A9" w14:textId="60D9A965" w:rsidR="00FB4220" w:rsidRPr="00BE7B7F" w:rsidRDefault="00FB4220" w:rsidP="00EC5E16">
      <w:pPr>
        <w:numPr>
          <w:ilvl w:val="0"/>
          <w:numId w:val="1"/>
        </w:numPr>
        <w:spacing w:after="0" w:line="240" w:lineRule="auto"/>
        <w:contextualSpacing/>
        <w:outlineLvl w:val="0"/>
        <w:rPr>
          <w:rFonts w:ascii="Times New Roman" w:hAnsi="Times New Roman" w:cs="Times New Roman"/>
          <w:b/>
          <w:sz w:val="28"/>
        </w:rPr>
      </w:pPr>
      <w:bookmarkStart w:id="348" w:name="_Ref131696104"/>
      <w:bookmarkStart w:id="349" w:name="_Toc140876813"/>
      <w:bookmarkStart w:id="350" w:name="_Toc141282700"/>
      <w:bookmarkStart w:id="351" w:name="_Toc141282820"/>
      <w:bookmarkStart w:id="352" w:name="_Ref143733284"/>
      <w:bookmarkStart w:id="353" w:name="_Ref143809047"/>
      <w:bookmarkStart w:id="354" w:name="_Ref144936042"/>
      <w:bookmarkStart w:id="355" w:name="_Ref145419787"/>
      <w:bookmarkStart w:id="356" w:name="_Toc148656849"/>
      <w:r w:rsidRPr="00BE7B7F">
        <w:rPr>
          <w:rFonts w:ascii="Times New Roman" w:hAnsi="Times New Roman" w:cs="Times New Roman"/>
          <w:b/>
          <w:sz w:val="28"/>
        </w:rPr>
        <w:t xml:space="preserve">Zestawienie wyników dla </w:t>
      </w:r>
      <w:bookmarkEnd w:id="348"/>
      <w:r w:rsidRPr="00BE7B7F">
        <w:rPr>
          <w:rFonts w:ascii="Times New Roman" w:hAnsi="Times New Roman" w:cs="Times New Roman"/>
          <w:b/>
          <w:sz w:val="28"/>
        </w:rPr>
        <w:t>modyfikowanych modeli</w:t>
      </w:r>
      <w:bookmarkEnd w:id="349"/>
      <w:bookmarkEnd w:id="350"/>
      <w:bookmarkEnd w:id="351"/>
      <w:bookmarkEnd w:id="352"/>
      <w:bookmarkEnd w:id="353"/>
      <w:bookmarkEnd w:id="354"/>
      <w:bookmarkEnd w:id="355"/>
      <w:bookmarkEnd w:id="356"/>
      <w:r w:rsidR="00D42F16" w:rsidRPr="00BE7B7F">
        <w:rPr>
          <w:rFonts w:ascii="Times New Roman" w:hAnsi="Times New Roman" w:cs="Times New Roman"/>
          <w:b/>
          <w:sz w:val="28"/>
        </w:rPr>
        <w:t xml:space="preserve"> </w:t>
      </w:r>
    </w:p>
    <w:p w14:paraId="3F5C99A2" w14:textId="101E2EB3" w:rsidR="00FB4220" w:rsidRPr="00BE7B7F" w:rsidRDefault="00FB4220" w:rsidP="00EC5E16">
      <w:pPr>
        <w:tabs>
          <w:tab w:val="left" w:pos="284"/>
          <w:tab w:val="left" w:pos="3261"/>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r>
      <w:r w:rsidR="0052137A" w:rsidRPr="00BE7B7F">
        <w:rPr>
          <w:rFonts w:ascii="Times New Roman" w:hAnsi="Times New Roman" w:cs="Times New Roman"/>
          <w:sz w:val="24"/>
          <w:szCs w:val="24"/>
        </w:rPr>
        <w:t xml:space="preserve">W kilku geometriach </w:t>
      </w:r>
      <w:r w:rsidRPr="00BE7B7F">
        <w:rPr>
          <w:rFonts w:ascii="Times New Roman" w:hAnsi="Times New Roman" w:cs="Times New Roman"/>
          <w:sz w:val="24"/>
          <w:szCs w:val="24"/>
        </w:rPr>
        <w:t xml:space="preserve">uzyskanych za pomocą </w:t>
      </w:r>
      <w:r w:rsidR="00B37E46" w:rsidRPr="00BE7B7F">
        <w:rPr>
          <w:rFonts w:ascii="Times New Roman" w:hAnsi="Times New Roman" w:cs="Times New Roman"/>
          <w:sz w:val="24"/>
          <w:szCs w:val="24"/>
        </w:rPr>
        <w:t xml:space="preserve">TOCRIM </w:t>
      </w:r>
      <w:r w:rsidRPr="00BE7B7F">
        <w:rPr>
          <w:rFonts w:ascii="Times New Roman" w:hAnsi="Times New Roman" w:cs="Times New Roman"/>
          <w:sz w:val="24"/>
          <w:szCs w:val="24"/>
        </w:rPr>
        <w:t>wyniki własności wytrzymałościowych</w:t>
      </w:r>
      <w:r w:rsidR="00E40357" w:rsidRPr="00BE7B7F">
        <w:rPr>
          <w:rFonts w:ascii="Times New Roman" w:hAnsi="Times New Roman" w:cs="Times New Roman"/>
          <w:sz w:val="24"/>
          <w:szCs w:val="24"/>
        </w:rPr>
        <w:t>, przemies</w:t>
      </w:r>
      <w:r w:rsidR="007C7CA4" w:rsidRPr="00BE7B7F">
        <w:rPr>
          <w:rFonts w:ascii="Times New Roman" w:hAnsi="Times New Roman" w:cs="Times New Roman"/>
          <w:sz w:val="24"/>
          <w:szCs w:val="24"/>
        </w:rPr>
        <w:t>z</w:t>
      </w:r>
      <w:r w:rsidR="00E40357" w:rsidRPr="00BE7B7F">
        <w:rPr>
          <w:rFonts w:ascii="Times New Roman" w:hAnsi="Times New Roman" w:cs="Times New Roman"/>
          <w:sz w:val="24"/>
          <w:szCs w:val="24"/>
        </w:rPr>
        <w:t xml:space="preserve">czeń </w:t>
      </w:r>
      <w:r w:rsidR="006D238A" w:rsidRPr="00BE7B7F">
        <w:rPr>
          <w:rFonts w:ascii="Times New Roman" w:hAnsi="Times New Roman" w:cs="Times New Roman"/>
          <w:i/>
          <w:sz w:val="24"/>
          <w:szCs w:val="24"/>
        </w:rPr>
        <w:t>u</w:t>
      </w:r>
      <w:r w:rsidR="00E40357" w:rsidRPr="00BE7B7F">
        <w:rPr>
          <w:rFonts w:ascii="Times New Roman" w:hAnsi="Times New Roman" w:cs="Times New Roman"/>
          <w:sz w:val="24"/>
          <w:szCs w:val="24"/>
        </w:rPr>
        <w:t xml:space="preserve"> oraz naprężeń </w:t>
      </w:r>
      <w:r w:rsidR="00E40357" w:rsidRPr="00BE7B7F">
        <w:rPr>
          <w:rFonts w:ascii="Times New Roman" w:hAnsi="Times New Roman" w:cs="Times New Roman"/>
          <w:i/>
          <w:kern w:val="14"/>
          <w:sz w:val="24"/>
          <w:szCs w:val="24"/>
        </w:rPr>
        <w:t>σ</w:t>
      </w:r>
      <w:r w:rsidR="00FB3D36" w:rsidRPr="00BE7B7F">
        <w:rPr>
          <w:rFonts w:ascii="Times New Roman" w:hAnsi="Times New Roman" w:cs="Times New Roman"/>
          <w:sz w:val="24"/>
          <w:szCs w:val="24"/>
        </w:rPr>
        <w:t xml:space="preserve"> były wielokrotnie wyższe</w:t>
      </w:r>
      <w:r w:rsidR="00E40357" w:rsidRPr="00BE7B7F">
        <w:rPr>
          <w:rFonts w:ascii="Times New Roman" w:hAnsi="Times New Roman" w:cs="Times New Roman"/>
          <w:sz w:val="24"/>
          <w:szCs w:val="24"/>
        </w:rPr>
        <w:t xml:space="preserve">, </w:t>
      </w:r>
      <w:r w:rsidR="007C7CA4" w:rsidRPr="00BE7B7F">
        <w:rPr>
          <w:rFonts w:ascii="Times New Roman" w:hAnsi="Times New Roman" w:cs="Times New Roman"/>
          <w:sz w:val="24"/>
          <w:szCs w:val="24"/>
        </w:rPr>
        <w:br/>
      </w:r>
      <w:r w:rsidRPr="00BE7B7F">
        <w:rPr>
          <w:rFonts w:ascii="Times New Roman" w:hAnsi="Times New Roman" w:cs="Times New Roman"/>
          <w:sz w:val="24"/>
          <w:szCs w:val="24"/>
        </w:rPr>
        <w:t xml:space="preserve">niż te uzyskane bezpośrednio w systemie optymalizacyjnym. Dotyczyło to modeli: </w:t>
      </w:r>
      <w:r w:rsidRPr="00BE7B7F">
        <w:rPr>
          <w:rFonts w:ascii="Times New Roman" w:hAnsi="Times New Roman" w:cs="Times New Roman"/>
          <w:i/>
          <w:sz w:val="24"/>
          <w:szCs w:val="24"/>
        </w:rPr>
        <w:t>graniastosłupa</w:t>
      </w:r>
      <w:r w:rsidR="008C3C42" w:rsidRPr="00BE7B7F">
        <w:rPr>
          <w:rFonts w:ascii="Times New Roman" w:hAnsi="Times New Roman" w:cs="Times New Roman"/>
          <w:i/>
          <w:sz w:val="24"/>
          <w:szCs w:val="24"/>
        </w:rPr>
        <w:t xml:space="preserve"> (1)</w:t>
      </w:r>
      <w:r w:rsidRPr="00BE7B7F">
        <w:rPr>
          <w:rFonts w:ascii="Times New Roman" w:hAnsi="Times New Roman" w:cs="Times New Roman"/>
          <w:sz w:val="24"/>
          <w:szCs w:val="24"/>
        </w:rPr>
        <w:t xml:space="preserve">, </w:t>
      </w:r>
      <w:r w:rsidRPr="00BE7B7F">
        <w:rPr>
          <w:rFonts w:ascii="Times New Roman" w:hAnsi="Times New Roman" w:cs="Times New Roman"/>
          <w:i/>
          <w:sz w:val="24"/>
          <w:szCs w:val="24"/>
        </w:rPr>
        <w:t>wahacza</w:t>
      </w:r>
      <w:r w:rsidR="008C3C42" w:rsidRPr="00BE7B7F">
        <w:rPr>
          <w:rFonts w:ascii="Times New Roman" w:hAnsi="Times New Roman" w:cs="Times New Roman"/>
          <w:i/>
          <w:sz w:val="24"/>
          <w:szCs w:val="24"/>
        </w:rPr>
        <w:t xml:space="preserve"> (4)</w:t>
      </w:r>
      <w:r w:rsidRPr="00BE7B7F">
        <w:rPr>
          <w:rFonts w:ascii="Times New Roman" w:hAnsi="Times New Roman" w:cs="Times New Roman"/>
          <w:sz w:val="24"/>
          <w:szCs w:val="24"/>
        </w:rPr>
        <w:t xml:space="preserve">, </w:t>
      </w:r>
      <w:r w:rsidR="005F552F" w:rsidRPr="00BE7B7F">
        <w:rPr>
          <w:rFonts w:ascii="Times New Roman" w:hAnsi="Times New Roman" w:cs="Times New Roman"/>
          <w:i/>
          <w:sz w:val="24"/>
          <w:szCs w:val="24"/>
        </w:rPr>
        <w:t>dźwigni korby</w:t>
      </w:r>
      <w:r w:rsidR="008C3C42" w:rsidRPr="00BE7B7F">
        <w:rPr>
          <w:rFonts w:ascii="Times New Roman" w:hAnsi="Times New Roman" w:cs="Times New Roman"/>
          <w:i/>
          <w:sz w:val="24"/>
          <w:szCs w:val="24"/>
        </w:rPr>
        <w:t xml:space="preserve"> (6)</w:t>
      </w:r>
      <w:r w:rsidRPr="00BE7B7F">
        <w:rPr>
          <w:rFonts w:ascii="Times New Roman" w:hAnsi="Times New Roman" w:cs="Times New Roman"/>
          <w:sz w:val="24"/>
          <w:szCs w:val="24"/>
        </w:rPr>
        <w:t xml:space="preserve">, </w:t>
      </w:r>
      <w:r w:rsidRPr="00BE7B7F">
        <w:rPr>
          <w:rFonts w:ascii="Times New Roman" w:hAnsi="Times New Roman" w:cs="Times New Roman"/>
          <w:i/>
          <w:sz w:val="24"/>
          <w:szCs w:val="24"/>
        </w:rPr>
        <w:t>mostu</w:t>
      </w:r>
      <w:r w:rsidR="008C3C42" w:rsidRPr="00BE7B7F">
        <w:rPr>
          <w:rFonts w:ascii="Times New Roman" w:hAnsi="Times New Roman" w:cs="Times New Roman"/>
          <w:i/>
          <w:sz w:val="24"/>
          <w:szCs w:val="24"/>
        </w:rPr>
        <w:t xml:space="preserve"> (13)</w:t>
      </w:r>
      <w:r w:rsidRPr="00BE7B7F">
        <w:rPr>
          <w:rFonts w:ascii="Times New Roman" w:hAnsi="Times New Roman" w:cs="Times New Roman"/>
          <w:sz w:val="24"/>
          <w:szCs w:val="24"/>
        </w:rPr>
        <w:t xml:space="preserve"> oraz </w:t>
      </w:r>
      <w:r w:rsidRPr="00BE7B7F">
        <w:rPr>
          <w:rFonts w:ascii="Times New Roman" w:hAnsi="Times New Roman" w:cs="Times New Roman"/>
          <w:i/>
          <w:sz w:val="24"/>
          <w:szCs w:val="24"/>
        </w:rPr>
        <w:t>wspornika</w:t>
      </w:r>
      <w:r w:rsidRPr="00BE7B7F">
        <w:rPr>
          <w:rFonts w:ascii="Times New Roman" w:hAnsi="Times New Roman" w:cs="Times New Roman"/>
          <w:sz w:val="24"/>
          <w:szCs w:val="24"/>
        </w:rPr>
        <w:t xml:space="preserve"> </w:t>
      </w:r>
      <w:r w:rsidRPr="00BE7B7F">
        <w:rPr>
          <w:rFonts w:ascii="Times New Roman" w:hAnsi="Times New Roman" w:cs="Times New Roman"/>
          <w:i/>
          <w:sz w:val="24"/>
          <w:szCs w:val="24"/>
        </w:rPr>
        <w:t>rurowego</w:t>
      </w:r>
      <w:r w:rsidR="008C3C42" w:rsidRPr="00BE7B7F">
        <w:rPr>
          <w:rFonts w:ascii="Times New Roman" w:hAnsi="Times New Roman" w:cs="Times New Roman"/>
          <w:sz w:val="24"/>
          <w:szCs w:val="24"/>
        </w:rPr>
        <w:t xml:space="preserve"> </w:t>
      </w:r>
      <w:r w:rsidR="008C3C42" w:rsidRPr="00BE7B7F">
        <w:rPr>
          <w:rFonts w:ascii="Times New Roman" w:hAnsi="Times New Roman" w:cs="Times New Roman"/>
          <w:i/>
          <w:sz w:val="24"/>
          <w:szCs w:val="24"/>
        </w:rPr>
        <w:t>(14)</w:t>
      </w:r>
      <w:r w:rsidRPr="00BE7B7F">
        <w:rPr>
          <w:rFonts w:ascii="Times New Roman" w:hAnsi="Times New Roman" w:cs="Times New Roman"/>
          <w:sz w:val="24"/>
          <w:szCs w:val="24"/>
        </w:rPr>
        <w:t xml:space="preserve">. </w:t>
      </w:r>
      <w:r w:rsidR="002240EE" w:rsidRPr="00BE7B7F">
        <w:rPr>
          <w:rFonts w:ascii="Times New Roman" w:hAnsi="Times New Roman" w:cs="Times New Roman"/>
          <w:sz w:val="24"/>
          <w:szCs w:val="24"/>
        </w:rPr>
        <w:t>Zmiana</w:t>
      </w:r>
      <w:r w:rsidRPr="00BE7B7F">
        <w:rPr>
          <w:rFonts w:ascii="Times New Roman" w:hAnsi="Times New Roman" w:cs="Times New Roman"/>
          <w:sz w:val="24"/>
          <w:szCs w:val="24"/>
        </w:rPr>
        <w:t xml:space="preserve"> maksymalnych wartości zredukowanych naprężeń </w:t>
      </w:r>
      <w:r w:rsidR="00050141" w:rsidRPr="00BE7B7F">
        <w:rPr>
          <w:rFonts w:ascii="Times New Roman" w:hAnsi="Times New Roman" w:cs="Times New Roman"/>
          <w:sz w:val="24"/>
          <w:szCs w:val="24"/>
        </w:rPr>
        <w:t>Hubera-</w:t>
      </w:r>
      <w:r w:rsidRPr="00BE7B7F">
        <w:rPr>
          <w:rFonts w:ascii="Times New Roman" w:hAnsi="Times New Roman" w:cs="Times New Roman"/>
          <w:sz w:val="24"/>
          <w:szCs w:val="24"/>
        </w:rPr>
        <w:t xml:space="preserve">Misesa </w:t>
      </w:r>
      <w:r w:rsidR="0052137A" w:rsidRPr="00BE7B7F">
        <w:rPr>
          <w:rFonts w:ascii="Times New Roman" w:hAnsi="Times New Roman" w:cs="Times New Roman"/>
          <w:i/>
          <w:kern w:val="14"/>
          <w:sz w:val="24"/>
          <w:szCs w:val="24"/>
        </w:rPr>
        <w:t>σ</w:t>
      </w:r>
      <w:r w:rsidR="002240EE" w:rsidRPr="00BE7B7F">
        <w:rPr>
          <w:rFonts w:ascii="Times New Roman" w:hAnsi="Times New Roman" w:cs="Times New Roman"/>
          <w:i/>
          <w:kern w:val="14"/>
          <w:sz w:val="24"/>
          <w:szCs w:val="24"/>
          <w:vertAlign w:val="subscript"/>
        </w:rPr>
        <w:t>z</w:t>
      </w:r>
      <w:r w:rsidR="002240EE" w:rsidRPr="00BE7B7F">
        <w:rPr>
          <w:rFonts w:ascii="Times New Roman" w:hAnsi="Times New Roman" w:cs="Times New Roman"/>
          <w:sz w:val="24"/>
          <w:szCs w:val="24"/>
        </w:rPr>
        <w:t xml:space="preserve"> wynios</w:t>
      </w:r>
      <w:r w:rsidRPr="00BE7B7F">
        <w:rPr>
          <w:rFonts w:ascii="Times New Roman" w:hAnsi="Times New Roman" w:cs="Times New Roman"/>
          <w:sz w:val="24"/>
          <w:szCs w:val="24"/>
        </w:rPr>
        <w:t>ł</w:t>
      </w:r>
      <w:r w:rsidR="002240EE" w:rsidRPr="00BE7B7F">
        <w:rPr>
          <w:rFonts w:ascii="Times New Roman" w:hAnsi="Times New Roman" w:cs="Times New Roman"/>
          <w:sz w:val="24"/>
          <w:szCs w:val="24"/>
        </w:rPr>
        <w:t>a</w:t>
      </w:r>
      <w:r w:rsidRPr="00BE7B7F">
        <w:rPr>
          <w:rFonts w:ascii="Times New Roman" w:hAnsi="Times New Roman" w:cs="Times New Roman"/>
          <w:sz w:val="24"/>
          <w:szCs w:val="24"/>
        </w:rPr>
        <w:t xml:space="preserve"> odpowiednio </w:t>
      </w:r>
      <w:r w:rsidR="008C3C42" w:rsidRPr="00BE7B7F">
        <w:rPr>
          <w:rFonts w:ascii="Times New Roman" w:hAnsi="Times New Roman" w:cs="Times New Roman"/>
          <w:sz w:val="24"/>
          <w:szCs w:val="24"/>
        </w:rPr>
        <w:t xml:space="preserve">dla wymienionych geometrii: 2421%, 339%, 257%, 550% </w:t>
      </w:r>
      <w:r w:rsidR="00FB3D36" w:rsidRPr="00BE7B7F">
        <w:rPr>
          <w:rFonts w:ascii="Times New Roman" w:hAnsi="Times New Roman" w:cs="Times New Roman"/>
          <w:sz w:val="24"/>
          <w:szCs w:val="24"/>
        </w:rPr>
        <w:br/>
      </w:r>
      <w:r w:rsidR="008C3C42" w:rsidRPr="00BE7B7F">
        <w:rPr>
          <w:rFonts w:ascii="Times New Roman" w:hAnsi="Times New Roman" w:cs="Times New Roman"/>
          <w:sz w:val="24"/>
          <w:szCs w:val="24"/>
        </w:rPr>
        <w:t>oraz 1251</w:t>
      </w:r>
      <w:r w:rsidRPr="00BE7B7F">
        <w:rPr>
          <w:rFonts w:ascii="Times New Roman" w:hAnsi="Times New Roman" w:cs="Times New Roman"/>
          <w:sz w:val="24"/>
          <w:szCs w:val="24"/>
        </w:rPr>
        <w:t xml:space="preserve">%, co przekłada </w:t>
      </w:r>
      <w:r w:rsidR="007C7CA4" w:rsidRPr="00BE7B7F">
        <w:rPr>
          <w:rFonts w:ascii="Times New Roman" w:hAnsi="Times New Roman" w:cs="Times New Roman"/>
          <w:sz w:val="24"/>
          <w:szCs w:val="24"/>
        </w:rPr>
        <w:t>się</w:t>
      </w:r>
      <w:r w:rsidR="00C06D41" w:rsidRPr="00BE7B7F">
        <w:rPr>
          <w:rFonts w:ascii="Times New Roman" w:hAnsi="Times New Roman" w:cs="Times New Roman"/>
          <w:sz w:val="24"/>
          <w:szCs w:val="24"/>
        </w:rPr>
        <w:t>,</w:t>
      </w:r>
      <w:r w:rsidR="007C7CA4" w:rsidRPr="00BE7B7F">
        <w:rPr>
          <w:rFonts w:ascii="Times New Roman" w:hAnsi="Times New Roman" w:cs="Times New Roman"/>
          <w:sz w:val="24"/>
          <w:szCs w:val="24"/>
        </w:rPr>
        <w:t xml:space="preserve"> na co</w:t>
      </w:r>
      <w:r w:rsidRPr="00BE7B7F">
        <w:rPr>
          <w:rFonts w:ascii="Times New Roman" w:hAnsi="Times New Roman" w:cs="Times New Roman"/>
          <w:sz w:val="24"/>
          <w:szCs w:val="24"/>
        </w:rPr>
        <w:t xml:space="preserve"> najmniej </w:t>
      </w:r>
      <w:r w:rsidR="007C7CA4" w:rsidRPr="00BE7B7F">
        <w:rPr>
          <w:rFonts w:ascii="Times New Roman" w:hAnsi="Times New Roman" w:cs="Times New Roman"/>
          <w:sz w:val="24"/>
          <w:szCs w:val="24"/>
        </w:rPr>
        <w:t>3</w:t>
      </w:r>
      <w:r w:rsidRPr="00BE7B7F">
        <w:rPr>
          <w:rFonts w:ascii="Times New Roman" w:hAnsi="Times New Roman" w:cs="Times New Roman"/>
          <w:sz w:val="24"/>
          <w:szCs w:val="24"/>
        </w:rPr>
        <w:t>,5 krotny wzrost w najbardziej optymistycznym wariancie. W związku z tak znaczącym przyrostem naprężeń zdecydowano się zmodyfikować modele, aby uzyskać mniejsze wartości tego parametru.</w:t>
      </w:r>
    </w:p>
    <w:p w14:paraId="5E7EA774" w14:textId="6940F47B"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W celu poprawy własności wytrzymałościowych najpierw sprawdzono w systemie optymalizacyjnym, które obszary charakteryzowały się nagromadzeniem największych wartości naprężeń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_Ref131855770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174</w:t>
      </w:r>
      <w:r w:rsidRPr="00BE7B7F">
        <w:rPr>
          <w:rFonts w:ascii="Times New Roman" w:hAnsi="Times New Roman" w:cs="Times New Roman"/>
          <w:sz w:val="24"/>
          <w:szCs w:val="24"/>
        </w:rPr>
        <w:fldChar w:fldCharType="end"/>
      </w:r>
      <w:r w:rsidR="00FB3D36" w:rsidRPr="00BE7B7F">
        <w:rPr>
          <w:rFonts w:ascii="Times New Roman" w:hAnsi="Times New Roman" w:cs="Times New Roman"/>
          <w:sz w:val="24"/>
          <w:szCs w:val="24"/>
        </w:rPr>
        <w:t xml:space="preserve"> </w:t>
      </w:r>
      <w:r w:rsidRPr="00BE7B7F">
        <w:rPr>
          <w:rFonts w:ascii="Times New Roman" w:hAnsi="Times New Roman" w:cs="Times New Roman"/>
          <w:sz w:val="24"/>
          <w:szCs w:val="24"/>
        </w:rPr>
        <w:t>-</w:t>
      </w:r>
      <w:r w:rsidR="00FB3D36"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_Ref131855775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178</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w:t>
      </w:r>
    </w:p>
    <w:p w14:paraId="3BEAF18C" w14:textId="19E6852A"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Następnie wykorzystując</w:t>
      </w:r>
      <w:r w:rsidR="0052137A" w:rsidRPr="00BE7B7F">
        <w:rPr>
          <w:rFonts w:ascii="Times New Roman" w:hAnsi="Times New Roman" w:cs="Times New Roman"/>
          <w:sz w:val="24"/>
          <w:szCs w:val="24"/>
        </w:rPr>
        <w:t xml:space="preserve"> drzewo operacji CAD, za pomocą</w:t>
      </w:r>
      <w:r w:rsidRPr="00BE7B7F">
        <w:rPr>
          <w:rFonts w:ascii="Times New Roman" w:hAnsi="Times New Roman" w:cs="Times New Roman"/>
          <w:sz w:val="24"/>
          <w:szCs w:val="24"/>
        </w:rPr>
        <w:t xml:space="preserve"> którego odtworzono wynik optymal</w:t>
      </w:r>
      <w:r w:rsidR="00FB3D36" w:rsidRPr="00BE7B7F">
        <w:rPr>
          <w:rFonts w:ascii="Times New Roman" w:hAnsi="Times New Roman" w:cs="Times New Roman"/>
          <w:sz w:val="24"/>
          <w:szCs w:val="24"/>
        </w:rPr>
        <w:t>izacji topologicznej, zmieniono</w:t>
      </w:r>
      <w:r w:rsidR="005A2D51" w:rsidRPr="00BE7B7F">
        <w:rPr>
          <w:rFonts w:ascii="Times New Roman" w:hAnsi="Times New Roman" w:cs="Times New Roman"/>
          <w:sz w:val="24"/>
          <w:szCs w:val="24"/>
        </w:rPr>
        <w:t xml:space="preserve"> szkice części operacji</w:t>
      </w:r>
      <w:r w:rsidRPr="00BE7B7F">
        <w:rPr>
          <w:rFonts w:ascii="Times New Roman" w:hAnsi="Times New Roman" w:cs="Times New Roman"/>
          <w:sz w:val="24"/>
          <w:szCs w:val="24"/>
        </w:rPr>
        <w:t xml:space="preserve"> lub całkowicie </w:t>
      </w:r>
      <w:r w:rsidR="00FB3D36" w:rsidRPr="00BE7B7F">
        <w:rPr>
          <w:rFonts w:ascii="Times New Roman" w:hAnsi="Times New Roman" w:cs="Times New Roman"/>
          <w:sz w:val="24"/>
          <w:szCs w:val="24"/>
        </w:rPr>
        <w:br/>
        <w:t>je wygaszono</w:t>
      </w:r>
      <w:r w:rsidRPr="00BE7B7F">
        <w:rPr>
          <w:rFonts w:ascii="Times New Roman" w:hAnsi="Times New Roman" w:cs="Times New Roman"/>
          <w:sz w:val="24"/>
          <w:szCs w:val="24"/>
        </w:rPr>
        <w:t>. Pozwoliło to na usun</w:t>
      </w:r>
      <w:r w:rsidR="0052137A" w:rsidRPr="00BE7B7F">
        <w:rPr>
          <w:rFonts w:ascii="Times New Roman" w:hAnsi="Times New Roman" w:cs="Times New Roman"/>
          <w:sz w:val="24"/>
          <w:szCs w:val="24"/>
        </w:rPr>
        <w:t xml:space="preserve">ięcie lub pogrubienie cienkich </w:t>
      </w:r>
      <w:r w:rsidRPr="00BE7B7F">
        <w:rPr>
          <w:rFonts w:ascii="Times New Roman" w:hAnsi="Times New Roman" w:cs="Times New Roman"/>
          <w:sz w:val="24"/>
          <w:szCs w:val="24"/>
        </w:rPr>
        <w:t xml:space="preserve">fragmentów brył znaczącą </w:t>
      </w:r>
      <w:r w:rsidR="005A2D51" w:rsidRPr="00BE7B7F">
        <w:rPr>
          <w:rFonts w:ascii="Times New Roman" w:hAnsi="Times New Roman" w:cs="Times New Roman"/>
          <w:sz w:val="24"/>
          <w:szCs w:val="24"/>
        </w:rPr>
        <w:t xml:space="preserve">poprawiając </w:t>
      </w:r>
      <w:r w:rsidRPr="00BE7B7F">
        <w:rPr>
          <w:rFonts w:ascii="Times New Roman" w:hAnsi="Times New Roman" w:cs="Times New Roman"/>
          <w:sz w:val="24"/>
          <w:szCs w:val="24"/>
        </w:rPr>
        <w:t>ich własności wytrzymałościowe.</w:t>
      </w:r>
    </w:p>
    <w:p w14:paraId="3F414A9F" w14:textId="77777777" w:rsidR="00FB4220" w:rsidRPr="00BE7B7F" w:rsidRDefault="00FB4220" w:rsidP="00EC5E16">
      <w:pPr>
        <w:tabs>
          <w:tab w:val="left" w:pos="284"/>
        </w:tabs>
        <w:spacing w:after="0" w:line="240" w:lineRule="auto"/>
        <w:jc w:val="both"/>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0"/>
        <w:gridCol w:w="3786"/>
      </w:tblGrid>
      <w:tr w:rsidR="00FB4220" w:rsidRPr="00BE7B7F" w14:paraId="19807DA6" w14:textId="77777777" w:rsidTr="00625881">
        <w:trPr>
          <w:jc w:val="center"/>
        </w:trPr>
        <w:tc>
          <w:tcPr>
            <w:tcW w:w="3760" w:type="dxa"/>
          </w:tcPr>
          <w:p w14:paraId="46D88988"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sz w:val="24"/>
                <w:szCs w:val="24"/>
                <w:lang w:eastAsia="en-US"/>
              </w:rPr>
            </w:pPr>
            <w:r w:rsidRPr="00BE7B7F">
              <w:rPr>
                <w:noProof/>
                <w:sz w:val="24"/>
                <w:szCs w:val="24"/>
              </w:rPr>
              <w:drawing>
                <wp:inline distT="0" distB="0" distL="0" distR="0" wp14:anchorId="1513BDC0" wp14:editId="66E2E9C2">
                  <wp:extent cx="2209800" cy="1619635"/>
                  <wp:effectExtent l="0" t="0" r="0" b="0"/>
                  <wp:docPr id="496" name="Obraz 496" descr="G:\studia\doktor\2)artykuly\2.2\3.1)Doktorat - archiwum\zdjęcia\naprezenia_przed_edit\p1\1.2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tudia\doktor\2)artykuly\2.2\3.1)Doktorat - archiwum\zdjęcia\naprezenia_przed_edit\p1\1.2 — kopia.png"/>
                          <pic:cNvPicPr>
                            <a:picLocks noChangeAspect="1" noChangeArrowheads="1"/>
                          </pic:cNvPicPr>
                        </pic:nvPicPr>
                        <pic:blipFill rotWithShape="1">
                          <a:blip r:embed="rId450" cstate="print">
                            <a:extLst>
                              <a:ext uri="{28A0092B-C50C-407E-A947-70E740481C1C}">
                                <a14:useLocalDpi xmlns:a14="http://schemas.microsoft.com/office/drawing/2010/main" val="0"/>
                              </a:ext>
                            </a:extLst>
                          </a:blip>
                          <a:srcRect l="-1"/>
                          <a:stretch/>
                        </pic:blipFill>
                        <pic:spPr bwMode="auto">
                          <a:xfrm>
                            <a:off x="0" y="0"/>
                            <a:ext cx="2210298"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86" w:type="dxa"/>
          </w:tcPr>
          <w:p w14:paraId="7C210317" w14:textId="77777777" w:rsidR="00FB4220" w:rsidRPr="00BE7B7F" w:rsidRDefault="00FB4220" w:rsidP="00EC5E16">
            <w:pPr>
              <w:tabs>
                <w:tab w:val="left" w:pos="284"/>
              </w:tabs>
              <w:suppressAutoHyphens w:val="0"/>
              <w:overflowPunct/>
              <w:autoSpaceDE/>
              <w:autoSpaceDN/>
              <w:adjustRightInd/>
              <w:jc w:val="center"/>
              <w:textAlignment w:val="auto"/>
              <w:rPr>
                <w:rFonts w:eastAsiaTheme="minorHAnsi"/>
                <w:sz w:val="24"/>
                <w:szCs w:val="24"/>
                <w:lang w:eastAsia="en-US"/>
              </w:rPr>
            </w:pPr>
            <w:r w:rsidRPr="00BE7B7F">
              <w:rPr>
                <w:noProof/>
                <w:sz w:val="24"/>
                <w:szCs w:val="24"/>
              </w:rPr>
              <w:drawing>
                <wp:inline distT="0" distB="0" distL="0" distR="0" wp14:anchorId="4538A4D1" wp14:editId="2A2E9597">
                  <wp:extent cx="2265212" cy="1620000"/>
                  <wp:effectExtent l="0" t="0" r="1905" b="0"/>
                  <wp:docPr id="255" name="Obraz 255" descr="G:\studia\doktor\2)artykuly\2.2\3.1)Doktorat - archiwum\zdjęcia\naprezenia_przed_edit\p1\1.4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tudia\doktor\2)artykuly\2.2\3.1)Doktorat - archiwum\zdjęcia\naprezenia_przed_edit\p1\1.4 — kopia.png"/>
                          <pic:cNvPicPr>
                            <a:picLocks noChangeAspect="1" noChangeArrowheads="1"/>
                          </pic:cNvPicPr>
                        </pic:nvPicPr>
                        <pic:blipFill rotWithShape="1">
                          <a:blip r:embed="rId451" cstate="print">
                            <a:extLst>
                              <a:ext uri="{28A0092B-C50C-407E-A947-70E740481C1C}">
                                <a14:useLocalDpi xmlns:a14="http://schemas.microsoft.com/office/drawing/2010/main" val="0"/>
                              </a:ext>
                            </a:extLst>
                          </a:blip>
                          <a:srcRect/>
                          <a:stretch/>
                        </pic:blipFill>
                        <pic:spPr bwMode="auto">
                          <a:xfrm>
                            <a:off x="0" y="0"/>
                            <a:ext cx="2265212"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499ED34E" w14:textId="77777777" w:rsidTr="00625881">
        <w:trPr>
          <w:jc w:val="center"/>
        </w:trPr>
        <w:tc>
          <w:tcPr>
            <w:tcW w:w="3760" w:type="dxa"/>
          </w:tcPr>
          <w:p w14:paraId="7160F92E" w14:textId="30E3BA9C" w:rsidR="00FB4220" w:rsidRPr="00BE7B7F" w:rsidRDefault="00FB4220" w:rsidP="00EC5E16">
            <w:pPr>
              <w:tabs>
                <w:tab w:val="left" w:pos="284"/>
              </w:tabs>
              <w:suppressAutoHyphens w:val="0"/>
              <w:overflowPunct/>
              <w:autoSpaceDE/>
              <w:autoSpaceDN/>
              <w:adjustRightInd/>
              <w:jc w:val="center"/>
              <w:textAlignment w:val="auto"/>
              <w:rPr>
                <w:rFonts w:eastAsiaTheme="minorHAnsi"/>
                <w:sz w:val="24"/>
                <w:szCs w:val="24"/>
                <w:lang w:eastAsia="en-US"/>
              </w:rPr>
            </w:pPr>
            <w:r w:rsidRPr="00BE7B7F">
              <w:rPr>
                <w:rFonts w:eastAsiaTheme="minorHAnsi"/>
                <w:sz w:val="24"/>
                <w:szCs w:val="24"/>
                <w:lang w:eastAsia="en-US"/>
              </w:rPr>
              <w:t>a)</w:t>
            </w:r>
          </w:p>
        </w:tc>
        <w:tc>
          <w:tcPr>
            <w:tcW w:w="3786" w:type="dxa"/>
          </w:tcPr>
          <w:p w14:paraId="30445C89" w14:textId="2B7ACD56" w:rsidR="00FB4220" w:rsidRPr="00BE7B7F" w:rsidRDefault="00FB4220" w:rsidP="00EC5E16">
            <w:pPr>
              <w:tabs>
                <w:tab w:val="left" w:pos="284"/>
              </w:tabs>
              <w:suppressAutoHyphens w:val="0"/>
              <w:overflowPunct/>
              <w:autoSpaceDE/>
              <w:autoSpaceDN/>
              <w:adjustRightInd/>
              <w:jc w:val="center"/>
              <w:textAlignment w:val="auto"/>
              <w:rPr>
                <w:rFonts w:eastAsiaTheme="minorHAnsi"/>
                <w:sz w:val="24"/>
                <w:szCs w:val="24"/>
                <w:lang w:eastAsia="en-US"/>
              </w:rPr>
            </w:pPr>
            <w:r w:rsidRPr="00BE7B7F">
              <w:rPr>
                <w:rFonts w:eastAsiaTheme="minorHAnsi"/>
                <w:sz w:val="24"/>
                <w:szCs w:val="24"/>
                <w:lang w:eastAsia="en-US"/>
              </w:rPr>
              <w:t>b)</w:t>
            </w:r>
          </w:p>
        </w:tc>
      </w:tr>
    </w:tbl>
    <w:p w14:paraId="119B980D" w14:textId="0132DA15"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357" w:name="_Ref131855770"/>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174</w:t>
      </w:r>
      <w:r w:rsidR="00FB4220" w:rsidRPr="00BE7B7F">
        <w:rPr>
          <w:rFonts w:ascii="Times New Roman" w:hAnsi="Times New Roman" w:cs="Times New Roman"/>
          <w:sz w:val="20"/>
          <w:szCs w:val="20"/>
          <w:lang w:val="en-AU" w:eastAsia="pl-PL"/>
        </w:rPr>
        <w:fldChar w:fldCharType="end"/>
      </w:r>
      <w:bookmarkEnd w:id="357"/>
      <w:r w:rsidR="00FB3D36"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w:t>
      </w:r>
      <w:r w:rsidR="002303FF" w:rsidRPr="00BE7B7F">
        <w:rPr>
          <w:rFonts w:ascii="Times New Roman" w:hAnsi="Times New Roman" w:cs="Times New Roman"/>
          <w:sz w:val="20"/>
          <w:szCs w:val="20"/>
          <w:lang w:eastAsia="pl-PL"/>
        </w:rPr>
        <w:t xml:space="preserve">Model </w:t>
      </w:r>
      <w:r w:rsidR="00FB4220" w:rsidRPr="00BE7B7F">
        <w:rPr>
          <w:rFonts w:ascii="Times New Roman" w:hAnsi="Times New Roman" w:cs="Times New Roman"/>
          <w:i/>
          <w:sz w:val="20"/>
          <w:szCs w:val="20"/>
          <w:lang w:eastAsia="pl-PL"/>
        </w:rPr>
        <w:t>graniastosłupa</w:t>
      </w:r>
      <w:r w:rsidR="00D33E80" w:rsidRPr="00BE7B7F">
        <w:rPr>
          <w:rFonts w:ascii="Times New Roman" w:hAnsi="Times New Roman" w:cs="Times New Roman"/>
          <w:i/>
          <w:sz w:val="20"/>
          <w:szCs w:val="20"/>
          <w:lang w:eastAsia="pl-PL"/>
        </w:rPr>
        <w:t xml:space="preserve"> (1)</w:t>
      </w:r>
      <w:r w:rsidR="00FB4220" w:rsidRPr="00BE7B7F">
        <w:rPr>
          <w:rFonts w:ascii="Times New Roman" w:hAnsi="Times New Roman" w:cs="Times New Roman"/>
          <w:sz w:val="20"/>
          <w:szCs w:val="20"/>
          <w:lang w:eastAsia="pl-PL"/>
        </w:rPr>
        <w:t xml:space="preserve"> z zaznaczonym obszarem o największych wartościach </w:t>
      </w:r>
      <w:r w:rsidR="00C2431C" w:rsidRPr="00BE7B7F">
        <w:rPr>
          <w:rFonts w:ascii="Times New Roman" w:hAnsi="Times New Roman" w:cs="Times New Roman"/>
          <w:sz w:val="20"/>
          <w:szCs w:val="20"/>
          <w:lang w:eastAsia="pl-PL"/>
        </w:rPr>
        <w:br/>
      </w:r>
      <w:r w:rsidR="00FB4220" w:rsidRPr="00BE7B7F">
        <w:rPr>
          <w:rFonts w:ascii="Times New Roman" w:hAnsi="Times New Roman" w:cs="Times New Roman"/>
          <w:sz w:val="20"/>
          <w:szCs w:val="20"/>
          <w:lang w:eastAsia="pl-PL"/>
        </w:rPr>
        <w:t>zred</w:t>
      </w:r>
      <w:r w:rsidR="00050141" w:rsidRPr="00BE7B7F">
        <w:rPr>
          <w:rFonts w:ascii="Times New Roman" w:hAnsi="Times New Roman" w:cs="Times New Roman"/>
          <w:sz w:val="20"/>
          <w:szCs w:val="20"/>
          <w:lang w:eastAsia="pl-PL"/>
        </w:rPr>
        <w:t>ukowanych naprężeń Hubera-</w:t>
      </w:r>
      <w:r w:rsidR="002303FF" w:rsidRPr="00BE7B7F">
        <w:rPr>
          <w:rFonts w:ascii="Times New Roman" w:hAnsi="Times New Roman" w:cs="Times New Roman"/>
          <w:sz w:val="20"/>
          <w:szCs w:val="20"/>
          <w:lang w:eastAsia="pl-PL"/>
        </w:rPr>
        <w:t>Misesa; a) dalszy, b) przybliżony</w:t>
      </w:r>
      <w:r w:rsidR="00C2431C" w:rsidRPr="00BE7B7F">
        <w:rPr>
          <w:rFonts w:ascii="Times New Roman" w:hAnsi="Times New Roman" w:cs="Times New Roman"/>
          <w:sz w:val="20"/>
          <w:szCs w:val="20"/>
          <w:lang w:eastAsia="pl-PL"/>
        </w:rPr>
        <w:t xml:space="preserve"> widok</w:t>
      </w:r>
    </w:p>
    <w:p w14:paraId="1924EF23" w14:textId="77777777" w:rsidR="00FB4220" w:rsidRPr="00BE7B7F" w:rsidRDefault="00FB4220" w:rsidP="00EC5E16">
      <w:pPr>
        <w:tabs>
          <w:tab w:val="left" w:pos="284"/>
        </w:tabs>
        <w:spacing w:after="0" w:line="240" w:lineRule="auto"/>
        <w:jc w:val="both"/>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2"/>
        <w:gridCol w:w="3066"/>
      </w:tblGrid>
      <w:tr w:rsidR="00FB4220" w:rsidRPr="00BE7B7F" w14:paraId="12E5386D" w14:textId="77777777" w:rsidTr="00625881">
        <w:trPr>
          <w:jc w:val="center"/>
        </w:trPr>
        <w:tc>
          <w:tcPr>
            <w:tcW w:w="3582" w:type="dxa"/>
          </w:tcPr>
          <w:p w14:paraId="38F6BEF9"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FCE2C3F" wp14:editId="582D7ABA">
                  <wp:extent cx="2137898" cy="1980000"/>
                  <wp:effectExtent l="0" t="0" r="0" b="1270"/>
                  <wp:docPr id="269" name="Obraz 269" descr="G:\studia\doktor\2)artykuly\2.2\3.1)Doktorat - archiwum\zdjęcia\naprezenia_przed_edit\p54\54.3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udia\doktor\2)artykuly\2.2\3.1)Doktorat - archiwum\zdjęcia\naprezenia_przed_edit\p54\54.3 — kopia.png"/>
                          <pic:cNvPicPr>
                            <a:picLocks noChangeAspect="1" noChangeArrowheads="1"/>
                          </pic:cNvPicPr>
                        </pic:nvPicPr>
                        <pic:blipFill rotWithShape="1">
                          <a:blip r:embed="rId452" cstate="print">
                            <a:extLst>
                              <a:ext uri="{28A0092B-C50C-407E-A947-70E740481C1C}">
                                <a14:useLocalDpi xmlns:a14="http://schemas.microsoft.com/office/drawing/2010/main" val="0"/>
                              </a:ext>
                            </a:extLst>
                          </a:blip>
                          <a:srcRect/>
                          <a:stretch/>
                        </pic:blipFill>
                        <pic:spPr bwMode="auto">
                          <a:xfrm>
                            <a:off x="0" y="0"/>
                            <a:ext cx="2137898" cy="19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66" w:type="dxa"/>
          </w:tcPr>
          <w:p w14:paraId="6D092534"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2979665" wp14:editId="63CA063D">
                  <wp:extent cx="1801038" cy="1980000"/>
                  <wp:effectExtent l="0" t="0" r="8890" b="1270"/>
                  <wp:docPr id="277" name="Obraz 277" descr="G:\studia\doktor\2)artykuly\2.2\3.1)Doktorat - archiwum\zdjęcia\naprezenia_przed_edit\p54\54.4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tudia\doktor\2)artykuly\2.2\3.1)Doktorat - archiwum\zdjęcia\naprezenia_przed_edit\p54\54.4 — kopia.png"/>
                          <pic:cNvPicPr>
                            <a:picLocks noChangeAspect="1" noChangeArrowheads="1"/>
                          </pic:cNvPicPr>
                        </pic:nvPicPr>
                        <pic:blipFill rotWithShape="1">
                          <a:blip r:embed="rId453" cstate="print">
                            <a:extLst>
                              <a:ext uri="{28A0092B-C50C-407E-A947-70E740481C1C}">
                                <a14:useLocalDpi xmlns:a14="http://schemas.microsoft.com/office/drawing/2010/main" val="0"/>
                              </a:ext>
                            </a:extLst>
                          </a:blip>
                          <a:srcRect/>
                          <a:stretch/>
                        </pic:blipFill>
                        <pic:spPr bwMode="auto">
                          <a:xfrm>
                            <a:off x="0" y="0"/>
                            <a:ext cx="1801038" cy="19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2E53A211" w14:textId="77777777" w:rsidTr="00625881">
        <w:trPr>
          <w:jc w:val="center"/>
        </w:trPr>
        <w:tc>
          <w:tcPr>
            <w:tcW w:w="3582" w:type="dxa"/>
          </w:tcPr>
          <w:p w14:paraId="7EB25CE0" w14:textId="37EF309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3066" w:type="dxa"/>
          </w:tcPr>
          <w:p w14:paraId="1BA1EED2" w14:textId="6E27F06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52AEFCF0" w14:textId="20B60036" w:rsidR="002303FF"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175</w:t>
      </w:r>
      <w:r w:rsidR="00FB4220" w:rsidRPr="00BE7B7F">
        <w:rPr>
          <w:rFonts w:ascii="Times New Roman" w:hAnsi="Times New Roman" w:cs="Times New Roman"/>
          <w:sz w:val="20"/>
          <w:szCs w:val="20"/>
          <w:lang w:val="en-AU" w:eastAsia="pl-PL"/>
        </w:rPr>
        <w:fldChar w:fldCharType="end"/>
      </w:r>
      <w:r w:rsidR="00FB3D36" w:rsidRPr="00BE7B7F">
        <w:rPr>
          <w:rFonts w:ascii="Times New Roman" w:hAnsi="Times New Roman" w:cs="Times New Roman"/>
          <w:sz w:val="20"/>
          <w:szCs w:val="20"/>
          <w:lang w:eastAsia="pl-PL"/>
        </w:rPr>
        <w:t>.</w:t>
      </w:r>
      <w:r w:rsidR="002303FF" w:rsidRPr="00BE7B7F">
        <w:rPr>
          <w:rFonts w:ascii="Times New Roman" w:hAnsi="Times New Roman" w:cs="Times New Roman"/>
          <w:sz w:val="20"/>
          <w:szCs w:val="20"/>
          <w:lang w:eastAsia="pl-PL"/>
        </w:rPr>
        <w:t xml:space="preserve"> Model</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i/>
          <w:sz w:val="20"/>
          <w:szCs w:val="20"/>
          <w:lang w:eastAsia="pl-PL"/>
        </w:rPr>
        <w:t>wahacza</w:t>
      </w:r>
      <w:r w:rsidR="00D33E80" w:rsidRPr="00BE7B7F">
        <w:rPr>
          <w:rFonts w:ascii="Times New Roman" w:hAnsi="Times New Roman" w:cs="Times New Roman"/>
          <w:i/>
          <w:sz w:val="20"/>
          <w:szCs w:val="20"/>
          <w:lang w:eastAsia="pl-PL"/>
        </w:rPr>
        <w:t xml:space="preserve"> (4)</w:t>
      </w:r>
      <w:r w:rsidR="00FB4220" w:rsidRPr="00BE7B7F">
        <w:rPr>
          <w:rFonts w:ascii="Times New Roman" w:hAnsi="Times New Roman" w:cs="Times New Roman"/>
          <w:sz w:val="20"/>
          <w:szCs w:val="20"/>
          <w:lang w:eastAsia="pl-PL"/>
        </w:rPr>
        <w:t xml:space="preserve"> </w:t>
      </w:r>
      <w:r w:rsidR="002303FF" w:rsidRPr="00BE7B7F">
        <w:rPr>
          <w:rFonts w:ascii="Times New Roman" w:hAnsi="Times New Roman" w:cs="Times New Roman"/>
          <w:sz w:val="20"/>
          <w:szCs w:val="20"/>
          <w:lang w:eastAsia="pl-PL"/>
        </w:rPr>
        <w:t>z zaznaczonym obszarem o największych wartośc</w:t>
      </w:r>
      <w:r w:rsidR="00050141" w:rsidRPr="00BE7B7F">
        <w:rPr>
          <w:rFonts w:ascii="Times New Roman" w:hAnsi="Times New Roman" w:cs="Times New Roman"/>
          <w:sz w:val="20"/>
          <w:szCs w:val="20"/>
          <w:lang w:eastAsia="pl-PL"/>
        </w:rPr>
        <w:t xml:space="preserve">iach </w:t>
      </w:r>
      <w:r w:rsidR="00C2431C" w:rsidRPr="00BE7B7F">
        <w:rPr>
          <w:rFonts w:ascii="Times New Roman" w:hAnsi="Times New Roman" w:cs="Times New Roman"/>
          <w:sz w:val="20"/>
          <w:szCs w:val="20"/>
          <w:lang w:eastAsia="pl-PL"/>
        </w:rPr>
        <w:br/>
      </w:r>
      <w:r w:rsidR="00050141" w:rsidRPr="00BE7B7F">
        <w:rPr>
          <w:rFonts w:ascii="Times New Roman" w:hAnsi="Times New Roman" w:cs="Times New Roman"/>
          <w:sz w:val="20"/>
          <w:szCs w:val="20"/>
          <w:lang w:eastAsia="pl-PL"/>
        </w:rPr>
        <w:t>zredukowanych naprężeń Hubera-</w:t>
      </w:r>
      <w:r w:rsidR="002303FF" w:rsidRPr="00BE7B7F">
        <w:rPr>
          <w:rFonts w:ascii="Times New Roman" w:hAnsi="Times New Roman" w:cs="Times New Roman"/>
          <w:sz w:val="20"/>
          <w:szCs w:val="20"/>
          <w:lang w:eastAsia="pl-PL"/>
        </w:rPr>
        <w:t xml:space="preserve">Misesa; </w:t>
      </w:r>
      <w:r w:rsidR="00C2431C" w:rsidRPr="00BE7B7F">
        <w:rPr>
          <w:rFonts w:ascii="Times New Roman" w:hAnsi="Times New Roman" w:cs="Times New Roman"/>
          <w:sz w:val="20"/>
          <w:szCs w:val="20"/>
          <w:lang w:eastAsia="pl-PL"/>
        </w:rPr>
        <w:t>a) dalszy, b) przybliżony widok</w:t>
      </w:r>
    </w:p>
    <w:p w14:paraId="3F058D22" w14:textId="77777777" w:rsidR="006154DF" w:rsidRPr="00BE7B7F" w:rsidRDefault="006154DF"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p w14:paraId="530422A6" w14:textId="77777777" w:rsidR="006154DF" w:rsidRPr="00BE7B7F" w:rsidRDefault="006154DF"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p w14:paraId="60B21737" w14:textId="77777777" w:rsidR="006154DF" w:rsidRPr="00BE7B7F" w:rsidRDefault="006154DF"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p w14:paraId="2B317BD0" w14:textId="77777777" w:rsidR="006154DF" w:rsidRPr="00BE7B7F" w:rsidRDefault="006154DF"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p w14:paraId="2467A472" w14:textId="77777777" w:rsidR="006154DF" w:rsidRPr="00BE7B7F" w:rsidRDefault="006154DF"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p w14:paraId="371C60A3" w14:textId="77777777" w:rsidR="006154DF" w:rsidRPr="00BE7B7F" w:rsidRDefault="006154DF"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1FF4ADD6" w14:textId="77777777" w:rsidR="00743B01" w:rsidRPr="00BE7B7F" w:rsidRDefault="00743B01" w:rsidP="00EC5E16">
      <w:pPr>
        <w:tabs>
          <w:tab w:val="left" w:pos="284"/>
        </w:tabs>
        <w:spacing w:after="0" w:line="240" w:lineRule="auto"/>
        <w:jc w:val="both"/>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3746"/>
      </w:tblGrid>
      <w:tr w:rsidR="00FB4220" w:rsidRPr="00BE7B7F" w14:paraId="4C941501" w14:textId="77777777" w:rsidTr="00625881">
        <w:trPr>
          <w:jc w:val="center"/>
        </w:trPr>
        <w:tc>
          <w:tcPr>
            <w:tcW w:w="4757" w:type="dxa"/>
          </w:tcPr>
          <w:p w14:paraId="2DB4993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3F8B8CF" wp14:editId="585E35BD">
                  <wp:extent cx="2888673" cy="1619844"/>
                  <wp:effectExtent l="0" t="0" r="6985" b="0"/>
                  <wp:docPr id="287" name="Obraz 287" descr="G:\studia\doktor\2)artykuly\2.2\3.1)Doktorat - archiwum\zdjęcia\naprezenia_przed_edit\p56\56.3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tudia\doktor\2)artykuly\2.2\3.1)Doktorat - archiwum\zdjęcia\naprezenia_przed_edit\p56\56.3 — kopia.png"/>
                          <pic:cNvPicPr>
                            <a:picLocks noChangeAspect="1" noChangeArrowheads="1"/>
                          </pic:cNvPicPr>
                        </pic:nvPicPr>
                        <pic:blipFill rotWithShape="1">
                          <a:blip r:embed="rId454" cstate="print">
                            <a:extLst>
                              <a:ext uri="{28A0092B-C50C-407E-A947-70E740481C1C}">
                                <a14:useLocalDpi xmlns:a14="http://schemas.microsoft.com/office/drawing/2010/main" val="0"/>
                              </a:ext>
                            </a:extLst>
                          </a:blip>
                          <a:srcRect/>
                          <a:stretch/>
                        </pic:blipFill>
                        <pic:spPr bwMode="auto">
                          <a:xfrm>
                            <a:off x="0" y="0"/>
                            <a:ext cx="2888951"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46" w:type="dxa"/>
          </w:tcPr>
          <w:p w14:paraId="0465B31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2FF4EE5" wp14:editId="31407CDC">
                  <wp:extent cx="2250487" cy="1620000"/>
                  <wp:effectExtent l="0" t="0" r="0" b="0"/>
                  <wp:docPr id="289" name="Obraz 289" descr="G:\studia\doktor\2)artykuly\2.2\3.1)Doktorat - archiwum\zdjęcia\naprezenia_przed_edit\p56\56.4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tudia\doktor\2)artykuly\2.2\3.1)Doktorat - archiwum\zdjęcia\naprezenia_przed_edit\p56\56.4 — kopia.png"/>
                          <pic:cNvPicPr>
                            <a:picLocks noChangeAspect="1" noChangeArrowheads="1"/>
                          </pic:cNvPicPr>
                        </pic:nvPicPr>
                        <pic:blipFill rotWithShape="1">
                          <a:blip r:embed="rId455" cstate="print">
                            <a:extLst>
                              <a:ext uri="{28A0092B-C50C-407E-A947-70E740481C1C}">
                                <a14:useLocalDpi xmlns:a14="http://schemas.microsoft.com/office/drawing/2010/main" val="0"/>
                              </a:ext>
                            </a:extLst>
                          </a:blip>
                          <a:srcRect/>
                          <a:stretch/>
                        </pic:blipFill>
                        <pic:spPr bwMode="auto">
                          <a:xfrm>
                            <a:off x="0" y="0"/>
                            <a:ext cx="2250487"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6EDBE347" w14:textId="77777777" w:rsidTr="00625881">
        <w:trPr>
          <w:jc w:val="center"/>
        </w:trPr>
        <w:tc>
          <w:tcPr>
            <w:tcW w:w="4757" w:type="dxa"/>
          </w:tcPr>
          <w:p w14:paraId="67F6A22D" w14:textId="0D3DF683"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3746" w:type="dxa"/>
          </w:tcPr>
          <w:p w14:paraId="7BB877E1" w14:textId="1D26AC7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51E54BD8" w14:textId="57495701" w:rsidR="002303FF"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176</w:t>
      </w:r>
      <w:r w:rsidR="00FB4220" w:rsidRPr="00BE7B7F">
        <w:rPr>
          <w:rFonts w:ascii="Times New Roman" w:hAnsi="Times New Roman" w:cs="Times New Roman"/>
          <w:sz w:val="20"/>
          <w:szCs w:val="20"/>
          <w:lang w:val="en-AU" w:eastAsia="pl-PL"/>
        </w:rPr>
        <w:fldChar w:fldCharType="end"/>
      </w:r>
      <w:r w:rsidR="00FB3D36" w:rsidRPr="00BE7B7F">
        <w:rPr>
          <w:rFonts w:ascii="Times New Roman" w:hAnsi="Times New Roman" w:cs="Times New Roman"/>
          <w:sz w:val="20"/>
          <w:szCs w:val="20"/>
          <w:lang w:eastAsia="pl-PL"/>
        </w:rPr>
        <w:t>.</w:t>
      </w:r>
      <w:r w:rsidR="002303FF" w:rsidRPr="00BE7B7F">
        <w:rPr>
          <w:rFonts w:ascii="Times New Roman" w:hAnsi="Times New Roman" w:cs="Times New Roman"/>
          <w:sz w:val="20"/>
          <w:szCs w:val="20"/>
          <w:lang w:eastAsia="pl-PL"/>
        </w:rPr>
        <w:t xml:space="preserve"> Model </w:t>
      </w:r>
      <w:r w:rsidR="00FB3D36" w:rsidRPr="00BE7B7F">
        <w:rPr>
          <w:rFonts w:ascii="Times New Roman" w:hAnsi="Times New Roman" w:cs="Times New Roman"/>
          <w:i/>
          <w:sz w:val="20"/>
          <w:szCs w:val="20"/>
          <w:lang w:eastAsia="pl-PL"/>
        </w:rPr>
        <w:t>dźwigni</w:t>
      </w:r>
      <w:r w:rsidR="00D33E80" w:rsidRPr="00BE7B7F">
        <w:rPr>
          <w:rFonts w:ascii="Times New Roman" w:hAnsi="Times New Roman" w:cs="Times New Roman"/>
          <w:i/>
          <w:sz w:val="20"/>
          <w:szCs w:val="20"/>
          <w:lang w:eastAsia="pl-PL"/>
        </w:rPr>
        <w:t xml:space="preserve"> korbowej (6)</w:t>
      </w:r>
      <w:r w:rsidR="00FB4220" w:rsidRPr="00BE7B7F">
        <w:rPr>
          <w:rFonts w:ascii="Times New Roman" w:hAnsi="Times New Roman" w:cs="Times New Roman"/>
          <w:sz w:val="20"/>
          <w:szCs w:val="20"/>
          <w:lang w:eastAsia="pl-PL"/>
        </w:rPr>
        <w:t xml:space="preserve"> </w:t>
      </w:r>
      <w:r w:rsidR="002303FF" w:rsidRPr="00BE7B7F">
        <w:rPr>
          <w:rFonts w:ascii="Times New Roman" w:hAnsi="Times New Roman" w:cs="Times New Roman"/>
          <w:sz w:val="20"/>
          <w:szCs w:val="20"/>
          <w:lang w:eastAsia="pl-PL"/>
        </w:rPr>
        <w:t>z zaznaczonym obszarem o największych wartośc</w:t>
      </w:r>
      <w:r w:rsidR="00050141" w:rsidRPr="00BE7B7F">
        <w:rPr>
          <w:rFonts w:ascii="Times New Roman" w:hAnsi="Times New Roman" w:cs="Times New Roman"/>
          <w:sz w:val="20"/>
          <w:szCs w:val="20"/>
          <w:lang w:eastAsia="pl-PL"/>
        </w:rPr>
        <w:t>iach zredukowanych naprężeń Hubera-</w:t>
      </w:r>
      <w:r w:rsidR="002303FF" w:rsidRPr="00BE7B7F">
        <w:rPr>
          <w:rFonts w:ascii="Times New Roman" w:hAnsi="Times New Roman" w:cs="Times New Roman"/>
          <w:sz w:val="20"/>
          <w:szCs w:val="20"/>
          <w:lang w:eastAsia="pl-PL"/>
        </w:rPr>
        <w:t xml:space="preserve">Misesa; </w:t>
      </w:r>
      <w:r w:rsidR="00C2431C" w:rsidRPr="00BE7B7F">
        <w:rPr>
          <w:rFonts w:ascii="Times New Roman" w:hAnsi="Times New Roman" w:cs="Times New Roman"/>
          <w:sz w:val="20"/>
          <w:szCs w:val="20"/>
          <w:lang w:eastAsia="pl-PL"/>
        </w:rPr>
        <w:t>a) dalszy, b) przybliżony widok</w:t>
      </w:r>
    </w:p>
    <w:p w14:paraId="22D7FED1" w14:textId="77777777" w:rsidR="002303FF" w:rsidRPr="00BE7B7F" w:rsidRDefault="002303FF"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p w14:paraId="1E3B7A8B" w14:textId="77777777" w:rsidR="006154DF" w:rsidRPr="00BE7B7F" w:rsidRDefault="006154DF"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3687"/>
      </w:tblGrid>
      <w:tr w:rsidR="00FB4220" w:rsidRPr="00BE7B7F" w14:paraId="4B44399D" w14:textId="77777777" w:rsidTr="00625881">
        <w:trPr>
          <w:jc w:val="center"/>
        </w:trPr>
        <w:tc>
          <w:tcPr>
            <w:tcW w:w="4806" w:type="dxa"/>
          </w:tcPr>
          <w:p w14:paraId="0A2A7B9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FA65ABE" wp14:editId="1202DEAA">
                  <wp:extent cx="2908908" cy="1620000"/>
                  <wp:effectExtent l="0" t="0" r="6350" b="0"/>
                  <wp:docPr id="297" name="Obraz 297" descr="G:\studia\doktor\2)artykuly\2.2\3.1)Doktorat - archiwum\zdjęcia\naprezenia_przed_edit\p68\68.3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studia\doktor\2)artykuly\2.2\3.1)Doktorat - archiwum\zdjęcia\naprezenia_przed_edit\p68\68.3 — kopia.png"/>
                          <pic:cNvPicPr>
                            <a:picLocks noChangeAspect="1" noChangeArrowheads="1"/>
                          </pic:cNvPicPr>
                        </pic:nvPicPr>
                        <pic:blipFill rotWithShape="1">
                          <a:blip r:embed="rId456" cstate="print">
                            <a:extLst>
                              <a:ext uri="{28A0092B-C50C-407E-A947-70E740481C1C}">
                                <a14:useLocalDpi xmlns:a14="http://schemas.microsoft.com/office/drawing/2010/main" val="0"/>
                              </a:ext>
                            </a:extLst>
                          </a:blip>
                          <a:srcRect/>
                          <a:stretch/>
                        </pic:blipFill>
                        <pic:spPr bwMode="auto">
                          <a:xfrm>
                            <a:off x="0" y="0"/>
                            <a:ext cx="2908908"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7" w:type="dxa"/>
          </w:tcPr>
          <w:p w14:paraId="1AD3D2A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85D8722" wp14:editId="1324D1F6">
                  <wp:extent cx="2027546" cy="1620000"/>
                  <wp:effectExtent l="0" t="0" r="0" b="0"/>
                  <wp:docPr id="298" name="Obraz 298" descr="G:\studia\doktor\2)artykuly\2.2\3.1)Doktorat - archiwum\zdjęcia\naprezenia_przed_edit\p68\68.4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studia\doktor\2)artykuly\2.2\3.1)Doktorat - archiwum\zdjęcia\naprezenia_przed_edit\p68\68.4 — kopia.png"/>
                          <pic:cNvPicPr>
                            <a:picLocks noChangeAspect="1" noChangeArrowheads="1"/>
                          </pic:cNvPicPr>
                        </pic:nvPicPr>
                        <pic:blipFill rotWithShape="1">
                          <a:blip r:embed="rId457" cstate="print">
                            <a:extLst>
                              <a:ext uri="{28A0092B-C50C-407E-A947-70E740481C1C}">
                                <a14:useLocalDpi xmlns:a14="http://schemas.microsoft.com/office/drawing/2010/main" val="0"/>
                              </a:ext>
                            </a:extLst>
                          </a:blip>
                          <a:srcRect/>
                          <a:stretch/>
                        </pic:blipFill>
                        <pic:spPr bwMode="auto">
                          <a:xfrm>
                            <a:off x="0" y="0"/>
                            <a:ext cx="2027546"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0D7F6440" w14:textId="77777777" w:rsidTr="00625881">
        <w:trPr>
          <w:jc w:val="center"/>
        </w:trPr>
        <w:tc>
          <w:tcPr>
            <w:tcW w:w="4806" w:type="dxa"/>
          </w:tcPr>
          <w:p w14:paraId="13630EAF" w14:textId="5357524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3687" w:type="dxa"/>
          </w:tcPr>
          <w:p w14:paraId="5A371076" w14:textId="57FCF431"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r>
    </w:tbl>
    <w:p w14:paraId="531BFF44" w14:textId="6C9174D9" w:rsidR="002303FF"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177</w:t>
      </w:r>
      <w:r w:rsidR="00FB4220" w:rsidRPr="00BE7B7F">
        <w:rPr>
          <w:rFonts w:ascii="Times New Roman" w:hAnsi="Times New Roman" w:cs="Times New Roman"/>
          <w:sz w:val="20"/>
          <w:szCs w:val="20"/>
          <w:lang w:val="en-AU" w:eastAsia="pl-PL"/>
        </w:rPr>
        <w:fldChar w:fldCharType="end"/>
      </w:r>
      <w:r w:rsidR="00FB3D36" w:rsidRPr="00BE7B7F">
        <w:rPr>
          <w:rFonts w:ascii="Times New Roman" w:hAnsi="Times New Roman" w:cs="Times New Roman"/>
          <w:sz w:val="20"/>
          <w:szCs w:val="20"/>
          <w:lang w:eastAsia="pl-PL"/>
        </w:rPr>
        <w:t>.</w:t>
      </w:r>
      <w:r w:rsidR="002303FF" w:rsidRPr="00BE7B7F">
        <w:rPr>
          <w:rFonts w:ascii="Times New Roman" w:hAnsi="Times New Roman" w:cs="Times New Roman"/>
          <w:sz w:val="20"/>
          <w:szCs w:val="20"/>
          <w:lang w:eastAsia="pl-PL"/>
        </w:rPr>
        <w:t xml:space="preserve"> Model</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i/>
          <w:sz w:val="20"/>
          <w:szCs w:val="20"/>
          <w:lang w:eastAsia="pl-PL"/>
        </w:rPr>
        <w:t>mostu</w:t>
      </w:r>
      <w:r w:rsidR="00D33E80" w:rsidRPr="00BE7B7F">
        <w:rPr>
          <w:rFonts w:ascii="Times New Roman" w:hAnsi="Times New Roman" w:cs="Times New Roman"/>
          <w:i/>
          <w:sz w:val="20"/>
          <w:szCs w:val="20"/>
          <w:lang w:eastAsia="pl-PL"/>
        </w:rPr>
        <w:t xml:space="preserve"> (13)</w:t>
      </w:r>
      <w:r w:rsidR="00FB4220" w:rsidRPr="00BE7B7F">
        <w:rPr>
          <w:rFonts w:ascii="Times New Roman" w:hAnsi="Times New Roman" w:cs="Times New Roman"/>
          <w:sz w:val="20"/>
          <w:szCs w:val="20"/>
          <w:lang w:eastAsia="pl-PL"/>
        </w:rPr>
        <w:t xml:space="preserve"> </w:t>
      </w:r>
      <w:r w:rsidR="002303FF" w:rsidRPr="00BE7B7F">
        <w:rPr>
          <w:rFonts w:ascii="Times New Roman" w:hAnsi="Times New Roman" w:cs="Times New Roman"/>
          <w:sz w:val="20"/>
          <w:szCs w:val="20"/>
          <w:lang w:eastAsia="pl-PL"/>
        </w:rPr>
        <w:t>z zaznaczonym obszarem o najwięk</w:t>
      </w:r>
      <w:r w:rsidR="00C2431C" w:rsidRPr="00BE7B7F">
        <w:rPr>
          <w:rFonts w:ascii="Times New Roman" w:hAnsi="Times New Roman" w:cs="Times New Roman"/>
          <w:sz w:val="20"/>
          <w:szCs w:val="20"/>
          <w:lang w:eastAsia="pl-PL"/>
        </w:rPr>
        <w:t xml:space="preserve">szych wartościach </w:t>
      </w:r>
      <w:r w:rsidR="00C2431C" w:rsidRPr="00BE7B7F">
        <w:rPr>
          <w:rFonts w:ascii="Times New Roman" w:hAnsi="Times New Roman" w:cs="Times New Roman"/>
          <w:sz w:val="20"/>
          <w:szCs w:val="20"/>
          <w:lang w:eastAsia="pl-PL"/>
        </w:rPr>
        <w:br/>
        <w:t xml:space="preserve">zredukowanych </w:t>
      </w:r>
      <w:r w:rsidR="002303FF" w:rsidRPr="00BE7B7F">
        <w:rPr>
          <w:rFonts w:ascii="Times New Roman" w:hAnsi="Times New Roman" w:cs="Times New Roman"/>
          <w:sz w:val="20"/>
          <w:szCs w:val="20"/>
          <w:lang w:eastAsia="pl-PL"/>
        </w:rPr>
        <w:t xml:space="preserve">naprężeń </w:t>
      </w:r>
      <w:r w:rsidR="00050141" w:rsidRPr="00BE7B7F">
        <w:rPr>
          <w:rFonts w:ascii="Times New Roman" w:hAnsi="Times New Roman" w:cs="Times New Roman"/>
          <w:sz w:val="20"/>
          <w:szCs w:val="20"/>
          <w:lang w:eastAsia="pl-PL"/>
        </w:rPr>
        <w:t>Hubera-</w:t>
      </w:r>
      <w:r w:rsidR="002303FF" w:rsidRPr="00BE7B7F">
        <w:rPr>
          <w:rFonts w:ascii="Times New Roman" w:hAnsi="Times New Roman" w:cs="Times New Roman"/>
          <w:sz w:val="20"/>
          <w:szCs w:val="20"/>
          <w:lang w:eastAsia="pl-PL"/>
        </w:rPr>
        <w:t xml:space="preserve">Misesa; </w:t>
      </w:r>
      <w:r w:rsidR="00C2431C" w:rsidRPr="00BE7B7F">
        <w:rPr>
          <w:rFonts w:ascii="Times New Roman" w:hAnsi="Times New Roman" w:cs="Times New Roman"/>
          <w:sz w:val="20"/>
          <w:szCs w:val="20"/>
          <w:lang w:eastAsia="pl-PL"/>
        </w:rPr>
        <w:t>a) dalszy, b) przybliżony widok</w:t>
      </w:r>
    </w:p>
    <w:p w14:paraId="1938B4B5" w14:textId="77777777" w:rsidR="00C2431C" w:rsidRPr="00BE7B7F" w:rsidRDefault="00C2431C"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p w14:paraId="55E4A11C" w14:textId="77777777" w:rsidR="006154DF" w:rsidRPr="00BE7B7F" w:rsidRDefault="006154DF"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7"/>
        <w:gridCol w:w="2659"/>
        <w:gridCol w:w="2687"/>
      </w:tblGrid>
      <w:tr w:rsidR="00FB4220" w:rsidRPr="00BE7B7F" w14:paraId="05C22938" w14:textId="77777777" w:rsidTr="00625881">
        <w:tc>
          <w:tcPr>
            <w:tcW w:w="3153" w:type="dxa"/>
          </w:tcPr>
          <w:p w14:paraId="47E0FC2A"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2CFC4C3" wp14:editId="069798AC">
                  <wp:extent cx="1914221" cy="1440000"/>
                  <wp:effectExtent l="0" t="0" r="0" b="8255"/>
                  <wp:docPr id="313" name="Obraz 313" descr="G:\studia\doktor\2)artykuly\2.2\3.1)Doktorat - archiwum\zdjęcia\naprezenia_przed_edit\p72\72.3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studia\doktor\2)artykuly\2.2\3.1)Doktorat - archiwum\zdjęcia\naprezenia_przed_edit\p72\72.3 — kopia.png"/>
                          <pic:cNvPicPr>
                            <a:picLocks noChangeAspect="1" noChangeArrowheads="1"/>
                          </pic:cNvPicPr>
                        </pic:nvPicPr>
                        <pic:blipFill rotWithShape="1">
                          <a:blip r:embed="rId458" cstate="print">
                            <a:extLst>
                              <a:ext uri="{28A0092B-C50C-407E-A947-70E740481C1C}">
                                <a14:useLocalDpi xmlns:a14="http://schemas.microsoft.com/office/drawing/2010/main" val="0"/>
                              </a:ext>
                            </a:extLst>
                          </a:blip>
                          <a:srcRect/>
                          <a:stretch/>
                        </pic:blipFill>
                        <pic:spPr bwMode="auto">
                          <a:xfrm>
                            <a:off x="0" y="0"/>
                            <a:ext cx="1914221"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56" w:type="dxa"/>
          </w:tcPr>
          <w:p w14:paraId="1D36C10F"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065AB0C" wp14:editId="00C8AAD9">
                  <wp:extent cx="1589486" cy="1440000"/>
                  <wp:effectExtent l="0" t="0" r="0" b="8255"/>
                  <wp:docPr id="307" name="Obraz 307" descr="G:\studia\doktor\2)artykuly\2.2\3.1)Doktorat - archiwum\zdjęcia\naprezenia_przed_edit\p72\72.4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studia\doktor\2)artykuly\2.2\3.1)Doktorat - archiwum\zdjęcia\naprezenia_przed_edit\p72\72.4 — kopia.png"/>
                          <pic:cNvPicPr>
                            <a:picLocks noChangeAspect="1" noChangeArrowheads="1"/>
                          </pic:cNvPicPr>
                        </pic:nvPicPr>
                        <pic:blipFill rotWithShape="1">
                          <a:blip r:embed="rId459" cstate="print">
                            <a:extLst>
                              <a:ext uri="{28A0092B-C50C-407E-A947-70E740481C1C}">
                                <a14:useLocalDpi xmlns:a14="http://schemas.microsoft.com/office/drawing/2010/main" val="0"/>
                              </a:ext>
                            </a:extLst>
                          </a:blip>
                          <a:srcRect/>
                          <a:stretch/>
                        </pic:blipFill>
                        <pic:spPr bwMode="auto">
                          <a:xfrm>
                            <a:off x="0" y="0"/>
                            <a:ext cx="1589486"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84" w:type="dxa"/>
          </w:tcPr>
          <w:p w14:paraId="5899223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754D0B73" wp14:editId="2D4EE854">
                  <wp:extent cx="1608326" cy="1440000"/>
                  <wp:effectExtent l="0" t="0" r="0" b="8255"/>
                  <wp:docPr id="314" name="Obraz 314" descr="G:\studia\doktor\2)artykuly\2.2\3.1)Doktorat - archiwum\zdjęcia\naprezenia_przed_edit\p72\72.5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studia\doktor\2)artykuly\2.2\3.1)Doktorat - archiwum\zdjęcia\naprezenia_przed_edit\p72\72.5 — kopia.png"/>
                          <pic:cNvPicPr>
                            <a:picLocks noChangeAspect="1" noChangeArrowheads="1"/>
                          </pic:cNvPicPr>
                        </pic:nvPicPr>
                        <pic:blipFill rotWithShape="1">
                          <a:blip r:embed="rId460" cstate="print">
                            <a:extLst>
                              <a:ext uri="{28A0092B-C50C-407E-A947-70E740481C1C}">
                                <a14:useLocalDpi xmlns:a14="http://schemas.microsoft.com/office/drawing/2010/main" val="0"/>
                              </a:ext>
                            </a:extLst>
                          </a:blip>
                          <a:srcRect/>
                          <a:stretch/>
                        </pic:blipFill>
                        <pic:spPr bwMode="auto">
                          <a:xfrm>
                            <a:off x="0" y="0"/>
                            <a:ext cx="1608326"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4C4F8496" w14:textId="77777777" w:rsidTr="00625881">
        <w:tc>
          <w:tcPr>
            <w:tcW w:w="3153" w:type="dxa"/>
          </w:tcPr>
          <w:p w14:paraId="04B3F448" w14:textId="06E74B9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656" w:type="dxa"/>
          </w:tcPr>
          <w:p w14:paraId="06AF24B5" w14:textId="724BB68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684" w:type="dxa"/>
          </w:tcPr>
          <w:p w14:paraId="081FF03A" w14:textId="5DA6F8C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r>
    </w:tbl>
    <w:p w14:paraId="15EBC390" w14:textId="68E44346" w:rsidR="002303FF"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358" w:name="_Ref131855775"/>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178</w:t>
      </w:r>
      <w:r w:rsidR="00FB4220" w:rsidRPr="00BE7B7F">
        <w:rPr>
          <w:rFonts w:ascii="Times New Roman" w:hAnsi="Times New Roman" w:cs="Times New Roman"/>
          <w:sz w:val="20"/>
          <w:szCs w:val="20"/>
          <w:lang w:val="en-AU" w:eastAsia="pl-PL"/>
        </w:rPr>
        <w:fldChar w:fldCharType="end"/>
      </w:r>
      <w:bookmarkEnd w:id="358"/>
      <w:r w:rsidR="002303FF" w:rsidRPr="00BE7B7F">
        <w:rPr>
          <w:rFonts w:ascii="Times New Roman" w:hAnsi="Times New Roman" w:cs="Times New Roman"/>
          <w:sz w:val="20"/>
          <w:szCs w:val="20"/>
          <w:lang w:eastAsia="pl-PL"/>
        </w:rPr>
        <w:t xml:space="preserve"> Model</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i/>
          <w:sz w:val="20"/>
          <w:szCs w:val="20"/>
          <w:lang w:eastAsia="pl-PL"/>
        </w:rPr>
        <w:t>wspornika rurowego</w:t>
      </w:r>
      <w:r w:rsidR="00D33E80" w:rsidRPr="00BE7B7F">
        <w:rPr>
          <w:rFonts w:ascii="Times New Roman" w:hAnsi="Times New Roman" w:cs="Times New Roman"/>
          <w:i/>
          <w:sz w:val="20"/>
          <w:szCs w:val="20"/>
          <w:lang w:eastAsia="pl-PL"/>
        </w:rPr>
        <w:t xml:space="preserve"> (14)</w:t>
      </w:r>
      <w:r w:rsidR="00FB4220" w:rsidRPr="00BE7B7F">
        <w:rPr>
          <w:rFonts w:ascii="Times New Roman" w:hAnsi="Times New Roman" w:cs="Times New Roman"/>
          <w:i/>
          <w:sz w:val="20"/>
          <w:szCs w:val="20"/>
          <w:lang w:eastAsia="pl-PL"/>
        </w:rPr>
        <w:t xml:space="preserve"> </w:t>
      </w:r>
      <w:r w:rsidR="002303FF" w:rsidRPr="00BE7B7F">
        <w:rPr>
          <w:rFonts w:ascii="Times New Roman" w:hAnsi="Times New Roman" w:cs="Times New Roman"/>
          <w:sz w:val="20"/>
          <w:szCs w:val="20"/>
          <w:lang w:eastAsia="pl-PL"/>
        </w:rPr>
        <w:t xml:space="preserve">z zaznaczonym obszarem o największych wartościach zredukowanych naprężeń </w:t>
      </w:r>
      <w:r w:rsidR="008111B7" w:rsidRPr="00BE7B7F">
        <w:rPr>
          <w:rFonts w:ascii="Times New Roman" w:hAnsi="Times New Roman" w:cs="Times New Roman"/>
          <w:sz w:val="20"/>
          <w:szCs w:val="20"/>
          <w:lang w:eastAsia="pl-PL"/>
        </w:rPr>
        <w:t>Hubera-</w:t>
      </w:r>
      <w:r w:rsidR="002303FF" w:rsidRPr="00BE7B7F">
        <w:rPr>
          <w:rFonts w:ascii="Times New Roman" w:hAnsi="Times New Roman" w:cs="Times New Roman"/>
          <w:sz w:val="20"/>
          <w:szCs w:val="20"/>
          <w:lang w:eastAsia="pl-PL"/>
        </w:rPr>
        <w:t xml:space="preserve">Misesa; </w:t>
      </w:r>
      <w:r w:rsidR="00C2431C" w:rsidRPr="00BE7B7F">
        <w:rPr>
          <w:rFonts w:ascii="Times New Roman" w:hAnsi="Times New Roman" w:cs="Times New Roman"/>
          <w:sz w:val="20"/>
          <w:szCs w:val="20"/>
          <w:lang w:eastAsia="pl-PL"/>
        </w:rPr>
        <w:t>a) dalszy, b) przybliżony widok</w:t>
      </w:r>
    </w:p>
    <w:p w14:paraId="5A148F69" w14:textId="77777777" w:rsidR="00C2431C" w:rsidRPr="00BE7B7F" w:rsidRDefault="00C2431C" w:rsidP="00EC5E16">
      <w:pPr>
        <w:tabs>
          <w:tab w:val="left" w:pos="284"/>
        </w:tabs>
        <w:spacing w:after="0" w:line="240" w:lineRule="auto"/>
        <w:jc w:val="both"/>
        <w:rPr>
          <w:rFonts w:ascii="Times New Roman" w:hAnsi="Times New Roman" w:cs="Times New Roman"/>
          <w:sz w:val="24"/>
          <w:szCs w:val="24"/>
        </w:rPr>
      </w:pPr>
    </w:p>
    <w:p w14:paraId="63F535CE" w14:textId="77777777" w:rsidR="006154DF" w:rsidRPr="00BE7B7F" w:rsidRDefault="006154DF" w:rsidP="00EC5E16">
      <w:pPr>
        <w:tabs>
          <w:tab w:val="left" w:pos="284"/>
        </w:tabs>
        <w:spacing w:after="0" w:line="240" w:lineRule="auto"/>
        <w:jc w:val="both"/>
        <w:rPr>
          <w:rFonts w:ascii="Times New Roman" w:hAnsi="Times New Roman" w:cs="Times New Roman"/>
          <w:sz w:val="24"/>
          <w:szCs w:val="24"/>
        </w:rPr>
      </w:pPr>
    </w:p>
    <w:p w14:paraId="511E0B95" w14:textId="77777777" w:rsidR="006154DF" w:rsidRPr="00BE7B7F" w:rsidRDefault="006154DF" w:rsidP="00EC5E16">
      <w:pPr>
        <w:tabs>
          <w:tab w:val="left" w:pos="284"/>
        </w:tabs>
        <w:spacing w:after="0" w:line="240" w:lineRule="auto"/>
        <w:jc w:val="both"/>
        <w:rPr>
          <w:rFonts w:ascii="Times New Roman" w:hAnsi="Times New Roman" w:cs="Times New Roman"/>
          <w:sz w:val="24"/>
          <w:szCs w:val="24"/>
        </w:rPr>
      </w:pPr>
    </w:p>
    <w:p w14:paraId="5D8AD120" w14:textId="77777777" w:rsidR="006154DF" w:rsidRPr="00BE7B7F" w:rsidRDefault="006154DF" w:rsidP="00EC5E16">
      <w:pPr>
        <w:tabs>
          <w:tab w:val="left" w:pos="284"/>
        </w:tabs>
        <w:spacing w:after="0" w:line="240" w:lineRule="auto"/>
        <w:jc w:val="both"/>
        <w:rPr>
          <w:rFonts w:ascii="Times New Roman" w:hAnsi="Times New Roman" w:cs="Times New Roman"/>
          <w:sz w:val="24"/>
          <w:szCs w:val="24"/>
        </w:rPr>
      </w:pPr>
    </w:p>
    <w:p w14:paraId="31859CCE" w14:textId="77777777" w:rsidR="006154DF" w:rsidRPr="00BE7B7F" w:rsidRDefault="006154DF" w:rsidP="00EC5E16">
      <w:pPr>
        <w:tabs>
          <w:tab w:val="left" w:pos="284"/>
        </w:tabs>
        <w:spacing w:after="0" w:line="240" w:lineRule="auto"/>
        <w:jc w:val="both"/>
        <w:rPr>
          <w:rFonts w:ascii="Times New Roman" w:hAnsi="Times New Roman" w:cs="Times New Roman"/>
          <w:sz w:val="24"/>
          <w:szCs w:val="24"/>
        </w:rPr>
      </w:pPr>
    </w:p>
    <w:p w14:paraId="6DDD5F0E" w14:textId="77777777" w:rsidR="006154DF" w:rsidRPr="00BE7B7F" w:rsidRDefault="006154DF" w:rsidP="00EC5E16">
      <w:pPr>
        <w:tabs>
          <w:tab w:val="left" w:pos="284"/>
        </w:tabs>
        <w:spacing w:after="0" w:line="240" w:lineRule="auto"/>
        <w:jc w:val="both"/>
        <w:rPr>
          <w:rFonts w:ascii="Times New Roman" w:hAnsi="Times New Roman" w:cs="Times New Roman"/>
          <w:sz w:val="24"/>
          <w:szCs w:val="24"/>
        </w:rPr>
      </w:pPr>
    </w:p>
    <w:p w14:paraId="60947C38" w14:textId="77777777" w:rsidR="006154DF" w:rsidRPr="00BE7B7F" w:rsidRDefault="006154DF" w:rsidP="00EC5E16">
      <w:pPr>
        <w:tabs>
          <w:tab w:val="left" w:pos="284"/>
        </w:tabs>
        <w:spacing w:after="0" w:line="240" w:lineRule="auto"/>
        <w:jc w:val="both"/>
        <w:rPr>
          <w:rFonts w:ascii="Times New Roman" w:hAnsi="Times New Roman" w:cs="Times New Roman"/>
          <w:sz w:val="24"/>
          <w:szCs w:val="24"/>
        </w:rPr>
      </w:pPr>
    </w:p>
    <w:p w14:paraId="3B6E4BFB" w14:textId="77777777" w:rsidR="006154DF" w:rsidRPr="00BE7B7F" w:rsidRDefault="006154DF" w:rsidP="00EC5E16">
      <w:pPr>
        <w:tabs>
          <w:tab w:val="left" w:pos="284"/>
        </w:tabs>
        <w:spacing w:after="0" w:line="240" w:lineRule="auto"/>
        <w:jc w:val="both"/>
        <w:rPr>
          <w:rFonts w:ascii="Times New Roman" w:hAnsi="Times New Roman" w:cs="Times New Roman"/>
          <w:sz w:val="24"/>
          <w:szCs w:val="24"/>
        </w:rPr>
      </w:pPr>
    </w:p>
    <w:p w14:paraId="1165BBA5" w14:textId="77777777" w:rsidR="006154DF" w:rsidRPr="00BE7B7F" w:rsidRDefault="006154DF" w:rsidP="00EC5E16">
      <w:pPr>
        <w:tabs>
          <w:tab w:val="left" w:pos="284"/>
        </w:tabs>
        <w:spacing w:after="0" w:line="240" w:lineRule="auto"/>
        <w:jc w:val="both"/>
        <w:rPr>
          <w:rFonts w:ascii="Times New Roman" w:hAnsi="Times New Roman" w:cs="Times New Roman"/>
          <w:sz w:val="24"/>
          <w:szCs w:val="24"/>
        </w:rPr>
      </w:pPr>
    </w:p>
    <w:p w14:paraId="06DC6C28" w14:textId="77777777" w:rsidR="006154DF" w:rsidRPr="00BE7B7F" w:rsidRDefault="006154DF" w:rsidP="00EC5E16">
      <w:pPr>
        <w:tabs>
          <w:tab w:val="left" w:pos="284"/>
        </w:tabs>
        <w:spacing w:after="0" w:line="240" w:lineRule="auto"/>
        <w:jc w:val="both"/>
        <w:rPr>
          <w:rFonts w:ascii="Times New Roman" w:hAnsi="Times New Roman" w:cs="Times New Roman"/>
          <w:sz w:val="24"/>
          <w:szCs w:val="24"/>
        </w:rPr>
      </w:pPr>
    </w:p>
    <w:p w14:paraId="05796C46" w14:textId="77777777" w:rsidR="006154DF" w:rsidRPr="00BE7B7F" w:rsidRDefault="006154DF" w:rsidP="00EC5E16">
      <w:pPr>
        <w:tabs>
          <w:tab w:val="left" w:pos="284"/>
        </w:tabs>
        <w:spacing w:after="0" w:line="240" w:lineRule="auto"/>
        <w:jc w:val="both"/>
        <w:rPr>
          <w:rFonts w:ascii="Times New Roman" w:hAnsi="Times New Roman" w:cs="Times New Roman"/>
          <w:sz w:val="24"/>
          <w:szCs w:val="24"/>
        </w:rPr>
      </w:pPr>
    </w:p>
    <w:p w14:paraId="3A319F8B" w14:textId="1595C21C" w:rsidR="00FB4220" w:rsidRPr="00BE7B7F" w:rsidRDefault="00FB4220" w:rsidP="00EC5E16">
      <w:pPr>
        <w:numPr>
          <w:ilvl w:val="1"/>
          <w:numId w:val="1"/>
        </w:numPr>
        <w:spacing w:after="0" w:line="240" w:lineRule="auto"/>
        <w:ind w:left="0" w:firstLine="0"/>
        <w:contextualSpacing/>
        <w:outlineLvl w:val="1"/>
        <w:rPr>
          <w:rFonts w:ascii="Times New Roman" w:hAnsi="Times New Roman" w:cs="Times New Roman"/>
          <w:b/>
          <w:sz w:val="28"/>
          <w:szCs w:val="28"/>
        </w:rPr>
      </w:pPr>
      <w:bookmarkStart w:id="359" w:name="_Toc140876814"/>
      <w:bookmarkStart w:id="360" w:name="_Toc141282701"/>
      <w:bookmarkStart w:id="361" w:name="_Toc141282821"/>
      <w:bookmarkStart w:id="362" w:name="_Toc148656850"/>
      <w:r w:rsidRPr="00BE7B7F">
        <w:rPr>
          <w:rFonts w:ascii="Times New Roman" w:hAnsi="Times New Roman" w:cs="Times New Roman"/>
          <w:b/>
          <w:sz w:val="28"/>
          <w:szCs w:val="28"/>
        </w:rPr>
        <w:t xml:space="preserve">Porównanie </w:t>
      </w:r>
      <w:r w:rsidR="00976D37" w:rsidRPr="00BE7B7F">
        <w:rPr>
          <w:rFonts w:ascii="Times New Roman" w:hAnsi="Times New Roman" w:cs="Times New Roman"/>
          <w:b/>
          <w:sz w:val="28"/>
          <w:szCs w:val="28"/>
        </w:rPr>
        <w:t xml:space="preserve">wyników ze względu na </w:t>
      </w:r>
      <w:r w:rsidR="00BE14B9" w:rsidRPr="00BE7B7F">
        <w:rPr>
          <w:rFonts w:ascii="Times New Roman" w:hAnsi="Times New Roman" w:cs="Times New Roman"/>
          <w:b/>
          <w:sz w:val="28"/>
          <w:szCs w:val="28"/>
        </w:rPr>
        <w:t xml:space="preserve">charakterystyk </w:t>
      </w:r>
      <w:r w:rsidRPr="00BE7B7F">
        <w:rPr>
          <w:rFonts w:ascii="Times New Roman" w:hAnsi="Times New Roman" w:cs="Times New Roman"/>
          <w:b/>
          <w:sz w:val="28"/>
          <w:szCs w:val="28"/>
        </w:rPr>
        <w:t xml:space="preserve">kształtów geometrii </w:t>
      </w:r>
      <w:bookmarkEnd w:id="359"/>
      <w:bookmarkEnd w:id="360"/>
      <w:bookmarkEnd w:id="361"/>
      <w:r w:rsidR="001D52AD" w:rsidRPr="00BE7B7F">
        <w:rPr>
          <w:rFonts w:ascii="Times New Roman" w:hAnsi="Times New Roman" w:cs="Times New Roman"/>
          <w:b/>
          <w:sz w:val="28"/>
          <w:szCs w:val="28"/>
        </w:rPr>
        <w:t>modyfikowanych modeli</w:t>
      </w:r>
      <w:bookmarkEnd w:id="362"/>
    </w:p>
    <w:p w14:paraId="6943B044" w14:textId="0E126349" w:rsidR="00FB4220" w:rsidRPr="00BE7B7F" w:rsidRDefault="00FB4220" w:rsidP="00EC5E16">
      <w:pPr>
        <w:tabs>
          <w:tab w:val="left" w:pos="284"/>
        </w:tabs>
        <w:spacing w:after="0" w:line="240" w:lineRule="auto"/>
        <w:contextualSpacing/>
        <w:rPr>
          <w:b/>
          <w:i/>
          <w:sz w:val="24"/>
        </w:rPr>
      </w:pPr>
      <w:r w:rsidRPr="00BE7B7F">
        <w:rPr>
          <w:rFonts w:ascii="Times New Roman" w:hAnsi="Times New Roman" w:cs="Times New Roman"/>
          <w:sz w:val="24"/>
          <w:szCs w:val="24"/>
        </w:rPr>
        <w:tab/>
        <w:t xml:space="preserve">Na </w:t>
      </w:r>
      <w:r w:rsidR="00F6432A" w:rsidRPr="00BE7B7F">
        <w:rPr>
          <w:rFonts w:ascii="Times New Roman" w:hAnsi="Times New Roman" w:cs="Times New Roman"/>
          <w:sz w:val="24"/>
          <w:szCs w:val="24"/>
        </w:rPr>
        <w:t>rysunkach</w:t>
      </w:r>
      <w:r w:rsidR="0022684D" w:rsidRPr="00BE7B7F">
        <w:rPr>
          <w:rFonts w:ascii="Times New Roman" w:hAnsi="Times New Roman" w:cs="Times New Roman"/>
          <w:sz w:val="24"/>
          <w:szCs w:val="24"/>
        </w:rPr>
        <w:t xml:space="preserve"> poniżej</w:t>
      </w:r>
      <w:r w:rsidRPr="00BE7B7F">
        <w:rPr>
          <w:rFonts w:ascii="Times New Roman" w:hAnsi="Times New Roman" w:cs="Times New Roman"/>
          <w:sz w:val="24"/>
          <w:szCs w:val="24"/>
        </w:rPr>
        <w:t xml:space="preserve"> </w:t>
      </w:r>
      <w:r w:rsidR="0022684D" w:rsidRPr="00BE7B7F">
        <w:rPr>
          <w:rFonts w:ascii="Times New Roman" w:hAnsi="Times New Roman" w:cs="Times New Roman"/>
          <w:sz w:val="24"/>
          <w:szCs w:val="24"/>
        </w:rPr>
        <w:t>(</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_Ref131856028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179</w:t>
      </w:r>
      <w:r w:rsidRPr="00BE7B7F">
        <w:rPr>
          <w:rFonts w:ascii="Times New Roman" w:hAnsi="Times New Roman" w:cs="Times New Roman"/>
          <w:sz w:val="24"/>
          <w:szCs w:val="24"/>
        </w:rPr>
        <w:fldChar w:fldCharType="end"/>
      </w:r>
      <w:r w:rsidR="00CC6C95" w:rsidRPr="00BE7B7F">
        <w:rPr>
          <w:rFonts w:ascii="Times New Roman" w:hAnsi="Times New Roman" w:cs="Times New Roman"/>
          <w:sz w:val="24"/>
          <w:szCs w:val="24"/>
        </w:rPr>
        <w:t xml:space="preserve"> </w:t>
      </w:r>
      <w:r w:rsidRPr="00BE7B7F">
        <w:rPr>
          <w:rFonts w:ascii="Times New Roman" w:hAnsi="Times New Roman" w:cs="Times New Roman"/>
          <w:sz w:val="24"/>
          <w:szCs w:val="24"/>
        </w:rPr>
        <w:t>-</w:t>
      </w:r>
      <w:r w:rsidR="00CC6C95" w:rsidRPr="00BE7B7F">
        <w:rPr>
          <w:rFonts w:ascii="Times New Roman" w:hAnsi="Times New Roman" w:cs="Times New Roman"/>
          <w:sz w:val="24"/>
          <w:szCs w:val="24"/>
        </w:rPr>
        <w:t xml:space="preserve">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_Ref131856030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183</w:t>
      </w:r>
      <w:r w:rsidRPr="00BE7B7F">
        <w:rPr>
          <w:rFonts w:ascii="Times New Roman" w:hAnsi="Times New Roman" w:cs="Times New Roman"/>
          <w:sz w:val="24"/>
          <w:szCs w:val="24"/>
        </w:rPr>
        <w:fldChar w:fldCharType="end"/>
      </w:r>
      <w:r w:rsidR="0022684D" w:rsidRPr="00BE7B7F">
        <w:rPr>
          <w:rFonts w:ascii="Times New Roman" w:hAnsi="Times New Roman" w:cs="Times New Roman"/>
          <w:sz w:val="24"/>
          <w:szCs w:val="24"/>
        </w:rPr>
        <w:t>)</w:t>
      </w:r>
      <w:r w:rsidRPr="00BE7B7F">
        <w:rPr>
          <w:rFonts w:ascii="Times New Roman" w:hAnsi="Times New Roman" w:cs="Times New Roman"/>
          <w:sz w:val="24"/>
          <w:szCs w:val="24"/>
        </w:rPr>
        <w:t xml:space="preserve"> zaprezentowano wygląd</w:t>
      </w:r>
      <w:r w:rsidR="008C4D3F" w:rsidRPr="00BE7B7F">
        <w:rPr>
          <w:rFonts w:ascii="Times New Roman" w:hAnsi="Times New Roman" w:cs="Times New Roman"/>
          <w:sz w:val="24"/>
          <w:szCs w:val="24"/>
        </w:rPr>
        <w:t xml:space="preserve"> modeli przed </w:t>
      </w:r>
      <w:r w:rsidR="005F617F" w:rsidRPr="00BE7B7F">
        <w:rPr>
          <w:rFonts w:ascii="Times New Roman" w:hAnsi="Times New Roman" w:cs="Times New Roman"/>
          <w:sz w:val="24"/>
          <w:szCs w:val="24"/>
        </w:rPr>
        <w:br/>
      </w:r>
      <w:r w:rsidR="008C4D3F" w:rsidRPr="00BE7B7F">
        <w:rPr>
          <w:rFonts w:ascii="Times New Roman" w:hAnsi="Times New Roman" w:cs="Times New Roman"/>
          <w:sz w:val="24"/>
          <w:szCs w:val="24"/>
        </w:rPr>
        <w:t>i po wprowadzeniu modyfikacji</w:t>
      </w:r>
      <w:r w:rsidRPr="00BE7B7F">
        <w:rPr>
          <w:rFonts w:ascii="Times New Roman" w:hAnsi="Times New Roman" w:cs="Times New Roman"/>
          <w:sz w:val="24"/>
          <w:szCs w:val="24"/>
        </w:rPr>
        <w:t xml:space="preserve"> w najbardziej obciążonych miejscach.</w:t>
      </w:r>
    </w:p>
    <w:p w14:paraId="64CE1D88" w14:textId="77777777" w:rsidR="00FB4220" w:rsidRPr="00BE7B7F" w:rsidRDefault="00FB4220" w:rsidP="00EC5E16">
      <w:pPr>
        <w:spacing w:after="0" w:line="240" w:lineRule="auto"/>
        <w:rPr>
          <w:b/>
          <w:i/>
          <w:sz w:val="24"/>
        </w:rPr>
      </w:pPr>
    </w:p>
    <w:tbl>
      <w:tblPr>
        <w:tblStyle w:val="Tabela-Siatk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7"/>
        <w:gridCol w:w="2408"/>
        <w:gridCol w:w="1842"/>
        <w:gridCol w:w="1843"/>
      </w:tblGrid>
      <w:tr w:rsidR="00FB4220" w:rsidRPr="00BE7B7F" w14:paraId="1C110900" w14:textId="77777777" w:rsidTr="00625881">
        <w:trPr>
          <w:trHeight w:val="2268"/>
        </w:trPr>
        <w:tc>
          <w:tcPr>
            <w:tcW w:w="2407" w:type="dxa"/>
            <w:vAlign w:val="center"/>
          </w:tcPr>
          <w:p w14:paraId="524FDBC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DDDAB5A" wp14:editId="47339969">
                  <wp:extent cx="1442476" cy="1404000"/>
                  <wp:effectExtent l="0" t="0" r="5715" b="5715"/>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61" cstate="print">
                            <a:extLst>
                              <a:ext uri="{28A0092B-C50C-407E-A947-70E740481C1C}">
                                <a14:useLocalDpi xmlns:a14="http://schemas.microsoft.com/office/drawing/2010/main" val="0"/>
                              </a:ext>
                            </a:extLst>
                          </a:blip>
                          <a:srcRect/>
                          <a:stretch/>
                        </pic:blipFill>
                        <pic:spPr bwMode="auto">
                          <a:xfrm>
                            <a:off x="0" y="0"/>
                            <a:ext cx="1442476" cy="140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8" w:type="dxa"/>
            <w:vAlign w:val="center"/>
          </w:tcPr>
          <w:p w14:paraId="5CAF0DF3"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85421E4" wp14:editId="21912DA5">
                  <wp:extent cx="1393320" cy="1404000"/>
                  <wp:effectExtent l="0" t="0" r="0" b="5715"/>
                  <wp:docPr id="212" name="Obraz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2" cstate="print">
                            <a:extLst>
                              <a:ext uri="{28A0092B-C50C-407E-A947-70E740481C1C}">
                                <a14:useLocalDpi xmlns:a14="http://schemas.microsoft.com/office/drawing/2010/main" val="0"/>
                              </a:ext>
                            </a:extLst>
                          </a:blip>
                          <a:srcRect/>
                          <a:stretch/>
                        </pic:blipFill>
                        <pic:spPr bwMode="auto">
                          <a:xfrm>
                            <a:off x="0" y="0"/>
                            <a:ext cx="1393320" cy="140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2" w:type="dxa"/>
            <w:vAlign w:val="center"/>
          </w:tcPr>
          <w:p w14:paraId="42B70702"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411016F" wp14:editId="5990E2AA">
                  <wp:extent cx="1073932" cy="1404000"/>
                  <wp:effectExtent l="0" t="0" r="0" b="5715"/>
                  <wp:docPr id="211" name="Obraz 211" descr="G:\studia\doktor\2)artykuly\2.2\3)Doktorat - praca\zdjęcia\pe\p1)\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tudia\doktor\2)artykuly\2.2\3)Doktorat - praca\zdjęcia\pe\p1)\e1.2).png"/>
                          <pic:cNvPicPr>
                            <a:picLocks noChangeAspect="1" noChangeArrowheads="1"/>
                          </pic:cNvPicPr>
                        </pic:nvPicPr>
                        <pic:blipFill rotWithShape="1">
                          <a:blip r:embed="rId463" cstate="print">
                            <a:extLst>
                              <a:ext uri="{28A0092B-C50C-407E-A947-70E740481C1C}">
                                <a14:useLocalDpi xmlns:a14="http://schemas.microsoft.com/office/drawing/2010/main" val="0"/>
                              </a:ext>
                            </a:extLst>
                          </a:blip>
                          <a:srcRect/>
                          <a:stretch/>
                        </pic:blipFill>
                        <pic:spPr bwMode="auto">
                          <a:xfrm>
                            <a:off x="0" y="0"/>
                            <a:ext cx="1073932" cy="140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vAlign w:val="center"/>
          </w:tcPr>
          <w:p w14:paraId="0294A88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128AA60" wp14:editId="265477CA">
                  <wp:extent cx="1045286" cy="1404000"/>
                  <wp:effectExtent l="0" t="0" r="2540" b="5715"/>
                  <wp:docPr id="149" name="Obraz 149" descr="G:\studia\doktor\2)artykuly\2.2\3)Doktorat - praca\zdjęcia\pe\p1)\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tudia\doktor\2)artykuly\2.2\3)Doktorat - praca\zdjęcia\pe\p1)\e1.2).png"/>
                          <pic:cNvPicPr>
                            <a:picLocks noChangeAspect="1" noChangeArrowheads="1"/>
                          </pic:cNvPicPr>
                        </pic:nvPicPr>
                        <pic:blipFill rotWithShape="1">
                          <a:blip r:embed="rId464" cstate="print">
                            <a:extLst>
                              <a:ext uri="{28A0092B-C50C-407E-A947-70E740481C1C}">
                                <a14:useLocalDpi xmlns:a14="http://schemas.microsoft.com/office/drawing/2010/main" val="0"/>
                              </a:ext>
                            </a:extLst>
                          </a:blip>
                          <a:srcRect/>
                          <a:stretch/>
                        </pic:blipFill>
                        <pic:spPr bwMode="auto">
                          <a:xfrm>
                            <a:off x="0" y="0"/>
                            <a:ext cx="1045286" cy="14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50A88AF8" w14:textId="77777777" w:rsidTr="00625881">
        <w:tc>
          <w:tcPr>
            <w:tcW w:w="2407" w:type="dxa"/>
            <w:vAlign w:val="center"/>
          </w:tcPr>
          <w:p w14:paraId="5492F7F4" w14:textId="184DDC7B"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408" w:type="dxa"/>
            <w:vAlign w:val="center"/>
          </w:tcPr>
          <w:p w14:paraId="253F29E7" w14:textId="7E1025E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1842" w:type="dxa"/>
            <w:vAlign w:val="center"/>
          </w:tcPr>
          <w:p w14:paraId="033749BB" w14:textId="4C8B4392"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c>
          <w:tcPr>
            <w:tcW w:w="1843" w:type="dxa"/>
            <w:vAlign w:val="center"/>
          </w:tcPr>
          <w:p w14:paraId="7B1430FE" w14:textId="15AC0F7C"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d)</w:t>
            </w:r>
          </w:p>
        </w:tc>
      </w:tr>
    </w:tbl>
    <w:p w14:paraId="6CE81EE3" w14:textId="701E1CEB"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363" w:name="_Ref131856028"/>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179</w:t>
      </w:r>
      <w:r w:rsidR="00FB4220" w:rsidRPr="00BE7B7F">
        <w:rPr>
          <w:rFonts w:ascii="Times New Roman" w:hAnsi="Times New Roman" w:cs="Times New Roman"/>
          <w:sz w:val="20"/>
          <w:szCs w:val="20"/>
          <w:lang w:val="en-AU" w:eastAsia="pl-PL"/>
        </w:rPr>
        <w:fldChar w:fldCharType="end"/>
      </w:r>
      <w:bookmarkEnd w:id="363"/>
      <w:r w:rsidR="00CC6C9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Z</w:t>
      </w:r>
      <w:r w:rsidR="005F617F" w:rsidRPr="00BE7B7F">
        <w:rPr>
          <w:rFonts w:ascii="Times New Roman" w:hAnsi="Times New Roman" w:cs="Times New Roman"/>
          <w:sz w:val="20"/>
          <w:szCs w:val="20"/>
          <w:lang w:eastAsia="pl-PL"/>
        </w:rPr>
        <w:t xml:space="preserve">aprezentowanie różnic pomiędzy </w:t>
      </w:r>
      <w:r w:rsidR="00FB4220" w:rsidRPr="00BE7B7F">
        <w:rPr>
          <w:rFonts w:ascii="Times New Roman" w:hAnsi="Times New Roman" w:cs="Times New Roman"/>
          <w:sz w:val="20"/>
          <w:szCs w:val="20"/>
          <w:lang w:eastAsia="pl-PL"/>
        </w:rPr>
        <w:t>a</w:t>
      </w:r>
      <w:r w:rsidR="005F617F"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c) modelem </w:t>
      </w:r>
      <w:r w:rsidR="00FB4220" w:rsidRPr="00BE7B7F">
        <w:rPr>
          <w:rFonts w:ascii="Times New Roman" w:hAnsi="Times New Roman" w:cs="Times New Roman"/>
          <w:i/>
          <w:sz w:val="20"/>
          <w:szCs w:val="20"/>
          <w:lang w:eastAsia="pl-PL"/>
        </w:rPr>
        <w:t>graniastosłupa</w:t>
      </w:r>
      <w:r w:rsidR="00D33E80" w:rsidRPr="00BE7B7F">
        <w:rPr>
          <w:rFonts w:ascii="Times New Roman" w:hAnsi="Times New Roman" w:cs="Times New Roman"/>
          <w:i/>
          <w:sz w:val="20"/>
          <w:szCs w:val="20"/>
          <w:lang w:eastAsia="pl-PL"/>
        </w:rPr>
        <w:t xml:space="preserve"> (1</w:t>
      </w:r>
      <w:r w:rsidR="00D33E80"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bezpośrednio uzyskanym za pomocą </w:t>
      </w:r>
      <w:r w:rsidR="00CF0DA7" w:rsidRPr="00BE7B7F">
        <w:rPr>
          <w:rFonts w:ascii="Times New Roman" w:hAnsi="Times New Roman" w:cs="Times New Roman"/>
          <w:sz w:val="20"/>
          <w:szCs w:val="20"/>
          <w:lang w:eastAsia="pl-PL"/>
        </w:rPr>
        <w:t>TOCRIM</w:t>
      </w:r>
      <w:r w:rsidR="00FB4220" w:rsidRPr="00BE7B7F">
        <w:rPr>
          <w:rFonts w:ascii="Times New Roman" w:hAnsi="Times New Roman" w:cs="Times New Roman"/>
          <w:sz w:val="20"/>
          <w:szCs w:val="20"/>
          <w:lang w:eastAsia="pl-PL"/>
        </w:rPr>
        <w:t xml:space="preserve"> </w:t>
      </w:r>
      <w:r w:rsidR="008C4D3F" w:rsidRPr="00BE7B7F">
        <w:rPr>
          <w:rFonts w:ascii="Times New Roman" w:hAnsi="Times New Roman" w:cs="Times New Roman"/>
          <w:sz w:val="20"/>
          <w:szCs w:val="20"/>
          <w:lang w:eastAsia="pl-PL"/>
        </w:rPr>
        <w:t>oraz</w:t>
      </w:r>
      <w:r w:rsidR="005F617F"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eastAsia="pl-PL"/>
        </w:rPr>
        <w:t>b</w:t>
      </w:r>
      <w:r w:rsidR="005F617F"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d) </w:t>
      </w:r>
      <w:r w:rsidR="0052137A" w:rsidRPr="00BE7B7F">
        <w:rPr>
          <w:rFonts w:ascii="Times New Roman" w:hAnsi="Times New Roman" w:cs="Times New Roman"/>
          <w:sz w:val="20"/>
          <w:szCs w:val="20"/>
          <w:lang w:eastAsia="pl-PL"/>
        </w:rPr>
        <w:t>modelem, który</w:t>
      </w:r>
      <w:r w:rsidR="00FB4220" w:rsidRPr="00BE7B7F">
        <w:rPr>
          <w:rFonts w:ascii="Times New Roman" w:hAnsi="Times New Roman" w:cs="Times New Roman"/>
          <w:sz w:val="20"/>
          <w:szCs w:val="20"/>
          <w:lang w:eastAsia="pl-PL"/>
        </w:rPr>
        <w:t xml:space="preserve"> został dodatkowo poddany edycji</w:t>
      </w:r>
    </w:p>
    <w:p w14:paraId="1FF5DFA8" w14:textId="77777777" w:rsidR="00FB4220" w:rsidRPr="00BE7B7F" w:rsidRDefault="00FB4220" w:rsidP="00EC5E16">
      <w:pPr>
        <w:spacing w:after="0" w:line="240" w:lineRule="auto"/>
        <w:rPr>
          <w:b/>
          <w:i/>
          <w:sz w:val="24"/>
        </w:rPr>
      </w:pPr>
    </w:p>
    <w:p w14:paraId="3691E6CE" w14:textId="77777777" w:rsidR="00FB4220" w:rsidRPr="00BE7B7F" w:rsidRDefault="00FB4220" w:rsidP="00EC5E16">
      <w:pPr>
        <w:spacing w:after="0" w:line="240" w:lineRule="auto"/>
        <w:rPr>
          <w:b/>
          <w:i/>
          <w:sz w:val="24"/>
        </w:rPr>
      </w:pPr>
    </w:p>
    <w:tbl>
      <w:tblPr>
        <w:tblStyle w:val="Tabela-Siatk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50"/>
        <w:gridCol w:w="2351"/>
        <w:gridCol w:w="1899"/>
        <w:gridCol w:w="1900"/>
      </w:tblGrid>
      <w:tr w:rsidR="00FB4220" w:rsidRPr="00BE7B7F" w14:paraId="1B6E8C3E" w14:textId="77777777" w:rsidTr="00625881">
        <w:trPr>
          <w:trHeight w:val="2268"/>
        </w:trPr>
        <w:tc>
          <w:tcPr>
            <w:tcW w:w="2350" w:type="dxa"/>
            <w:vAlign w:val="center"/>
          </w:tcPr>
          <w:p w14:paraId="16503E3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F511319" wp14:editId="118446AB">
                  <wp:extent cx="1407973" cy="1404000"/>
                  <wp:effectExtent l="0" t="0" r="1905" b="5715"/>
                  <wp:docPr id="226" name="Obraz 226" descr="G:\studia\doktor\2)artykuly\2.2\3)Doktorat - praca\zdjęcia\pe\p54)\e54.1)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studia\doktor\2)artykuly\2.2\3)Doktorat - praca\zdjęcia\pe\p54)\e54.1) — kopia.png"/>
                          <pic:cNvPicPr>
                            <a:picLocks noChangeAspect="1" noChangeArrowheads="1"/>
                          </pic:cNvPicPr>
                        </pic:nvPicPr>
                        <pic:blipFill rotWithShape="1">
                          <a:blip r:embed="rId465" cstate="print">
                            <a:extLst>
                              <a:ext uri="{28A0092B-C50C-407E-A947-70E740481C1C}">
                                <a14:useLocalDpi xmlns:a14="http://schemas.microsoft.com/office/drawing/2010/main" val="0"/>
                              </a:ext>
                            </a:extLst>
                          </a:blip>
                          <a:srcRect/>
                          <a:stretch/>
                        </pic:blipFill>
                        <pic:spPr bwMode="auto">
                          <a:xfrm>
                            <a:off x="0" y="0"/>
                            <a:ext cx="1407973" cy="140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1" w:type="dxa"/>
            <w:vAlign w:val="center"/>
          </w:tcPr>
          <w:p w14:paraId="1F6F5B23"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715AFAF" wp14:editId="1A97D023">
                  <wp:extent cx="1436338" cy="1404000"/>
                  <wp:effectExtent l="0" t="0" r="0" b="5715"/>
                  <wp:docPr id="220" name="Obraz 220" descr="G:\studia\doktor\2)artykuly\2.2\3)Doktorat - praca\zdjęcia\pe\p54)\e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udia\doktor\2)artykuly\2.2\3)Doktorat - praca\zdjęcia\pe\p54)\e54.1).png"/>
                          <pic:cNvPicPr>
                            <a:picLocks noChangeAspect="1" noChangeArrowheads="1"/>
                          </pic:cNvPicPr>
                        </pic:nvPicPr>
                        <pic:blipFill rotWithShape="1">
                          <a:blip r:embed="rId466" cstate="print">
                            <a:extLst>
                              <a:ext uri="{28A0092B-C50C-407E-A947-70E740481C1C}">
                                <a14:useLocalDpi xmlns:a14="http://schemas.microsoft.com/office/drawing/2010/main" val="0"/>
                              </a:ext>
                            </a:extLst>
                          </a:blip>
                          <a:srcRect/>
                          <a:stretch/>
                        </pic:blipFill>
                        <pic:spPr bwMode="auto">
                          <a:xfrm>
                            <a:off x="0" y="0"/>
                            <a:ext cx="1436338" cy="140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99" w:type="dxa"/>
            <w:vAlign w:val="center"/>
          </w:tcPr>
          <w:p w14:paraId="0E080610"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04C22B91" wp14:editId="4D18832A">
                  <wp:extent cx="1084149" cy="1584000"/>
                  <wp:effectExtent l="0" t="0" r="1905" b="0"/>
                  <wp:docPr id="221" name="Obraz 221" descr="G:\studia\doktor\2)artykuly\2.2\3)Doktorat - praca\zdjęcia\pe\p54)\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udia\doktor\2)artykuly\2.2\3)Doktorat - praca\zdjęcia\pe\p54)\e54.2).png"/>
                          <pic:cNvPicPr>
                            <a:picLocks noChangeAspect="1" noChangeArrowheads="1"/>
                          </pic:cNvPicPr>
                        </pic:nvPicPr>
                        <pic:blipFill rotWithShape="1">
                          <a:blip r:embed="rId467" cstate="print">
                            <a:extLst>
                              <a:ext uri="{28A0092B-C50C-407E-A947-70E740481C1C}">
                                <a14:useLocalDpi xmlns:a14="http://schemas.microsoft.com/office/drawing/2010/main" val="0"/>
                              </a:ext>
                            </a:extLst>
                          </a:blip>
                          <a:srcRect/>
                          <a:stretch/>
                        </pic:blipFill>
                        <pic:spPr bwMode="auto">
                          <a:xfrm>
                            <a:off x="0" y="0"/>
                            <a:ext cx="1084149" cy="158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00" w:type="dxa"/>
            <w:vAlign w:val="center"/>
          </w:tcPr>
          <w:p w14:paraId="64DD5E11"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0320AC9" wp14:editId="406CC1CB">
                  <wp:extent cx="1079839" cy="1584000"/>
                  <wp:effectExtent l="0" t="0" r="6350" b="0"/>
                  <wp:docPr id="222" name="Obraz 222" descr="G:\studia\doktor\2)artykuly\2.2\3)Doktorat - praca\zdjęcia\pe\p54)\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tudia\doktor\2)artykuly\2.2\3)Doktorat - praca\zdjęcia\pe\p54)\e54.2).png"/>
                          <pic:cNvPicPr>
                            <a:picLocks noChangeAspect="1" noChangeArrowheads="1"/>
                          </pic:cNvPicPr>
                        </pic:nvPicPr>
                        <pic:blipFill rotWithShape="1">
                          <a:blip r:embed="rId468" cstate="print">
                            <a:extLst>
                              <a:ext uri="{28A0092B-C50C-407E-A947-70E740481C1C}">
                                <a14:useLocalDpi xmlns:a14="http://schemas.microsoft.com/office/drawing/2010/main" val="0"/>
                              </a:ext>
                            </a:extLst>
                          </a:blip>
                          <a:srcRect/>
                          <a:stretch/>
                        </pic:blipFill>
                        <pic:spPr bwMode="auto">
                          <a:xfrm>
                            <a:off x="0" y="0"/>
                            <a:ext cx="1079839" cy="158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79714D6D" w14:textId="77777777" w:rsidTr="00625881">
        <w:tc>
          <w:tcPr>
            <w:tcW w:w="2350" w:type="dxa"/>
            <w:vAlign w:val="center"/>
          </w:tcPr>
          <w:p w14:paraId="7B06E6BC" w14:textId="3DF1EE6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351" w:type="dxa"/>
            <w:vAlign w:val="center"/>
          </w:tcPr>
          <w:p w14:paraId="52CEADB0" w14:textId="0553357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1899" w:type="dxa"/>
            <w:vAlign w:val="center"/>
          </w:tcPr>
          <w:p w14:paraId="5DEA0849" w14:textId="6436E67A"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c>
          <w:tcPr>
            <w:tcW w:w="1900" w:type="dxa"/>
            <w:vAlign w:val="center"/>
          </w:tcPr>
          <w:p w14:paraId="764CC011" w14:textId="2934C4C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d)</w:t>
            </w:r>
          </w:p>
        </w:tc>
      </w:tr>
    </w:tbl>
    <w:p w14:paraId="0AB4352E" w14:textId="09707F56"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180</w:t>
      </w:r>
      <w:r w:rsidR="00FB4220" w:rsidRPr="00BE7B7F">
        <w:rPr>
          <w:rFonts w:ascii="Times New Roman" w:hAnsi="Times New Roman" w:cs="Times New Roman"/>
          <w:sz w:val="20"/>
          <w:szCs w:val="20"/>
          <w:lang w:val="en-AU" w:eastAsia="pl-PL"/>
        </w:rPr>
        <w:fldChar w:fldCharType="end"/>
      </w:r>
      <w:r w:rsidR="00CC6C9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Z</w:t>
      </w:r>
      <w:r w:rsidR="005F617F" w:rsidRPr="00BE7B7F">
        <w:rPr>
          <w:rFonts w:ascii="Times New Roman" w:hAnsi="Times New Roman" w:cs="Times New Roman"/>
          <w:sz w:val="20"/>
          <w:szCs w:val="20"/>
          <w:lang w:eastAsia="pl-PL"/>
        </w:rPr>
        <w:t xml:space="preserve">aprezentowanie różnic pomiędzy </w:t>
      </w:r>
      <w:r w:rsidR="00FB4220" w:rsidRPr="00BE7B7F">
        <w:rPr>
          <w:rFonts w:ascii="Times New Roman" w:hAnsi="Times New Roman" w:cs="Times New Roman"/>
          <w:sz w:val="20"/>
          <w:szCs w:val="20"/>
          <w:lang w:eastAsia="pl-PL"/>
        </w:rPr>
        <w:t>a</w:t>
      </w:r>
      <w:r w:rsidR="005F617F"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c) modelem </w:t>
      </w:r>
      <w:r w:rsidR="00FB4220" w:rsidRPr="00BE7B7F">
        <w:rPr>
          <w:rFonts w:ascii="Times New Roman" w:hAnsi="Times New Roman" w:cs="Times New Roman"/>
          <w:i/>
          <w:sz w:val="20"/>
          <w:szCs w:val="20"/>
          <w:lang w:eastAsia="pl-PL"/>
        </w:rPr>
        <w:t>wahacza</w:t>
      </w:r>
      <w:r w:rsidR="00165B99" w:rsidRPr="00BE7B7F">
        <w:rPr>
          <w:rFonts w:ascii="Times New Roman" w:hAnsi="Times New Roman" w:cs="Times New Roman"/>
          <w:i/>
          <w:sz w:val="20"/>
          <w:szCs w:val="20"/>
          <w:lang w:eastAsia="pl-PL"/>
        </w:rPr>
        <w:t xml:space="preserve"> (4)</w:t>
      </w:r>
      <w:r w:rsidR="00FB4220" w:rsidRPr="00BE7B7F">
        <w:rPr>
          <w:rFonts w:ascii="Times New Roman" w:hAnsi="Times New Roman" w:cs="Times New Roman"/>
          <w:sz w:val="20"/>
          <w:szCs w:val="20"/>
          <w:lang w:eastAsia="pl-PL"/>
        </w:rPr>
        <w:t xml:space="preserve"> bezpośrednio uzyskanym </w:t>
      </w:r>
      <w:r w:rsidR="005F617F" w:rsidRPr="00BE7B7F">
        <w:rPr>
          <w:rFonts w:ascii="Times New Roman" w:hAnsi="Times New Roman" w:cs="Times New Roman"/>
          <w:sz w:val="20"/>
          <w:szCs w:val="20"/>
          <w:lang w:eastAsia="pl-PL"/>
        </w:rPr>
        <w:br/>
      </w:r>
      <w:r w:rsidR="00FB4220" w:rsidRPr="00BE7B7F">
        <w:rPr>
          <w:rFonts w:ascii="Times New Roman" w:hAnsi="Times New Roman" w:cs="Times New Roman"/>
          <w:sz w:val="20"/>
          <w:szCs w:val="20"/>
          <w:lang w:eastAsia="pl-PL"/>
        </w:rPr>
        <w:t xml:space="preserve">za pomocą </w:t>
      </w:r>
      <w:r w:rsidR="00CF0DA7" w:rsidRPr="00BE7B7F">
        <w:rPr>
          <w:rFonts w:ascii="Times New Roman" w:hAnsi="Times New Roman" w:cs="Times New Roman"/>
          <w:sz w:val="20"/>
          <w:szCs w:val="20"/>
          <w:lang w:eastAsia="pl-PL"/>
        </w:rPr>
        <w:t>TOCRIM</w:t>
      </w:r>
      <w:r w:rsidR="0052137A" w:rsidRPr="00BE7B7F">
        <w:rPr>
          <w:rFonts w:ascii="Times New Roman" w:hAnsi="Times New Roman" w:cs="Times New Roman"/>
          <w:sz w:val="20"/>
          <w:szCs w:val="20"/>
          <w:lang w:eastAsia="pl-PL"/>
        </w:rPr>
        <w:t xml:space="preserve"> </w:t>
      </w:r>
      <w:r w:rsidR="00FC3C84" w:rsidRPr="00BE7B7F">
        <w:rPr>
          <w:rFonts w:ascii="Times New Roman" w:hAnsi="Times New Roman" w:cs="Times New Roman"/>
          <w:sz w:val="20"/>
          <w:szCs w:val="20"/>
          <w:lang w:eastAsia="pl-PL"/>
        </w:rPr>
        <w:t>oraz</w:t>
      </w:r>
      <w:r w:rsidR="005F617F"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eastAsia="pl-PL"/>
        </w:rPr>
        <w:t>b</w:t>
      </w:r>
      <w:r w:rsidR="005F617F"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d) </w:t>
      </w:r>
      <w:r w:rsidR="0052137A" w:rsidRPr="00BE7B7F">
        <w:rPr>
          <w:rFonts w:ascii="Times New Roman" w:hAnsi="Times New Roman" w:cs="Times New Roman"/>
          <w:sz w:val="20"/>
          <w:szCs w:val="20"/>
          <w:lang w:eastAsia="pl-PL"/>
        </w:rPr>
        <w:t>modelem, który</w:t>
      </w:r>
      <w:r w:rsidR="00FB4220" w:rsidRPr="00BE7B7F">
        <w:rPr>
          <w:rFonts w:ascii="Times New Roman" w:hAnsi="Times New Roman" w:cs="Times New Roman"/>
          <w:sz w:val="20"/>
          <w:szCs w:val="20"/>
          <w:lang w:eastAsia="pl-PL"/>
        </w:rPr>
        <w:t xml:space="preserve"> </w:t>
      </w:r>
      <w:r w:rsidR="005F617F" w:rsidRPr="00BE7B7F">
        <w:rPr>
          <w:rFonts w:ascii="Times New Roman" w:hAnsi="Times New Roman" w:cs="Times New Roman"/>
          <w:sz w:val="20"/>
          <w:szCs w:val="20"/>
          <w:lang w:eastAsia="pl-PL"/>
        </w:rPr>
        <w:t>został dodatkowo poddany edycji</w:t>
      </w:r>
    </w:p>
    <w:p w14:paraId="3E68CC73" w14:textId="77777777" w:rsidR="00FB4220" w:rsidRPr="00BE7B7F" w:rsidRDefault="00FB4220" w:rsidP="00EC5E16">
      <w:pPr>
        <w:spacing w:after="0" w:line="240" w:lineRule="auto"/>
        <w:rPr>
          <w:b/>
          <w:i/>
          <w:sz w:val="24"/>
        </w:rPr>
      </w:pPr>
    </w:p>
    <w:p w14:paraId="55782E18" w14:textId="77777777" w:rsidR="00FB4220" w:rsidRPr="00BE7B7F" w:rsidRDefault="00FB4220" w:rsidP="00EC5E16">
      <w:pPr>
        <w:spacing w:after="0" w:line="240" w:lineRule="auto"/>
        <w:rPr>
          <w:b/>
          <w:i/>
          <w:sz w:val="24"/>
        </w:rPr>
      </w:pPr>
    </w:p>
    <w:tbl>
      <w:tblPr>
        <w:tblStyle w:val="Tabela-Siatk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7"/>
        <w:gridCol w:w="2408"/>
        <w:gridCol w:w="1842"/>
        <w:gridCol w:w="1843"/>
      </w:tblGrid>
      <w:tr w:rsidR="00FB4220" w:rsidRPr="00BE7B7F" w14:paraId="2B3C7775" w14:textId="77777777" w:rsidTr="00625881">
        <w:trPr>
          <w:trHeight w:val="2268"/>
        </w:trPr>
        <w:tc>
          <w:tcPr>
            <w:tcW w:w="2407" w:type="dxa"/>
            <w:vAlign w:val="center"/>
          </w:tcPr>
          <w:p w14:paraId="7E8D322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29513B14" wp14:editId="275352ED">
                  <wp:extent cx="1472296" cy="1260000"/>
                  <wp:effectExtent l="0" t="0" r="0" b="0"/>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69" cstate="print">
                            <a:extLst>
                              <a:ext uri="{28A0092B-C50C-407E-A947-70E740481C1C}">
                                <a14:useLocalDpi xmlns:a14="http://schemas.microsoft.com/office/drawing/2010/main" val="0"/>
                              </a:ext>
                            </a:extLst>
                          </a:blip>
                          <a:srcRect/>
                          <a:stretch/>
                        </pic:blipFill>
                        <pic:spPr bwMode="auto">
                          <a:xfrm>
                            <a:off x="0" y="0"/>
                            <a:ext cx="1472296"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8" w:type="dxa"/>
            <w:vAlign w:val="center"/>
          </w:tcPr>
          <w:p w14:paraId="09C9B712"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5D562B6" wp14:editId="42A12131">
                  <wp:extent cx="1483097" cy="1260000"/>
                  <wp:effectExtent l="0" t="0" r="3175" b="0"/>
                  <wp:docPr id="238" name="Obraz 238" descr="G:\studia\doktor\2)artykuly\2.2\3)Doktorat - praca\zdjęcia\pe\p56)\e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tudia\doktor\2)artykuly\2.2\3)Doktorat - praca\zdjęcia\pe\p56)\e56.1).png"/>
                          <pic:cNvPicPr>
                            <a:picLocks noChangeAspect="1" noChangeArrowheads="1"/>
                          </pic:cNvPicPr>
                        </pic:nvPicPr>
                        <pic:blipFill rotWithShape="1">
                          <a:blip r:embed="rId470" cstate="print">
                            <a:extLst>
                              <a:ext uri="{28A0092B-C50C-407E-A947-70E740481C1C}">
                                <a14:useLocalDpi xmlns:a14="http://schemas.microsoft.com/office/drawing/2010/main" val="0"/>
                              </a:ext>
                            </a:extLst>
                          </a:blip>
                          <a:srcRect/>
                          <a:stretch/>
                        </pic:blipFill>
                        <pic:spPr bwMode="auto">
                          <a:xfrm>
                            <a:off x="0" y="0"/>
                            <a:ext cx="1483097"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2" w:type="dxa"/>
            <w:vAlign w:val="center"/>
          </w:tcPr>
          <w:p w14:paraId="1A80EA4F"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5509EE4D" wp14:editId="3A833F80">
                  <wp:extent cx="1097388" cy="1440000"/>
                  <wp:effectExtent l="0" t="0" r="7620" b="8255"/>
                  <wp:docPr id="175" name="Obraz 175" descr="G:\studia\doktor\2)artykuly\2.2\3)Doktorat - praca\zdjęcia\pe\p56)\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tudia\doktor\2)artykuly\2.2\3)Doktorat - praca\zdjęcia\pe\p56)\e56.2).png"/>
                          <pic:cNvPicPr>
                            <a:picLocks noChangeAspect="1" noChangeArrowheads="1"/>
                          </pic:cNvPicPr>
                        </pic:nvPicPr>
                        <pic:blipFill rotWithShape="1">
                          <a:blip r:embed="rId471" cstate="print">
                            <a:extLst>
                              <a:ext uri="{28A0092B-C50C-407E-A947-70E740481C1C}">
                                <a14:useLocalDpi xmlns:a14="http://schemas.microsoft.com/office/drawing/2010/main" val="0"/>
                              </a:ext>
                            </a:extLst>
                          </a:blip>
                          <a:srcRect/>
                          <a:stretch/>
                        </pic:blipFill>
                        <pic:spPr bwMode="auto">
                          <a:xfrm>
                            <a:off x="0" y="0"/>
                            <a:ext cx="1097388"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vAlign w:val="center"/>
          </w:tcPr>
          <w:p w14:paraId="5EA9981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F697925" wp14:editId="5827DE27">
                  <wp:extent cx="1093210" cy="1440000"/>
                  <wp:effectExtent l="0" t="0" r="0" b="8255"/>
                  <wp:docPr id="176" name="Obraz 176" descr="G:\studia\doktor\2)artykuly\2.2\3)Doktorat - praca\zdjęcia\pe\p56)\e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tudia\doktor\2)artykuly\2.2\3)Doktorat - praca\zdjęcia\pe\p56)\e56.2).png"/>
                          <pic:cNvPicPr>
                            <a:picLocks noChangeAspect="1" noChangeArrowheads="1"/>
                          </pic:cNvPicPr>
                        </pic:nvPicPr>
                        <pic:blipFill rotWithShape="1">
                          <a:blip r:embed="rId472" cstate="print">
                            <a:extLst>
                              <a:ext uri="{28A0092B-C50C-407E-A947-70E740481C1C}">
                                <a14:useLocalDpi xmlns:a14="http://schemas.microsoft.com/office/drawing/2010/main" val="0"/>
                              </a:ext>
                            </a:extLst>
                          </a:blip>
                          <a:srcRect/>
                          <a:stretch/>
                        </pic:blipFill>
                        <pic:spPr bwMode="auto">
                          <a:xfrm>
                            <a:off x="0" y="0"/>
                            <a:ext cx="1093210"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4D8AA133" w14:textId="77777777" w:rsidTr="00625881">
        <w:tc>
          <w:tcPr>
            <w:tcW w:w="2407" w:type="dxa"/>
            <w:vAlign w:val="center"/>
          </w:tcPr>
          <w:p w14:paraId="49BF99D2" w14:textId="43D5CD30"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408" w:type="dxa"/>
            <w:vAlign w:val="center"/>
          </w:tcPr>
          <w:p w14:paraId="567CF0B8" w14:textId="7C2D7849"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1842" w:type="dxa"/>
            <w:vAlign w:val="center"/>
          </w:tcPr>
          <w:p w14:paraId="122B9E1C" w14:textId="776C7E2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c>
          <w:tcPr>
            <w:tcW w:w="1843" w:type="dxa"/>
            <w:vAlign w:val="center"/>
          </w:tcPr>
          <w:p w14:paraId="2E5D54CA" w14:textId="1830A54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d)</w:t>
            </w:r>
          </w:p>
        </w:tc>
      </w:tr>
    </w:tbl>
    <w:p w14:paraId="5A56F6DF" w14:textId="62061727"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181</w:t>
      </w:r>
      <w:r w:rsidR="00FB4220" w:rsidRPr="00BE7B7F">
        <w:rPr>
          <w:rFonts w:ascii="Times New Roman" w:hAnsi="Times New Roman" w:cs="Times New Roman"/>
          <w:sz w:val="20"/>
          <w:szCs w:val="20"/>
          <w:lang w:val="en-AU" w:eastAsia="pl-PL"/>
        </w:rPr>
        <w:fldChar w:fldCharType="end"/>
      </w:r>
      <w:r w:rsidR="00CC6C9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Za</w:t>
      </w:r>
      <w:r w:rsidR="005F617F" w:rsidRPr="00BE7B7F">
        <w:rPr>
          <w:rFonts w:ascii="Times New Roman" w:hAnsi="Times New Roman" w:cs="Times New Roman"/>
          <w:sz w:val="20"/>
          <w:szCs w:val="20"/>
          <w:lang w:eastAsia="pl-PL"/>
        </w:rPr>
        <w:t xml:space="preserve">prezentowanie różnic pomiędzy </w:t>
      </w:r>
      <w:r w:rsidR="00FB4220" w:rsidRPr="00BE7B7F">
        <w:rPr>
          <w:rFonts w:ascii="Times New Roman" w:hAnsi="Times New Roman" w:cs="Times New Roman"/>
          <w:sz w:val="20"/>
          <w:szCs w:val="20"/>
          <w:lang w:eastAsia="pl-PL"/>
        </w:rPr>
        <w:t>a</w:t>
      </w:r>
      <w:r w:rsidR="005F617F"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c) modelem </w:t>
      </w:r>
      <w:r w:rsidR="00CC6C95" w:rsidRPr="00BE7B7F">
        <w:rPr>
          <w:rFonts w:ascii="Times New Roman" w:hAnsi="Times New Roman" w:cs="Times New Roman"/>
          <w:i/>
          <w:sz w:val="20"/>
          <w:szCs w:val="20"/>
          <w:lang w:eastAsia="pl-PL"/>
        </w:rPr>
        <w:t>dźwigni</w:t>
      </w:r>
      <w:r w:rsidR="00165B99" w:rsidRPr="00BE7B7F">
        <w:rPr>
          <w:rFonts w:ascii="Times New Roman" w:hAnsi="Times New Roman" w:cs="Times New Roman"/>
          <w:i/>
          <w:sz w:val="20"/>
          <w:szCs w:val="20"/>
          <w:lang w:eastAsia="pl-PL"/>
        </w:rPr>
        <w:t xml:space="preserve"> korbowej (6)</w:t>
      </w:r>
      <w:r w:rsidR="00FB4220" w:rsidRPr="00BE7B7F">
        <w:rPr>
          <w:rFonts w:ascii="Times New Roman" w:hAnsi="Times New Roman" w:cs="Times New Roman"/>
          <w:sz w:val="20"/>
          <w:szCs w:val="20"/>
          <w:lang w:eastAsia="pl-PL"/>
        </w:rPr>
        <w:t xml:space="preserve"> bezpośrednio uzyskanym za pomocą </w:t>
      </w:r>
      <w:r w:rsidR="00CF0DA7" w:rsidRPr="00BE7B7F">
        <w:rPr>
          <w:rFonts w:ascii="Times New Roman" w:hAnsi="Times New Roman" w:cs="Times New Roman"/>
          <w:sz w:val="20"/>
          <w:szCs w:val="20"/>
          <w:lang w:eastAsia="pl-PL"/>
        </w:rPr>
        <w:t>TOCRIM</w:t>
      </w:r>
      <w:r w:rsidR="00FB4220" w:rsidRPr="00BE7B7F">
        <w:rPr>
          <w:rFonts w:ascii="Times New Roman" w:hAnsi="Times New Roman" w:cs="Times New Roman"/>
          <w:sz w:val="20"/>
          <w:szCs w:val="20"/>
          <w:lang w:eastAsia="pl-PL"/>
        </w:rPr>
        <w:t xml:space="preserve"> </w:t>
      </w:r>
      <w:r w:rsidR="00FC3C84" w:rsidRPr="00BE7B7F">
        <w:rPr>
          <w:rFonts w:ascii="Times New Roman" w:hAnsi="Times New Roman" w:cs="Times New Roman"/>
          <w:sz w:val="20"/>
          <w:szCs w:val="20"/>
          <w:lang w:eastAsia="pl-PL"/>
        </w:rPr>
        <w:t>oraz</w:t>
      </w:r>
      <w:r w:rsidR="005F617F"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eastAsia="pl-PL"/>
        </w:rPr>
        <w:t>b</w:t>
      </w:r>
      <w:r w:rsidR="005F617F"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d) modelem</w:t>
      </w:r>
      <w:r w:rsidR="0052137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który </w:t>
      </w:r>
      <w:r w:rsidR="005F617F" w:rsidRPr="00BE7B7F">
        <w:rPr>
          <w:rFonts w:ascii="Times New Roman" w:hAnsi="Times New Roman" w:cs="Times New Roman"/>
          <w:sz w:val="20"/>
          <w:szCs w:val="20"/>
          <w:lang w:eastAsia="pl-PL"/>
        </w:rPr>
        <w:t>został dodatkowo poddany edycji</w:t>
      </w:r>
    </w:p>
    <w:p w14:paraId="55499E94" w14:textId="77777777" w:rsidR="00FB4220" w:rsidRPr="00BE7B7F" w:rsidRDefault="00FB4220" w:rsidP="00EC5E16">
      <w:pPr>
        <w:spacing w:after="0" w:line="240" w:lineRule="auto"/>
        <w:rPr>
          <w:b/>
          <w:i/>
          <w:sz w:val="24"/>
        </w:rPr>
      </w:pPr>
    </w:p>
    <w:p w14:paraId="04557E3E" w14:textId="77777777" w:rsidR="00FB4220" w:rsidRPr="00BE7B7F" w:rsidRDefault="00FB4220" w:rsidP="00EC5E16">
      <w:pPr>
        <w:spacing w:after="0" w:line="240" w:lineRule="auto"/>
        <w:rPr>
          <w:b/>
          <w:i/>
          <w:sz w:val="24"/>
        </w:rPr>
      </w:pPr>
    </w:p>
    <w:p w14:paraId="2D445828" w14:textId="77777777" w:rsidR="006154DF" w:rsidRPr="00BE7B7F" w:rsidRDefault="006154DF" w:rsidP="00EC5E16">
      <w:pPr>
        <w:spacing w:after="0" w:line="240" w:lineRule="auto"/>
        <w:rPr>
          <w:b/>
          <w:i/>
          <w:sz w:val="24"/>
        </w:rPr>
      </w:pPr>
    </w:p>
    <w:tbl>
      <w:tblPr>
        <w:tblStyle w:val="Tabela-Siatk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
        <w:gridCol w:w="3260"/>
        <w:gridCol w:w="2410"/>
        <w:gridCol w:w="2409"/>
      </w:tblGrid>
      <w:tr w:rsidR="00FB4220" w:rsidRPr="00BE7B7F" w14:paraId="3FF846BB" w14:textId="77777777" w:rsidTr="00FC3C84">
        <w:trPr>
          <w:trHeight w:val="1367"/>
        </w:trPr>
        <w:tc>
          <w:tcPr>
            <w:tcW w:w="421" w:type="dxa"/>
            <w:vAlign w:val="center"/>
          </w:tcPr>
          <w:p w14:paraId="5ED8C845" w14:textId="0F3E6647"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3260" w:type="dxa"/>
            <w:vAlign w:val="center"/>
          </w:tcPr>
          <w:p w14:paraId="3D87DE4D"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BC3C400" wp14:editId="0C82510B">
                  <wp:extent cx="1834515" cy="750276"/>
                  <wp:effectExtent l="0" t="0" r="0" b="0"/>
                  <wp:docPr id="239" name="Obraz 239" descr="G:\studia\doktor\2)artykuly\2.2\3)Doktorat - praca\zdjęcia\pe\p68)\e68.1) — kop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studia\doktor\2)artykuly\2.2\3)Doktorat - praca\zdjęcia\pe\p68)\e68.1) — kopia.png"/>
                          <pic:cNvPicPr>
                            <a:picLocks noChangeAspect="1" noChangeArrowheads="1"/>
                          </pic:cNvPicPr>
                        </pic:nvPicPr>
                        <pic:blipFill rotWithShape="1">
                          <a:blip r:embed="rId473" cstate="print">
                            <a:extLst>
                              <a:ext uri="{28A0092B-C50C-407E-A947-70E740481C1C}">
                                <a14:useLocalDpi xmlns:a14="http://schemas.microsoft.com/office/drawing/2010/main" val="0"/>
                              </a:ext>
                            </a:extLst>
                          </a:blip>
                          <a:srcRect t="5540" b="5795"/>
                          <a:stretch/>
                        </pic:blipFill>
                        <pic:spPr bwMode="auto">
                          <a:xfrm>
                            <a:off x="0" y="0"/>
                            <a:ext cx="1836000" cy="7508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vMerge w:val="restart"/>
            <w:vAlign w:val="center"/>
          </w:tcPr>
          <w:p w14:paraId="206804A5"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66740E6A" wp14:editId="7E6BC26C">
                  <wp:extent cx="1473200" cy="1187450"/>
                  <wp:effectExtent l="0" t="0" r="0" b="0"/>
                  <wp:docPr id="497" name="Obraz 497" descr="G:\studia\doktor\2)artykuly\2.2\3)Doktorat - praca\zdjęcia\pe\p68)\e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tudia\doktor\2)artykuly\2.2\3)Doktorat - praca\zdjęcia\pe\p68)\e68.2).png"/>
                          <pic:cNvPicPr>
                            <a:picLocks noChangeAspect="1" noChangeArrowheads="1"/>
                          </pic:cNvPicPr>
                        </pic:nvPicPr>
                        <pic:blipFill rotWithShape="1">
                          <a:blip r:embed="rId474" cstate="print">
                            <a:extLst>
                              <a:ext uri="{28A0092B-C50C-407E-A947-70E740481C1C}">
                                <a14:useLocalDpi xmlns:a14="http://schemas.microsoft.com/office/drawing/2010/main" val="0"/>
                              </a:ext>
                            </a:extLst>
                          </a:blip>
                          <a:srcRect/>
                          <a:stretch/>
                        </pic:blipFill>
                        <pic:spPr bwMode="auto">
                          <a:xfrm>
                            <a:off x="0" y="0"/>
                            <a:ext cx="1473882" cy="11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vMerge w:val="restart"/>
            <w:vAlign w:val="center"/>
          </w:tcPr>
          <w:p w14:paraId="5186EB28"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DAD468D" wp14:editId="070EA89E">
                  <wp:extent cx="1361081" cy="1187450"/>
                  <wp:effectExtent l="0" t="0" r="0" b="0"/>
                  <wp:docPr id="198" name="Obraz 198" descr="G:\studia\doktor\2)artykuly\2.2\3)Doktorat - praca\zdjęcia\pe\p68)\e6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tudia\doktor\2)artykuly\2.2\3)Doktorat - praca\zdjęcia\pe\p68)\e68.2).png"/>
                          <pic:cNvPicPr>
                            <a:picLocks noChangeAspect="1" noChangeArrowheads="1"/>
                          </pic:cNvPicPr>
                        </pic:nvPicPr>
                        <pic:blipFill rotWithShape="1">
                          <a:blip r:embed="rId475" cstate="print">
                            <a:extLst>
                              <a:ext uri="{28A0092B-C50C-407E-A947-70E740481C1C}">
                                <a14:useLocalDpi xmlns:a14="http://schemas.microsoft.com/office/drawing/2010/main" val="0"/>
                              </a:ext>
                            </a:extLst>
                          </a:blip>
                          <a:srcRect/>
                          <a:stretch/>
                        </pic:blipFill>
                        <pic:spPr bwMode="auto">
                          <a:xfrm>
                            <a:off x="0" y="0"/>
                            <a:ext cx="1361711" cy="118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1A468FC7" w14:textId="77777777" w:rsidTr="00FC3C84">
        <w:trPr>
          <w:trHeight w:val="848"/>
        </w:trPr>
        <w:tc>
          <w:tcPr>
            <w:tcW w:w="421" w:type="dxa"/>
            <w:vMerge w:val="restart"/>
            <w:vAlign w:val="center"/>
          </w:tcPr>
          <w:p w14:paraId="32BE4EAC" w14:textId="67E67E38" w:rsidR="00FB4220" w:rsidRPr="00BE7B7F" w:rsidRDefault="00FB4220" w:rsidP="00EC5E16">
            <w:pPr>
              <w:jc w:val="center"/>
              <w:rPr>
                <w:rFonts w:eastAsiaTheme="minorHAnsi"/>
                <w:noProof/>
                <w:sz w:val="24"/>
                <w:szCs w:val="24"/>
                <w:lang w:eastAsia="en-US"/>
              </w:rPr>
            </w:pPr>
            <w:r w:rsidRPr="00BE7B7F">
              <w:rPr>
                <w:rFonts w:eastAsiaTheme="minorHAnsi"/>
                <w:sz w:val="24"/>
                <w:szCs w:val="24"/>
                <w:lang w:eastAsia="en-US"/>
              </w:rPr>
              <w:t>b)</w:t>
            </w:r>
          </w:p>
        </w:tc>
        <w:tc>
          <w:tcPr>
            <w:tcW w:w="3260" w:type="dxa"/>
            <w:vMerge w:val="restart"/>
            <w:vAlign w:val="center"/>
          </w:tcPr>
          <w:p w14:paraId="49DCF50D" w14:textId="77777777" w:rsidR="00FB4220" w:rsidRPr="00BE7B7F" w:rsidRDefault="00FB4220" w:rsidP="00EC5E16">
            <w:pPr>
              <w:jc w:val="center"/>
              <w:rPr>
                <w:rFonts w:eastAsiaTheme="minorHAnsi"/>
                <w:noProof/>
                <w:sz w:val="24"/>
                <w:szCs w:val="24"/>
                <w:lang w:eastAsia="en-US"/>
              </w:rPr>
            </w:pPr>
            <w:r w:rsidRPr="00BE7B7F">
              <w:rPr>
                <w:noProof/>
                <w:sz w:val="24"/>
                <w:szCs w:val="24"/>
              </w:rPr>
              <w:drawing>
                <wp:inline distT="0" distB="0" distL="0" distR="0" wp14:anchorId="24C82378" wp14:editId="586760C8">
                  <wp:extent cx="1836000" cy="708271"/>
                  <wp:effectExtent l="0" t="0" r="0" b="0"/>
                  <wp:docPr id="185" name="Obraz 185" descr="G:\studia\doktor\2)artykuly\2.2\3)Doktorat - praca\zdjęcia\pe\p68)\e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tudia\doktor\2)artykuly\2.2\3)Doktorat - praca\zdjęcia\pe\p68)\e68.1).png"/>
                          <pic:cNvPicPr>
                            <a:picLocks noChangeAspect="1" noChangeArrowheads="1"/>
                          </pic:cNvPicPr>
                        </pic:nvPicPr>
                        <pic:blipFill rotWithShape="1">
                          <a:blip r:embed="rId476" cstate="print">
                            <a:extLst>
                              <a:ext uri="{28A0092B-C50C-407E-A947-70E740481C1C}">
                                <a14:useLocalDpi xmlns:a14="http://schemas.microsoft.com/office/drawing/2010/main" val="0"/>
                              </a:ext>
                            </a:extLst>
                          </a:blip>
                          <a:srcRect/>
                          <a:stretch/>
                        </pic:blipFill>
                        <pic:spPr bwMode="auto">
                          <a:xfrm>
                            <a:off x="0" y="0"/>
                            <a:ext cx="1836000" cy="7082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vMerge/>
            <w:vAlign w:val="center"/>
          </w:tcPr>
          <w:p w14:paraId="3CB1C206" w14:textId="77777777" w:rsidR="00FB4220" w:rsidRPr="00BE7B7F" w:rsidRDefault="00FB4220" w:rsidP="00EC5E16">
            <w:pPr>
              <w:jc w:val="center"/>
              <w:rPr>
                <w:rFonts w:eastAsiaTheme="minorHAnsi"/>
                <w:noProof/>
                <w:sz w:val="24"/>
                <w:szCs w:val="24"/>
                <w:lang w:eastAsia="en-US"/>
              </w:rPr>
            </w:pPr>
          </w:p>
        </w:tc>
        <w:tc>
          <w:tcPr>
            <w:tcW w:w="2409" w:type="dxa"/>
            <w:vMerge/>
            <w:vAlign w:val="center"/>
          </w:tcPr>
          <w:p w14:paraId="0A6D32E7" w14:textId="77777777" w:rsidR="00FB4220" w:rsidRPr="00BE7B7F" w:rsidRDefault="00FB4220" w:rsidP="00EC5E16">
            <w:pPr>
              <w:jc w:val="center"/>
              <w:rPr>
                <w:rFonts w:eastAsiaTheme="minorHAnsi"/>
                <w:noProof/>
                <w:sz w:val="24"/>
                <w:szCs w:val="24"/>
                <w:lang w:eastAsia="en-US"/>
              </w:rPr>
            </w:pPr>
          </w:p>
        </w:tc>
      </w:tr>
      <w:tr w:rsidR="00FB4220" w:rsidRPr="00BE7B7F" w14:paraId="6387740F" w14:textId="77777777" w:rsidTr="00FC3C84">
        <w:tc>
          <w:tcPr>
            <w:tcW w:w="421" w:type="dxa"/>
            <w:vMerge/>
            <w:vAlign w:val="center"/>
          </w:tcPr>
          <w:p w14:paraId="20068030" w14:textId="77777777" w:rsidR="00FB4220" w:rsidRPr="00BE7B7F" w:rsidRDefault="00FB4220" w:rsidP="00EC5E16">
            <w:pPr>
              <w:jc w:val="center"/>
              <w:rPr>
                <w:rFonts w:eastAsiaTheme="minorHAnsi"/>
                <w:sz w:val="24"/>
                <w:szCs w:val="24"/>
                <w:lang w:eastAsia="en-US"/>
              </w:rPr>
            </w:pPr>
          </w:p>
        </w:tc>
        <w:tc>
          <w:tcPr>
            <w:tcW w:w="3260" w:type="dxa"/>
            <w:vMerge/>
            <w:vAlign w:val="center"/>
          </w:tcPr>
          <w:p w14:paraId="34708270" w14:textId="77777777" w:rsidR="00FB4220" w:rsidRPr="00BE7B7F" w:rsidRDefault="00FB4220" w:rsidP="00EC5E16">
            <w:pPr>
              <w:jc w:val="center"/>
              <w:rPr>
                <w:rFonts w:eastAsiaTheme="minorHAnsi"/>
                <w:sz w:val="24"/>
                <w:szCs w:val="24"/>
                <w:lang w:eastAsia="en-US"/>
              </w:rPr>
            </w:pPr>
          </w:p>
        </w:tc>
        <w:tc>
          <w:tcPr>
            <w:tcW w:w="2410" w:type="dxa"/>
            <w:vAlign w:val="center"/>
          </w:tcPr>
          <w:p w14:paraId="5B48C3B9" w14:textId="10850EAD"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c>
          <w:tcPr>
            <w:tcW w:w="2409" w:type="dxa"/>
            <w:vAlign w:val="center"/>
          </w:tcPr>
          <w:p w14:paraId="11898386" w14:textId="5B90BEA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d)</w:t>
            </w:r>
          </w:p>
        </w:tc>
      </w:tr>
    </w:tbl>
    <w:p w14:paraId="5E7C4F1F" w14:textId="6C48D161"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182</w:t>
      </w:r>
      <w:r w:rsidR="00FB4220" w:rsidRPr="00BE7B7F">
        <w:rPr>
          <w:rFonts w:ascii="Times New Roman" w:hAnsi="Times New Roman" w:cs="Times New Roman"/>
          <w:sz w:val="20"/>
          <w:szCs w:val="20"/>
          <w:lang w:val="en-AU" w:eastAsia="pl-PL"/>
        </w:rPr>
        <w:fldChar w:fldCharType="end"/>
      </w:r>
      <w:r w:rsidR="00CC6C95"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Z</w:t>
      </w:r>
      <w:r w:rsidR="00AB21BB" w:rsidRPr="00BE7B7F">
        <w:rPr>
          <w:rFonts w:ascii="Times New Roman" w:hAnsi="Times New Roman" w:cs="Times New Roman"/>
          <w:sz w:val="20"/>
          <w:szCs w:val="20"/>
          <w:lang w:eastAsia="pl-PL"/>
        </w:rPr>
        <w:t xml:space="preserve">aprezentowanie różnic pomiędzy </w:t>
      </w:r>
      <w:r w:rsidR="00FB4220" w:rsidRPr="00BE7B7F">
        <w:rPr>
          <w:rFonts w:ascii="Times New Roman" w:hAnsi="Times New Roman" w:cs="Times New Roman"/>
          <w:sz w:val="20"/>
          <w:szCs w:val="20"/>
          <w:lang w:eastAsia="pl-PL"/>
        </w:rPr>
        <w:t>a</w:t>
      </w:r>
      <w:r w:rsidR="00AB21BB"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c) modelem </w:t>
      </w:r>
      <w:r w:rsidR="00FB4220" w:rsidRPr="00BE7B7F">
        <w:rPr>
          <w:rFonts w:ascii="Times New Roman" w:hAnsi="Times New Roman" w:cs="Times New Roman"/>
          <w:i/>
          <w:sz w:val="20"/>
          <w:szCs w:val="20"/>
          <w:lang w:eastAsia="pl-PL"/>
        </w:rPr>
        <w:t>mostu</w:t>
      </w:r>
      <w:r w:rsidR="00165B99" w:rsidRPr="00BE7B7F">
        <w:rPr>
          <w:rFonts w:ascii="Times New Roman" w:hAnsi="Times New Roman" w:cs="Times New Roman"/>
          <w:i/>
          <w:sz w:val="20"/>
          <w:szCs w:val="20"/>
          <w:lang w:eastAsia="pl-PL"/>
        </w:rPr>
        <w:t xml:space="preserve"> (13)</w:t>
      </w:r>
      <w:r w:rsidR="00FB4220" w:rsidRPr="00BE7B7F">
        <w:rPr>
          <w:rFonts w:ascii="Times New Roman" w:hAnsi="Times New Roman" w:cs="Times New Roman"/>
          <w:i/>
          <w:sz w:val="20"/>
          <w:szCs w:val="20"/>
          <w:lang w:eastAsia="pl-PL"/>
        </w:rPr>
        <w:t xml:space="preserve"> </w:t>
      </w:r>
      <w:r w:rsidR="00FB4220" w:rsidRPr="00BE7B7F">
        <w:rPr>
          <w:rFonts w:ascii="Times New Roman" w:hAnsi="Times New Roman" w:cs="Times New Roman"/>
          <w:sz w:val="20"/>
          <w:szCs w:val="20"/>
          <w:lang w:eastAsia="pl-PL"/>
        </w:rPr>
        <w:t xml:space="preserve">bezpośrednio uzyskanym </w:t>
      </w:r>
      <w:r w:rsidR="00CC6C95" w:rsidRPr="00BE7B7F">
        <w:rPr>
          <w:rFonts w:ascii="Times New Roman" w:hAnsi="Times New Roman" w:cs="Times New Roman"/>
          <w:sz w:val="20"/>
          <w:szCs w:val="20"/>
          <w:lang w:eastAsia="pl-PL"/>
        </w:rPr>
        <w:br/>
      </w:r>
      <w:r w:rsidR="00FB4220" w:rsidRPr="00BE7B7F">
        <w:rPr>
          <w:rFonts w:ascii="Times New Roman" w:hAnsi="Times New Roman" w:cs="Times New Roman"/>
          <w:sz w:val="20"/>
          <w:szCs w:val="20"/>
          <w:lang w:eastAsia="pl-PL"/>
        </w:rPr>
        <w:t xml:space="preserve">za pomocą </w:t>
      </w:r>
      <w:r w:rsidR="00CF0DA7" w:rsidRPr="00BE7B7F">
        <w:rPr>
          <w:rFonts w:ascii="Times New Roman" w:hAnsi="Times New Roman" w:cs="Times New Roman"/>
          <w:sz w:val="20"/>
          <w:szCs w:val="20"/>
          <w:lang w:eastAsia="pl-PL"/>
        </w:rPr>
        <w:t>TOCRIM</w:t>
      </w:r>
      <w:r w:rsidR="00FB4220" w:rsidRPr="00BE7B7F">
        <w:rPr>
          <w:rFonts w:ascii="Times New Roman" w:hAnsi="Times New Roman" w:cs="Times New Roman"/>
          <w:sz w:val="20"/>
          <w:szCs w:val="20"/>
          <w:lang w:eastAsia="pl-PL"/>
        </w:rPr>
        <w:t xml:space="preserve"> </w:t>
      </w:r>
      <w:r w:rsidR="00FC3C84" w:rsidRPr="00BE7B7F">
        <w:rPr>
          <w:rFonts w:ascii="Times New Roman" w:hAnsi="Times New Roman" w:cs="Times New Roman"/>
          <w:sz w:val="20"/>
          <w:szCs w:val="20"/>
          <w:lang w:eastAsia="pl-PL"/>
        </w:rPr>
        <w:t>oraz</w:t>
      </w:r>
      <w:r w:rsidR="00AB21BB"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eastAsia="pl-PL"/>
        </w:rPr>
        <w:t>b</w:t>
      </w:r>
      <w:r w:rsidR="00AB21BB"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d) modelem</w:t>
      </w:r>
      <w:r w:rsidR="0052137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który </w:t>
      </w:r>
      <w:r w:rsidR="00AB21BB" w:rsidRPr="00BE7B7F">
        <w:rPr>
          <w:rFonts w:ascii="Times New Roman" w:hAnsi="Times New Roman" w:cs="Times New Roman"/>
          <w:sz w:val="20"/>
          <w:szCs w:val="20"/>
          <w:lang w:eastAsia="pl-PL"/>
        </w:rPr>
        <w:t>został dodatkowo poddany edycji</w:t>
      </w:r>
    </w:p>
    <w:p w14:paraId="61F432C6" w14:textId="77777777" w:rsidR="00FB4220" w:rsidRPr="00BE7B7F" w:rsidRDefault="00FB4220" w:rsidP="00EC5E16">
      <w:pPr>
        <w:spacing w:after="0" w:line="240" w:lineRule="auto"/>
        <w:rPr>
          <w:b/>
          <w:i/>
          <w:sz w:val="24"/>
        </w:rPr>
      </w:pPr>
    </w:p>
    <w:p w14:paraId="704CBFF3" w14:textId="77777777" w:rsidR="00FB4220" w:rsidRPr="00BE7B7F" w:rsidRDefault="00FB4220" w:rsidP="00EC5E16">
      <w:pPr>
        <w:spacing w:after="0" w:line="240" w:lineRule="auto"/>
        <w:rPr>
          <w:b/>
          <w:i/>
          <w:sz w:val="24"/>
        </w:rPr>
      </w:pPr>
    </w:p>
    <w:tbl>
      <w:tblPr>
        <w:tblStyle w:val="Tabela-Siatka"/>
        <w:tblW w:w="88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95"/>
        <w:gridCol w:w="2195"/>
        <w:gridCol w:w="2254"/>
        <w:gridCol w:w="2255"/>
      </w:tblGrid>
      <w:tr w:rsidR="00FB4220" w:rsidRPr="00BE7B7F" w14:paraId="3F366E95" w14:textId="77777777" w:rsidTr="00FC3C84">
        <w:trPr>
          <w:trHeight w:val="2268"/>
        </w:trPr>
        <w:tc>
          <w:tcPr>
            <w:tcW w:w="2195" w:type="dxa"/>
            <w:vAlign w:val="center"/>
          </w:tcPr>
          <w:p w14:paraId="4B6CCE4E"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47B2DDF7" wp14:editId="10F8B904">
                  <wp:extent cx="1331663" cy="1512000"/>
                  <wp:effectExtent l="0" t="0" r="1905" b="0"/>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77" cstate="print">
                            <a:extLst>
                              <a:ext uri="{28A0092B-C50C-407E-A947-70E740481C1C}">
                                <a14:useLocalDpi xmlns:a14="http://schemas.microsoft.com/office/drawing/2010/main" val="0"/>
                              </a:ext>
                            </a:extLst>
                          </a:blip>
                          <a:srcRect/>
                          <a:stretch/>
                        </pic:blipFill>
                        <pic:spPr bwMode="auto">
                          <a:xfrm>
                            <a:off x="0" y="0"/>
                            <a:ext cx="1331663"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5" w:type="dxa"/>
            <w:vAlign w:val="center"/>
          </w:tcPr>
          <w:p w14:paraId="28335816"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C4ADBDF" wp14:editId="30DE988F">
                  <wp:extent cx="1298448" cy="1512000"/>
                  <wp:effectExtent l="0" t="0" r="0" b="0"/>
                  <wp:docPr id="199" name="Obraz 199" descr="G:\studia\doktor\2)artykuly\2.2\3)Doktorat - praca\zdjęcia\pe\p72)\e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tudia\doktor\2)artykuly\2.2\3)Doktorat - praca\zdjęcia\pe\p72)\e72.1).png"/>
                          <pic:cNvPicPr>
                            <a:picLocks noChangeAspect="1" noChangeArrowheads="1"/>
                          </pic:cNvPicPr>
                        </pic:nvPicPr>
                        <pic:blipFill rotWithShape="1">
                          <a:blip r:embed="rId478" cstate="print">
                            <a:extLst>
                              <a:ext uri="{28A0092B-C50C-407E-A947-70E740481C1C}">
                                <a14:useLocalDpi xmlns:a14="http://schemas.microsoft.com/office/drawing/2010/main" val="0"/>
                              </a:ext>
                            </a:extLst>
                          </a:blip>
                          <a:srcRect/>
                          <a:stretch/>
                        </pic:blipFill>
                        <pic:spPr bwMode="auto">
                          <a:xfrm>
                            <a:off x="0" y="0"/>
                            <a:ext cx="1298448" cy="151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4" w:type="dxa"/>
            <w:vAlign w:val="center"/>
          </w:tcPr>
          <w:p w14:paraId="54C6FDFC"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35EE41DF" wp14:editId="668F7213">
                  <wp:extent cx="1329948" cy="1728000"/>
                  <wp:effectExtent l="0" t="0" r="3810" b="5715"/>
                  <wp:docPr id="209" name="Obraz 209" descr="G:\studia\doktor\2)artykuly\2.2\3)Doktorat - praca\zdjęcia\pe\p72)\e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studia\doktor\2)artykuly\2.2\3)Doktorat - praca\zdjęcia\pe\p72)\e72.2).png"/>
                          <pic:cNvPicPr>
                            <a:picLocks noChangeAspect="1" noChangeArrowheads="1"/>
                          </pic:cNvPicPr>
                        </pic:nvPicPr>
                        <pic:blipFill rotWithShape="1">
                          <a:blip r:embed="rId479" cstate="print">
                            <a:extLst>
                              <a:ext uri="{28A0092B-C50C-407E-A947-70E740481C1C}">
                                <a14:useLocalDpi xmlns:a14="http://schemas.microsoft.com/office/drawing/2010/main" val="0"/>
                              </a:ext>
                            </a:extLst>
                          </a:blip>
                          <a:srcRect/>
                          <a:stretch/>
                        </pic:blipFill>
                        <pic:spPr bwMode="auto">
                          <a:xfrm>
                            <a:off x="0" y="0"/>
                            <a:ext cx="1329948" cy="17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55" w:type="dxa"/>
            <w:vAlign w:val="center"/>
          </w:tcPr>
          <w:p w14:paraId="710A9D03" w14:textId="77777777" w:rsidR="00FB4220" w:rsidRPr="00BE7B7F" w:rsidRDefault="00FB4220" w:rsidP="00EC5E16">
            <w:pPr>
              <w:jc w:val="center"/>
              <w:rPr>
                <w:rFonts w:eastAsiaTheme="minorHAnsi"/>
                <w:sz w:val="24"/>
                <w:szCs w:val="24"/>
                <w:lang w:eastAsia="en-US"/>
              </w:rPr>
            </w:pPr>
            <w:r w:rsidRPr="00BE7B7F">
              <w:rPr>
                <w:noProof/>
                <w:sz w:val="24"/>
                <w:szCs w:val="24"/>
              </w:rPr>
              <w:drawing>
                <wp:inline distT="0" distB="0" distL="0" distR="0" wp14:anchorId="15A3BF8F" wp14:editId="281831B9">
                  <wp:extent cx="1252738" cy="1728000"/>
                  <wp:effectExtent l="0" t="0" r="5080" b="5715"/>
                  <wp:docPr id="206" name="Obraz 206" descr="G:\studia\doktor\2)artykuly\2.2\3)Doktorat - praca\zdjęcia\pe\p72)\e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studia\doktor\2)artykuly\2.2\3)Doktorat - praca\zdjęcia\pe\p72)\e72.2).png"/>
                          <pic:cNvPicPr>
                            <a:picLocks noChangeAspect="1" noChangeArrowheads="1"/>
                          </pic:cNvPicPr>
                        </pic:nvPicPr>
                        <pic:blipFill rotWithShape="1">
                          <a:blip r:embed="rId480" cstate="print">
                            <a:extLst>
                              <a:ext uri="{28A0092B-C50C-407E-A947-70E740481C1C}">
                                <a14:useLocalDpi xmlns:a14="http://schemas.microsoft.com/office/drawing/2010/main" val="0"/>
                              </a:ext>
                            </a:extLst>
                          </a:blip>
                          <a:srcRect/>
                          <a:stretch/>
                        </pic:blipFill>
                        <pic:spPr bwMode="auto">
                          <a:xfrm>
                            <a:off x="0" y="0"/>
                            <a:ext cx="1252738" cy="172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4220" w:rsidRPr="00BE7B7F" w14:paraId="2AF44690" w14:textId="77777777" w:rsidTr="00FC3C84">
        <w:tc>
          <w:tcPr>
            <w:tcW w:w="2195" w:type="dxa"/>
            <w:vAlign w:val="center"/>
          </w:tcPr>
          <w:p w14:paraId="263D1296" w14:textId="6B2A2BD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a)</w:t>
            </w:r>
          </w:p>
        </w:tc>
        <w:tc>
          <w:tcPr>
            <w:tcW w:w="2195" w:type="dxa"/>
            <w:vAlign w:val="center"/>
          </w:tcPr>
          <w:p w14:paraId="0FFED0C6" w14:textId="4BE0DD74"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b)</w:t>
            </w:r>
          </w:p>
        </w:tc>
        <w:tc>
          <w:tcPr>
            <w:tcW w:w="2254" w:type="dxa"/>
            <w:vAlign w:val="center"/>
          </w:tcPr>
          <w:p w14:paraId="3D9BEBF6" w14:textId="0C9C78D8"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c)</w:t>
            </w:r>
          </w:p>
        </w:tc>
        <w:tc>
          <w:tcPr>
            <w:tcW w:w="2255" w:type="dxa"/>
            <w:vAlign w:val="center"/>
          </w:tcPr>
          <w:p w14:paraId="21B80067" w14:textId="69D4B7CE" w:rsidR="00FB4220" w:rsidRPr="00BE7B7F" w:rsidRDefault="00FB4220" w:rsidP="00EC5E16">
            <w:pPr>
              <w:jc w:val="center"/>
              <w:rPr>
                <w:rFonts w:eastAsiaTheme="minorHAnsi"/>
                <w:sz w:val="24"/>
                <w:szCs w:val="24"/>
                <w:lang w:eastAsia="en-US"/>
              </w:rPr>
            </w:pPr>
            <w:r w:rsidRPr="00BE7B7F">
              <w:rPr>
                <w:rFonts w:eastAsiaTheme="minorHAnsi"/>
                <w:sz w:val="24"/>
                <w:szCs w:val="24"/>
                <w:lang w:eastAsia="en-US"/>
              </w:rPr>
              <w:t>d)</w:t>
            </w:r>
          </w:p>
        </w:tc>
      </w:tr>
    </w:tbl>
    <w:p w14:paraId="7843BF4D" w14:textId="31F6C1E9"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364" w:name="_Ref131856030"/>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183</w:t>
      </w:r>
      <w:r w:rsidR="00FB4220" w:rsidRPr="00BE7B7F">
        <w:rPr>
          <w:rFonts w:ascii="Times New Roman" w:hAnsi="Times New Roman" w:cs="Times New Roman"/>
          <w:sz w:val="20"/>
          <w:szCs w:val="20"/>
          <w:lang w:val="en-AU" w:eastAsia="pl-PL"/>
        </w:rPr>
        <w:fldChar w:fldCharType="end"/>
      </w:r>
      <w:bookmarkEnd w:id="364"/>
      <w:r w:rsidR="006154DF"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Zapreze</w:t>
      </w:r>
      <w:r w:rsidR="00AB21BB" w:rsidRPr="00BE7B7F">
        <w:rPr>
          <w:rFonts w:ascii="Times New Roman" w:hAnsi="Times New Roman" w:cs="Times New Roman"/>
          <w:sz w:val="20"/>
          <w:szCs w:val="20"/>
          <w:lang w:eastAsia="pl-PL"/>
        </w:rPr>
        <w:t xml:space="preserve">ntowanie różnic pomiędzy </w:t>
      </w:r>
      <w:r w:rsidR="00FB4220" w:rsidRPr="00BE7B7F">
        <w:rPr>
          <w:rFonts w:ascii="Times New Roman" w:hAnsi="Times New Roman" w:cs="Times New Roman"/>
          <w:sz w:val="20"/>
          <w:szCs w:val="20"/>
          <w:lang w:eastAsia="pl-PL"/>
        </w:rPr>
        <w:t>a</w:t>
      </w:r>
      <w:r w:rsidR="00AB21BB"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c) modelem </w:t>
      </w:r>
      <w:r w:rsidR="00FB4220" w:rsidRPr="00BE7B7F">
        <w:rPr>
          <w:rFonts w:ascii="Times New Roman" w:hAnsi="Times New Roman" w:cs="Times New Roman"/>
          <w:i/>
          <w:sz w:val="20"/>
          <w:szCs w:val="20"/>
          <w:lang w:eastAsia="pl-PL"/>
        </w:rPr>
        <w:t>wspornika rurowego</w:t>
      </w:r>
      <w:r w:rsidR="00165B99" w:rsidRPr="00BE7B7F">
        <w:rPr>
          <w:rFonts w:ascii="Times New Roman" w:hAnsi="Times New Roman" w:cs="Times New Roman"/>
          <w:i/>
          <w:sz w:val="20"/>
          <w:szCs w:val="20"/>
          <w:lang w:eastAsia="pl-PL"/>
        </w:rPr>
        <w:t xml:space="preserve"> (14)</w:t>
      </w:r>
      <w:r w:rsidR="00FB4220" w:rsidRPr="00BE7B7F">
        <w:rPr>
          <w:rFonts w:ascii="Times New Roman" w:hAnsi="Times New Roman" w:cs="Times New Roman"/>
          <w:sz w:val="20"/>
          <w:szCs w:val="20"/>
          <w:lang w:eastAsia="pl-PL"/>
        </w:rPr>
        <w:t xml:space="preserve"> uzyskanym bezpośrednio za pomocą </w:t>
      </w:r>
      <w:r w:rsidR="00CF0DA7" w:rsidRPr="00BE7B7F">
        <w:rPr>
          <w:rFonts w:ascii="Times New Roman" w:hAnsi="Times New Roman" w:cs="Times New Roman"/>
          <w:sz w:val="20"/>
          <w:szCs w:val="20"/>
          <w:lang w:eastAsia="pl-PL"/>
        </w:rPr>
        <w:t>TOCRIM</w:t>
      </w:r>
      <w:r w:rsidR="00FB4220" w:rsidRPr="00BE7B7F">
        <w:rPr>
          <w:rFonts w:ascii="Times New Roman" w:hAnsi="Times New Roman" w:cs="Times New Roman"/>
          <w:sz w:val="20"/>
          <w:szCs w:val="20"/>
          <w:lang w:eastAsia="pl-PL"/>
        </w:rPr>
        <w:t xml:space="preserve"> </w:t>
      </w:r>
      <w:r w:rsidR="00FC3C84" w:rsidRPr="00BE7B7F">
        <w:rPr>
          <w:rFonts w:ascii="Times New Roman" w:hAnsi="Times New Roman" w:cs="Times New Roman"/>
          <w:sz w:val="20"/>
          <w:szCs w:val="20"/>
          <w:lang w:eastAsia="pl-PL"/>
        </w:rPr>
        <w:t>oraz</w:t>
      </w:r>
      <w:r w:rsidR="00AB21BB"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eastAsia="pl-PL"/>
        </w:rPr>
        <w:t>b</w:t>
      </w:r>
      <w:r w:rsidR="00AB21BB"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d) modelem</w:t>
      </w:r>
      <w:r w:rsidR="0052137A"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który został dodatkowo po</w:t>
      </w:r>
      <w:r w:rsidR="00AB21BB" w:rsidRPr="00BE7B7F">
        <w:rPr>
          <w:rFonts w:ascii="Times New Roman" w:hAnsi="Times New Roman" w:cs="Times New Roman"/>
          <w:sz w:val="20"/>
          <w:szCs w:val="20"/>
          <w:lang w:eastAsia="pl-PL"/>
        </w:rPr>
        <w:t>ddany edycji</w:t>
      </w:r>
    </w:p>
    <w:p w14:paraId="08D8F2AB" w14:textId="77777777" w:rsidR="00FB4220" w:rsidRPr="00BE7B7F" w:rsidRDefault="00FB4220" w:rsidP="00EC5E16">
      <w:pPr>
        <w:spacing w:line="240" w:lineRule="auto"/>
        <w:rPr>
          <w:b/>
          <w:i/>
          <w:sz w:val="24"/>
        </w:rPr>
      </w:pPr>
    </w:p>
    <w:p w14:paraId="5411405D" w14:textId="7D50D8B9" w:rsidR="00FB4220" w:rsidRPr="00BE7B7F" w:rsidRDefault="00FB4220" w:rsidP="00EC5E16">
      <w:pPr>
        <w:numPr>
          <w:ilvl w:val="1"/>
          <w:numId w:val="1"/>
        </w:numPr>
        <w:spacing w:after="0" w:line="240" w:lineRule="auto"/>
        <w:ind w:left="0" w:firstLine="0"/>
        <w:contextualSpacing/>
        <w:outlineLvl w:val="1"/>
        <w:rPr>
          <w:rFonts w:ascii="Times New Roman" w:hAnsi="Times New Roman" w:cs="Times New Roman"/>
          <w:b/>
          <w:sz w:val="28"/>
          <w:szCs w:val="28"/>
        </w:rPr>
      </w:pPr>
      <w:bookmarkStart w:id="365" w:name="_Ref131967075"/>
      <w:bookmarkStart w:id="366" w:name="_Toc148656851"/>
      <w:bookmarkStart w:id="367" w:name="_Ref135865913"/>
      <w:bookmarkStart w:id="368" w:name="_Toc140876815"/>
      <w:bookmarkStart w:id="369" w:name="_Toc141282702"/>
      <w:bookmarkStart w:id="370" w:name="_Toc141282822"/>
      <w:r w:rsidRPr="00BE7B7F">
        <w:rPr>
          <w:rFonts w:ascii="Times New Roman" w:hAnsi="Times New Roman" w:cs="Times New Roman"/>
          <w:b/>
          <w:sz w:val="28"/>
          <w:szCs w:val="28"/>
        </w:rPr>
        <w:t xml:space="preserve">Porównanie wyników </w:t>
      </w:r>
      <w:bookmarkEnd w:id="365"/>
      <w:r w:rsidR="00323C5D" w:rsidRPr="00BE7B7F">
        <w:rPr>
          <w:rFonts w:ascii="Times New Roman" w:hAnsi="Times New Roman" w:cs="Times New Roman"/>
          <w:b/>
          <w:sz w:val="28"/>
          <w:szCs w:val="28"/>
        </w:rPr>
        <w:t>ze wzglę</w:t>
      </w:r>
      <w:r w:rsidR="00305131" w:rsidRPr="00BE7B7F">
        <w:rPr>
          <w:rFonts w:ascii="Times New Roman" w:hAnsi="Times New Roman" w:cs="Times New Roman"/>
          <w:b/>
          <w:sz w:val="28"/>
          <w:szCs w:val="28"/>
        </w:rPr>
        <w:t xml:space="preserve">du na </w:t>
      </w:r>
      <w:r w:rsidR="00BE14B9" w:rsidRPr="00BE7B7F">
        <w:rPr>
          <w:rFonts w:ascii="Times New Roman" w:hAnsi="Times New Roman" w:cs="Times New Roman"/>
          <w:b/>
          <w:sz w:val="28"/>
          <w:szCs w:val="28"/>
        </w:rPr>
        <w:t>charakterystykę mas</w:t>
      </w:r>
      <w:r w:rsidR="00305131" w:rsidRPr="00BE7B7F">
        <w:rPr>
          <w:rFonts w:ascii="Times New Roman" w:hAnsi="Times New Roman" w:cs="Times New Roman"/>
          <w:b/>
          <w:sz w:val="28"/>
          <w:szCs w:val="28"/>
        </w:rPr>
        <w:t xml:space="preserve"> </w:t>
      </w:r>
      <w:r w:rsidRPr="00BE7B7F">
        <w:rPr>
          <w:rFonts w:ascii="Times New Roman" w:hAnsi="Times New Roman" w:cs="Times New Roman"/>
          <w:b/>
          <w:sz w:val="28"/>
          <w:szCs w:val="28"/>
        </w:rPr>
        <w:t>modyfikowanych geometrii</w:t>
      </w:r>
      <w:bookmarkEnd w:id="366"/>
      <w:r w:rsidRPr="00BE7B7F">
        <w:rPr>
          <w:rFonts w:ascii="Times New Roman" w:hAnsi="Times New Roman" w:cs="Times New Roman"/>
          <w:b/>
          <w:sz w:val="28"/>
          <w:szCs w:val="28"/>
        </w:rPr>
        <w:t xml:space="preserve"> </w:t>
      </w:r>
      <w:bookmarkEnd w:id="367"/>
      <w:bookmarkEnd w:id="368"/>
      <w:bookmarkEnd w:id="369"/>
      <w:bookmarkEnd w:id="370"/>
    </w:p>
    <w:p w14:paraId="34DF1A56" w14:textId="23949D72"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b/>
          <w:sz w:val="24"/>
        </w:rPr>
        <w:tab/>
      </w:r>
      <w:r w:rsidRPr="00BE7B7F">
        <w:rPr>
          <w:rFonts w:ascii="Times New Roman" w:hAnsi="Times New Roman" w:cs="Times New Roman"/>
          <w:sz w:val="24"/>
        </w:rPr>
        <w:t>W zwi</w:t>
      </w:r>
      <w:r w:rsidR="0052137A" w:rsidRPr="00BE7B7F">
        <w:rPr>
          <w:rFonts w:ascii="Times New Roman" w:hAnsi="Times New Roman" w:cs="Times New Roman"/>
          <w:sz w:val="24"/>
        </w:rPr>
        <w:t>ązku z modyfikacją operacji CAD</w:t>
      </w:r>
      <w:r w:rsidRPr="00BE7B7F">
        <w:rPr>
          <w:rFonts w:ascii="Times New Roman" w:hAnsi="Times New Roman" w:cs="Times New Roman"/>
          <w:sz w:val="24"/>
        </w:rPr>
        <w:t>, poprzez ingerencję w kształt szkiców lub wygaszenie operacji odpowiadających z powstanie znacznie obciążony</w:t>
      </w:r>
      <w:r w:rsidR="0052137A" w:rsidRPr="00BE7B7F">
        <w:rPr>
          <w:rFonts w:ascii="Times New Roman" w:hAnsi="Times New Roman" w:cs="Times New Roman"/>
          <w:sz w:val="24"/>
        </w:rPr>
        <w:t xml:space="preserve">ch fragmentów doszło do zmiany </w:t>
      </w:r>
      <w:r w:rsidRPr="00BE7B7F">
        <w:rPr>
          <w:rFonts w:ascii="Times New Roman" w:hAnsi="Times New Roman" w:cs="Times New Roman"/>
          <w:sz w:val="24"/>
        </w:rPr>
        <w:t>mas modeli. Wprowadzone modyfikacje wpłynęły</w:t>
      </w:r>
      <w:r w:rsidR="0052137A" w:rsidRPr="00BE7B7F">
        <w:rPr>
          <w:rFonts w:ascii="Times New Roman" w:hAnsi="Times New Roman" w:cs="Times New Roman"/>
          <w:sz w:val="24"/>
        </w:rPr>
        <w:t xml:space="preserve"> </w:t>
      </w:r>
      <w:r w:rsidRPr="00BE7B7F">
        <w:rPr>
          <w:rFonts w:ascii="Times New Roman" w:hAnsi="Times New Roman" w:cs="Times New Roman"/>
          <w:sz w:val="24"/>
        </w:rPr>
        <w:t xml:space="preserve">na </w:t>
      </w:r>
      <w:r w:rsidR="000652BA" w:rsidRPr="00BE7B7F">
        <w:rPr>
          <w:rFonts w:ascii="Times New Roman" w:hAnsi="Times New Roman" w:cs="Times New Roman"/>
          <w:sz w:val="24"/>
        </w:rPr>
        <w:t>charakterystykę parametrów</w:t>
      </w:r>
      <w:r w:rsidRPr="00BE7B7F">
        <w:rPr>
          <w:rFonts w:ascii="Times New Roman" w:hAnsi="Times New Roman" w:cs="Times New Roman"/>
          <w:sz w:val="24"/>
        </w:rPr>
        <w:t xml:space="preserve"> masy: prawdziwie pozytywną frakcję</w:t>
      </w:r>
      <w:r w:rsidR="00A72ED7" w:rsidRPr="00BE7B7F">
        <w:rPr>
          <w:rFonts w:ascii="Times New Roman" w:hAnsi="Times New Roman" w:cs="Times New Roman"/>
          <w:sz w:val="24"/>
        </w:rPr>
        <w:t xml:space="preserve"> </w:t>
      </w:r>
      <w:r w:rsidR="00A72ED7" w:rsidRPr="00BE7B7F">
        <w:rPr>
          <w:rFonts w:ascii="Times New Roman" w:hAnsi="Times New Roman" w:cs="Times New Roman"/>
          <w:i/>
          <w:sz w:val="24"/>
        </w:rPr>
        <w:t>PPF</w:t>
      </w:r>
      <w:r w:rsidRPr="00BE7B7F">
        <w:rPr>
          <w:rFonts w:ascii="Times New Roman" w:hAnsi="Times New Roman" w:cs="Times New Roman"/>
          <w:sz w:val="24"/>
        </w:rPr>
        <w:t>, masę nadmiarową</w:t>
      </w:r>
      <w:r w:rsidR="00A72ED7" w:rsidRPr="00BE7B7F">
        <w:rPr>
          <w:rFonts w:ascii="Times New Roman" w:hAnsi="Times New Roman" w:cs="Times New Roman"/>
          <w:sz w:val="24"/>
        </w:rPr>
        <w:t xml:space="preserve"> </w:t>
      </w:r>
      <w:r w:rsidR="00A72ED7" w:rsidRPr="00BE7B7F">
        <w:rPr>
          <w:rFonts w:ascii="Times New Roman" w:hAnsi="Times New Roman" w:cs="Times New Roman"/>
          <w:i/>
          <w:sz w:val="24"/>
        </w:rPr>
        <w:t>m</w:t>
      </w:r>
      <w:r w:rsidR="00A72ED7" w:rsidRPr="00BE7B7F">
        <w:rPr>
          <w:rFonts w:ascii="Times New Roman" w:hAnsi="Times New Roman" w:cs="Times New Roman"/>
          <w:i/>
          <w:sz w:val="24"/>
          <w:vertAlign w:val="subscript"/>
        </w:rPr>
        <w:t>n</w:t>
      </w:r>
      <w:r w:rsidRPr="00BE7B7F">
        <w:rPr>
          <w:rFonts w:ascii="Times New Roman" w:hAnsi="Times New Roman" w:cs="Times New Roman"/>
          <w:sz w:val="24"/>
        </w:rPr>
        <w:t xml:space="preserve"> oraz współczynnik oceny masy</w:t>
      </w:r>
      <w:r w:rsidR="00A72ED7" w:rsidRPr="00BE7B7F">
        <w:rPr>
          <w:rFonts w:ascii="Times New Roman" w:hAnsi="Times New Roman" w:cs="Times New Roman"/>
          <w:sz w:val="24"/>
        </w:rPr>
        <w:t xml:space="preserve"> </w:t>
      </w:r>
      <w:r w:rsidR="00A72ED7" w:rsidRPr="00BE7B7F">
        <w:rPr>
          <w:rFonts w:ascii="Times New Roman" w:hAnsi="Times New Roman" w:cs="Times New Roman"/>
          <w:i/>
          <w:sz w:val="24"/>
        </w:rPr>
        <w:t>w</w:t>
      </w:r>
      <w:r w:rsidR="00A72ED7" w:rsidRPr="00BE7B7F">
        <w:rPr>
          <w:rFonts w:ascii="Times New Roman" w:hAnsi="Times New Roman" w:cs="Times New Roman"/>
          <w:i/>
          <w:sz w:val="24"/>
          <w:vertAlign w:val="subscript"/>
        </w:rPr>
        <w:t>om</w:t>
      </w:r>
      <w:r w:rsidR="00A72ED7" w:rsidRPr="00BE7B7F">
        <w:rPr>
          <w:rFonts w:ascii="Times New Roman" w:hAnsi="Times New Roman" w:cs="Times New Roman"/>
          <w:sz w:val="24"/>
        </w:rPr>
        <w:t>.</w:t>
      </w:r>
    </w:p>
    <w:p w14:paraId="6E0213F4" w14:textId="64F05BF8"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sz w:val="24"/>
        </w:rPr>
        <w:tab/>
      </w:r>
      <w:r w:rsidRPr="00BE7B7F">
        <w:rPr>
          <w:rFonts w:ascii="Times New Roman" w:hAnsi="Times New Roman" w:cs="Times New Roman"/>
          <w:sz w:val="24"/>
        </w:rPr>
        <w:t>W przypadku prawdziwie pozytywnej frakcji</w:t>
      </w:r>
      <w:r w:rsidR="00A72ED7" w:rsidRPr="00BE7B7F">
        <w:rPr>
          <w:rFonts w:ascii="Times New Roman" w:hAnsi="Times New Roman" w:cs="Times New Roman"/>
          <w:sz w:val="24"/>
        </w:rPr>
        <w:t xml:space="preserve"> </w:t>
      </w:r>
      <w:r w:rsidR="00A72ED7" w:rsidRPr="00BE7B7F">
        <w:rPr>
          <w:rFonts w:ascii="Times New Roman" w:hAnsi="Times New Roman" w:cs="Times New Roman"/>
          <w:i/>
          <w:sz w:val="24"/>
        </w:rPr>
        <w:t>PPF</w:t>
      </w:r>
      <w:r w:rsidRPr="00BE7B7F">
        <w:rPr>
          <w:rFonts w:ascii="Times New Roman" w:hAnsi="Times New Roman" w:cs="Times New Roman"/>
          <w:sz w:val="24"/>
        </w:rPr>
        <w:t xml:space="preserve"> w 4 z 5 modyfikowanych modeli parametr uległ powię</w:t>
      </w:r>
      <w:r w:rsidR="00A72ED7" w:rsidRPr="00BE7B7F">
        <w:rPr>
          <w:rFonts w:ascii="Times New Roman" w:hAnsi="Times New Roman" w:cs="Times New Roman"/>
          <w:sz w:val="24"/>
        </w:rPr>
        <w:t>kszeniu. To</w:t>
      </w:r>
      <w:r w:rsidRPr="00BE7B7F">
        <w:rPr>
          <w:rFonts w:ascii="Times New Roman" w:hAnsi="Times New Roman" w:cs="Times New Roman"/>
          <w:sz w:val="24"/>
        </w:rPr>
        <w:t xml:space="preserve"> oznacza, że edytowane modele charakteryzują się wyższym stopniem pokrycia kształtu</w:t>
      </w:r>
      <w:r w:rsidR="00A72ED7" w:rsidRPr="00BE7B7F">
        <w:rPr>
          <w:rFonts w:ascii="Times New Roman" w:hAnsi="Times New Roman" w:cs="Times New Roman"/>
          <w:sz w:val="24"/>
        </w:rPr>
        <w:t>,</w:t>
      </w:r>
      <w:r w:rsidRPr="00BE7B7F">
        <w:rPr>
          <w:rFonts w:ascii="Times New Roman" w:hAnsi="Times New Roman" w:cs="Times New Roman"/>
          <w:sz w:val="24"/>
        </w:rPr>
        <w:t xml:space="preserve"> </w:t>
      </w:r>
      <w:r w:rsidR="00A72ED7" w:rsidRPr="00BE7B7F">
        <w:rPr>
          <w:rFonts w:ascii="Times New Roman" w:hAnsi="Times New Roman" w:cs="Times New Roman"/>
          <w:sz w:val="24"/>
        </w:rPr>
        <w:t xml:space="preserve">w stosunku </w:t>
      </w:r>
      <w:r w:rsidRPr="00BE7B7F">
        <w:rPr>
          <w:rFonts w:ascii="Times New Roman" w:hAnsi="Times New Roman" w:cs="Times New Roman"/>
          <w:sz w:val="24"/>
        </w:rPr>
        <w:t xml:space="preserve">do geometrii </w:t>
      </w:r>
      <w:r w:rsidR="00EF40B5" w:rsidRPr="00BE7B7F">
        <w:rPr>
          <w:rFonts w:ascii="Times New Roman" w:hAnsi="Times New Roman" w:cs="Times New Roman"/>
          <w:sz w:val="24"/>
        </w:rPr>
        <w:t>niemodyfikowanych</w:t>
      </w:r>
      <w:r w:rsidRPr="00BE7B7F">
        <w:rPr>
          <w:rFonts w:ascii="Times New Roman" w:hAnsi="Times New Roman" w:cs="Times New Roman"/>
          <w:sz w:val="24"/>
        </w:rPr>
        <w:t xml:space="preserve">. Uśredniona wartość zmiany prawdziwie pozytywnej frakcji </w:t>
      </w:r>
      <w:r w:rsidRPr="00BE7B7F">
        <w:rPr>
          <w:rFonts w:ascii="Times New Roman" w:hAnsi="Times New Roman" w:cs="Times New Roman"/>
          <w:i/>
          <w:sz w:val="24"/>
        </w:rPr>
        <w:t>PPF</w:t>
      </w:r>
      <w:r w:rsidRPr="00BE7B7F">
        <w:rPr>
          <w:rFonts w:ascii="Times New Roman" w:hAnsi="Times New Roman" w:cs="Times New Roman"/>
          <w:sz w:val="24"/>
        </w:rPr>
        <w:t xml:space="preserve"> wynosi 13</w:t>
      </w:r>
      <w:r w:rsidR="007F11C9" w:rsidRPr="00BE7B7F">
        <w:rPr>
          <w:rFonts w:ascii="Times New Roman" w:hAnsi="Times New Roman" w:cs="Times New Roman"/>
          <w:sz w:val="24"/>
        </w:rPr>
        <w:t>,3</w:t>
      </w:r>
      <w:r w:rsidRPr="00BE7B7F">
        <w:rPr>
          <w:rFonts w:ascii="Times New Roman" w:hAnsi="Times New Roman" w:cs="Times New Roman"/>
          <w:sz w:val="24"/>
        </w:rPr>
        <w:t xml:space="preserve">%, </w:t>
      </w:r>
      <w:r w:rsidR="00214DD6" w:rsidRPr="00BE7B7F">
        <w:rPr>
          <w:rFonts w:ascii="Times New Roman" w:hAnsi="Times New Roman" w:cs="Times New Roman"/>
          <w:sz w:val="24"/>
        </w:rPr>
        <w:br/>
      </w:r>
      <w:r w:rsidRPr="00BE7B7F">
        <w:rPr>
          <w:rFonts w:ascii="Times New Roman" w:hAnsi="Times New Roman" w:cs="Times New Roman"/>
          <w:sz w:val="24"/>
        </w:rPr>
        <w:t xml:space="preserve">dzięki czemu aktualnie wartość tego parametru wynosi 85% zarówno dla przykładu </w:t>
      </w:r>
      <w:r w:rsidRPr="00BE7B7F">
        <w:rPr>
          <w:rFonts w:ascii="Times New Roman" w:hAnsi="Times New Roman" w:cs="Times New Roman"/>
          <w:i/>
          <w:sz w:val="24"/>
        </w:rPr>
        <w:t>mostu</w:t>
      </w:r>
      <w:r w:rsidR="00AF1E11" w:rsidRPr="00BE7B7F">
        <w:rPr>
          <w:rFonts w:ascii="Times New Roman" w:hAnsi="Times New Roman" w:cs="Times New Roman"/>
          <w:i/>
          <w:sz w:val="24"/>
        </w:rPr>
        <w:t xml:space="preserve"> (13)</w:t>
      </w:r>
      <w:r w:rsidRPr="00BE7B7F">
        <w:rPr>
          <w:rFonts w:ascii="Times New Roman" w:hAnsi="Times New Roman" w:cs="Times New Roman"/>
          <w:sz w:val="24"/>
        </w:rPr>
        <w:t xml:space="preserve"> oraz </w:t>
      </w:r>
      <w:r w:rsidRPr="00BE7B7F">
        <w:rPr>
          <w:rFonts w:ascii="Times New Roman" w:hAnsi="Times New Roman" w:cs="Times New Roman"/>
          <w:i/>
          <w:sz w:val="24"/>
        </w:rPr>
        <w:t>wspornika</w:t>
      </w:r>
      <w:r w:rsidRPr="00BE7B7F">
        <w:rPr>
          <w:rFonts w:ascii="Times New Roman" w:hAnsi="Times New Roman" w:cs="Times New Roman"/>
          <w:sz w:val="24"/>
        </w:rPr>
        <w:t xml:space="preserve"> </w:t>
      </w:r>
      <w:r w:rsidRPr="00BE7B7F">
        <w:rPr>
          <w:rFonts w:ascii="Times New Roman" w:hAnsi="Times New Roman" w:cs="Times New Roman"/>
          <w:i/>
          <w:sz w:val="24"/>
        </w:rPr>
        <w:t>rurowego</w:t>
      </w:r>
      <w:r w:rsidR="00AF1E11" w:rsidRPr="00BE7B7F">
        <w:rPr>
          <w:rFonts w:ascii="Times New Roman" w:hAnsi="Times New Roman" w:cs="Times New Roman"/>
          <w:i/>
          <w:sz w:val="24"/>
        </w:rPr>
        <w:t xml:space="preserve"> (14)</w:t>
      </w:r>
      <w:r w:rsidRPr="00BE7B7F">
        <w:rPr>
          <w:rFonts w:ascii="Times New Roman" w:hAnsi="Times New Roman" w:cs="Times New Roman"/>
          <w:sz w:val="24"/>
        </w:rPr>
        <w:t>, gdy wcześniej było</w:t>
      </w:r>
      <w:r w:rsidR="00EF40B5" w:rsidRPr="00BE7B7F">
        <w:rPr>
          <w:rFonts w:ascii="Times New Roman" w:hAnsi="Times New Roman" w:cs="Times New Roman"/>
          <w:sz w:val="24"/>
        </w:rPr>
        <w:t xml:space="preserve"> </w:t>
      </w:r>
      <w:r w:rsidRPr="00BE7B7F">
        <w:rPr>
          <w:rFonts w:ascii="Times New Roman" w:hAnsi="Times New Roman" w:cs="Times New Roman"/>
          <w:sz w:val="24"/>
        </w:rPr>
        <w:t>to odpowiednio</w:t>
      </w:r>
      <w:r w:rsidR="007F11C9" w:rsidRPr="00BE7B7F">
        <w:rPr>
          <w:rFonts w:ascii="Times New Roman" w:hAnsi="Times New Roman" w:cs="Times New Roman"/>
          <w:sz w:val="24"/>
        </w:rPr>
        <w:t xml:space="preserve"> niecałe</w:t>
      </w:r>
      <w:r w:rsidRPr="00BE7B7F">
        <w:rPr>
          <w:rFonts w:ascii="Times New Roman" w:hAnsi="Times New Roman" w:cs="Times New Roman"/>
          <w:sz w:val="24"/>
        </w:rPr>
        <w:t xml:space="preserve"> 57% oraz 66%. </w:t>
      </w:r>
    </w:p>
    <w:p w14:paraId="60C4791D" w14:textId="56C95073"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Także w przypadku masy nadmiarowej </w:t>
      </w:r>
      <w:r w:rsidRPr="00BE7B7F">
        <w:rPr>
          <w:rFonts w:ascii="Times New Roman" w:hAnsi="Times New Roman" w:cs="Times New Roman"/>
          <w:i/>
          <w:sz w:val="24"/>
        </w:rPr>
        <w:t>m</w:t>
      </w:r>
      <w:r w:rsidRPr="00BE7B7F">
        <w:rPr>
          <w:rFonts w:ascii="Times New Roman" w:hAnsi="Times New Roman" w:cs="Times New Roman"/>
          <w:i/>
          <w:sz w:val="24"/>
          <w:vertAlign w:val="subscript"/>
        </w:rPr>
        <w:t>n</w:t>
      </w:r>
      <w:r w:rsidRPr="00BE7B7F">
        <w:rPr>
          <w:rFonts w:ascii="Times New Roman" w:hAnsi="Times New Roman" w:cs="Times New Roman"/>
          <w:sz w:val="24"/>
        </w:rPr>
        <w:t xml:space="preserve"> uśredniona wartość różnicy tego parametru pomiędzy modelem edytowanym</w:t>
      </w:r>
      <w:r w:rsidR="00AF1E11" w:rsidRPr="00BE7B7F">
        <w:rPr>
          <w:rFonts w:ascii="Times New Roman" w:hAnsi="Times New Roman" w:cs="Times New Roman"/>
          <w:sz w:val="24"/>
        </w:rPr>
        <w:t xml:space="preserve"> </w:t>
      </w:r>
      <w:r w:rsidR="00AF1E11" w:rsidRPr="00BE7B7F">
        <w:rPr>
          <w:rFonts w:ascii="Times New Roman" w:hAnsi="Times New Roman" w:cs="Times New Roman"/>
          <w:i/>
          <w:sz w:val="24"/>
        </w:rPr>
        <w:t>m</w:t>
      </w:r>
      <w:r w:rsidR="00E53F23" w:rsidRPr="00BE7B7F">
        <w:rPr>
          <w:rFonts w:ascii="Times New Roman" w:hAnsi="Times New Roman" w:cs="Times New Roman"/>
          <w:i/>
          <w:sz w:val="24"/>
          <w:vertAlign w:val="subscript"/>
        </w:rPr>
        <w:t>n_e</w:t>
      </w:r>
      <w:r w:rsidRPr="00BE7B7F">
        <w:rPr>
          <w:rFonts w:ascii="Times New Roman" w:hAnsi="Times New Roman" w:cs="Times New Roman"/>
          <w:sz w:val="24"/>
        </w:rPr>
        <w:t xml:space="preserve"> oraz niemodyfikowanym</w:t>
      </w:r>
      <w:r w:rsidR="00E53F23" w:rsidRPr="00BE7B7F">
        <w:rPr>
          <w:rFonts w:ascii="Times New Roman" w:hAnsi="Times New Roman" w:cs="Times New Roman"/>
          <w:sz w:val="24"/>
        </w:rPr>
        <w:t xml:space="preserve"> </w:t>
      </w:r>
      <w:r w:rsidR="00E53F23" w:rsidRPr="00BE7B7F">
        <w:rPr>
          <w:rFonts w:ascii="Times New Roman" w:hAnsi="Times New Roman" w:cs="Times New Roman"/>
          <w:i/>
          <w:sz w:val="24"/>
        </w:rPr>
        <w:t>m</w:t>
      </w:r>
      <w:r w:rsidR="00E53F23" w:rsidRPr="00BE7B7F">
        <w:rPr>
          <w:rFonts w:ascii="Times New Roman" w:hAnsi="Times New Roman" w:cs="Times New Roman"/>
          <w:i/>
          <w:sz w:val="24"/>
          <w:vertAlign w:val="subscript"/>
        </w:rPr>
        <w:t>n_alg</w:t>
      </w:r>
      <w:r w:rsidRPr="00BE7B7F">
        <w:rPr>
          <w:rFonts w:ascii="Times New Roman" w:hAnsi="Times New Roman" w:cs="Times New Roman"/>
          <w:sz w:val="24"/>
        </w:rPr>
        <w:t xml:space="preserve"> uległa poprawie </w:t>
      </w:r>
      <w:r w:rsidR="004A1AE9" w:rsidRPr="00BE7B7F">
        <w:rPr>
          <w:rFonts w:ascii="Times New Roman" w:hAnsi="Times New Roman" w:cs="Times New Roman"/>
          <w:sz w:val="24"/>
        </w:rPr>
        <w:br/>
      </w:r>
      <w:r w:rsidRPr="00BE7B7F">
        <w:rPr>
          <w:rFonts w:ascii="Times New Roman" w:hAnsi="Times New Roman" w:cs="Times New Roman"/>
          <w:sz w:val="24"/>
        </w:rPr>
        <w:t xml:space="preserve">i </w:t>
      </w:r>
      <w:r w:rsidR="0010382E" w:rsidRPr="00BE7B7F">
        <w:rPr>
          <w:rFonts w:ascii="Times New Roman" w:hAnsi="Times New Roman" w:cs="Times New Roman"/>
          <w:sz w:val="24"/>
        </w:rPr>
        <w:t>wyniosła</w:t>
      </w:r>
      <w:r w:rsidRPr="00BE7B7F">
        <w:rPr>
          <w:rFonts w:ascii="Times New Roman" w:hAnsi="Times New Roman" w:cs="Times New Roman"/>
          <w:sz w:val="24"/>
        </w:rPr>
        <w:t xml:space="preserve"> </w:t>
      </w:r>
      <w:r w:rsidR="0010382E" w:rsidRPr="00BE7B7F">
        <w:rPr>
          <w:rFonts w:ascii="Times New Roman" w:hAnsi="Times New Roman" w:cs="Times New Roman"/>
          <w:sz w:val="24"/>
        </w:rPr>
        <w:t>-</w:t>
      </w:r>
      <w:r w:rsidRPr="00BE7B7F">
        <w:rPr>
          <w:rFonts w:ascii="Times New Roman" w:hAnsi="Times New Roman" w:cs="Times New Roman"/>
          <w:sz w:val="24"/>
        </w:rPr>
        <w:t xml:space="preserve">4%. W 4 na 5 przykładów parametr </w:t>
      </w:r>
      <w:r w:rsidRPr="00BE7B7F">
        <w:rPr>
          <w:rFonts w:ascii="Times New Roman" w:hAnsi="Times New Roman" w:cs="Times New Roman"/>
          <w:i/>
          <w:sz w:val="24"/>
        </w:rPr>
        <w:t>m</w:t>
      </w:r>
      <w:r w:rsidRPr="00BE7B7F">
        <w:rPr>
          <w:rFonts w:ascii="Times New Roman" w:hAnsi="Times New Roman" w:cs="Times New Roman"/>
          <w:i/>
          <w:sz w:val="24"/>
          <w:vertAlign w:val="subscript"/>
        </w:rPr>
        <w:t>n</w:t>
      </w:r>
      <w:r w:rsidRPr="00BE7B7F">
        <w:rPr>
          <w:rFonts w:ascii="Times New Roman" w:hAnsi="Times New Roman" w:cs="Times New Roman"/>
          <w:sz w:val="24"/>
        </w:rPr>
        <w:t xml:space="preserve"> został zredukowany lub pozostał na podobnym </w:t>
      </w:r>
      <w:r w:rsidR="00631EA8" w:rsidRPr="00BE7B7F">
        <w:rPr>
          <w:rFonts w:ascii="Times New Roman" w:hAnsi="Times New Roman" w:cs="Times New Roman"/>
          <w:sz w:val="24"/>
        </w:rPr>
        <w:t>poziomie, co</w:t>
      </w:r>
      <w:r w:rsidR="00E53F23" w:rsidRPr="00BE7B7F">
        <w:rPr>
          <w:rFonts w:ascii="Times New Roman" w:hAnsi="Times New Roman" w:cs="Times New Roman"/>
          <w:sz w:val="24"/>
        </w:rPr>
        <w:t xml:space="preserve"> przed</w:t>
      </w:r>
      <w:r w:rsidR="0052137A" w:rsidRPr="00BE7B7F">
        <w:rPr>
          <w:rFonts w:ascii="Times New Roman" w:hAnsi="Times New Roman" w:cs="Times New Roman"/>
          <w:sz w:val="24"/>
        </w:rPr>
        <w:t xml:space="preserve"> wprowadzeniem modyfikacji</w:t>
      </w:r>
      <w:r w:rsidRPr="00BE7B7F">
        <w:rPr>
          <w:rFonts w:ascii="Times New Roman" w:hAnsi="Times New Roman" w:cs="Times New Roman"/>
          <w:sz w:val="24"/>
        </w:rPr>
        <w:t>.</w:t>
      </w:r>
    </w:p>
    <w:p w14:paraId="6C6748F1" w14:textId="1E513852"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sz w:val="24"/>
        </w:rPr>
        <w:tab/>
      </w:r>
      <w:r w:rsidRPr="00BE7B7F">
        <w:rPr>
          <w:rFonts w:ascii="Times New Roman" w:hAnsi="Times New Roman" w:cs="Times New Roman"/>
          <w:sz w:val="24"/>
        </w:rPr>
        <w:t xml:space="preserve">W związku z powyższym, współczynnik oceny masy </w:t>
      </w:r>
      <w:r w:rsidRPr="00BE7B7F">
        <w:rPr>
          <w:rFonts w:ascii="Times New Roman" w:hAnsi="Times New Roman" w:cs="Times New Roman"/>
          <w:i/>
          <w:sz w:val="24"/>
        </w:rPr>
        <w:t>w</w:t>
      </w:r>
      <w:r w:rsidRPr="00BE7B7F">
        <w:rPr>
          <w:rFonts w:ascii="Times New Roman" w:hAnsi="Times New Roman" w:cs="Times New Roman"/>
          <w:i/>
          <w:sz w:val="24"/>
          <w:vertAlign w:val="subscript"/>
        </w:rPr>
        <w:t>om</w:t>
      </w:r>
      <w:r w:rsidRPr="00BE7B7F">
        <w:rPr>
          <w:rFonts w:ascii="Times New Roman" w:hAnsi="Times New Roman" w:cs="Times New Roman"/>
          <w:sz w:val="24"/>
        </w:rPr>
        <w:t xml:space="preserve">, który jest wypadkową wartości prawdziwie pozytywnej frakcji </w:t>
      </w:r>
      <w:r w:rsidRPr="00BE7B7F">
        <w:rPr>
          <w:rFonts w:ascii="Times New Roman" w:hAnsi="Times New Roman" w:cs="Times New Roman"/>
          <w:i/>
          <w:sz w:val="24"/>
        </w:rPr>
        <w:t>PPF</w:t>
      </w:r>
      <w:r w:rsidRPr="00BE7B7F">
        <w:rPr>
          <w:rFonts w:ascii="Times New Roman" w:hAnsi="Times New Roman" w:cs="Times New Roman"/>
          <w:sz w:val="24"/>
        </w:rPr>
        <w:t xml:space="preserve"> oraz współczynnika masy nadmiarowej </w:t>
      </w:r>
      <w:r w:rsidRPr="00BE7B7F">
        <w:rPr>
          <w:rFonts w:ascii="Times New Roman" w:hAnsi="Times New Roman" w:cs="Times New Roman"/>
          <w:i/>
          <w:sz w:val="24"/>
        </w:rPr>
        <w:t>m</w:t>
      </w:r>
      <w:r w:rsidRPr="00BE7B7F">
        <w:rPr>
          <w:rFonts w:ascii="Times New Roman" w:hAnsi="Times New Roman" w:cs="Times New Roman"/>
          <w:i/>
          <w:sz w:val="24"/>
          <w:vertAlign w:val="subscript"/>
        </w:rPr>
        <w:t>n</w:t>
      </w:r>
      <w:r w:rsidRPr="00BE7B7F">
        <w:rPr>
          <w:rFonts w:ascii="Times New Roman" w:hAnsi="Times New Roman" w:cs="Times New Roman"/>
          <w:sz w:val="24"/>
          <w:vertAlign w:val="subscript"/>
        </w:rPr>
        <w:t xml:space="preserve"> </w:t>
      </w:r>
      <w:r w:rsidRPr="00BE7B7F">
        <w:rPr>
          <w:rFonts w:ascii="Times New Roman" w:hAnsi="Times New Roman" w:cs="Times New Roman"/>
          <w:sz w:val="24"/>
        </w:rPr>
        <w:t xml:space="preserve"> również został poprawiony w 4 z 5 przypadków, w stosunku do niemodyfikowanych modeli. Różnica uśrednionej wartości współczynnika oceny masy </w:t>
      </w:r>
      <w:r w:rsidRPr="00BE7B7F">
        <w:rPr>
          <w:rFonts w:ascii="Times New Roman" w:hAnsi="Times New Roman" w:cs="Times New Roman"/>
          <w:i/>
          <w:sz w:val="24"/>
        </w:rPr>
        <w:t>w</w:t>
      </w:r>
      <w:r w:rsidRPr="00BE7B7F">
        <w:rPr>
          <w:rFonts w:ascii="Times New Roman" w:hAnsi="Times New Roman" w:cs="Times New Roman"/>
          <w:i/>
          <w:sz w:val="24"/>
          <w:vertAlign w:val="subscript"/>
        </w:rPr>
        <w:t>om</w:t>
      </w:r>
      <w:r w:rsidRPr="00BE7B7F">
        <w:rPr>
          <w:rFonts w:ascii="Times New Roman" w:hAnsi="Times New Roman" w:cs="Times New Roman"/>
          <w:i/>
          <w:sz w:val="24"/>
        </w:rPr>
        <w:t xml:space="preserve"> </w:t>
      </w:r>
      <w:r w:rsidRPr="00BE7B7F">
        <w:rPr>
          <w:rFonts w:ascii="Times New Roman" w:hAnsi="Times New Roman" w:cs="Times New Roman"/>
          <w:sz w:val="24"/>
        </w:rPr>
        <w:t>modeli m</w:t>
      </w:r>
      <w:r w:rsidR="00A74470" w:rsidRPr="00BE7B7F">
        <w:rPr>
          <w:rFonts w:ascii="Times New Roman" w:hAnsi="Times New Roman" w:cs="Times New Roman"/>
          <w:sz w:val="24"/>
        </w:rPr>
        <w:t xml:space="preserve">odyfikowanych i nieedytowanych </w:t>
      </w:r>
      <w:r w:rsidR="00631EA8" w:rsidRPr="00BE7B7F">
        <w:rPr>
          <w:rFonts w:ascii="Times New Roman" w:hAnsi="Times New Roman" w:cs="Times New Roman"/>
          <w:sz w:val="24"/>
        </w:rPr>
        <w:t>jest równa 14</w:t>
      </w:r>
      <w:r w:rsidR="00B904B7" w:rsidRPr="00BE7B7F">
        <w:rPr>
          <w:rFonts w:ascii="Times New Roman" w:hAnsi="Times New Roman" w:cs="Times New Roman"/>
          <w:sz w:val="24"/>
        </w:rPr>
        <w:t>,2</w:t>
      </w:r>
      <w:r w:rsidR="00631EA8" w:rsidRPr="00BE7B7F">
        <w:rPr>
          <w:rFonts w:ascii="Times New Roman" w:hAnsi="Times New Roman" w:cs="Times New Roman"/>
          <w:sz w:val="24"/>
        </w:rPr>
        <w:t>%</w:t>
      </w:r>
      <w:r w:rsidRPr="00BE7B7F">
        <w:rPr>
          <w:rFonts w:ascii="Times New Roman" w:hAnsi="Times New Roman" w:cs="Times New Roman"/>
          <w:sz w:val="24"/>
        </w:rPr>
        <w:t>.</w:t>
      </w:r>
    </w:p>
    <w:p w14:paraId="5166259C" w14:textId="4E8BEC8F"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sz w:val="24"/>
        </w:rPr>
        <w:tab/>
      </w:r>
      <w:r w:rsidRPr="00BE7B7F">
        <w:rPr>
          <w:rFonts w:ascii="Times New Roman" w:hAnsi="Times New Roman" w:cs="Times New Roman"/>
          <w:sz w:val="24"/>
        </w:rPr>
        <w:t xml:space="preserve">Pomimo usunięcia części operacji CAD </w:t>
      </w:r>
      <w:r w:rsidR="00D27FF5" w:rsidRPr="00BE7B7F">
        <w:rPr>
          <w:rFonts w:ascii="Times New Roman" w:hAnsi="Times New Roman" w:cs="Times New Roman"/>
          <w:i/>
          <w:sz w:val="24"/>
        </w:rPr>
        <w:t>W</w:t>
      </w:r>
      <w:r w:rsidRPr="00BE7B7F">
        <w:rPr>
          <w:rFonts w:ascii="Times New Roman" w:hAnsi="Times New Roman" w:cs="Times New Roman"/>
          <w:i/>
          <w:sz w:val="24"/>
        </w:rPr>
        <w:t>yciągnięcie</w:t>
      </w:r>
      <w:r w:rsidR="00D27FF5" w:rsidRPr="00BE7B7F">
        <w:rPr>
          <w:rFonts w:ascii="Times New Roman" w:hAnsi="Times New Roman" w:cs="Times New Roman"/>
          <w:i/>
          <w:sz w:val="24"/>
        </w:rPr>
        <w:t xml:space="preserve"> wycięcia</w:t>
      </w:r>
      <w:r w:rsidRPr="00BE7B7F">
        <w:rPr>
          <w:rFonts w:ascii="Times New Roman" w:hAnsi="Times New Roman" w:cs="Times New Roman"/>
          <w:sz w:val="24"/>
        </w:rPr>
        <w:t>, a w związku z tym zwiększenia ilości masy w model</w:t>
      </w:r>
      <w:r w:rsidR="00E53F23" w:rsidRPr="00BE7B7F">
        <w:rPr>
          <w:rFonts w:ascii="Times New Roman" w:hAnsi="Times New Roman" w:cs="Times New Roman"/>
          <w:sz w:val="24"/>
        </w:rPr>
        <w:t>ach</w:t>
      </w:r>
      <w:r w:rsidR="00046630" w:rsidRPr="00BE7B7F">
        <w:rPr>
          <w:rFonts w:ascii="Times New Roman" w:hAnsi="Times New Roman" w:cs="Times New Roman"/>
          <w:sz w:val="24"/>
        </w:rPr>
        <w:t xml:space="preserve">, znaczna część </w:t>
      </w:r>
      <w:r w:rsidRPr="00BE7B7F">
        <w:rPr>
          <w:rFonts w:ascii="Times New Roman" w:hAnsi="Times New Roman" w:cs="Times New Roman"/>
          <w:sz w:val="24"/>
        </w:rPr>
        <w:t>powstałej objęt</w:t>
      </w:r>
      <w:r w:rsidR="00046630" w:rsidRPr="00BE7B7F">
        <w:rPr>
          <w:rFonts w:ascii="Times New Roman" w:hAnsi="Times New Roman" w:cs="Times New Roman"/>
          <w:sz w:val="24"/>
        </w:rPr>
        <w:t xml:space="preserve">ości pokrywała się </w:t>
      </w:r>
      <w:r w:rsidR="00283817" w:rsidRPr="00BE7B7F">
        <w:rPr>
          <w:rFonts w:ascii="Times New Roman" w:hAnsi="Times New Roman" w:cs="Times New Roman"/>
          <w:sz w:val="24"/>
        </w:rPr>
        <w:br/>
      </w:r>
      <w:r w:rsidR="00046630" w:rsidRPr="00BE7B7F">
        <w:rPr>
          <w:rFonts w:ascii="Times New Roman" w:hAnsi="Times New Roman" w:cs="Times New Roman"/>
          <w:sz w:val="24"/>
        </w:rPr>
        <w:t>z kształtem wyniku optymalizacji topologicznej</w:t>
      </w:r>
      <w:r w:rsidR="00E53F23" w:rsidRPr="00BE7B7F">
        <w:rPr>
          <w:rFonts w:ascii="Times New Roman" w:hAnsi="Times New Roman" w:cs="Times New Roman"/>
          <w:sz w:val="24"/>
        </w:rPr>
        <w:t>.</w:t>
      </w:r>
      <w:r w:rsidRPr="00BE7B7F">
        <w:rPr>
          <w:rFonts w:ascii="Times New Roman" w:hAnsi="Times New Roman" w:cs="Times New Roman"/>
          <w:sz w:val="24"/>
        </w:rPr>
        <w:t xml:space="preserve"> </w:t>
      </w:r>
      <w:r w:rsidR="00E53F23" w:rsidRPr="00BE7B7F">
        <w:rPr>
          <w:rFonts w:ascii="Times New Roman" w:hAnsi="Times New Roman" w:cs="Times New Roman"/>
          <w:sz w:val="24"/>
        </w:rPr>
        <w:t>Dzięki temu uzyskano</w:t>
      </w:r>
      <w:r w:rsidRPr="00BE7B7F">
        <w:rPr>
          <w:rFonts w:ascii="Times New Roman" w:hAnsi="Times New Roman" w:cs="Times New Roman"/>
          <w:sz w:val="24"/>
        </w:rPr>
        <w:t xml:space="preserve"> wzrost parametru prawdziwie pozytywnej frakcji </w:t>
      </w:r>
      <w:r w:rsidRPr="00BE7B7F">
        <w:rPr>
          <w:rFonts w:ascii="Times New Roman" w:hAnsi="Times New Roman" w:cs="Times New Roman"/>
          <w:i/>
          <w:sz w:val="24"/>
        </w:rPr>
        <w:t>PPF</w:t>
      </w:r>
      <w:r w:rsidR="00E53F23" w:rsidRPr="00BE7B7F">
        <w:rPr>
          <w:rFonts w:ascii="Times New Roman" w:hAnsi="Times New Roman" w:cs="Times New Roman"/>
          <w:sz w:val="24"/>
        </w:rPr>
        <w:t xml:space="preserve"> i </w:t>
      </w:r>
      <w:r w:rsidR="00E53F23" w:rsidRPr="00BE7B7F">
        <w:rPr>
          <w:rFonts w:ascii="Times New Roman" w:hAnsi="Times New Roman" w:cs="Times New Roman"/>
          <w:sz w:val="24"/>
          <w:szCs w:val="24"/>
        </w:rPr>
        <w:t>e</w:t>
      </w:r>
      <w:r w:rsidRPr="00BE7B7F">
        <w:rPr>
          <w:rFonts w:ascii="Times New Roman" w:hAnsi="Times New Roman" w:cs="Times New Roman"/>
          <w:sz w:val="24"/>
          <w:szCs w:val="24"/>
        </w:rPr>
        <w:t>dytowane modele są lepsze pod względem zgodności z oryginalnymi wynikami optymalizacji topologicznej.</w:t>
      </w:r>
    </w:p>
    <w:p w14:paraId="56BDA66A" w14:textId="29403F93"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Dokładne dane zostały zaprezentowane w </w:t>
      </w:r>
      <w:r w:rsidR="00320B7E" w:rsidRPr="00BE7B7F">
        <w:rPr>
          <w:rFonts w:ascii="Times New Roman" w:hAnsi="Times New Roman" w:cs="Times New Roman"/>
          <w:sz w:val="24"/>
          <w:szCs w:val="24"/>
        </w:rPr>
        <w:t>t</w:t>
      </w:r>
      <w:r w:rsidR="00BC002D" w:rsidRPr="00BE7B7F">
        <w:rPr>
          <w:rFonts w:ascii="Times New Roman" w:hAnsi="Times New Roman" w:cs="Times New Roman"/>
          <w:sz w:val="24"/>
          <w:szCs w:val="24"/>
        </w:rPr>
        <w:t>ablica</w:t>
      </w:r>
      <w:r w:rsidR="00320B7E" w:rsidRPr="00BE7B7F">
        <w:rPr>
          <w:rFonts w:ascii="Times New Roman" w:hAnsi="Times New Roman" w:cs="Times New Roman"/>
          <w:sz w:val="24"/>
          <w:szCs w:val="24"/>
        </w:rPr>
        <w:t>ch</w:t>
      </w:r>
      <w:r w:rsidRPr="00BE7B7F">
        <w:rPr>
          <w:rFonts w:ascii="Times New Roman" w:hAnsi="Times New Roman" w:cs="Times New Roman"/>
          <w:sz w:val="24"/>
          <w:szCs w:val="24"/>
        </w:rPr>
        <w:t xml:space="preserve"> </w:t>
      </w:r>
      <w:r w:rsidR="00E53F23" w:rsidRPr="00BE7B7F">
        <w:rPr>
          <w:rFonts w:ascii="Times New Roman" w:hAnsi="Times New Roman" w:cs="Times New Roman"/>
          <w:sz w:val="24"/>
          <w:szCs w:val="24"/>
        </w:rPr>
        <w:t>(</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_Ref131957745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Tablica </w:t>
      </w:r>
      <w:r w:rsidR="002C0AEB" w:rsidRPr="002C0AEB">
        <w:rPr>
          <w:rFonts w:ascii="Times New Roman" w:eastAsia="Times New Roman" w:hAnsi="Times New Roman" w:cs="Times New Roman"/>
          <w:noProof/>
          <w:kern w:val="14"/>
          <w:sz w:val="24"/>
          <w:szCs w:val="24"/>
          <w:lang w:eastAsia="pl-PL"/>
        </w:rPr>
        <w:t>12</w:t>
      </w:r>
      <w:r w:rsidRPr="00BE7B7F">
        <w:rPr>
          <w:rFonts w:ascii="Times New Roman" w:hAnsi="Times New Roman" w:cs="Times New Roman"/>
          <w:sz w:val="24"/>
          <w:szCs w:val="24"/>
        </w:rPr>
        <w:fldChar w:fldCharType="end"/>
      </w:r>
      <w:r w:rsidR="00E53F23" w:rsidRPr="00BE7B7F">
        <w:rPr>
          <w:rFonts w:ascii="Times New Roman" w:hAnsi="Times New Roman" w:cs="Times New Roman"/>
          <w:sz w:val="24"/>
          <w:szCs w:val="24"/>
        </w:rPr>
        <w:t xml:space="preserve"> -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_Ref131957747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Tablica </w:t>
      </w:r>
      <w:r w:rsidR="002C0AEB" w:rsidRPr="002C0AEB">
        <w:rPr>
          <w:rFonts w:ascii="Times New Roman" w:eastAsia="Times New Roman" w:hAnsi="Times New Roman" w:cs="Times New Roman"/>
          <w:noProof/>
          <w:kern w:val="14"/>
          <w:sz w:val="24"/>
          <w:szCs w:val="24"/>
          <w:lang w:eastAsia="pl-PL"/>
        </w:rPr>
        <w:t>14</w:t>
      </w:r>
      <w:r w:rsidRPr="00BE7B7F">
        <w:rPr>
          <w:rFonts w:ascii="Times New Roman" w:hAnsi="Times New Roman" w:cs="Times New Roman"/>
          <w:sz w:val="24"/>
          <w:szCs w:val="24"/>
        </w:rPr>
        <w:fldChar w:fldCharType="end"/>
      </w:r>
      <w:r w:rsidR="00E53F23" w:rsidRPr="00BE7B7F">
        <w:rPr>
          <w:rFonts w:ascii="Times New Roman" w:hAnsi="Times New Roman" w:cs="Times New Roman"/>
          <w:sz w:val="24"/>
          <w:szCs w:val="24"/>
        </w:rPr>
        <w:t>)</w:t>
      </w:r>
      <w:r w:rsidRPr="00BE7B7F">
        <w:rPr>
          <w:rFonts w:ascii="Times New Roman" w:hAnsi="Times New Roman" w:cs="Times New Roman"/>
          <w:sz w:val="24"/>
          <w:szCs w:val="24"/>
        </w:rPr>
        <w:t>,</w:t>
      </w:r>
      <w:r w:rsidR="00320B7E" w:rsidRPr="00BE7B7F">
        <w:rPr>
          <w:rFonts w:ascii="Times New Roman" w:hAnsi="Times New Roman" w:cs="Times New Roman"/>
          <w:sz w:val="24"/>
          <w:szCs w:val="24"/>
        </w:rPr>
        <w:t xml:space="preserve"> </w:t>
      </w:r>
      <w:r w:rsidR="00283817" w:rsidRPr="00BE7B7F">
        <w:rPr>
          <w:rFonts w:ascii="Times New Roman" w:hAnsi="Times New Roman" w:cs="Times New Roman"/>
          <w:sz w:val="24"/>
          <w:szCs w:val="24"/>
        </w:rPr>
        <w:t xml:space="preserve">a także </w:t>
      </w:r>
      <w:r w:rsidR="00320B7E" w:rsidRPr="00BE7B7F">
        <w:rPr>
          <w:rFonts w:ascii="Times New Roman" w:hAnsi="Times New Roman" w:cs="Times New Roman"/>
          <w:sz w:val="24"/>
          <w:szCs w:val="24"/>
        </w:rPr>
        <w:t xml:space="preserve">na </w:t>
      </w:r>
      <w:r w:rsidR="00283817" w:rsidRPr="00BE7B7F">
        <w:rPr>
          <w:rFonts w:ascii="Times New Roman" w:hAnsi="Times New Roman" w:cs="Times New Roman"/>
          <w:sz w:val="24"/>
          <w:szCs w:val="24"/>
        </w:rPr>
        <w:t>wykresach</w:t>
      </w:r>
      <w:r w:rsidRPr="00BE7B7F">
        <w:rPr>
          <w:rFonts w:ascii="Times New Roman" w:hAnsi="Times New Roman" w:cs="Times New Roman"/>
          <w:sz w:val="24"/>
          <w:szCs w:val="24"/>
        </w:rPr>
        <w:t xml:space="preserve"> </w:t>
      </w:r>
      <w:r w:rsidR="00E53F23" w:rsidRPr="00BE7B7F">
        <w:rPr>
          <w:rFonts w:ascii="Times New Roman" w:hAnsi="Times New Roman" w:cs="Times New Roman"/>
          <w:sz w:val="24"/>
          <w:szCs w:val="24"/>
        </w:rPr>
        <w:t>(</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_Ref131957785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184</w:t>
      </w:r>
      <w:r w:rsidRPr="00BE7B7F">
        <w:rPr>
          <w:rFonts w:ascii="Times New Roman" w:hAnsi="Times New Roman" w:cs="Times New Roman"/>
          <w:sz w:val="24"/>
          <w:szCs w:val="24"/>
        </w:rPr>
        <w:fldChar w:fldCharType="end"/>
      </w:r>
      <w:r w:rsidR="00E53F23" w:rsidRPr="00BE7B7F">
        <w:rPr>
          <w:rFonts w:ascii="Times New Roman" w:hAnsi="Times New Roman" w:cs="Times New Roman"/>
          <w:sz w:val="24"/>
          <w:szCs w:val="24"/>
        </w:rPr>
        <w:t xml:space="preserve"> -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_Ref131957788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186</w:t>
      </w:r>
      <w:r w:rsidRPr="00BE7B7F">
        <w:rPr>
          <w:rFonts w:ascii="Times New Roman" w:hAnsi="Times New Roman" w:cs="Times New Roman"/>
          <w:sz w:val="24"/>
          <w:szCs w:val="24"/>
        </w:rPr>
        <w:fldChar w:fldCharType="end"/>
      </w:r>
      <w:r w:rsidR="00E53F23" w:rsidRPr="00BE7B7F">
        <w:rPr>
          <w:rFonts w:ascii="Times New Roman" w:hAnsi="Times New Roman" w:cs="Times New Roman"/>
          <w:sz w:val="24"/>
          <w:szCs w:val="24"/>
        </w:rPr>
        <w:t>)</w:t>
      </w:r>
      <w:r w:rsidRPr="00BE7B7F">
        <w:rPr>
          <w:rFonts w:ascii="Times New Roman" w:hAnsi="Times New Roman" w:cs="Times New Roman"/>
          <w:sz w:val="24"/>
          <w:szCs w:val="24"/>
        </w:rPr>
        <w:t>.</w:t>
      </w:r>
    </w:p>
    <w:p w14:paraId="44A61B0E" w14:textId="77777777" w:rsidR="00FB4220" w:rsidRPr="00BE7B7F" w:rsidRDefault="00FB4220" w:rsidP="00EC5E16">
      <w:pPr>
        <w:tabs>
          <w:tab w:val="left" w:pos="284"/>
        </w:tabs>
        <w:spacing w:after="0" w:line="240" w:lineRule="auto"/>
        <w:jc w:val="both"/>
        <w:rPr>
          <w:rFonts w:ascii="Times New Roman" w:hAnsi="Times New Roman" w:cs="Times New Roman"/>
          <w:sz w:val="24"/>
          <w:szCs w:val="24"/>
        </w:rPr>
      </w:pPr>
    </w:p>
    <w:p w14:paraId="3368CD2A" w14:textId="441C76DC"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71" w:name="_Ref131957745"/>
      <w:bookmarkStart w:id="372" w:name="_Ref131957739"/>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12</w:t>
      </w:r>
      <w:r w:rsidR="00FB4220" w:rsidRPr="00BE7B7F">
        <w:rPr>
          <w:rFonts w:ascii="Times New Roman" w:eastAsia="Times New Roman" w:hAnsi="Times New Roman" w:cs="Times New Roman"/>
          <w:i/>
          <w:kern w:val="14"/>
          <w:sz w:val="20"/>
          <w:szCs w:val="20"/>
          <w:lang w:val="en-AU" w:eastAsia="pl-PL"/>
        </w:rPr>
        <w:fldChar w:fldCharType="end"/>
      </w:r>
      <w:bookmarkEnd w:id="371"/>
      <w:r w:rsidR="00283817"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Porównanie wyników parametrów masy modeli wyeksportowanych do środowiska CAD </w:t>
      </w:r>
      <w:r w:rsidR="00283817" w:rsidRPr="00BE7B7F">
        <w:rPr>
          <w:rFonts w:ascii="Times New Roman" w:eastAsia="Times New Roman" w:hAnsi="Times New Roman" w:cs="Times New Roman"/>
          <w:i/>
          <w:kern w:val="14"/>
          <w:sz w:val="20"/>
          <w:szCs w:val="20"/>
          <w:lang w:eastAsia="pl-PL"/>
        </w:rPr>
        <w:br/>
      </w:r>
      <w:r w:rsidR="00FB4220" w:rsidRPr="00BE7B7F">
        <w:rPr>
          <w:rFonts w:ascii="Times New Roman" w:eastAsia="Times New Roman" w:hAnsi="Times New Roman" w:cs="Times New Roman"/>
          <w:i/>
          <w:kern w:val="14"/>
          <w:sz w:val="20"/>
          <w:szCs w:val="20"/>
          <w:lang w:eastAsia="pl-PL"/>
        </w:rPr>
        <w:t>z użyciem opracowanej metody</w:t>
      </w:r>
      <w:bookmarkEnd w:id="372"/>
    </w:p>
    <w:tbl>
      <w:tblPr>
        <w:tblStyle w:val="Tabela-Siatka"/>
        <w:tblW w:w="0" w:type="auto"/>
        <w:jc w:val="center"/>
        <w:tblLook w:val="04A0" w:firstRow="1" w:lastRow="0" w:firstColumn="1" w:lastColumn="0" w:noHBand="0" w:noVBand="1"/>
      </w:tblPr>
      <w:tblGrid>
        <w:gridCol w:w="2122"/>
        <w:gridCol w:w="1274"/>
        <w:gridCol w:w="1274"/>
        <w:gridCol w:w="1274"/>
        <w:gridCol w:w="1274"/>
        <w:gridCol w:w="1275"/>
      </w:tblGrid>
      <w:tr w:rsidR="00FB4220" w:rsidRPr="00BE7B7F" w14:paraId="52A82BB8" w14:textId="77777777" w:rsidTr="001F2FA9">
        <w:trPr>
          <w:trHeight w:val="291"/>
          <w:jc w:val="center"/>
        </w:trPr>
        <w:tc>
          <w:tcPr>
            <w:tcW w:w="2122" w:type="dxa"/>
          </w:tcPr>
          <w:p w14:paraId="56939F5F" w14:textId="2694345D" w:rsidR="001F2FA9" w:rsidRPr="00BE7B7F" w:rsidRDefault="00FB4220" w:rsidP="00EC5E16">
            <w:pPr>
              <w:ind w:left="-113"/>
              <w:rPr>
                <w:rFonts w:eastAsiaTheme="minorHAnsi"/>
                <w:b/>
                <w:sz w:val="22"/>
                <w:szCs w:val="22"/>
                <w:lang w:eastAsia="en-US"/>
              </w:rPr>
            </w:pPr>
            <w:r w:rsidRPr="00BE7B7F">
              <w:rPr>
                <w:rFonts w:eastAsiaTheme="minorHAnsi"/>
                <w:b/>
                <w:sz w:val="22"/>
                <w:szCs w:val="22"/>
                <w:lang w:eastAsia="en-US"/>
              </w:rPr>
              <w:t xml:space="preserve">Parametry </w:t>
            </w:r>
            <w:r w:rsidRPr="00BE7B7F">
              <w:rPr>
                <w:rFonts w:eastAsiaTheme="minorHAnsi"/>
                <w:b/>
                <w:sz w:val="22"/>
                <w:szCs w:val="22"/>
                <w:lang w:eastAsia="en-US"/>
              </w:rPr>
              <w:sym w:font="Wingdings" w:char="F0E0"/>
            </w:r>
          </w:p>
        </w:tc>
        <w:tc>
          <w:tcPr>
            <w:tcW w:w="1274" w:type="dxa"/>
            <w:vMerge w:val="restart"/>
            <w:vAlign w:val="center"/>
          </w:tcPr>
          <w:p w14:paraId="7855D48D" w14:textId="77777777"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PPF</w:t>
            </w:r>
            <w:r w:rsidRPr="00BE7B7F">
              <w:rPr>
                <w:rFonts w:eastAsiaTheme="minorHAnsi"/>
                <w:b/>
                <w:i/>
                <w:sz w:val="22"/>
                <w:szCs w:val="22"/>
                <w:vertAlign w:val="subscript"/>
                <w:lang w:eastAsia="en-US"/>
              </w:rPr>
              <w:t>alg</w:t>
            </w:r>
            <w:r w:rsidRPr="00BE7B7F">
              <w:rPr>
                <w:rFonts w:eastAsiaTheme="minorHAnsi"/>
                <w:b/>
                <w:sz w:val="22"/>
                <w:szCs w:val="22"/>
                <w:lang w:eastAsia="en-US"/>
              </w:rPr>
              <w:t xml:space="preserve"> [%]</w:t>
            </w:r>
          </w:p>
        </w:tc>
        <w:tc>
          <w:tcPr>
            <w:tcW w:w="1274" w:type="dxa"/>
            <w:vMerge w:val="restart"/>
            <w:vAlign w:val="center"/>
          </w:tcPr>
          <w:p w14:paraId="0FC82BA6" w14:textId="2955CC57"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m</w:t>
            </w:r>
            <w:r w:rsidRPr="00BE7B7F">
              <w:rPr>
                <w:rFonts w:eastAsiaTheme="minorHAnsi"/>
                <w:b/>
                <w:i/>
                <w:sz w:val="22"/>
                <w:szCs w:val="22"/>
                <w:vertAlign w:val="subscript"/>
                <w:lang w:eastAsia="en-US"/>
              </w:rPr>
              <w:t>n</w:t>
            </w:r>
            <w:r w:rsidR="00E53F23" w:rsidRPr="00BE7B7F">
              <w:rPr>
                <w:rFonts w:eastAsiaTheme="minorHAnsi"/>
                <w:b/>
                <w:i/>
                <w:sz w:val="22"/>
                <w:szCs w:val="22"/>
                <w:vertAlign w:val="subscript"/>
                <w:lang w:eastAsia="en-US"/>
              </w:rPr>
              <w:t>_</w:t>
            </w:r>
            <w:r w:rsidRPr="00BE7B7F">
              <w:rPr>
                <w:rFonts w:eastAsiaTheme="minorHAnsi"/>
                <w:b/>
                <w:i/>
                <w:sz w:val="22"/>
                <w:szCs w:val="22"/>
                <w:vertAlign w:val="subscript"/>
                <w:lang w:eastAsia="en-US"/>
              </w:rPr>
              <w:t>alg</w:t>
            </w:r>
            <w:r w:rsidRPr="00BE7B7F">
              <w:rPr>
                <w:rFonts w:eastAsiaTheme="minorHAnsi"/>
                <w:b/>
                <w:sz w:val="22"/>
                <w:szCs w:val="22"/>
                <w:lang w:eastAsia="en-US"/>
              </w:rPr>
              <w:t xml:space="preserve"> [%]</w:t>
            </w:r>
          </w:p>
        </w:tc>
        <w:tc>
          <w:tcPr>
            <w:tcW w:w="1274" w:type="dxa"/>
            <w:vMerge w:val="restart"/>
            <w:vAlign w:val="center"/>
          </w:tcPr>
          <w:p w14:paraId="0D3F2DB0" w14:textId="77777777"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w</w:t>
            </w:r>
            <w:r w:rsidRPr="00BE7B7F">
              <w:rPr>
                <w:rFonts w:eastAsiaTheme="minorHAnsi"/>
                <w:b/>
                <w:i/>
                <w:sz w:val="22"/>
                <w:szCs w:val="22"/>
                <w:vertAlign w:val="subscript"/>
                <w:lang w:eastAsia="en-US"/>
              </w:rPr>
              <w:t>om_alg</w:t>
            </w:r>
            <w:r w:rsidRPr="00BE7B7F">
              <w:rPr>
                <w:rFonts w:eastAsiaTheme="minorHAnsi"/>
                <w:b/>
                <w:sz w:val="22"/>
                <w:szCs w:val="22"/>
                <w:lang w:eastAsia="en-US"/>
              </w:rPr>
              <w:t xml:space="preserve"> [%]</w:t>
            </w:r>
          </w:p>
        </w:tc>
        <w:tc>
          <w:tcPr>
            <w:tcW w:w="1274" w:type="dxa"/>
            <w:vMerge w:val="restart"/>
            <w:vAlign w:val="center"/>
          </w:tcPr>
          <w:p w14:paraId="4BC87D1F" w14:textId="77777777"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m</w:t>
            </w:r>
            <w:r w:rsidRPr="00BE7B7F">
              <w:rPr>
                <w:rFonts w:eastAsiaTheme="minorHAnsi"/>
                <w:b/>
                <w:i/>
                <w:sz w:val="22"/>
                <w:szCs w:val="22"/>
                <w:vertAlign w:val="subscript"/>
                <w:lang w:eastAsia="en-US"/>
              </w:rPr>
              <w:t>alg</w:t>
            </w:r>
            <w:r w:rsidRPr="00BE7B7F">
              <w:rPr>
                <w:rFonts w:eastAsiaTheme="minorHAnsi"/>
                <w:b/>
                <w:sz w:val="22"/>
                <w:szCs w:val="22"/>
                <w:lang w:eastAsia="en-US"/>
              </w:rPr>
              <w:t xml:space="preserve"> [g]</w:t>
            </w:r>
          </w:p>
        </w:tc>
        <w:tc>
          <w:tcPr>
            <w:tcW w:w="1275" w:type="dxa"/>
            <w:vMerge w:val="restart"/>
            <w:vAlign w:val="center"/>
          </w:tcPr>
          <w:p w14:paraId="6574F357" w14:textId="77777777"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m</w:t>
            </w:r>
            <w:r w:rsidRPr="00BE7B7F">
              <w:rPr>
                <w:rFonts w:eastAsiaTheme="minorHAnsi"/>
                <w:b/>
                <w:i/>
                <w:sz w:val="22"/>
                <w:szCs w:val="22"/>
                <w:vertAlign w:val="subscript"/>
                <w:lang w:eastAsia="en-US"/>
              </w:rPr>
              <w:t>org</w:t>
            </w:r>
            <w:r w:rsidRPr="00BE7B7F">
              <w:rPr>
                <w:rFonts w:eastAsiaTheme="minorHAnsi"/>
                <w:b/>
                <w:sz w:val="22"/>
                <w:szCs w:val="22"/>
                <w:lang w:eastAsia="en-US"/>
              </w:rPr>
              <w:t xml:space="preserve"> [g]</w:t>
            </w:r>
          </w:p>
        </w:tc>
      </w:tr>
      <w:tr w:rsidR="00FB4220" w:rsidRPr="00BE7B7F" w14:paraId="7DE23264" w14:textId="77777777" w:rsidTr="001F2FA9">
        <w:trPr>
          <w:trHeight w:val="125"/>
          <w:jc w:val="center"/>
        </w:trPr>
        <w:tc>
          <w:tcPr>
            <w:tcW w:w="2122" w:type="dxa"/>
          </w:tcPr>
          <w:p w14:paraId="18A206E4" w14:textId="0F4D6123" w:rsidR="00FB4220" w:rsidRPr="00BE7B7F" w:rsidRDefault="001F2FA9" w:rsidP="00EC5E16">
            <w:pPr>
              <w:ind w:left="-113"/>
              <w:rPr>
                <w:rFonts w:eastAsiaTheme="minorHAnsi"/>
                <w:b/>
                <w:sz w:val="22"/>
                <w:szCs w:val="22"/>
                <w:lang w:eastAsia="en-US"/>
              </w:rPr>
            </w:pPr>
            <w:r w:rsidRPr="00BE7B7F">
              <w:rPr>
                <w:rFonts w:eastAsiaTheme="minorHAnsi"/>
                <w:b/>
                <w:sz w:val="22"/>
                <w:szCs w:val="22"/>
                <w:lang w:eastAsia="en-US"/>
              </w:rPr>
              <w:t>Modele</w:t>
            </w:r>
          </w:p>
        </w:tc>
        <w:tc>
          <w:tcPr>
            <w:tcW w:w="1274" w:type="dxa"/>
            <w:vMerge/>
            <w:vAlign w:val="center"/>
          </w:tcPr>
          <w:p w14:paraId="1AEF1287" w14:textId="77777777" w:rsidR="00FB4220" w:rsidRPr="00BE7B7F" w:rsidRDefault="00FB4220" w:rsidP="00EC5E16">
            <w:pPr>
              <w:jc w:val="center"/>
              <w:rPr>
                <w:rFonts w:eastAsiaTheme="minorHAnsi"/>
                <w:b/>
                <w:sz w:val="22"/>
                <w:szCs w:val="22"/>
                <w:lang w:eastAsia="en-US"/>
              </w:rPr>
            </w:pPr>
          </w:p>
        </w:tc>
        <w:tc>
          <w:tcPr>
            <w:tcW w:w="1274" w:type="dxa"/>
            <w:vMerge/>
            <w:vAlign w:val="center"/>
          </w:tcPr>
          <w:p w14:paraId="60A67346" w14:textId="77777777" w:rsidR="00FB4220" w:rsidRPr="00BE7B7F" w:rsidRDefault="00FB4220" w:rsidP="00EC5E16">
            <w:pPr>
              <w:jc w:val="center"/>
              <w:rPr>
                <w:rFonts w:eastAsiaTheme="minorHAnsi"/>
                <w:b/>
                <w:sz w:val="22"/>
                <w:szCs w:val="22"/>
                <w:lang w:eastAsia="en-US"/>
              </w:rPr>
            </w:pPr>
          </w:p>
        </w:tc>
        <w:tc>
          <w:tcPr>
            <w:tcW w:w="1274" w:type="dxa"/>
            <w:vMerge/>
            <w:vAlign w:val="center"/>
          </w:tcPr>
          <w:p w14:paraId="6CA1210A" w14:textId="77777777" w:rsidR="00FB4220" w:rsidRPr="00BE7B7F" w:rsidRDefault="00FB4220" w:rsidP="00EC5E16">
            <w:pPr>
              <w:jc w:val="center"/>
              <w:rPr>
                <w:rFonts w:eastAsiaTheme="minorHAnsi"/>
                <w:b/>
                <w:sz w:val="22"/>
                <w:szCs w:val="22"/>
                <w:lang w:eastAsia="en-US"/>
              </w:rPr>
            </w:pPr>
          </w:p>
        </w:tc>
        <w:tc>
          <w:tcPr>
            <w:tcW w:w="1274" w:type="dxa"/>
            <w:vMerge/>
            <w:vAlign w:val="center"/>
          </w:tcPr>
          <w:p w14:paraId="7C7D69F3" w14:textId="77777777" w:rsidR="00FB4220" w:rsidRPr="00BE7B7F" w:rsidRDefault="00FB4220" w:rsidP="00EC5E16">
            <w:pPr>
              <w:jc w:val="center"/>
              <w:rPr>
                <w:rFonts w:eastAsiaTheme="minorHAnsi"/>
                <w:b/>
                <w:sz w:val="22"/>
                <w:szCs w:val="22"/>
                <w:lang w:eastAsia="en-US"/>
              </w:rPr>
            </w:pPr>
          </w:p>
        </w:tc>
        <w:tc>
          <w:tcPr>
            <w:tcW w:w="1275" w:type="dxa"/>
            <w:vMerge/>
            <w:vAlign w:val="center"/>
          </w:tcPr>
          <w:p w14:paraId="72569014" w14:textId="77777777" w:rsidR="00FB4220" w:rsidRPr="00BE7B7F" w:rsidRDefault="00FB4220" w:rsidP="00EC5E16">
            <w:pPr>
              <w:jc w:val="center"/>
              <w:rPr>
                <w:rFonts w:eastAsiaTheme="minorHAnsi"/>
                <w:b/>
                <w:sz w:val="22"/>
                <w:szCs w:val="22"/>
                <w:lang w:eastAsia="en-US"/>
              </w:rPr>
            </w:pPr>
          </w:p>
        </w:tc>
      </w:tr>
      <w:tr w:rsidR="00E53F23" w:rsidRPr="00BE7B7F" w14:paraId="77BFA725" w14:textId="77777777" w:rsidTr="00320B7E">
        <w:trPr>
          <w:jc w:val="center"/>
        </w:trPr>
        <w:tc>
          <w:tcPr>
            <w:tcW w:w="2122" w:type="dxa"/>
            <w:vAlign w:val="bottom"/>
          </w:tcPr>
          <w:p w14:paraId="69B43284" w14:textId="77777777" w:rsidR="00E53F23" w:rsidRPr="00BE7B7F" w:rsidRDefault="00E53F23" w:rsidP="00EC5E16">
            <w:pPr>
              <w:ind w:left="-113"/>
              <w:rPr>
                <w:rFonts w:eastAsiaTheme="minorHAnsi"/>
                <w:b/>
                <w:sz w:val="22"/>
                <w:szCs w:val="22"/>
                <w:lang w:eastAsia="en-US"/>
              </w:rPr>
            </w:pPr>
            <w:r w:rsidRPr="00BE7B7F">
              <w:rPr>
                <w:rFonts w:eastAsiaTheme="minorHAnsi"/>
                <w:b/>
                <w:sz w:val="22"/>
                <w:szCs w:val="22"/>
                <w:lang w:eastAsia="en-US"/>
              </w:rPr>
              <w:t>1)graniastosłup</w:t>
            </w:r>
          </w:p>
        </w:tc>
        <w:tc>
          <w:tcPr>
            <w:tcW w:w="1274" w:type="dxa"/>
            <w:vAlign w:val="center"/>
          </w:tcPr>
          <w:p w14:paraId="4102EC76" w14:textId="75AC60BF" w:rsidR="00E53F23" w:rsidRPr="00BE7B7F" w:rsidRDefault="00320B7E" w:rsidP="00EC5E16">
            <w:pPr>
              <w:jc w:val="center"/>
              <w:rPr>
                <w:rFonts w:eastAsiaTheme="minorHAnsi"/>
                <w:sz w:val="22"/>
                <w:szCs w:val="22"/>
                <w:lang w:eastAsia="en-US"/>
              </w:rPr>
            </w:pPr>
            <w:r w:rsidRPr="00BE7B7F">
              <w:rPr>
                <w:rFonts w:eastAsiaTheme="minorHAnsi"/>
                <w:sz w:val="22"/>
                <w:szCs w:val="22"/>
                <w:lang w:eastAsia="en-US"/>
              </w:rPr>
              <w:t>81,6</w:t>
            </w:r>
          </w:p>
        </w:tc>
        <w:tc>
          <w:tcPr>
            <w:tcW w:w="1274" w:type="dxa"/>
            <w:vAlign w:val="center"/>
          </w:tcPr>
          <w:p w14:paraId="28364409" w14:textId="4359C61B" w:rsidR="00E53F23" w:rsidRPr="00BE7B7F" w:rsidRDefault="003375FE" w:rsidP="00EC5E16">
            <w:pPr>
              <w:jc w:val="center"/>
              <w:rPr>
                <w:rFonts w:eastAsiaTheme="minorHAnsi"/>
                <w:sz w:val="22"/>
                <w:szCs w:val="22"/>
                <w:lang w:eastAsia="en-US"/>
              </w:rPr>
            </w:pPr>
            <w:r w:rsidRPr="00BE7B7F">
              <w:rPr>
                <w:rFonts w:eastAsiaTheme="minorHAnsi"/>
                <w:sz w:val="22"/>
                <w:szCs w:val="22"/>
                <w:lang w:eastAsia="en-US"/>
              </w:rPr>
              <w:t>139,6</w:t>
            </w:r>
          </w:p>
        </w:tc>
        <w:tc>
          <w:tcPr>
            <w:tcW w:w="1274" w:type="dxa"/>
            <w:vAlign w:val="center"/>
          </w:tcPr>
          <w:p w14:paraId="44DCC697" w14:textId="5B2EDBE0" w:rsidR="00E53F23" w:rsidRPr="00BE7B7F" w:rsidRDefault="00C8538E" w:rsidP="00EC5E16">
            <w:pPr>
              <w:jc w:val="center"/>
              <w:rPr>
                <w:rFonts w:eastAsiaTheme="minorHAnsi"/>
                <w:sz w:val="22"/>
                <w:szCs w:val="22"/>
                <w:lang w:eastAsia="en-US"/>
              </w:rPr>
            </w:pPr>
            <w:r w:rsidRPr="00BE7B7F">
              <w:rPr>
                <w:rFonts w:eastAsiaTheme="minorHAnsi"/>
                <w:sz w:val="22"/>
                <w:szCs w:val="22"/>
                <w:lang w:eastAsia="en-US"/>
              </w:rPr>
              <w:t>46,7</w:t>
            </w:r>
          </w:p>
        </w:tc>
        <w:tc>
          <w:tcPr>
            <w:tcW w:w="1274" w:type="dxa"/>
            <w:vAlign w:val="center"/>
          </w:tcPr>
          <w:p w14:paraId="64BB66F8" w14:textId="19FAE10B" w:rsidR="00E53F23" w:rsidRPr="00BE7B7F" w:rsidRDefault="00E53F23" w:rsidP="00EC5E16">
            <w:pPr>
              <w:jc w:val="center"/>
              <w:rPr>
                <w:rFonts w:eastAsiaTheme="minorHAnsi"/>
                <w:sz w:val="22"/>
                <w:szCs w:val="22"/>
                <w:lang w:eastAsia="en-US"/>
              </w:rPr>
            </w:pPr>
            <w:r w:rsidRPr="00BE7B7F">
              <w:rPr>
                <w:sz w:val="22"/>
                <w:szCs w:val="22"/>
              </w:rPr>
              <w:t>18710</w:t>
            </w:r>
          </w:p>
        </w:tc>
        <w:tc>
          <w:tcPr>
            <w:tcW w:w="1275" w:type="dxa"/>
            <w:vAlign w:val="center"/>
          </w:tcPr>
          <w:p w14:paraId="046A2950" w14:textId="10017658" w:rsidR="00E53F23" w:rsidRPr="00BE7B7F" w:rsidRDefault="00E53F23" w:rsidP="00EC5E16">
            <w:pPr>
              <w:jc w:val="center"/>
              <w:rPr>
                <w:rFonts w:eastAsiaTheme="minorHAnsi"/>
                <w:sz w:val="22"/>
                <w:szCs w:val="22"/>
                <w:lang w:eastAsia="en-US"/>
              </w:rPr>
            </w:pPr>
            <w:r w:rsidRPr="00BE7B7F">
              <w:rPr>
                <w:sz w:val="22"/>
                <w:szCs w:val="22"/>
              </w:rPr>
              <w:t>8463</w:t>
            </w:r>
          </w:p>
        </w:tc>
      </w:tr>
      <w:tr w:rsidR="00E53F23" w:rsidRPr="00BE7B7F" w14:paraId="5A970790" w14:textId="77777777" w:rsidTr="00320B7E">
        <w:trPr>
          <w:jc w:val="center"/>
        </w:trPr>
        <w:tc>
          <w:tcPr>
            <w:tcW w:w="2122" w:type="dxa"/>
            <w:vAlign w:val="bottom"/>
          </w:tcPr>
          <w:p w14:paraId="0E7C226B" w14:textId="192D9141" w:rsidR="00E53F23" w:rsidRPr="00BE7B7F" w:rsidRDefault="00195F5F" w:rsidP="00EC5E16">
            <w:pPr>
              <w:ind w:left="-113"/>
              <w:rPr>
                <w:rFonts w:eastAsiaTheme="minorHAnsi"/>
                <w:b/>
                <w:sz w:val="22"/>
                <w:szCs w:val="22"/>
                <w:lang w:eastAsia="en-US"/>
              </w:rPr>
            </w:pPr>
            <w:r w:rsidRPr="00BE7B7F">
              <w:rPr>
                <w:rFonts w:eastAsiaTheme="minorHAnsi"/>
                <w:b/>
                <w:sz w:val="22"/>
                <w:szCs w:val="22"/>
                <w:lang w:eastAsia="en-US"/>
              </w:rPr>
              <w:t>4</w:t>
            </w:r>
            <w:r w:rsidR="00E53F23" w:rsidRPr="00BE7B7F">
              <w:rPr>
                <w:rFonts w:eastAsiaTheme="minorHAnsi"/>
                <w:b/>
                <w:sz w:val="22"/>
                <w:szCs w:val="22"/>
                <w:lang w:eastAsia="en-US"/>
              </w:rPr>
              <w:t>)wahacz</w:t>
            </w:r>
          </w:p>
        </w:tc>
        <w:tc>
          <w:tcPr>
            <w:tcW w:w="1274" w:type="dxa"/>
            <w:vAlign w:val="center"/>
          </w:tcPr>
          <w:p w14:paraId="4B410C9B" w14:textId="7108758C" w:rsidR="00E53F23" w:rsidRPr="00BE7B7F" w:rsidRDefault="00E53F23" w:rsidP="00EC5E16">
            <w:pPr>
              <w:jc w:val="center"/>
              <w:rPr>
                <w:rFonts w:eastAsiaTheme="minorHAnsi"/>
                <w:sz w:val="22"/>
                <w:szCs w:val="22"/>
                <w:lang w:eastAsia="en-US"/>
              </w:rPr>
            </w:pPr>
            <w:r w:rsidRPr="00BE7B7F">
              <w:rPr>
                <w:rFonts w:eastAsiaTheme="minorHAnsi"/>
                <w:sz w:val="22"/>
                <w:szCs w:val="22"/>
                <w:lang w:eastAsia="en-US"/>
              </w:rPr>
              <w:t>86</w:t>
            </w:r>
            <w:r w:rsidR="00320B7E" w:rsidRPr="00BE7B7F">
              <w:rPr>
                <w:rFonts w:eastAsiaTheme="minorHAnsi"/>
                <w:sz w:val="22"/>
                <w:szCs w:val="22"/>
                <w:lang w:eastAsia="en-US"/>
              </w:rPr>
              <w:t>,4</w:t>
            </w:r>
          </w:p>
        </w:tc>
        <w:tc>
          <w:tcPr>
            <w:tcW w:w="1274" w:type="dxa"/>
            <w:vAlign w:val="center"/>
          </w:tcPr>
          <w:p w14:paraId="198D76D2" w14:textId="6611DBF6" w:rsidR="00E53F23" w:rsidRPr="00BE7B7F" w:rsidRDefault="00E53F23" w:rsidP="00EC5E16">
            <w:pPr>
              <w:jc w:val="center"/>
              <w:rPr>
                <w:rFonts w:eastAsiaTheme="minorHAnsi"/>
                <w:sz w:val="22"/>
                <w:szCs w:val="22"/>
                <w:lang w:eastAsia="en-US"/>
              </w:rPr>
            </w:pPr>
            <w:r w:rsidRPr="00BE7B7F">
              <w:rPr>
                <w:rFonts w:eastAsiaTheme="minorHAnsi"/>
                <w:sz w:val="22"/>
                <w:szCs w:val="22"/>
                <w:lang w:eastAsia="en-US"/>
              </w:rPr>
              <w:t>75</w:t>
            </w:r>
            <w:r w:rsidR="003375FE" w:rsidRPr="00BE7B7F">
              <w:rPr>
                <w:rFonts w:eastAsiaTheme="minorHAnsi"/>
                <w:sz w:val="22"/>
                <w:szCs w:val="22"/>
                <w:lang w:eastAsia="en-US"/>
              </w:rPr>
              <w:t>,1</w:t>
            </w:r>
          </w:p>
        </w:tc>
        <w:tc>
          <w:tcPr>
            <w:tcW w:w="1274" w:type="dxa"/>
            <w:vAlign w:val="center"/>
          </w:tcPr>
          <w:p w14:paraId="631407F7" w14:textId="75ED8363" w:rsidR="00E53F23" w:rsidRPr="00BE7B7F" w:rsidRDefault="00C8538E" w:rsidP="00EC5E16">
            <w:pPr>
              <w:jc w:val="center"/>
              <w:rPr>
                <w:rFonts w:eastAsiaTheme="minorHAnsi"/>
                <w:sz w:val="22"/>
                <w:szCs w:val="22"/>
                <w:lang w:eastAsia="en-US"/>
              </w:rPr>
            </w:pPr>
            <w:r w:rsidRPr="00BE7B7F">
              <w:rPr>
                <w:rFonts w:eastAsiaTheme="minorHAnsi"/>
                <w:sz w:val="22"/>
                <w:szCs w:val="22"/>
                <w:lang w:eastAsia="en-US"/>
              </w:rPr>
              <w:t>67,6</w:t>
            </w:r>
          </w:p>
        </w:tc>
        <w:tc>
          <w:tcPr>
            <w:tcW w:w="1274" w:type="dxa"/>
            <w:vAlign w:val="center"/>
          </w:tcPr>
          <w:p w14:paraId="128278FB" w14:textId="68404EA1" w:rsidR="00E53F23" w:rsidRPr="00BE7B7F" w:rsidRDefault="00E53F23" w:rsidP="00EC5E16">
            <w:pPr>
              <w:jc w:val="center"/>
              <w:rPr>
                <w:rFonts w:eastAsiaTheme="minorHAnsi"/>
                <w:sz w:val="22"/>
                <w:szCs w:val="22"/>
                <w:lang w:eastAsia="en-US"/>
              </w:rPr>
            </w:pPr>
            <w:r w:rsidRPr="00BE7B7F">
              <w:rPr>
                <w:sz w:val="22"/>
                <w:szCs w:val="22"/>
              </w:rPr>
              <w:t>3378</w:t>
            </w:r>
          </w:p>
        </w:tc>
        <w:tc>
          <w:tcPr>
            <w:tcW w:w="1275" w:type="dxa"/>
            <w:vAlign w:val="center"/>
          </w:tcPr>
          <w:p w14:paraId="3267FE64" w14:textId="7EA2AB0D" w:rsidR="00E53F23" w:rsidRPr="00BE7B7F" w:rsidRDefault="00E53F23" w:rsidP="00EC5E16">
            <w:pPr>
              <w:jc w:val="center"/>
              <w:rPr>
                <w:rFonts w:eastAsiaTheme="minorHAnsi"/>
                <w:sz w:val="22"/>
                <w:szCs w:val="22"/>
                <w:lang w:eastAsia="en-US"/>
              </w:rPr>
            </w:pPr>
            <w:r w:rsidRPr="00BE7B7F">
              <w:rPr>
                <w:sz w:val="22"/>
                <w:szCs w:val="22"/>
              </w:rPr>
              <w:t>2092</w:t>
            </w:r>
          </w:p>
        </w:tc>
      </w:tr>
      <w:tr w:rsidR="00E53F23" w:rsidRPr="00BE7B7F" w14:paraId="513DFF05" w14:textId="77777777" w:rsidTr="00320B7E">
        <w:trPr>
          <w:jc w:val="center"/>
        </w:trPr>
        <w:tc>
          <w:tcPr>
            <w:tcW w:w="2122" w:type="dxa"/>
            <w:vAlign w:val="bottom"/>
          </w:tcPr>
          <w:p w14:paraId="6F09F2DB" w14:textId="39C279D3" w:rsidR="00E53F23" w:rsidRPr="00BE7B7F" w:rsidRDefault="00195F5F" w:rsidP="00EC5E16">
            <w:pPr>
              <w:ind w:left="-113"/>
              <w:rPr>
                <w:rFonts w:eastAsiaTheme="minorHAnsi"/>
                <w:b/>
                <w:sz w:val="22"/>
                <w:szCs w:val="22"/>
                <w:lang w:eastAsia="en-US"/>
              </w:rPr>
            </w:pPr>
            <w:r w:rsidRPr="00BE7B7F">
              <w:rPr>
                <w:rFonts w:eastAsiaTheme="minorHAnsi"/>
                <w:b/>
                <w:sz w:val="22"/>
                <w:szCs w:val="22"/>
                <w:lang w:eastAsia="en-US"/>
              </w:rPr>
              <w:t>6</w:t>
            </w:r>
            <w:r w:rsidR="00E53F23" w:rsidRPr="00BE7B7F">
              <w:rPr>
                <w:rFonts w:eastAsiaTheme="minorHAnsi"/>
                <w:b/>
                <w:sz w:val="22"/>
                <w:szCs w:val="22"/>
                <w:lang w:eastAsia="en-US"/>
              </w:rPr>
              <w:t>)</w:t>
            </w:r>
            <w:r w:rsidR="005F552F" w:rsidRPr="00BE7B7F">
              <w:rPr>
                <w:rFonts w:eastAsiaTheme="minorHAnsi"/>
                <w:b/>
                <w:sz w:val="22"/>
                <w:szCs w:val="22"/>
                <w:lang w:eastAsia="en-US"/>
              </w:rPr>
              <w:t>dźwignia korby</w:t>
            </w:r>
          </w:p>
        </w:tc>
        <w:tc>
          <w:tcPr>
            <w:tcW w:w="1274" w:type="dxa"/>
            <w:vAlign w:val="center"/>
          </w:tcPr>
          <w:p w14:paraId="6BB6A9B3" w14:textId="4783A807" w:rsidR="00E53F23" w:rsidRPr="00BE7B7F" w:rsidRDefault="00320B7E" w:rsidP="00EC5E16">
            <w:pPr>
              <w:jc w:val="center"/>
              <w:rPr>
                <w:rFonts w:eastAsiaTheme="minorHAnsi"/>
                <w:sz w:val="22"/>
                <w:szCs w:val="22"/>
                <w:lang w:eastAsia="en-US"/>
              </w:rPr>
            </w:pPr>
            <w:r w:rsidRPr="00BE7B7F">
              <w:rPr>
                <w:rFonts w:eastAsiaTheme="minorHAnsi"/>
                <w:sz w:val="22"/>
                <w:szCs w:val="22"/>
                <w:lang w:eastAsia="en-US"/>
              </w:rPr>
              <w:t>76,5</w:t>
            </w:r>
          </w:p>
        </w:tc>
        <w:tc>
          <w:tcPr>
            <w:tcW w:w="1274" w:type="dxa"/>
            <w:vAlign w:val="center"/>
          </w:tcPr>
          <w:p w14:paraId="599938D4" w14:textId="716CE580" w:rsidR="00E53F23" w:rsidRPr="00BE7B7F" w:rsidRDefault="003375FE" w:rsidP="00EC5E16">
            <w:pPr>
              <w:jc w:val="center"/>
              <w:rPr>
                <w:rFonts w:eastAsiaTheme="minorHAnsi"/>
                <w:sz w:val="22"/>
                <w:szCs w:val="22"/>
                <w:lang w:eastAsia="en-US"/>
              </w:rPr>
            </w:pPr>
            <w:r w:rsidRPr="00BE7B7F">
              <w:rPr>
                <w:rFonts w:eastAsiaTheme="minorHAnsi"/>
                <w:sz w:val="22"/>
                <w:szCs w:val="22"/>
                <w:lang w:eastAsia="en-US"/>
              </w:rPr>
              <w:t>68,6</w:t>
            </w:r>
          </w:p>
        </w:tc>
        <w:tc>
          <w:tcPr>
            <w:tcW w:w="1274" w:type="dxa"/>
            <w:vAlign w:val="center"/>
          </w:tcPr>
          <w:p w14:paraId="66260025" w14:textId="434C6632" w:rsidR="00E53F23" w:rsidRPr="00BE7B7F" w:rsidRDefault="00C8538E" w:rsidP="00EC5E16">
            <w:pPr>
              <w:jc w:val="center"/>
              <w:rPr>
                <w:rFonts w:eastAsiaTheme="minorHAnsi"/>
                <w:sz w:val="22"/>
                <w:szCs w:val="22"/>
                <w:lang w:eastAsia="en-US"/>
              </w:rPr>
            </w:pPr>
            <w:r w:rsidRPr="00BE7B7F">
              <w:rPr>
                <w:rFonts w:eastAsiaTheme="minorHAnsi"/>
                <w:sz w:val="22"/>
                <w:szCs w:val="22"/>
                <w:lang w:eastAsia="en-US"/>
              </w:rPr>
              <w:t>59,4</w:t>
            </w:r>
          </w:p>
        </w:tc>
        <w:tc>
          <w:tcPr>
            <w:tcW w:w="1274" w:type="dxa"/>
            <w:vAlign w:val="center"/>
          </w:tcPr>
          <w:p w14:paraId="5AE07131" w14:textId="5AE44EBA" w:rsidR="00E53F23" w:rsidRPr="00BE7B7F" w:rsidRDefault="00E53F23" w:rsidP="00EC5E16">
            <w:pPr>
              <w:jc w:val="center"/>
              <w:rPr>
                <w:rFonts w:eastAsiaTheme="minorHAnsi"/>
                <w:sz w:val="22"/>
                <w:szCs w:val="22"/>
                <w:lang w:eastAsia="en-US"/>
              </w:rPr>
            </w:pPr>
            <w:r w:rsidRPr="00BE7B7F">
              <w:rPr>
                <w:sz w:val="22"/>
                <w:szCs w:val="22"/>
              </w:rPr>
              <w:t>2586</w:t>
            </w:r>
          </w:p>
        </w:tc>
        <w:tc>
          <w:tcPr>
            <w:tcW w:w="1275" w:type="dxa"/>
            <w:vAlign w:val="center"/>
          </w:tcPr>
          <w:p w14:paraId="6F635843" w14:textId="227CB213" w:rsidR="00E53F23" w:rsidRPr="00BE7B7F" w:rsidRDefault="00E53F23" w:rsidP="00EC5E16">
            <w:pPr>
              <w:jc w:val="center"/>
              <w:rPr>
                <w:rFonts w:eastAsiaTheme="minorHAnsi"/>
                <w:sz w:val="22"/>
                <w:szCs w:val="22"/>
                <w:lang w:eastAsia="en-US"/>
              </w:rPr>
            </w:pPr>
            <w:r w:rsidRPr="00BE7B7F">
              <w:rPr>
                <w:sz w:val="22"/>
                <w:szCs w:val="22"/>
              </w:rPr>
              <w:t>1783</w:t>
            </w:r>
          </w:p>
        </w:tc>
      </w:tr>
      <w:tr w:rsidR="00FB4220" w:rsidRPr="00BE7B7F" w14:paraId="676E886C" w14:textId="77777777" w:rsidTr="00320B7E">
        <w:trPr>
          <w:trHeight w:val="73"/>
          <w:jc w:val="center"/>
        </w:trPr>
        <w:tc>
          <w:tcPr>
            <w:tcW w:w="2122" w:type="dxa"/>
            <w:vAlign w:val="bottom"/>
          </w:tcPr>
          <w:p w14:paraId="526D463F" w14:textId="1F81B02C" w:rsidR="00FB4220" w:rsidRPr="00BE7B7F" w:rsidRDefault="00195F5F" w:rsidP="00EC5E16">
            <w:pPr>
              <w:ind w:left="-113"/>
              <w:rPr>
                <w:rFonts w:eastAsiaTheme="minorHAnsi"/>
                <w:b/>
                <w:sz w:val="22"/>
                <w:szCs w:val="22"/>
                <w:lang w:eastAsia="en-US"/>
              </w:rPr>
            </w:pPr>
            <w:r w:rsidRPr="00BE7B7F">
              <w:rPr>
                <w:rFonts w:eastAsiaTheme="minorHAnsi"/>
                <w:b/>
                <w:sz w:val="22"/>
                <w:szCs w:val="22"/>
                <w:lang w:eastAsia="en-US"/>
              </w:rPr>
              <w:t>13</w:t>
            </w:r>
            <w:r w:rsidR="00FB4220" w:rsidRPr="00BE7B7F">
              <w:rPr>
                <w:rFonts w:eastAsiaTheme="minorHAnsi"/>
                <w:b/>
                <w:sz w:val="22"/>
                <w:szCs w:val="22"/>
                <w:lang w:eastAsia="en-US"/>
              </w:rPr>
              <w:t>)most</w:t>
            </w:r>
          </w:p>
        </w:tc>
        <w:tc>
          <w:tcPr>
            <w:tcW w:w="1274" w:type="dxa"/>
            <w:vAlign w:val="center"/>
          </w:tcPr>
          <w:p w14:paraId="452CBA26" w14:textId="335F187F" w:rsidR="00FB4220" w:rsidRPr="00BE7B7F" w:rsidRDefault="00320B7E" w:rsidP="00EC5E16">
            <w:pPr>
              <w:jc w:val="center"/>
              <w:rPr>
                <w:rFonts w:eastAsiaTheme="minorHAnsi"/>
                <w:sz w:val="22"/>
                <w:szCs w:val="22"/>
                <w:lang w:eastAsia="en-US"/>
              </w:rPr>
            </w:pPr>
            <w:r w:rsidRPr="00BE7B7F">
              <w:rPr>
                <w:rFonts w:eastAsiaTheme="minorHAnsi"/>
                <w:sz w:val="22"/>
                <w:szCs w:val="22"/>
                <w:lang w:eastAsia="en-US"/>
              </w:rPr>
              <w:t>56,5</w:t>
            </w:r>
          </w:p>
        </w:tc>
        <w:tc>
          <w:tcPr>
            <w:tcW w:w="1274" w:type="dxa"/>
            <w:vAlign w:val="center"/>
          </w:tcPr>
          <w:p w14:paraId="5FEE26C9" w14:textId="40C37847" w:rsidR="00FB4220" w:rsidRPr="00BE7B7F" w:rsidRDefault="003375FE" w:rsidP="00EC5E16">
            <w:pPr>
              <w:jc w:val="center"/>
              <w:rPr>
                <w:rFonts w:eastAsiaTheme="minorHAnsi"/>
                <w:sz w:val="22"/>
                <w:szCs w:val="22"/>
                <w:lang w:eastAsia="en-US"/>
              </w:rPr>
            </w:pPr>
            <w:r w:rsidRPr="00BE7B7F">
              <w:rPr>
                <w:rFonts w:eastAsiaTheme="minorHAnsi"/>
                <w:sz w:val="22"/>
                <w:szCs w:val="22"/>
                <w:lang w:eastAsia="en-US"/>
              </w:rPr>
              <w:t>131,5</w:t>
            </w:r>
          </w:p>
        </w:tc>
        <w:tc>
          <w:tcPr>
            <w:tcW w:w="1274" w:type="dxa"/>
            <w:vAlign w:val="center"/>
          </w:tcPr>
          <w:p w14:paraId="4E52C4D6" w14:textId="50B68FEB" w:rsidR="00FB4220" w:rsidRPr="00BE7B7F" w:rsidRDefault="00C8538E" w:rsidP="00EC5E16">
            <w:pPr>
              <w:jc w:val="center"/>
              <w:rPr>
                <w:rFonts w:eastAsiaTheme="minorHAnsi"/>
                <w:sz w:val="22"/>
                <w:szCs w:val="22"/>
                <w:lang w:eastAsia="en-US"/>
              </w:rPr>
            </w:pPr>
            <w:r w:rsidRPr="00BE7B7F">
              <w:rPr>
                <w:rFonts w:eastAsiaTheme="minorHAnsi"/>
                <w:sz w:val="22"/>
                <w:szCs w:val="22"/>
                <w:lang w:eastAsia="en-US"/>
              </w:rPr>
              <w:t>23,6</w:t>
            </w:r>
          </w:p>
        </w:tc>
        <w:tc>
          <w:tcPr>
            <w:tcW w:w="1274" w:type="dxa"/>
            <w:vAlign w:val="center"/>
          </w:tcPr>
          <w:p w14:paraId="58561B16" w14:textId="77777777" w:rsidR="00FB4220" w:rsidRPr="00BE7B7F" w:rsidRDefault="00FB4220" w:rsidP="00EC5E16">
            <w:pPr>
              <w:jc w:val="center"/>
              <w:rPr>
                <w:rFonts w:eastAsiaTheme="minorHAnsi"/>
                <w:sz w:val="22"/>
                <w:szCs w:val="22"/>
                <w:lang w:eastAsia="en-US"/>
              </w:rPr>
            </w:pPr>
            <w:r w:rsidRPr="00BE7B7F">
              <w:rPr>
                <w:rFonts w:eastAsiaTheme="minorHAnsi"/>
                <w:sz w:val="22"/>
                <w:szCs w:val="22"/>
                <w:lang w:eastAsia="en-US"/>
              </w:rPr>
              <w:t>1,08E+09</w:t>
            </w:r>
          </w:p>
        </w:tc>
        <w:tc>
          <w:tcPr>
            <w:tcW w:w="1275" w:type="dxa"/>
            <w:vAlign w:val="center"/>
          </w:tcPr>
          <w:p w14:paraId="7A59F08F" w14:textId="77777777" w:rsidR="00FB4220" w:rsidRPr="00BE7B7F" w:rsidRDefault="00FB4220" w:rsidP="00EC5E16">
            <w:pPr>
              <w:jc w:val="center"/>
              <w:rPr>
                <w:rFonts w:eastAsiaTheme="minorHAnsi"/>
                <w:sz w:val="22"/>
                <w:szCs w:val="22"/>
                <w:lang w:eastAsia="en-US"/>
              </w:rPr>
            </w:pPr>
            <w:r w:rsidRPr="00BE7B7F">
              <w:rPr>
                <w:rFonts w:eastAsiaTheme="minorHAnsi"/>
                <w:sz w:val="22"/>
                <w:szCs w:val="22"/>
                <w:lang w:eastAsia="en-US"/>
              </w:rPr>
              <w:t>5,75E+08</w:t>
            </w:r>
          </w:p>
        </w:tc>
      </w:tr>
      <w:tr w:rsidR="00E53F23" w:rsidRPr="00BE7B7F" w14:paraId="3EA40C0F" w14:textId="77777777" w:rsidTr="00320B7E">
        <w:trPr>
          <w:jc w:val="center"/>
        </w:trPr>
        <w:tc>
          <w:tcPr>
            <w:tcW w:w="2122" w:type="dxa"/>
            <w:vAlign w:val="bottom"/>
          </w:tcPr>
          <w:p w14:paraId="1674756C" w14:textId="1C2DD6B6" w:rsidR="00E53F23" w:rsidRPr="00BE7B7F" w:rsidRDefault="00E53F23" w:rsidP="00EC5E16">
            <w:pPr>
              <w:ind w:left="-113"/>
              <w:rPr>
                <w:rFonts w:eastAsiaTheme="minorHAnsi"/>
                <w:b/>
                <w:sz w:val="22"/>
                <w:szCs w:val="22"/>
                <w:lang w:eastAsia="en-US"/>
              </w:rPr>
            </w:pPr>
            <w:r w:rsidRPr="00BE7B7F">
              <w:rPr>
                <w:rFonts w:eastAsiaTheme="minorHAnsi"/>
                <w:b/>
                <w:sz w:val="22"/>
                <w:szCs w:val="22"/>
                <w:lang w:eastAsia="en-US"/>
              </w:rPr>
              <w:t>1</w:t>
            </w:r>
            <w:r w:rsidR="00195F5F" w:rsidRPr="00BE7B7F">
              <w:rPr>
                <w:rFonts w:eastAsiaTheme="minorHAnsi"/>
                <w:b/>
                <w:sz w:val="22"/>
                <w:szCs w:val="22"/>
                <w:lang w:eastAsia="en-US"/>
              </w:rPr>
              <w:t>4</w:t>
            </w:r>
            <w:r w:rsidRPr="00BE7B7F">
              <w:rPr>
                <w:rFonts w:eastAsiaTheme="minorHAnsi"/>
                <w:b/>
                <w:sz w:val="22"/>
                <w:szCs w:val="22"/>
                <w:lang w:eastAsia="en-US"/>
              </w:rPr>
              <w:t>)wspornik rurowy</w:t>
            </w:r>
          </w:p>
        </w:tc>
        <w:tc>
          <w:tcPr>
            <w:tcW w:w="1274" w:type="dxa"/>
            <w:vAlign w:val="center"/>
          </w:tcPr>
          <w:p w14:paraId="0CC97014" w14:textId="203C03C6" w:rsidR="00E53F23" w:rsidRPr="00BE7B7F" w:rsidRDefault="00320B7E" w:rsidP="00EC5E16">
            <w:pPr>
              <w:jc w:val="center"/>
              <w:rPr>
                <w:rFonts w:eastAsiaTheme="minorHAnsi"/>
                <w:sz w:val="22"/>
                <w:szCs w:val="22"/>
                <w:lang w:eastAsia="en-US"/>
              </w:rPr>
            </w:pPr>
            <w:r w:rsidRPr="00BE7B7F">
              <w:rPr>
                <w:rFonts w:eastAsiaTheme="minorHAnsi"/>
                <w:sz w:val="22"/>
                <w:szCs w:val="22"/>
                <w:lang w:eastAsia="en-US"/>
              </w:rPr>
              <w:t>66,5</w:t>
            </w:r>
          </w:p>
        </w:tc>
        <w:tc>
          <w:tcPr>
            <w:tcW w:w="1274" w:type="dxa"/>
            <w:vAlign w:val="center"/>
          </w:tcPr>
          <w:p w14:paraId="26DD5974" w14:textId="25EA1DF3" w:rsidR="00E53F23" w:rsidRPr="00BE7B7F" w:rsidRDefault="00E53F23" w:rsidP="00EC5E16">
            <w:pPr>
              <w:jc w:val="center"/>
              <w:rPr>
                <w:rFonts w:eastAsiaTheme="minorHAnsi"/>
                <w:sz w:val="22"/>
                <w:szCs w:val="22"/>
                <w:lang w:eastAsia="en-US"/>
              </w:rPr>
            </w:pPr>
            <w:r w:rsidRPr="00BE7B7F">
              <w:rPr>
                <w:rFonts w:eastAsiaTheme="minorHAnsi"/>
                <w:sz w:val="22"/>
                <w:szCs w:val="22"/>
                <w:lang w:eastAsia="en-US"/>
              </w:rPr>
              <w:t>98</w:t>
            </w:r>
            <w:r w:rsidR="003375FE" w:rsidRPr="00BE7B7F">
              <w:rPr>
                <w:rFonts w:eastAsiaTheme="minorHAnsi"/>
                <w:sz w:val="22"/>
                <w:szCs w:val="22"/>
                <w:lang w:eastAsia="en-US"/>
              </w:rPr>
              <w:t>,1</w:t>
            </w:r>
          </w:p>
        </w:tc>
        <w:tc>
          <w:tcPr>
            <w:tcW w:w="1274" w:type="dxa"/>
            <w:vAlign w:val="center"/>
          </w:tcPr>
          <w:p w14:paraId="14BD74BC" w14:textId="7989944A" w:rsidR="00E53F23" w:rsidRPr="00BE7B7F" w:rsidRDefault="00C8538E" w:rsidP="00EC5E16">
            <w:pPr>
              <w:jc w:val="center"/>
              <w:rPr>
                <w:rFonts w:eastAsiaTheme="minorHAnsi"/>
                <w:sz w:val="22"/>
                <w:szCs w:val="22"/>
                <w:lang w:eastAsia="en-US"/>
              </w:rPr>
            </w:pPr>
            <w:r w:rsidRPr="00BE7B7F">
              <w:rPr>
                <w:rFonts w:eastAsiaTheme="minorHAnsi"/>
                <w:sz w:val="22"/>
                <w:szCs w:val="22"/>
                <w:lang w:eastAsia="en-US"/>
              </w:rPr>
              <w:t>41,1</w:t>
            </w:r>
          </w:p>
        </w:tc>
        <w:tc>
          <w:tcPr>
            <w:tcW w:w="1274" w:type="dxa"/>
            <w:vAlign w:val="center"/>
          </w:tcPr>
          <w:p w14:paraId="43340F9D" w14:textId="3EFC2ECF" w:rsidR="00E53F23" w:rsidRPr="00BE7B7F" w:rsidRDefault="00E53F23" w:rsidP="00EC5E16">
            <w:pPr>
              <w:jc w:val="center"/>
              <w:rPr>
                <w:rFonts w:eastAsiaTheme="minorHAnsi"/>
                <w:sz w:val="22"/>
                <w:szCs w:val="22"/>
                <w:lang w:eastAsia="en-US"/>
              </w:rPr>
            </w:pPr>
            <w:r w:rsidRPr="00BE7B7F">
              <w:rPr>
                <w:sz w:val="22"/>
                <w:szCs w:val="22"/>
              </w:rPr>
              <w:t>595</w:t>
            </w:r>
          </w:p>
        </w:tc>
        <w:tc>
          <w:tcPr>
            <w:tcW w:w="1275" w:type="dxa"/>
            <w:vAlign w:val="center"/>
          </w:tcPr>
          <w:p w14:paraId="3F47C02B" w14:textId="7341D8F4" w:rsidR="00E53F23" w:rsidRPr="00BE7B7F" w:rsidRDefault="00E53F23" w:rsidP="00EC5E16">
            <w:pPr>
              <w:jc w:val="center"/>
              <w:rPr>
                <w:rFonts w:eastAsiaTheme="minorHAnsi"/>
                <w:sz w:val="22"/>
                <w:szCs w:val="22"/>
                <w:lang w:eastAsia="en-US"/>
              </w:rPr>
            </w:pPr>
            <w:r w:rsidRPr="00BE7B7F">
              <w:rPr>
                <w:sz w:val="22"/>
                <w:szCs w:val="22"/>
              </w:rPr>
              <w:t>364</w:t>
            </w:r>
          </w:p>
        </w:tc>
      </w:tr>
      <w:tr w:rsidR="00FB4220" w:rsidRPr="00BE7B7F" w14:paraId="166BEF79" w14:textId="77777777" w:rsidTr="00320B7E">
        <w:trPr>
          <w:jc w:val="center"/>
        </w:trPr>
        <w:tc>
          <w:tcPr>
            <w:tcW w:w="2122" w:type="dxa"/>
            <w:vAlign w:val="center"/>
          </w:tcPr>
          <w:p w14:paraId="366F7E81" w14:textId="77777777" w:rsidR="00FB4220" w:rsidRPr="00BE7B7F" w:rsidRDefault="00FB4220" w:rsidP="00EC5E16">
            <w:pPr>
              <w:ind w:left="-113"/>
              <w:rPr>
                <w:rFonts w:eastAsiaTheme="minorHAnsi"/>
                <w:b/>
                <w:bCs/>
                <w:sz w:val="22"/>
                <w:szCs w:val="22"/>
                <w:lang w:eastAsia="en-US"/>
              </w:rPr>
            </w:pPr>
            <w:r w:rsidRPr="00BE7B7F">
              <w:rPr>
                <w:rFonts w:eastAsiaTheme="minorHAnsi"/>
                <w:b/>
                <w:bCs/>
                <w:sz w:val="22"/>
                <w:szCs w:val="22"/>
                <w:lang w:eastAsia="en-US"/>
              </w:rPr>
              <w:t>Średnia</w:t>
            </w:r>
          </w:p>
        </w:tc>
        <w:tc>
          <w:tcPr>
            <w:tcW w:w="1274" w:type="dxa"/>
            <w:vAlign w:val="center"/>
          </w:tcPr>
          <w:p w14:paraId="6E54F9A5" w14:textId="39699487" w:rsidR="00FB4220" w:rsidRPr="00BE7B7F" w:rsidRDefault="00FB4220" w:rsidP="00EC5E16">
            <w:pPr>
              <w:jc w:val="center"/>
              <w:rPr>
                <w:rFonts w:eastAsiaTheme="minorHAnsi"/>
                <w:b/>
                <w:sz w:val="22"/>
                <w:szCs w:val="22"/>
                <w:lang w:eastAsia="en-US"/>
              </w:rPr>
            </w:pPr>
            <w:r w:rsidRPr="00BE7B7F">
              <w:rPr>
                <w:rFonts w:eastAsiaTheme="minorHAnsi"/>
                <w:b/>
                <w:sz w:val="22"/>
                <w:szCs w:val="22"/>
                <w:lang w:eastAsia="en-US"/>
              </w:rPr>
              <w:t>73</w:t>
            </w:r>
            <w:r w:rsidR="00320B7E" w:rsidRPr="00BE7B7F">
              <w:rPr>
                <w:rFonts w:eastAsiaTheme="minorHAnsi"/>
                <w:b/>
                <w:sz w:val="22"/>
                <w:szCs w:val="22"/>
                <w:lang w:eastAsia="en-US"/>
              </w:rPr>
              <w:t>,3</w:t>
            </w:r>
          </w:p>
        </w:tc>
        <w:tc>
          <w:tcPr>
            <w:tcW w:w="1274" w:type="dxa"/>
            <w:vAlign w:val="center"/>
          </w:tcPr>
          <w:p w14:paraId="4CFA2687" w14:textId="1272CE68" w:rsidR="00FB4220" w:rsidRPr="00BE7B7F" w:rsidRDefault="009A20A0" w:rsidP="00EC5E16">
            <w:pPr>
              <w:jc w:val="center"/>
              <w:rPr>
                <w:rFonts w:eastAsiaTheme="minorHAnsi"/>
                <w:b/>
                <w:sz w:val="22"/>
                <w:szCs w:val="22"/>
                <w:lang w:eastAsia="en-US"/>
              </w:rPr>
            </w:pPr>
            <w:r w:rsidRPr="00BE7B7F">
              <w:rPr>
                <w:rFonts w:eastAsiaTheme="minorHAnsi"/>
                <w:b/>
                <w:sz w:val="22"/>
                <w:szCs w:val="22"/>
                <w:lang w:eastAsia="en-US"/>
              </w:rPr>
              <w:t>102,6</w:t>
            </w:r>
          </w:p>
        </w:tc>
        <w:tc>
          <w:tcPr>
            <w:tcW w:w="1274" w:type="dxa"/>
            <w:vAlign w:val="center"/>
          </w:tcPr>
          <w:p w14:paraId="33A4DEFD" w14:textId="1A97942E" w:rsidR="00FB4220" w:rsidRPr="00BE7B7F" w:rsidRDefault="009A20A0" w:rsidP="00EC5E16">
            <w:pPr>
              <w:jc w:val="center"/>
              <w:rPr>
                <w:rFonts w:eastAsiaTheme="minorHAnsi"/>
                <w:b/>
                <w:sz w:val="22"/>
                <w:szCs w:val="22"/>
                <w:lang w:eastAsia="en-US"/>
              </w:rPr>
            </w:pPr>
            <w:r w:rsidRPr="00BE7B7F">
              <w:rPr>
                <w:rFonts w:eastAsiaTheme="minorHAnsi"/>
                <w:b/>
                <w:sz w:val="22"/>
                <w:szCs w:val="22"/>
                <w:lang w:eastAsia="en-US"/>
              </w:rPr>
              <w:t>47,7</w:t>
            </w:r>
          </w:p>
        </w:tc>
        <w:tc>
          <w:tcPr>
            <w:tcW w:w="1274" w:type="dxa"/>
            <w:vAlign w:val="center"/>
          </w:tcPr>
          <w:p w14:paraId="570B507F" w14:textId="77777777" w:rsidR="00FB4220" w:rsidRPr="00BE7B7F" w:rsidRDefault="00FB4220" w:rsidP="00EC5E16">
            <w:pPr>
              <w:jc w:val="center"/>
              <w:rPr>
                <w:rFonts w:eastAsiaTheme="minorHAnsi"/>
                <w:b/>
                <w:sz w:val="22"/>
                <w:szCs w:val="22"/>
                <w:lang w:eastAsia="en-US"/>
              </w:rPr>
            </w:pPr>
            <w:r w:rsidRPr="00BE7B7F">
              <w:rPr>
                <w:rFonts w:eastAsiaTheme="minorHAnsi"/>
                <w:b/>
                <w:sz w:val="22"/>
                <w:szCs w:val="22"/>
                <w:lang w:eastAsia="en-US"/>
              </w:rPr>
              <w:t>-</w:t>
            </w:r>
          </w:p>
        </w:tc>
        <w:tc>
          <w:tcPr>
            <w:tcW w:w="1275" w:type="dxa"/>
            <w:vAlign w:val="center"/>
          </w:tcPr>
          <w:p w14:paraId="681C0801" w14:textId="77777777" w:rsidR="00FB4220" w:rsidRPr="00BE7B7F" w:rsidRDefault="00FB4220" w:rsidP="00EC5E16">
            <w:pPr>
              <w:jc w:val="center"/>
              <w:rPr>
                <w:rFonts w:eastAsiaTheme="minorHAnsi"/>
                <w:b/>
                <w:sz w:val="22"/>
                <w:szCs w:val="22"/>
                <w:lang w:eastAsia="en-US"/>
              </w:rPr>
            </w:pPr>
            <w:r w:rsidRPr="00BE7B7F">
              <w:rPr>
                <w:rFonts w:eastAsiaTheme="minorHAnsi"/>
                <w:b/>
                <w:sz w:val="22"/>
                <w:szCs w:val="22"/>
                <w:lang w:eastAsia="en-US"/>
              </w:rPr>
              <w:t>-</w:t>
            </w:r>
          </w:p>
        </w:tc>
      </w:tr>
    </w:tbl>
    <w:p w14:paraId="26766119" w14:textId="77777777" w:rsidR="00FB4220" w:rsidRPr="00BE7B7F" w:rsidRDefault="00FB4220" w:rsidP="00EC5E16">
      <w:pPr>
        <w:tabs>
          <w:tab w:val="left" w:pos="284"/>
        </w:tabs>
        <w:spacing w:after="0" w:line="240" w:lineRule="auto"/>
        <w:contextualSpacing/>
        <w:jc w:val="both"/>
        <w:rPr>
          <w:rFonts w:ascii="Times New Roman" w:eastAsia="Calibri" w:hAnsi="Times New Roman" w:cs="Times New Roman"/>
          <w:sz w:val="24"/>
          <w:szCs w:val="24"/>
          <w:lang w:eastAsia="pl-PL"/>
        </w:rPr>
      </w:pPr>
    </w:p>
    <w:p w14:paraId="2677C849" w14:textId="774EF150"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73" w:name="_Ref131957746"/>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13</w:t>
      </w:r>
      <w:r w:rsidR="00FB4220" w:rsidRPr="00BE7B7F">
        <w:rPr>
          <w:rFonts w:ascii="Times New Roman" w:eastAsia="Times New Roman" w:hAnsi="Times New Roman" w:cs="Times New Roman"/>
          <w:i/>
          <w:kern w:val="14"/>
          <w:sz w:val="20"/>
          <w:szCs w:val="20"/>
          <w:lang w:val="en-AU" w:eastAsia="pl-PL"/>
        </w:rPr>
        <w:fldChar w:fldCharType="end"/>
      </w:r>
      <w:bookmarkEnd w:id="373"/>
      <w:r w:rsidR="00283817"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Porównanie wyników parametrów masy modeli wyeksportowanych do środowiska CAD </w:t>
      </w:r>
      <w:r w:rsidR="00283817" w:rsidRPr="00BE7B7F">
        <w:rPr>
          <w:rFonts w:ascii="Times New Roman" w:eastAsia="Times New Roman" w:hAnsi="Times New Roman" w:cs="Times New Roman"/>
          <w:i/>
          <w:kern w:val="14"/>
          <w:sz w:val="20"/>
          <w:szCs w:val="20"/>
          <w:lang w:eastAsia="pl-PL"/>
        </w:rPr>
        <w:br/>
      </w:r>
      <w:r w:rsidR="00FB4220" w:rsidRPr="00BE7B7F">
        <w:rPr>
          <w:rFonts w:ascii="Times New Roman" w:eastAsia="Times New Roman" w:hAnsi="Times New Roman" w:cs="Times New Roman"/>
          <w:i/>
          <w:kern w:val="14"/>
          <w:sz w:val="20"/>
          <w:szCs w:val="20"/>
          <w:lang w:eastAsia="pl-PL"/>
        </w:rPr>
        <w:t>z użyciem opracowanej metody</w:t>
      </w:r>
      <w:r w:rsidR="00195F5F" w:rsidRPr="00BE7B7F">
        <w:rPr>
          <w:rFonts w:ascii="Times New Roman" w:eastAsia="Times New Roman" w:hAnsi="Times New Roman" w:cs="Times New Roman"/>
          <w:i/>
          <w:kern w:val="14"/>
          <w:sz w:val="20"/>
          <w:szCs w:val="20"/>
          <w:lang w:eastAsia="pl-PL"/>
        </w:rPr>
        <w:t>, które zostały poddane procesowi edycji</w:t>
      </w:r>
    </w:p>
    <w:tbl>
      <w:tblPr>
        <w:tblStyle w:val="Tabela-Siatka"/>
        <w:tblW w:w="0" w:type="auto"/>
        <w:jc w:val="center"/>
        <w:tblLook w:val="04A0" w:firstRow="1" w:lastRow="0" w:firstColumn="1" w:lastColumn="0" w:noHBand="0" w:noVBand="1"/>
      </w:tblPr>
      <w:tblGrid>
        <w:gridCol w:w="2122"/>
        <w:gridCol w:w="1117"/>
        <w:gridCol w:w="1303"/>
        <w:gridCol w:w="1275"/>
        <w:gridCol w:w="1338"/>
        <w:gridCol w:w="1338"/>
      </w:tblGrid>
      <w:tr w:rsidR="00FB4220" w:rsidRPr="00BE7B7F" w14:paraId="61A39DC2" w14:textId="77777777" w:rsidTr="001F2FA9">
        <w:trPr>
          <w:trHeight w:val="255"/>
          <w:jc w:val="center"/>
        </w:trPr>
        <w:tc>
          <w:tcPr>
            <w:tcW w:w="2122" w:type="dxa"/>
          </w:tcPr>
          <w:p w14:paraId="5C4B67F1" w14:textId="77777777" w:rsidR="00FB4220" w:rsidRPr="00BE7B7F" w:rsidRDefault="00FB4220" w:rsidP="00EC5E16">
            <w:pPr>
              <w:ind w:left="-113"/>
              <w:rPr>
                <w:rFonts w:eastAsiaTheme="minorHAnsi"/>
                <w:b/>
                <w:sz w:val="22"/>
                <w:szCs w:val="22"/>
                <w:lang w:eastAsia="en-US"/>
              </w:rPr>
            </w:pPr>
            <w:r w:rsidRPr="00BE7B7F">
              <w:rPr>
                <w:rFonts w:eastAsiaTheme="minorHAnsi"/>
                <w:b/>
                <w:sz w:val="22"/>
                <w:szCs w:val="22"/>
                <w:lang w:eastAsia="en-US"/>
              </w:rPr>
              <w:t xml:space="preserve">Parametry </w:t>
            </w:r>
            <w:r w:rsidRPr="00BE7B7F">
              <w:rPr>
                <w:rFonts w:eastAsiaTheme="minorHAnsi"/>
                <w:b/>
                <w:sz w:val="22"/>
                <w:szCs w:val="22"/>
                <w:lang w:eastAsia="en-US"/>
              </w:rPr>
              <w:sym w:font="Wingdings" w:char="F0E0"/>
            </w:r>
          </w:p>
        </w:tc>
        <w:tc>
          <w:tcPr>
            <w:tcW w:w="1117" w:type="dxa"/>
            <w:vMerge w:val="restart"/>
            <w:vAlign w:val="center"/>
          </w:tcPr>
          <w:p w14:paraId="53DF7712" w14:textId="77777777"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PPF</w:t>
            </w:r>
            <w:r w:rsidRPr="00BE7B7F">
              <w:rPr>
                <w:rFonts w:eastAsiaTheme="minorHAnsi"/>
                <w:b/>
                <w:i/>
                <w:sz w:val="22"/>
                <w:szCs w:val="22"/>
                <w:vertAlign w:val="subscript"/>
                <w:lang w:eastAsia="en-US"/>
              </w:rPr>
              <w:t>e</w:t>
            </w:r>
            <w:r w:rsidRPr="00BE7B7F">
              <w:rPr>
                <w:rFonts w:eastAsiaTheme="minorHAnsi"/>
                <w:b/>
                <w:sz w:val="22"/>
                <w:szCs w:val="22"/>
                <w:lang w:eastAsia="en-US"/>
              </w:rPr>
              <w:t xml:space="preserve"> [%]</w:t>
            </w:r>
          </w:p>
        </w:tc>
        <w:tc>
          <w:tcPr>
            <w:tcW w:w="1303" w:type="dxa"/>
            <w:vMerge w:val="restart"/>
            <w:vAlign w:val="center"/>
          </w:tcPr>
          <w:p w14:paraId="3EE7C44E" w14:textId="7D24D77C"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m</w:t>
            </w:r>
            <w:r w:rsidRPr="00BE7B7F">
              <w:rPr>
                <w:rFonts w:eastAsiaTheme="minorHAnsi"/>
                <w:b/>
                <w:i/>
                <w:sz w:val="22"/>
                <w:szCs w:val="22"/>
                <w:vertAlign w:val="subscript"/>
                <w:lang w:eastAsia="en-US"/>
              </w:rPr>
              <w:t>n</w:t>
            </w:r>
            <w:r w:rsidR="00BB7ACE" w:rsidRPr="00BE7B7F">
              <w:rPr>
                <w:rFonts w:eastAsiaTheme="minorHAnsi"/>
                <w:b/>
                <w:i/>
                <w:sz w:val="22"/>
                <w:szCs w:val="22"/>
                <w:vertAlign w:val="subscript"/>
                <w:lang w:eastAsia="en-US"/>
              </w:rPr>
              <w:t>_</w:t>
            </w:r>
            <w:r w:rsidRPr="00BE7B7F">
              <w:rPr>
                <w:rFonts w:eastAsiaTheme="minorHAnsi"/>
                <w:b/>
                <w:i/>
                <w:sz w:val="22"/>
                <w:szCs w:val="22"/>
                <w:vertAlign w:val="subscript"/>
                <w:lang w:eastAsia="en-US"/>
              </w:rPr>
              <w:t>e</w:t>
            </w:r>
            <w:r w:rsidRPr="00BE7B7F">
              <w:rPr>
                <w:rFonts w:eastAsiaTheme="minorHAnsi"/>
                <w:b/>
                <w:sz w:val="22"/>
                <w:szCs w:val="22"/>
                <w:lang w:eastAsia="en-US"/>
              </w:rPr>
              <w:t xml:space="preserve"> [%]</w:t>
            </w:r>
          </w:p>
        </w:tc>
        <w:tc>
          <w:tcPr>
            <w:tcW w:w="1275" w:type="dxa"/>
            <w:vMerge w:val="restart"/>
            <w:vAlign w:val="center"/>
          </w:tcPr>
          <w:p w14:paraId="5C62CB36" w14:textId="77777777"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w</w:t>
            </w:r>
            <w:r w:rsidRPr="00BE7B7F">
              <w:rPr>
                <w:rFonts w:eastAsiaTheme="minorHAnsi"/>
                <w:b/>
                <w:i/>
                <w:sz w:val="22"/>
                <w:szCs w:val="22"/>
                <w:vertAlign w:val="subscript"/>
                <w:lang w:eastAsia="en-US"/>
              </w:rPr>
              <w:t>om_e</w:t>
            </w:r>
            <w:r w:rsidRPr="00BE7B7F">
              <w:rPr>
                <w:rFonts w:eastAsiaTheme="minorHAnsi"/>
                <w:b/>
                <w:sz w:val="22"/>
                <w:szCs w:val="22"/>
                <w:lang w:eastAsia="en-US"/>
              </w:rPr>
              <w:t xml:space="preserve"> [%]</w:t>
            </w:r>
          </w:p>
        </w:tc>
        <w:tc>
          <w:tcPr>
            <w:tcW w:w="1338" w:type="dxa"/>
            <w:vMerge w:val="restart"/>
            <w:vAlign w:val="center"/>
          </w:tcPr>
          <w:p w14:paraId="551ABF84" w14:textId="77777777"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m</w:t>
            </w:r>
            <w:r w:rsidRPr="00BE7B7F">
              <w:rPr>
                <w:rFonts w:eastAsiaTheme="minorHAnsi"/>
                <w:b/>
                <w:i/>
                <w:sz w:val="22"/>
                <w:szCs w:val="22"/>
                <w:vertAlign w:val="subscript"/>
                <w:lang w:eastAsia="en-US"/>
              </w:rPr>
              <w:t>e</w:t>
            </w:r>
            <w:r w:rsidRPr="00BE7B7F">
              <w:rPr>
                <w:rFonts w:eastAsiaTheme="minorHAnsi"/>
                <w:b/>
                <w:sz w:val="22"/>
                <w:szCs w:val="22"/>
                <w:lang w:eastAsia="en-US"/>
              </w:rPr>
              <w:t xml:space="preserve"> [g]</w:t>
            </w:r>
          </w:p>
        </w:tc>
        <w:tc>
          <w:tcPr>
            <w:tcW w:w="1338" w:type="dxa"/>
            <w:vMerge w:val="restart"/>
            <w:vAlign w:val="center"/>
          </w:tcPr>
          <w:p w14:paraId="7E32102E" w14:textId="77777777"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m</w:t>
            </w:r>
            <w:r w:rsidRPr="00BE7B7F">
              <w:rPr>
                <w:rFonts w:eastAsiaTheme="minorHAnsi"/>
                <w:b/>
                <w:i/>
                <w:sz w:val="22"/>
                <w:szCs w:val="22"/>
                <w:vertAlign w:val="subscript"/>
                <w:lang w:eastAsia="en-US"/>
              </w:rPr>
              <w:t>org</w:t>
            </w:r>
            <w:r w:rsidRPr="00BE7B7F">
              <w:rPr>
                <w:rFonts w:eastAsiaTheme="minorHAnsi"/>
                <w:b/>
                <w:sz w:val="22"/>
                <w:szCs w:val="22"/>
                <w:lang w:eastAsia="en-US"/>
              </w:rPr>
              <w:t xml:space="preserve"> [g]</w:t>
            </w:r>
          </w:p>
        </w:tc>
      </w:tr>
      <w:tr w:rsidR="00FB4220" w:rsidRPr="00BE7B7F" w14:paraId="2C7001AC" w14:textId="77777777" w:rsidTr="001F2FA9">
        <w:trPr>
          <w:trHeight w:val="147"/>
          <w:jc w:val="center"/>
        </w:trPr>
        <w:tc>
          <w:tcPr>
            <w:tcW w:w="2122" w:type="dxa"/>
          </w:tcPr>
          <w:p w14:paraId="5CE80ECA" w14:textId="2997D515" w:rsidR="00FB4220" w:rsidRPr="00BE7B7F" w:rsidRDefault="000B07F7" w:rsidP="00EC5E16">
            <w:pPr>
              <w:ind w:left="-113"/>
              <w:rPr>
                <w:rFonts w:eastAsiaTheme="minorHAnsi"/>
                <w:b/>
                <w:sz w:val="22"/>
                <w:szCs w:val="22"/>
                <w:lang w:eastAsia="en-US"/>
              </w:rPr>
            </w:pPr>
            <w:r w:rsidRPr="00BE7B7F">
              <w:rPr>
                <w:rFonts w:eastAsiaTheme="minorHAnsi"/>
                <w:b/>
                <w:sz w:val="22"/>
                <w:szCs w:val="22"/>
                <w:lang w:eastAsia="en-US"/>
              </w:rPr>
              <w:t>Modele</w:t>
            </w:r>
          </w:p>
        </w:tc>
        <w:tc>
          <w:tcPr>
            <w:tcW w:w="1117" w:type="dxa"/>
            <w:vMerge/>
            <w:vAlign w:val="center"/>
          </w:tcPr>
          <w:p w14:paraId="4D8C4A20" w14:textId="77777777" w:rsidR="00FB4220" w:rsidRPr="00BE7B7F" w:rsidRDefault="00FB4220" w:rsidP="00EC5E16">
            <w:pPr>
              <w:rPr>
                <w:rFonts w:eastAsiaTheme="minorHAnsi"/>
                <w:b/>
                <w:sz w:val="22"/>
                <w:szCs w:val="22"/>
                <w:lang w:eastAsia="en-US"/>
              </w:rPr>
            </w:pPr>
          </w:p>
        </w:tc>
        <w:tc>
          <w:tcPr>
            <w:tcW w:w="1303" w:type="dxa"/>
            <w:vMerge/>
            <w:vAlign w:val="center"/>
          </w:tcPr>
          <w:p w14:paraId="1A04994D" w14:textId="77777777" w:rsidR="00FB4220" w:rsidRPr="00BE7B7F" w:rsidRDefault="00FB4220" w:rsidP="00EC5E16">
            <w:pPr>
              <w:rPr>
                <w:rFonts w:eastAsiaTheme="minorHAnsi"/>
                <w:b/>
                <w:sz w:val="22"/>
                <w:szCs w:val="22"/>
                <w:lang w:eastAsia="en-US"/>
              </w:rPr>
            </w:pPr>
          </w:p>
        </w:tc>
        <w:tc>
          <w:tcPr>
            <w:tcW w:w="1275" w:type="dxa"/>
            <w:vMerge/>
          </w:tcPr>
          <w:p w14:paraId="3D79D320" w14:textId="77777777" w:rsidR="00FB4220" w:rsidRPr="00BE7B7F" w:rsidRDefault="00FB4220" w:rsidP="00EC5E16">
            <w:pPr>
              <w:rPr>
                <w:rFonts w:eastAsiaTheme="minorHAnsi"/>
                <w:b/>
                <w:sz w:val="22"/>
                <w:szCs w:val="22"/>
                <w:lang w:eastAsia="en-US"/>
              </w:rPr>
            </w:pPr>
          </w:p>
        </w:tc>
        <w:tc>
          <w:tcPr>
            <w:tcW w:w="1338" w:type="dxa"/>
            <w:vMerge/>
            <w:vAlign w:val="center"/>
          </w:tcPr>
          <w:p w14:paraId="05A5364A" w14:textId="77777777" w:rsidR="00FB4220" w:rsidRPr="00BE7B7F" w:rsidRDefault="00FB4220" w:rsidP="00EC5E16">
            <w:pPr>
              <w:rPr>
                <w:rFonts w:eastAsiaTheme="minorHAnsi"/>
                <w:b/>
                <w:sz w:val="22"/>
                <w:szCs w:val="22"/>
                <w:lang w:eastAsia="en-US"/>
              </w:rPr>
            </w:pPr>
          </w:p>
        </w:tc>
        <w:tc>
          <w:tcPr>
            <w:tcW w:w="1338" w:type="dxa"/>
            <w:vMerge/>
            <w:vAlign w:val="center"/>
          </w:tcPr>
          <w:p w14:paraId="2E20692F" w14:textId="77777777" w:rsidR="00FB4220" w:rsidRPr="00BE7B7F" w:rsidRDefault="00FB4220" w:rsidP="00EC5E16">
            <w:pPr>
              <w:rPr>
                <w:rFonts w:eastAsiaTheme="minorHAnsi"/>
                <w:b/>
                <w:sz w:val="22"/>
                <w:szCs w:val="22"/>
                <w:lang w:eastAsia="en-US"/>
              </w:rPr>
            </w:pPr>
          </w:p>
        </w:tc>
      </w:tr>
      <w:tr w:rsidR="009444F2" w:rsidRPr="00BE7B7F" w14:paraId="2EBA4FF4" w14:textId="77777777" w:rsidTr="0052014B">
        <w:trPr>
          <w:jc w:val="center"/>
        </w:trPr>
        <w:tc>
          <w:tcPr>
            <w:tcW w:w="2122" w:type="dxa"/>
            <w:vAlign w:val="bottom"/>
          </w:tcPr>
          <w:p w14:paraId="5FFCF5E7" w14:textId="78609A44" w:rsidR="009444F2" w:rsidRPr="00BE7B7F" w:rsidRDefault="009444F2" w:rsidP="00EC5E16">
            <w:pPr>
              <w:ind w:left="-113"/>
              <w:rPr>
                <w:rFonts w:eastAsiaTheme="minorHAnsi"/>
                <w:b/>
                <w:sz w:val="22"/>
                <w:szCs w:val="22"/>
                <w:lang w:eastAsia="en-US"/>
              </w:rPr>
            </w:pPr>
            <w:r w:rsidRPr="00BE7B7F">
              <w:rPr>
                <w:rFonts w:eastAsiaTheme="minorHAnsi"/>
                <w:b/>
                <w:sz w:val="22"/>
                <w:szCs w:val="22"/>
                <w:lang w:eastAsia="en-US"/>
              </w:rPr>
              <w:t>1)graniastosłup</w:t>
            </w:r>
          </w:p>
        </w:tc>
        <w:tc>
          <w:tcPr>
            <w:tcW w:w="1117" w:type="dxa"/>
          </w:tcPr>
          <w:p w14:paraId="067297A2" w14:textId="21CF8649" w:rsidR="009444F2" w:rsidRPr="00BE7B7F" w:rsidRDefault="009444F2" w:rsidP="00EC5E16">
            <w:pPr>
              <w:jc w:val="center"/>
              <w:rPr>
                <w:rFonts w:eastAsiaTheme="minorHAnsi"/>
                <w:sz w:val="22"/>
                <w:szCs w:val="22"/>
                <w:lang w:eastAsia="en-US"/>
              </w:rPr>
            </w:pPr>
            <w:r w:rsidRPr="00BE7B7F">
              <w:rPr>
                <w:sz w:val="22"/>
                <w:szCs w:val="22"/>
              </w:rPr>
              <w:t>79,2</w:t>
            </w:r>
          </w:p>
        </w:tc>
        <w:tc>
          <w:tcPr>
            <w:tcW w:w="1303" w:type="dxa"/>
            <w:vAlign w:val="bottom"/>
          </w:tcPr>
          <w:p w14:paraId="752FC6DD" w14:textId="218BCB2C" w:rsidR="009444F2" w:rsidRPr="00BE7B7F" w:rsidRDefault="009444F2" w:rsidP="00EC5E16">
            <w:pPr>
              <w:jc w:val="center"/>
              <w:rPr>
                <w:rFonts w:eastAsiaTheme="minorHAnsi"/>
                <w:sz w:val="22"/>
                <w:szCs w:val="22"/>
                <w:lang w:eastAsia="en-US"/>
              </w:rPr>
            </w:pPr>
            <w:r w:rsidRPr="00BE7B7F">
              <w:rPr>
                <w:sz w:val="22"/>
                <w:szCs w:val="22"/>
              </w:rPr>
              <w:t>136,3</w:t>
            </w:r>
          </w:p>
        </w:tc>
        <w:tc>
          <w:tcPr>
            <w:tcW w:w="1275" w:type="dxa"/>
          </w:tcPr>
          <w:p w14:paraId="44ED0226" w14:textId="250EDF31" w:rsidR="009444F2" w:rsidRPr="00BE7B7F" w:rsidRDefault="009444F2" w:rsidP="00EC5E16">
            <w:pPr>
              <w:jc w:val="center"/>
              <w:rPr>
                <w:rFonts w:eastAsiaTheme="minorHAnsi"/>
                <w:sz w:val="22"/>
                <w:szCs w:val="22"/>
                <w:lang w:eastAsia="en-US"/>
              </w:rPr>
            </w:pPr>
            <w:r w:rsidRPr="00BE7B7F">
              <w:rPr>
                <w:sz w:val="22"/>
                <w:szCs w:val="22"/>
              </w:rPr>
              <w:t>45,1</w:t>
            </w:r>
          </w:p>
        </w:tc>
        <w:tc>
          <w:tcPr>
            <w:tcW w:w="1338" w:type="dxa"/>
            <w:vAlign w:val="center"/>
          </w:tcPr>
          <w:p w14:paraId="53783B01" w14:textId="77777777" w:rsidR="009444F2" w:rsidRPr="00BE7B7F" w:rsidRDefault="009444F2" w:rsidP="00EC5E16">
            <w:pPr>
              <w:jc w:val="center"/>
              <w:rPr>
                <w:rFonts w:eastAsiaTheme="minorHAnsi"/>
                <w:sz w:val="22"/>
                <w:szCs w:val="22"/>
                <w:lang w:eastAsia="en-US"/>
              </w:rPr>
            </w:pPr>
            <w:r w:rsidRPr="00BE7B7F">
              <w:rPr>
                <w:rFonts w:eastAsiaTheme="minorHAnsi"/>
                <w:sz w:val="22"/>
                <w:szCs w:val="22"/>
                <w:lang w:eastAsia="en-US"/>
              </w:rPr>
              <w:t>18238,6</w:t>
            </w:r>
          </w:p>
        </w:tc>
        <w:tc>
          <w:tcPr>
            <w:tcW w:w="1338" w:type="dxa"/>
            <w:vAlign w:val="center"/>
          </w:tcPr>
          <w:p w14:paraId="467C6EFA" w14:textId="77777777" w:rsidR="009444F2" w:rsidRPr="00BE7B7F" w:rsidRDefault="009444F2" w:rsidP="00EC5E16">
            <w:pPr>
              <w:jc w:val="center"/>
              <w:rPr>
                <w:rFonts w:eastAsiaTheme="minorHAnsi"/>
                <w:sz w:val="22"/>
                <w:szCs w:val="22"/>
                <w:lang w:eastAsia="en-US"/>
              </w:rPr>
            </w:pPr>
            <w:r w:rsidRPr="00BE7B7F">
              <w:rPr>
                <w:rFonts w:eastAsiaTheme="minorHAnsi"/>
                <w:sz w:val="22"/>
                <w:szCs w:val="22"/>
                <w:lang w:eastAsia="en-US"/>
              </w:rPr>
              <w:t>8462,9</w:t>
            </w:r>
          </w:p>
        </w:tc>
      </w:tr>
      <w:tr w:rsidR="009444F2" w:rsidRPr="00BE7B7F" w14:paraId="6C23A28C" w14:textId="77777777" w:rsidTr="0052014B">
        <w:trPr>
          <w:jc w:val="center"/>
        </w:trPr>
        <w:tc>
          <w:tcPr>
            <w:tcW w:w="2122" w:type="dxa"/>
            <w:vAlign w:val="bottom"/>
          </w:tcPr>
          <w:p w14:paraId="3C9A0308" w14:textId="1F63AEBD" w:rsidR="009444F2" w:rsidRPr="00BE7B7F" w:rsidRDefault="009444F2" w:rsidP="00EC5E16">
            <w:pPr>
              <w:ind w:left="-113"/>
              <w:rPr>
                <w:rFonts w:eastAsiaTheme="minorHAnsi"/>
                <w:b/>
                <w:sz w:val="22"/>
                <w:szCs w:val="22"/>
                <w:lang w:eastAsia="en-US"/>
              </w:rPr>
            </w:pPr>
            <w:r w:rsidRPr="00BE7B7F">
              <w:rPr>
                <w:rFonts w:eastAsiaTheme="minorHAnsi"/>
                <w:b/>
                <w:sz w:val="22"/>
                <w:szCs w:val="22"/>
                <w:lang w:eastAsia="en-US"/>
              </w:rPr>
              <w:t>4)wahacz</w:t>
            </w:r>
          </w:p>
        </w:tc>
        <w:tc>
          <w:tcPr>
            <w:tcW w:w="1117" w:type="dxa"/>
          </w:tcPr>
          <w:p w14:paraId="7B731701" w14:textId="318BAD4B" w:rsidR="009444F2" w:rsidRPr="00BE7B7F" w:rsidRDefault="009444F2" w:rsidP="00EC5E16">
            <w:pPr>
              <w:jc w:val="center"/>
              <w:rPr>
                <w:rFonts w:eastAsiaTheme="minorHAnsi"/>
                <w:sz w:val="22"/>
                <w:szCs w:val="22"/>
                <w:lang w:eastAsia="en-US"/>
              </w:rPr>
            </w:pPr>
            <w:r w:rsidRPr="00BE7B7F">
              <w:rPr>
                <w:sz w:val="22"/>
                <w:szCs w:val="22"/>
              </w:rPr>
              <w:t>91,5</w:t>
            </w:r>
          </w:p>
        </w:tc>
        <w:tc>
          <w:tcPr>
            <w:tcW w:w="1303" w:type="dxa"/>
            <w:vAlign w:val="bottom"/>
          </w:tcPr>
          <w:p w14:paraId="09467E0C" w14:textId="0AFE0CF0" w:rsidR="009444F2" w:rsidRPr="00BE7B7F" w:rsidRDefault="009444F2" w:rsidP="00EC5E16">
            <w:pPr>
              <w:jc w:val="center"/>
              <w:rPr>
                <w:rFonts w:eastAsiaTheme="minorHAnsi"/>
                <w:sz w:val="22"/>
                <w:szCs w:val="22"/>
                <w:lang w:eastAsia="en-US"/>
              </w:rPr>
            </w:pPr>
            <w:r w:rsidRPr="00BE7B7F">
              <w:rPr>
                <w:sz w:val="22"/>
                <w:szCs w:val="22"/>
              </w:rPr>
              <w:t>81,2</w:t>
            </w:r>
          </w:p>
        </w:tc>
        <w:tc>
          <w:tcPr>
            <w:tcW w:w="1275" w:type="dxa"/>
          </w:tcPr>
          <w:p w14:paraId="705E4F6C" w14:textId="61CE3ED1" w:rsidR="009444F2" w:rsidRPr="00BE7B7F" w:rsidRDefault="009444F2" w:rsidP="00EC5E16">
            <w:pPr>
              <w:jc w:val="center"/>
              <w:rPr>
                <w:rFonts w:eastAsiaTheme="minorHAnsi"/>
                <w:sz w:val="22"/>
                <w:szCs w:val="22"/>
                <w:lang w:eastAsia="en-US"/>
              </w:rPr>
            </w:pPr>
            <w:r w:rsidRPr="00BE7B7F">
              <w:rPr>
                <w:sz w:val="22"/>
                <w:szCs w:val="22"/>
              </w:rPr>
              <w:t>71,2</w:t>
            </w:r>
          </w:p>
        </w:tc>
        <w:tc>
          <w:tcPr>
            <w:tcW w:w="1338" w:type="dxa"/>
            <w:vAlign w:val="center"/>
          </w:tcPr>
          <w:p w14:paraId="6D19E3DC" w14:textId="77777777" w:rsidR="009444F2" w:rsidRPr="00BE7B7F" w:rsidRDefault="009444F2" w:rsidP="00EC5E16">
            <w:pPr>
              <w:jc w:val="center"/>
              <w:rPr>
                <w:rFonts w:eastAsiaTheme="minorHAnsi"/>
                <w:sz w:val="22"/>
                <w:szCs w:val="22"/>
                <w:lang w:eastAsia="en-US"/>
              </w:rPr>
            </w:pPr>
            <w:r w:rsidRPr="00BE7B7F">
              <w:rPr>
                <w:rFonts w:eastAsiaTheme="minorHAnsi"/>
                <w:sz w:val="22"/>
                <w:szCs w:val="22"/>
                <w:lang w:eastAsia="en-US"/>
              </w:rPr>
              <w:t>3613,2</w:t>
            </w:r>
          </w:p>
        </w:tc>
        <w:tc>
          <w:tcPr>
            <w:tcW w:w="1338" w:type="dxa"/>
            <w:vAlign w:val="center"/>
          </w:tcPr>
          <w:p w14:paraId="1547520E" w14:textId="77777777" w:rsidR="009444F2" w:rsidRPr="00BE7B7F" w:rsidRDefault="009444F2" w:rsidP="00EC5E16">
            <w:pPr>
              <w:jc w:val="center"/>
              <w:rPr>
                <w:rFonts w:eastAsiaTheme="minorHAnsi"/>
                <w:sz w:val="22"/>
                <w:szCs w:val="22"/>
                <w:lang w:eastAsia="en-US"/>
              </w:rPr>
            </w:pPr>
            <w:r w:rsidRPr="00BE7B7F">
              <w:rPr>
                <w:rFonts w:eastAsiaTheme="minorHAnsi"/>
                <w:sz w:val="22"/>
                <w:szCs w:val="22"/>
                <w:lang w:eastAsia="en-US"/>
              </w:rPr>
              <w:t>2092</w:t>
            </w:r>
          </w:p>
        </w:tc>
      </w:tr>
      <w:tr w:rsidR="009444F2" w:rsidRPr="00BE7B7F" w14:paraId="06EA90BB" w14:textId="77777777" w:rsidTr="0052014B">
        <w:trPr>
          <w:jc w:val="center"/>
        </w:trPr>
        <w:tc>
          <w:tcPr>
            <w:tcW w:w="2122" w:type="dxa"/>
            <w:vAlign w:val="bottom"/>
          </w:tcPr>
          <w:p w14:paraId="2E1FCF4B" w14:textId="4784F34D" w:rsidR="009444F2" w:rsidRPr="00BE7B7F" w:rsidRDefault="009444F2" w:rsidP="00EC5E16">
            <w:pPr>
              <w:ind w:left="-113"/>
              <w:rPr>
                <w:rFonts w:eastAsiaTheme="minorHAnsi"/>
                <w:b/>
                <w:sz w:val="22"/>
                <w:szCs w:val="22"/>
                <w:lang w:eastAsia="en-US"/>
              </w:rPr>
            </w:pPr>
            <w:r w:rsidRPr="00BE7B7F">
              <w:rPr>
                <w:rFonts w:eastAsiaTheme="minorHAnsi"/>
                <w:b/>
                <w:sz w:val="22"/>
                <w:szCs w:val="22"/>
                <w:lang w:eastAsia="en-US"/>
              </w:rPr>
              <w:t>6)dźwignia korby</w:t>
            </w:r>
          </w:p>
        </w:tc>
        <w:tc>
          <w:tcPr>
            <w:tcW w:w="1117" w:type="dxa"/>
          </w:tcPr>
          <w:p w14:paraId="15604298" w14:textId="1AC17A28" w:rsidR="009444F2" w:rsidRPr="00BE7B7F" w:rsidRDefault="009444F2" w:rsidP="00EC5E16">
            <w:pPr>
              <w:jc w:val="center"/>
              <w:rPr>
                <w:rFonts w:eastAsiaTheme="minorHAnsi"/>
                <w:sz w:val="22"/>
                <w:szCs w:val="22"/>
                <w:lang w:eastAsia="en-US"/>
              </w:rPr>
            </w:pPr>
            <w:r w:rsidRPr="00BE7B7F">
              <w:rPr>
                <w:sz w:val="22"/>
                <w:szCs w:val="22"/>
              </w:rPr>
              <w:t>92,5</w:t>
            </w:r>
          </w:p>
        </w:tc>
        <w:tc>
          <w:tcPr>
            <w:tcW w:w="1303" w:type="dxa"/>
            <w:vAlign w:val="bottom"/>
          </w:tcPr>
          <w:p w14:paraId="28E78C99" w14:textId="1967F699" w:rsidR="009444F2" w:rsidRPr="00BE7B7F" w:rsidRDefault="009444F2" w:rsidP="00EC5E16">
            <w:pPr>
              <w:jc w:val="center"/>
              <w:rPr>
                <w:rFonts w:eastAsiaTheme="minorHAnsi"/>
                <w:sz w:val="22"/>
                <w:szCs w:val="22"/>
                <w:lang w:eastAsia="en-US"/>
              </w:rPr>
            </w:pPr>
            <w:r w:rsidRPr="00BE7B7F">
              <w:rPr>
                <w:sz w:val="22"/>
                <w:szCs w:val="22"/>
              </w:rPr>
              <w:t>63,4</w:t>
            </w:r>
          </w:p>
        </w:tc>
        <w:tc>
          <w:tcPr>
            <w:tcW w:w="1275" w:type="dxa"/>
          </w:tcPr>
          <w:p w14:paraId="56099914" w14:textId="5D48EFF6" w:rsidR="009444F2" w:rsidRPr="00BE7B7F" w:rsidRDefault="009444F2" w:rsidP="00EC5E16">
            <w:pPr>
              <w:jc w:val="center"/>
              <w:rPr>
                <w:rFonts w:eastAsiaTheme="minorHAnsi"/>
                <w:sz w:val="22"/>
                <w:szCs w:val="22"/>
                <w:lang w:eastAsia="en-US"/>
              </w:rPr>
            </w:pPr>
            <w:r w:rsidRPr="00BE7B7F">
              <w:rPr>
                <w:sz w:val="22"/>
                <w:szCs w:val="22"/>
              </w:rPr>
              <w:t>76,7</w:t>
            </w:r>
          </w:p>
        </w:tc>
        <w:tc>
          <w:tcPr>
            <w:tcW w:w="1338" w:type="dxa"/>
            <w:vAlign w:val="center"/>
          </w:tcPr>
          <w:p w14:paraId="494289C1" w14:textId="77777777" w:rsidR="009444F2" w:rsidRPr="00BE7B7F" w:rsidRDefault="009444F2" w:rsidP="00EC5E16">
            <w:pPr>
              <w:jc w:val="center"/>
              <w:rPr>
                <w:rFonts w:eastAsiaTheme="minorHAnsi"/>
                <w:sz w:val="22"/>
                <w:szCs w:val="22"/>
                <w:lang w:eastAsia="en-US"/>
              </w:rPr>
            </w:pPr>
            <w:r w:rsidRPr="00BE7B7F">
              <w:rPr>
                <w:rFonts w:eastAsiaTheme="minorHAnsi"/>
                <w:sz w:val="22"/>
                <w:szCs w:val="22"/>
                <w:lang w:eastAsia="en-US"/>
              </w:rPr>
              <w:t>2779,7</w:t>
            </w:r>
          </w:p>
        </w:tc>
        <w:tc>
          <w:tcPr>
            <w:tcW w:w="1338" w:type="dxa"/>
            <w:vAlign w:val="center"/>
          </w:tcPr>
          <w:p w14:paraId="18AB83C3" w14:textId="77777777" w:rsidR="009444F2" w:rsidRPr="00BE7B7F" w:rsidRDefault="009444F2" w:rsidP="00EC5E16">
            <w:pPr>
              <w:jc w:val="center"/>
              <w:rPr>
                <w:rFonts w:eastAsiaTheme="minorHAnsi"/>
                <w:sz w:val="22"/>
                <w:szCs w:val="22"/>
                <w:lang w:eastAsia="en-US"/>
              </w:rPr>
            </w:pPr>
            <w:r w:rsidRPr="00BE7B7F">
              <w:rPr>
                <w:rFonts w:eastAsiaTheme="minorHAnsi"/>
                <w:sz w:val="22"/>
                <w:szCs w:val="22"/>
                <w:lang w:eastAsia="en-US"/>
              </w:rPr>
              <w:t>1782,7</w:t>
            </w:r>
          </w:p>
        </w:tc>
      </w:tr>
      <w:tr w:rsidR="009444F2" w:rsidRPr="00BE7B7F" w14:paraId="672BBB3B" w14:textId="77777777" w:rsidTr="0052014B">
        <w:trPr>
          <w:jc w:val="center"/>
        </w:trPr>
        <w:tc>
          <w:tcPr>
            <w:tcW w:w="2122" w:type="dxa"/>
            <w:vAlign w:val="bottom"/>
          </w:tcPr>
          <w:p w14:paraId="6FBF14F2" w14:textId="3A9D1A38" w:rsidR="009444F2" w:rsidRPr="00BE7B7F" w:rsidRDefault="009444F2" w:rsidP="00EC5E16">
            <w:pPr>
              <w:ind w:left="-113"/>
              <w:rPr>
                <w:rFonts w:eastAsiaTheme="minorHAnsi"/>
                <w:b/>
                <w:sz w:val="22"/>
                <w:szCs w:val="22"/>
                <w:lang w:eastAsia="en-US"/>
              </w:rPr>
            </w:pPr>
            <w:r w:rsidRPr="00BE7B7F">
              <w:rPr>
                <w:rFonts w:eastAsiaTheme="minorHAnsi"/>
                <w:b/>
                <w:sz w:val="22"/>
                <w:szCs w:val="22"/>
                <w:lang w:eastAsia="en-US"/>
              </w:rPr>
              <w:t>13)most</w:t>
            </w:r>
          </w:p>
        </w:tc>
        <w:tc>
          <w:tcPr>
            <w:tcW w:w="1117" w:type="dxa"/>
          </w:tcPr>
          <w:p w14:paraId="10937EE7" w14:textId="15E85648" w:rsidR="009444F2" w:rsidRPr="00BE7B7F" w:rsidRDefault="009444F2" w:rsidP="00EC5E16">
            <w:pPr>
              <w:jc w:val="center"/>
              <w:rPr>
                <w:rFonts w:eastAsiaTheme="minorHAnsi"/>
                <w:sz w:val="22"/>
                <w:szCs w:val="22"/>
                <w:lang w:eastAsia="en-US"/>
              </w:rPr>
            </w:pPr>
            <w:r w:rsidRPr="00BE7B7F">
              <w:rPr>
                <w:sz w:val="22"/>
                <w:szCs w:val="22"/>
              </w:rPr>
              <w:t>85</w:t>
            </w:r>
          </w:p>
        </w:tc>
        <w:tc>
          <w:tcPr>
            <w:tcW w:w="1303" w:type="dxa"/>
            <w:vAlign w:val="bottom"/>
          </w:tcPr>
          <w:p w14:paraId="0578287B" w14:textId="36E1751A" w:rsidR="009444F2" w:rsidRPr="00BE7B7F" w:rsidRDefault="009444F2" w:rsidP="00EC5E16">
            <w:pPr>
              <w:jc w:val="center"/>
              <w:rPr>
                <w:rFonts w:eastAsiaTheme="minorHAnsi"/>
                <w:sz w:val="22"/>
                <w:szCs w:val="22"/>
                <w:lang w:eastAsia="en-US"/>
              </w:rPr>
            </w:pPr>
            <w:r w:rsidRPr="00BE7B7F">
              <w:rPr>
                <w:sz w:val="22"/>
                <w:szCs w:val="22"/>
              </w:rPr>
              <w:t>114,8</w:t>
            </w:r>
          </w:p>
        </w:tc>
        <w:tc>
          <w:tcPr>
            <w:tcW w:w="1275" w:type="dxa"/>
          </w:tcPr>
          <w:p w14:paraId="6DB5B1E0" w14:textId="49ED0C69" w:rsidR="009444F2" w:rsidRPr="00BE7B7F" w:rsidRDefault="009444F2" w:rsidP="00EC5E16">
            <w:pPr>
              <w:jc w:val="center"/>
              <w:rPr>
                <w:rFonts w:eastAsiaTheme="minorHAnsi"/>
                <w:sz w:val="22"/>
                <w:szCs w:val="22"/>
                <w:lang w:eastAsia="en-US"/>
              </w:rPr>
            </w:pPr>
            <w:r w:rsidRPr="00BE7B7F">
              <w:rPr>
                <w:sz w:val="22"/>
                <w:szCs w:val="22"/>
              </w:rPr>
              <w:t>56,3</w:t>
            </w:r>
          </w:p>
        </w:tc>
        <w:tc>
          <w:tcPr>
            <w:tcW w:w="1338" w:type="dxa"/>
            <w:vAlign w:val="center"/>
          </w:tcPr>
          <w:p w14:paraId="6E75CB3E" w14:textId="77777777" w:rsidR="009444F2" w:rsidRPr="00BE7B7F" w:rsidRDefault="009444F2" w:rsidP="00EC5E16">
            <w:pPr>
              <w:jc w:val="center"/>
              <w:rPr>
                <w:rFonts w:eastAsiaTheme="minorHAnsi"/>
                <w:sz w:val="22"/>
                <w:szCs w:val="22"/>
                <w:lang w:eastAsia="en-US"/>
              </w:rPr>
            </w:pPr>
            <w:r w:rsidRPr="00BE7B7F">
              <w:rPr>
                <w:rFonts w:eastAsiaTheme="minorHAnsi"/>
                <w:sz w:val="22"/>
                <w:szCs w:val="22"/>
                <w:lang w:eastAsia="en-US"/>
              </w:rPr>
              <w:t>1,15E+09</w:t>
            </w:r>
          </w:p>
        </w:tc>
        <w:tc>
          <w:tcPr>
            <w:tcW w:w="1338" w:type="dxa"/>
            <w:vAlign w:val="center"/>
          </w:tcPr>
          <w:p w14:paraId="380306E1" w14:textId="77777777" w:rsidR="009444F2" w:rsidRPr="00BE7B7F" w:rsidRDefault="009444F2" w:rsidP="00EC5E16">
            <w:pPr>
              <w:jc w:val="center"/>
              <w:rPr>
                <w:rFonts w:eastAsiaTheme="minorHAnsi"/>
                <w:sz w:val="22"/>
                <w:szCs w:val="22"/>
                <w:lang w:eastAsia="en-US"/>
              </w:rPr>
            </w:pPr>
            <w:r w:rsidRPr="00BE7B7F">
              <w:rPr>
                <w:rFonts w:eastAsiaTheme="minorHAnsi"/>
                <w:sz w:val="22"/>
                <w:szCs w:val="22"/>
                <w:lang w:eastAsia="en-US"/>
              </w:rPr>
              <w:t>5,75E+08</w:t>
            </w:r>
          </w:p>
        </w:tc>
      </w:tr>
      <w:tr w:rsidR="009444F2" w:rsidRPr="00BE7B7F" w14:paraId="53B10369" w14:textId="77777777" w:rsidTr="0052014B">
        <w:trPr>
          <w:jc w:val="center"/>
        </w:trPr>
        <w:tc>
          <w:tcPr>
            <w:tcW w:w="2122" w:type="dxa"/>
            <w:vAlign w:val="bottom"/>
          </w:tcPr>
          <w:p w14:paraId="13BAA9F1" w14:textId="015123D4" w:rsidR="009444F2" w:rsidRPr="00BE7B7F" w:rsidRDefault="009444F2" w:rsidP="00EC5E16">
            <w:pPr>
              <w:ind w:left="-113"/>
              <w:rPr>
                <w:rFonts w:eastAsiaTheme="minorHAnsi"/>
                <w:b/>
                <w:sz w:val="22"/>
                <w:szCs w:val="22"/>
                <w:lang w:eastAsia="en-US"/>
              </w:rPr>
            </w:pPr>
            <w:r w:rsidRPr="00BE7B7F">
              <w:rPr>
                <w:rFonts w:eastAsiaTheme="minorHAnsi"/>
                <w:b/>
                <w:sz w:val="22"/>
                <w:szCs w:val="22"/>
                <w:lang w:eastAsia="en-US"/>
              </w:rPr>
              <w:t>14)wspornik rurowy</w:t>
            </w:r>
          </w:p>
        </w:tc>
        <w:tc>
          <w:tcPr>
            <w:tcW w:w="1117" w:type="dxa"/>
          </w:tcPr>
          <w:p w14:paraId="7B163E6A" w14:textId="555B798E" w:rsidR="009444F2" w:rsidRPr="00BE7B7F" w:rsidRDefault="009444F2" w:rsidP="00EC5E16">
            <w:pPr>
              <w:jc w:val="center"/>
              <w:rPr>
                <w:rFonts w:eastAsiaTheme="minorHAnsi"/>
                <w:sz w:val="22"/>
                <w:szCs w:val="22"/>
                <w:lang w:eastAsia="en-US"/>
              </w:rPr>
            </w:pPr>
            <w:r w:rsidRPr="00BE7B7F">
              <w:rPr>
                <w:sz w:val="22"/>
                <w:szCs w:val="22"/>
              </w:rPr>
              <w:t>85</w:t>
            </w:r>
          </w:p>
        </w:tc>
        <w:tc>
          <w:tcPr>
            <w:tcW w:w="1303" w:type="dxa"/>
            <w:vAlign w:val="bottom"/>
          </w:tcPr>
          <w:p w14:paraId="1F656DBC" w14:textId="3FB99B8A" w:rsidR="009444F2" w:rsidRPr="00BE7B7F" w:rsidRDefault="009444F2" w:rsidP="00EC5E16">
            <w:pPr>
              <w:jc w:val="center"/>
              <w:rPr>
                <w:rFonts w:eastAsiaTheme="minorHAnsi"/>
                <w:sz w:val="22"/>
                <w:szCs w:val="22"/>
                <w:lang w:eastAsia="en-US"/>
              </w:rPr>
            </w:pPr>
            <w:r w:rsidRPr="00BE7B7F">
              <w:rPr>
                <w:sz w:val="22"/>
                <w:szCs w:val="22"/>
              </w:rPr>
              <w:t>98,7</w:t>
            </w:r>
          </w:p>
        </w:tc>
        <w:tc>
          <w:tcPr>
            <w:tcW w:w="1275" w:type="dxa"/>
          </w:tcPr>
          <w:p w14:paraId="112F7747" w14:textId="33EF3F3F" w:rsidR="009444F2" w:rsidRPr="00BE7B7F" w:rsidRDefault="009444F2" w:rsidP="00EC5E16">
            <w:pPr>
              <w:jc w:val="center"/>
              <w:rPr>
                <w:rFonts w:eastAsiaTheme="minorHAnsi"/>
                <w:sz w:val="22"/>
                <w:szCs w:val="22"/>
                <w:lang w:eastAsia="en-US"/>
              </w:rPr>
            </w:pPr>
            <w:r w:rsidRPr="00BE7B7F">
              <w:rPr>
                <w:sz w:val="22"/>
                <w:szCs w:val="22"/>
              </w:rPr>
              <w:t>60,3</w:t>
            </w:r>
          </w:p>
        </w:tc>
        <w:tc>
          <w:tcPr>
            <w:tcW w:w="1338" w:type="dxa"/>
            <w:vAlign w:val="center"/>
          </w:tcPr>
          <w:p w14:paraId="64FF9830" w14:textId="77777777" w:rsidR="009444F2" w:rsidRPr="00BE7B7F" w:rsidRDefault="009444F2" w:rsidP="00EC5E16">
            <w:pPr>
              <w:jc w:val="center"/>
              <w:rPr>
                <w:rFonts w:eastAsiaTheme="minorHAnsi"/>
                <w:sz w:val="22"/>
                <w:szCs w:val="22"/>
                <w:lang w:eastAsia="en-US"/>
              </w:rPr>
            </w:pPr>
            <w:r w:rsidRPr="00BE7B7F">
              <w:rPr>
                <w:rFonts w:eastAsiaTheme="minorHAnsi"/>
                <w:sz w:val="22"/>
                <w:szCs w:val="22"/>
                <w:lang w:eastAsia="en-US"/>
              </w:rPr>
              <w:t>668,3</w:t>
            </w:r>
          </w:p>
        </w:tc>
        <w:tc>
          <w:tcPr>
            <w:tcW w:w="1338" w:type="dxa"/>
            <w:vAlign w:val="center"/>
          </w:tcPr>
          <w:p w14:paraId="3C7E4886" w14:textId="77777777" w:rsidR="009444F2" w:rsidRPr="00BE7B7F" w:rsidRDefault="009444F2" w:rsidP="00EC5E16">
            <w:pPr>
              <w:jc w:val="center"/>
              <w:rPr>
                <w:rFonts w:eastAsiaTheme="minorHAnsi"/>
                <w:sz w:val="22"/>
                <w:szCs w:val="22"/>
                <w:lang w:eastAsia="en-US"/>
              </w:rPr>
            </w:pPr>
            <w:r w:rsidRPr="00BE7B7F">
              <w:rPr>
                <w:rFonts w:eastAsiaTheme="minorHAnsi"/>
                <w:sz w:val="22"/>
                <w:szCs w:val="22"/>
                <w:lang w:eastAsia="en-US"/>
              </w:rPr>
              <w:t>363,8</w:t>
            </w:r>
          </w:p>
        </w:tc>
      </w:tr>
      <w:tr w:rsidR="009444F2" w:rsidRPr="00BE7B7F" w14:paraId="284CD1ED" w14:textId="77777777" w:rsidTr="0052014B">
        <w:trPr>
          <w:jc w:val="center"/>
        </w:trPr>
        <w:tc>
          <w:tcPr>
            <w:tcW w:w="2122" w:type="dxa"/>
            <w:vAlign w:val="bottom"/>
          </w:tcPr>
          <w:p w14:paraId="48DCBEF7" w14:textId="77777777" w:rsidR="009444F2" w:rsidRPr="00BE7B7F" w:rsidRDefault="009444F2" w:rsidP="00EC5E16">
            <w:pPr>
              <w:ind w:left="-113"/>
              <w:rPr>
                <w:rFonts w:eastAsiaTheme="minorHAnsi"/>
                <w:b/>
                <w:bCs/>
                <w:sz w:val="22"/>
                <w:szCs w:val="22"/>
                <w:lang w:eastAsia="en-US"/>
              </w:rPr>
            </w:pPr>
            <w:r w:rsidRPr="00BE7B7F">
              <w:rPr>
                <w:rFonts w:eastAsiaTheme="minorHAnsi"/>
                <w:b/>
                <w:bCs/>
                <w:sz w:val="22"/>
                <w:szCs w:val="22"/>
                <w:lang w:eastAsia="en-US"/>
              </w:rPr>
              <w:t>Średnia</w:t>
            </w:r>
          </w:p>
        </w:tc>
        <w:tc>
          <w:tcPr>
            <w:tcW w:w="1117" w:type="dxa"/>
          </w:tcPr>
          <w:p w14:paraId="5796F22E" w14:textId="5DC94BA9" w:rsidR="009444F2" w:rsidRPr="00BE7B7F" w:rsidRDefault="009444F2" w:rsidP="00EC5E16">
            <w:pPr>
              <w:jc w:val="center"/>
              <w:rPr>
                <w:rFonts w:eastAsiaTheme="minorHAnsi"/>
                <w:b/>
                <w:bCs/>
                <w:sz w:val="22"/>
                <w:szCs w:val="22"/>
                <w:lang w:eastAsia="en-US"/>
              </w:rPr>
            </w:pPr>
            <w:r w:rsidRPr="00BE7B7F">
              <w:rPr>
                <w:b/>
                <w:bCs/>
                <w:sz w:val="22"/>
                <w:szCs w:val="22"/>
              </w:rPr>
              <w:t>86,6</w:t>
            </w:r>
          </w:p>
        </w:tc>
        <w:tc>
          <w:tcPr>
            <w:tcW w:w="1303" w:type="dxa"/>
            <w:vAlign w:val="bottom"/>
          </w:tcPr>
          <w:p w14:paraId="54D5B07E" w14:textId="25D3344A" w:rsidR="009444F2" w:rsidRPr="00BE7B7F" w:rsidRDefault="009444F2" w:rsidP="00EC5E16">
            <w:pPr>
              <w:jc w:val="center"/>
              <w:rPr>
                <w:rFonts w:eastAsiaTheme="minorHAnsi"/>
                <w:b/>
                <w:bCs/>
                <w:sz w:val="22"/>
                <w:szCs w:val="22"/>
                <w:lang w:eastAsia="en-US"/>
              </w:rPr>
            </w:pPr>
            <w:r w:rsidRPr="00BE7B7F">
              <w:rPr>
                <w:b/>
                <w:bCs/>
                <w:sz w:val="22"/>
                <w:szCs w:val="22"/>
              </w:rPr>
              <w:t>98,9</w:t>
            </w:r>
          </w:p>
        </w:tc>
        <w:tc>
          <w:tcPr>
            <w:tcW w:w="1275" w:type="dxa"/>
          </w:tcPr>
          <w:p w14:paraId="24E0AD30" w14:textId="7158EE05" w:rsidR="009444F2" w:rsidRPr="00BE7B7F" w:rsidRDefault="009444F2" w:rsidP="00EC5E16">
            <w:pPr>
              <w:jc w:val="center"/>
              <w:rPr>
                <w:rFonts w:eastAsiaTheme="minorHAnsi"/>
                <w:b/>
                <w:bCs/>
                <w:sz w:val="22"/>
                <w:szCs w:val="22"/>
                <w:lang w:eastAsia="en-US"/>
              </w:rPr>
            </w:pPr>
            <w:r w:rsidRPr="00BE7B7F">
              <w:rPr>
                <w:b/>
                <w:bCs/>
                <w:sz w:val="22"/>
                <w:szCs w:val="22"/>
              </w:rPr>
              <w:t>61,9</w:t>
            </w:r>
          </w:p>
        </w:tc>
        <w:tc>
          <w:tcPr>
            <w:tcW w:w="1338" w:type="dxa"/>
            <w:vAlign w:val="center"/>
          </w:tcPr>
          <w:p w14:paraId="5A60D4FD" w14:textId="77777777" w:rsidR="009444F2" w:rsidRPr="00BE7B7F" w:rsidRDefault="009444F2" w:rsidP="00EC5E16">
            <w:pPr>
              <w:jc w:val="center"/>
              <w:rPr>
                <w:rFonts w:eastAsiaTheme="minorHAnsi"/>
                <w:b/>
                <w:sz w:val="22"/>
                <w:szCs w:val="22"/>
                <w:lang w:eastAsia="en-US"/>
              </w:rPr>
            </w:pPr>
            <w:r w:rsidRPr="00BE7B7F">
              <w:rPr>
                <w:rFonts w:eastAsiaTheme="minorHAnsi"/>
                <w:b/>
                <w:sz w:val="22"/>
                <w:szCs w:val="22"/>
                <w:lang w:eastAsia="en-US"/>
              </w:rPr>
              <w:t>-</w:t>
            </w:r>
          </w:p>
        </w:tc>
        <w:tc>
          <w:tcPr>
            <w:tcW w:w="1338" w:type="dxa"/>
            <w:vAlign w:val="center"/>
          </w:tcPr>
          <w:p w14:paraId="4FD7E3D9" w14:textId="77777777" w:rsidR="009444F2" w:rsidRPr="00BE7B7F" w:rsidRDefault="009444F2" w:rsidP="00EC5E16">
            <w:pPr>
              <w:jc w:val="center"/>
              <w:rPr>
                <w:rFonts w:eastAsiaTheme="minorHAnsi"/>
                <w:b/>
                <w:sz w:val="22"/>
                <w:szCs w:val="22"/>
                <w:lang w:eastAsia="en-US"/>
              </w:rPr>
            </w:pPr>
            <w:r w:rsidRPr="00BE7B7F">
              <w:rPr>
                <w:rFonts w:eastAsiaTheme="minorHAnsi"/>
                <w:b/>
                <w:sz w:val="22"/>
                <w:szCs w:val="22"/>
                <w:lang w:eastAsia="en-US"/>
              </w:rPr>
              <w:t>-</w:t>
            </w:r>
          </w:p>
        </w:tc>
      </w:tr>
    </w:tbl>
    <w:p w14:paraId="5C5CC3A8" w14:textId="77777777" w:rsidR="00FB4220" w:rsidRPr="00BE7B7F" w:rsidRDefault="00FB4220" w:rsidP="00EC5E16">
      <w:pPr>
        <w:spacing w:after="0" w:line="240" w:lineRule="auto"/>
        <w:rPr>
          <w:b/>
          <w:i/>
          <w:sz w:val="24"/>
        </w:rPr>
      </w:pPr>
    </w:p>
    <w:p w14:paraId="6DCAF219" w14:textId="25BCA45A"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74" w:name="_Ref131957747"/>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14</w:t>
      </w:r>
      <w:r w:rsidR="00FB4220" w:rsidRPr="00BE7B7F">
        <w:rPr>
          <w:rFonts w:ascii="Times New Roman" w:eastAsia="Times New Roman" w:hAnsi="Times New Roman" w:cs="Times New Roman"/>
          <w:i/>
          <w:kern w:val="14"/>
          <w:sz w:val="20"/>
          <w:szCs w:val="20"/>
          <w:lang w:val="en-AU" w:eastAsia="pl-PL"/>
        </w:rPr>
        <w:fldChar w:fldCharType="end"/>
      </w:r>
      <w:bookmarkEnd w:id="374"/>
      <w:r w:rsidR="00283817" w:rsidRPr="00BE7B7F">
        <w:rPr>
          <w:rFonts w:ascii="Times New Roman" w:eastAsia="Times New Roman" w:hAnsi="Times New Roman" w:cs="Times New Roman"/>
          <w:i/>
          <w:kern w:val="14"/>
          <w:sz w:val="20"/>
          <w:szCs w:val="20"/>
          <w:lang w:eastAsia="pl-PL"/>
        </w:rPr>
        <w:t>.</w:t>
      </w:r>
      <w:r w:rsidR="00127CDC" w:rsidRPr="00BE7B7F">
        <w:rPr>
          <w:rFonts w:ascii="Times New Roman" w:eastAsia="Times New Roman" w:hAnsi="Times New Roman" w:cs="Times New Roman"/>
          <w:i/>
          <w:kern w:val="14"/>
          <w:sz w:val="20"/>
          <w:szCs w:val="20"/>
          <w:lang w:eastAsia="pl-PL"/>
        </w:rPr>
        <w:t xml:space="preserve"> Zestawienie różnic</w:t>
      </w:r>
      <w:r w:rsidR="00FB4220" w:rsidRPr="00BE7B7F">
        <w:rPr>
          <w:rFonts w:ascii="Times New Roman" w:eastAsia="Times New Roman" w:hAnsi="Times New Roman" w:cs="Times New Roman"/>
          <w:i/>
          <w:kern w:val="14"/>
          <w:sz w:val="20"/>
          <w:szCs w:val="20"/>
          <w:lang w:eastAsia="pl-PL"/>
        </w:rPr>
        <w:t xml:space="preserve"> wyników parametrów masy edytowanych modeli do wyeksportowanych mode</w:t>
      </w:r>
      <w:r w:rsidR="006B1EFD" w:rsidRPr="00BE7B7F">
        <w:rPr>
          <w:rFonts w:ascii="Times New Roman" w:eastAsia="Times New Roman" w:hAnsi="Times New Roman" w:cs="Times New Roman"/>
          <w:i/>
          <w:kern w:val="14"/>
          <w:sz w:val="20"/>
          <w:szCs w:val="20"/>
          <w:lang w:eastAsia="pl-PL"/>
        </w:rPr>
        <w:t>li bez wprowadzenia modyfikacji</w:t>
      </w:r>
    </w:p>
    <w:tbl>
      <w:tblPr>
        <w:tblStyle w:val="Tabela-Siatka"/>
        <w:tblW w:w="0" w:type="auto"/>
        <w:jc w:val="center"/>
        <w:tblLook w:val="04A0" w:firstRow="1" w:lastRow="0" w:firstColumn="1" w:lastColumn="0" w:noHBand="0" w:noVBand="1"/>
      </w:tblPr>
      <w:tblGrid>
        <w:gridCol w:w="2263"/>
        <w:gridCol w:w="1890"/>
        <w:gridCol w:w="1890"/>
        <w:gridCol w:w="1890"/>
      </w:tblGrid>
      <w:tr w:rsidR="00FB4220" w:rsidRPr="00BE7B7F" w14:paraId="4587C832" w14:textId="77777777" w:rsidTr="001F2FA9">
        <w:trPr>
          <w:trHeight w:val="129"/>
          <w:jc w:val="center"/>
        </w:trPr>
        <w:tc>
          <w:tcPr>
            <w:tcW w:w="2263" w:type="dxa"/>
          </w:tcPr>
          <w:p w14:paraId="1DB6A2C5" w14:textId="77777777" w:rsidR="00FB4220" w:rsidRPr="00BE7B7F" w:rsidRDefault="00FB4220" w:rsidP="00EC5E16">
            <w:pPr>
              <w:rPr>
                <w:rFonts w:eastAsiaTheme="minorHAnsi"/>
                <w:b/>
                <w:sz w:val="22"/>
                <w:szCs w:val="22"/>
                <w:lang w:eastAsia="en-US"/>
              </w:rPr>
            </w:pPr>
            <w:r w:rsidRPr="00BE7B7F">
              <w:rPr>
                <w:rFonts w:eastAsiaTheme="minorHAnsi"/>
                <w:b/>
                <w:sz w:val="22"/>
                <w:szCs w:val="22"/>
                <w:lang w:eastAsia="en-US"/>
              </w:rPr>
              <w:t xml:space="preserve">Parametry </w:t>
            </w:r>
            <w:r w:rsidRPr="00BE7B7F">
              <w:rPr>
                <w:rFonts w:eastAsiaTheme="minorHAnsi"/>
                <w:b/>
                <w:sz w:val="22"/>
                <w:szCs w:val="22"/>
                <w:lang w:eastAsia="en-US"/>
              </w:rPr>
              <w:sym w:font="Wingdings" w:char="F0E0"/>
            </w:r>
          </w:p>
        </w:tc>
        <w:tc>
          <w:tcPr>
            <w:tcW w:w="1890" w:type="dxa"/>
            <w:vMerge w:val="restart"/>
            <w:vAlign w:val="center"/>
          </w:tcPr>
          <w:p w14:paraId="028F1272" w14:textId="77777777"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PPF</w:t>
            </w:r>
            <w:r w:rsidRPr="00BE7B7F">
              <w:rPr>
                <w:rFonts w:eastAsiaTheme="minorHAnsi"/>
                <w:b/>
                <w:i/>
                <w:sz w:val="22"/>
                <w:szCs w:val="22"/>
                <w:vertAlign w:val="subscript"/>
                <w:lang w:eastAsia="en-US"/>
              </w:rPr>
              <w:t>e</w:t>
            </w:r>
            <w:r w:rsidRPr="00BE7B7F">
              <w:rPr>
                <w:rFonts w:eastAsiaTheme="minorHAnsi"/>
                <w:b/>
                <w:sz w:val="22"/>
                <w:szCs w:val="22"/>
                <w:lang w:eastAsia="en-US"/>
              </w:rPr>
              <w:t>-</w:t>
            </w:r>
            <w:r w:rsidRPr="00BE7B7F">
              <w:rPr>
                <w:rFonts w:eastAsiaTheme="minorHAnsi"/>
                <w:b/>
                <w:i/>
                <w:sz w:val="22"/>
                <w:szCs w:val="22"/>
                <w:lang w:eastAsia="en-US"/>
              </w:rPr>
              <w:t>PPF</w:t>
            </w:r>
            <w:r w:rsidRPr="00BE7B7F">
              <w:rPr>
                <w:rFonts w:eastAsiaTheme="minorHAnsi"/>
                <w:b/>
                <w:i/>
                <w:sz w:val="22"/>
                <w:szCs w:val="22"/>
                <w:vertAlign w:val="subscript"/>
                <w:lang w:eastAsia="en-US"/>
              </w:rPr>
              <w:t>alg</w:t>
            </w:r>
            <w:r w:rsidRPr="00BE7B7F">
              <w:rPr>
                <w:rFonts w:eastAsiaTheme="minorHAnsi"/>
                <w:b/>
                <w:sz w:val="22"/>
                <w:szCs w:val="22"/>
                <w:lang w:eastAsia="en-US"/>
              </w:rPr>
              <w:t xml:space="preserve"> [%]</w:t>
            </w:r>
          </w:p>
        </w:tc>
        <w:tc>
          <w:tcPr>
            <w:tcW w:w="1890" w:type="dxa"/>
            <w:vMerge w:val="restart"/>
            <w:vAlign w:val="center"/>
          </w:tcPr>
          <w:p w14:paraId="45C35FB4" w14:textId="5E935703"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m</w:t>
            </w:r>
            <w:r w:rsidRPr="00BE7B7F">
              <w:rPr>
                <w:rFonts w:eastAsiaTheme="minorHAnsi"/>
                <w:b/>
                <w:i/>
                <w:sz w:val="22"/>
                <w:szCs w:val="22"/>
                <w:vertAlign w:val="subscript"/>
                <w:lang w:eastAsia="en-US"/>
              </w:rPr>
              <w:t>n</w:t>
            </w:r>
            <w:r w:rsidR="001F2FA9" w:rsidRPr="00BE7B7F">
              <w:rPr>
                <w:rFonts w:eastAsiaTheme="minorHAnsi"/>
                <w:b/>
                <w:i/>
                <w:sz w:val="22"/>
                <w:szCs w:val="22"/>
                <w:vertAlign w:val="subscript"/>
                <w:lang w:eastAsia="en-US"/>
              </w:rPr>
              <w:t>_</w:t>
            </w:r>
            <w:r w:rsidR="002D7E35" w:rsidRPr="00BE7B7F">
              <w:rPr>
                <w:rFonts w:eastAsiaTheme="minorHAnsi"/>
                <w:b/>
                <w:i/>
                <w:sz w:val="22"/>
                <w:szCs w:val="22"/>
                <w:vertAlign w:val="subscript"/>
                <w:lang w:eastAsia="en-US"/>
              </w:rPr>
              <w:t>e</w:t>
            </w:r>
            <w:r w:rsidRPr="00BE7B7F">
              <w:rPr>
                <w:rFonts w:eastAsiaTheme="minorHAnsi"/>
                <w:b/>
                <w:sz w:val="22"/>
                <w:szCs w:val="22"/>
                <w:lang w:eastAsia="en-US"/>
              </w:rPr>
              <w:t>-</w:t>
            </w:r>
            <w:r w:rsidRPr="00BE7B7F">
              <w:rPr>
                <w:rFonts w:eastAsiaTheme="minorHAnsi"/>
                <w:b/>
                <w:i/>
                <w:sz w:val="22"/>
                <w:szCs w:val="22"/>
                <w:lang w:eastAsia="en-US"/>
              </w:rPr>
              <w:t>m</w:t>
            </w:r>
            <w:r w:rsidRPr="00BE7B7F">
              <w:rPr>
                <w:rFonts w:eastAsiaTheme="minorHAnsi"/>
                <w:b/>
                <w:i/>
                <w:sz w:val="22"/>
                <w:szCs w:val="22"/>
                <w:vertAlign w:val="subscript"/>
                <w:lang w:eastAsia="en-US"/>
              </w:rPr>
              <w:t>n</w:t>
            </w:r>
            <w:r w:rsidR="001F2FA9" w:rsidRPr="00BE7B7F">
              <w:rPr>
                <w:rFonts w:eastAsiaTheme="minorHAnsi"/>
                <w:b/>
                <w:i/>
                <w:sz w:val="22"/>
                <w:szCs w:val="22"/>
                <w:vertAlign w:val="subscript"/>
                <w:lang w:eastAsia="en-US"/>
              </w:rPr>
              <w:t>_</w:t>
            </w:r>
            <w:r w:rsidR="002D7E35" w:rsidRPr="00BE7B7F">
              <w:rPr>
                <w:rFonts w:eastAsiaTheme="minorHAnsi"/>
                <w:b/>
                <w:i/>
                <w:sz w:val="22"/>
                <w:szCs w:val="22"/>
                <w:vertAlign w:val="subscript"/>
                <w:lang w:eastAsia="en-US"/>
              </w:rPr>
              <w:t>alg</w:t>
            </w:r>
            <w:r w:rsidRPr="00BE7B7F">
              <w:rPr>
                <w:rFonts w:eastAsiaTheme="minorHAnsi"/>
                <w:b/>
                <w:sz w:val="22"/>
                <w:szCs w:val="22"/>
                <w:lang w:eastAsia="en-US"/>
              </w:rPr>
              <w:t xml:space="preserve"> [%]</w:t>
            </w:r>
          </w:p>
        </w:tc>
        <w:tc>
          <w:tcPr>
            <w:tcW w:w="1890" w:type="dxa"/>
            <w:vMerge w:val="restart"/>
            <w:vAlign w:val="center"/>
          </w:tcPr>
          <w:p w14:paraId="733B5063" w14:textId="52AF4456"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w</w:t>
            </w:r>
            <w:r w:rsidR="002D7E35" w:rsidRPr="00BE7B7F">
              <w:rPr>
                <w:rFonts w:eastAsiaTheme="minorHAnsi"/>
                <w:b/>
                <w:i/>
                <w:sz w:val="22"/>
                <w:szCs w:val="22"/>
                <w:vertAlign w:val="subscript"/>
                <w:lang w:eastAsia="en-US"/>
              </w:rPr>
              <w:t>om_e</w:t>
            </w:r>
            <w:r w:rsidR="00C06D41" w:rsidRPr="00BE7B7F">
              <w:rPr>
                <w:rFonts w:eastAsiaTheme="minorHAnsi"/>
                <w:b/>
                <w:i/>
                <w:sz w:val="22"/>
                <w:szCs w:val="22"/>
                <w:vertAlign w:val="subscript"/>
                <w:lang w:eastAsia="en-US"/>
              </w:rPr>
              <w:t xml:space="preserve"> </w:t>
            </w:r>
            <w:r w:rsidR="00C06D41" w:rsidRPr="00BE7B7F">
              <w:rPr>
                <w:rFonts w:eastAsiaTheme="minorHAnsi"/>
                <w:b/>
                <w:sz w:val="22"/>
                <w:szCs w:val="22"/>
                <w:lang w:eastAsia="en-US"/>
              </w:rPr>
              <w:t xml:space="preserve">- </w:t>
            </w:r>
            <w:r w:rsidRPr="00BE7B7F">
              <w:rPr>
                <w:rFonts w:eastAsiaTheme="minorHAnsi"/>
                <w:b/>
                <w:i/>
                <w:sz w:val="22"/>
                <w:szCs w:val="22"/>
                <w:lang w:eastAsia="en-US"/>
              </w:rPr>
              <w:t>w</w:t>
            </w:r>
            <w:r w:rsidR="002D7E35" w:rsidRPr="00BE7B7F">
              <w:rPr>
                <w:rFonts w:eastAsiaTheme="minorHAnsi"/>
                <w:b/>
                <w:i/>
                <w:sz w:val="22"/>
                <w:szCs w:val="22"/>
                <w:vertAlign w:val="subscript"/>
                <w:lang w:eastAsia="en-US"/>
              </w:rPr>
              <w:t>om_alg</w:t>
            </w:r>
            <w:r w:rsidRPr="00BE7B7F">
              <w:rPr>
                <w:rFonts w:eastAsiaTheme="minorHAnsi"/>
                <w:b/>
                <w:sz w:val="22"/>
                <w:szCs w:val="22"/>
                <w:lang w:eastAsia="en-US"/>
              </w:rPr>
              <w:t xml:space="preserve"> [%]</w:t>
            </w:r>
          </w:p>
        </w:tc>
      </w:tr>
      <w:tr w:rsidR="00FB4220" w:rsidRPr="00BE7B7F" w14:paraId="4C45EB9B" w14:textId="77777777" w:rsidTr="001F2FA9">
        <w:trPr>
          <w:trHeight w:val="105"/>
          <w:jc w:val="center"/>
        </w:trPr>
        <w:tc>
          <w:tcPr>
            <w:tcW w:w="2263" w:type="dxa"/>
          </w:tcPr>
          <w:p w14:paraId="0518051A" w14:textId="6A8E51CD" w:rsidR="00FB4220" w:rsidRPr="00BE7B7F" w:rsidRDefault="001F2FA9" w:rsidP="00EC5E16">
            <w:pPr>
              <w:rPr>
                <w:rFonts w:eastAsiaTheme="minorHAnsi"/>
                <w:b/>
                <w:sz w:val="22"/>
                <w:szCs w:val="22"/>
                <w:lang w:eastAsia="en-US"/>
              </w:rPr>
            </w:pPr>
            <w:r w:rsidRPr="00BE7B7F">
              <w:rPr>
                <w:rFonts w:eastAsiaTheme="minorHAnsi"/>
                <w:b/>
                <w:sz w:val="22"/>
                <w:szCs w:val="22"/>
                <w:lang w:eastAsia="en-US"/>
              </w:rPr>
              <w:t>Modele</w:t>
            </w:r>
          </w:p>
        </w:tc>
        <w:tc>
          <w:tcPr>
            <w:tcW w:w="1890" w:type="dxa"/>
            <w:vMerge/>
            <w:vAlign w:val="center"/>
          </w:tcPr>
          <w:p w14:paraId="05886F3F" w14:textId="77777777" w:rsidR="00FB4220" w:rsidRPr="00BE7B7F" w:rsidRDefault="00FB4220" w:rsidP="00EC5E16">
            <w:pPr>
              <w:jc w:val="center"/>
              <w:rPr>
                <w:rFonts w:eastAsiaTheme="minorHAnsi"/>
                <w:b/>
                <w:sz w:val="22"/>
                <w:szCs w:val="22"/>
                <w:lang w:eastAsia="en-US"/>
              </w:rPr>
            </w:pPr>
          </w:p>
        </w:tc>
        <w:tc>
          <w:tcPr>
            <w:tcW w:w="1890" w:type="dxa"/>
            <w:vMerge/>
            <w:vAlign w:val="center"/>
          </w:tcPr>
          <w:p w14:paraId="5E206B39" w14:textId="77777777" w:rsidR="00FB4220" w:rsidRPr="00BE7B7F" w:rsidRDefault="00FB4220" w:rsidP="00EC5E16">
            <w:pPr>
              <w:jc w:val="center"/>
              <w:rPr>
                <w:rFonts w:eastAsiaTheme="minorHAnsi"/>
                <w:b/>
                <w:sz w:val="22"/>
                <w:szCs w:val="22"/>
                <w:lang w:eastAsia="en-US"/>
              </w:rPr>
            </w:pPr>
          </w:p>
        </w:tc>
        <w:tc>
          <w:tcPr>
            <w:tcW w:w="1890" w:type="dxa"/>
            <w:vMerge/>
            <w:vAlign w:val="center"/>
          </w:tcPr>
          <w:p w14:paraId="1CBE5169" w14:textId="77777777" w:rsidR="00FB4220" w:rsidRPr="00BE7B7F" w:rsidRDefault="00FB4220" w:rsidP="00EC5E16">
            <w:pPr>
              <w:jc w:val="center"/>
              <w:rPr>
                <w:rFonts w:eastAsiaTheme="minorHAnsi"/>
                <w:b/>
                <w:sz w:val="22"/>
                <w:szCs w:val="22"/>
                <w:lang w:eastAsia="en-US"/>
              </w:rPr>
            </w:pPr>
          </w:p>
        </w:tc>
      </w:tr>
      <w:tr w:rsidR="002F6E91" w:rsidRPr="00BE7B7F" w14:paraId="2B043D7E" w14:textId="77777777" w:rsidTr="0052014B">
        <w:trPr>
          <w:trHeight w:val="305"/>
          <w:jc w:val="center"/>
        </w:trPr>
        <w:tc>
          <w:tcPr>
            <w:tcW w:w="2263" w:type="dxa"/>
            <w:vAlign w:val="bottom"/>
          </w:tcPr>
          <w:p w14:paraId="316C7792" w14:textId="22BC8798" w:rsidR="002F6E91" w:rsidRPr="00BE7B7F" w:rsidRDefault="002F6E91" w:rsidP="00EC5E16">
            <w:pPr>
              <w:rPr>
                <w:rFonts w:eastAsiaTheme="minorHAnsi"/>
                <w:b/>
                <w:sz w:val="22"/>
                <w:szCs w:val="22"/>
                <w:lang w:eastAsia="en-US"/>
              </w:rPr>
            </w:pPr>
            <w:r w:rsidRPr="00BE7B7F">
              <w:rPr>
                <w:rFonts w:eastAsiaTheme="minorHAnsi"/>
                <w:b/>
                <w:sz w:val="22"/>
                <w:szCs w:val="22"/>
                <w:lang w:eastAsia="en-US"/>
              </w:rPr>
              <w:t>1)graniastosłup</w:t>
            </w:r>
          </w:p>
        </w:tc>
        <w:tc>
          <w:tcPr>
            <w:tcW w:w="1890" w:type="dxa"/>
          </w:tcPr>
          <w:p w14:paraId="2933E2D9" w14:textId="5E0AF871" w:rsidR="002F6E91" w:rsidRPr="00BE7B7F" w:rsidRDefault="002F6E91" w:rsidP="00EC5E16">
            <w:pPr>
              <w:jc w:val="center"/>
              <w:rPr>
                <w:rFonts w:eastAsiaTheme="minorHAnsi"/>
                <w:sz w:val="22"/>
                <w:szCs w:val="22"/>
                <w:lang w:eastAsia="en-US"/>
              </w:rPr>
            </w:pPr>
            <w:r w:rsidRPr="00BE7B7F">
              <w:rPr>
                <w:sz w:val="22"/>
                <w:szCs w:val="22"/>
              </w:rPr>
              <w:t>-2,4</w:t>
            </w:r>
          </w:p>
        </w:tc>
        <w:tc>
          <w:tcPr>
            <w:tcW w:w="1890" w:type="dxa"/>
          </w:tcPr>
          <w:p w14:paraId="46926B42" w14:textId="3F4D2C88" w:rsidR="002F6E91" w:rsidRPr="00BE7B7F" w:rsidRDefault="002F6E91" w:rsidP="00EC5E16">
            <w:pPr>
              <w:jc w:val="center"/>
              <w:rPr>
                <w:rFonts w:eastAsiaTheme="minorHAnsi"/>
                <w:sz w:val="22"/>
                <w:szCs w:val="22"/>
                <w:lang w:eastAsia="en-US"/>
              </w:rPr>
            </w:pPr>
            <w:r w:rsidRPr="00BE7B7F">
              <w:rPr>
                <w:sz w:val="22"/>
                <w:szCs w:val="22"/>
              </w:rPr>
              <w:t>-3,3</w:t>
            </w:r>
          </w:p>
        </w:tc>
        <w:tc>
          <w:tcPr>
            <w:tcW w:w="1890" w:type="dxa"/>
          </w:tcPr>
          <w:p w14:paraId="7A29A74D" w14:textId="70C72365" w:rsidR="002F6E91" w:rsidRPr="00BE7B7F" w:rsidRDefault="002F6E91" w:rsidP="00EC5E16">
            <w:pPr>
              <w:jc w:val="center"/>
              <w:rPr>
                <w:rFonts w:eastAsiaTheme="minorHAnsi"/>
                <w:sz w:val="22"/>
                <w:szCs w:val="22"/>
                <w:lang w:eastAsia="en-US"/>
              </w:rPr>
            </w:pPr>
            <w:r w:rsidRPr="00BE7B7F">
              <w:rPr>
                <w:sz w:val="22"/>
                <w:szCs w:val="22"/>
              </w:rPr>
              <w:t>-1,6</w:t>
            </w:r>
          </w:p>
        </w:tc>
      </w:tr>
      <w:tr w:rsidR="002F6E91" w:rsidRPr="00BE7B7F" w14:paraId="4A7CED04" w14:textId="77777777" w:rsidTr="0052014B">
        <w:trPr>
          <w:trHeight w:val="291"/>
          <w:jc w:val="center"/>
        </w:trPr>
        <w:tc>
          <w:tcPr>
            <w:tcW w:w="2263" w:type="dxa"/>
            <w:vAlign w:val="bottom"/>
          </w:tcPr>
          <w:p w14:paraId="5CB7E2D0" w14:textId="6C6731D9" w:rsidR="002F6E91" w:rsidRPr="00BE7B7F" w:rsidRDefault="002F6E91" w:rsidP="00EC5E16">
            <w:pPr>
              <w:rPr>
                <w:rFonts w:eastAsiaTheme="minorHAnsi"/>
                <w:b/>
                <w:sz w:val="22"/>
                <w:szCs w:val="22"/>
                <w:lang w:eastAsia="en-US"/>
              </w:rPr>
            </w:pPr>
            <w:r w:rsidRPr="00BE7B7F">
              <w:rPr>
                <w:rFonts w:eastAsiaTheme="minorHAnsi"/>
                <w:b/>
                <w:sz w:val="22"/>
                <w:szCs w:val="22"/>
                <w:lang w:eastAsia="en-US"/>
              </w:rPr>
              <w:t>4)wahacz</w:t>
            </w:r>
          </w:p>
        </w:tc>
        <w:tc>
          <w:tcPr>
            <w:tcW w:w="1890" w:type="dxa"/>
          </w:tcPr>
          <w:p w14:paraId="15852FD0" w14:textId="580680C4" w:rsidR="002F6E91" w:rsidRPr="00BE7B7F" w:rsidRDefault="002F6E91" w:rsidP="00EC5E16">
            <w:pPr>
              <w:jc w:val="center"/>
              <w:rPr>
                <w:rFonts w:eastAsiaTheme="minorHAnsi"/>
                <w:sz w:val="22"/>
                <w:szCs w:val="22"/>
                <w:lang w:eastAsia="en-US"/>
              </w:rPr>
            </w:pPr>
            <w:r w:rsidRPr="00BE7B7F">
              <w:rPr>
                <w:sz w:val="22"/>
                <w:szCs w:val="22"/>
              </w:rPr>
              <w:t>5,1</w:t>
            </w:r>
          </w:p>
        </w:tc>
        <w:tc>
          <w:tcPr>
            <w:tcW w:w="1890" w:type="dxa"/>
          </w:tcPr>
          <w:p w14:paraId="318807C5" w14:textId="63F31518" w:rsidR="002F6E91" w:rsidRPr="00BE7B7F" w:rsidRDefault="002F6E91" w:rsidP="00EC5E16">
            <w:pPr>
              <w:jc w:val="center"/>
              <w:rPr>
                <w:rFonts w:eastAsiaTheme="minorHAnsi"/>
                <w:sz w:val="22"/>
                <w:szCs w:val="22"/>
                <w:lang w:eastAsia="en-US"/>
              </w:rPr>
            </w:pPr>
            <w:r w:rsidRPr="00BE7B7F">
              <w:rPr>
                <w:sz w:val="22"/>
                <w:szCs w:val="22"/>
              </w:rPr>
              <w:t>6,1</w:t>
            </w:r>
          </w:p>
        </w:tc>
        <w:tc>
          <w:tcPr>
            <w:tcW w:w="1890" w:type="dxa"/>
          </w:tcPr>
          <w:p w14:paraId="4A9ED5CD" w14:textId="5048D07E" w:rsidR="002F6E91" w:rsidRPr="00BE7B7F" w:rsidRDefault="002F6E91" w:rsidP="00EC5E16">
            <w:pPr>
              <w:jc w:val="center"/>
              <w:rPr>
                <w:rFonts w:eastAsiaTheme="minorHAnsi"/>
                <w:sz w:val="22"/>
                <w:szCs w:val="22"/>
                <w:lang w:eastAsia="en-US"/>
              </w:rPr>
            </w:pPr>
            <w:r w:rsidRPr="00BE7B7F">
              <w:rPr>
                <w:sz w:val="22"/>
                <w:szCs w:val="22"/>
              </w:rPr>
              <w:t>3,6</w:t>
            </w:r>
          </w:p>
        </w:tc>
      </w:tr>
      <w:tr w:rsidR="002F6E91" w:rsidRPr="00BE7B7F" w14:paraId="048A01EE" w14:textId="77777777" w:rsidTr="0052014B">
        <w:trPr>
          <w:trHeight w:val="305"/>
          <w:jc w:val="center"/>
        </w:trPr>
        <w:tc>
          <w:tcPr>
            <w:tcW w:w="2263" w:type="dxa"/>
            <w:vAlign w:val="bottom"/>
          </w:tcPr>
          <w:p w14:paraId="359DA099" w14:textId="2BB21430" w:rsidR="002F6E91" w:rsidRPr="00BE7B7F" w:rsidRDefault="002F6E91" w:rsidP="00EC5E16">
            <w:pPr>
              <w:rPr>
                <w:rFonts w:eastAsiaTheme="minorHAnsi"/>
                <w:b/>
                <w:sz w:val="22"/>
                <w:szCs w:val="22"/>
                <w:lang w:eastAsia="en-US"/>
              </w:rPr>
            </w:pPr>
            <w:r w:rsidRPr="00BE7B7F">
              <w:rPr>
                <w:rFonts w:eastAsiaTheme="minorHAnsi"/>
                <w:b/>
                <w:sz w:val="22"/>
                <w:szCs w:val="22"/>
                <w:lang w:eastAsia="en-US"/>
              </w:rPr>
              <w:t>6)dźwignia korby</w:t>
            </w:r>
          </w:p>
        </w:tc>
        <w:tc>
          <w:tcPr>
            <w:tcW w:w="1890" w:type="dxa"/>
          </w:tcPr>
          <w:p w14:paraId="7B26E7DE" w14:textId="2A86695D" w:rsidR="002F6E91" w:rsidRPr="00BE7B7F" w:rsidRDefault="002F6E91" w:rsidP="00EC5E16">
            <w:pPr>
              <w:jc w:val="center"/>
              <w:rPr>
                <w:rFonts w:eastAsiaTheme="minorHAnsi"/>
                <w:sz w:val="22"/>
                <w:szCs w:val="22"/>
                <w:lang w:eastAsia="en-US"/>
              </w:rPr>
            </w:pPr>
            <w:r w:rsidRPr="00BE7B7F">
              <w:rPr>
                <w:sz w:val="22"/>
                <w:szCs w:val="22"/>
              </w:rPr>
              <w:t>16</w:t>
            </w:r>
          </w:p>
        </w:tc>
        <w:tc>
          <w:tcPr>
            <w:tcW w:w="1890" w:type="dxa"/>
          </w:tcPr>
          <w:p w14:paraId="1E9A2B22" w14:textId="7F7D82EC" w:rsidR="002F6E91" w:rsidRPr="00BE7B7F" w:rsidRDefault="002F6E91" w:rsidP="00EC5E16">
            <w:pPr>
              <w:jc w:val="center"/>
              <w:rPr>
                <w:rFonts w:eastAsiaTheme="minorHAnsi"/>
                <w:sz w:val="22"/>
                <w:szCs w:val="22"/>
                <w:lang w:eastAsia="en-US"/>
              </w:rPr>
            </w:pPr>
            <w:r w:rsidRPr="00BE7B7F">
              <w:rPr>
                <w:sz w:val="22"/>
                <w:szCs w:val="22"/>
              </w:rPr>
              <w:t>-5,2</w:t>
            </w:r>
          </w:p>
        </w:tc>
        <w:tc>
          <w:tcPr>
            <w:tcW w:w="1890" w:type="dxa"/>
          </w:tcPr>
          <w:p w14:paraId="1B757804" w14:textId="256240A2" w:rsidR="002F6E91" w:rsidRPr="00BE7B7F" w:rsidRDefault="002F6E91" w:rsidP="00EC5E16">
            <w:pPr>
              <w:jc w:val="center"/>
              <w:rPr>
                <w:rFonts w:eastAsiaTheme="minorHAnsi"/>
                <w:sz w:val="22"/>
                <w:szCs w:val="22"/>
                <w:lang w:eastAsia="en-US"/>
              </w:rPr>
            </w:pPr>
            <w:r w:rsidRPr="00BE7B7F">
              <w:rPr>
                <w:sz w:val="22"/>
                <w:szCs w:val="22"/>
              </w:rPr>
              <w:t>17,3</w:t>
            </w:r>
          </w:p>
        </w:tc>
      </w:tr>
      <w:tr w:rsidR="002F6E91" w:rsidRPr="00BE7B7F" w14:paraId="4F7ED248" w14:textId="77777777" w:rsidTr="0052014B">
        <w:trPr>
          <w:trHeight w:val="291"/>
          <w:jc w:val="center"/>
        </w:trPr>
        <w:tc>
          <w:tcPr>
            <w:tcW w:w="2263" w:type="dxa"/>
            <w:vAlign w:val="bottom"/>
          </w:tcPr>
          <w:p w14:paraId="3D78BE16" w14:textId="40BE735A" w:rsidR="002F6E91" w:rsidRPr="00BE7B7F" w:rsidRDefault="002F6E91" w:rsidP="00EC5E16">
            <w:pPr>
              <w:rPr>
                <w:rFonts w:eastAsiaTheme="minorHAnsi"/>
                <w:b/>
                <w:sz w:val="22"/>
                <w:szCs w:val="22"/>
                <w:lang w:eastAsia="en-US"/>
              </w:rPr>
            </w:pPr>
            <w:r w:rsidRPr="00BE7B7F">
              <w:rPr>
                <w:rFonts w:eastAsiaTheme="minorHAnsi"/>
                <w:b/>
                <w:sz w:val="22"/>
                <w:szCs w:val="22"/>
                <w:lang w:eastAsia="en-US"/>
              </w:rPr>
              <w:t>13)most</w:t>
            </w:r>
          </w:p>
        </w:tc>
        <w:tc>
          <w:tcPr>
            <w:tcW w:w="1890" w:type="dxa"/>
          </w:tcPr>
          <w:p w14:paraId="5C21156D" w14:textId="61D1F82B" w:rsidR="002F6E91" w:rsidRPr="00BE7B7F" w:rsidRDefault="002F6E91" w:rsidP="00EC5E16">
            <w:pPr>
              <w:jc w:val="center"/>
              <w:rPr>
                <w:rFonts w:eastAsiaTheme="minorHAnsi"/>
                <w:sz w:val="22"/>
                <w:szCs w:val="22"/>
                <w:lang w:eastAsia="en-US"/>
              </w:rPr>
            </w:pPr>
            <w:r w:rsidRPr="00BE7B7F">
              <w:rPr>
                <w:sz w:val="22"/>
                <w:szCs w:val="22"/>
              </w:rPr>
              <w:t>28,5</w:t>
            </w:r>
          </w:p>
        </w:tc>
        <w:tc>
          <w:tcPr>
            <w:tcW w:w="1890" w:type="dxa"/>
          </w:tcPr>
          <w:p w14:paraId="7C3FE2B7" w14:textId="6C0F8D2C" w:rsidR="002F6E91" w:rsidRPr="00BE7B7F" w:rsidRDefault="002F6E91" w:rsidP="00EC5E16">
            <w:pPr>
              <w:jc w:val="center"/>
              <w:rPr>
                <w:rFonts w:eastAsiaTheme="minorHAnsi"/>
                <w:sz w:val="22"/>
                <w:szCs w:val="22"/>
                <w:lang w:eastAsia="en-US"/>
              </w:rPr>
            </w:pPr>
            <w:r w:rsidRPr="00BE7B7F">
              <w:rPr>
                <w:sz w:val="22"/>
                <w:szCs w:val="22"/>
              </w:rPr>
              <w:t>-16,7</w:t>
            </w:r>
          </w:p>
        </w:tc>
        <w:tc>
          <w:tcPr>
            <w:tcW w:w="1890" w:type="dxa"/>
          </w:tcPr>
          <w:p w14:paraId="39E98ACE" w14:textId="1A55BFAE" w:rsidR="002F6E91" w:rsidRPr="00BE7B7F" w:rsidRDefault="002F6E91" w:rsidP="00EC5E16">
            <w:pPr>
              <w:jc w:val="center"/>
              <w:rPr>
                <w:rFonts w:eastAsiaTheme="minorHAnsi"/>
                <w:sz w:val="22"/>
                <w:szCs w:val="22"/>
                <w:lang w:eastAsia="en-US"/>
              </w:rPr>
            </w:pPr>
            <w:r w:rsidRPr="00BE7B7F">
              <w:rPr>
                <w:sz w:val="22"/>
                <w:szCs w:val="22"/>
              </w:rPr>
              <w:t>32,7</w:t>
            </w:r>
          </w:p>
        </w:tc>
      </w:tr>
      <w:tr w:rsidR="002F6E91" w:rsidRPr="00BE7B7F" w14:paraId="003C2DA6" w14:textId="77777777" w:rsidTr="0052014B">
        <w:trPr>
          <w:trHeight w:val="293"/>
          <w:jc w:val="center"/>
        </w:trPr>
        <w:tc>
          <w:tcPr>
            <w:tcW w:w="2263" w:type="dxa"/>
            <w:vAlign w:val="bottom"/>
          </w:tcPr>
          <w:p w14:paraId="4F55FF01" w14:textId="1BC5ECD9" w:rsidR="002F6E91" w:rsidRPr="00BE7B7F" w:rsidRDefault="002F6E91" w:rsidP="00EC5E16">
            <w:pPr>
              <w:rPr>
                <w:rFonts w:eastAsiaTheme="minorHAnsi"/>
                <w:b/>
                <w:sz w:val="22"/>
                <w:szCs w:val="22"/>
                <w:lang w:eastAsia="en-US"/>
              </w:rPr>
            </w:pPr>
            <w:r w:rsidRPr="00BE7B7F">
              <w:rPr>
                <w:rFonts w:eastAsiaTheme="minorHAnsi"/>
                <w:b/>
                <w:sz w:val="22"/>
                <w:szCs w:val="22"/>
                <w:lang w:eastAsia="en-US"/>
              </w:rPr>
              <w:t>14)wspornik rurowy</w:t>
            </w:r>
          </w:p>
        </w:tc>
        <w:tc>
          <w:tcPr>
            <w:tcW w:w="1890" w:type="dxa"/>
          </w:tcPr>
          <w:p w14:paraId="3124A3F4" w14:textId="2B80BD1D" w:rsidR="002F6E91" w:rsidRPr="00BE7B7F" w:rsidRDefault="002F6E91" w:rsidP="00EC5E16">
            <w:pPr>
              <w:jc w:val="center"/>
              <w:rPr>
                <w:rFonts w:eastAsiaTheme="minorHAnsi"/>
                <w:sz w:val="22"/>
                <w:szCs w:val="22"/>
                <w:lang w:eastAsia="en-US"/>
              </w:rPr>
            </w:pPr>
            <w:r w:rsidRPr="00BE7B7F">
              <w:rPr>
                <w:sz w:val="22"/>
                <w:szCs w:val="22"/>
              </w:rPr>
              <w:t>19,4</w:t>
            </w:r>
          </w:p>
        </w:tc>
        <w:tc>
          <w:tcPr>
            <w:tcW w:w="1890" w:type="dxa"/>
          </w:tcPr>
          <w:p w14:paraId="65B29244" w14:textId="5BD54104" w:rsidR="002F6E91" w:rsidRPr="00BE7B7F" w:rsidRDefault="002F6E91" w:rsidP="00EC5E16">
            <w:pPr>
              <w:jc w:val="center"/>
              <w:rPr>
                <w:rFonts w:eastAsiaTheme="minorHAnsi"/>
                <w:sz w:val="22"/>
                <w:szCs w:val="22"/>
                <w:lang w:eastAsia="en-US"/>
              </w:rPr>
            </w:pPr>
            <w:r w:rsidRPr="00BE7B7F">
              <w:rPr>
                <w:sz w:val="22"/>
                <w:szCs w:val="22"/>
              </w:rPr>
              <w:t>0,6</w:t>
            </w:r>
          </w:p>
        </w:tc>
        <w:tc>
          <w:tcPr>
            <w:tcW w:w="1890" w:type="dxa"/>
          </w:tcPr>
          <w:p w14:paraId="0EA2379D" w14:textId="35C638CF" w:rsidR="002F6E91" w:rsidRPr="00BE7B7F" w:rsidRDefault="002F6E91" w:rsidP="00EC5E16">
            <w:pPr>
              <w:jc w:val="center"/>
              <w:rPr>
                <w:rFonts w:eastAsiaTheme="minorHAnsi"/>
                <w:sz w:val="22"/>
                <w:szCs w:val="22"/>
                <w:lang w:eastAsia="en-US"/>
              </w:rPr>
            </w:pPr>
            <w:r w:rsidRPr="00BE7B7F">
              <w:rPr>
                <w:sz w:val="22"/>
                <w:szCs w:val="22"/>
              </w:rPr>
              <w:t>19,3</w:t>
            </w:r>
          </w:p>
        </w:tc>
      </w:tr>
      <w:tr w:rsidR="002F6E91" w:rsidRPr="00BE7B7F" w14:paraId="714DAD1C" w14:textId="77777777" w:rsidTr="0052014B">
        <w:trPr>
          <w:trHeight w:val="305"/>
          <w:jc w:val="center"/>
        </w:trPr>
        <w:tc>
          <w:tcPr>
            <w:tcW w:w="2263" w:type="dxa"/>
            <w:vAlign w:val="bottom"/>
          </w:tcPr>
          <w:p w14:paraId="1FAFE1D8" w14:textId="77777777" w:rsidR="002F6E91" w:rsidRPr="00BE7B7F" w:rsidRDefault="002F6E91" w:rsidP="00EC5E16">
            <w:pPr>
              <w:rPr>
                <w:rFonts w:eastAsiaTheme="minorHAnsi"/>
                <w:b/>
                <w:bCs/>
                <w:sz w:val="22"/>
                <w:szCs w:val="22"/>
                <w:lang w:eastAsia="en-US"/>
              </w:rPr>
            </w:pPr>
            <w:r w:rsidRPr="00BE7B7F">
              <w:rPr>
                <w:rFonts w:eastAsiaTheme="minorHAnsi"/>
                <w:b/>
                <w:bCs/>
                <w:sz w:val="22"/>
                <w:szCs w:val="22"/>
                <w:lang w:eastAsia="en-US"/>
              </w:rPr>
              <w:t>Średnia</w:t>
            </w:r>
          </w:p>
        </w:tc>
        <w:tc>
          <w:tcPr>
            <w:tcW w:w="1890" w:type="dxa"/>
          </w:tcPr>
          <w:p w14:paraId="3977D936" w14:textId="30647197" w:rsidR="002F6E91" w:rsidRPr="00BE7B7F" w:rsidRDefault="002F6E91" w:rsidP="00EC5E16">
            <w:pPr>
              <w:jc w:val="center"/>
              <w:rPr>
                <w:rFonts w:eastAsiaTheme="minorHAnsi"/>
                <w:b/>
                <w:bCs/>
                <w:sz w:val="22"/>
                <w:szCs w:val="22"/>
                <w:lang w:eastAsia="en-US"/>
              </w:rPr>
            </w:pPr>
            <w:r w:rsidRPr="00BE7B7F">
              <w:rPr>
                <w:b/>
                <w:bCs/>
                <w:sz w:val="22"/>
                <w:szCs w:val="22"/>
              </w:rPr>
              <w:t>13,3</w:t>
            </w:r>
          </w:p>
        </w:tc>
        <w:tc>
          <w:tcPr>
            <w:tcW w:w="1890" w:type="dxa"/>
          </w:tcPr>
          <w:p w14:paraId="45D4C841" w14:textId="779C88DF" w:rsidR="002F6E91" w:rsidRPr="00BE7B7F" w:rsidRDefault="002F6E91" w:rsidP="00EC5E16">
            <w:pPr>
              <w:jc w:val="center"/>
              <w:rPr>
                <w:rFonts w:eastAsiaTheme="minorHAnsi"/>
                <w:b/>
                <w:bCs/>
                <w:sz w:val="22"/>
                <w:szCs w:val="22"/>
                <w:lang w:eastAsia="en-US"/>
              </w:rPr>
            </w:pPr>
            <w:r w:rsidRPr="00BE7B7F">
              <w:rPr>
                <w:b/>
                <w:bCs/>
                <w:sz w:val="22"/>
                <w:szCs w:val="22"/>
              </w:rPr>
              <w:t>-3,7</w:t>
            </w:r>
          </w:p>
        </w:tc>
        <w:tc>
          <w:tcPr>
            <w:tcW w:w="1890" w:type="dxa"/>
          </w:tcPr>
          <w:p w14:paraId="0F134513" w14:textId="54013897" w:rsidR="002F6E91" w:rsidRPr="00BE7B7F" w:rsidRDefault="002F6E91" w:rsidP="00EC5E16">
            <w:pPr>
              <w:jc w:val="center"/>
              <w:rPr>
                <w:rFonts w:eastAsiaTheme="minorHAnsi"/>
                <w:b/>
                <w:bCs/>
                <w:sz w:val="22"/>
                <w:szCs w:val="22"/>
                <w:lang w:eastAsia="en-US"/>
              </w:rPr>
            </w:pPr>
            <w:r w:rsidRPr="00BE7B7F">
              <w:rPr>
                <w:b/>
                <w:bCs/>
                <w:sz w:val="22"/>
                <w:szCs w:val="22"/>
              </w:rPr>
              <w:t>14,2</w:t>
            </w:r>
          </w:p>
        </w:tc>
      </w:tr>
    </w:tbl>
    <w:p w14:paraId="279ACD84" w14:textId="77777777" w:rsidR="00BA0562" w:rsidRPr="00BE7B7F" w:rsidRDefault="00BA0562" w:rsidP="00EC5E16">
      <w:pPr>
        <w:spacing w:after="0" w:line="240" w:lineRule="auto"/>
        <w:rPr>
          <w:b/>
          <w:i/>
          <w:sz w:val="24"/>
        </w:rPr>
      </w:pPr>
    </w:p>
    <w:p w14:paraId="2731E114" w14:textId="0F7803DE" w:rsidR="00FB4220" w:rsidRPr="00BE7B7F" w:rsidRDefault="00DD65B7" w:rsidP="00EC5E16">
      <w:pPr>
        <w:spacing w:after="0" w:line="240" w:lineRule="auto"/>
        <w:jc w:val="center"/>
        <w:rPr>
          <w:b/>
          <w:i/>
          <w:sz w:val="24"/>
        </w:rPr>
      </w:pPr>
      <w:r w:rsidRPr="00BE7B7F">
        <w:rPr>
          <w:noProof/>
          <w:lang w:eastAsia="pl-PL"/>
        </w:rPr>
        <w:drawing>
          <wp:inline distT="0" distB="0" distL="0" distR="0" wp14:anchorId="0A390769" wp14:editId="12A9C2F2">
            <wp:extent cx="5292690" cy="2484000"/>
            <wp:effectExtent l="0" t="0" r="3810" b="12065"/>
            <wp:docPr id="462" name="Wykres 4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1"/>
              </a:graphicData>
            </a:graphic>
          </wp:inline>
        </w:drawing>
      </w:r>
      <w:r w:rsidR="00CC1270" w:rsidRPr="00BE7B7F">
        <w:rPr>
          <w:noProof/>
          <w:lang w:eastAsia="pl-PL"/>
        </w:rPr>
        <mc:AlternateContent>
          <mc:Choice Requires="wps">
            <w:drawing>
              <wp:anchor distT="45720" distB="45720" distL="114300" distR="114300" simplePos="0" relativeHeight="251693056" behindDoc="0" locked="0" layoutInCell="1" allowOverlap="1" wp14:anchorId="4E218CBE" wp14:editId="14EBA8BA">
                <wp:simplePos x="0" y="0"/>
                <wp:positionH relativeFrom="column">
                  <wp:posOffset>1780540</wp:posOffset>
                </wp:positionH>
                <wp:positionV relativeFrom="paragraph">
                  <wp:posOffset>2193925</wp:posOffset>
                </wp:positionV>
                <wp:extent cx="719455" cy="266700"/>
                <wp:effectExtent l="0" t="0" r="4445" b="0"/>
                <wp:wrapNone/>
                <wp:docPr id="46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266700"/>
                        </a:xfrm>
                        <a:prstGeom prst="rect">
                          <a:avLst/>
                        </a:prstGeom>
                        <a:solidFill>
                          <a:srgbClr val="FFFFFF"/>
                        </a:solidFill>
                        <a:ln w="9525">
                          <a:noFill/>
                          <a:miter lim="800000"/>
                          <a:headEnd/>
                          <a:tailEnd/>
                        </a:ln>
                      </wps:spPr>
                      <wps:txbx>
                        <w:txbxContent>
                          <w:p w14:paraId="1447B1CA" w14:textId="01CBB5B4" w:rsidR="00245F1E" w:rsidRPr="00C12E81" w:rsidRDefault="00245F1E" w:rsidP="00C12E81">
                            <w:pPr>
                              <w:ind w:left="-142"/>
                              <w:rPr>
                                <w:rFonts w:ascii="Times New Roman" w:hAnsi="Times New Roman" w:cs="Times New Roman"/>
                                <w:i/>
                              </w:rPr>
                            </w:pPr>
                            <w:r w:rsidRPr="00C12E81">
                              <w:rPr>
                                <w:rFonts w:ascii="Times New Roman" w:hAnsi="Times New Roman" w:cs="Times New Roman"/>
                                <w:i/>
                              </w:rPr>
                              <w:t>PPF</w:t>
                            </w:r>
                            <w:r w:rsidRPr="00C12E81">
                              <w:rPr>
                                <w:rFonts w:ascii="Times New Roman" w:hAnsi="Times New Roman" w:cs="Times New Roman"/>
                                <w:i/>
                                <w:vertAlign w:val="subscript"/>
                              </w:rPr>
                              <w:t>alg</w:t>
                            </w:r>
                            <w:r w:rsidRPr="00C12E81">
                              <w:rPr>
                                <w:rFonts w:ascii="Times New Roman" w:hAnsi="Times New Roman" w:cs="Times New Roman"/>
                                <w:i/>
                              </w:rPr>
                              <w:t xml:space="preserve"> </w:t>
                            </w:r>
                            <w:r w:rsidRPr="00C12E81">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218CBE" id="_x0000_t202" coordsize="21600,21600" o:spt="202" path="m,l,21600r21600,l21600,xe">
                <v:stroke joinstyle="miter"/>
                <v:path gradientshapeok="t" o:connecttype="rect"/>
              </v:shapetype>
              <v:shape id="Pole tekstowe 2" o:spid="_x0000_s1026" type="#_x0000_t202" style="position:absolute;left:0;text-align:left;margin-left:140.2pt;margin-top:172.75pt;width:56.65pt;height:21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" stroked="f">
                <v:textbox>
                  <w:txbxContent>
                    <w:p w14:paraId="1447B1CA" w14:textId="01CBB5B4" w:rsidR="00245F1E" w:rsidRPr="00C12E81" w:rsidRDefault="00245F1E" w:rsidP="00C12E81">
                      <w:pPr>
                        <w:ind w:left="-142"/>
                        <w:rPr>
                          <w:rFonts w:ascii="Times New Roman" w:hAnsi="Times New Roman" w:cs="Times New Roman"/>
                          <w:i/>
                        </w:rPr>
                      </w:pPr>
                      <w:r w:rsidRPr="00C12E81">
                        <w:rPr>
                          <w:rFonts w:ascii="Times New Roman" w:hAnsi="Times New Roman" w:cs="Times New Roman"/>
                          <w:i/>
                        </w:rPr>
                        <w:t>PPF</w:t>
                      </w:r>
                      <w:r w:rsidRPr="00C12E81">
                        <w:rPr>
                          <w:rFonts w:ascii="Times New Roman" w:hAnsi="Times New Roman" w:cs="Times New Roman"/>
                          <w:i/>
                          <w:vertAlign w:val="subscript"/>
                        </w:rPr>
                        <w:t>alg</w:t>
                      </w:r>
                      <w:r w:rsidRPr="00C12E81">
                        <w:rPr>
                          <w:rFonts w:ascii="Times New Roman" w:hAnsi="Times New Roman" w:cs="Times New Roman"/>
                          <w:i/>
                        </w:rPr>
                        <w:t xml:space="preserve"> </w:t>
                      </w:r>
                      <w:r w:rsidRPr="00C12E81">
                        <w:rPr>
                          <w:rFonts w:ascii="Times New Roman" w:hAnsi="Times New Roman" w:cs="Times New Roman"/>
                        </w:rPr>
                        <w:t>[%]</w:t>
                      </w:r>
                    </w:p>
                  </w:txbxContent>
                </v:textbox>
              </v:shape>
            </w:pict>
          </mc:Fallback>
        </mc:AlternateContent>
      </w:r>
      <w:r w:rsidR="00A85DB2" w:rsidRPr="00BE7B7F">
        <w:rPr>
          <w:b/>
          <w:i/>
          <w:noProof/>
          <w:sz w:val="24"/>
          <w:lang w:eastAsia="pl-PL"/>
        </w:rPr>
        <mc:AlternateContent>
          <mc:Choice Requires="wps">
            <w:drawing>
              <wp:anchor distT="0" distB="0" distL="114300" distR="114300" simplePos="0" relativeHeight="251694080" behindDoc="0" locked="0" layoutInCell="1" allowOverlap="1" wp14:anchorId="1E2AE63C" wp14:editId="041BA034">
                <wp:simplePos x="0" y="0"/>
                <wp:positionH relativeFrom="column">
                  <wp:posOffset>3471372</wp:posOffset>
                </wp:positionH>
                <wp:positionV relativeFrom="paragraph">
                  <wp:posOffset>2193001</wp:posOffset>
                </wp:positionV>
                <wp:extent cx="643255" cy="276225"/>
                <wp:effectExtent l="0" t="0" r="4445" b="9525"/>
                <wp:wrapNone/>
                <wp:docPr id="495" name="Pole tekstowe 495"/>
                <wp:cNvGraphicFramePr/>
                <a:graphic xmlns:a="http://schemas.openxmlformats.org/drawingml/2006/main">
                  <a:graphicData uri="http://schemas.microsoft.com/office/word/2010/wordprocessingShape">
                    <wps:wsp>
                      <wps:cNvSpPr txBox="1"/>
                      <wps:spPr>
                        <a:xfrm>
                          <a:off x="0" y="0"/>
                          <a:ext cx="643255"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D53DC7" w14:textId="669A03E2" w:rsidR="00245F1E" w:rsidRPr="00C12E81" w:rsidRDefault="00245F1E" w:rsidP="00C12E81">
                            <w:pPr>
                              <w:ind w:left="-142"/>
                              <w:rPr>
                                <w:rFonts w:ascii="Times New Roman" w:hAnsi="Times New Roman" w:cs="Times New Roman"/>
                              </w:rPr>
                            </w:pPr>
                            <w:r w:rsidRPr="00C12E81">
                              <w:rPr>
                                <w:rFonts w:ascii="Times New Roman" w:hAnsi="Times New Roman" w:cs="Times New Roman"/>
                                <w:i/>
                              </w:rPr>
                              <w:t>PPF</w:t>
                            </w:r>
                            <w:r w:rsidRPr="00C12E81">
                              <w:rPr>
                                <w:rFonts w:ascii="Times New Roman" w:hAnsi="Times New Roman" w:cs="Times New Roman"/>
                                <w:i/>
                                <w:vertAlign w:val="subscript"/>
                              </w:rPr>
                              <w:t>e</w:t>
                            </w:r>
                            <w:r w:rsidRPr="00C12E81">
                              <w:rPr>
                                <w:rFonts w:ascii="Times New Roman" w:hAnsi="Times New Roman" w:cs="Times New Roman"/>
                                <w:i/>
                              </w:rPr>
                              <w:t xml:space="preserve"> </w:t>
                            </w:r>
                            <w:r w:rsidRPr="00C12E81">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AE63C" id="Pole tekstowe 495" o:spid="_x0000_s1027" type="#_x0000_t202" style="position:absolute;left:0;text-align:left;margin-left:273.35pt;margin-top:172.7pt;width:50.65pt;height:2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" fillcolor="white [3201]" stroked="f" strokeweight=".5pt">
                <v:textbox>
                  <w:txbxContent>
                    <w:p w14:paraId="70D53DC7" w14:textId="669A03E2" w:rsidR="00245F1E" w:rsidRPr="00C12E81" w:rsidRDefault="00245F1E" w:rsidP="00C12E81">
                      <w:pPr>
                        <w:ind w:left="-142"/>
                        <w:rPr>
                          <w:rFonts w:ascii="Times New Roman" w:hAnsi="Times New Roman" w:cs="Times New Roman"/>
                        </w:rPr>
                      </w:pPr>
                      <w:r w:rsidRPr="00C12E81">
                        <w:rPr>
                          <w:rFonts w:ascii="Times New Roman" w:hAnsi="Times New Roman" w:cs="Times New Roman"/>
                          <w:i/>
                        </w:rPr>
                        <w:t>PPF</w:t>
                      </w:r>
                      <w:r w:rsidRPr="00C12E81">
                        <w:rPr>
                          <w:rFonts w:ascii="Times New Roman" w:hAnsi="Times New Roman" w:cs="Times New Roman"/>
                          <w:i/>
                          <w:vertAlign w:val="subscript"/>
                        </w:rPr>
                        <w:t>e</w:t>
                      </w:r>
                      <w:r w:rsidRPr="00C12E81">
                        <w:rPr>
                          <w:rFonts w:ascii="Times New Roman" w:hAnsi="Times New Roman" w:cs="Times New Roman"/>
                          <w:i/>
                        </w:rPr>
                        <w:t xml:space="preserve"> </w:t>
                      </w:r>
                      <w:r w:rsidRPr="00C12E81">
                        <w:rPr>
                          <w:rFonts w:ascii="Times New Roman" w:hAnsi="Times New Roman" w:cs="Times New Roman"/>
                        </w:rPr>
                        <w:t>[%]</w:t>
                      </w:r>
                    </w:p>
                  </w:txbxContent>
                </v:textbox>
              </v:shape>
            </w:pict>
          </mc:Fallback>
        </mc:AlternateContent>
      </w:r>
    </w:p>
    <w:p w14:paraId="3F947D61" w14:textId="378C3958"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375" w:name="_Ref131957785"/>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184</w:t>
      </w:r>
      <w:r w:rsidR="00FB4220" w:rsidRPr="00BE7B7F">
        <w:rPr>
          <w:rFonts w:ascii="Times New Roman" w:hAnsi="Times New Roman" w:cs="Times New Roman"/>
          <w:sz w:val="20"/>
          <w:szCs w:val="20"/>
          <w:lang w:val="en-AU" w:eastAsia="pl-PL"/>
        </w:rPr>
        <w:fldChar w:fldCharType="end"/>
      </w:r>
      <w:bookmarkEnd w:id="375"/>
      <w:r w:rsidR="00283817"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Wykres kolumnowy przedstawiający zestawienie wartości prawdziwie pozytywnej frakcji modeli </w:t>
      </w:r>
      <w:r w:rsidR="00E62619" w:rsidRPr="00BE7B7F">
        <w:rPr>
          <w:rFonts w:ascii="Times New Roman" w:hAnsi="Times New Roman" w:cs="Times New Roman"/>
          <w:sz w:val="20"/>
          <w:szCs w:val="20"/>
          <w:lang w:eastAsia="pl-PL"/>
        </w:rPr>
        <w:t xml:space="preserve">niemodyfikowanych </w:t>
      </w:r>
      <w:r w:rsidR="00E62619" w:rsidRPr="00BE7B7F">
        <w:rPr>
          <w:rFonts w:ascii="Times New Roman" w:hAnsi="Times New Roman" w:cs="Times New Roman"/>
          <w:i/>
          <w:sz w:val="20"/>
          <w:szCs w:val="20"/>
          <w:lang w:eastAsia="pl-PL"/>
        </w:rPr>
        <w:t>PPF</w:t>
      </w:r>
      <w:r w:rsidR="00E62619" w:rsidRPr="00BE7B7F">
        <w:rPr>
          <w:rFonts w:ascii="Times New Roman" w:hAnsi="Times New Roman" w:cs="Times New Roman"/>
          <w:i/>
          <w:sz w:val="20"/>
          <w:szCs w:val="20"/>
          <w:vertAlign w:val="subscript"/>
          <w:lang w:eastAsia="pl-PL"/>
        </w:rPr>
        <w:t>alg</w:t>
      </w:r>
      <w:r w:rsidR="00E62619" w:rsidRPr="00BE7B7F">
        <w:rPr>
          <w:rFonts w:ascii="Times New Roman" w:hAnsi="Times New Roman" w:cs="Times New Roman"/>
          <w:sz w:val="20"/>
          <w:szCs w:val="20"/>
          <w:lang w:eastAsia="pl-PL"/>
        </w:rPr>
        <w:t xml:space="preserve"> oraz</w:t>
      </w:r>
      <w:r w:rsidR="00DD65B7" w:rsidRPr="00BE7B7F">
        <w:rPr>
          <w:rFonts w:ascii="Times New Roman" w:hAnsi="Times New Roman" w:cs="Times New Roman"/>
          <w:sz w:val="20"/>
          <w:szCs w:val="20"/>
          <w:lang w:eastAsia="pl-PL"/>
        </w:rPr>
        <w:t xml:space="preserve"> geometrii</w:t>
      </w:r>
      <w:r w:rsidR="00E62619"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eastAsia="pl-PL"/>
        </w:rPr>
        <w:t xml:space="preserve">edytowanych </w:t>
      </w:r>
      <w:r w:rsidR="00FB4220" w:rsidRPr="00BE7B7F">
        <w:rPr>
          <w:rFonts w:ascii="Times New Roman" w:hAnsi="Times New Roman" w:cs="Times New Roman"/>
          <w:i/>
          <w:sz w:val="20"/>
          <w:szCs w:val="20"/>
          <w:lang w:eastAsia="pl-PL"/>
        </w:rPr>
        <w:t>PPF</w:t>
      </w:r>
      <w:r w:rsidR="00FB4220" w:rsidRPr="00BE7B7F">
        <w:rPr>
          <w:rFonts w:ascii="Times New Roman" w:hAnsi="Times New Roman" w:cs="Times New Roman"/>
          <w:i/>
          <w:sz w:val="20"/>
          <w:szCs w:val="20"/>
          <w:vertAlign w:val="subscript"/>
          <w:lang w:eastAsia="pl-PL"/>
        </w:rPr>
        <w:t>e</w:t>
      </w:r>
    </w:p>
    <w:p w14:paraId="2D42D0B0" w14:textId="77777777" w:rsidR="00322EC3" w:rsidRPr="00BE7B7F" w:rsidRDefault="00322EC3"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p>
    <w:p w14:paraId="162B436A" w14:textId="4BFDDB60" w:rsidR="00E62619" w:rsidRPr="00BE7B7F" w:rsidRDefault="00DD65B7" w:rsidP="00EC5E16">
      <w:pPr>
        <w:suppressAutoHyphens/>
        <w:overflowPunct w:val="0"/>
        <w:autoSpaceDE w:val="0"/>
        <w:autoSpaceDN w:val="0"/>
        <w:adjustRightInd w:val="0"/>
        <w:spacing w:after="0" w:line="240" w:lineRule="auto"/>
        <w:jc w:val="both"/>
        <w:textAlignment w:val="baseline"/>
        <w:rPr>
          <w:rFonts w:ascii="Times New Roman" w:eastAsia="Times New Roman" w:hAnsi="Times New Roman" w:cs="Times New Roman"/>
          <w:kern w:val="14"/>
          <w:sz w:val="20"/>
          <w:szCs w:val="20"/>
          <w:lang w:eastAsia="pl-PL"/>
        </w:rPr>
      </w:pPr>
      <w:r w:rsidRPr="00BE7B7F">
        <w:rPr>
          <w:noProof/>
          <w:lang w:eastAsia="pl-PL"/>
        </w:rPr>
        <w:drawing>
          <wp:inline distT="0" distB="0" distL="0" distR="0" wp14:anchorId="64D5D1B5" wp14:editId="5FA1B1CF">
            <wp:extent cx="5286138" cy="2484000"/>
            <wp:effectExtent l="0" t="0" r="10160" b="12065"/>
            <wp:docPr id="465" name="Wykres 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2"/>
              </a:graphicData>
            </a:graphic>
          </wp:inline>
        </w:drawing>
      </w:r>
      <w:r w:rsidR="001605A2" w:rsidRPr="00BE7B7F">
        <w:rPr>
          <w:noProof/>
          <w:lang w:eastAsia="pl-PL"/>
        </w:rPr>
        <mc:AlternateContent>
          <mc:Choice Requires="wps">
            <w:drawing>
              <wp:anchor distT="45720" distB="45720" distL="114300" distR="114300" simplePos="0" relativeHeight="251702272" behindDoc="0" locked="0" layoutInCell="1" allowOverlap="1" wp14:anchorId="755F44C4" wp14:editId="3031CA4F">
                <wp:simplePos x="0" y="0"/>
                <wp:positionH relativeFrom="column">
                  <wp:posOffset>3550920</wp:posOffset>
                </wp:positionH>
                <wp:positionV relativeFrom="paragraph">
                  <wp:posOffset>2122170</wp:posOffset>
                </wp:positionV>
                <wp:extent cx="584200" cy="321310"/>
                <wp:effectExtent l="0" t="0" r="6350" b="2540"/>
                <wp:wrapNone/>
                <wp:docPr id="57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321310"/>
                        </a:xfrm>
                        <a:prstGeom prst="rect">
                          <a:avLst/>
                        </a:prstGeom>
                        <a:solidFill>
                          <a:srgbClr val="FFFFFF"/>
                        </a:solidFill>
                        <a:ln w="9525">
                          <a:noFill/>
                          <a:miter lim="800000"/>
                          <a:headEnd/>
                          <a:tailEnd/>
                        </a:ln>
                      </wps:spPr>
                      <wps:txbx>
                        <w:txbxContent>
                          <w:p w14:paraId="02A75B94" w14:textId="0E0F1AC7" w:rsidR="00245F1E" w:rsidRPr="00C12E81" w:rsidRDefault="00245F1E" w:rsidP="00024AF8">
                            <w:pPr>
                              <w:ind w:left="-142"/>
                              <w:rPr>
                                <w:rFonts w:ascii="Times New Roman" w:hAnsi="Times New Roman" w:cs="Times New Roman"/>
                                <w:i/>
                              </w:rPr>
                            </w:pPr>
                            <w:r>
                              <w:rPr>
                                <w:rFonts w:ascii="Times New Roman" w:hAnsi="Times New Roman" w:cs="Times New Roman"/>
                                <w:i/>
                              </w:rPr>
                              <w:t>m</w:t>
                            </w:r>
                            <w:r>
                              <w:rPr>
                                <w:rFonts w:ascii="Times New Roman" w:hAnsi="Times New Roman" w:cs="Times New Roman"/>
                                <w:i/>
                                <w:vertAlign w:val="subscript"/>
                              </w:rPr>
                              <w:t>n_e</w:t>
                            </w:r>
                            <w:r w:rsidRPr="00C12E81">
                              <w:rPr>
                                <w:rFonts w:ascii="Times New Roman" w:hAnsi="Times New Roman" w:cs="Times New Roman"/>
                                <w:i/>
                              </w:rPr>
                              <w:t xml:space="preserve"> </w:t>
                            </w:r>
                            <w:r w:rsidRPr="00C12E81">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F44C4" id="_x0000_s1028" type="#_x0000_t202" style="position:absolute;left:0;text-align:left;margin-left:279.6pt;margin-top:167.1pt;width:46pt;height:25.3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" stroked="f">
                <v:textbox>
                  <w:txbxContent>
                    <w:p w14:paraId="02A75B94" w14:textId="0E0F1AC7" w:rsidR="00245F1E" w:rsidRPr="00C12E81" w:rsidRDefault="00245F1E" w:rsidP="00024AF8">
                      <w:pPr>
                        <w:ind w:left="-142"/>
                        <w:rPr>
                          <w:rFonts w:ascii="Times New Roman" w:hAnsi="Times New Roman" w:cs="Times New Roman"/>
                          <w:i/>
                        </w:rPr>
                      </w:pPr>
                      <w:r>
                        <w:rPr>
                          <w:rFonts w:ascii="Times New Roman" w:hAnsi="Times New Roman" w:cs="Times New Roman"/>
                          <w:i/>
                        </w:rPr>
                        <w:t>m</w:t>
                      </w:r>
                      <w:r>
                        <w:rPr>
                          <w:rFonts w:ascii="Times New Roman" w:hAnsi="Times New Roman" w:cs="Times New Roman"/>
                          <w:i/>
                          <w:vertAlign w:val="subscript"/>
                        </w:rPr>
                        <w:t>n_e</w:t>
                      </w:r>
                      <w:r w:rsidRPr="00C12E81">
                        <w:rPr>
                          <w:rFonts w:ascii="Times New Roman" w:hAnsi="Times New Roman" w:cs="Times New Roman"/>
                          <w:i/>
                        </w:rPr>
                        <w:t xml:space="preserve"> </w:t>
                      </w:r>
                      <w:r w:rsidRPr="00C12E81">
                        <w:rPr>
                          <w:rFonts w:ascii="Times New Roman" w:hAnsi="Times New Roman" w:cs="Times New Roman"/>
                        </w:rPr>
                        <w:t>[%]</w:t>
                      </w:r>
                    </w:p>
                  </w:txbxContent>
                </v:textbox>
              </v:shape>
            </w:pict>
          </mc:Fallback>
        </mc:AlternateContent>
      </w:r>
      <w:r w:rsidR="001605A2" w:rsidRPr="00BE7B7F">
        <w:rPr>
          <w:noProof/>
          <w:lang w:eastAsia="pl-PL"/>
        </w:rPr>
        <mc:AlternateContent>
          <mc:Choice Requires="wps">
            <w:drawing>
              <wp:anchor distT="45720" distB="45720" distL="114300" distR="114300" simplePos="0" relativeHeight="251700224" behindDoc="0" locked="0" layoutInCell="1" allowOverlap="1" wp14:anchorId="5B75995E" wp14:editId="05C6F085">
                <wp:simplePos x="0" y="0"/>
                <wp:positionH relativeFrom="margin">
                  <wp:posOffset>1941195</wp:posOffset>
                </wp:positionH>
                <wp:positionV relativeFrom="paragraph">
                  <wp:posOffset>2144395</wp:posOffset>
                </wp:positionV>
                <wp:extent cx="694266" cy="321310"/>
                <wp:effectExtent l="0" t="0" r="0" b="2540"/>
                <wp:wrapNone/>
                <wp:docPr id="56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266" cy="321310"/>
                        </a:xfrm>
                        <a:prstGeom prst="rect">
                          <a:avLst/>
                        </a:prstGeom>
                        <a:solidFill>
                          <a:srgbClr val="FFFFFF"/>
                        </a:solidFill>
                        <a:ln w="9525">
                          <a:noFill/>
                          <a:miter lim="800000"/>
                          <a:headEnd/>
                          <a:tailEnd/>
                        </a:ln>
                      </wps:spPr>
                      <wps:txbx>
                        <w:txbxContent>
                          <w:p w14:paraId="6EEE5C50" w14:textId="77777777" w:rsidR="00245F1E" w:rsidRPr="00C12E81" w:rsidRDefault="00245F1E" w:rsidP="00024AF8">
                            <w:pPr>
                              <w:ind w:left="-142"/>
                              <w:rPr>
                                <w:rFonts w:ascii="Times New Roman" w:hAnsi="Times New Roman" w:cs="Times New Roman"/>
                                <w:i/>
                              </w:rPr>
                            </w:pPr>
                            <w:r>
                              <w:rPr>
                                <w:rFonts w:ascii="Times New Roman" w:hAnsi="Times New Roman" w:cs="Times New Roman"/>
                                <w:i/>
                              </w:rPr>
                              <w:t>m</w:t>
                            </w:r>
                            <w:r>
                              <w:rPr>
                                <w:rFonts w:ascii="Times New Roman" w:hAnsi="Times New Roman" w:cs="Times New Roman"/>
                                <w:i/>
                                <w:vertAlign w:val="subscript"/>
                              </w:rPr>
                              <w:t>n_a</w:t>
                            </w:r>
                            <w:r w:rsidRPr="00C12E81">
                              <w:rPr>
                                <w:rFonts w:ascii="Times New Roman" w:hAnsi="Times New Roman" w:cs="Times New Roman"/>
                                <w:i/>
                                <w:vertAlign w:val="subscript"/>
                              </w:rPr>
                              <w:t>lg</w:t>
                            </w:r>
                            <w:r w:rsidRPr="00C12E81">
                              <w:rPr>
                                <w:rFonts w:ascii="Times New Roman" w:hAnsi="Times New Roman" w:cs="Times New Roman"/>
                                <w:i/>
                              </w:rPr>
                              <w:t xml:space="preserve"> </w:t>
                            </w:r>
                            <w:r w:rsidRPr="00C12E81">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75995E" id="_x0000_s1029" type="#_x0000_t202" style="position:absolute;left:0;text-align:left;margin-left:152.85pt;margin-top:168.85pt;width:54.65pt;height:25.3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" stroked="f">
                <v:textbox>
                  <w:txbxContent>
                    <w:p w14:paraId="6EEE5C50" w14:textId="77777777" w:rsidR="00245F1E" w:rsidRPr="00C12E81" w:rsidRDefault="00245F1E" w:rsidP="00024AF8">
                      <w:pPr>
                        <w:ind w:left="-142"/>
                        <w:rPr>
                          <w:rFonts w:ascii="Times New Roman" w:hAnsi="Times New Roman" w:cs="Times New Roman"/>
                          <w:i/>
                        </w:rPr>
                      </w:pPr>
                      <w:r>
                        <w:rPr>
                          <w:rFonts w:ascii="Times New Roman" w:hAnsi="Times New Roman" w:cs="Times New Roman"/>
                          <w:i/>
                        </w:rPr>
                        <w:t>m</w:t>
                      </w:r>
                      <w:r>
                        <w:rPr>
                          <w:rFonts w:ascii="Times New Roman" w:hAnsi="Times New Roman" w:cs="Times New Roman"/>
                          <w:i/>
                          <w:vertAlign w:val="subscript"/>
                        </w:rPr>
                        <w:t>n_a</w:t>
                      </w:r>
                      <w:r w:rsidRPr="00C12E81">
                        <w:rPr>
                          <w:rFonts w:ascii="Times New Roman" w:hAnsi="Times New Roman" w:cs="Times New Roman"/>
                          <w:i/>
                          <w:vertAlign w:val="subscript"/>
                        </w:rPr>
                        <w:t>lg</w:t>
                      </w:r>
                      <w:r w:rsidRPr="00C12E81">
                        <w:rPr>
                          <w:rFonts w:ascii="Times New Roman" w:hAnsi="Times New Roman" w:cs="Times New Roman"/>
                          <w:i/>
                        </w:rPr>
                        <w:t xml:space="preserve"> </w:t>
                      </w:r>
                      <w:r w:rsidRPr="00C12E81">
                        <w:rPr>
                          <w:rFonts w:ascii="Times New Roman" w:hAnsi="Times New Roman" w:cs="Times New Roman"/>
                        </w:rPr>
                        <w:t>[%]</w:t>
                      </w:r>
                    </w:p>
                  </w:txbxContent>
                </v:textbox>
                <w10:wrap anchorx="margin"/>
              </v:shape>
            </w:pict>
          </mc:Fallback>
        </mc:AlternateContent>
      </w:r>
    </w:p>
    <w:p w14:paraId="1E9217F9" w14:textId="3CAF41FF"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bookmarkStart w:id="376" w:name="_Ref131957787"/>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185</w:t>
      </w:r>
      <w:r w:rsidR="00FB4220" w:rsidRPr="00BE7B7F">
        <w:rPr>
          <w:rFonts w:ascii="Times New Roman" w:hAnsi="Times New Roman" w:cs="Times New Roman"/>
          <w:sz w:val="20"/>
          <w:szCs w:val="20"/>
          <w:lang w:val="en-AU" w:eastAsia="pl-PL"/>
        </w:rPr>
        <w:fldChar w:fldCharType="end"/>
      </w:r>
      <w:bookmarkEnd w:id="376"/>
      <w:r w:rsidR="00283817"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Wykres kolumnowy przed</w:t>
      </w:r>
      <w:r w:rsidR="002A07B0" w:rsidRPr="00BE7B7F">
        <w:rPr>
          <w:rFonts w:ascii="Times New Roman" w:hAnsi="Times New Roman" w:cs="Times New Roman"/>
          <w:sz w:val="20"/>
          <w:szCs w:val="20"/>
          <w:lang w:eastAsia="pl-PL"/>
        </w:rPr>
        <w:t>stawiający zestawienie parametrów</w:t>
      </w:r>
      <w:r w:rsidR="00FB4220" w:rsidRPr="00BE7B7F">
        <w:rPr>
          <w:rFonts w:ascii="Times New Roman" w:hAnsi="Times New Roman" w:cs="Times New Roman"/>
          <w:sz w:val="20"/>
          <w:szCs w:val="20"/>
          <w:lang w:eastAsia="pl-PL"/>
        </w:rPr>
        <w:t xml:space="preserve"> masy nadmiarowej </w:t>
      </w:r>
      <w:r w:rsidR="00FB4220" w:rsidRPr="00BE7B7F">
        <w:rPr>
          <w:rFonts w:ascii="Times New Roman" w:hAnsi="Times New Roman" w:cs="Times New Roman"/>
          <w:i/>
          <w:sz w:val="20"/>
          <w:szCs w:val="20"/>
          <w:lang w:eastAsia="pl-PL"/>
        </w:rPr>
        <w:t>m</w:t>
      </w:r>
      <w:r w:rsidR="00FB4220" w:rsidRPr="00BE7B7F">
        <w:rPr>
          <w:rFonts w:ascii="Times New Roman" w:hAnsi="Times New Roman" w:cs="Times New Roman"/>
          <w:i/>
          <w:sz w:val="20"/>
          <w:szCs w:val="20"/>
          <w:vertAlign w:val="subscript"/>
          <w:lang w:eastAsia="pl-PL"/>
        </w:rPr>
        <w:t>n</w:t>
      </w:r>
      <w:r w:rsidR="00F30F03" w:rsidRPr="00BE7B7F">
        <w:rPr>
          <w:rFonts w:ascii="Times New Roman" w:hAnsi="Times New Roman" w:cs="Times New Roman"/>
          <w:sz w:val="20"/>
          <w:szCs w:val="20"/>
          <w:lang w:eastAsia="pl-PL"/>
        </w:rPr>
        <w:t xml:space="preserve"> dla</w:t>
      </w:r>
      <w:r w:rsidR="002A07B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eastAsia="pl-PL"/>
        </w:rPr>
        <w:t xml:space="preserve">modeli </w:t>
      </w:r>
      <w:r w:rsidR="002A07B0" w:rsidRPr="00BE7B7F">
        <w:rPr>
          <w:rFonts w:ascii="Times New Roman" w:hAnsi="Times New Roman" w:cs="Times New Roman"/>
          <w:sz w:val="20"/>
          <w:szCs w:val="20"/>
          <w:lang w:eastAsia="pl-PL"/>
        </w:rPr>
        <w:t xml:space="preserve">niemodyfikowanych </w:t>
      </w:r>
      <w:r w:rsidR="002A07B0" w:rsidRPr="00BE7B7F">
        <w:rPr>
          <w:rFonts w:ascii="Times New Roman" w:hAnsi="Times New Roman" w:cs="Times New Roman"/>
          <w:i/>
          <w:sz w:val="20"/>
          <w:szCs w:val="20"/>
          <w:lang w:eastAsia="pl-PL"/>
        </w:rPr>
        <w:t>m</w:t>
      </w:r>
      <w:r w:rsidR="002A07B0" w:rsidRPr="00BE7B7F">
        <w:rPr>
          <w:rFonts w:ascii="Times New Roman" w:hAnsi="Times New Roman" w:cs="Times New Roman"/>
          <w:i/>
          <w:sz w:val="20"/>
          <w:szCs w:val="20"/>
          <w:vertAlign w:val="subscript"/>
          <w:lang w:eastAsia="pl-PL"/>
        </w:rPr>
        <w:t>n_alg</w:t>
      </w:r>
      <w:r w:rsidR="00F30F03" w:rsidRPr="00BE7B7F">
        <w:rPr>
          <w:rFonts w:ascii="Times New Roman" w:hAnsi="Times New Roman" w:cs="Times New Roman"/>
          <w:sz w:val="20"/>
          <w:szCs w:val="20"/>
          <w:lang w:eastAsia="pl-PL"/>
        </w:rPr>
        <w:t xml:space="preserve"> oraz</w:t>
      </w:r>
      <w:r w:rsidR="00DD65B7" w:rsidRPr="00BE7B7F">
        <w:rPr>
          <w:rFonts w:ascii="Times New Roman" w:hAnsi="Times New Roman" w:cs="Times New Roman"/>
          <w:sz w:val="20"/>
          <w:szCs w:val="20"/>
          <w:lang w:eastAsia="pl-PL"/>
        </w:rPr>
        <w:t xml:space="preserve"> geometrii </w:t>
      </w:r>
      <w:r w:rsidR="00FB4220" w:rsidRPr="00BE7B7F">
        <w:rPr>
          <w:rFonts w:ascii="Times New Roman" w:hAnsi="Times New Roman" w:cs="Times New Roman"/>
          <w:sz w:val="20"/>
          <w:szCs w:val="20"/>
          <w:lang w:eastAsia="pl-PL"/>
        </w:rPr>
        <w:t xml:space="preserve">edytowanych </w:t>
      </w:r>
      <w:r w:rsidR="00FB4220" w:rsidRPr="00BE7B7F">
        <w:rPr>
          <w:rFonts w:ascii="Times New Roman" w:hAnsi="Times New Roman" w:cs="Times New Roman"/>
          <w:i/>
          <w:sz w:val="20"/>
          <w:szCs w:val="20"/>
          <w:lang w:eastAsia="pl-PL"/>
        </w:rPr>
        <w:t>m</w:t>
      </w:r>
      <w:r w:rsidR="00FB4220" w:rsidRPr="00BE7B7F">
        <w:rPr>
          <w:rFonts w:ascii="Times New Roman" w:hAnsi="Times New Roman" w:cs="Times New Roman"/>
          <w:i/>
          <w:sz w:val="20"/>
          <w:szCs w:val="20"/>
          <w:vertAlign w:val="subscript"/>
          <w:lang w:eastAsia="pl-PL"/>
        </w:rPr>
        <w:t>n</w:t>
      </w:r>
      <w:r w:rsidR="002A07B0" w:rsidRPr="00BE7B7F">
        <w:rPr>
          <w:rFonts w:ascii="Times New Roman" w:hAnsi="Times New Roman" w:cs="Times New Roman"/>
          <w:i/>
          <w:sz w:val="20"/>
          <w:szCs w:val="20"/>
          <w:vertAlign w:val="subscript"/>
          <w:lang w:eastAsia="pl-PL"/>
        </w:rPr>
        <w:t>_</w:t>
      </w:r>
      <w:r w:rsidR="00FB4220" w:rsidRPr="00BE7B7F">
        <w:rPr>
          <w:rFonts w:ascii="Times New Roman" w:hAnsi="Times New Roman" w:cs="Times New Roman"/>
          <w:i/>
          <w:sz w:val="20"/>
          <w:szCs w:val="20"/>
          <w:vertAlign w:val="subscript"/>
          <w:lang w:eastAsia="pl-PL"/>
        </w:rPr>
        <w:t>e</w:t>
      </w:r>
      <w:r w:rsidR="00283817" w:rsidRPr="00BE7B7F">
        <w:rPr>
          <w:rFonts w:ascii="Times New Roman" w:hAnsi="Times New Roman" w:cs="Times New Roman"/>
          <w:sz w:val="20"/>
          <w:szCs w:val="20"/>
          <w:lang w:eastAsia="pl-PL"/>
        </w:rPr>
        <w:t>.</w:t>
      </w:r>
    </w:p>
    <w:p w14:paraId="756F9E90" w14:textId="77777777" w:rsidR="00F441E2" w:rsidRPr="00BE7B7F" w:rsidRDefault="00F441E2"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419498A5" w14:textId="77777777" w:rsidR="00207210" w:rsidRPr="00BE7B7F" w:rsidRDefault="00207210"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09BDEA00" w14:textId="4F0A5A6E" w:rsidR="00FB4220" w:rsidRPr="00BE7B7F" w:rsidRDefault="00207210"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r w:rsidRPr="00BE7B7F">
        <w:rPr>
          <w:noProof/>
          <w:lang w:eastAsia="pl-PL"/>
        </w:rPr>
        <w:drawing>
          <wp:inline distT="0" distB="0" distL="0" distR="0" wp14:anchorId="5B3C1E34" wp14:editId="43FEE06C">
            <wp:extent cx="5292640" cy="2484000"/>
            <wp:effectExtent l="0" t="0" r="3810" b="12065"/>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3"/>
              </a:graphicData>
            </a:graphic>
          </wp:inline>
        </w:drawing>
      </w:r>
      <w:r w:rsidR="007F11C9" w:rsidRPr="00BE7B7F">
        <w:rPr>
          <w:noProof/>
          <w:lang w:eastAsia="pl-PL"/>
        </w:rPr>
        <mc:AlternateContent>
          <mc:Choice Requires="wps">
            <w:drawing>
              <wp:anchor distT="45720" distB="45720" distL="114300" distR="114300" simplePos="0" relativeHeight="251706368" behindDoc="0" locked="0" layoutInCell="1" allowOverlap="1" wp14:anchorId="1216902B" wp14:editId="16FD0C44">
                <wp:simplePos x="0" y="0"/>
                <wp:positionH relativeFrom="column">
                  <wp:posOffset>3546475</wp:posOffset>
                </wp:positionH>
                <wp:positionV relativeFrom="paragraph">
                  <wp:posOffset>2190750</wp:posOffset>
                </wp:positionV>
                <wp:extent cx="812800" cy="262466"/>
                <wp:effectExtent l="0" t="0" r="6350" b="4445"/>
                <wp:wrapNone/>
                <wp:docPr id="57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62466"/>
                        </a:xfrm>
                        <a:prstGeom prst="rect">
                          <a:avLst/>
                        </a:prstGeom>
                        <a:solidFill>
                          <a:srgbClr val="FFFFFF"/>
                        </a:solidFill>
                        <a:ln w="9525">
                          <a:noFill/>
                          <a:miter lim="800000"/>
                          <a:headEnd/>
                          <a:tailEnd/>
                        </a:ln>
                      </wps:spPr>
                      <wps:txbx>
                        <w:txbxContent>
                          <w:p w14:paraId="09959C88" w14:textId="1BC31E22" w:rsidR="00245F1E" w:rsidRPr="00C12E81" w:rsidRDefault="00245F1E" w:rsidP="00C52420">
                            <w:pPr>
                              <w:ind w:left="-142"/>
                              <w:rPr>
                                <w:rFonts w:ascii="Times New Roman" w:hAnsi="Times New Roman" w:cs="Times New Roman"/>
                                <w:i/>
                              </w:rPr>
                            </w:pPr>
                            <w:r>
                              <w:rPr>
                                <w:rFonts w:ascii="Times New Roman" w:hAnsi="Times New Roman" w:cs="Times New Roman"/>
                                <w:i/>
                              </w:rPr>
                              <w:t>w</w:t>
                            </w:r>
                            <w:r>
                              <w:rPr>
                                <w:rFonts w:ascii="Times New Roman" w:hAnsi="Times New Roman" w:cs="Times New Roman"/>
                                <w:i/>
                                <w:vertAlign w:val="subscript"/>
                              </w:rPr>
                              <w:t>om_e</w:t>
                            </w:r>
                            <w:r w:rsidRPr="00C12E81">
                              <w:rPr>
                                <w:rFonts w:ascii="Times New Roman" w:hAnsi="Times New Roman" w:cs="Times New Roman"/>
                                <w:i/>
                              </w:rPr>
                              <w:t xml:space="preserve"> </w:t>
                            </w:r>
                            <w:r w:rsidRPr="00C12E81">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6902B" id="_x0000_s1030" type="#_x0000_t202" style="position:absolute;left:0;text-align:left;margin-left:279.25pt;margin-top:172.5pt;width:64pt;height:20.6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" stroked="f">
                <v:textbox>
                  <w:txbxContent>
                    <w:p w14:paraId="09959C88" w14:textId="1BC31E22" w:rsidR="00245F1E" w:rsidRPr="00C12E81" w:rsidRDefault="00245F1E" w:rsidP="00C52420">
                      <w:pPr>
                        <w:ind w:left="-142"/>
                        <w:rPr>
                          <w:rFonts w:ascii="Times New Roman" w:hAnsi="Times New Roman" w:cs="Times New Roman"/>
                          <w:i/>
                        </w:rPr>
                      </w:pPr>
                      <w:r>
                        <w:rPr>
                          <w:rFonts w:ascii="Times New Roman" w:hAnsi="Times New Roman" w:cs="Times New Roman"/>
                          <w:i/>
                        </w:rPr>
                        <w:t>w</w:t>
                      </w:r>
                      <w:r>
                        <w:rPr>
                          <w:rFonts w:ascii="Times New Roman" w:hAnsi="Times New Roman" w:cs="Times New Roman"/>
                          <w:i/>
                          <w:vertAlign w:val="subscript"/>
                        </w:rPr>
                        <w:t>om_e</w:t>
                      </w:r>
                      <w:r w:rsidRPr="00C12E81">
                        <w:rPr>
                          <w:rFonts w:ascii="Times New Roman" w:hAnsi="Times New Roman" w:cs="Times New Roman"/>
                          <w:i/>
                        </w:rPr>
                        <w:t xml:space="preserve"> </w:t>
                      </w:r>
                      <w:r w:rsidRPr="00C12E81">
                        <w:rPr>
                          <w:rFonts w:ascii="Times New Roman" w:hAnsi="Times New Roman" w:cs="Times New Roman"/>
                        </w:rPr>
                        <w:t>[%]</w:t>
                      </w:r>
                    </w:p>
                  </w:txbxContent>
                </v:textbox>
              </v:shape>
            </w:pict>
          </mc:Fallback>
        </mc:AlternateContent>
      </w:r>
      <w:r w:rsidR="007F11C9" w:rsidRPr="00BE7B7F">
        <w:rPr>
          <w:noProof/>
          <w:lang w:eastAsia="pl-PL"/>
        </w:rPr>
        <mc:AlternateContent>
          <mc:Choice Requires="wps">
            <w:drawing>
              <wp:anchor distT="45720" distB="45720" distL="114300" distR="114300" simplePos="0" relativeHeight="251708416" behindDoc="0" locked="0" layoutInCell="1" allowOverlap="1" wp14:anchorId="77DCC3F5" wp14:editId="67C41AF2">
                <wp:simplePos x="0" y="0"/>
                <wp:positionH relativeFrom="column">
                  <wp:posOffset>1850390</wp:posOffset>
                </wp:positionH>
                <wp:positionV relativeFrom="paragraph">
                  <wp:posOffset>2182495</wp:posOffset>
                </wp:positionV>
                <wp:extent cx="812800" cy="261832"/>
                <wp:effectExtent l="0" t="0" r="6350" b="5080"/>
                <wp:wrapNone/>
                <wp:docPr id="13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61832"/>
                        </a:xfrm>
                        <a:prstGeom prst="rect">
                          <a:avLst/>
                        </a:prstGeom>
                        <a:solidFill>
                          <a:srgbClr val="FFFFFF"/>
                        </a:solidFill>
                        <a:ln w="9525">
                          <a:noFill/>
                          <a:miter lim="800000"/>
                          <a:headEnd/>
                          <a:tailEnd/>
                        </a:ln>
                      </wps:spPr>
                      <wps:txbx>
                        <w:txbxContent>
                          <w:p w14:paraId="38C9EF1A" w14:textId="1EDBA228" w:rsidR="00245F1E" w:rsidRPr="00C12E81" w:rsidRDefault="00245F1E" w:rsidP="004479A4">
                            <w:pPr>
                              <w:ind w:left="-142"/>
                              <w:rPr>
                                <w:rFonts w:ascii="Times New Roman" w:hAnsi="Times New Roman" w:cs="Times New Roman"/>
                                <w:i/>
                              </w:rPr>
                            </w:pPr>
                            <w:r>
                              <w:rPr>
                                <w:rFonts w:ascii="Times New Roman" w:hAnsi="Times New Roman" w:cs="Times New Roman"/>
                                <w:i/>
                              </w:rPr>
                              <w:t>w</w:t>
                            </w:r>
                            <w:r>
                              <w:rPr>
                                <w:rFonts w:ascii="Times New Roman" w:hAnsi="Times New Roman" w:cs="Times New Roman"/>
                                <w:i/>
                                <w:vertAlign w:val="subscript"/>
                              </w:rPr>
                              <w:t>om_alg</w:t>
                            </w:r>
                            <w:r w:rsidRPr="00C12E81">
                              <w:rPr>
                                <w:rFonts w:ascii="Times New Roman" w:hAnsi="Times New Roman" w:cs="Times New Roman"/>
                                <w:i/>
                              </w:rPr>
                              <w:t xml:space="preserve"> </w:t>
                            </w:r>
                            <w:r w:rsidRPr="00C12E81">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CC3F5" id="_x0000_s1031" type="#_x0000_t202" style="position:absolute;left:0;text-align:left;margin-left:145.7pt;margin-top:171.85pt;width:64pt;height:20.6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" stroked="f">
                <v:textbox>
                  <w:txbxContent>
                    <w:p w14:paraId="38C9EF1A" w14:textId="1EDBA228" w:rsidR="00245F1E" w:rsidRPr="00C12E81" w:rsidRDefault="00245F1E" w:rsidP="004479A4">
                      <w:pPr>
                        <w:ind w:left="-142"/>
                        <w:rPr>
                          <w:rFonts w:ascii="Times New Roman" w:hAnsi="Times New Roman" w:cs="Times New Roman"/>
                          <w:i/>
                        </w:rPr>
                      </w:pPr>
                      <w:r>
                        <w:rPr>
                          <w:rFonts w:ascii="Times New Roman" w:hAnsi="Times New Roman" w:cs="Times New Roman"/>
                          <w:i/>
                        </w:rPr>
                        <w:t>w</w:t>
                      </w:r>
                      <w:r>
                        <w:rPr>
                          <w:rFonts w:ascii="Times New Roman" w:hAnsi="Times New Roman" w:cs="Times New Roman"/>
                          <w:i/>
                          <w:vertAlign w:val="subscript"/>
                        </w:rPr>
                        <w:t>om_alg</w:t>
                      </w:r>
                      <w:r w:rsidRPr="00C12E81">
                        <w:rPr>
                          <w:rFonts w:ascii="Times New Roman" w:hAnsi="Times New Roman" w:cs="Times New Roman"/>
                          <w:i/>
                        </w:rPr>
                        <w:t xml:space="preserve"> </w:t>
                      </w:r>
                      <w:r w:rsidRPr="00C12E81">
                        <w:rPr>
                          <w:rFonts w:ascii="Times New Roman" w:hAnsi="Times New Roman" w:cs="Times New Roman"/>
                        </w:rPr>
                        <w:t>[%]</w:t>
                      </w:r>
                    </w:p>
                  </w:txbxContent>
                </v:textbox>
              </v:shape>
            </w:pict>
          </mc:Fallback>
        </mc:AlternateContent>
      </w:r>
    </w:p>
    <w:p w14:paraId="3C7494AA" w14:textId="2DBBB171"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i/>
          <w:sz w:val="20"/>
          <w:szCs w:val="20"/>
        </w:rPr>
      </w:pPr>
      <w:bookmarkStart w:id="377" w:name="_Ref131957788"/>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186</w:t>
      </w:r>
      <w:r w:rsidR="00FB4220" w:rsidRPr="00BE7B7F">
        <w:rPr>
          <w:rFonts w:ascii="Times New Roman" w:hAnsi="Times New Roman" w:cs="Times New Roman"/>
          <w:sz w:val="20"/>
          <w:szCs w:val="20"/>
          <w:lang w:val="en-AU" w:eastAsia="pl-PL"/>
        </w:rPr>
        <w:fldChar w:fldCharType="end"/>
      </w:r>
      <w:bookmarkEnd w:id="377"/>
      <w:r w:rsidR="00283817"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Wykres kolumnowy przedstawiający zestawienie współczynnika oceny materiałowej </w:t>
      </w:r>
      <w:r w:rsidR="00FB4220" w:rsidRPr="00BE7B7F">
        <w:rPr>
          <w:rFonts w:ascii="Times New Roman" w:hAnsi="Times New Roman" w:cs="Times New Roman"/>
          <w:i/>
          <w:sz w:val="20"/>
          <w:szCs w:val="20"/>
          <w:lang w:eastAsia="pl-PL"/>
        </w:rPr>
        <w:t>w</w:t>
      </w:r>
      <w:r w:rsidR="00FB4220" w:rsidRPr="00BE7B7F">
        <w:rPr>
          <w:rFonts w:ascii="Times New Roman" w:hAnsi="Times New Roman" w:cs="Times New Roman"/>
          <w:i/>
          <w:sz w:val="20"/>
          <w:szCs w:val="20"/>
          <w:vertAlign w:val="subscript"/>
          <w:lang w:eastAsia="pl-PL"/>
        </w:rPr>
        <w:t>om</w:t>
      </w:r>
      <w:r w:rsidR="00FB4220" w:rsidRPr="00BE7B7F">
        <w:rPr>
          <w:rFonts w:ascii="Times New Roman" w:hAnsi="Times New Roman" w:cs="Times New Roman"/>
          <w:sz w:val="20"/>
          <w:szCs w:val="20"/>
          <w:lang w:eastAsia="pl-PL"/>
        </w:rPr>
        <w:t xml:space="preserve"> </w:t>
      </w:r>
      <w:r w:rsidR="00283817" w:rsidRPr="00BE7B7F">
        <w:rPr>
          <w:rFonts w:ascii="Times New Roman" w:hAnsi="Times New Roman" w:cs="Times New Roman"/>
          <w:sz w:val="20"/>
          <w:szCs w:val="20"/>
          <w:lang w:eastAsia="pl-PL"/>
        </w:rPr>
        <w:br/>
      </w:r>
      <w:r w:rsidR="00FB4220" w:rsidRPr="00BE7B7F">
        <w:rPr>
          <w:rFonts w:ascii="Times New Roman" w:hAnsi="Times New Roman" w:cs="Times New Roman"/>
          <w:sz w:val="20"/>
          <w:szCs w:val="20"/>
          <w:lang w:eastAsia="pl-PL"/>
        </w:rPr>
        <w:t xml:space="preserve">dla modeli niemodyfikowanych </w:t>
      </w:r>
      <w:r w:rsidR="00FB4220" w:rsidRPr="00BE7B7F">
        <w:rPr>
          <w:rFonts w:ascii="Times New Roman" w:hAnsi="Times New Roman" w:cs="Times New Roman"/>
          <w:i/>
          <w:sz w:val="20"/>
          <w:szCs w:val="20"/>
          <w:lang w:eastAsia="pl-PL"/>
        </w:rPr>
        <w:t>w</w:t>
      </w:r>
      <w:r w:rsidR="00FB4220" w:rsidRPr="00BE7B7F">
        <w:rPr>
          <w:rFonts w:ascii="Times New Roman" w:hAnsi="Times New Roman" w:cs="Times New Roman"/>
          <w:i/>
          <w:sz w:val="20"/>
          <w:szCs w:val="20"/>
          <w:vertAlign w:val="subscript"/>
          <w:lang w:eastAsia="pl-PL"/>
        </w:rPr>
        <w:t>om_alg</w:t>
      </w:r>
      <w:r w:rsidR="00A74470" w:rsidRPr="00BE7B7F">
        <w:rPr>
          <w:rFonts w:ascii="Times New Roman" w:hAnsi="Times New Roman" w:cs="Times New Roman"/>
          <w:i/>
          <w:sz w:val="20"/>
          <w:szCs w:val="20"/>
          <w:vertAlign w:val="subscript"/>
          <w:lang w:eastAsia="pl-PL"/>
        </w:rPr>
        <w:t xml:space="preserve"> </w:t>
      </w:r>
      <w:r w:rsidR="00BE5903" w:rsidRPr="00BE7B7F">
        <w:rPr>
          <w:rFonts w:ascii="Times New Roman" w:hAnsi="Times New Roman" w:cs="Times New Roman"/>
          <w:sz w:val="20"/>
          <w:szCs w:val="20"/>
          <w:lang w:eastAsia="pl-PL"/>
        </w:rPr>
        <w:t>oraz</w:t>
      </w:r>
      <w:r w:rsidR="00BE5903" w:rsidRPr="00BE7B7F">
        <w:rPr>
          <w:rFonts w:ascii="Times New Roman" w:hAnsi="Times New Roman" w:cs="Times New Roman"/>
          <w:i/>
          <w:sz w:val="20"/>
          <w:szCs w:val="20"/>
          <w:lang w:eastAsia="pl-PL"/>
        </w:rPr>
        <w:t xml:space="preserve"> </w:t>
      </w:r>
      <w:r w:rsidR="00BE5903" w:rsidRPr="00BE7B7F">
        <w:rPr>
          <w:rFonts w:ascii="Times New Roman" w:hAnsi="Times New Roman" w:cs="Times New Roman"/>
          <w:sz w:val="20"/>
          <w:szCs w:val="20"/>
          <w:lang w:eastAsia="pl-PL"/>
        </w:rPr>
        <w:t xml:space="preserve">edytowanych </w:t>
      </w:r>
      <w:r w:rsidR="00BE5903" w:rsidRPr="00BE7B7F">
        <w:rPr>
          <w:rFonts w:ascii="Times New Roman" w:hAnsi="Times New Roman" w:cs="Times New Roman"/>
          <w:i/>
          <w:sz w:val="20"/>
          <w:szCs w:val="20"/>
          <w:lang w:eastAsia="pl-PL"/>
        </w:rPr>
        <w:t>w</w:t>
      </w:r>
      <w:r w:rsidR="00BE5903" w:rsidRPr="00BE7B7F">
        <w:rPr>
          <w:rFonts w:ascii="Times New Roman" w:hAnsi="Times New Roman" w:cs="Times New Roman"/>
          <w:i/>
          <w:sz w:val="20"/>
          <w:szCs w:val="20"/>
          <w:vertAlign w:val="subscript"/>
          <w:lang w:eastAsia="pl-PL"/>
        </w:rPr>
        <w:t>om_e</w:t>
      </w:r>
    </w:p>
    <w:p w14:paraId="1F0864EB" w14:textId="27ECAE08" w:rsidR="00FB4220" w:rsidRPr="00BE7B7F" w:rsidRDefault="00FB4220" w:rsidP="00EC5E16">
      <w:pPr>
        <w:numPr>
          <w:ilvl w:val="1"/>
          <w:numId w:val="1"/>
        </w:numPr>
        <w:spacing w:after="0" w:line="240" w:lineRule="auto"/>
        <w:ind w:left="0" w:firstLine="0"/>
        <w:contextualSpacing/>
        <w:outlineLvl w:val="1"/>
        <w:rPr>
          <w:rFonts w:ascii="Times New Roman" w:hAnsi="Times New Roman" w:cs="Times New Roman"/>
          <w:b/>
          <w:sz w:val="28"/>
          <w:szCs w:val="28"/>
        </w:rPr>
      </w:pPr>
      <w:bookmarkStart w:id="378" w:name="_Toc148656852"/>
      <w:bookmarkStart w:id="379" w:name="_Toc140876816"/>
      <w:bookmarkStart w:id="380" w:name="_Toc141282703"/>
      <w:bookmarkStart w:id="381" w:name="_Toc141282823"/>
      <w:r w:rsidRPr="00BE7B7F">
        <w:rPr>
          <w:rFonts w:ascii="Times New Roman" w:hAnsi="Times New Roman" w:cs="Times New Roman"/>
          <w:b/>
          <w:sz w:val="28"/>
          <w:szCs w:val="28"/>
        </w:rPr>
        <w:t xml:space="preserve">Porównanie wyników </w:t>
      </w:r>
      <w:r w:rsidR="00305131" w:rsidRPr="00BE7B7F">
        <w:rPr>
          <w:rFonts w:ascii="Times New Roman" w:hAnsi="Times New Roman" w:cs="Times New Roman"/>
          <w:b/>
          <w:sz w:val="28"/>
          <w:szCs w:val="28"/>
        </w:rPr>
        <w:t>ze względu na charakterystykę bezwładnośc</w:t>
      </w:r>
      <w:r w:rsidR="009E60E4" w:rsidRPr="00BE7B7F">
        <w:rPr>
          <w:rFonts w:ascii="Times New Roman" w:hAnsi="Times New Roman" w:cs="Times New Roman"/>
          <w:b/>
          <w:sz w:val="28"/>
          <w:szCs w:val="28"/>
        </w:rPr>
        <w:t>i</w:t>
      </w:r>
      <w:r w:rsidR="00305131" w:rsidRPr="00BE7B7F">
        <w:rPr>
          <w:rFonts w:ascii="Times New Roman" w:hAnsi="Times New Roman" w:cs="Times New Roman"/>
          <w:b/>
          <w:sz w:val="28"/>
          <w:szCs w:val="28"/>
        </w:rPr>
        <w:t>ową</w:t>
      </w:r>
      <w:r w:rsidRPr="00BE7B7F">
        <w:rPr>
          <w:rFonts w:ascii="Times New Roman" w:hAnsi="Times New Roman" w:cs="Times New Roman"/>
          <w:b/>
          <w:sz w:val="28"/>
          <w:szCs w:val="28"/>
        </w:rPr>
        <w:t xml:space="preserve"> modyfikowanych modeli</w:t>
      </w:r>
      <w:bookmarkEnd w:id="378"/>
      <w:r w:rsidRPr="00BE7B7F">
        <w:rPr>
          <w:rFonts w:ascii="Times New Roman" w:hAnsi="Times New Roman" w:cs="Times New Roman"/>
          <w:b/>
          <w:sz w:val="28"/>
          <w:szCs w:val="28"/>
        </w:rPr>
        <w:t xml:space="preserve"> </w:t>
      </w:r>
      <w:bookmarkEnd w:id="379"/>
      <w:bookmarkEnd w:id="380"/>
      <w:bookmarkEnd w:id="381"/>
    </w:p>
    <w:p w14:paraId="201448F7" w14:textId="001CFF78"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W związku z edycją wybranych modeli, zmianie uległ</w:t>
      </w:r>
      <w:r w:rsidR="009661E9" w:rsidRPr="00BE7B7F">
        <w:rPr>
          <w:rFonts w:ascii="Times New Roman" w:hAnsi="Times New Roman" w:cs="Times New Roman"/>
          <w:sz w:val="24"/>
          <w:szCs w:val="24"/>
        </w:rPr>
        <w:t>a</w:t>
      </w:r>
      <w:r w:rsidRPr="00BE7B7F">
        <w:rPr>
          <w:rFonts w:ascii="Times New Roman" w:hAnsi="Times New Roman" w:cs="Times New Roman"/>
          <w:sz w:val="24"/>
          <w:szCs w:val="24"/>
        </w:rPr>
        <w:t xml:space="preserve"> także </w:t>
      </w:r>
      <w:r w:rsidR="000652BA" w:rsidRPr="00BE7B7F">
        <w:rPr>
          <w:rFonts w:ascii="Times New Roman" w:hAnsi="Times New Roman" w:cs="Times New Roman"/>
          <w:sz w:val="24"/>
          <w:szCs w:val="24"/>
        </w:rPr>
        <w:t xml:space="preserve">charakterystyka </w:t>
      </w:r>
      <w:r w:rsidR="009661E9" w:rsidRPr="00BE7B7F">
        <w:rPr>
          <w:rFonts w:ascii="Times New Roman" w:hAnsi="Times New Roman" w:cs="Times New Roman"/>
          <w:sz w:val="24"/>
          <w:szCs w:val="24"/>
        </w:rPr>
        <w:t>ich tensorów</w:t>
      </w:r>
      <w:r w:rsidRPr="00BE7B7F">
        <w:rPr>
          <w:rFonts w:ascii="Times New Roman" w:hAnsi="Times New Roman" w:cs="Times New Roman"/>
          <w:sz w:val="24"/>
          <w:szCs w:val="24"/>
        </w:rPr>
        <w:t xml:space="preserve"> momentów bezwładności. Parametry masy (rozdział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_Ref135865913 \r \h </w:instrText>
      </w:r>
      <w:r w:rsidR="00084CFA" w:rsidRPr="00BE7B7F">
        <w:rPr>
          <w:rFonts w:ascii="Times New Roman" w:hAnsi="Times New Roman" w:cs="Times New Roman"/>
          <w:sz w:val="24"/>
          <w:szCs w:val="24"/>
        </w:rPr>
        <w:instrText xml:space="preserve">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7.2</w:t>
      </w:r>
      <w:r w:rsidRPr="00BE7B7F">
        <w:rPr>
          <w:rFonts w:ascii="Times New Roman" w:hAnsi="Times New Roman" w:cs="Times New Roman"/>
          <w:sz w:val="24"/>
          <w:szCs w:val="24"/>
        </w:rPr>
        <w:fldChar w:fldCharType="end"/>
      </w:r>
      <w:r w:rsidR="00853422" w:rsidRPr="00BE7B7F">
        <w:rPr>
          <w:rFonts w:ascii="Times New Roman" w:hAnsi="Times New Roman" w:cs="Times New Roman"/>
          <w:sz w:val="24"/>
          <w:szCs w:val="24"/>
        </w:rPr>
        <w:t>) poprawiły się</w:t>
      </w:r>
      <w:r w:rsidRPr="00BE7B7F">
        <w:rPr>
          <w:rFonts w:ascii="Times New Roman" w:hAnsi="Times New Roman" w:cs="Times New Roman"/>
          <w:sz w:val="24"/>
          <w:szCs w:val="24"/>
        </w:rPr>
        <w:t>, wskazując na lepsze pokrycie objętości nowej geometrii modeli z bezpośrednimi wynikami optymalizacji topologicznej. Jednakże w przypadku tensorów wartości uległy kilkuprocentowemu pogorszeniu.</w:t>
      </w:r>
    </w:p>
    <w:p w14:paraId="453FEB0B" w14:textId="2F5B05B5"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t>Z 5 modyfikowanych przykładów, tylko 1</w:t>
      </w:r>
      <w:r w:rsidR="00853422" w:rsidRPr="00BE7B7F">
        <w:rPr>
          <w:rFonts w:ascii="Times New Roman" w:hAnsi="Times New Roman" w:cs="Times New Roman"/>
          <w:sz w:val="24"/>
          <w:szCs w:val="24"/>
        </w:rPr>
        <w:t xml:space="preserve"> z nich</w:t>
      </w:r>
      <w:r w:rsidRPr="00BE7B7F">
        <w:rPr>
          <w:rFonts w:ascii="Times New Roman" w:hAnsi="Times New Roman" w:cs="Times New Roman"/>
          <w:sz w:val="24"/>
          <w:szCs w:val="24"/>
        </w:rPr>
        <w:t>,</w:t>
      </w:r>
      <w:r w:rsidR="009C01CB" w:rsidRPr="00BE7B7F">
        <w:rPr>
          <w:rFonts w:ascii="Times New Roman" w:hAnsi="Times New Roman" w:cs="Times New Roman"/>
          <w:sz w:val="24"/>
          <w:szCs w:val="24"/>
        </w:rPr>
        <w:t xml:space="preserve"> model</w:t>
      </w:r>
      <w:r w:rsidRPr="00BE7B7F">
        <w:rPr>
          <w:rFonts w:ascii="Times New Roman" w:hAnsi="Times New Roman" w:cs="Times New Roman"/>
          <w:sz w:val="24"/>
          <w:szCs w:val="24"/>
        </w:rPr>
        <w:t xml:space="preserve"> </w:t>
      </w:r>
      <w:r w:rsidRPr="00BE7B7F">
        <w:rPr>
          <w:rFonts w:ascii="Times New Roman" w:hAnsi="Times New Roman" w:cs="Times New Roman"/>
          <w:i/>
          <w:sz w:val="24"/>
          <w:szCs w:val="24"/>
        </w:rPr>
        <w:t>graniastosłupa</w:t>
      </w:r>
      <w:r w:rsidR="009C3951" w:rsidRPr="00BE7B7F">
        <w:rPr>
          <w:rFonts w:ascii="Times New Roman" w:hAnsi="Times New Roman" w:cs="Times New Roman"/>
          <w:i/>
          <w:sz w:val="24"/>
          <w:szCs w:val="24"/>
        </w:rPr>
        <w:t xml:space="preserve"> (1)</w:t>
      </w:r>
      <w:r w:rsidR="00A74470"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9C01CB" w:rsidRPr="00BE7B7F">
        <w:rPr>
          <w:rFonts w:ascii="Times New Roman" w:hAnsi="Times New Roman" w:cs="Times New Roman"/>
          <w:sz w:val="24"/>
          <w:szCs w:val="24"/>
        </w:rPr>
        <w:br/>
      </w:r>
      <w:r w:rsidRPr="00BE7B7F">
        <w:rPr>
          <w:rFonts w:ascii="Times New Roman" w:hAnsi="Times New Roman" w:cs="Times New Roman"/>
          <w:sz w:val="24"/>
          <w:szCs w:val="24"/>
        </w:rPr>
        <w:t xml:space="preserve">miał zmniejszoną wartość stosunku tensora </w:t>
      </w:r>
      <w:r w:rsidRPr="00BE7B7F">
        <w:rPr>
          <w:rFonts w:ascii="Times New Roman" w:hAnsi="Times New Roman" w:cs="Times New Roman"/>
          <w:i/>
          <w:sz w:val="24"/>
          <w:szCs w:val="24"/>
        </w:rPr>
        <w:t>I</w:t>
      </w:r>
      <w:r w:rsidRPr="00BE7B7F">
        <w:rPr>
          <w:rFonts w:ascii="Times New Roman" w:hAnsi="Times New Roman" w:cs="Times New Roman"/>
          <w:i/>
          <w:sz w:val="24"/>
          <w:szCs w:val="24"/>
          <w:vertAlign w:val="subscript"/>
        </w:rPr>
        <w:t>e</w:t>
      </w:r>
      <w:r w:rsidRPr="00BE7B7F">
        <w:rPr>
          <w:rFonts w:ascii="Times New Roman" w:hAnsi="Times New Roman" w:cs="Times New Roman"/>
          <w:sz w:val="24"/>
          <w:szCs w:val="24"/>
        </w:rPr>
        <w:t xml:space="preserve"> względem modelu </w:t>
      </w:r>
      <w:r w:rsidR="009E60E4" w:rsidRPr="00BE7B7F">
        <w:rPr>
          <w:rFonts w:ascii="Times New Roman" w:hAnsi="Times New Roman" w:cs="Times New Roman"/>
          <w:sz w:val="24"/>
          <w:szCs w:val="24"/>
        </w:rPr>
        <w:t xml:space="preserve">niemodyfikowanego </w:t>
      </w:r>
      <w:r w:rsidR="009E60E4" w:rsidRPr="00BE7B7F">
        <w:rPr>
          <w:rFonts w:ascii="Times New Roman" w:hAnsi="Times New Roman" w:cs="Times New Roman"/>
          <w:i/>
          <w:sz w:val="24"/>
          <w:szCs w:val="24"/>
        </w:rPr>
        <w:t>I</w:t>
      </w:r>
      <w:r w:rsidR="009E60E4" w:rsidRPr="00BE7B7F">
        <w:rPr>
          <w:rFonts w:ascii="Times New Roman" w:hAnsi="Times New Roman" w:cs="Times New Roman"/>
          <w:i/>
          <w:sz w:val="24"/>
          <w:szCs w:val="24"/>
          <w:vertAlign w:val="subscript"/>
        </w:rPr>
        <w:t>alg</w:t>
      </w:r>
      <w:r w:rsidRPr="00BE7B7F">
        <w:rPr>
          <w:rFonts w:ascii="Times New Roman" w:hAnsi="Times New Roman" w:cs="Times New Roman"/>
          <w:sz w:val="24"/>
          <w:szCs w:val="24"/>
        </w:rPr>
        <w:t xml:space="preserve">. </w:t>
      </w:r>
      <w:r w:rsidR="0052014B" w:rsidRPr="00BE7B7F">
        <w:rPr>
          <w:rFonts w:ascii="Times New Roman" w:hAnsi="Times New Roman" w:cs="Times New Roman"/>
          <w:sz w:val="24"/>
          <w:szCs w:val="24"/>
        </w:rPr>
        <w:br/>
      </w:r>
      <w:r w:rsidRPr="00BE7B7F">
        <w:rPr>
          <w:rFonts w:ascii="Times New Roman" w:hAnsi="Times New Roman" w:cs="Times New Roman"/>
          <w:sz w:val="24"/>
          <w:szCs w:val="24"/>
        </w:rPr>
        <w:t>W pozostałych przypadkach wzrost wynosił od</w:t>
      </w:r>
      <w:r w:rsidR="00CE2E9C" w:rsidRPr="00BE7B7F">
        <w:rPr>
          <w:rFonts w:ascii="Times New Roman" w:hAnsi="Times New Roman" w:cs="Times New Roman"/>
          <w:sz w:val="24"/>
          <w:szCs w:val="24"/>
        </w:rPr>
        <w:t xml:space="preserve"> około</w:t>
      </w:r>
      <w:r w:rsidRPr="00BE7B7F">
        <w:rPr>
          <w:rFonts w:ascii="Times New Roman" w:hAnsi="Times New Roman" w:cs="Times New Roman"/>
          <w:sz w:val="24"/>
          <w:szCs w:val="24"/>
        </w:rPr>
        <w:t xml:space="preserve"> 5% do </w:t>
      </w:r>
      <w:r w:rsidR="0052014B" w:rsidRPr="00BE7B7F">
        <w:rPr>
          <w:rFonts w:ascii="Times New Roman" w:hAnsi="Times New Roman" w:cs="Times New Roman"/>
          <w:sz w:val="24"/>
          <w:szCs w:val="24"/>
        </w:rPr>
        <w:t xml:space="preserve">niemal </w:t>
      </w:r>
      <w:r w:rsidRPr="00BE7B7F">
        <w:rPr>
          <w:rFonts w:ascii="Times New Roman" w:hAnsi="Times New Roman" w:cs="Times New Roman"/>
          <w:sz w:val="24"/>
          <w:szCs w:val="24"/>
        </w:rPr>
        <w:t xml:space="preserve">8%, w stosunku do modeli niemodyfikowanych. </w:t>
      </w:r>
    </w:p>
    <w:p w14:paraId="4028F17E" w14:textId="53344C32" w:rsidR="00FB4220" w:rsidRPr="00BE7B7F" w:rsidRDefault="00FB4220"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r>
      <w:r w:rsidR="009C01CB" w:rsidRPr="00BE7B7F">
        <w:rPr>
          <w:rFonts w:ascii="Times New Roman" w:hAnsi="Times New Roman" w:cs="Times New Roman"/>
          <w:sz w:val="24"/>
          <w:szCs w:val="24"/>
        </w:rPr>
        <w:t>Podwyższenie wartości</w:t>
      </w:r>
      <w:r w:rsidRPr="00BE7B7F">
        <w:rPr>
          <w:rFonts w:ascii="Times New Roman" w:hAnsi="Times New Roman" w:cs="Times New Roman"/>
          <w:sz w:val="24"/>
          <w:szCs w:val="24"/>
        </w:rPr>
        <w:t xml:space="preserve"> parametru tensora momentu bezwładności </w:t>
      </w:r>
      <w:r w:rsidRPr="00BE7B7F">
        <w:rPr>
          <w:rFonts w:ascii="Times New Roman" w:hAnsi="Times New Roman" w:cs="Times New Roman"/>
          <w:i/>
          <w:sz w:val="24"/>
          <w:szCs w:val="24"/>
        </w:rPr>
        <w:t>I</w:t>
      </w:r>
      <w:r w:rsidRPr="00BE7B7F">
        <w:rPr>
          <w:rFonts w:ascii="Times New Roman" w:hAnsi="Times New Roman" w:cs="Times New Roman"/>
          <w:sz w:val="24"/>
          <w:szCs w:val="24"/>
        </w:rPr>
        <w:t xml:space="preserve"> oznacza, </w:t>
      </w:r>
      <w:r w:rsidR="009C01CB" w:rsidRPr="00BE7B7F">
        <w:rPr>
          <w:rFonts w:ascii="Times New Roman" w:hAnsi="Times New Roman" w:cs="Times New Roman"/>
          <w:sz w:val="24"/>
          <w:szCs w:val="24"/>
        </w:rPr>
        <w:br/>
      </w:r>
      <w:r w:rsidRPr="00BE7B7F">
        <w:rPr>
          <w:rFonts w:ascii="Times New Roman" w:hAnsi="Times New Roman" w:cs="Times New Roman"/>
          <w:sz w:val="24"/>
          <w:szCs w:val="24"/>
        </w:rPr>
        <w:t xml:space="preserve">że doszło do pewnych strat odnośnie podobieństwa kształtu modelu edytowanego </w:t>
      </w:r>
      <w:r w:rsidR="009C01CB" w:rsidRPr="00BE7B7F">
        <w:rPr>
          <w:rFonts w:ascii="Times New Roman" w:hAnsi="Times New Roman" w:cs="Times New Roman"/>
          <w:sz w:val="24"/>
          <w:szCs w:val="24"/>
        </w:rPr>
        <w:br/>
      </w:r>
      <w:r w:rsidR="009C3951" w:rsidRPr="00BE7B7F">
        <w:rPr>
          <w:rFonts w:ascii="Times New Roman" w:hAnsi="Times New Roman" w:cs="Times New Roman"/>
          <w:sz w:val="24"/>
          <w:szCs w:val="24"/>
        </w:rPr>
        <w:t xml:space="preserve">w stosunku </w:t>
      </w:r>
      <w:r w:rsidRPr="00BE7B7F">
        <w:rPr>
          <w:rFonts w:ascii="Times New Roman" w:hAnsi="Times New Roman" w:cs="Times New Roman"/>
          <w:sz w:val="24"/>
          <w:szCs w:val="24"/>
        </w:rPr>
        <w:t xml:space="preserve">do </w:t>
      </w:r>
      <w:r w:rsidR="009E60E4" w:rsidRPr="00BE7B7F">
        <w:rPr>
          <w:rFonts w:ascii="Times New Roman" w:hAnsi="Times New Roman" w:cs="Times New Roman"/>
          <w:sz w:val="24"/>
          <w:szCs w:val="24"/>
        </w:rPr>
        <w:t>geometrii bezpośrednio uzyskanych w ramach działania TOCRIM</w:t>
      </w:r>
      <w:r w:rsidRPr="00BE7B7F">
        <w:rPr>
          <w:rFonts w:ascii="Times New Roman" w:hAnsi="Times New Roman" w:cs="Times New Roman"/>
          <w:sz w:val="24"/>
          <w:szCs w:val="24"/>
        </w:rPr>
        <w:t>. Jednoc</w:t>
      </w:r>
      <w:r w:rsidR="009C3951" w:rsidRPr="00BE7B7F">
        <w:rPr>
          <w:rFonts w:ascii="Times New Roman" w:hAnsi="Times New Roman" w:cs="Times New Roman"/>
          <w:sz w:val="24"/>
          <w:szCs w:val="24"/>
        </w:rPr>
        <w:t xml:space="preserve">ześnie uśredniona wartość </w:t>
      </w:r>
      <w:r w:rsidR="00A74470" w:rsidRPr="00BE7B7F">
        <w:rPr>
          <w:rFonts w:ascii="Times New Roman" w:hAnsi="Times New Roman" w:cs="Times New Roman"/>
          <w:sz w:val="24"/>
          <w:szCs w:val="24"/>
        </w:rPr>
        <w:t>zmian, jakie</w:t>
      </w:r>
      <w:r w:rsidRPr="00BE7B7F">
        <w:rPr>
          <w:rFonts w:ascii="Times New Roman" w:hAnsi="Times New Roman" w:cs="Times New Roman"/>
          <w:sz w:val="24"/>
          <w:szCs w:val="24"/>
        </w:rPr>
        <w:t xml:space="preserve"> nastąpiły między modelami edytowanymi, a niemodyfikowanymi wynosi tylko 4,4%.</w:t>
      </w:r>
    </w:p>
    <w:p w14:paraId="7DC54935" w14:textId="3C5E3A73" w:rsidR="00FB4220" w:rsidRPr="00BE7B7F" w:rsidRDefault="00F32D3D"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ab/>
      </w:r>
      <w:r w:rsidR="009C01CB" w:rsidRPr="00BE7B7F">
        <w:rPr>
          <w:rFonts w:ascii="Times New Roman" w:hAnsi="Times New Roman" w:cs="Times New Roman"/>
          <w:sz w:val="24"/>
          <w:szCs w:val="24"/>
        </w:rPr>
        <w:t>Poniżej, w</w:t>
      </w:r>
      <w:r w:rsidRPr="00BE7B7F">
        <w:rPr>
          <w:rFonts w:ascii="Times New Roman" w:hAnsi="Times New Roman" w:cs="Times New Roman"/>
          <w:sz w:val="24"/>
          <w:szCs w:val="24"/>
        </w:rPr>
        <w:t xml:space="preserve"> </w:t>
      </w:r>
      <w:r w:rsidR="00FB4220" w:rsidRPr="00BE7B7F">
        <w:rPr>
          <w:rFonts w:ascii="Times New Roman" w:hAnsi="Times New Roman" w:cs="Times New Roman"/>
          <w:sz w:val="24"/>
          <w:szCs w:val="24"/>
        </w:rPr>
        <w:fldChar w:fldCharType="begin"/>
      </w:r>
      <w:r w:rsidR="00FB4220" w:rsidRPr="00BE7B7F">
        <w:rPr>
          <w:rFonts w:ascii="Times New Roman" w:hAnsi="Times New Roman" w:cs="Times New Roman"/>
          <w:sz w:val="24"/>
          <w:szCs w:val="24"/>
        </w:rPr>
        <w:instrText xml:space="preserve"> REF _Ref131967600 \h  \* MERGEFORMAT </w:instrText>
      </w:r>
      <w:r w:rsidR="00FB4220" w:rsidRPr="00BE7B7F">
        <w:rPr>
          <w:rFonts w:ascii="Times New Roman" w:hAnsi="Times New Roman" w:cs="Times New Roman"/>
          <w:sz w:val="24"/>
          <w:szCs w:val="24"/>
        </w:rPr>
      </w:r>
      <w:r w:rsidR="00FB4220"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Tablica </w:t>
      </w:r>
      <w:r w:rsidR="002C0AEB" w:rsidRPr="002C0AEB">
        <w:rPr>
          <w:rFonts w:ascii="Times New Roman" w:eastAsia="Times New Roman" w:hAnsi="Times New Roman" w:cs="Times New Roman"/>
          <w:noProof/>
          <w:kern w:val="14"/>
          <w:sz w:val="24"/>
          <w:szCs w:val="24"/>
          <w:lang w:eastAsia="pl-PL"/>
        </w:rPr>
        <w:t>15</w:t>
      </w:r>
      <w:r w:rsidR="00FB4220"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i </w:t>
      </w:r>
      <w:r w:rsidR="00FB4220" w:rsidRPr="00BE7B7F">
        <w:rPr>
          <w:rFonts w:ascii="Times New Roman" w:hAnsi="Times New Roman" w:cs="Times New Roman"/>
          <w:sz w:val="24"/>
          <w:szCs w:val="24"/>
        </w:rPr>
        <w:fldChar w:fldCharType="begin"/>
      </w:r>
      <w:r w:rsidR="00FB4220" w:rsidRPr="00BE7B7F">
        <w:rPr>
          <w:rFonts w:ascii="Times New Roman" w:hAnsi="Times New Roman" w:cs="Times New Roman"/>
          <w:sz w:val="24"/>
          <w:szCs w:val="24"/>
        </w:rPr>
        <w:instrText xml:space="preserve"> REF _Ref131967634 \h  \* MERGEFORMAT </w:instrText>
      </w:r>
      <w:r w:rsidR="00FB4220" w:rsidRPr="00BE7B7F">
        <w:rPr>
          <w:rFonts w:ascii="Times New Roman" w:hAnsi="Times New Roman" w:cs="Times New Roman"/>
          <w:sz w:val="24"/>
          <w:szCs w:val="24"/>
        </w:rPr>
      </w:r>
      <w:r w:rsidR="00FB4220"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187</w:t>
      </w:r>
      <w:r w:rsidR="00FB4220" w:rsidRPr="00BE7B7F">
        <w:rPr>
          <w:rFonts w:ascii="Times New Roman" w:hAnsi="Times New Roman" w:cs="Times New Roman"/>
          <w:sz w:val="24"/>
          <w:szCs w:val="24"/>
        </w:rPr>
        <w:fldChar w:fldCharType="end"/>
      </w:r>
      <w:r w:rsidR="009C01CB"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FB4220" w:rsidRPr="00BE7B7F">
        <w:rPr>
          <w:rFonts w:ascii="Times New Roman" w:hAnsi="Times New Roman" w:cs="Times New Roman"/>
          <w:sz w:val="24"/>
          <w:szCs w:val="24"/>
        </w:rPr>
        <w:t>przedstawiono szczegółowe dane</w:t>
      </w:r>
      <w:r w:rsidR="0017614F" w:rsidRPr="00BE7B7F">
        <w:rPr>
          <w:rFonts w:ascii="Times New Roman" w:hAnsi="Times New Roman" w:cs="Times New Roman"/>
          <w:sz w:val="24"/>
          <w:szCs w:val="24"/>
        </w:rPr>
        <w:t>, w tym między innymi zmiany, które zaszły pomiędzy modelami uzyskanymi z algorytmu w wersji niemodyfikowanej</w:t>
      </w:r>
      <w:r w:rsidR="000A484B" w:rsidRPr="00BE7B7F">
        <w:rPr>
          <w:rFonts w:ascii="Times New Roman" w:hAnsi="Times New Roman" w:cs="Times New Roman"/>
          <w:sz w:val="24"/>
          <w:szCs w:val="24"/>
        </w:rPr>
        <w:t xml:space="preserve"> I</w:t>
      </w:r>
      <w:r w:rsidR="000A484B" w:rsidRPr="00BE7B7F">
        <w:rPr>
          <w:rFonts w:ascii="Times New Roman" w:hAnsi="Times New Roman" w:cs="Times New Roman"/>
          <w:sz w:val="24"/>
          <w:szCs w:val="24"/>
          <w:vertAlign w:val="subscript"/>
        </w:rPr>
        <w:t>z_alg</w:t>
      </w:r>
      <w:r w:rsidR="000A484B" w:rsidRPr="00BE7B7F">
        <w:rPr>
          <w:rFonts w:ascii="Times New Roman" w:hAnsi="Times New Roman" w:cs="Times New Roman"/>
          <w:sz w:val="24"/>
          <w:szCs w:val="24"/>
        </w:rPr>
        <w:t>,</w:t>
      </w:r>
      <w:r w:rsidR="0017614F" w:rsidRPr="00BE7B7F">
        <w:rPr>
          <w:rFonts w:ascii="Times New Roman" w:hAnsi="Times New Roman" w:cs="Times New Roman"/>
          <w:sz w:val="24"/>
          <w:szCs w:val="24"/>
        </w:rPr>
        <w:t xml:space="preserve"> oraz edytowanej</w:t>
      </w:r>
      <w:r w:rsidR="00214DD6" w:rsidRPr="00BE7B7F">
        <w:rPr>
          <w:rFonts w:ascii="Times New Roman" w:hAnsi="Times New Roman" w:cs="Times New Roman"/>
          <w:sz w:val="24"/>
          <w:szCs w:val="24"/>
        </w:rPr>
        <w:t xml:space="preserve"> I</w:t>
      </w:r>
      <w:r w:rsidR="00214DD6" w:rsidRPr="00BE7B7F">
        <w:rPr>
          <w:rFonts w:ascii="Times New Roman" w:hAnsi="Times New Roman" w:cs="Times New Roman"/>
          <w:sz w:val="24"/>
          <w:szCs w:val="24"/>
          <w:vertAlign w:val="subscript"/>
        </w:rPr>
        <w:t>z_e</w:t>
      </w:r>
      <w:r w:rsidR="0017614F" w:rsidRPr="00BE7B7F">
        <w:rPr>
          <w:rFonts w:ascii="Times New Roman" w:hAnsi="Times New Roman" w:cs="Times New Roman"/>
          <w:sz w:val="24"/>
          <w:szCs w:val="24"/>
        </w:rPr>
        <w:t xml:space="preserve"> do geometrii będących wynikami pracy systemu optymalizacji topologicznej</w:t>
      </w:r>
      <w:r w:rsidR="00FB4220" w:rsidRPr="00BE7B7F">
        <w:rPr>
          <w:rFonts w:ascii="Times New Roman" w:hAnsi="Times New Roman" w:cs="Times New Roman"/>
          <w:sz w:val="24"/>
          <w:szCs w:val="24"/>
        </w:rPr>
        <w:t>.</w:t>
      </w:r>
    </w:p>
    <w:p w14:paraId="0FDFC8F4" w14:textId="77777777" w:rsidR="002D0AD1" w:rsidRPr="00BE7B7F" w:rsidRDefault="002D0AD1"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8"/>
        <w:gridCol w:w="603"/>
        <w:gridCol w:w="3507"/>
        <w:gridCol w:w="535"/>
      </w:tblGrid>
      <w:tr w:rsidR="0017614F" w:rsidRPr="00BE7B7F" w14:paraId="502AA7E6" w14:textId="77777777" w:rsidTr="00632D7F">
        <w:trPr>
          <w:trHeight w:val="964"/>
          <w:jc w:val="center"/>
        </w:trPr>
        <w:tc>
          <w:tcPr>
            <w:tcW w:w="3798" w:type="dxa"/>
            <w:vAlign w:val="center"/>
          </w:tcPr>
          <w:p w14:paraId="3DB2DB54" w14:textId="6ECAE736" w:rsidR="0017614F" w:rsidRPr="00BE7B7F" w:rsidRDefault="00390A22" w:rsidP="00632D7F">
            <w:pPr>
              <w:tabs>
                <w:tab w:val="left" w:pos="284"/>
              </w:tabs>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z_alg</m:t>
                    </m:r>
                  </m:sub>
                </m:sSub>
                <m:r>
                  <w:rPr>
                    <w:rFonts w:ascii="Cambria Math" w:eastAsia="Calibri" w:hAnsi="Cambria Math"/>
                    <w:sz w:val="24"/>
                    <w:lang w:eastAsia="en-US"/>
                  </w:rPr>
                  <m:t>=</m:t>
                </m:r>
                <m:d>
                  <m:dPr>
                    <m:ctrlPr>
                      <w:rPr>
                        <w:rFonts w:ascii="Cambria Math" w:eastAsia="Calibri" w:hAnsi="Cambria Math"/>
                        <w:i/>
                        <w:sz w:val="24"/>
                        <w:lang w:eastAsia="en-US"/>
                      </w:rPr>
                    </m:ctrlPr>
                  </m:dPr>
                  <m:e>
                    <m:f>
                      <m:fPr>
                        <m:ctrlPr>
                          <w:rPr>
                            <w:rFonts w:ascii="Cambria Math" w:eastAsia="Calibri" w:hAnsi="Cambria Math"/>
                            <w:i/>
                            <w:sz w:val="24"/>
                            <w:lang w:eastAsia="en-US"/>
                          </w:rPr>
                        </m:ctrlPr>
                      </m:fPr>
                      <m:num>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alg_śr</m:t>
                            </m:r>
                          </m:sub>
                        </m:sSub>
                        <m:r>
                          <w:rPr>
                            <w:rFonts w:ascii="Cambria Math" w:hAnsi="Cambria Math"/>
                            <w:sz w:val="24"/>
                            <w:lang w:val="en-AU" w:eastAsia="en-US"/>
                          </w:rPr>
                          <m:t>-</m:t>
                        </m:r>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so_śr</m:t>
                            </m:r>
                          </m:sub>
                        </m:sSub>
                      </m:num>
                      <m:den>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so_śr</m:t>
                            </m:r>
                          </m:sub>
                        </m:sSub>
                      </m:den>
                    </m:f>
                  </m:e>
                </m:d>
                <m:r>
                  <w:rPr>
                    <w:rFonts w:ascii="Cambria Math" w:eastAsia="Calibri" w:hAnsi="Cambria Math"/>
                    <w:sz w:val="24"/>
                    <w:lang w:eastAsia="en-US"/>
                  </w:rPr>
                  <m:t>*100%</m:t>
                </m:r>
              </m:oMath>
            </m:oMathPara>
          </w:p>
        </w:tc>
        <w:tc>
          <w:tcPr>
            <w:tcW w:w="603" w:type="dxa"/>
            <w:vAlign w:val="center"/>
          </w:tcPr>
          <w:p w14:paraId="1195080D" w14:textId="77777777" w:rsidR="0017614F" w:rsidRPr="00BE7B7F" w:rsidRDefault="0017614F" w:rsidP="00632D7F">
            <w:pPr>
              <w:pStyle w:val="Akapitzlist"/>
              <w:numPr>
                <w:ilvl w:val="0"/>
                <w:numId w:val="22"/>
              </w:numPr>
              <w:ind w:left="34" w:hanging="34"/>
              <w:jc w:val="left"/>
              <w:rPr>
                <w:rFonts w:eastAsiaTheme="minorEastAsia"/>
                <w:sz w:val="24"/>
              </w:rPr>
            </w:pPr>
            <w:r w:rsidRPr="00BE7B7F">
              <w:rPr>
                <w:rFonts w:eastAsiaTheme="minorEastAsia"/>
                <w:sz w:val="24"/>
              </w:rPr>
              <w:t xml:space="preserve"> </w:t>
            </w:r>
          </w:p>
        </w:tc>
        <w:tc>
          <w:tcPr>
            <w:tcW w:w="3507" w:type="dxa"/>
            <w:vAlign w:val="center"/>
          </w:tcPr>
          <w:p w14:paraId="1D6288BB" w14:textId="2FEDCF49" w:rsidR="0017614F" w:rsidRPr="00BE7B7F" w:rsidRDefault="00390A22" w:rsidP="00632D7F">
            <w:pPr>
              <w:tabs>
                <w:tab w:val="left" w:pos="284"/>
              </w:tabs>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z_e</m:t>
                    </m:r>
                  </m:sub>
                </m:sSub>
                <m:r>
                  <w:rPr>
                    <w:rFonts w:ascii="Cambria Math" w:eastAsia="Calibri" w:hAnsi="Cambria Math"/>
                    <w:sz w:val="24"/>
                    <w:lang w:eastAsia="en-US"/>
                  </w:rPr>
                  <m:t>=</m:t>
                </m:r>
                <m:d>
                  <m:dPr>
                    <m:ctrlPr>
                      <w:rPr>
                        <w:rFonts w:ascii="Cambria Math" w:eastAsia="Calibri" w:hAnsi="Cambria Math"/>
                        <w:i/>
                        <w:sz w:val="24"/>
                        <w:lang w:eastAsia="en-US"/>
                      </w:rPr>
                    </m:ctrlPr>
                  </m:dPr>
                  <m:e>
                    <m:f>
                      <m:fPr>
                        <m:ctrlPr>
                          <w:rPr>
                            <w:rFonts w:ascii="Cambria Math" w:eastAsia="Calibri" w:hAnsi="Cambria Math"/>
                            <w:i/>
                            <w:sz w:val="24"/>
                            <w:lang w:eastAsia="en-US"/>
                          </w:rPr>
                        </m:ctrlPr>
                      </m:fPr>
                      <m:num>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e_śr</m:t>
                            </m:r>
                          </m:sub>
                        </m:sSub>
                        <m:r>
                          <w:rPr>
                            <w:rFonts w:ascii="Cambria Math" w:hAnsi="Cambria Math"/>
                            <w:sz w:val="24"/>
                            <w:lang w:val="en-AU" w:eastAsia="en-US"/>
                          </w:rPr>
                          <m:t>-</m:t>
                        </m:r>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so_śr</m:t>
                            </m:r>
                          </m:sub>
                        </m:sSub>
                      </m:num>
                      <m:den>
                        <m:sSub>
                          <m:sSubPr>
                            <m:ctrlPr>
                              <w:rPr>
                                <w:rFonts w:ascii="Cambria Math" w:hAnsi="Cambria Math"/>
                                <w:i/>
                                <w:sz w:val="24"/>
                                <w:lang w:val="en-AU" w:eastAsia="en-US"/>
                              </w:rPr>
                            </m:ctrlPr>
                          </m:sSubPr>
                          <m:e>
                            <m:r>
                              <w:rPr>
                                <w:rFonts w:ascii="Cambria Math" w:hAnsi="Cambria Math"/>
                                <w:sz w:val="24"/>
                                <w:lang w:val="en-AU" w:eastAsia="en-US"/>
                              </w:rPr>
                              <m:t>I</m:t>
                            </m:r>
                          </m:e>
                          <m:sub>
                            <m:r>
                              <w:rPr>
                                <w:rFonts w:ascii="Cambria Math" w:hAnsi="Cambria Math"/>
                                <w:sz w:val="24"/>
                                <w:lang w:val="en-AU" w:eastAsia="en-US"/>
                              </w:rPr>
                              <m:t>so_śr</m:t>
                            </m:r>
                          </m:sub>
                        </m:sSub>
                      </m:den>
                    </m:f>
                  </m:e>
                </m:d>
                <m:r>
                  <w:rPr>
                    <w:rFonts w:ascii="Cambria Math" w:eastAsia="Calibri" w:hAnsi="Cambria Math"/>
                    <w:sz w:val="24"/>
                    <w:lang w:eastAsia="en-US"/>
                  </w:rPr>
                  <m:t>*100%</m:t>
                </m:r>
              </m:oMath>
            </m:oMathPara>
          </w:p>
        </w:tc>
        <w:tc>
          <w:tcPr>
            <w:tcW w:w="535" w:type="dxa"/>
            <w:vAlign w:val="center"/>
          </w:tcPr>
          <w:p w14:paraId="682435A3" w14:textId="77777777" w:rsidR="0017614F" w:rsidRPr="00BE7B7F" w:rsidRDefault="0017614F" w:rsidP="00632D7F">
            <w:pPr>
              <w:pStyle w:val="Akapitzlist"/>
              <w:numPr>
                <w:ilvl w:val="0"/>
                <w:numId w:val="22"/>
              </w:numPr>
              <w:tabs>
                <w:tab w:val="left" w:pos="284"/>
              </w:tabs>
              <w:ind w:left="34" w:hanging="34"/>
              <w:jc w:val="left"/>
              <w:rPr>
                <w:rFonts w:eastAsiaTheme="minorEastAsia"/>
                <w:sz w:val="24"/>
              </w:rPr>
            </w:pPr>
            <w:r w:rsidRPr="00BE7B7F">
              <w:rPr>
                <w:rFonts w:eastAsiaTheme="minorEastAsia"/>
                <w:sz w:val="24"/>
              </w:rPr>
              <w:t xml:space="preserve"> </w:t>
            </w:r>
          </w:p>
        </w:tc>
      </w:tr>
    </w:tbl>
    <w:p w14:paraId="13E5192B" w14:textId="77777777" w:rsidR="0017614F" w:rsidRPr="00BE7B7F" w:rsidRDefault="0017614F" w:rsidP="0017614F">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gdzie: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137"/>
        <w:gridCol w:w="7647"/>
      </w:tblGrid>
      <w:tr w:rsidR="0017614F" w:rsidRPr="00BE7B7F" w14:paraId="376970F2" w14:textId="77777777" w:rsidTr="00632D7F">
        <w:tc>
          <w:tcPr>
            <w:tcW w:w="709" w:type="dxa"/>
          </w:tcPr>
          <w:p w14:paraId="57033E97" w14:textId="62907ACA" w:rsidR="0017614F" w:rsidRPr="00BE7B7F" w:rsidRDefault="0017614F" w:rsidP="00632D7F">
            <w:pPr>
              <w:tabs>
                <w:tab w:val="left" w:pos="284"/>
              </w:tabs>
              <w:ind w:right="-108"/>
              <w:rPr>
                <w:sz w:val="24"/>
                <w:szCs w:val="24"/>
              </w:rPr>
            </w:pPr>
            <w:r w:rsidRPr="00BE7B7F">
              <w:rPr>
                <w:i/>
                <w:sz w:val="24"/>
                <w:szCs w:val="24"/>
              </w:rPr>
              <w:t>I</w:t>
            </w:r>
            <w:r w:rsidRPr="00BE7B7F">
              <w:rPr>
                <w:i/>
                <w:sz w:val="24"/>
                <w:szCs w:val="24"/>
                <w:vertAlign w:val="subscript"/>
              </w:rPr>
              <w:t>z</w:t>
            </w:r>
            <w:r w:rsidR="00632D7F" w:rsidRPr="00BE7B7F">
              <w:rPr>
                <w:i/>
                <w:sz w:val="24"/>
                <w:szCs w:val="24"/>
                <w:vertAlign w:val="subscript"/>
              </w:rPr>
              <w:t>_alg</w:t>
            </w:r>
            <w:r w:rsidRPr="00BE7B7F">
              <w:rPr>
                <w:i/>
                <w:sz w:val="24"/>
                <w:szCs w:val="24"/>
              </w:rPr>
              <w:t xml:space="preserve"> –</w:t>
            </w:r>
          </w:p>
        </w:tc>
        <w:tc>
          <w:tcPr>
            <w:tcW w:w="7784" w:type="dxa"/>
            <w:gridSpan w:val="2"/>
          </w:tcPr>
          <w:p w14:paraId="32851AFF" w14:textId="63710124" w:rsidR="0017614F" w:rsidRPr="00BE7B7F" w:rsidRDefault="00D30688" w:rsidP="00632D7F">
            <w:pPr>
              <w:tabs>
                <w:tab w:val="left" w:pos="284"/>
              </w:tabs>
              <w:rPr>
                <w:sz w:val="24"/>
                <w:szCs w:val="24"/>
              </w:rPr>
            </w:pPr>
            <w:r w:rsidRPr="00BE7B7F">
              <w:rPr>
                <w:sz w:val="24"/>
                <w:szCs w:val="24"/>
              </w:rPr>
              <w:t>zmiana występująca</w:t>
            </w:r>
            <w:r w:rsidR="0017614F" w:rsidRPr="00BE7B7F">
              <w:rPr>
                <w:sz w:val="24"/>
                <w:szCs w:val="24"/>
              </w:rPr>
              <w:t xml:space="preserve"> pomiędzy uśrednionymi tensorami momentów bezwładności modelu uzyskanego za pomocą algorytmu oraz wyniku systemu optymalizacyjnego</w:t>
            </w:r>
            <w:r w:rsidR="007E6E7C">
              <w:rPr>
                <w:sz w:val="24"/>
                <w:szCs w:val="24"/>
              </w:rPr>
              <w:t xml:space="preserve"> [%]</w:t>
            </w:r>
            <w:r w:rsidR="0017614F" w:rsidRPr="00BE7B7F">
              <w:rPr>
                <w:sz w:val="24"/>
                <w:szCs w:val="24"/>
              </w:rPr>
              <w:t>,</w:t>
            </w:r>
          </w:p>
        </w:tc>
      </w:tr>
      <w:tr w:rsidR="00632D7F" w:rsidRPr="00BE7B7F" w14:paraId="1223CC50" w14:textId="77777777" w:rsidTr="00632D7F">
        <w:tc>
          <w:tcPr>
            <w:tcW w:w="709" w:type="dxa"/>
          </w:tcPr>
          <w:p w14:paraId="26DF8384" w14:textId="5DA7554C" w:rsidR="00632D7F" w:rsidRPr="00BE7B7F" w:rsidRDefault="00632D7F" w:rsidP="00632D7F">
            <w:pPr>
              <w:tabs>
                <w:tab w:val="left" w:pos="284"/>
              </w:tabs>
              <w:ind w:right="-108"/>
              <w:rPr>
                <w:i/>
                <w:sz w:val="24"/>
                <w:szCs w:val="24"/>
              </w:rPr>
            </w:pPr>
            <w:r w:rsidRPr="00BE7B7F">
              <w:rPr>
                <w:i/>
                <w:sz w:val="24"/>
                <w:szCs w:val="24"/>
              </w:rPr>
              <w:t>I</w:t>
            </w:r>
            <w:r w:rsidRPr="00BE7B7F">
              <w:rPr>
                <w:i/>
                <w:sz w:val="24"/>
                <w:szCs w:val="24"/>
                <w:vertAlign w:val="subscript"/>
              </w:rPr>
              <w:t>z_e</w:t>
            </w:r>
            <w:r w:rsidRPr="00BE7B7F">
              <w:rPr>
                <w:i/>
                <w:sz w:val="24"/>
                <w:szCs w:val="24"/>
              </w:rPr>
              <w:t xml:space="preserve"> –</w:t>
            </w:r>
          </w:p>
        </w:tc>
        <w:tc>
          <w:tcPr>
            <w:tcW w:w="7784" w:type="dxa"/>
            <w:gridSpan w:val="2"/>
          </w:tcPr>
          <w:p w14:paraId="67C52B87" w14:textId="2D245690" w:rsidR="00632D7F" w:rsidRPr="00BE7B7F" w:rsidRDefault="00632D7F" w:rsidP="00632D7F">
            <w:pPr>
              <w:tabs>
                <w:tab w:val="left" w:pos="284"/>
              </w:tabs>
              <w:rPr>
                <w:sz w:val="24"/>
                <w:szCs w:val="24"/>
              </w:rPr>
            </w:pPr>
            <w:r w:rsidRPr="00BE7B7F">
              <w:rPr>
                <w:sz w:val="24"/>
                <w:szCs w:val="24"/>
              </w:rPr>
              <w:t>zmiana występującą pomiędzy uśrednionymi tensorami momentów bezwładności edytowanej geometrii oraz wyniku systemu optymalizacyjnego</w:t>
            </w:r>
            <w:r w:rsidR="007E6E7C">
              <w:rPr>
                <w:sz w:val="24"/>
                <w:szCs w:val="24"/>
              </w:rPr>
              <w:t xml:space="preserve"> [%]</w:t>
            </w:r>
            <w:r w:rsidRPr="00BE7B7F">
              <w:rPr>
                <w:sz w:val="24"/>
                <w:szCs w:val="24"/>
              </w:rPr>
              <w:t>,</w:t>
            </w:r>
          </w:p>
        </w:tc>
      </w:tr>
      <w:tr w:rsidR="0017614F" w:rsidRPr="00BE7B7F" w14:paraId="17F8C88A" w14:textId="77777777" w:rsidTr="0017614F">
        <w:tc>
          <w:tcPr>
            <w:tcW w:w="846" w:type="dxa"/>
            <w:gridSpan w:val="2"/>
          </w:tcPr>
          <w:p w14:paraId="631EB241" w14:textId="77777777" w:rsidR="0017614F" w:rsidRPr="00BE7B7F" w:rsidRDefault="0017614F" w:rsidP="00632D7F">
            <w:pPr>
              <w:tabs>
                <w:tab w:val="left" w:pos="284"/>
              </w:tabs>
              <w:ind w:right="-108"/>
              <w:rPr>
                <w:sz w:val="24"/>
                <w:szCs w:val="24"/>
              </w:rPr>
            </w:pPr>
            <w:r w:rsidRPr="00BE7B7F">
              <w:rPr>
                <w:i/>
                <w:sz w:val="24"/>
                <w:szCs w:val="24"/>
              </w:rPr>
              <w:t>I</w:t>
            </w:r>
            <w:r w:rsidRPr="00BE7B7F">
              <w:rPr>
                <w:i/>
                <w:sz w:val="24"/>
                <w:szCs w:val="24"/>
                <w:vertAlign w:val="subscript"/>
              </w:rPr>
              <w:t>alg_śr</w:t>
            </w:r>
            <w:r w:rsidRPr="00BE7B7F">
              <w:rPr>
                <w:i/>
                <w:sz w:val="24"/>
                <w:szCs w:val="24"/>
              </w:rPr>
              <w:t xml:space="preserve"> –</w:t>
            </w:r>
          </w:p>
        </w:tc>
        <w:tc>
          <w:tcPr>
            <w:tcW w:w="7647" w:type="dxa"/>
          </w:tcPr>
          <w:p w14:paraId="2BA94640" w14:textId="0B68EB54" w:rsidR="0017614F" w:rsidRPr="00BE7B7F" w:rsidRDefault="0017614F" w:rsidP="00632D7F">
            <w:pPr>
              <w:tabs>
                <w:tab w:val="left" w:pos="284"/>
              </w:tabs>
              <w:rPr>
                <w:sz w:val="24"/>
                <w:szCs w:val="24"/>
              </w:rPr>
            </w:pPr>
            <w:r w:rsidRPr="00BE7B7F">
              <w:rPr>
                <w:sz w:val="24"/>
                <w:szCs w:val="24"/>
              </w:rPr>
              <w:t xml:space="preserve">uśredniony tensor momentów bezwładności dla wyniku pracy </w:t>
            </w:r>
            <w:r w:rsidRPr="00BE7B7F">
              <w:rPr>
                <w:sz w:val="24"/>
                <w:szCs w:val="24"/>
              </w:rPr>
              <w:br/>
              <w:t>opracowanego algorytmu</w:t>
            </w:r>
            <w:r w:rsidR="007E6E7C">
              <w:rPr>
                <w:sz w:val="24"/>
                <w:szCs w:val="24"/>
              </w:rPr>
              <w:t xml:space="preserve"> [kg/mm</w:t>
            </w:r>
            <w:r w:rsidR="007E6E7C">
              <w:rPr>
                <w:sz w:val="24"/>
                <w:szCs w:val="24"/>
                <w:vertAlign w:val="superscript"/>
              </w:rPr>
              <w:t>2</w:t>
            </w:r>
            <w:r w:rsidR="007E6E7C">
              <w:rPr>
                <w:sz w:val="24"/>
                <w:szCs w:val="24"/>
              </w:rPr>
              <w:t>]</w:t>
            </w:r>
            <w:r w:rsidRPr="00BE7B7F">
              <w:rPr>
                <w:sz w:val="24"/>
                <w:szCs w:val="24"/>
              </w:rPr>
              <w:t>,</w:t>
            </w:r>
          </w:p>
        </w:tc>
      </w:tr>
      <w:tr w:rsidR="0017614F" w:rsidRPr="00BE7B7F" w14:paraId="4F8E4204" w14:textId="77777777" w:rsidTr="0017614F">
        <w:tc>
          <w:tcPr>
            <w:tcW w:w="846" w:type="dxa"/>
            <w:gridSpan w:val="2"/>
          </w:tcPr>
          <w:p w14:paraId="3E320DF4" w14:textId="77777777" w:rsidR="0017614F" w:rsidRPr="00BE7B7F" w:rsidRDefault="0017614F" w:rsidP="00632D7F">
            <w:pPr>
              <w:tabs>
                <w:tab w:val="left" w:pos="284"/>
              </w:tabs>
              <w:ind w:right="-108"/>
              <w:rPr>
                <w:sz w:val="24"/>
                <w:szCs w:val="24"/>
              </w:rPr>
            </w:pPr>
            <w:r w:rsidRPr="00BE7B7F">
              <w:rPr>
                <w:i/>
                <w:sz w:val="24"/>
                <w:szCs w:val="24"/>
              </w:rPr>
              <w:t>I</w:t>
            </w:r>
            <w:r w:rsidRPr="00BE7B7F">
              <w:rPr>
                <w:i/>
                <w:sz w:val="24"/>
                <w:szCs w:val="24"/>
                <w:vertAlign w:val="subscript"/>
              </w:rPr>
              <w:t>so_śr</w:t>
            </w:r>
            <w:r w:rsidRPr="00BE7B7F">
              <w:rPr>
                <w:i/>
                <w:sz w:val="24"/>
                <w:szCs w:val="24"/>
              </w:rPr>
              <w:t xml:space="preserve"> – </w:t>
            </w:r>
            <w:r w:rsidRPr="00BE7B7F">
              <w:rPr>
                <w:i/>
                <w:sz w:val="24"/>
                <w:szCs w:val="24"/>
                <w:vertAlign w:val="subscript"/>
              </w:rPr>
              <w:t xml:space="preserve"> </w:t>
            </w:r>
          </w:p>
        </w:tc>
        <w:tc>
          <w:tcPr>
            <w:tcW w:w="7647" w:type="dxa"/>
          </w:tcPr>
          <w:p w14:paraId="214E2FD8" w14:textId="218E3B5D" w:rsidR="0017614F" w:rsidRPr="00BE7B7F" w:rsidRDefault="0017614F" w:rsidP="00632D7F">
            <w:pPr>
              <w:tabs>
                <w:tab w:val="left" w:pos="284"/>
              </w:tabs>
              <w:rPr>
                <w:sz w:val="24"/>
                <w:szCs w:val="24"/>
              </w:rPr>
            </w:pPr>
            <w:r w:rsidRPr="00BE7B7F">
              <w:rPr>
                <w:sz w:val="24"/>
                <w:szCs w:val="24"/>
              </w:rPr>
              <w:t>uśredniony tensor momentów bezwładności dla wy</w:t>
            </w:r>
            <w:r w:rsidR="007E6E7C">
              <w:rPr>
                <w:sz w:val="24"/>
                <w:szCs w:val="24"/>
              </w:rPr>
              <w:t xml:space="preserve">niku </w:t>
            </w:r>
            <w:r w:rsidR="007E6E7C">
              <w:rPr>
                <w:sz w:val="24"/>
                <w:szCs w:val="24"/>
              </w:rPr>
              <w:br/>
              <w:t>systemu optymalizacyjnego [kg/mm</w:t>
            </w:r>
            <w:r w:rsidR="007E6E7C">
              <w:rPr>
                <w:sz w:val="24"/>
                <w:szCs w:val="24"/>
                <w:vertAlign w:val="superscript"/>
              </w:rPr>
              <w:t>2</w:t>
            </w:r>
            <w:r w:rsidR="007E6E7C">
              <w:rPr>
                <w:sz w:val="24"/>
                <w:szCs w:val="24"/>
              </w:rPr>
              <w:t>]</w:t>
            </w:r>
            <w:r w:rsidR="007E6E7C" w:rsidRPr="00BE7B7F">
              <w:rPr>
                <w:sz w:val="24"/>
                <w:szCs w:val="24"/>
              </w:rPr>
              <w:t>,</w:t>
            </w:r>
          </w:p>
        </w:tc>
      </w:tr>
      <w:tr w:rsidR="0017614F" w:rsidRPr="00BE7B7F" w14:paraId="41D559C9" w14:textId="77777777" w:rsidTr="0017614F">
        <w:tc>
          <w:tcPr>
            <w:tcW w:w="846" w:type="dxa"/>
            <w:gridSpan w:val="2"/>
          </w:tcPr>
          <w:p w14:paraId="0EE2D2E4" w14:textId="320FAAB5" w:rsidR="0017614F" w:rsidRPr="00BE7B7F" w:rsidRDefault="0017614F" w:rsidP="00632D7F">
            <w:pPr>
              <w:tabs>
                <w:tab w:val="left" w:pos="284"/>
              </w:tabs>
              <w:ind w:right="-108"/>
              <w:rPr>
                <w:i/>
                <w:sz w:val="24"/>
                <w:szCs w:val="24"/>
              </w:rPr>
            </w:pPr>
            <w:r w:rsidRPr="00BE7B7F">
              <w:rPr>
                <w:i/>
                <w:sz w:val="24"/>
                <w:szCs w:val="24"/>
              </w:rPr>
              <w:t>I</w:t>
            </w:r>
            <w:r w:rsidRPr="00BE7B7F">
              <w:rPr>
                <w:i/>
                <w:sz w:val="24"/>
                <w:szCs w:val="24"/>
                <w:vertAlign w:val="subscript"/>
              </w:rPr>
              <w:t>e_śr</w:t>
            </w:r>
            <w:r w:rsidRPr="00BE7B7F">
              <w:rPr>
                <w:i/>
                <w:sz w:val="24"/>
                <w:szCs w:val="24"/>
              </w:rPr>
              <w:t xml:space="preserve"> – </w:t>
            </w:r>
            <w:r w:rsidRPr="00BE7B7F">
              <w:rPr>
                <w:i/>
                <w:sz w:val="24"/>
                <w:szCs w:val="24"/>
                <w:vertAlign w:val="subscript"/>
              </w:rPr>
              <w:t xml:space="preserve"> </w:t>
            </w:r>
          </w:p>
        </w:tc>
        <w:tc>
          <w:tcPr>
            <w:tcW w:w="7647" w:type="dxa"/>
          </w:tcPr>
          <w:p w14:paraId="2EC11F2A" w14:textId="3D2FE39B" w:rsidR="0017614F" w:rsidRPr="00BE7B7F" w:rsidRDefault="0017614F" w:rsidP="0017614F">
            <w:pPr>
              <w:tabs>
                <w:tab w:val="left" w:pos="284"/>
              </w:tabs>
              <w:rPr>
                <w:sz w:val="24"/>
                <w:szCs w:val="24"/>
              </w:rPr>
            </w:pPr>
            <w:r w:rsidRPr="00BE7B7F">
              <w:rPr>
                <w:sz w:val="24"/>
                <w:szCs w:val="24"/>
              </w:rPr>
              <w:t>uśredniony tensor momentów bezwład</w:t>
            </w:r>
            <w:r w:rsidR="007E6E7C">
              <w:rPr>
                <w:sz w:val="24"/>
                <w:szCs w:val="24"/>
              </w:rPr>
              <w:t>ności dla edytowanych geometrii [kg/mm</w:t>
            </w:r>
            <w:r w:rsidR="007E6E7C">
              <w:rPr>
                <w:sz w:val="24"/>
                <w:szCs w:val="24"/>
                <w:vertAlign w:val="superscript"/>
              </w:rPr>
              <w:t>2</w:t>
            </w:r>
            <w:r w:rsidR="007E6E7C">
              <w:rPr>
                <w:sz w:val="24"/>
                <w:szCs w:val="24"/>
              </w:rPr>
              <w:t>].</w:t>
            </w:r>
          </w:p>
        </w:tc>
      </w:tr>
    </w:tbl>
    <w:p w14:paraId="30685836" w14:textId="77777777" w:rsidR="002D0AD1" w:rsidRPr="00BE7B7F" w:rsidRDefault="002D0AD1" w:rsidP="00EC5E16">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p>
    <w:p w14:paraId="6CACC86B" w14:textId="4F35C512"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82" w:name="_Ref131967600"/>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15</w:t>
      </w:r>
      <w:r w:rsidR="00FB4220" w:rsidRPr="00BE7B7F">
        <w:rPr>
          <w:rFonts w:ascii="Times New Roman" w:eastAsia="Times New Roman" w:hAnsi="Times New Roman" w:cs="Times New Roman"/>
          <w:i/>
          <w:kern w:val="14"/>
          <w:sz w:val="20"/>
          <w:szCs w:val="20"/>
          <w:lang w:val="en-AU" w:eastAsia="pl-PL"/>
        </w:rPr>
        <w:fldChar w:fldCharType="end"/>
      </w:r>
      <w:bookmarkEnd w:id="382"/>
      <w:r w:rsidR="009E60E4"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Zestawienie </w:t>
      </w:r>
      <w:r w:rsidR="00E407C8" w:rsidRPr="00BE7B7F">
        <w:rPr>
          <w:rFonts w:ascii="Times New Roman" w:eastAsia="Times New Roman" w:hAnsi="Times New Roman" w:cs="Times New Roman"/>
          <w:i/>
          <w:kern w:val="14"/>
          <w:sz w:val="20"/>
          <w:szCs w:val="20"/>
          <w:lang w:eastAsia="pl-PL"/>
        </w:rPr>
        <w:t xml:space="preserve">uśrednionych </w:t>
      </w:r>
      <w:r w:rsidR="00FB4220" w:rsidRPr="00BE7B7F">
        <w:rPr>
          <w:rFonts w:ascii="Times New Roman" w:eastAsia="Times New Roman" w:hAnsi="Times New Roman" w:cs="Times New Roman"/>
          <w:i/>
          <w:kern w:val="14"/>
          <w:sz w:val="20"/>
          <w:szCs w:val="20"/>
          <w:lang w:eastAsia="pl-PL"/>
        </w:rPr>
        <w:t>wartości tensorów momentów bezwładności</w:t>
      </w:r>
      <w:r w:rsidR="004619DF" w:rsidRPr="00BE7B7F">
        <w:rPr>
          <w:rFonts w:ascii="Times New Roman" w:eastAsia="Times New Roman" w:hAnsi="Times New Roman" w:cs="Times New Roman"/>
          <w:i/>
          <w:kern w:val="14"/>
          <w:sz w:val="20"/>
          <w:szCs w:val="20"/>
          <w:lang w:eastAsia="pl-PL"/>
        </w:rPr>
        <w:t xml:space="preserve"> I</w:t>
      </w:r>
      <w:r w:rsidR="004619DF" w:rsidRPr="00BE7B7F">
        <w:rPr>
          <w:rFonts w:ascii="Times New Roman" w:eastAsia="Times New Roman" w:hAnsi="Times New Roman" w:cs="Times New Roman"/>
          <w:i/>
          <w:kern w:val="14"/>
          <w:sz w:val="20"/>
          <w:szCs w:val="20"/>
          <w:vertAlign w:val="subscript"/>
          <w:lang w:eastAsia="pl-PL"/>
        </w:rPr>
        <w:t>alg</w:t>
      </w:r>
      <w:r w:rsidR="004619DF" w:rsidRPr="00BE7B7F">
        <w:rPr>
          <w:rFonts w:ascii="Times New Roman" w:eastAsia="Times New Roman" w:hAnsi="Times New Roman" w:cs="Times New Roman"/>
          <w:i/>
          <w:kern w:val="14"/>
          <w:sz w:val="20"/>
          <w:szCs w:val="20"/>
          <w:lang w:eastAsia="pl-PL"/>
        </w:rPr>
        <w:t>, I</w:t>
      </w:r>
      <w:r w:rsidR="004619DF" w:rsidRPr="00BE7B7F">
        <w:rPr>
          <w:rFonts w:ascii="Times New Roman" w:eastAsia="Times New Roman" w:hAnsi="Times New Roman" w:cs="Times New Roman"/>
          <w:i/>
          <w:kern w:val="14"/>
          <w:sz w:val="20"/>
          <w:szCs w:val="20"/>
          <w:vertAlign w:val="subscript"/>
          <w:lang w:eastAsia="pl-PL"/>
        </w:rPr>
        <w:t>e</w:t>
      </w:r>
      <w:r w:rsidR="004619DF" w:rsidRPr="00BE7B7F">
        <w:rPr>
          <w:rFonts w:ascii="Times New Roman" w:eastAsia="Times New Roman" w:hAnsi="Times New Roman" w:cs="Times New Roman"/>
          <w:i/>
          <w:kern w:val="14"/>
          <w:sz w:val="20"/>
          <w:szCs w:val="20"/>
          <w:lang w:eastAsia="pl-PL"/>
        </w:rPr>
        <w:t>, I</w:t>
      </w:r>
      <w:r w:rsidR="004619DF" w:rsidRPr="00BE7B7F">
        <w:rPr>
          <w:rFonts w:ascii="Times New Roman" w:eastAsia="Times New Roman" w:hAnsi="Times New Roman" w:cs="Times New Roman"/>
          <w:i/>
          <w:kern w:val="14"/>
          <w:sz w:val="20"/>
          <w:szCs w:val="20"/>
          <w:vertAlign w:val="subscript"/>
          <w:lang w:eastAsia="pl-PL"/>
        </w:rPr>
        <w:t>so</w:t>
      </w:r>
      <w:r w:rsidR="004619DF" w:rsidRPr="00BE7B7F">
        <w:rPr>
          <w:rFonts w:ascii="Times New Roman" w:eastAsia="Times New Roman" w:hAnsi="Times New Roman" w:cs="Times New Roman"/>
          <w:i/>
          <w:kern w:val="14"/>
          <w:sz w:val="20"/>
          <w:szCs w:val="20"/>
          <w:lang w:eastAsia="pl-PL"/>
        </w:rPr>
        <w:t xml:space="preserve">, </w:t>
      </w:r>
      <w:r w:rsidR="009E60E4" w:rsidRPr="00BE7B7F">
        <w:rPr>
          <w:rFonts w:ascii="Times New Roman" w:eastAsia="Times New Roman" w:hAnsi="Times New Roman" w:cs="Times New Roman"/>
          <w:i/>
          <w:kern w:val="14"/>
          <w:sz w:val="20"/>
          <w:szCs w:val="20"/>
          <w:lang w:eastAsia="pl-PL"/>
        </w:rPr>
        <w:t xml:space="preserve">wartości ich </w:t>
      </w:r>
      <w:r w:rsidR="004619DF" w:rsidRPr="00BE7B7F">
        <w:rPr>
          <w:rFonts w:ascii="Times New Roman" w:eastAsia="Times New Roman" w:hAnsi="Times New Roman" w:cs="Times New Roman"/>
          <w:i/>
          <w:kern w:val="14"/>
          <w:sz w:val="20"/>
          <w:szCs w:val="20"/>
          <w:lang w:eastAsia="pl-PL"/>
        </w:rPr>
        <w:t>zmian I</w:t>
      </w:r>
      <w:r w:rsidR="004619DF" w:rsidRPr="00BE7B7F">
        <w:rPr>
          <w:rFonts w:ascii="Times New Roman" w:eastAsia="Times New Roman" w:hAnsi="Times New Roman" w:cs="Times New Roman"/>
          <w:i/>
          <w:kern w:val="14"/>
          <w:sz w:val="20"/>
          <w:szCs w:val="20"/>
          <w:vertAlign w:val="subscript"/>
          <w:lang w:eastAsia="pl-PL"/>
        </w:rPr>
        <w:t>z_alg</w:t>
      </w:r>
      <w:r w:rsidR="004619DF" w:rsidRPr="00BE7B7F">
        <w:rPr>
          <w:rFonts w:ascii="Times New Roman" w:eastAsia="Times New Roman" w:hAnsi="Times New Roman" w:cs="Times New Roman"/>
          <w:i/>
          <w:kern w:val="14"/>
          <w:sz w:val="20"/>
          <w:szCs w:val="20"/>
          <w:lang w:eastAsia="pl-PL"/>
        </w:rPr>
        <w:t>, I</w:t>
      </w:r>
      <w:r w:rsidR="004619DF" w:rsidRPr="00BE7B7F">
        <w:rPr>
          <w:rFonts w:ascii="Times New Roman" w:eastAsia="Times New Roman" w:hAnsi="Times New Roman" w:cs="Times New Roman"/>
          <w:i/>
          <w:kern w:val="14"/>
          <w:sz w:val="20"/>
          <w:szCs w:val="20"/>
          <w:vertAlign w:val="subscript"/>
          <w:lang w:eastAsia="pl-PL"/>
        </w:rPr>
        <w:t>z_e,</w:t>
      </w:r>
      <w:r w:rsidR="004619DF" w:rsidRPr="00BE7B7F">
        <w:rPr>
          <w:rFonts w:ascii="Times New Roman" w:eastAsia="Times New Roman" w:hAnsi="Times New Roman" w:cs="Times New Roman"/>
          <w:i/>
          <w:kern w:val="14"/>
          <w:sz w:val="20"/>
          <w:szCs w:val="20"/>
          <w:lang w:eastAsia="pl-PL"/>
        </w:rPr>
        <w:t xml:space="preserve"> oraz występujących różnic I</w:t>
      </w:r>
      <w:r w:rsidR="00214DD6" w:rsidRPr="00BE7B7F">
        <w:rPr>
          <w:rFonts w:ascii="Times New Roman" w:eastAsia="Times New Roman" w:hAnsi="Times New Roman" w:cs="Times New Roman"/>
          <w:i/>
          <w:kern w:val="14"/>
          <w:sz w:val="20"/>
          <w:szCs w:val="20"/>
          <w:vertAlign w:val="subscript"/>
          <w:lang w:eastAsia="pl-PL"/>
        </w:rPr>
        <w:t>z_e</w:t>
      </w:r>
      <w:r w:rsidR="004619DF" w:rsidRPr="00BE7B7F">
        <w:rPr>
          <w:rFonts w:ascii="Times New Roman" w:eastAsia="Times New Roman" w:hAnsi="Times New Roman" w:cs="Times New Roman"/>
          <w:i/>
          <w:kern w:val="14"/>
          <w:sz w:val="20"/>
          <w:szCs w:val="20"/>
          <w:lang w:eastAsia="pl-PL"/>
        </w:rPr>
        <w:t>-I</w:t>
      </w:r>
      <w:r w:rsidR="00214DD6" w:rsidRPr="00BE7B7F">
        <w:rPr>
          <w:rFonts w:ascii="Times New Roman" w:eastAsia="Times New Roman" w:hAnsi="Times New Roman" w:cs="Times New Roman"/>
          <w:i/>
          <w:kern w:val="14"/>
          <w:sz w:val="20"/>
          <w:szCs w:val="20"/>
          <w:vertAlign w:val="subscript"/>
          <w:lang w:eastAsia="pl-PL"/>
        </w:rPr>
        <w:t>z</w:t>
      </w:r>
      <w:r w:rsidR="004619DF" w:rsidRPr="00BE7B7F">
        <w:rPr>
          <w:rFonts w:ascii="Times New Roman" w:eastAsia="Times New Roman" w:hAnsi="Times New Roman" w:cs="Times New Roman"/>
          <w:i/>
          <w:kern w:val="14"/>
          <w:sz w:val="20"/>
          <w:szCs w:val="20"/>
          <w:lang w:eastAsia="pl-PL"/>
        </w:rPr>
        <w:t>_</w:t>
      </w:r>
      <w:r w:rsidR="004619DF" w:rsidRPr="00BE7B7F">
        <w:rPr>
          <w:rFonts w:ascii="Times New Roman" w:eastAsia="Times New Roman" w:hAnsi="Times New Roman" w:cs="Times New Roman"/>
          <w:i/>
          <w:kern w:val="14"/>
          <w:sz w:val="20"/>
          <w:szCs w:val="20"/>
          <w:vertAlign w:val="subscript"/>
          <w:lang w:eastAsia="pl-PL"/>
        </w:rPr>
        <w:t>alg</w:t>
      </w:r>
    </w:p>
    <w:tbl>
      <w:tblPr>
        <w:tblStyle w:val="Tabela-Siatka"/>
        <w:tblW w:w="8500" w:type="dxa"/>
        <w:jc w:val="center"/>
        <w:tblLayout w:type="fixed"/>
        <w:tblLook w:val="04A0" w:firstRow="1" w:lastRow="0" w:firstColumn="1" w:lastColumn="0" w:noHBand="0" w:noVBand="1"/>
      </w:tblPr>
      <w:tblGrid>
        <w:gridCol w:w="2405"/>
        <w:gridCol w:w="1134"/>
        <w:gridCol w:w="1134"/>
        <w:gridCol w:w="1134"/>
        <w:gridCol w:w="850"/>
        <w:gridCol w:w="851"/>
        <w:gridCol w:w="992"/>
      </w:tblGrid>
      <w:tr w:rsidR="00FB4220" w:rsidRPr="00BE7B7F" w14:paraId="15A8F11D" w14:textId="77777777" w:rsidTr="002D7E35">
        <w:trPr>
          <w:trHeight w:val="378"/>
          <w:jc w:val="center"/>
        </w:trPr>
        <w:tc>
          <w:tcPr>
            <w:tcW w:w="2405" w:type="dxa"/>
          </w:tcPr>
          <w:p w14:paraId="3B919008" w14:textId="77777777" w:rsidR="00FB4220" w:rsidRPr="00BE7B7F" w:rsidRDefault="00FB4220" w:rsidP="00EC5E16">
            <w:pPr>
              <w:rPr>
                <w:rFonts w:eastAsiaTheme="minorHAnsi"/>
                <w:b/>
                <w:sz w:val="22"/>
                <w:szCs w:val="22"/>
                <w:lang w:eastAsia="en-US"/>
              </w:rPr>
            </w:pPr>
            <w:r w:rsidRPr="00BE7B7F">
              <w:rPr>
                <w:rFonts w:eastAsiaTheme="minorHAnsi"/>
                <w:b/>
                <w:sz w:val="22"/>
                <w:szCs w:val="22"/>
                <w:lang w:eastAsia="en-US"/>
              </w:rPr>
              <w:t xml:space="preserve">Parametry </w:t>
            </w:r>
            <w:r w:rsidRPr="00BE7B7F">
              <w:rPr>
                <w:rFonts w:eastAsiaTheme="minorHAnsi"/>
                <w:b/>
                <w:sz w:val="22"/>
                <w:szCs w:val="22"/>
                <w:lang w:eastAsia="en-US"/>
              </w:rPr>
              <w:sym w:font="Wingdings" w:char="F0E0"/>
            </w:r>
          </w:p>
        </w:tc>
        <w:tc>
          <w:tcPr>
            <w:tcW w:w="1134" w:type="dxa"/>
            <w:vMerge w:val="restart"/>
            <w:vAlign w:val="center"/>
          </w:tcPr>
          <w:p w14:paraId="5A4F50C1" w14:textId="77777777" w:rsidR="00FB4220" w:rsidRPr="00BE7B7F" w:rsidRDefault="00FB4220" w:rsidP="00EC5E16">
            <w:pPr>
              <w:jc w:val="center"/>
              <w:rPr>
                <w:rFonts w:eastAsiaTheme="minorHAnsi"/>
                <w:b/>
                <w:i/>
                <w:sz w:val="22"/>
                <w:szCs w:val="22"/>
                <w:lang w:eastAsia="en-US"/>
              </w:rPr>
            </w:pPr>
            <w:r w:rsidRPr="00BE7B7F">
              <w:rPr>
                <w:rFonts w:eastAsiaTheme="minorHAnsi"/>
                <w:b/>
                <w:i/>
                <w:sz w:val="22"/>
                <w:szCs w:val="22"/>
                <w:lang w:eastAsia="en-US"/>
              </w:rPr>
              <w:t>I</w:t>
            </w:r>
            <w:r w:rsidRPr="00BE7B7F">
              <w:rPr>
                <w:rFonts w:eastAsiaTheme="minorHAnsi"/>
                <w:b/>
                <w:i/>
                <w:sz w:val="22"/>
                <w:szCs w:val="22"/>
                <w:vertAlign w:val="subscript"/>
                <w:lang w:eastAsia="en-US"/>
              </w:rPr>
              <w:t>alg</w:t>
            </w:r>
          </w:p>
          <w:p w14:paraId="2FD9F1C1" w14:textId="77777777" w:rsidR="00FB4220" w:rsidRPr="00BE7B7F" w:rsidRDefault="00FB4220" w:rsidP="00EC5E16">
            <w:pPr>
              <w:jc w:val="center"/>
              <w:rPr>
                <w:rFonts w:eastAsiaTheme="minorHAnsi"/>
                <w:b/>
                <w:sz w:val="22"/>
                <w:szCs w:val="22"/>
                <w:lang w:eastAsia="en-US"/>
              </w:rPr>
            </w:pPr>
            <w:r w:rsidRPr="00BE7B7F">
              <w:rPr>
                <w:rFonts w:eastAsiaTheme="minorHAnsi"/>
                <w:b/>
                <w:sz w:val="22"/>
                <w:szCs w:val="22"/>
                <w:lang w:eastAsia="en-US"/>
              </w:rPr>
              <w:t>[kg/mm</w:t>
            </w:r>
            <w:r w:rsidRPr="00BE7B7F">
              <w:rPr>
                <w:rFonts w:eastAsiaTheme="minorHAnsi"/>
                <w:b/>
                <w:sz w:val="22"/>
                <w:szCs w:val="22"/>
                <w:vertAlign w:val="superscript"/>
                <w:lang w:eastAsia="en-US"/>
              </w:rPr>
              <w:t>2</w:t>
            </w:r>
            <w:r w:rsidRPr="00BE7B7F">
              <w:rPr>
                <w:rFonts w:eastAsiaTheme="minorHAnsi"/>
                <w:b/>
                <w:sz w:val="22"/>
                <w:szCs w:val="22"/>
                <w:lang w:eastAsia="en-US"/>
              </w:rPr>
              <w:t>]</w:t>
            </w:r>
          </w:p>
        </w:tc>
        <w:tc>
          <w:tcPr>
            <w:tcW w:w="1134" w:type="dxa"/>
            <w:vMerge w:val="restart"/>
            <w:vAlign w:val="center"/>
          </w:tcPr>
          <w:p w14:paraId="571C3355" w14:textId="77777777" w:rsidR="00FB4220" w:rsidRPr="00BE7B7F" w:rsidRDefault="00FB4220" w:rsidP="00EC5E16">
            <w:pPr>
              <w:jc w:val="center"/>
              <w:rPr>
                <w:rFonts w:eastAsiaTheme="minorHAnsi"/>
                <w:b/>
                <w:i/>
                <w:sz w:val="22"/>
                <w:szCs w:val="22"/>
                <w:lang w:eastAsia="en-US"/>
              </w:rPr>
            </w:pPr>
            <w:r w:rsidRPr="00BE7B7F">
              <w:rPr>
                <w:rFonts w:eastAsiaTheme="minorHAnsi"/>
                <w:b/>
                <w:i/>
                <w:sz w:val="22"/>
                <w:szCs w:val="22"/>
                <w:lang w:eastAsia="en-US"/>
              </w:rPr>
              <w:t>I</w:t>
            </w:r>
            <w:r w:rsidRPr="00BE7B7F">
              <w:rPr>
                <w:rFonts w:eastAsiaTheme="minorHAnsi"/>
                <w:b/>
                <w:i/>
                <w:sz w:val="22"/>
                <w:szCs w:val="22"/>
                <w:vertAlign w:val="subscript"/>
                <w:lang w:eastAsia="en-US"/>
              </w:rPr>
              <w:t>e</w:t>
            </w:r>
          </w:p>
          <w:p w14:paraId="6FEA22E3" w14:textId="77777777" w:rsidR="00FB4220" w:rsidRPr="00BE7B7F" w:rsidRDefault="00FB4220" w:rsidP="00EC5E16">
            <w:pPr>
              <w:jc w:val="center"/>
              <w:rPr>
                <w:rFonts w:eastAsiaTheme="minorHAnsi"/>
                <w:b/>
                <w:sz w:val="22"/>
                <w:szCs w:val="22"/>
                <w:lang w:eastAsia="en-US"/>
              </w:rPr>
            </w:pPr>
            <w:r w:rsidRPr="00BE7B7F">
              <w:rPr>
                <w:rFonts w:eastAsiaTheme="minorHAnsi"/>
                <w:b/>
                <w:sz w:val="22"/>
                <w:szCs w:val="22"/>
                <w:lang w:eastAsia="en-US"/>
              </w:rPr>
              <w:t>[kg/mm</w:t>
            </w:r>
            <w:r w:rsidRPr="00BE7B7F">
              <w:rPr>
                <w:rFonts w:eastAsiaTheme="minorHAnsi"/>
                <w:b/>
                <w:sz w:val="22"/>
                <w:szCs w:val="22"/>
                <w:vertAlign w:val="superscript"/>
                <w:lang w:eastAsia="en-US"/>
              </w:rPr>
              <w:t>2</w:t>
            </w:r>
            <w:r w:rsidRPr="00BE7B7F">
              <w:rPr>
                <w:rFonts w:eastAsiaTheme="minorHAnsi"/>
                <w:b/>
                <w:sz w:val="22"/>
                <w:szCs w:val="22"/>
                <w:lang w:eastAsia="en-US"/>
              </w:rPr>
              <w:t>]</w:t>
            </w:r>
          </w:p>
        </w:tc>
        <w:tc>
          <w:tcPr>
            <w:tcW w:w="1134" w:type="dxa"/>
            <w:vMerge w:val="restart"/>
            <w:vAlign w:val="center"/>
          </w:tcPr>
          <w:p w14:paraId="04494499" w14:textId="77777777" w:rsidR="00FB4220" w:rsidRPr="00BE7B7F" w:rsidRDefault="00FB4220" w:rsidP="00EC5E16">
            <w:pPr>
              <w:jc w:val="center"/>
              <w:rPr>
                <w:rFonts w:eastAsiaTheme="minorHAnsi"/>
                <w:b/>
                <w:i/>
                <w:sz w:val="22"/>
                <w:szCs w:val="22"/>
                <w:vertAlign w:val="subscript"/>
                <w:lang w:eastAsia="en-US"/>
              </w:rPr>
            </w:pPr>
            <w:r w:rsidRPr="00BE7B7F">
              <w:rPr>
                <w:rFonts w:eastAsiaTheme="minorHAnsi"/>
                <w:b/>
                <w:i/>
                <w:sz w:val="22"/>
                <w:szCs w:val="22"/>
                <w:lang w:eastAsia="en-US"/>
              </w:rPr>
              <w:t>I</w:t>
            </w:r>
            <w:r w:rsidRPr="00BE7B7F">
              <w:rPr>
                <w:rFonts w:eastAsiaTheme="minorHAnsi"/>
                <w:b/>
                <w:i/>
                <w:sz w:val="22"/>
                <w:szCs w:val="22"/>
                <w:vertAlign w:val="subscript"/>
                <w:lang w:eastAsia="en-US"/>
              </w:rPr>
              <w:t>so</w:t>
            </w:r>
          </w:p>
          <w:p w14:paraId="09D944E0" w14:textId="77777777" w:rsidR="00FB4220" w:rsidRPr="00BE7B7F" w:rsidRDefault="00FB4220" w:rsidP="00EC5E16">
            <w:pPr>
              <w:jc w:val="center"/>
              <w:rPr>
                <w:rFonts w:eastAsiaTheme="minorHAnsi"/>
                <w:b/>
                <w:sz w:val="22"/>
                <w:szCs w:val="22"/>
                <w:lang w:eastAsia="en-US"/>
              </w:rPr>
            </w:pPr>
            <w:r w:rsidRPr="00BE7B7F">
              <w:rPr>
                <w:rFonts w:eastAsiaTheme="minorHAnsi"/>
                <w:b/>
                <w:sz w:val="22"/>
                <w:szCs w:val="22"/>
                <w:lang w:eastAsia="en-US"/>
              </w:rPr>
              <w:t>[kg/mm</w:t>
            </w:r>
            <w:r w:rsidRPr="00BE7B7F">
              <w:rPr>
                <w:rFonts w:eastAsiaTheme="minorHAnsi"/>
                <w:b/>
                <w:sz w:val="22"/>
                <w:szCs w:val="22"/>
                <w:vertAlign w:val="superscript"/>
                <w:lang w:eastAsia="en-US"/>
              </w:rPr>
              <w:t>2</w:t>
            </w:r>
            <w:r w:rsidRPr="00BE7B7F">
              <w:rPr>
                <w:rFonts w:eastAsiaTheme="minorHAnsi"/>
                <w:b/>
                <w:sz w:val="22"/>
                <w:szCs w:val="22"/>
                <w:lang w:eastAsia="en-US"/>
              </w:rPr>
              <w:t>]</w:t>
            </w:r>
          </w:p>
        </w:tc>
        <w:tc>
          <w:tcPr>
            <w:tcW w:w="850" w:type="dxa"/>
            <w:vMerge w:val="restart"/>
            <w:vAlign w:val="center"/>
          </w:tcPr>
          <w:p w14:paraId="6F340E0E" w14:textId="226EB058" w:rsidR="00FB4220" w:rsidRPr="00BE7B7F" w:rsidRDefault="00632D7F" w:rsidP="00EC5E16">
            <w:pPr>
              <w:jc w:val="center"/>
              <w:rPr>
                <w:rFonts w:eastAsiaTheme="minorHAnsi"/>
                <w:b/>
                <w:sz w:val="22"/>
                <w:szCs w:val="22"/>
                <w:lang w:eastAsia="en-US"/>
              </w:rPr>
            </w:pPr>
            <w:r w:rsidRPr="00BE7B7F">
              <w:rPr>
                <w:rFonts w:eastAsiaTheme="minorHAnsi"/>
                <w:b/>
                <w:i/>
                <w:sz w:val="22"/>
                <w:szCs w:val="22"/>
                <w:lang w:eastAsia="en-US"/>
              </w:rPr>
              <w:t>I</w:t>
            </w:r>
            <w:r w:rsidRPr="00BE7B7F">
              <w:rPr>
                <w:rFonts w:eastAsiaTheme="minorHAnsi"/>
                <w:b/>
                <w:i/>
                <w:sz w:val="22"/>
                <w:szCs w:val="22"/>
                <w:vertAlign w:val="subscript"/>
                <w:lang w:eastAsia="en-US"/>
              </w:rPr>
              <w:t>z_alg</w:t>
            </w:r>
            <w:r w:rsidR="00FB4220" w:rsidRPr="00BE7B7F">
              <w:rPr>
                <w:rFonts w:eastAsiaTheme="minorHAnsi"/>
                <w:b/>
                <w:sz w:val="22"/>
                <w:szCs w:val="22"/>
                <w:lang w:eastAsia="en-US"/>
              </w:rPr>
              <w:t xml:space="preserve"> </w:t>
            </w:r>
            <w:r w:rsidR="00FB4220" w:rsidRPr="00BE7B7F">
              <w:rPr>
                <w:rFonts w:eastAsiaTheme="minorHAnsi"/>
                <w:b/>
                <w:sz w:val="22"/>
                <w:szCs w:val="22"/>
                <w:lang w:eastAsia="en-US"/>
              </w:rPr>
              <w:br/>
              <w:t>[%]</w:t>
            </w:r>
          </w:p>
        </w:tc>
        <w:tc>
          <w:tcPr>
            <w:tcW w:w="851" w:type="dxa"/>
            <w:vMerge w:val="restart"/>
            <w:vAlign w:val="center"/>
          </w:tcPr>
          <w:p w14:paraId="3B0C1045" w14:textId="7C844D98" w:rsidR="00FB4220" w:rsidRPr="00BE7B7F" w:rsidRDefault="00632D7F" w:rsidP="00EC5E16">
            <w:pPr>
              <w:jc w:val="center"/>
              <w:rPr>
                <w:rFonts w:eastAsiaTheme="minorHAnsi"/>
                <w:b/>
                <w:sz w:val="22"/>
                <w:szCs w:val="22"/>
                <w:lang w:eastAsia="en-US"/>
              </w:rPr>
            </w:pPr>
            <w:r w:rsidRPr="00BE7B7F">
              <w:rPr>
                <w:rFonts w:eastAsiaTheme="minorHAnsi"/>
                <w:b/>
                <w:i/>
                <w:sz w:val="22"/>
                <w:szCs w:val="22"/>
                <w:lang w:eastAsia="en-US"/>
              </w:rPr>
              <w:t>I</w:t>
            </w:r>
            <w:r w:rsidRPr="00BE7B7F">
              <w:rPr>
                <w:rFonts w:eastAsiaTheme="minorHAnsi"/>
                <w:b/>
                <w:i/>
                <w:sz w:val="22"/>
                <w:szCs w:val="22"/>
                <w:vertAlign w:val="subscript"/>
                <w:lang w:eastAsia="en-US"/>
              </w:rPr>
              <w:t>z_e</w:t>
            </w:r>
            <w:r w:rsidR="00FB4220" w:rsidRPr="00BE7B7F">
              <w:rPr>
                <w:rFonts w:eastAsiaTheme="minorHAnsi"/>
                <w:b/>
                <w:sz w:val="22"/>
                <w:szCs w:val="22"/>
                <w:lang w:eastAsia="en-US"/>
              </w:rPr>
              <w:t xml:space="preserve"> [%]</w:t>
            </w:r>
          </w:p>
        </w:tc>
        <w:tc>
          <w:tcPr>
            <w:tcW w:w="992" w:type="dxa"/>
            <w:vMerge w:val="restart"/>
            <w:vAlign w:val="center"/>
          </w:tcPr>
          <w:p w14:paraId="58D8F12B" w14:textId="27551915" w:rsidR="00FB4220" w:rsidRPr="00BE7B7F" w:rsidRDefault="00FB4220" w:rsidP="00EC5E16">
            <w:pPr>
              <w:jc w:val="center"/>
              <w:rPr>
                <w:rFonts w:eastAsiaTheme="minorHAnsi"/>
                <w:b/>
                <w:sz w:val="22"/>
                <w:szCs w:val="22"/>
                <w:lang w:eastAsia="en-US"/>
              </w:rPr>
            </w:pPr>
            <w:r w:rsidRPr="00BE7B7F">
              <w:rPr>
                <w:rFonts w:eastAsiaTheme="minorHAnsi"/>
                <w:b/>
                <w:i/>
                <w:sz w:val="22"/>
                <w:szCs w:val="22"/>
                <w:lang w:eastAsia="en-US"/>
              </w:rPr>
              <w:t>I</w:t>
            </w:r>
            <w:r w:rsidR="002D7E35" w:rsidRPr="00BE7B7F">
              <w:rPr>
                <w:rFonts w:eastAsiaTheme="minorHAnsi"/>
                <w:b/>
                <w:i/>
                <w:sz w:val="22"/>
                <w:szCs w:val="22"/>
                <w:vertAlign w:val="subscript"/>
                <w:lang w:eastAsia="en-US"/>
              </w:rPr>
              <w:t>z_e</w:t>
            </w:r>
            <w:r w:rsidRPr="00BE7B7F">
              <w:rPr>
                <w:rFonts w:eastAsiaTheme="minorHAnsi"/>
                <w:b/>
                <w:sz w:val="22"/>
                <w:szCs w:val="22"/>
                <w:lang w:eastAsia="en-US"/>
              </w:rPr>
              <w:t>-</w:t>
            </w:r>
            <w:r w:rsidRPr="00BE7B7F">
              <w:rPr>
                <w:rFonts w:eastAsiaTheme="minorHAnsi"/>
                <w:b/>
                <w:i/>
                <w:sz w:val="22"/>
                <w:szCs w:val="22"/>
                <w:lang w:eastAsia="en-US"/>
              </w:rPr>
              <w:t>I</w:t>
            </w:r>
            <w:r w:rsidR="002D7E35" w:rsidRPr="00BE7B7F">
              <w:rPr>
                <w:rFonts w:eastAsiaTheme="minorHAnsi"/>
                <w:b/>
                <w:i/>
                <w:sz w:val="22"/>
                <w:szCs w:val="22"/>
                <w:vertAlign w:val="subscript"/>
                <w:lang w:eastAsia="en-US"/>
              </w:rPr>
              <w:t>z_alg</w:t>
            </w:r>
            <w:r w:rsidRPr="00BE7B7F">
              <w:rPr>
                <w:rFonts w:eastAsiaTheme="minorHAnsi"/>
                <w:b/>
                <w:i/>
                <w:sz w:val="22"/>
                <w:szCs w:val="22"/>
                <w:lang w:eastAsia="en-US"/>
              </w:rPr>
              <w:t xml:space="preserve"> </w:t>
            </w:r>
            <w:r w:rsidRPr="00BE7B7F">
              <w:rPr>
                <w:rFonts w:eastAsiaTheme="minorHAnsi"/>
                <w:b/>
                <w:sz w:val="22"/>
                <w:szCs w:val="22"/>
                <w:lang w:eastAsia="en-US"/>
              </w:rPr>
              <w:t>[%]</w:t>
            </w:r>
          </w:p>
        </w:tc>
      </w:tr>
      <w:tr w:rsidR="00FB4220" w:rsidRPr="00BE7B7F" w14:paraId="5E47CA1F" w14:textId="77777777" w:rsidTr="002D7E35">
        <w:trPr>
          <w:trHeight w:val="253"/>
          <w:jc w:val="center"/>
        </w:trPr>
        <w:tc>
          <w:tcPr>
            <w:tcW w:w="2405" w:type="dxa"/>
          </w:tcPr>
          <w:p w14:paraId="0D36ADFF" w14:textId="4B16EDFA" w:rsidR="00FB4220" w:rsidRPr="00BE7B7F" w:rsidRDefault="00475701" w:rsidP="00EC5E16">
            <w:pPr>
              <w:rPr>
                <w:rFonts w:eastAsiaTheme="minorHAnsi"/>
                <w:b/>
                <w:sz w:val="22"/>
                <w:szCs w:val="22"/>
                <w:lang w:eastAsia="en-US"/>
              </w:rPr>
            </w:pPr>
            <w:r w:rsidRPr="00BE7B7F">
              <w:rPr>
                <w:rFonts w:eastAsiaTheme="minorHAnsi"/>
                <w:b/>
                <w:sz w:val="22"/>
                <w:szCs w:val="22"/>
                <w:lang w:eastAsia="en-US"/>
              </w:rPr>
              <w:t>Modele</w:t>
            </w:r>
          </w:p>
        </w:tc>
        <w:tc>
          <w:tcPr>
            <w:tcW w:w="1134" w:type="dxa"/>
            <w:vMerge/>
            <w:vAlign w:val="center"/>
          </w:tcPr>
          <w:p w14:paraId="05BDB58E" w14:textId="77777777" w:rsidR="00FB4220" w:rsidRPr="00BE7B7F" w:rsidRDefault="00FB4220" w:rsidP="00EC5E16">
            <w:pPr>
              <w:jc w:val="center"/>
              <w:rPr>
                <w:rFonts w:eastAsiaTheme="minorHAnsi"/>
                <w:b/>
                <w:sz w:val="22"/>
                <w:szCs w:val="22"/>
                <w:lang w:eastAsia="en-US"/>
              </w:rPr>
            </w:pPr>
          </w:p>
        </w:tc>
        <w:tc>
          <w:tcPr>
            <w:tcW w:w="1134" w:type="dxa"/>
            <w:vMerge/>
            <w:vAlign w:val="center"/>
          </w:tcPr>
          <w:p w14:paraId="59EAB89D" w14:textId="77777777" w:rsidR="00FB4220" w:rsidRPr="00BE7B7F" w:rsidRDefault="00FB4220" w:rsidP="00EC5E16">
            <w:pPr>
              <w:jc w:val="center"/>
              <w:rPr>
                <w:rFonts w:eastAsiaTheme="minorHAnsi"/>
                <w:b/>
                <w:sz w:val="22"/>
                <w:szCs w:val="22"/>
                <w:lang w:eastAsia="en-US"/>
              </w:rPr>
            </w:pPr>
          </w:p>
        </w:tc>
        <w:tc>
          <w:tcPr>
            <w:tcW w:w="1134" w:type="dxa"/>
            <w:vMerge/>
            <w:vAlign w:val="center"/>
          </w:tcPr>
          <w:p w14:paraId="1CB94970" w14:textId="77777777" w:rsidR="00FB4220" w:rsidRPr="00BE7B7F" w:rsidRDefault="00FB4220" w:rsidP="00EC5E16">
            <w:pPr>
              <w:jc w:val="center"/>
              <w:rPr>
                <w:rFonts w:eastAsiaTheme="minorHAnsi"/>
                <w:b/>
                <w:sz w:val="22"/>
                <w:szCs w:val="22"/>
                <w:lang w:eastAsia="en-US"/>
              </w:rPr>
            </w:pPr>
          </w:p>
        </w:tc>
        <w:tc>
          <w:tcPr>
            <w:tcW w:w="850" w:type="dxa"/>
            <w:vMerge/>
            <w:vAlign w:val="center"/>
          </w:tcPr>
          <w:p w14:paraId="0B42FE78" w14:textId="77777777" w:rsidR="00FB4220" w:rsidRPr="00BE7B7F" w:rsidRDefault="00FB4220" w:rsidP="00EC5E16">
            <w:pPr>
              <w:rPr>
                <w:rFonts w:eastAsiaTheme="minorHAnsi"/>
                <w:b/>
                <w:sz w:val="22"/>
                <w:szCs w:val="22"/>
                <w:lang w:eastAsia="en-US"/>
              </w:rPr>
            </w:pPr>
          </w:p>
        </w:tc>
        <w:tc>
          <w:tcPr>
            <w:tcW w:w="851" w:type="dxa"/>
            <w:vMerge/>
            <w:vAlign w:val="center"/>
          </w:tcPr>
          <w:p w14:paraId="2428FE96" w14:textId="77777777" w:rsidR="00FB4220" w:rsidRPr="00BE7B7F" w:rsidRDefault="00FB4220" w:rsidP="00EC5E16">
            <w:pPr>
              <w:rPr>
                <w:rFonts w:eastAsiaTheme="minorHAnsi"/>
                <w:b/>
                <w:sz w:val="22"/>
                <w:szCs w:val="22"/>
                <w:lang w:eastAsia="en-US"/>
              </w:rPr>
            </w:pPr>
          </w:p>
        </w:tc>
        <w:tc>
          <w:tcPr>
            <w:tcW w:w="992" w:type="dxa"/>
            <w:vMerge/>
            <w:vAlign w:val="center"/>
          </w:tcPr>
          <w:p w14:paraId="53BB94C9" w14:textId="77777777" w:rsidR="00FB4220" w:rsidRPr="00BE7B7F" w:rsidRDefault="00FB4220" w:rsidP="00EC5E16">
            <w:pPr>
              <w:rPr>
                <w:rFonts w:eastAsiaTheme="minorHAnsi"/>
                <w:b/>
                <w:sz w:val="22"/>
                <w:szCs w:val="22"/>
                <w:lang w:eastAsia="en-US"/>
              </w:rPr>
            </w:pPr>
          </w:p>
        </w:tc>
      </w:tr>
      <w:tr w:rsidR="001B6636" w:rsidRPr="00BE7B7F" w14:paraId="5B67A38F" w14:textId="77777777" w:rsidTr="002D7E35">
        <w:trPr>
          <w:jc w:val="center"/>
        </w:trPr>
        <w:tc>
          <w:tcPr>
            <w:tcW w:w="2405" w:type="dxa"/>
            <w:vAlign w:val="bottom"/>
          </w:tcPr>
          <w:p w14:paraId="0321DEB5" w14:textId="77777777" w:rsidR="001B6636" w:rsidRPr="00BE7B7F" w:rsidRDefault="001B6636" w:rsidP="00EC5E16">
            <w:pPr>
              <w:rPr>
                <w:rFonts w:eastAsiaTheme="minorHAnsi"/>
                <w:b/>
                <w:sz w:val="22"/>
                <w:szCs w:val="22"/>
                <w:lang w:eastAsia="en-US"/>
              </w:rPr>
            </w:pPr>
            <w:r w:rsidRPr="00BE7B7F">
              <w:rPr>
                <w:rFonts w:eastAsiaTheme="minorHAnsi"/>
                <w:b/>
                <w:sz w:val="22"/>
                <w:szCs w:val="22"/>
                <w:lang w:eastAsia="en-US"/>
              </w:rPr>
              <w:t>1)graniastosłup</w:t>
            </w:r>
          </w:p>
        </w:tc>
        <w:tc>
          <w:tcPr>
            <w:tcW w:w="1134" w:type="dxa"/>
            <w:vAlign w:val="center"/>
          </w:tcPr>
          <w:p w14:paraId="45697841"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2,4E+04</w:t>
            </w:r>
          </w:p>
        </w:tc>
        <w:tc>
          <w:tcPr>
            <w:tcW w:w="1134" w:type="dxa"/>
            <w:vAlign w:val="center"/>
          </w:tcPr>
          <w:p w14:paraId="7A373FC9"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5,3E+04</w:t>
            </w:r>
          </w:p>
        </w:tc>
        <w:tc>
          <w:tcPr>
            <w:tcW w:w="1134" w:type="dxa"/>
            <w:vAlign w:val="center"/>
          </w:tcPr>
          <w:p w14:paraId="349701A0"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5,5E+04</w:t>
            </w:r>
          </w:p>
        </w:tc>
        <w:tc>
          <w:tcPr>
            <w:tcW w:w="850" w:type="dxa"/>
            <w:vAlign w:val="center"/>
          </w:tcPr>
          <w:p w14:paraId="2026177E" w14:textId="4F701E04" w:rsidR="001B6636" w:rsidRPr="00BE7B7F" w:rsidRDefault="001B6636" w:rsidP="00EC5E16">
            <w:pPr>
              <w:jc w:val="center"/>
              <w:rPr>
                <w:rFonts w:eastAsiaTheme="minorHAnsi"/>
                <w:sz w:val="22"/>
                <w:szCs w:val="22"/>
                <w:lang w:eastAsia="en-US"/>
              </w:rPr>
            </w:pPr>
            <w:r w:rsidRPr="00BE7B7F">
              <w:rPr>
                <w:sz w:val="22"/>
                <w:szCs w:val="22"/>
              </w:rPr>
              <w:t>127,3</w:t>
            </w:r>
          </w:p>
        </w:tc>
        <w:tc>
          <w:tcPr>
            <w:tcW w:w="851" w:type="dxa"/>
          </w:tcPr>
          <w:p w14:paraId="705FF15F" w14:textId="76D01922" w:rsidR="001B6636" w:rsidRPr="00BE7B7F" w:rsidRDefault="001B6636" w:rsidP="00EC5E16">
            <w:pPr>
              <w:jc w:val="center"/>
              <w:rPr>
                <w:rFonts w:eastAsiaTheme="minorHAnsi"/>
                <w:sz w:val="22"/>
                <w:szCs w:val="22"/>
                <w:lang w:eastAsia="en-US"/>
              </w:rPr>
            </w:pPr>
            <w:r w:rsidRPr="00BE7B7F">
              <w:rPr>
                <w:sz w:val="22"/>
                <w:szCs w:val="22"/>
              </w:rPr>
              <w:t>121,7</w:t>
            </w:r>
          </w:p>
        </w:tc>
        <w:tc>
          <w:tcPr>
            <w:tcW w:w="992" w:type="dxa"/>
            <w:vAlign w:val="center"/>
          </w:tcPr>
          <w:p w14:paraId="2BBBB6FC" w14:textId="379B15A9" w:rsidR="001B6636" w:rsidRPr="00BE7B7F" w:rsidRDefault="001B6636" w:rsidP="00EC5E16">
            <w:pPr>
              <w:jc w:val="center"/>
              <w:rPr>
                <w:rFonts w:eastAsiaTheme="minorHAnsi"/>
                <w:sz w:val="22"/>
                <w:szCs w:val="22"/>
                <w:lang w:eastAsia="en-US"/>
              </w:rPr>
            </w:pPr>
            <w:r w:rsidRPr="00BE7B7F">
              <w:rPr>
                <w:sz w:val="22"/>
                <w:szCs w:val="22"/>
              </w:rPr>
              <w:t>-5,6</w:t>
            </w:r>
          </w:p>
        </w:tc>
      </w:tr>
      <w:tr w:rsidR="001B6636" w:rsidRPr="00BE7B7F" w14:paraId="5CAA60B7" w14:textId="77777777" w:rsidTr="002D7E35">
        <w:trPr>
          <w:jc w:val="center"/>
        </w:trPr>
        <w:tc>
          <w:tcPr>
            <w:tcW w:w="2405" w:type="dxa"/>
            <w:vAlign w:val="bottom"/>
          </w:tcPr>
          <w:p w14:paraId="31FA7FC3" w14:textId="18F79220" w:rsidR="001B6636" w:rsidRPr="00BE7B7F" w:rsidRDefault="001B6636" w:rsidP="00EC5E16">
            <w:pPr>
              <w:rPr>
                <w:rFonts w:eastAsiaTheme="minorHAnsi"/>
                <w:b/>
                <w:sz w:val="22"/>
                <w:szCs w:val="22"/>
                <w:lang w:eastAsia="en-US"/>
              </w:rPr>
            </w:pPr>
            <w:r w:rsidRPr="00BE7B7F">
              <w:rPr>
                <w:rFonts w:eastAsiaTheme="minorHAnsi"/>
                <w:b/>
                <w:sz w:val="22"/>
                <w:szCs w:val="22"/>
                <w:lang w:eastAsia="en-US"/>
              </w:rPr>
              <w:t>4)wahacz</w:t>
            </w:r>
          </w:p>
        </w:tc>
        <w:tc>
          <w:tcPr>
            <w:tcW w:w="1134" w:type="dxa"/>
            <w:vAlign w:val="center"/>
          </w:tcPr>
          <w:p w14:paraId="72043B5F"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6,7E+03</w:t>
            </w:r>
          </w:p>
        </w:tc>
        <w:tc>
          <w:tcPr>
            <w:tcW w:w="1134" w:type="dxa"/>
            <w:vAlign w:val="center"/>
          </w:tcPr>
          <w:p w14:paraId="27669C0E"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1,1E+04</w:t>
            </w:r>
          </w:p>
        </w:tc>
        <w:tc>
          <w:tcPr>
            <w:tcW w:w="1134" w:type="dxa"/>
            <w:vAlign w:val="center"/>
          </w:tcPr>
          <w:p w14:paraId="267D9855"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1,1E+04</w:t>
            </w:r>
          </w:p>
        </w:tc>
        <w:tc>
          <w:tcPr>
            <w:tcW w:w="850" w:type="dxa"/>
            <w:vAlign w:val="center"/>
          </w:tcPr>
          <w:p w14:paraId="3B49C727" w14:textId="735499C5" w:rsidR="001B6636" w:rsidRPr="00BE7B7F" w:rsidRDefault="001B6636" w:rsidP="00EC5E16">
            <w:pPr>
              <w:jc w:val="center"/>
              <w:rPr>
                <w:rFonts w:eastAsiaTheme="minorHAnsi"/>
                <w:sz w:val="22"/>
                <w:szCs w:val="22"/>
                <w:lang w:eastAsia="en-US"/>
              </w:rPr>
            </w:pPr>
            <w:r w:rsidRPr="00BE7B7F">
              <w:rPr>
                <w:sz w:val="22"/>
                <w:szCs w:val="22"/>
              </w:rPr>
              <w:t>62,1</w:t>
            </w:r>
          </w:p>
        </w:tc>
        <w:tc>
          <w:tcPr>
            <w:tcW w:w="851" w:type="dxa"/>
          </w:tcPr>
          <w:p w14:paraId="1869E795" w14:textId="333D10FC" w:rsidR="001B6636" w:rsidRPr="00BE7B7F" w:rsidRDefault="001B6636" w:rsidP="00EC5E16">
            <w:pPr>
              <w:jc w:val="center"/>
              <w:rPr>
                <w:rFonts w:eastAsiaTheme="minorHAnsi"/>
                <w:sz w:val="22"/>
                <w:szCs w:val="22"/>
                <w:lang w:eastAsia="en-US"/>
              </w:rPr>
            </w:pPr>
            <w:r w:rsidRPr="00BE7B7F">
              <w:rPr>
                <w:sz w:val="22"/>
                <w:szCs w:val="22"/>
              </w:rPr>
              <w:t>69,3</w:t>
            </w:r>
          </w:p>
        </w:tc>
        <w:tc>
          <w:tcPr>
            <w:tcW w:w="992" w:type="dxa"/>
            <w:vAlign w:val="center"/>
          </w:tcPr>
          <w:p w14:paraId="31E5EC63" w14:textId="0CA5911D" w:rsidR="001B6636" w:rsidRPr="00BE7B7F" w:rsidRDefault="001B6636" w:rsidP="00EC5E16">
            <w:pPr>
              <w:jc w:val="center"/>
              <w:rPr>
                <w:rFonts w:eastAsiaTheme="minorHAnsi"/>
                <w:sz w:val="22"/>
                <w:szCs w:val="22"/>
                <w:lang w:eastAsia="en-US"/>
              </w:rPr>
            </w:pPr>
            <w:r w:rsidRPr="00BE7B7F">
              <w:rPr>
                <w:sz w:val="22"/>
                <w:szCs w:val="22"/>
              </w:rPr>
              <w:t>7,1</w:t>
            </w:r>
          </w:p>
        </w:tc>
      </w:tr>
      <w:tr w:rsidR="001B6636" w:rsidRPr="00BE7B7F" w14:paraId="571786E6" w14:textId="77777777" w:rsidTr="002D7E35">
        <w:trPr>
          <w:jc w:val="center"/>
        </w:trPr>
        <w:tc>
          <w:tcPr>
            <w:tcW w:w="2405" w:type="dxa"/>
            <w:vAlign w:val="bottom"/>
          </w:tcPr>
          <w:p w14:paraId="0F4D22A7" w14:textId="1B1650D1" w:rsidR="001B6636" w:rsidRPr="00BE7B7F" w:rsidRDefault="001B6636" w:rsidP="00EC5E16">
            <w:pPr>
              <w:rPr>
                <w:rFonts w:eastAsiaTheme="minorHAnsi"/>
                <w:b/>
                <w:sz w:val="22"/>
                <w:szCs w:val="22"/>
                <w:lang w:eastAsia="en-US"/>
              </w:rPr>
            </w:pPr>
            <w:r w:rsidRPr="00BE7B7F">
              <w:rPr>
                <w:rFonts w:eastAsiaTheme="minorHAnsi"/>
                <w:b/>
                <w:sz w:val="22"/>
                <w:szCs w:val="22"/>
                <w:lang w:eastAsia="en-US"/>
              </w:rPr>
              <w:t>5)dźwignia korby</w:t>
            </w:r>
          </w:p>
        </w:tc>
        <w:tc>
          <w:tcPr>
            <w:tcW w:w="1134" w:type="dxa"/>
            <w:vAlign w:val="center"/>
          </w:tcPr>
          <w:p w14:paraId="1D370FCD"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5,6E+03</w:t>
            </w:r>
          </w:p>
        </w:tc>
        <w:tc>
          <w:tcPr>
            <w:tcW w:w="1134" w:type="dxa"/>
            <w:vAlign w:val="center"/>
          </w:tcPr>
          <w:p w14:paraId="6465E89D"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8,0E+03</w:t>
            </w:r>
          </w:p>
        </w:tc>
        <w:tc>
          <w:tcPr>
            <w:tcW w:w="1134" w:type="dxa"/>
            <w:vAlign w:val="center"/>
          </w:tcPr>
          <w:p w14:paraId="3499B144"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7,5E+03</w:t>
            </w:r>
          </w:p>
        </w:tc>
        <w:tc>
          <w:tcPr>
            <w:tcW w:w="850" w:type="dxa"/>
            <w:vAlign w:val="center"/>
          </w:tcPr>
          <w:p w14:paraId="07325C91" w14:textId="738D9FCB" w:rsidR="001B6636" w:rsidRPr="00BE7B7F" w:rsidRDefault="001B6636" w:rsidP="00EC5E16">
            <w:pPr>
              <w:jc w:val="center"/>
              <w:rPr>
                <w:rFonts w:eastAsiaTheme="minorHAnsi"/>
                <w:sz w:val="22"/>
                <w:szCs w:val="22"/>
                <w:lang w:eastAsia="en-US"/>
              </w:rPr>
            </w:pPr>
            <w:r w:rsidRPr="00BE7B7F">
              <w:rPr>
                <w:sz w:val="22"/>
                <w:szCs w:val="22"/>
              </w:rPr>
              <w:t>35,4</w:t>
            </w:r>
          </w:p>
        </w:tc>
        <w:tc>
          <w:tcPr>
            <w:tcW w:w="851" w:type="dxa"/>
          </w:tcPr>
          <w:p w14:paraId="3215D881" w14:textId="40885563" w:rsidR="001B6636" w:rsidRPr="00BE7B7F" w:rsidRDefault="001B6636" w:rsidP="00EC5E16">
            <w:pPr>
              <w:jc w:val="center"/>
              <w:rPr>
                <w:rFonts w:eastAsiaTheme="minorHAnsi"/>
                <w:sz w:val="22"/>
                <w:szCs w:val="22"/>
                <w:lang w:eastAsia="en-US"/>
              </w:rPr>
            </w:pPr>
            <w:r w:rsidRPr="00BE7B7F">
              <w:rPr>
                <w:sz w:val="22"/>
                <w:szCs w:val="22"/>
              </w:rPr>
              <w:t>42,7</w:t>
            </w:r>
          </w:p>
        </w:tc>
        <w:tc>
          <w:tcPr>
            <w:tcW w:w="992" w:type="dxa"/>
            <w:vAlign w:val="center"/>
          </w:tcPr>
          <w:p w14:paraId="0B1F9EB0" w14:textId="70AF85A6" w:rsidR="001B6636" w:rsidRPr="00BE7B7F" w:rsidRDefault="001B6636" w:rsidP="00EC5E16">
            <w:pPr>
              <w:jc w:val="center"/>
              <w:rPr>
                <w:rFonts w:eastAsiaTheme="minorHAnsi"/>
                <w:sz w:val="22"/>
                <w:szCs w:val="22"/>
                <w:lang w:eastAsia="en-US"/>
              </w:rPr>
            </w:pPr>
            <w:r w:rsidRPr="00BE7B7F">
              <w:rPr>
                <w:sz w:val="22"/>
                <w:szCs w:val="22"/>
              </w:rPr>
              <w:t>7,3</w:t>
            </w:r>
          </w:p>
        </w:tc>
      </w:tr>
      <w:tr w:rsidR="001B6636" w:rsidRPr="00BE7B7F" w14:paraId="2F6B23B3" w14:textId="77777777" w:rsidTr="002D7E35">
        <w:trPr>
          <w:jc w:val="center"/>
        </w:trPr>
        <w:tc>
          <w:tcPr>
            <w:tcW w:w="2405" w:type="dxa"/>
            <w:vAlign w:val="bottom"/>
          </w:tcPr>
          <w:p w14:paraId="3C9F11E7" w14:textId="7DBF0C50" w:rsidR="001B6636" w:rsidRPr="00BE7B7F" w:rsidRDefault="001B6636" w:rsidP="00EC5E16">
            <w:pPr>
              <w:rPr>
                <w:rFonts w:eastAsiaTheme="minorHAnsi"/>
                <w:b/>
                <w:sz w:val="22"/>
                <w:szCs w:val="22"/>
                <w:lang w:eastAsia="en-US"/>
              </w:rPr>
            </w:pPr>
            <w:r w:rsidRPr="00BE7B7F">
              <w:rPr>
                <w:rFonts w:eastAsiaTheme="minorHAnsi"/>
                <w:b/>
                <w:sz w:val="22"/>
                <w:szCs w:val="22"/>
                <w:lang w:eastAsia="en-US"/>
              </w:rPr>
              <w:t>13)most</w:t>
            </w:r>
          </w:p>
        </w:tc>
        <w:tc>
          <w:tcPr>
            <w:tcW w:w="1134" w:type="dxa"/>
            <w:vAlign w:val="center"/>
          </w:tcPr>
          <w:p w14:paraId="3D7E976C"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8,0E+12</w:t>
            </w:r>
          </w:p>
        </w:tc>
        <w:tc>
          <w:tcPr>
            <w:tcW w:w="1134" w:type="dxa"/>
            <w:vAlign w:val="center"/>
          </w:tcPr>
          <w:p w14:paraId="3C83CF2B"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1,3E+13</w:t>
            </w:r>
          </w:p>
        </w:tc>
        <w:tc>
          <w:tcPr>
            <w:tcW w:w="1134" w:type="dxa"/>
            <w:vAlign w:val="center"/>
          </w:tcPr>
          <w:p w14:paraId="27AF82A8"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1,2E+13</w:t>
            </w:r>
          </w:p>
        </w:tc>
        <w:tc>
          <w:tcPr>
            <w:tcW w:w="850" w:type="dxa"/>
            <w:vAlign w:val="center"/>
          </w:tcPr>
          <w:p w14:paraId="13343F4D" w14:textId="56458866" w:rsidR="001B6636" w:rsidRPr="00BE7B7F" w:rsidRDefault="001B6636" w:rsidP="00EC5E16">
            <w:pPr>
              <w:jc w:val="center"/>
              <w:rPr>
                <w:rFonts w:eastAsiaTheme="minorHAnsi"/>
                <w:sz w:val="22"/>
                <w:szCs w:val="22"/>
                <w:lang w:eastAsia="en-US"/>
              </w:rPr>
            </w:pPr>
            <w:r w:rsidRPr="00BE7B7F">
              <w:rPr>
                <w:sz w:val="22"/>
                <w:szCs w:val="22"/>
              </w:rPr>
              <w:t>52,3</w:t>
            </w:r>
          </w:p>
        </w:tc>
        <w:tc>
          <w:tcPr>
            <w:tcW w:w="851" w:type="dxa"/>
          </w:tcPr>
          <w:p w14:paraId="566D1F66" w14:textId="4AF1F82D" w:rsidR="001B6636" w:rsidRPr="00BE7B7F" w:rsidRDefault="001B6636" w:rsidP="00EC5E16">
            <w:pPr>
              <w:jc w:val="center"/>
              <w:rPr>
                <w:rFonts w:eastAsiaTheme="minorHAnsi"/>
                <w:sz w:val="22"/>
                <w:szCs w:val="22"/>
                <w:lang w:eastAsia="en-US"/>
              </w:rPr>
            </w:pPr>
            <w:r w:rsidRPr="00BE7B7F">
              <w:rPr>
                <w:sz w:val="22"/>
                <w:szCs w:val="22"/>
              </w:rPr>
              <w:t>57,5</w:t>
            </w:r>
          </w:p>
        </w:tc>
        <w:tc>
          <w:tcPr>
            <w:tcW w:w="992" w:type="dxa"/>
            <w:vAlign w:val="center"/>
          </w:tcPr>
          <w:p w14:paraId="335A6F43" w14:textId="08F4DCED" w:rsidR="001B6636" w:rsidRPr="00BE7B7F" w:rsidRDefault="001B6636" w:rsidP="00EC5E16">
            <w:pPr>
              <w:jc w:val="center"/>
              <w:rPr>
                <w:rFonts w:eastAsiaTheme="minorHAnsi"/>
                <w:sz w:val="22"/>
                <w:szCs w:val="22"/>
                <w:lang w:eastAsia="en-US"/>
              </w:rPr>
            </w:pPr>
            <w:r w:rsidRPr="00BE7B7F">
              <w:rPr>
                <w:sz w:val="22"/>
                <w:szCs w:val="22"/>
              </w:rPr>
              <w:t>5,3</w:t>
            </w:r>
          </w:p>
        </w:tc>
      </w:tr>
      <w:tr w:rsidR="001B6636" w:rsidRPr="00BE7B7F" w14:paraId="39ABE4EB" w14:textId="77777777" w:rsidTr="002D7E35">
        <w:trPr>
          <w:jc w:val="center"/>
        </w:trPr>
        <w:tc>
          <w:tcPr>
            <w:tcW w:w="2405" w:type="dxa"/>
            <w:vAlign w:val="bottom"/>
          </w:tcPr>
          <w:p w14:paraId="3C455302" w14:textId="61567150" w:rsidR="001B6636" w:rsidRPr="00BE7B7F" w:rsidRDefault="001B6636" w:rsidP="00EC5E16">
            <w:pPr>
              <w:rPr>
                <w:rFonts w:eastAsiaTheme="minorHAnsi"/>
                <w:b/>
                <w:sz w:val="22"/>
                <w:szCs w:val="22"/>
                <w:lang w:eastAsia="en-US"/>
              </w:rPr>
            </w:pPr>
            <w:r w:rsidRPr="00BE7B7F">
              <w:rPr>
                <w:rFonts w:eastAsiaTheme="minorHAnsi"/>
                <w:b/>
                <w:sz w:val="22"/>
                <w:szCs w:val="22"/>
                <w:lang w:eastAsia="en-US"/>
              </w:rPr>
              <w:t>14)wspornik rurowy</w:t>
            </w:r>
          </w:p>
        </w:tc>
        <w:tc>
          <w:tcPr>
            <w:tcW w:w="1134" w:type="dxa"/>
            <w:vAlign w:val="center"/>
          </w:tcPr>
          <w:p w14:paraId="4A8E4A6B"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2,1E+02</w:t>
            </w:r>
          </w:p>
        </w:tc>
        <w:tc>
          <w:tcPr>
            <w:tcW w:w="1134" w:type="dxa"/>
            <w:vAlign w:val="center"/>
          </w:tcPr>
          <w:p w14:paraId="4FC9CAC7"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3,1E+02</w:t>
            </w:r>
          </w:p>
        </w:tc>
        <w:tc>
          <w:tcPr>
            <w:tcW w:w="1134" w:type="dxa"/>
            <w:vAlign w:val="center"/>
          </w:tcPr>
          <w:p w14:paraId="0B752151" w14:textId="77777777" w:rsidR="001B6636" w:rsidRPr="00BE7B7F" w:rsidRDefault="001B6636" w:rsidP="00EC5E16">
            <w:pPr>
              <w:jc w:val="center"/>
              <w:rPr>
                <w:rFonts w:eastAsiaTheme="minorHAnsi"/>
                <w:sz w:val="22"/>
                <w:szCs w:val="22"/>
                <w:lang w:eastAsia="en-US"/>
              </w:rPr>
            </w:pPr>
            <w:r w:rsidRPr="00BE7B7F">
              <w:rPr>
                <w:rFonts w:eastAsiaTheme="minorHAnsi"/>
                <w:sz w:val="22"/>
                <w:szCs w:val="22"/>
                <w:lang w:eastAsia="en-US"/>
              </w:rPr>
              <w:t>3,0E+02</w:t>
            </w:r>
          </w:p>
        </w:tc>
        <w:tc>
          <w:tcPr>
            <w:tcW w:w="850" w:type="dxa"/>
            <w:vAlign w:val="center"/>
          </w:tcPr>
          <w:p w14:paraId="278BDEEB" w14:textId="2D255156" w:rsidR="001B6636" w:rsidRPr="00BE7B7F" w:rsidRDefault="001B6636" w:rsidP="00EC5E16">
            <w:pPr>
              <w:jc w:val="center"/>
              <w:rPr>
                <w:rFonts w:eastAsiaTheme="minorHAnsi"/>
                <w:sz w:val="22"/>
                <w:szCs w:val="22"/>
                <w:lang w:eastAsia="en-US"/>
              </w:rPr>
            </w:pPr>
            <w:r w:rsidRPr="00BE7B7F">
              <w:rPr>
                <w:sz w:val="22"/>
                <w:szCs w:val="22"/>
              </w:rPr>
              <w:t>41,3</w:t>
            </w:r>
          </w:p>
        </w:tc>
        <w:tc>
          <w:tcPr>
            <w:tcW w:w="851" w:type="dxa"/>
          </w:tcPr>
          <w:p w14:paraId="3BF3A394" w14:textId="5BCDAA84" w:rsidR="001B6636" w:rsidRPr="00BE7B7F" w:rsidRDefault="001B6636" w:rsidP="00EC5E16">
            <w:pPr>
              <w:jc w:val="center"/>
              <w:rPr>
                <w:rFonts w:eastAsiaTheme="minorHAnsi"/>
                <w:sz w:val="22"/>
                <w:szCs w:val="22"/>
                <w:lang w:eastAsia="en-US"/>
              </w:rPr>
            </w:pPr>
            <w:r w:rsidRPr="00BE7B7F">
              <w:rPr>
                <w:sz w:val="22"/>
                <w:szCs w:val="22"/>
              </w:rPr>
              <w:t>49</w:t>
            </w:r>
          </w:p>
        </w:tc>
        <w:tc>
          <w:tcPr>
            <w:tcW w:w="992" w:type="dxa"/>
            <w:vAlign w:val="center"/>
          </w:tcPr>
          <w:p w14:paraId="0CD7462D" w14:textId="10D5C2FF" w:rsidR="001B6636" w:rsidRPr="00BE7B7F" w:rsidRDefault="001B6636" w:rsidP="00EC5E16">
            <w:pPr>
              <w:jc w:val="center"/>
              <w:rPr>
                <w:rFonts w:eastAsiaTheme="minorHAnsi"/>
                <w:sz w:val="22"/>
                <w:szCs w:val="22"/>
                <w:lang w:eastAsia="en-US"/>
              </w:rPr>
            </w:pPr>
            <w:r w:rsidRPr="00BE7B7F">
              <w:rPr>
                <w:sz w:val="22"/>
                <w:szCs w:val="22"/>
              </w:rPr>
              <w:t>7,7</w:t>
            </w:r>
          </w:p>
        </w:tc>
      </w:tr>
      <w:tr w:rsidR="001B6636" w:rsidRPr="00BE7B7F" w14:paraId="1150EA95" w14:textId="77777777" w:rsidTr="002D7E35">
        <w:trPr>
          <w:jc w:val="center"/>
        </w:trPr>
        <w:tc>
          <w:tcPr>
            <w:tcW w:w="2405" w:type="dxa"/>
            <w:vAlign w:val="bottom"/>
          </w:tcPr>
          <w:p w14:paraId="1279EA88" w14:textId="77777777" w:rsidR="001B6636" w:rsidRPr="00BE7B7F" w:rsidRDefault="001B6636" w:rsidP="00EC5E16">
            <w:pPr>
              <w:rPr>
                <w:rFonts w:eastAsiaTheme="minorHAnsi"/>
                <w:b/>
                <w:bCs/>
                <w:sz w:val="22"/>
                <w:szCs w:val="22"/>
                <w:lang w:eastAsia="en-US"/>
              </w:rPr>
            </w:pPr>
            <w:r w:rsidRPr="00BE7B7F">
              <w:rPr>
                <w:rFonts w:eastAsiaTheme="minorHAnsi"/>
                <w:b/>
                <w:bCs/>
                <w:sz w:val="22"/>
                <w:szCs w:val="22"/>
                <w:lang w:eastAsia="en-US"/>
              </w:rPr>
              <w:t>Średnia</w:t>
            </w:r>
          </w:p>
        </w:tc>
        <w:tc>
          <w:tcPr>
            <w:tcW w:w="1134" w:type="dxa"/>
            <w:vAlign w:val="center"/>
          </w:tcPr>
          <w:p w14:paraId="6A27311B" w14:textId="77777777" w:rsidR="001B6636" w:rsidRPr="00BE7B7F" w:rsidRDefault="001B6636" w:rsidP="00EC5E16">
            <w:pPr>
              <w:jc w:val="center"/>
              <w:rPr>
                <w:rFonts w:eastAsiaTheme="minorHAnsi"/>
                <w:b/>
                <w:bCs/>
                <w:sz w:val="22"/>
                <w:szCs w:val="22"/>
                <w:lang w:eastAsia="en-US"/>
              </w:rPr>
            </w:pPr>
            <w:r w:rsidRPr="00BE7B7F">
              <w:rPr>
                <w:rFonts w:eastAsiaTheme="minorHAnsi"/>
                <w:b/>
                <w:bCs/>
                <w:sz w:val="22"/>
                <w:szCs w:val="22"/>
                <w:lang w:eastAsia="en-US"/>
              </w:rPr>
              <w:t>-</w:t>
            </w:r>
          </w:p>
        </w:tc>
        <w:tc>
          <w:tcPr>
            <w:tcW w:w="1134" w:type="dxa"/>
            <w:vAlign w:val="center"/>
          </w:tcPr>
          <w:p w14:paraId="7C93C082" w14:textId="62A8071C" w:rsidR="001B6636" w:rsidRPr="00BE7B7F" w:rsidRDefault="001B6636" w:rsidP="00EC5E16">
            <w:pPr>
              <w:jc w:val="center"/>
              <w:rPr>
                <w:rFonts w:eastAsiaTheme="minorHAnsi"/>
                <w:b/>
                <w:bCs/>
                <w:sz w:val="22"/>
                <w:szCs w:val="22"/>
                <w:lang w:eastAsia="en-US"/>
              </w:rPr>
            </w:pPr>
            <w:r w:rsidRPr="00BE7B7F">
              <w:rPr>
                <w:rFonts w:eastAsiaTheme="minorHAnsi"/>
                <w:b/>
                <w:bCs/>
                <w:sz w:val="22"/>
                <w:szCs w:val="22"/>
                <w:lang w:eastAsia="en-US"/>
              </w:rPr>
              <w:t>-</w:t>
            </w:r>
          </w:p>
        </w:tc>
        <w:tc>
          <w:tcPr>
            <w:tcW w:w="1134" w:type="dxa"/>
            <w:vAlign w:val="center"/>
          </w:tcPr>
          <w:p w14:paraId="4B4D240D" w14:textId="77777777" w:rsidR="001B6636" w:rsidRPr="00BE7B7F" w:rsidRDefault="001B6636" w:rsidP="00EC5E16">
            <w:pPr>
              <w:jc w:val="center"/>
              <w:rPr>
                <w:rFonts w:eastAsiaTheme="minorHAnsi"/>
                <w:b/>
                <w:bCs/>
                <w:sz w:val="22"/>
                <w:szCs w:val="22"/>
                <w:lang w:eastAsia="en-US"/>
              </w:rPr>
            </w:pPr>
            <w:r w:rsidRPr="00BE7B7F">
              <w:rPr>
                <w:rFonts w:eastAsiaTheme="minorHAnsi"/>
                <w:b/>
                <w:bCs/>
                <w:sz w:val="22"/>
                <w:szCs w:val="22"/>
                <w:lang w:eastAsia="en-US"/>
              </w:rPr>
              <w:t>-</w:t>
            </w:r>
          </w:p>
        </w:tc>
        <w:tc>
          <w:tcPr>
            <w:tcW w:w="850" w:type="dxa"/>
            <w:vAlign w:val="center"/>
          </w:tcPr>
          <w:p w14:paraId="696CE50E" w14:textId="09C8724A" w:rsidR="001B6636" w:rsidRPr="00BE7B7F" w:rsidRDefault="001B6636" w:rsidP="00EC5E16">
            <w:pPr>
              <w:jc w:val="center"/>
              <w:rPr>
                <w:rFonts w:eastAsiaTheme="minorHAnsi"/>
                <w:b/>
                <w:bCs/>
                <w:sz w:val="22"/>
                <w:szCs w:val="22"/>
                <w:lang w:eastAsia="en-US"/>
              </w:rPr>
            </w:pPr>
            <w:r w:rsidRPr="00BE7B7F">
              <w:rPr>
                <w:b/>
                <w:bCs/>
                <w:sz w:val="22"/>
                <w:szCs w:val="22"/>
              </w:rPr>
              <w:t>63,7</w:t>
            </w:r>
          </w:p>
        </w:tc>
        <w:tc>
          <w:tcPr>
            <w:tcW w:w="851" w:type="dxa"/>
          </w:tcPr>
          <w:p w14:paraId="119C3E3A" w14:textId="116377D7" w:rsidR="001B6636" w:rsidRPr="00BE7B7F" w:rsidRDefault="001B6636" w:rsidP="00EC5E16">
            <w:pPr>
              <w:jc w:val="center"/>
              <w:rPr>
                <w:rFonts w:eastAsiaTheme="minorHAnsi"/>
                <w:b/>
                <w:bCs/>
                <w:sz w:val="22"/>
                <w:szCs w:val="22"/>
                <w:lang w:eastAsia="en-US"/>
              </w:rPr>
            </w:pPr>
            <w:r w:rsidRPr="00BE7B7F">
              <w:rPr>
                <w:b/>
                <w:bCs/>
                <w:sz w:val="22"/>
                <w:szCs w:val="22"/>
              </w:rPr>
              <w:t>68</w:t>
            </w:r>
          </w:p>
        </w:tc>
        <w:tc>
          <w:tcPr>
            <w:tcW w:w="992" w:type="dxa"/>
            <w:vAlign w:val="center"/>
          </w:tcPr>
          <w:p w14:paraId="320BFF61" w14:textId="5F227550" w:rsidR="001B6636" w:rsidRPr="00BE7B7F" w:rsidRDefault="001B6636" w:rsidP="00EC5E16">
            <w:pPr>
              <w:jc w:val="center"/>
              <w:rPr>
                <w:rFonts w:eastAsiaTheme="minorHAnsi"/>
                <w:b/>
                <w:bCs/>
                <w:sz w:val="22"/>
                <w:szCs w:val="22"/>
                <w:lang w:eastAsia="en-US"/>
              </w:rPr>
            </w:pPr>
            <w:r w:rsidRPr="00BE7B7F">
              <w:rPr>
                <w:b/>
                <w:bCs/>
                <w:sz w:val="22"/>
                <w:szCs w:val="22"/>
              </w:rPr>
              <w:t>4,4</w:t>
            </w:r>
          </w:p>
        </w:tc>
      </w:tr>
    </w:tbl>
    <w:p w14:paraId="15E948B5" w14:textId="77777777" w:rsidR="00FB4220" w:rsidRPr="00BE7B7F" w:rsidRDefault="00FB4220" w:rsidP="00EC5E16">
      <w:pPr>
        <w:spacing w:after="0" w:line="240" w:lineRule="auto"/>
        <w:rPr>
          <w:b/>
          <w:i/>
          <w:sz w:val="24"/>
        </w:rPr>
      </w:pPr>
    </w:p>
    <w:p w14:paraId="0D17C9BA" w14:textId="77777777" w:rsidR="009C01CB" w:rsidRPr="00BE7B7F" w:rsidRDefault="009C01CB" w:rsidP="00EC5E16">
      <w:pPr>
        <w:spacing w:after="0" w:line="240" w:lineRule="auto"/>
        <w:rPr>
          <w:b/>
          <w:i/>
          <w:sz w:val="24"/>
        </w:rPr>
      </w:pPr>
    </w:p>
    <w:p w14:paraId="336B748A" w14:textId="3C629831" w:rsidR="00C43404" w:rsidRPr="00BE7B7F" w:rsidRDefault="002D432E" w:rsidP="00C43404">
      <w:pPr>
        <w:spacing w:after="0" w:line="240" w:lineRule="auto"/>
        <w:jc w:val="center"/>
        <w:rPr>
          <w:b/>
          <w:i/>
          <w:sz w:val="24"/>
        </w:rPr>
      </w:pPr>
      <w:r w:rsidRPr="00BE7B7F">
        <w:rPr>
          <w:noProof/>
          <w:lang w:eastAsia="pl-PL"/>
        </w:rPr>
        <w:drawing>
          <wp:inline distT="0" distB="0" distL="0" distR="0" wp14:anchorId="32121332" wp14:editId="5596E163">
            <wp:extent cx="5292000" cy="2340000"/>
            <wp:effectExtent l="0" t="0" r="4445" b="3175"/>
            <wp:docPr id="452" name="Wykres 4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4"/>
              </a:graphicData>
            </a:graphic>
          </wp:inline>
        </w:drawing>
      </w:r>
    </w:p>
    <w:p w14:paraId="285024B5" w14:textId="50DF5A2C" w:rsidR="00FB4220"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i/>
          <w:sz w:val="20"/>
          <w:szCs w:val="20"/>
          <w:vertAlign w:val="subscript"/>
          <w:lang w:eastAsia="pl-PL"/>
        </w:rPr>
      </w:pPr>
      <w:bookmarkStart w:id="383" w:name="_Ref131967634"/>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187</w:t>
      </w:r>
      <w:r w:rsidR="00FB4220" w:rsidRPr="00BE7B7F">
        <w:rPr>
          <w:rFonts w:ascii="Times New Roman" w:hAnsi="Times New Roman" w:cs="Times New Roman"/>
          <w:sz w:val="20"/>
          <w:szCs w:val="20"/>
          <w:lang w:val="en-AU" w:eastAsia="pl-PL"/>
        </w:rPr>
        <w:fldChar w:fldCharType="end"/>
      </w:r>
      <w:bookmarkEnd w:id="383"/>
      <w:r w:rsidR="009E76C4"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Wykres kolumnowy przedstawiający zestawienie różnicy uśrednionych parametrów</w:t>
      </w:r>
      <w:r w:rsidR="00FD57DC" w:rsidRPr="00BE7B7F">
        <w:rPr>
          <w:rFonts w:ascii="Times New Roman" w:hAnsi="Times New Roman" w:cs="Times New Roman"/>
          <w:sz w:val="20"/>
          <w:szCs w:val="20"/>
          <w:lang w:eastAsia="pl-PL"/>
        </w:rPr>
        <w:t xml:space="preserve"> tensorów momentów bezwładności dla edytowanych geometrii </w:t>
      </w:r>
      <w:r w:rsidR="00FD57DC" w:rsidRPr="00BE7B7F">
        <w:rPr>
          <w:rFonts w:ascii="Times New Roman" w:hAnsi="Times New Roman" w:cs="Times New Roman"/>
          <w:i/>
          <w:sz w:val="20"/>
          <w:szCs w:val="20"/>
          <w:lang w:eastAsia="pl-PL"/>
        </w:rPr>
        <w:t>I</w:t>
      </w:r>
      <w:r w:rsidR="007B5B2D" w:rsidRPr="00BE7B7F">
        <w:rPr>
          <w:rFonts w:ascii="Times New Roman" w:hAnsi="Times New Roman" w:cs="Times New Roman"/>
          <w:i/>
          <w:sz w:val="20"/>
          <w:szCs w:val="20"/>
          <w:vertAlign w:val="subscript"/>
          <w:lang w:eastAsia="pl-PL"/>
        </w:rPr>
        <w:t>z_e</w:t>
      </w:r>
      <w:r w:rsidR="00FD57DC"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eastAsia="pl-PL"/>
        </w:rPr>
        <w:t xml:space="preserve">modeli </w:t>
      </w:r>
      <w:r w:rsidR="00FD57DC" w:rsidRPr="00BE7B7F">
        <w:rPr>
          <w:rFonts w:ascii="Times New Roman" w:hAnsi="Times New Roman" w:cs="Times New Roman"/>
          <w:sz w:val="20"/>
          <w:szCs w:val="20"/>
          <w:lang w:eastAsia="pl-PL"/>
        </w:rPr>
        <w:t xml:space="preserve">oraz modeli </w:t>
      </w:r>
      <w:r w:rsidR="00FB4220" w:rsidRPr="00BE7B7F">
        <w:rPr>
          <w:rFonts w:ascii="Times New Roman" w:hAnsi="Times New Roman" w:cs="Times New Roman"/>
          <w:sz w:val="20"/>
          <w:szCs w:val="20"/>
          <w:lang w:eastAsia="pl-PL"/>
        </w:rPr>
        <w:t>uzyskanych za pomocą opracowanego algorytmu</w:t>
      </w:r>
      <w:r w:rsidR="009E60E4" w:rsidRPr="00BE7B7F">
        <w:rPr>
          <w:rFonts w:ascii="Times New Roman" w:hAnsi="Times New Roman" w:cs="Times New Roman"/>
          <w:sz w:val="20"/>
          <w:szCs w:val="20"/>
          <w:lang w:eastAsia="pl-PL"/>
        </w:rPr>
        <w:t xml:space="preserve"> </w:t>
      </w:r>
      <w:r w:rsidR="009E60E4" w:rsidRPr="00BE7B7F">
        <w:rPr>
          <w:rFonts w:ascii="Times New Roman" w:hAnsi="Times New Roman" w:cs="Times New Roman"/>
          <w:i/>
          <w:sz w:val="20"/>
          <w:szCs w:val="20"/>
          <w:lang w:eastAsia="pl-PL"/>
        </w:rPr>
        <w:t>I</w:t>
      </w:r>
      <w:r w:rsidR="007B5B2D" w:rsidRPr="00BE7B7F">
        <w:rPr>
          <w:rFonts w:ascii="Times New Roman" w:hAnsi="Times New Roman" w:cs="Times New Roman"/>
          <w:i/>
          <w:sz w:val="20"/>
          <w:szCs w:val="20"/>
          <w:vertAlign w:val="subscript"/>
          <w:lang w:eastAsia="pl-PL"/>
        </w:rPr>
        <w:t>z_a</w:t>
      </w:r>
      <w:r w:rsidR="009E60E4" w:rsidRPr="00BE7B7F">
        <w:rPr>
          <w:rFonts w:ascii="Times New Roman" w:hAnsi="Times New Roman" w:cs="Times New Roman"/>
          <w:i/>
          <w:sz w:val="20"/>
          <w:szCs w:val="20"/>
          <w:vertAlign w:val="subscript"/>
          <w:lang w:eastAsia="pl-PL"/>
        </w:rPr>
        <w:t>lg</w:t>
      </w:r>
    </w:p>
    <w:p w14:paraId="3100F730" w14:textId="77777777" w:rsidR="009C01CB" w:rsidRPr="00BE7B7F" w:rsidRDefault="009C01CB"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10C40412" w14:textId="3F54F1B0" w:rsidR="00FB4220" w:rsidRPr="00BE7B7F" w:rsidRDefault="00197BDD" w:rsidP="00EC5E16">
      <w:pPr>
        <w:numPr>
          <w:ilvl w:val="1"/>
          <w:numId w:val="1"/>
        </w:numPr>
        <w:spacing w:after="0" w:line="240" w:lineRule="auto"/>
        <w:ind w:left="0" w:firstLine="0"/>
        <w:contextualSpacing/>
        <w:outlineLvl w:val="1"/>
        <w:rPr>
          <w:rFonts w:ascii="Times New Roman" w:hAnsi="Times New Roman" w:cs="Times New Roman"/>
          <w:b/>
          <w:sz w:val="28"/>
          <w:szCs w:val="28"/>
        </w:rPr>
      </w:pPr>
      <w:bookmarkStart w:id="384" w:name="_Toc140876817"/>
      <w:bookmarkStart w:id="385" w:name="_Toc141282704"/>
      <w:bookmarkStart w:id="386" w:name="_Toc141282824"/>
      <w:bookmarkStart w:id="387" w:name="_Toc148656853"/>
      <w:r w:rsidRPr="00BE7B7F">
        <w:rPr>
          <w:rFonts w:ascii="Times New Roman" w:hAnsi="Times New Roman" w:cs="Times New Roman"/>
          <w:b/>
          <w:sz w:val="28"/>
          <w:szCs w:val="28"/>
        </w:rPr>
        <w:t>Porównanie wyników char</w:t>
      </w:r>
      <w:r w:rsidR="00CC03DC" w:rsidRPr="00BE7B7F">
        <w:rPr>
          <w:rFonts w:ascii="Times New Roman" w:hAnsi="Times New Roman" w:cs="Times New Roman"/>
          <w:b/>
          <w:sz w:val="28"/>
          <w:szCs w:val="28"/>
        </w:rPr>
        <w:t>a</w:t>
      </w:r>
      <w:r w:rsidRPr="00BE7B7F">
        <w:rPr>
          <w:rFonts w:ascii="Times New Roman" w:hAnsi="Times New Roman" w:cs="Times New Roman"/>
          <w:b/>
          <w:sz w:val="28"/>
          <w:szCs w:val="28"/>
        </w:rPr>
        <w:t>kterystyk wytrzymałościowych</w:t>
      </w:r>
      <w:r w:rsidR="00FB4220" w:rsidRPr="00BE7B7F">
        <w:rPr>
          <w:rFonts w:ascii="Times New Roman" w:hAnsi="Times New Roman" w:cs="Times New Roman"/>
          <w:b/>
          <w:sz w:val="28"/>
          <w:szCs w:val="28"/>
        </w:rPr>
        <w:t xml:space="preserve"> modyfikowanych modeli</w:t>
      </w:r>
      <w:bookmarkEnd w:id="384"/>
      <w:bookmarkEnd w:id="385"/>
      <w:bookmarkEnd w:id="386"/>
      <w:bookmarkEnd w:id="387"/>
      <w:r w:rsidR="007D5E65" w:rsidRPr="00BE7B7F">
        <w:rPr>
          <w:rFonts w:ascii="Times New Roman" w:hAnsi="Times New Roman" w:cs="Times New Roman"/>
          <w:b/>
          <w:sz w:val="28"/>
          <w:szCs w:val="28"/>
        </w:rPr>
        <w:t xml:space="preserve"> </w:t>
      </w:r>
    </w:p>
    <w:p w14:paraId="197BB0E6" w14:textId="56FD710C"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Dokonane zmiany w kształcie geometrii były ukierunkowane przede wszystkim chęcią poprawy</w:t>
      </w:r>
      <w:r w:rsidR="00B32BDA" w:rsidRPr="00BE7B7F">
        <w:rPr>
          <w:rFonts w:ascii="Times New Roman" w:hAnsi="Times New Roman" w:cs="Times New Roman"/>
          <w:sz w:val="24"/>
        </w:rPr>
        <w:t xml:space="preserve"> charakterystyk</w:t>
      </w:r>
      <w:r w:rsidRPr="00BE7B7F">
        <w:rPr>
          <w:rFonts w:ascii="Times New Roman" w:hAnsi="Times New Roman" w:cs="Times New Roman"/>
          <w:sz w:val="24"/>
        </w:rPr>
        <w:t xml:space="preserve"> własności wytrzymało</w:t>
      </w:r>
      <w:r w:rsidR="005B360C" w:rsidRPr="00BE7B7F">
        <w:rPr>
          <w:rFonts w:ascii="Times New Roman" w:hAnsi="Times New Roman" w:cs="Times New Roman"/>
          <w:sz w:val="24"/>
        </w:rPr>
        <w:t>ściowych poszczególnych modeli.</w:t>
      </w:r>
      <w:r w:rsidR="00A033FA" w:rsidRPr="00BE7B7F">
        <w:rPr>
          <w:rFonts w:ascii="Times New Roman" w:hAnsi="Times New Roman" w:cs="Times New Roman"/>
          <w:sz w:val="24"/>
        </w:rPr>
        <w:t xml:space="preserve"> </w:t>
      </w:r>
      <w:r w:rsidR="00375260" w:rsidRPr="00BE7B7F">
        <w:rPr>
          <w:rFonts w:ascii="Times New Roman" w:hAnsi="Times New Roman" w:cs="Times New Roman"/>
          <w:sz w:val="24"/>
        </w:rPr>
        <w:br/>
      </w:r>
      <w:r w:rsidRPr="00BE7B7F">
        <w:rPr>
          <w:rFonts w:ascii="Times New Roman" w:hAnsi="Times New Roman" w:cs="Times New Roman"/>
          <w:sz w:val="24"/>
        </w:rPr>
        <w:t xml:space="preserve">W przypadku wartości </w:t>
      </w:r>
      <w:r w:rsidR="00D2018B" w:rsidRPr="00BE7B7F">
        <w:rPr>
          <w:rFonts w:ascii="Times New Roman" w:hAnsi="Times New Roman" w:cs="Times New Roman"/>
          <w:sz w:val="24"/>
        </w:rPr>
        <w:t>przemieszczeń</w:t>
      </w:r>
      <w:r w:rsidRPr="00BE7B7F">
        <w:rPr>
          <w:rFonts w:ascii="Times New Roman" w:hAnsi="Times New Roman" w:cs="Times New Roman"/>
          <w:sz w:val="24"/>
        </w:rPr>
        <w:t xml:space="preserve"> </w:t>
      </w:r>
      <w:r w:rsidR="00D2018B" w:rsidRPr="00BE7B7F">
        <w:rPr>
          <w:rFonts w:ascii="Times New Roman" w:hAnsi="Times New Roman" w:cs="Times New Roman"/>
          <w:i/>
          <w:sz w:val="24"/>
        </w:rPr>
        <w:t>u</w:t>
      </w:r>
      <w:r w:rsidRPr="00BE7B7F">
        <w:rPr>
          <w:rFonts w:ascii="Times New Roman" w:hAnsi="Times New Roman" w:cs="Times New Roman"/>
          <w:sz w:val="24"/>
        </w:rPr>
        <w:t xml:space="preserve"> w </w:t>
      </w:r>
      <w:r w:rsidR="00715597" w:rsidRPr="00BE7B7F">
        <w:rPr>
          <w:rFonts w:ascii="Times New Roman" w:hAnsi="Times New Roman" w:cs="Times New Roman"/>
          <w:sz w:val="24"/>
        </w:rPr>
        <w:t>4</w:t>
      </w:r>
      <w:r w:rsidR="00375260" w:rsidRPr="00BE7B7F">
        <w:rPr>
          <w:rFonts w:ascii="Times New Roman" w:hAnsi="Times New Roman" w:cs="Times New Roman"/>
          <w:sz w:val="24"/>
        </w:rPr>
        <w:t xml:space="preserve"> z 5 zmodyfikowanych modeli</w:t>
      </w:r>
      <w:r w:rsidRPr="00BE7B7F">
        <w:rPr>
          <w:rFonts w:ascii="Times New Roman" w:hAnsi="Times New Roman" w:cs="Times New Roman"/>
          <w:sz w:val="24"/>
        </w:rPr>
        <w:t xml:space="preserve"> wartość tego parametru </w:t>
      </w:r>
      <w:r w:rsidR="00CE08A6" w:rsidRPr="00BE7B7F">
        <w:rPr>
          <w:rFonts w:ascii="Times New Roman" w:hAnsi="Times New Roman" w:cs="Times New Roman"/>
          <w:sz w:val="24"/>
        </w:rPr>
        <w:t>była niż</w:t>
      </w:r>
      <w:r w:rsidR="003D4236" w:rsidRPr="00BE7B7F">
        <w:rPr>
          <w:rFonts w:ascii="Times New Roman" w:hAnsi="Times New Roman" w:cs="Times New Roman"/>
          <w:sz w:val="24"/>
        </w:rPr>
        <w:t>sz</w:t>
      </w:r>
      <w:r w:rsidR="00CE08A6" w:rsidRPr="00BE7B7F">
        <w:rPr>
          <w:rFonts w:ascii="Times New Roman" w:hAnsi="Times New Roman" w:cs="Times New Roman"/>
          <w:sz w:val="24"/>
        </w:rPr>
        <w:t xml:space="preserve">a w stosunku do bezpośredniego wyniku optymalizacji topologicznej. </w:t>
      </w:r>
      <w:r w:rsidR="00335B3D" w:rsidRPr="00BE7B7F">
        <w:rPr>
          <w:rFonts w:ascii="Times New Roman" w:hAnsi="Times New Roman" w:cs="Times New Roman"/>
          <w:sz w:val="24"/>
        </w:rPr>
        <w:t xml:space="preserve">W ich przypadku </w:t>
      </w:r>
      <w:r w:rsidR="00A76821" w:rsidRPr="00BE7B7F">
        <w:rPr>
          <w:rFonts w:ascii="Times New Roman" w:hAnsi="Times New Roman" w:cs="Times New Roman"/>
          <w:sz w:val="24"/>
        </w:rPr>
        <w:t>z</w:t>
      </w:r>
      <w:r w:rsidR="00CE08A6" w:rsidRPr="00BE7B7F">
        <w:rPr>
          <w:rFonts w:ascii="Times New Roman" w:hAnsi="Times New Roman" w:cs="Times New Roman"/>
          <w:sz w:val="24"/>
        </w:rPr>
        <w:t>miana wynosiła</w:t>
      </w:r>
      <w:r w:rsidR="00335B3D" w:rsidRPr="00BE7B7F">
        <w:rPr>
          <w:rFonts w:ascii="Times New Roman" w:hAnsi="Times New Roman" w:cs="Times New Roman"/>
          <w:sz w:val="24"/>
        </w:rPr>
        <w:t xml:space="preserve"> od około</w:t>
      </w:r>
      <w:r w:rsidRPr="00BE7B7F">
        <w:rPr>
          <w:rFonts w:ascii="Times New Roman" w:hAnsi="Times New Roman" w:cs="Times New Roman"/>
          <w:sz w:val="24"/>
        </w:rPr>
        <w:t xml:space="preserve"> -</w:t>
      </w:r>
      <w:r w:rsidR="00942D49" w:rsidRPr="00BE7B7F">
        <w:rPr>
          <w:rFonts w:ascii="Times New Roman" w:hAnsi="Times New Roman" w:cs="Times New Roman"/>
          <w:sz w:val="24"/>
        </w:rPr>
        <w:t>39</w:t>
      </w:r>
      <w:r w:rsidRPr="00BE7B7F">
        <w:rPr>
          <w:rFonts w:ascii="Times New Roman" w:hAnsi="Times New Roman" w:cs="Times New Roman"/>
          <w:sz w:val="24"/>
        </w:rPr>
        <w:t>% do</w:t>
      </w:r>
      <w:r w:rsidR="00CE08A6" w:rsidRPr="00BE7B7F">
        <w:rPr>
          <w:rFonts w:ascii="Times New Roman" w:hAnsi="Times New Roman" w:cs="Times New Roman"/>
          <w:sz w:val="24"/>
        </w:rPr>
        <w:t xml:space="preserve"> aż</w:t>
      </w:r>
      <w:r w:rsidR="00A033FA" w:rsidRPr="00BE7B7F">
        <w:rPr>
          <w:rFonts w:ascii="Times New Roman" w:hAnsi="Times New Roman" w:cs="Times New Roman"/>
          <w:sz w:val="24"/>
        </w:rPr>
        <w:t xml:space="preserve"> -</w:t>
      </w:r>
      <w:r w:rsidR="00CE08A6" w:rsidRPr="00BE7B7F">
        <w:rPr>
          <w:rFonts w:ascii="Times New Roman" w:hAnsi="Times New Roman" w:cs="Times New Roman"/>
          <w:sz w:val="24"/>
        </w:rPr>
        <w:t>82</w:t>
      </w:r>
      <w:r w:rsidRPr="00BE7B7F">
        <w:rPr>
          <w:rFonts w:ascii="Times New Roman" w:hAnsi="Times New Roman" w:cs="Times New Roman"/>
          <w:sz w:val="24"/>
        </w:rPr>
        <w:t>%</w:t>
      </w:r>
      <w:r w:rsidR="00A76821" w:rsidRPr="00BE7B7F">
        <w:rPr>
          <w:rFonts w:ascii="Times New Roman" w:hAnsi="Times New Roman" w:cs="Times New Roman"/>
          <w:sz w:val="24"/>
        </w:rPr>
        <w:t xml:space="preserve"> w stosunku do modelu niemodyfikowanego</w:t>
      </w:r>
      <w:r w:rsidR="00A033FA" w:rsidRPr="00BE7B7F">
        <w:rPr>
          <w:rFonts w:ascii="Times New Roman" w:hAnsi="Times New Roman" w:cs="Times New Roman"/>
          <w:sz w:val="24"/>
        </w:rPr>
        <w:t xml:space="preserve">. </w:t>
      </w:r>
      <w:r w:rsidRPr="00BE7B7F">
        <w:rPr>
          <w:rFonts w:ascii="Times New Roman" w:hAnsi="Times New Roman" w:cs="Times New Roman"/>
          <w:sz w:val="24"/>
        </w:rPr>
        <w:t xml:space="preserve">Uśredniona zmiana </w:t>
      </w:r>
      <w:r w:rsidR="00D2018B" w:rsidRPr="00BE7B7F">
        <w:rPr>
          <w:rFonts w:ascii="Times New Roman" w:hAnsi="Times New Roman" w:cs="Times New Roman"/>
          <w:sz w:val="24"/>
        </w:rPr>
        <w:t>przemieszczeń</w:t>
      </w:r>
      <w:r w:rsidRPr="00BE7B7F">
        <w:rPr>
          <w:rFonts w:ascii="Times New Roman" w:hAnsi="Times New Roman" w:cs="Times New Roman"/>
          <w:sz w:val="24"/>
        </w:rPr>
        <w:t xml:space="preserve"> dla wszystkich 5 przypadków to </w:t>
      </w:r>
      <w:r w:rsidR="00715597" w:rsidRPr="00BE7B7F">
        <w:rPr>
          <w:rFonts w:ascii="Times New Roman" w:hAnsi="Times New Roman" w:cs="Times New Roman"/>
          <w:sz w:val="24"/>
        </w:rPr>
        <w:t xml:space="preserve">dość korzystna wartość </w:t>
      </w:r>
      <w:r w:rsidR="00335B3D" w:rsidRPr="00BE7B7F">
        <w:rPr>
          <w:rFonts w:ascii="Times New Roman" w:hAnsi="Times New Roman" w:cs="Times New Roman"/>
          <w:sz w:val="24"/>
        </w:rPr>
        <w:t xml:space="preserve">niemal </w:t>
      </w:r>
      <w:r w:rsidR="00715597" w:rsidRPr="00BE7B7F">
        <w:rPr>
          <w:rFonts w:ascii="Times New Roman" w:hAnsi="Times New Roman" w:cs="Times New Roman"/>
          <w:sz w:val="24"/>
        </w:rPr>
        <w:t>-</w:t>
      </w:r>
      <w:r w:rsidR="00A033FA" w:rsidRPr="00BE7B7F">
        <w:rPr>
          <w:rFonts w:ascii="Times New Roman" w:hAnsi="Times New Roman" w:cs="Times New Roman"/>
          <w:sz w:val="24"/>
        </w:rPr>
        <w:t>4</w:t>
      </w:r>
      <w:r w:rsidR="00942D49" w:rsidRPr="00BE7B7F">
        <w:rPr>
          <w:rFonts w:ascii="Times New Roman" w:hAnsi="Times New Roman" w:cs="Times New Roman"/>
          <w:sz w:val="24"/>
        </w:rPr>
        <w:t>7</w:t>
      </w:r>
      <w:r w:rsidRPr="00BE7B7F">
        <w:rPr>
          <w:rFonts w:ascii="Times New Roman" w:hAnsi="Times New Roman" w:cs="Times New Roman"/>
          <w:sz w:val="24"/>
        </w:rPr>
        <w:t>%.</w:t>
      </w:r>
    </w:p>
    <w:p w14:paraId="79BBD9CD" w14:textId="77777777" w:rsidR="00A76821" w:rsidRPr="00BE7B7F" w:rsidRDefault="00A76821" w:rsidP="00EC5E16">
      <w:pPr>
        <w:tabs>
          <w:tab w:val="left" w:pos="284"/>
        </w:tabs>
        <w:spacing w:after="0" w:line="240" w:lineRule="auto"/>
        <w:jc w:val="both"/>
        <w:rPr>
          <w:rFonts w:ascii="Times New Roman" w:hAnsi="Times New Roman" w:cs="Times New Roman"/>
          <w:sz w:val="24"/>
        </w:rPr>
      </w:pP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1"/>
        <w:gridCol w:w="430"/>
        <w:gridCol w:w="3822"/>
        <w:gridCol w:w="510"/>
      </w:tblGrid>
      <w:tr w:rsidR="00E8493F" w:rsidRPr="00BE7B7F" w14:paraId="3D0451DD" w14:textId="77777777" w:rsidTr="00933B70">
        <w:trPr>
          <w:trHeight w:val="907"/>
          <w:jc w:val="center"/>
        </w:trPr>
        <w:tc>
          <w:tcPr>
            <w:tcW w:w="3681" w:type="dxa"/>
            <w:vAlign w:val="center"/>
          </w:tcPr>
          <w:p w14:paraId="218705A2" w14:textId="6E85EA2A" w:rsidR="00E8493F" w:rsidRPr="00BE7B7F" w:rsidRDefault="00390A22" w:rsidP="00D2018B">
            <w:pPr>
              <w:tabs>
                <w:tab w:val="left" w:pos="284"/>
              </w:tabs>
              <w:ind w:left="-113"/>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u</m:t>
                    </m:r>
                  </m:e>
                  <m:sub>
                    <m:r>
                      <w:rPr>
                        <w:rFonts w:ascii="Cambria Math" w:hAnsi="Cambria Math"/>
                        <w:sz w:val="24"/>
                        <w:lang w:val="en-AU" w:eastAsia="en-US"/>
                      </w:rPr>
                      <m:t>z_alg</m:t>
                    </m:r>
                  </m:sub>
                </m:sSub>
                <m:r>
                  <w:rPr>
                    <w:rFonts w:ascii="Cambria Math" w:eastAsia="Calibri" w:hAnsi="Cambria Math"/>
                    <w:sz w:val="24"/>
                    <w:lang w:eastAsia="en-US"/>
                  </w:rPr>
                  <m:t>=</m:t>
                </m:r>
                <m:d>
                  <m:dPr>
                    <m:ctrlPr>
                      <w:rPr>
                        <w:rFonts w:ascii="Cambria Math" w:eastAsia="Calibri" w:hAnsi="Cambria Math"/>
                        <w:i/>
                        <w:sz w:val="24"/>
                        <w:lang w:eastAsia="en-US"/>
                      </w:rPr>
                    </m:ctrlPr>
                  </m:dPr>
                  <m:e>
                    <m:f>
                      <m:fPr>
                        <m:ctrlPr>
                          <w:rPr>
                            <w:rFonts w:ascii="Cambria Math" w:eastAsia="Calibri" w:hAnsi="Cambria Math"/>
                            <w:i/>
                            <w:sz w:val="24"/>
                            <w:lang w:eastAsia="en-US"/>
                          </w:rPr>
                        </m:ctrlPr>
                      </m:fPr>
                      <m:num>
                        <m:sSub>
                          <m:sSubPr>
                            <m:ctrlPr>
                              <w:rPr>
                                <w:rFonts w:ascii="Cambria Math" w:hAnsi="Cambria Math"/>
                                <w:i/>
                                <w:sz w:val="24"/>
                                <w:lang w:val="en-AU" w:eastAsia="en-US"/>
                              </w:rPr>
                            </m:ctrlPr>
                          </m:sSubPr>
                          <m:e>
                            <m:r>
                              <w:rPr>
                                <w:rFonts w:ascii="Cambria Math" w:hAnsi="Cambria Math"/>
                                <w:sz w:val="24"/>
                                <w:lang w:val="en-AU" w:eastAsia="en-US"/>
                              </w:rPr>
                              <m:t>u</m:t>
                            </m:r>
                          </m:e>
                          <m:sub>
                            <m:r>
                              <w:rPr>
                                <w:rFonts w:ascii="Cambria Math" w:hAnsi="Cambria Math"/>
                                <w:sz w:val="24"/>
                                <w:lang w:val="en-AU" w:eastAsia="en-US"/>
                              </w:rPr>
                              <m:t>alg_śr</m:t>
                            </m:r>
                          </m:sub>
                        </m:sSub>
                        <m:r>
                          <w:rPr>
                            <w:rFonts w:ascii="Cambria Math" w:hAnsi="Cambria Math"/>
                            <w:sz w:val="24"/>
                            <w:lang w:val="en-AU" w:eastAsia="en-US"/>
                          </w:rPr>
                          <m:t>-</m:t>
                        </m:r>
                        <m:sSub>
                          <m:sSubPr>
                            <m:ctrlPr>
                              <w:rPr>
                                <w:rFonts w:ascii="Cambria Math" w:hAnsi="Cambria Math"/>
                                <w:i/>
                                <w:sz w:val="24"/>
                                <w:lang w:val="en-AU" w:eastAsia="en-US"/>
                              </w:rPr>
                            </m:ctrlPr>
                          </m:sSubPr>
                          <m:e>
                            <m:r>
                              <w:rPr>
                                <w:rFonts w:ascii="Cambria Math" w:hAnsi="Cambria Math"/>
                                <w:sz w:val="24"/>
                                <w:lang w:val="en-AU" w:eastAsia="en-US"/>
                              </w:rPr>
                              <m:t>u</m:t>
                            </m:r>
                          </m:e>
                          <m:sub>
                            <m:r>
                              <w:rPr>
                                <w:rFonts w:ascii="Cambria Math" w:hAnsi="Cambria Math"/>
                                <w:sz w:val="24"/>
                                <w:lang w:val="en-AU" w:eastAsia="en-US"/>
                              </w:rPr>
                              <m:t>so_śr</m:t>
                            </m:r>
                          </m:sub>
                        </m:sSub>
                      </m:num>
                      <m:den>
                        <m:sSub>
                          <m:sSubPr>
                            <m:ctrlPr>
                              <w:rPr>
                                <w:rFonts w:ascii="Cambria Math" w:hAnsi="Cambria Math"/>
                                <w:i/>
                                <w:sz w:val="24"/>
                                <w:lang w:val="en-AU" w:eastAsia="en-US"/>
                              </w:rPr>
                            </m:ctrlPr>
                          </m:sSubPr>
                          <m:e>
                            <m:r>
                              <w:rPr>
                                <w:rFonts w:ascii="Cambria Math" w:hAnsi="Cambria Math"/>
                                <w:sz w:val="24"/>
                                <w:lang w:val="en-AU" w:eastAsia="en-US"/>
                              </w:rPr>
                              <m:t>u</m:t>
                            </m:r>
                          </m:e>
                          <m:sub>
                            <m:r>
                              <w:rPr>
                                <w:rFonts w:ascii="Cambria Math" w:hAnsi="Cambria Math"/>
                                <w:sz w:val="24"/>
                                <w:lang w:val="en-AU" w:eastAsia="en-US"/>
                              </w:rPr>
                              <m:t>so_śr</m:t>
                            </m:r>
                          </m:sub>
                        </m:sSub>
                      </m:den>
                    </m:f>
                  </m:e>
                </m:d>
                <m:r>
                  <w:rPr>
                    <w:rFonts w:ascii="Cambria Math" w:eastAsia="Calibri" w:hAnsi="Cambria Math"/>
                    <w:sz w:val="24"/>
                    <w:lang w:eastAsia="en-US"/>
                  </w:rPr>
                  <m:t>*100%</m:t>
                </m:r>
              </m:oMath>
            </m:oMathPara>
          </w:p>
        </w:tc>
        <w:tc>
          <w:tcPr>
            <w:tcW w:w="430" w:type="dxa"/>
            <w:vAlign w:val="center"/>
          </w:tcPr>
          <w:p w14:paraId="53EFDC2F" w14:textId="77777777" w:rsidR="00E8493F" w:rsidRPr="00BE7B7F" w:rsidRDefault="00E8493F" w:rsidP="00E8493F">
            <w:pPr>
              <w:pStyle w:val="Akapitzlist"/>
              <w:numPr>
                <w:ilvl w:val="0"/>
                <w:numId w:val="22"/>
              </w:numPr>
              <w:ind w:left="0" w:hanging="34"/>
              <w:jc w:val="left"/>
              <w:rPr>
                <w:rFonts w:eastAsiaTheme="minorEastAsia"/>
                <w:sz w:val="24"/>
              </w:rPr>
            </w:pPr>
            <w:r w:rsidRPr="00BE7B7F">
              <w:rPr>
                <w:rFonts w:eastAsiaTheme="minorEastAsia"/>
                <w:sz w:val="24"/>
              </w:rPr>
              <w:t xml:space="preserve"> </w:t>
            </w:r>
          </w:p>
        </w:tc>
        <w:tc>
          <w:tcPr>
            <w:tcW w:w="3822" w:type="dxa"/>
            <w:vAlign w:val="center"/>
          </w:tcPr>
          <w:p w14:paraId="33DEEA17" w14:textId="0CB955A3" w:rsidR="00E8493F" w:rsidRPr="00BE7B7F" w:rsidRDefault="00390A22" w:rsidP="00E8493F">
            <w:pPr>
              <w:tabs>
                <w:tab w:val="left" w:pos="284"/>
              </w:tabs>
              <w:ind w:left="-113"/>
              <w:jc w:val="center"/>
              <w:rPr>
                <w:rFonts w:eastAsiaTheme="minorEastAsia"/>
                <w:sz w:val="24"/>
              </w:rPr>
            </w:pPr>
            <m:oMathPara>
              <m:oMath>
                <m:sSub>
                  <m:sSubPr>
                    <m:ctrlPr>
                      <w:rPr>
                        <w:rFonts w:ascii="Cambria Math" w:hAnsi="Cambria Math"/>
                        <w:i/>
                        <w:sz w:val="24"/>
                        <w:lang w:val="en-AU" w:eastAsia="en-US"/>
                      </w:rPr>
                    </m:ctrlPr>
                  </m:sSubPr>
                  <m:e>
                    <m:r>
                      <w:rPr>
                        <w:rFonts w:ascii="Cambria Math" w:hAnsi="Cambria Math"/>
                        <w:sz w:val="24"/>
                        <w:lang w:val="en-AU" w:eastAsia="en-US"/>
                      </w:rPr>
                      <m:t>σ</m:t>
                    </m:r>
                  </m:e>
                  <m:sub>
                    <m:r>
                      <w:rPr>
                        <w:rFonts w:ascii="Cambria Math" w:hAnsi="Cambria Math"/>
                        <w:sz w:val="24"/>
                        <w:lang w:val="en-AU" w:eastAsia="en-US"/>
                      </w:rPr>
                      <m:t>z_alg</m:t>
                    </m:r>
                  </m:sub>
                </m:sSub>
                <m:r>
                  <w:rPr>
                    <w:rFonts w:ascii="Cambria Math" w:eastAsia="Calibri" w:hAnsi="Cambria Math"/>
                    <w:sz w:val="24"/>
                    <w:lang w:eastAsia="en-US"/>
                  </w:rPr>
                  <m:t>=</m:t>
                </m:r>
                <m:d>
                  <m:dPr>
                    <m:ctrlPr>
                      <w:rPr>
                        <w:rFonts w:ascii="Cambria Math" w:eastAsia="Calibri" w:hAnsi="Cambria Math"/>
                        <w:i/>
                        <w:sz w:val="24"/>
                        <w:lang w:eastAsia="en-US"/>
                      </w:rPr>
                    </m:ctrlPr>
                  </m:dPr>
                  <m:e>
                    <m:f>
                      <m:fPr>
                        <m:ctrlPr>
                          <w:rPr>
                            <w:rFonts w:ascii="Cambria Math" w:eastAsia="Calibri" w:hAnsi="Cambria Math"/>
                            <w:i/>
                            <w:sz w:val="24"/>
                            <w:lang w:eastAsia="en-US"/>
                          </w:rPr>
                        </m:ctrlPr>
                      </m:fPr>
                      <m:num>
                        <m:sSub>
                          <m:sSubPr>
                            <m:ctrlPr>
                              <w:rPr>
                                <w:rFonts w:ascii="Cambria Math" w:hAnsi="Cambria Math"/>
                                <w:i/>
                                <w:sz w:val="24"/>
                                <w:lang w:val="en-AU" w:eastAsia="en-US"/>
                              </w:rPr>
                            </m:ctrlPr>
                          </m:sSubPr>
                          <m:e>
                            <m:r>
                              <w:rPr>
                                <w:rFonts w:ascii="Cambria Math" w:hAnsi="Cambria Math"/>
                                <w:sz w:val="24"/>
                                <w:lang w:val="en-AU" w:eastAsia="en-US"/>
                              </w:rPr>
                              <m:t>σ</m:t>
                            </m:r>
                          </m:e>
                          <m:sub>
                            <m:r>
                              <w:rPr>
                                <w:rFonts w:ascii="Cambria Math" w:hAnsi="Cambria Math"/>
                                <w:sz w:val="24"/>
                                <w:lang w:val="en-AU" w:eastAsia="en-US"/>
                              </w:rPr>
                              <m:t>alg_śr</m:t>
                            </m:r>
                          </m:sub>
                        </m:sSub>
                        <m:r>
                          <w:rPr>
                            <w:rFonts w:ascii="Cambria Math" w:hAnsi="Cambria Math"/>
                            <w:sz w:val="24"/>
                            <w:lang w:val="en-AU" w:eastAsia="en-US"/>
                          </w:rPr>
                          <m:t>-</m:t>
                        </m:r>
                        <m:sSub>
                          <m:sSubPr>
                            <m:ctrlPr>
                              <w:rPr>
                                <w:rFonts w:ascii="Cambria Math" w:hAnsi="Cambria Math"/>
                                <w:i/>
                                <w:sz w:val="24"/>
                                <w:lang w:val="en-AU" w:eastAsia="en-US"/>
                              </w:rPr>
                            </m:ctrlPr>
                          </m:sSubPr>
                          <m:e>
                            <m:r>
                              <w:rPr>
                                <w:rFonts w:ascii="Cambria Math" w:hAnsi="Cambria Math"/>
                                <w:sz w:val="24"/>
                                <w:lang w:val="en-AU" w:eastAsia="en-US"/>
                              </w:rPr>
                              <m:t>σ</m:t>
                            </m:r>
                          </m:e>
                          <m:sub>
                            <m:r>
                              <w:rPr>
                                <w:rFonts w:ascii="Cambria Math" w:hAnsi="Cambria Math"/>
                                <w:sz w:val="24"/>
                                <w:lang w:val="en-AU" w:eastAsia="en-US"/>
                              </w:rPr>
                              <m:t>so_śr</m:t>
                            </m:r>
                          </m:sub>
                        </m:sSub>
                      </m:num>
                      <m:den>
                        <m:sSub>
                          <m:sSubPr>
                            <m:ctrlPr>
                              <w:rPr>
                                <w:rFonts w:ascii="Cambria Math" w:hAnsi="Cambria Math"/>
                                <w:i/>
                                <w:sz w:val="24"/>
                                <w:lang w:val="en-AU" w:eastAsia="en-US"/>
                              </w:rPr>
                            </m:ctrlPr>
                          </m:sSubPr>
                          <m:e>
                            <m:r>
                              <w:rPr>
                                <w:rFonts w:ascii="Cambria Math" w:hAnsi="Cambria Math"/>
                                <w:sz w:val="24"/>
                                <w:lang w:val="en-AU" w:eastAsia="en-US"/>
                              </w:rPr>
                              <m:t>σ</m:t>
                            </m:r>
                          </m:e>
                          <m:sub>
                            <m:r>
                              <w:rPr>
                                <w:rFonts w:ascii="Cambria Math" w:hAnsi="Cambria Math"/>
                                <w:sz w:val="24"/>
                                <w:lang w:val="en-AU" w:eastAsia="en-US"/>
                              </w:rPr>
                              <m:t>so_śr</m:t>
                            </m:r>
                          </m:sub>
                        </m:sSub>
                      </m:den>
                    </m:f>
                  </m:e>
                </m:d>
                <m:r>
                  <w:rPr>
                    <w:rFonts w:ascii="Cambria Math" w:eastAsia="Calibri" w:hAnsi="Cambria Math"/>
                    <w:sz w:val="24"/>
                    <w:lang w:eastAsia="en-US"/>
                  </w:rPr>
                  <m:t>*100%</m:t>
                </m:r>
              </m:oMath>
            </m:oMathPara>
          </w:p>
        </w:tc>
        <w:tc>
          <w:tcPr>
            <w:tcW w:w="510" w:type="dxa"/>
            <w:vAlign w:val="center"/>
          </w:tcPr>
          <w:p w14:paraId="09C7473B" w14:textId="77777777" w:rsidR="00E8493F" w:rsidRPr="00BE7B7F" w:rsidRDefault="00E8493F" w:rsidP="006F5696">
            <w:pPr>
              <w:pStyle w:val="Akapitzlist"/>
              <w:numPr>
                <w:ilvl w:val="0"/>
                <w:numId w:val="22"/>
              </w:numPr>
              <w:tabs>
                <w:tab w:val="left" w:pos="284"/>
              </w:tabs>
              <w:ind w:left="34" w:hanging="34"/>
              <w:jc w:val="left"/>
              <w:rPr>
                <w:rFonts w:eastAsiaTheme="minorEastAsia"/>
                <w:sz w:val="24"/>
              </w:rPr>
            </w:pPr>
            <w:r w:rsidRPr="00BE7B7F">
              <w:rPr>
                <w:rFonts w:eastAsiaTheme="minorEastAsia"/>
                <w:sz w:val="24"/>
              </w:rPr>
              <w:t xml:space="preserve"> </w:t>
            </w:r>
          </w:p>
        </w:tc>
      </w:tr>
      <w:tr w:rsidR="00E8493F" w:rsidRPr="00BE7B7F" w14:paraId="384FF3A2" w14:textId="77777777" w:rsidTr="00933B70">
        <w:trPr>
          <w:trHeight w:val="907"/>
          <w:jc w:val="center"/>
        </w:trPr>
        <w:tc>
          <w:tcPr>
            <w:tcW w:w="3681" w:type="dxa"/>
            <w:vAlign w:val="center"/>
          </w:tcPr>
          <w:p w14:paraId="23F634EE" w14:textId="24BA4F51" w:rsidR="00E8493F" w:rsidRPr="00BE7B7F" w:rsidRDefault="00390A22" w:rsidP="00E8493F">
            <w:pPr>
              <w:tabs>
                <w:tab w:val="left" w:pos="284"/>
              </w:tabs>
              <w:ind w:left="-113"/>
              <w:jc w:val="center"/>
              <w:rPr>
                <w:rFonts w:eastAsia="Calibri"/>
                <w:sz w:val="24"/>
                <w:lang w:val="en-AU"/>
              </w:rPr>
            </w:pPr>
            <m:oMathPara>
              <m:oMath>
                <m:sSub>
                  <m:sSubPr>
                    <m:ctrlPr>
                      <w:rPr>
                        <w:rFonts w:ascii="Cambria Math" w:hAnsi="Cambria Math"/>
                        <w:i/>
                        <w:sz w:val="24"/>
                        <w:lang w:val="en-AU" w:eastAsia="en-US"/>
                      </w:rPr>
                    </m:ctrlPr>
                  </m:sSubPr>
                  <m:e>
                    <m:r>
                      <w:rPr>
                        <w:rFonts w:ascii="Cambria Math" w:hAnsi="Cambria Math"/>
                        <w:sz w:val="24"/>
                        <w:lang w:val="en-AU" w:eastAsia="en-US"/>
                      </w:rPr>
                      <m:t>u</m:t>
                    </m:r>
                  </m:e>
                  <m:sub>
                    <m:r>
                      <w:rPr>
                        <w:rFonts w:ascii="Cambria Math" w:hAnsi="Cambria Math"/>
                        <w:sz w:val="24"/>
                        <w:lang w:val="en-AU" w:eastAsia="en-US"/>
                      </w:rPr>
                      <m:t>z_e</m:t>
                    </m:r>
                  </m:sub>
                </m:sSub>
                <m:r>
                  <w:rPr>
                    <w:rFonts w:ascii="Cambria Math" w:eastAsia="Calibri" w:hAnsi="Cambria Math"/>
                    <w:sz w:val="24"/>
                    <w:lang w:eastAsia="en-US"/>
                  </w:rPr>
                  <m:t>=</m:t>
                </m:r>
                <m:d>
                  <m:dPr>
                    <m:ctrlPr>
                      <w:rPr>
                        <w:rFonts w:ascii="Cambria Math" w:eastAsia="Calibri" w:hAnsi="Cambria Math"/>
                        <w:i/>
                        <w:sz w:val="24"/>
                        <w:lang w:eastAsia="en-US"/>
                      </w:rPr>
                    </m:ctrlPr>
                  </m:dPr>
                  <m:e>
                    <m:f>
                      <m:fPr>
                        <m:ctrlPr>
                          <w:rPr>
                            <w:rFonts w:ascii="Cambria Math" w:eastAsia="Calibri" w:hAnsi="Cambria Math"/>
                            <w:i/>
                            <w:sz w:val="24"/>
                            <w:lang w:eastAsia="en-US"/>
                          </w:rPr>
                        </m:ctrlPr>
                      </m:fPr>
                      <m:num>
                        <m:sSub>
                          <m:sSubPr>
                            <m:ctrlPr>
                              <w:rPr>
                                <w:rFonts w:ascii="Cambria Math" w:hAnsi="Cambria Math"/>
                                <w:i/>
                                <w:sz w:val="24"/>
                                <w:lang w:val="en-AU" w:eastAsia="en-US"/>
                              </w:rPr>
                            </m:ctrlPr>
                          </m:sSubPr>
                          <m:e>
                            <m:r>
                              <w:rPr>
                                <w:rFonts w:ascii="Cambria Math" w:hAnsi="Cambria Math"/>
                                <w:sz w:val="24"/>
                                <w:lang w:val="en-AU" w:eastAsia="en-US"/>
                              </w:rPr>
                              <m:t>u</m:t>
                            </m:r>
                          </m:e>
                          <m:sub>
                            <m:r>
                              <w:rPr>
                                <w:rFonts w:ascii="Cambria Math" w:hAnsi="Cambria Math"/>
                                <w:sz w:val="24"/>
                                <w:lang w:val="en-AU" w:eastAsia="en-US"/>
                              </w:rPr>
                              <m:t>e_śr</m:t>
                            </m:r>
                          </m:sub>
                        </m:sSub>
                        <m:r>
                          <w:rPr>
                            <w:rFonts w:ascii="Cambria Math" w:hAnsi="Cambria Math"/>
                            <w:sz w:val="24"/>
                            <w:lang w:val="en-AU" w:eastAsia="en-US"/>
                          </w:rPr>
                          <m:t>-</m:t>
                        </m:r>
                        <m:sSub>
                          <m:sSubPr>
                            <m:ctrlPr>
                              <w:rPr>
                                <w:rFonts w:ascii="Cambria Math" w:hAnsi="Cambria Math"/>
                                <w:i/>
                                <w:sz w:val="24"/>
                                <w:lang w:val="en-AU" w:eastAsia="en-US"/>
                              </w:rPr>
                            </m:ctrlPr>
                          </m:sSubPr>
                          <m:e>
                            <m:r>
                              <w:rPr>
                                <w:rFonts w:ascii="Cambria Math" w:hAnsi="Cambria Math"/>
                                <w:sz w:val="24"/>
                                <w:lang w:val="en-AU" w:eastAsia="en-US"/>
                              </w:rPr>
                              <m:t>u</m:t>
                            </m:r>
                          </m:e>
                          <m:sub>
                            <m:r>
                              <w:rPr>
                                <w:rFonts w:ascii="Cambria Math" w:hAnsi="Cambria Math"/>
                                <w:sz w:val="24"/>
                                <w:lang w:val="en-AU" w:eastAsia="en-US"/>
                              </w:rPr>
                              <m:t>so_śr</m:t>
                            </m:r>
                          </m:sub>
                        </m:sSub>
                      </m:num>
                      <m:den>
                        <m:sSub>
                          <m:sSubPr>
                            <m:ctrlPr>
                              <w:rPr>
                                <w:rFonts w:ascii="Cambria Math" w:hAnsi="Cambria Math"/>
                                <w:i/>
                                <w:sz w:val="24"/>
                                <w:lang w:val="en-AU" w:eastAsia="en-US"/>
                              </w:rPr>
                            </m:ctrlPr>
                          </m:sSubPr>
                          <m:e>
                            <m:r>
                              <w:rPr>
                                <w:rFonts w:ascii="Cambria Math" w:hAnsi="Cambria Math"/>
                                <w:sz w:val="24"/>
                                <w:lang w:val="en-AU" w:eastAsia="en-US"/>
                              </w:rPr>
                              <m:t>u</m:t>
                            </m:r>
                          </m:e>
                          <m:sub>
                            <m:r>
                              <w:rPr>
                                <w:rFonts w:ascii="Cambria Math" w:hAnsi="Cambria Math"/>
                                <w:sz w:val="24"/>
                                <w:lang w:val="en-AU" w:eastAsia="en-US"/>
                              </w:rPr>
                              <m:t>so_śr</m:t>
                            </m:r>
                          </m:sub>
                        </m:sSub>
                      </m:den>
                    </m:f>
                  </m:e>
                </m:d>
                <m:r>
                  <w:rPr>
                    <w:rFonts w:ascii="Cambria Math" w:eastAsia="Calibri" w:hAnsi="Cambria Math"/>
                    <w:sz w:val="24"/>
                    <w:lang w:eastAsia="en-US"/>
                  </w:rPr>
                  <m:t>*100%</m:t>
                </m:r>
              </m:oMath>
            </m:oMathPara>
          </w:p>
        </w:tc>
        <w:tc>
          <w:tcPr>
            <w:tcW w:w="430" w:type="dxa"/>
            <w:vAlign w:val="center"/>
          </w:tcPr>
          <w:p w14:paraId="37595EDC" w14:textId="77777777" w:rsidR="00E8493F" w:rsidRPr="00BE7B7F" w:rsidRDefault="00E8493F" w:rsidP="00E8493F">
            <w:pPr>
              <w:pStyle w:val="Akapitzlist"/>
              <w:numPr>
                <w:ilvl w:val="0"/>
                <w:numId w:val="22"/>
              </w:numPr>
              <w:ind w:left="0" w:hanging="34"/>
              <w:rPr>
                <w:rFonts w:eastAsiaTheme="minorEastAsia"/>
                <w:sz w:val="24"/>
              </w:rPr>
            </w:pPr>
          </w:p>
        </w:tc>
        <w:tc>
          <w:tcPr>
            <w:tcW w:w="3822" w:type="dxa"/>
            <w:vAlign w:val="center"/>
          </w:tcPr>
          <w:p w14:paraId="7A98F3F0" w14:textId="51C30809" w:rsidR="00E8493F" w:rsidRPr="00BE7B7F" w:rsidRDefault="00390A22" w:rsidP="00E8493F">
            <w:pPr>
              <w:tabs>
                <w:tab w:val="left" w:pos="284"/>
              </w:tabs>
              <w:ind w:left="-113"/>
              <w:jc w:val="center"/>
              <w:rPr>
                <w:sz w:val="24"/>
                <w:lang w:val="en-AU"/>
              </w:rPr>
            </w:pPr>
            <m:oMathPara>
              <m:oMath>
                <m:sSub>
                  <m:sSubPr>
                    <m:ctrlPr>
                      <w:rPr>
                        <w:rFonts w:ascii="Cambria Math" w:hAnsi="Cambria Math"/>
                        <w:i/>
                        <w:sz w:val="24"/>
                        <w:lang w:val="en-AU" w:eastAsia="en-US"/>
                      </w:rPr>
                    </m:ctrlPr>
                  </m:sSubPr>
                  <m:e>
                    <m:r>
                      <w:rPr>
                        <w:rFonts w:ascii="Cambria Math" w:hAnsi="Cambria Math"/>
                        <w:sz w:val="24"/>
                        <w:lang w:val="en-AU" w:eastAsia="en-US"/>
                      </w:rPr>
                      <m:t>σ</m:t>
                    </m:r>
                  </m:e>
                  <m:sub>
                    <m:r>
                      <w:rPr>
                        <w:rFonts w:ascii="Cambria Math" w:hAnsi="Cambria Math"/>
                        <w:sz w:val="24"/>
                        <w:lang w:val="en-AU" w:eastAsia="en-US"/>
                      </w:rPr>
                      <m:t>z_e</m:t>
                    </m:r>
                  </m:sub>
                </m:sSub>
                <m:r>
                  <w:rPr>
                    <w:rFonts w:ascii="Cambria Math" w:eastAsia="Calibri" w:hAnsi="Cambria Math"/>
                    <w:sz w:val="24"/>
                    <w:lang w:eastAsia="en-US"/>
                  </w:rPr>
                  <m:t>=</m:t>
                </m:r>
                <m:d>
                  <m:dPr>
                    <m:ctrlPr>
                      <w:rPr>
                        <w:rFonts w:ascii="Cambria Math" w:eastAsia="Calibri" w:hAnsi="Cambria Math"/>
                        <w:i/>
                        <w:sz w:val="24"/>
                        <w:lang w:eastAsia="en-US"/>
                      </w:rPr>
                    </m:ctrlPr>
                  </m:dPr>
                  <m:e>
                    <m:f>
                      <m:fPr>
                        <m:ctrlPr>
                          <w:rPr>
                            <w:rFonts w:ascii="Cambria Math" w:eastAsia="Calibri" w:hAnsi="Cambria Math"/>
                            <w:i/>
                            <w:sz w:val="24"/>
                            <w:lang w:eastAsia="en-US"/>
                          </w:rPr>
                        </m:ctrlPr>
                      </m:fPr>
                      <m:num>
                        <m:sSub>
                          <m:sSubPr>
                            <m:ctrlPr>
                              <w:rPr>
                                <w:rFonts w:ascii="Cambria Math" w:hAnsi="Cambria Math"/>
                                <w:i/>
                                <w:sz w:val="24"/>
                                <w:lang w:val="en-AU" w:eastAsia="en-US"/>
                              </w:rPr>
                            </m:ctrlPr>
                          </m:sSubPr>
                          <m:e>
                            <m:r>
                              <w:rPr>
                                <w:rFonts w:ascii="Cambria Math" w:hAnsi="Cambria Math"/>
                                <w:sz w:val="24"/>
                                <w:lang w:val="en-AU" w:eastAsia="en-US"/>
                              </w:rPr>
                              <m:t>σ</m:t>
                            </m:r>
                          </m:e>
                          <m:sub>
                            <m:r>
                              <w:rPr>
                                <w:rFonts w:ascii="Cambria Math" w:hAnsi="Cambria Math"/>
                                <w:sz w:val="24"/>
                                <w:lang w:val="en-AU" w:eastAsia="en-US"/>
                              </w:rPr>
                              <m:t>e_śr</m:t>
                            </m:r>
                          </m:sub>
                        </m:sSub>
                        <m:r>
                          <w:rPr>
                            <w:rFonts w:ascii="Cambria Math" w:hAnsi="Cambria Math"/>
                            <w:sz w:val="24"/>
                            <w:lang w:val="en-AU" w:eastAsia="en-US"/>
                          </w:rPr>
                          <m:t>-</m:t>
                        </m:r>
                        <m:sSub>
                          <m:sSubPr>
                            <m:ctrlPr>
                              <w:rPr>
                                <w:rFonts w:ascii="Cambria Math" w:hAnsi="Cambria Math"/>
                                <w:i/>
                                <w:sz w:val="24"/>
                                <w:lang w:val="en-AU" w:eastAsia="en-US"/>
                              </w:rPr>
                            </m:ctrlPr>
                          </m:sSubPr>
                          <m:e>
                            <m:r>
                              <w:rPr>
                                <w:rFonts w:ascii="Cambria Math" w:hAnsi="Cambria Math"/>
                                <w:sz w:val="24"/>
                                <w:lang w:val="en-AU" w:eastAsia="en-US"/>
                              </w:rPr>
                              <m:t>σ</m:t>
                            </m:r>
                          </m:e>
                          <m:sub>
                            <m:r>
                              <w:rPr>
                                <w:rFonts w:ascii="Cambria Math" w:hAnsi="Cambria Math"/>
                                <w:sz w:val="24"/>
                                <w:lang w:val="en-AU" w:eastAsia="en-US"/>
                              </w:rPr>
                              <m:t>so_śr</m:t>
                            </m:r>
                          </m:sub>
                        </m:sSub>
                      </m:num>
                      <m:den>
                        <m:sSub>
                          <m:sSubPr>
                            <m:ctrlPr>
                              <w:rPr>
                                <w:rFonts w:ascii="Cambria Math" w:hAnsi="Cambria Math"/>
                                <w:i/>
                                <w:sz w:val="24"/>
                                <w:lang w:val="en-AU" w:eastAsia="en-US"/>
                              </w:rPr>
                            </m:ctrlPr>
                          </m:sSubPr>
                          <m:e>
                            <m:r>
                              <w:rPr>
                                <w:rFonts w:ascii="Cambria Math" w:hAnsi="Cambria Math"/>
                                <w:sz w:val="24"/>
                                <w:lang w:val="en-AU" w:eastAsia="en-US"/>
                              </w:rPr>
                              <m:t>σ</m:t>
                            </m:r>
                          </m:e>
                          <m:sub>
                            <m:r>
                              <w:rPr>
                                <w:rFonts w:ascii="Cambria Math" w:hAnsi="Cambria Math"/>
                                <w:sz w:val="24"/>
                                <w:lang w:val="en-AU" w:eastAsia="en-US"/>
                              </w:rPr>
                              <m:t>so_śr</m:t>
                            </m:r>
                          </m:sub>
                        </m:sSub>
                      </m:den>
                    </m:f>
                  </m:e>
                </m:d>
                <m:r>
                  <w:rPr>
                    <w:rFonts w:ascii="Cambria Math" w:eastAsia="Calibri" w:hAnsi="Cambria Math"/>
                    <w:sz w:val="24"/>
                    <w:lang w:eastAsia="en-US"/>
                  </w:rPr>
                  <m:t>*100%</m:t>
                </m:r>
              </m:oMath>
            </m:oMathPara>
          </w:p>
        </w:tc>
        <w:tc>
          <w:tcPr>
            <w:tcW w:w="510" w:type="dxa"/>
            <w:vAlign w:val="center"/>
          </w:tcPr>
          <w:p w14:paraId="58D32C1B" w14:textId="77777777" w:rsidR="00E8493F" w:rsidRPr="00BE7B7F" w:rsidRDefault="00E8493F" w:rsidP="006F5696">
            <w:pPr>
              <w:pStyle w:val="Akapitzlist"/>
              <w:numPr>
                <w:ilvl w:val="0"/>
                <w:numId w:val="22"/>
              </w:numPr>
              <w:tabs>
                <w:tab w:val="left" w:pos="284"/>
              </w:tabs>
              <w:ind w:left="34" w:hanging="34"/>
              <w:rPr>
                <w:rFonts w:eastAsiaTheme="minorEastAsia"/>
                <w:sz w:val="24"/>
              </w:rPr>
            </w:pPr>
          </w:p>
        </w:tc>
      </w:tr>
    </w:tbl>
    <w:p w14:paraId="69C5644C" w14:textId="77777777" w:rsidR="00E8493F" w:rsidRPr="00BE7B7F" w:rsidRDefault="00E8493F" w:rsidP="00E8493F">
      <w:pPr>
        <w:tabs>
          <w:tab w:val="left" w:pos="284"/>
        </w:tabs>
        <w:suppressAutoHyphens/>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BE7B7F">
        <w:rPr>
          <w:rFonts w:ascii="Times New Roman" w:hAnsi="Times New Roman" w:cs="Times New Roman"/>
          <w:sz w:val="24"/>
          <w:szCs w:val="24"/>
        </w:rPr>
        <w:t>gdzie: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137"/>
        <w:gridCol w:w="142"/>
        <w:gridCol w:w="7647"/>
      </w:tblGrid>
      <w:tr w:rsidR="00E8493F" w:rsidRPr="00BE7B7F" w14:paraId="5321C2FE" w14:textId="77777777" w:rsidTr="009E3D25">
        <w:tc>
          <w:tcPr>
            <w:tcW w:w="846" w:type="dxa"/>
            <w:gridSpan w:val="3"/>
          </w:tcPr>
          <w:p w14:paraId="54A5AFB8" w14:textId="78ECF98F" w:rsidR="00E8493F" w:rsidRPr="00BE7B7F" w:rsidRDefault="00D2018B" w:rsidP="009E3D25">
            <w:pPr>
              <w:tabs>
                <w:tab w:val="left" w:pos="284"/>
              </w:tabs>
              <w:ind w:left="-113" w:right="-108"/>
              <w:rPr>
                <w:sz w:val="24"/>
                <w:szCs w:val="24"/>
              </w:rPr>
            </w:pPr>
            <w:r w:rsidRPr="00BE7B7F">
              <w:rPr>
                <w:i/>
                <w:sz w:val="24"/>
                <w:szCs w:val="24"/>
              </w:rPr>
              <w:t>u</w:t>
            </w:r>
            <w:r w:rsidR="00E8493F" w:rsidRPr="00BE7B7F">
              <w:rPr>
                <w:i/>
                <w:sz w:val="24"/>
                <w:szCs w:val="24"/>
                <w:vertAlign w:val="subscript"/>
              </w:rPr>
              <w:t>z</w:t>
            </w:r>
            <w:r w:rsidR="00D34210" w:rsidRPr="00BE7B7F">
              <w:rPr>
                <w:i/>
                <w:sz w:val="24"/>
                <w:szCs w:val="24"/>
                <w:vertAlign w:val="subscript"/>
              </w:rPr>
              <w:t>_alg</w:t>
            </w:r>
            <w:r w:rsidR="00E8493F" w:rsidRPr="00BE7B7F">
              <w:rPr>
                <w:i/>
                <w:sz w:val="24"/>
                <w:szCs w:val="24"/>
              </w:rPr>
              <w:t xml:space="preserve"> –</w:t>
            </w:r>
          </w:p>
        </w:tc>
        <w:tc>
          <w:tcPr>
            <w:tcW w:w="7647" w:type="dxa"/>
          </w:tcPr>
          <w:p w14:paraId="73530633" w14:textId="5DD651FE" w:rsidR="00E8493F" w:rsidRPr="00BE7B7F" w:rsidRDefault="00E8493F" w:rsidP="00D2018B">
            <w:pPr>
              <w:tabs>
                <w:tab w:val="left" w:pos="284"/>
              </w:tabs>
              <w:ind w:left="-108"/>
              <w:rPr>
                <w:sz w:val="24"/>
                <w:szCs w:val="24"/>
              </w:rPr>
            </w:pPr>
            <w:r w:rsidRPr="00BE7B7F">
              <w:rPr>
                <w:sz w:val="24"/>
                <w:szCs w:val="24"/>
              </w:rPr>
              <w:t xml:space="preserve">zmiana występująca pomiędzy uśrednionymi </w:t>
            </w:r>
            <w:r w:rsidR="00D2018B" w:rsidRPr="00BE7B7F">
              <w:rPr>
                <w:sz w:val="24"/>
                <w:szCs w:val="24"/>
              </w:rPr>
              <w:t>przemieszczeniami</w:t>
            </w:r>
            <w:r w:rsidRPr="00BE7B7F">
              <w:rPr>
                <w:sz w:val="24"/>
                <w:szCs w:val="24"/>
              </w:rPr>
              <w:t xml:space="preserve"> modelu uzyskanego za pomocą opracowanego algorytmu oraz wyniku systemu optymalizacyjnego</w:t>
            </w:r>
            <w:r w:rsidR="00336D3A">
              <w:rPr>
                <w:sz w:val="24"/>
                <w:szCs w:val="24"/>
              </w:rPr>
              <w:t xml:space="preserve"> [%]</w:t>
            </w:r>
            <w:r w:rsidRPr="00BE7B7F">
              <w:rPr>
                <w:sz w:val="24"/>
                <w:szCs w:val="24"/>
              </w:rPr>
              <w:t>,</w:t>
            </w:r>
          </w:p>
        </w:tc>
      </w:tr>
      <w:tr w:rsidR="00D34210" w:rsidRPr="00BE7B7F" w14:paraId="5937387C" w14:textId="77777777" w:rsidTr="009E3D25">
        <w:tc>
          <w:tcPr>
            <w:tcW w:w="846" w:type="dxa"/>
            <w:gridSpan w:val="3"/>
          </w:tcPr>
          <w:p w14:paraId="3DE1E593" w14:textId="3D23DFA4" w:rsidR="00D34210" w:rsidRPr="00BE7B7F" w:rsidRDefault="00D2018B" w:rsidP="009E3D25">
            <w:pPr>
              <w:tabs>
                <w:tab w:val="left" w:pos="284"/>
              </w:tabs>
              <w:ind w:left="-113" w:right="-108"/>
              <w:rPr>
                <w:i/>
                <w:sz w:val="24"/>
                <w:szCs w:val="24"/>
              </w:rPr>
            </w:pPr>
            <w:r w:rsidRPr="00BE7B7F">
              <w:rPr>
                <w:i/>
                <w:sz w:val="24"/>
                <w:szCs w:val="24"/>
              </w:rPr>
              <w:t>u</w:t>
            </w:r>
            <w:r w:rsidR="00D34210" w:rsidRPr="00BE7B7F">
              <w:rPr>
                <w:i/>
                <w:sz w:val="24"/>
                <w:szCs w:val="24"/>
                <w:vertAlign w:val="subscript"/>
              </w:rPr>
              <w:t>z_e</w:t>
            </w:r>
            <w:r w:rsidR="00D34210" w:rsidRPr="00BE7B7F">
              <w:rPr>
                <w:i/>
                <w:sz w:val="24"/>
                <w:szCs w:val="24"/>
              </w:rPr>
              <w:t xml:space="preserve"> –</w:t>
            </w:r>
          </w:p>
        </w:tc>
        <w:tc>
          <w:tcPr>
            <w:tcW w:w="7647" w:type="dxa"/>
          </w:tcPr>
          <w:p w14:paraId="1E310270" w14:textId="0FAD40E2" w:rsidR="00D34210" w:rsidRPr="00BE7B7F" w:rsidRDefault="00D34210" w:rsidP="009E3D25">
            <w:pPr>
              <w:tabs>
                <w:tab w:val="left" w:pos="284"/>
              </w:tabs>
              <w:ind w:left="-108"/>
              <w:rPr>
                <w:sz w:val="24"/>
                <w:szCs w:val="24"/>
              </w:rPr>
            </w:pPr>
            <w:r w:rsidRPr="00BE7B7F">
              <w:rPr>
                <w:sz w:val="24"/>
                <w:szCs w:val="24"/>
              </w:rPr>
              <w:t xml:space="preserve">zmiana występująca pomiędzy uśrednionymi </w:t>
            </w:r>
            <w:r w:rsidR="00D2018B" w:rsidRPr="00BE7B7F">
              <w:rPr>
                <w:sz w:val="24"/>
                <w:szCs w:val="24"/>
              </w:rPr>
              <w:t xml:space="preserve">przemieszczeniami </w:t>
            </w:r>
            <w:r w:rsidRPr="00BE7B7F">
              <w:rPr>
                <w:sz w:val="24"/>
                <w:szCs w:val="24"/>
              </w:rPr>
              <w:t>edytowanej geometrii oraz wynikiem systemu optymalizacyjnego</w:t>
            </w:r>
            <w:r w:rsidR="00336D3A">
              <w:rPr>
                <w:sz w:val="24"/>
                <w:szCs w:val="24"/>
              </w:rPr>
              <w:t xml:space="preserve"> [%]</w:t>
            </w:r>
            <w:r w:rsidRPr="00BE7B7F">
              <w:rPr>
                <w:sz w:val="24"/>
                <w:szCs w:val="24"/>
              </w:rPr>
              <w:t>,</w:t>
            </w:r>
          </w:p>
        </w:tc>
      </w:tr>
      <w:tr w:rsidR="00D34210" w:rsidRPr="00BE7B7F" w14:paraId="10461091" w14:textId="77777777" w:rsidTr="009E3D25">
        <w:tc>
          <w:tcPr>
            <w:tcW w:w="846" w:type="dxa"/>
            <w:gridSpan w:val="3"/>
          </w:tcPr>
          <w:p w14:paraId="51427CD7" w14:textId="6299B716" w:rsidR="00D34210" w:rsidRPr="00BE7B7F" w:rsidRDefault="00D2018B" w:rsidP="009E3D25">
            <w:pPr>
              <w:tabs>
                <w:tab w:val="left" w:pos="284"/>
              </w:tabs>
              <w:ind w:left="-113" w:right="-108"/>
              <w:rPr>
                <w:sz w:val="24"/>
                <w:szCs w:val="24"/>
              </w:rPr>
            </w:pPr>
            <w:r w:rsidRPr="00BE7B7F">
              <w:rPr>
                <w:i/>
                <w:sz w:val="24"/>
                <w:szCs w:val="24"/>
              </w:rPr>
              <w:t>u</w:t>
            </w:r>
            <w:r w:rsidR="00D34210" w:rsidRPr="00BE7B7F">
              <w:rPr>
                <w:i/>
                <w:sz w:val="24"/>
                <w:szCs w:val="24"/>
                <w:vertAlign w:val="subscript"/>
              </w:rPr>
              <w:t>alg_śr</w:t>
            </w:r>
            <w:r w:rsidR="00D34210" w:rsidRPr="00BE7B7F">
              <w:rPr>
                <w:i/>
                <w:sz w:val="24"/>
                <w:szCs w:val="24"/>
              </w:rPr>
              <w:t xml:space="preserve"> –</w:t>
            </w:r>
          </w:p>
        </w:tc>
        <w:tc>
          <w:tcPr>
            <w:tcW w:w="7647" w:type="dxa"/>
          </w:tcPr>
          <w:p w14:paraId="7EBC1387" w14:textId="5DF47441" w:rsidR="00D34210" w:rsidRPr="00BE7B7F" w:rsidRDefault="00D34210" w:rsidP="00A66FB7">
            <w:pPr>
              <w:tabs>
                <w:tab w:val="left" w:pos="284"/>
              </w:tabs>
              <w:ind w:left="-108"/>
              <w:rPr>
                <w:sz w:val="24"/>
                <w:szCs w:val="24"/>
              </w:rPr>
            </w:pPr>
            <w:r w:rsidRPr="00BE7B7F">
              <w:rPr>
                <w:sz w:val="24"/>
                <w:szCs w:val="24"/>
              </w:rPr>
              <w:t xml:space="preserve">uśrednione </w:t>
            </w:r>
            <w:r w:rsidR="00A66FB7" w:rsidRPr="00BE7B7F">
              <w:rPr>
                <w:sz w:val="24"/>
                <w:szCs w:val="24"/>
              </w:rPr>
              <w:t>przemieszczenie</w:t>
            </w:r>
            <w:r w:rsidRPr="00BE7B7F">
              <w:rPr>
                <w:sz w:val="24"/>
                <w:szCs w:val="24"/>
              </w:rPr>
              <w:t xml:space="preserve"> dla wyniku pracy opracowanego algorytmu</w:t>
            </w:r>
            <w:r w:rsidR="00336D3A">
              <w:rPr>
                <w:sz w:val="24"/>
                <w:szCs w:val="24"/>
              </w:rPr>
              <w:t xml:space="preserve"> [mm]</w:t>
            </w:r>
            <w:r w:rsidRPr="00BE7B7F">
              <w:rPr>
                <w:sz w:val="24"/>
                <w:szCs w:val="24"/>
              </w:rPr>
              <w:t>,</w:t>
            </w:r>
          </w:p>
        </w:tc>
      </w:tr>
      <w:tr w:rsidR="00D34210" w:rsidRPr="00BE7B7F" w14:paraId="04269906" w14:textId="77777777" w:rsidTr="009E3D25">
        <w:tc>
          <w:tcPr>
            <w:tcW w:w="704" w:type="dxa"/>
            <w:gridSpan w:val="2"/>
          </w:tcPr>
          <w:p w14:paraId="6AF63B27" w14:textId="47ACA206" w:rsidR="00D34210" w:rsidRPr="00BE7B7F" w:rsidRDefault="00D2018B" w:rsidP="009E3D25">
            <w:pPr>
              <w:tabs>
                <w:tab w:val="left" w:pos="284"/>
              </w:tabs>
              <w:ind w:left="-113" w:right="-108"/>
              <w:rPr>
                <w:sz w:val="24"/>
                <w:szCs w:val="24"/>
              </w:rPr>
            </w:pPr>
            <w:r w:rsidRPr="00BE7B7F">
              <w:rPr>
                <w:i/>
                <w:sz w:val="24"/>
                <w:szCs w:val="24"/>
              </w:rPr>
              <w:t>u</w:t>
            </w:r>
            <w:r w:rsidR="00D34210" w:rsidRPr="00BE7B7F">
              <w:rPr>
                <w:i/>
                <w:sz w:val="24"/>
                <w:szCs w:val="24"/>
                <w:vertAlign w:val="subscript"/>
              </w:rPr>
              <w:t xml:space="preserve">e_śr </w:t>
            </w:r>
            <w:r w:rsidR="00D34210" w:rsidRPr="00BE7B7F">
              <w:rPr>
                <w:i/>
                <w:sz w:val="24"/>
                <w:szCs w:val="24"/>
              </w:rPr>
              <w:t>–</w:t>
            </w:r>
          </w:p>
        </w:tc>
        <w:tc>
          <w:tcPr>
            <w:tcW w:w="7789" w:type="dxa"/>
            <w:gridSpan w:val="2"/>
          </w:tcPr>
          <w:p w14:paraId="03483504" w14:textId="061CB7A3" w:rsidR="00D34210" w:rsidRPr="00BE7B7F" w:rsidRDefault="00D34210" w:rsidP="00A66FB7">
            <w:pPr>
              <w:tabs>
                <w:tab w:val="left" w:pos="284"/>
              </w:tabs>
              <w:ind w:left="-108"/>
              <w:rPr>
                <w:sz w:val="24"/>
                <w:szCs w:val="24"/>
              </w:rPr>
            </w:pPr>
            <w:r w:rsidRPr="00BE7B7F">
              <w:rPr>
                <w:sz w:val="24"/>
                <w:szCs w:val="24"/>
              </w:rPr>
              <w:t xml:space="preserve">uśrednione </w:t>
            </w:r>
            <w:r w:rsidR="00A66FB7" w:rsidRPr="00BE7B7F">
              <w:rPr>
                <w:sz w:val="24"/>
                <w:szCs w:val="24"/>
              </w:rPr>
              <w:t>przemieszczenie</w:t>
            </w:r>
            <w:r w:rsidRPr="00BE7B7F">
              <w:rPr>
                <w:sz w:val="24"/>
                <w:szCs w:val="24"/>
              </w:rPr>
              <w:t xml:space="preserve"> dla edytowanej geometrii</w:t>
            </w:r>
            <w:r w:rsidR="00336D3A">
              <w:rPr>
                <w:sz w:val="24"/>
                <w:szCs w:val="24"/>
              </w:rPr>
              <w:t xml:space="preserve"> [mm]</w:t>
            </w:r>
            <w:r w:rsidRPr="00BE7B7F">
              <w:rPr>
                <w:sz w:val="24"/>
                <w:szCs w:val="24"/>
              </w:rPr>
              <w:t>,</w:t>
            </w:r>
          </w:p>
        </w:tc>
      </w:tr>
      <w:tr w:rsidR="00D34210" w:rsidRPr="00BE7B7F" w14:paraId="2E5F064A" w14:textId="77777777" w:rsidTr="002A52BE">
        <w:trPr>
          <w:trHeight w:val="469"/>
        </w:trPr>
        <w:tc>
          <w:tcPr>
            <w:tcW w:w="846" w:type="dxa"/>
            <w:gridSpan w:val="3"/>
          </w:tcPr>
          <w:p w14:paraId="61CF5CD6" w14:textId="03853A00" w:rsidR="00D34210" w:rsidRPr="00BE7B7F" w:rsidRDefault="00D2018B" w:rsidP="009E3D25">
            <w:pPr>
              <w:tabs>
                <w:tab w:val="left" w:pos="284"/>
              </w:tabs>
              <w:ind w:left="-113" w:right="-108"/>
              <w:rPr>
                <w:i/>
                <w:sz w:val="24"/>
                <w:szCs w:val="24"/>
              </w:rPr>
            </w:pPr>
            <w:r w:rsidRPr="00BE7B7F">
              <w:rPr>
                <w:i/>
                <w:sz w:val="24"/>
                <w:szCs w:val="24"/>
              </w:rPr>
              <w:t>u</w:t>
            </w:r>
            <w:r w:rsidR="00D34210" w:rsidRPr="00BE7B7F">
              <w:rPr>
                <w:i/>
                <w:sz w:val="24"/>
                <w:szCs w:val="24"/>
                <w:vertAlign w:val="subscript"/>
              </w:rPr>
              <w:t>so_śr</w:t>
            </w:r>
            <w:r w:rsidR="00D34210" w:rsidRPr="00BE7B7F">
              <w:rPr>
                <w:i/>
                <w:sz w:val="24"/>
                <w:szCs w:val="24"/>
              </w:rPr>
              <w:t xml:space="preserve"> –</w:t>
            </w:r>
          </w:p>
        </w:tc>
        <w:tc>
          <w:tcPr>
            <w:tcW w:w="7647" w:type="dxa"/>
          </w:tcPr>
          <w:p w14:paraId="6B2966F0" w14:textId="63AA1C95" w:rsidR="00D34210" w:rsidRPr="00BE7B7F" w:rsidRDefault="00D34210" w:rsidP="00A66FB7">
            <w:pPr>
              <w:tabs>
                <w:tab w:val="left" w:pos="284"/>
              </w:tabs>
              <w:ind w:left="-108"/>
              <w:rPr>
                <w:sz w:val="24"/>
                <w:szCs w:val="24"/>
              </w:rPr>
            </w:pPr>
            <w:r w:rsidRPr="00BE7B7F">
              <w:rPr>
                <w:sz w:val="24"/>
                <w:szCs w:val="24"/>
              </w:rPr>
              <w:t xml:space="preserve">uśrednione </w:t>
            </w:r>
            <w:r w:rsidR="00A66FB7" w:rsidRPr="00BE7B7F">
              <w:rPr>
                <w:sz w:val="24"/>
                <w:szCs w:val="24"/>
              </w:rPr>
              <w:t>przemieszczenie</w:t>
            </w:r>
            <w:r w:rsidRPr="00BE7B7F">
              <w:rPr>
                <w:sz w:val="24"/>
                <w:szCs w:val="24"/>
              </w:rPr>
              <w:t xml:space="preserve"> dla wyniku systemu optymalizacyjnego</w:t>
            </w:r>
            <w:r w:rsidR="00336D3A">
              <w:rPr>
                <w:sz w:val="24"/>
                <w:szCs w:val="24"/>
              </w:rPr>
              <w:t xml:space="preserve"> [mm]</w:t>
            </w:r>
            <w:r w:rsidRPr="00BE7B7F">
              <w:rPr>
                <w:i/>
                <w:sz w:val="24"/>
                <w:szCs w:val="24"/>
              </w:rPr>
              <w:t>,</w:t>
            </w:r>
          </w:p>
        </w:tc>
      </w:tr>
      <w:tr w:rsidR="00D34210" w:rsidRPr="00BE7B7F" w14:paraId="114C8DDD" w14:textId="77777777" w:rsidTr="009E3D25">
        <w:tc>
          <w:tcPr>
            <w:tcW w:w="846" w:type="dxa"/>
            <w:gridSpan w:val="3"/>
          </w:tcPr>
          <w:p w14:paraId="57C921FE" w14:textId="4ECC5E99" w:rsidR="00D34210" w:rsidRPr="00BE7B7F" w:rsidRDefault="00D34210" w:rsidP="009E3D25">
            <w:pPr>
              <w:tabs>
                <w:tab w:val="left" w:pos="284"/>
              </w:tabs>
              <w:ind w:left="-113" w:right="-108"/>
              <w:rPr>
                <w:sz w:val="24"/>
                <w:szCs w:val="24"/>
              </w:rPr>
            </w:pPr>
            <w:r w:rsidRPr="00BE7B7F">
              <w:rPr>
                <w:i/>
                <w:kern w:val="14"/>
                <w:sz w:val="24"/>
                <w:szCs w:val="24"/>
              </w:rPr>
              <w:t>σ</w:t>
            </w:r>
            <w:r w:rsidRPr="00BE7B7F">
              <w:rPr>
                <w:i/>
                <w:sz w:val="24"/>
                <w:szCs w:val="24"/>
                <w:vertAlign w:val="subscript"/>
              </w:rPr>
              <w:t>z_alg</w:t>
            </w:r>
            <w:r w:rsidRPr="00BE7B7F">
              <w:rPr>
                <w:i/>
                <w:sz w:val="24"/>
                <w:szCs w:val="24"/>
              </w:rPr>
              <w:t xml:space="preserve"> –</w:t>
            </w:r>
          </w:p>
        </w:tc>
        <w:tc>
          <w:tcPr>
            <w:tcW w:w="7647" w:type="dxa"/>
          </w:tcPr>
          <w:p w14:paraId="188A6B8C" w14:textId="46D451DA" w:rsidR="00D34210" w:rsidRPr="00BE7B7F" w:rsidRDefault="00D34210" w:rsidP="009E3D25">
            <w:pPr>
              <w:tabs>
                <w:tab w:val="left" w:pos="284"/>
              </w:tabs>
              <w:ind w:left="-108"/>
              <w:rPr>
                <w:sz w:val="24"/>
                <w:szCs w:val="24"/>
              </w:rPr>
            </w:pPr>
            <w:r w:rsidRPr="00BE7B7F">
              <w:rPr>
                <w:sz w:val="24"/>
                <w:szCs w:val="24"/>
              </w:rPr>
              <w:t>zmiana występująca pomiędzy uśrednionymi zredukowanymi naprężeniami Hubera-Misesa modelu uzyskanego za pomocą algorytmu oraz wyniku systemu optymalizacyjnego</w:t>
            </w:r>
            <w:r w:rsidR="00336D3A">
              <w:rPr>
                <w:sz w:val="24"/>
                <w:szCs w:val="24"/>
              </w:rPr>
              <w:t xml:space="preserve"> [%]</w:t>
            </w:r>
            <w:r w:rsidRPr="00BE7B7F">
              <w:rPr>
                <w:sz w:val="24"/>
                <w:szCs w:val="24"/>
              </w:rPr>
              <w:t>,</w:t>
            </w:r>
          </w:p>
        </w:tc>
      </w:tr>
      <w:tr w:rsidR="002A52BE" w:rsidRPr="00BE7B7F" w14:paraId="48113A4B" w14:textId="77777777" w:rsidTr="002A52BE">
        <w:trPr>
          <w:trHeight w:val="1066"/>
        </w:trPr>
        <w:tc>
          <w:tcPr>
            <w:tcW w:w="567" w:type="dxa"/>
          </w:tcPr>
          <w:p w14:paraId="25957AB5" w14:textId="2DBF24BC" w:rsidR="002A52BE" w:rsidRPr="00BE7B7F" w:rsidRDefault="002A52BE" w:rsidP="002A52BE">
            <w:pPr>
              <w:tabs>
                <w:tab w:val="left" w:pos="284"/>
              </w:tabs>
              <w:ind w:left="-113" w:right="-108"/>
              <w:rPr>
                <w:i/>
                <w:kern w:val="14"/>
                <w:sz w:val="24"/>
                <w:szCs w:val="24"/>
              </w:rPr>
            </w:pPr>
            <w:r w:rsidRPr="00BE7B7F">
              <w:rPr>
                <w:i/>
                <w:kern w:val="14"/>
                <w:sz w:val="24"/>
                <w:szCs w:val="24"/>
              </w:rPr>
              <w:t>σ</w:t>
            </w:r>
            <w:r w:rsidRPr="00BE7B7F">
              <w:rPr>
                <w:i/>
                <w:sz w:val="24"/>
                <w:szCs w:val="24"/>
                <w:vertAlign w:val="subscript"/>
              </w:rPr>
              <w:t>z_e</w:t>
            </w:r>
            <w:r w:rsidRPr="00BE7B7F">
              <w:rPr>
                <w:i/>
                <w:sz w:val="24"/>
                <w:szCs w:val="24"/>
              </w:rPr>
              <w:t xml:space="preserve"> –</w:t>
            </w:r>
          </w:p>
        </w:tc>
        <w:tc>
          <w:tcPr>
            <w:tcW w:w="7926" w:type="dxa"/>
            <w:gridSpan w:val="3"/>
          </w:tcPr>
          <w:p w14:paraId="729137A9" w14:textId="48F92607" w:rsidR="002A52BE" w:rsidRPr="00BE7B7F" w:rsidRDefault="002A52BE" w:rsidP="002A52BE">
            <w:pPr>
              <w:tabs>
                <w:tab w:val="left" w:pos="284"/>
              </w:tabs>
              <w:ind w:left="-108"/>
              <w:rPr>
                <w:sz w:val="24"/>
                <w:szCs w:val="24"/>
              </w:rPr>
            </w:pPr>
            <w:r w:rsidRPr="00BE7B7F">
              <w:rPr>
                <w:sz w:val="24"/>
                <w:szCs w:val="24"/>
              </w:rPr>
              <w:t>zmiana występująca pomiędzy uśrednionymi zredukowanymi naprężeniami Hubera-Misesa edytowanej geometrii oraz wyniku systemu optymalizacyjnego</w:t>
            </w:r>
            <w:r w:rsidR="00336D3A">
              <w:rPr>
                <w:sz w:val="24"/>
                <w:szCs w:val="24"/>
              </w:rPr>
              <w:t xml:space="preserve"> [%]</w:t>
            </w:r>
            <w:r w:rsidRPr="00BE7B7F">
              <w:rPr>
                <w:sz w:val="24"/>
                <w:szCs w:val="24"/>
              </w:rPr>
              <w:t>,</w:t>
            </w:r>
          </w:p>
        </w:tc>
      </w:tr>
      <w:tr w:rsidR="002A52BE" w:rsidRPr="00BE7B7F" w14:paraId="180F5FB4" w14:textId="77777777" w:rsidTr="009E3D25">
        <w:tc>
          <w:tcPr>
            <w:tcW w:w="846" w:type="dxa"/>
            <w:gridSpan w:val="3"/>
          </w:tcPr>
          <w:p w14:paraId="40EB0D02" w14:textId="77777777" w:rsidR="002A52BE" w:rsidRPr="00BE7B7F" w:rsidRDefault="002A52BE" w:rsidP="002A52BE">
            <w:pPr>
              <w:tabs>
                <w:tab w:val="left" w:pos="284"/>
              </w:tabs>
              <w:ind w:left="-113" w:right="-108"/>
              <w:rPr>
                <w:sz w:val="24"/>
                <w:szCs w:val="24"/>
              </w:rPr>
            </w:pPr>
            <w:r w:rsidRPr="00BE7B7F">
              <w:rPr>
                <w:i/>
                <w:kern w:val="14"/>
                <w:sz w:val="24"/>
                <w:szCs w:val="24"/>
              </w:rPr>
              <w:t>σ</w:t>
            </w:r>
            <w:r w:rsidRPr="00BE7B7F">
              <w:rPr>
                <w:i/>
                <w:sz w:val="24"/>
                <w:szCs w:val="24"/>
                <w:vertAlign w:val="subscript"/>
              </w:rPr>
              <w:t>alg_śr</w:t>
            </w:r>
            <w:r w:rsidRPr="00BE7B7F">
              <w:rPr>
                <w:i/>
                <w:sz w:val="24"/>
                <w:szCs w:val="24"/>
              </w:rPr>
              <w:t xml:space="preserve"> –</w:t>
            </w:r>
          </w:p>
        </w:tc>
        <w:tc>
          <w:tcPr>
            <w:tcW w:w="7647" w:type="dxa"/>
          </w:tcPr>
          <w:p w14:paraId="145EE8A3" w14:textId="144365D0" w:rsidR="002A52BE" w:rsidRPr="00BE7B7F" w:rsidRDefault="002A52BE" w:rsidP="002A52BE">
            <w:pPr>
              <w:tabs>
                <w:tab w:val="left" w:pos="284"/>
              </w:tabs>
              <w:ind w:left="-108"/>
              <w:rPr>
                <w:sz w:val="24"/>
                <w:szCs w:val="24"/>
              </w:rPr>
            </w:pPr>
            <w:r w:rsidRPr="00BE7B7F">
              <w:rPr>
                <w:sz w:val="24"/>
                <w:szCs w:val="24"/>
              </w:rPr>
              <w:t>uśrednione zredukowane naprężenia Hubera-Misesa dla wyniku pracy opracowanego algorytmu</w:t>
            </w:r>
            <w:r w:rsidR="00336D3A">
              <w:rPr>
                <w:sz w:val="24"/>
                <w:szCs w:val="24"/>
              </w:rPr>
              <w:t xml:space="preserve"> [MPa]</w:t>
            </w:r>
            <w:r w:rsidRPr="00BE7B7F">
              <w:rPr>
                <w:sz w:val="24"/>
                <w:szCs w:val="24"/>
              </w:rPr>
              <w:t>,</w:t>
            </w:r>
          </w:p>
        </w:tc>
      </w:tr>
      <w:tr w:rsidR="002A52BE" w:rsidRPr="00BE7B7F" w14:paraId="6261F6B9" w14:textId="77777777" w:rsidTr="009E3D25">
        <w:tc>
          <w:tcPr>
            <w:tcW w:w="704" w:type="dxa"/>
            <w:gridSpan w:val="2"/>
          </w:tcPr>
          <w:p w14:paraId="20D72F7E" w14:textId="1E9106A0" w:rsidR="002A52BE" w:rsidRPr="00BE7B7F" w:rsidRDefault="002A52BE" w:rsidP="002A52BE">
            <w:pPr>
              <w:tabs>
                <w:tab w:val="left" w:pos="284"/>
              </w:tabs>
              <w:ind w:left="-113" w:right="-108"/>
              <w:rPr>
                <w:i/>
                <w:kern w:val="14"/>
                <w:sz w:val="24"/>
                <w:szCs w:val="24"/>
              </w:rPr>
            </w:pPr>
            <w:r w:rsidRPr="00BE7B7F">
              <w:rPr>
                <w:i/>
                <w:kern w:val="14"/>
                <w:sz w:val="24"/>
                <w:szCs w:val="24"/>
              </w:rPr>
              <w:t>σ</w:t>
            </w:r>
            <w:r w:rsidRPr="00BE7B7F">
              <w:rPr>
                <w:i/>
                <w:sz w:val="24"/>
                <w:szCs w:val="24"/>
                <w:vertAlign w:val="subscript"/>
              </w:rPr>
              <w:t xml:space="preserve">e_śr </w:t>
            </w:r>
            <w:r w:rsidRPr="00BE7B7F">
              <w:rPr>
                <w:i/>
                <w:sz w:val="24"/>
                <w:szCs w:val="24"/>
              </w:rPr>
              <w:t>–</w:t>
            </w:r>
          </w:p>
        </w:tc>
        <w:tc>
          <w:tcPr>
            <w:tcW w:w="7789" w:type="dxa"/>
            <w:gridSpan w:val="2"/>
          </w:tcPr>
          <w:p w14:paraId="7A45C9F7" w14:textId="4BAFFDC2" w:rsidR="002A52BE" w:rsidRPr="00BE7B7F" w:rsidRDefault="002A52BE" w:rsidP="002A52BE">
            <w:pPr>
              <w:tabs>
                <w:tab w:val="left" w:pos="284"/>
              </w:tabs>
              <w:ind w:left="-108"/>
              <w:rPr>
                <w:sz w:val="24"/>
                <w:szCs w:val="24"/>
              </w:rPr>
            </w:pPr>
            <w:r w:rsidRPr="00BE7B7F">
              <w:rPr>
                <w:sz w:val="24"/>
                <w:szCs w:val="24"/>
              </w:rPr>
              <w:t>uśrednione zredukowane naprężenia Hubera-Misesa dla edytowanych geometrii</w:t>
            </w:r>
            <w:r w:rsidR="00336D3A">
              <w:rPr>
                <w:sz w:val="24"/>
                <w:szCs w:val="24"/>
              </w:rPr>
              <w:t xml:space="preserve"> [MPa]</w:t>
            </w:r>
            <w:r w:rsidRPr="00BE7B7F">
              <w:rPr>
                <w:sz w:val="24"/>
                <w:szCs w:val="24"/>
              </w:rPr>
              <w:t>,</w:t>
            </w:r>
          </w:p>
        </w:tc>
      </w:tr>
      <w:tr w:rsidR="002A52BE" w:rsidRPr="00BE7B7F" w14:paraId="2E6630B3" w14:textId="77777777" w:rsidTr="009E3D25">
        <w:tc>
          <w:tcPr>
            <w:tcW w:w="846" w:type="dxa"/>
            <w:gridSpan w:val="3"/>
          </w:tcPr>
          <w:p w14:paraId="052E870A" w14:textId="42182FA4" w:rsidR="002A52BE" w:rsidRPr="00BE7B7F" w:rsidRDefault="002A52BE" w:rsidP="002A52BE">
            <w:pPr>
              <w:tabs>
                <w:tab w:val="left" w:pos="284"/>
              </w:tabs>
              <w:ind w:left="-113" w:right="-108"/>
              <w:rPr>
                <w:i/>
                <w:kern w:val="14"/>
                <w:sz w:val="24"/>
                <w:szCs w:val="24"/>
              </w:rPr>
            </w:pPr>
            <w:r w:rsidRPr="00BE7B7F">
              <w:rPr>
                <w:i/>
                <w:kern w:val="14"/>
                <w:sz w:val="24"/>
                <w:szCs w:val="24"/>
              </w:rPr>
              <w:t>σ</w:t>
            </w:r>
            <w:r w:rsidRPr="00BE7B7F">
              <w:rPr>
                <w:i/>
                <w:sz w:val="24"/>
                <w:szCs w:val="24"/>
                <w:vertAlign w:val="subscript"/>
              </w:rPr>
              <w:t>so_śr</w:t>
            </w:r>
            <w:r w:rsidRPr="00BE7B7F">
              <w:rPr>
                <w:i/>
                <w:sz w:val="24"/>
                <w:szCs w:val="24"/>
              </w:rPr>
              <w:t xml:space="preserve"> –</w:t>
            </w:r>
          </w:p>
        </w:tc>
        <w:tc>
          <w:tcPr>
            <w:tcW w:w="7647" w:type="dxa"/>
          </w:tcPr>
          <w:p w14:paraId="388F2754" w14:textId="0A3D723E" w:rsidR="002A52BE" w:rsidRPr="00BE7B7F" w:rsidRDefault="002A52BE" w:rsidP="002A52BE">
            <w:pPr>
              <w:tabs>
                <w:tab w:val="left" w:pos="284"/>
              </w:tabs>
              <w:ind w:left="-108"/>
              <w:rPr>
                <w:i/>
                <w:sz w:val="24"/>
                <w:szCs w:val="24"/>
              </w:rPr>
            </w:pPr>
            <w:r w:rsidRPr="00BE7B7F">
              <w:rPr>
                <w:sz w:val="24"/>
                <w:szCs w:val="24"/>
              </w:rPr>
              <w:t>uśrednione zredukowane naprężenia Hubera-Misesa dla wyniku systemu optymalizacyjnego</w:t>
            </w:r>
            <w:r w:rsidR="00336D3A">
              <w:rPr>
                <w:sz w:val="24"/>
                <w:szCs w:val="24"/>
              </w:rPr>
              <w:t xml:space="preserve"> [MPa]</w:t>
            </w:r>
            <w:r w:rsidRPr="00BE7B7F">
              <w:rPr>
                <w:i/>
                <w:sz w:val="24"/>
                <w:szCs w:val="24"/>
              </w:rPr>
              <w:t>.</w:t>
            </w:r>
          </w:p>
          <w:p w14:paraId="64FF3A23" w14:textId="3A381554" w:rsidR="002A52BE" w:rsidRPr="00BE7B7F" w:rsidRDefault="002A52BE" w:rsidP="002A52BE">
            <w:pPr>
              <w:tabs>
                <w:tab w:val="left" w:pos="284"/>
              </w:tabs>
              <w:ind w:left="-108"/>
              <w:rPr>
                <w:sz w:val="24"/>
                <w:szCs w:val="24"/>
              </w:rPr>
            </w:pPr>
          </w:p>
        </w:tc>
      </w:tr>
    </w:tbl>
    <w:p w14:paraId="706BC040" w14:textId="38AB3193" w:rsidR="00197ACB" w:rsidRPr="00BE7B7F" w:rsidRDefault="00FB4220" w:rsidP="00EC5E16">
      <w:pPr>
        <w:tabs>
          <w:tab w:val="left" w:pos="284"/>
        </w:tabs>
        <w:spacing w:after="0" w:line="240" w:lineRule="auto"/>
        <w:jc w:val="both"/>
        <w:rPr>
          <w:rFonts w:ascii="Times New Roman" w:hAnsi="Times New Roman" w:cs="Times New Roman"/>
          <w:kern w:val="14"/>
          <w:sz w:val="24"/>
          <w:szCs w:val="24"/>
        </w:rPr>
      </w:pPr>
      <w:r w:rsidRPr="00BE7B7F">
        <w:rPr>
          <w:rFonts w:ascii="Times New Roman" w:hAnsi="Times New Roman" w:cs="Times New Roman"/>
          <w:sz w:val="24"/>
        </w:rPr>
        <w:tab/>
        <w:t xml:space="preserve">Natomiast przy zredukowanych naprężeniach </w:t>
      </w:r>
      <w:r w:rsidR="008111B7" w:rsidRPr="00BE7B7F">
        <w:rPr>
          <w:rFonts w:ascii="Times New Roman" w:hAnsi="Times New Roman" w:cs="Times New Roman"/>
          <w:sz w:val="24"/>
        </w:rPr>
        <w:t>Hubera-</w:t>
      </w:r>
      <w:r w:rsidRPr="00BE7B7F">
        <w:rPr>
          <w:rFonts w:ascii="Times New Roman" w:hAnsi="Times New Roman" w:cs="Times New Roman"/>
          <w:sz w:val="24"/>
        </w:rPr>
        <w:t xml:space="preserve">Misesa </w:t>
      </w:r>
      <w:r w:rsidRPr="00BE7B7F">
        <w:rPr>
          <w:rFonts w:ascii="Times New Roman" w:hAnsi="Times New Roman" w:cs="Times New Roman"/>
          <w:i/>
          <w:kern w:val="14"/>
          <w:sz w:val="24"/>
          <w:szCs w:val="24"/>
        </w:rPr>
        <w:t>σ</w:t>
      </w:r>
      <w:r w:rsidRPr="00BE7B7F">
        <w:rPr>
          <w:rFonts w:ascii="Times New Roman" w:hAnsi="Times New Roman" w:cs="Times New Roman"/>
          <w:sz w:val="24"/>
        </w:rPr>
        <w:t xml:space="preserve"> </w:t>
      </w:r>
      <w:r w:rsidR="005303D0" w:rsidRPr="00BE7B7F">
        <w:rPr>
          <w:rFonts w:ascii="Times New Roman" w:hAnsi="Times New Roman" w:cs="Times New Roman"/>
          <w:sz w:val="24"/>
        </w:rPr>
        <w:t>w 3</w:t>
      </w:r>
      <w:r w:rsidRPr="00BE7B7F">
        <w:rPr>
          <w:rFonts w:ascii="Times New Roman" w:hAnsi="Times New Roman" w:cs="Times New Roman"/>
          <w:sz w:val="24"/>
        </w:rPr>
        <w:t xml:space="preserve"> z 5 </w:t>
      </w:r>
      <w:r w:rsidR="00983704" w:rsidRPr="00BE7B7F">
        <w:rPr>
          <w:rFonts w:ascii="Times New Roman" w:hAnsi="Times New Roman" w:cs="Times New Roman"/>
          <w:sz w:val="24"/>
        </w:rPr>
        <w:t>przykładów ten</w:t>
      </w:r>
      <w:r w:rsidRPr="00BE7B7F">
        <w:rPr>
          <w:rFonts w:ascii="Times New Roman" w:hAnsi="Times New Roman" w:cs="Times New Roman"/>
          <w:sz w:val="24"/>
        </w:rPr>
        <w:t xml:space="preserve"> parametr</w:t>
      </w:r>
      <w:r w:rsidR="00CE08A6" w:rsidRPr="00BE7B7F">
        <w:rPr>
          <w:rFonts w:ascii="Times New Roman" w:hAnsi="Times New Roman" w:cs="Times New Roman"/>
          <w:sz w:val="24"/>
        </w:rPr>
        <w:t xml:space="preserve"> był niższy </w:t>
      </w:r>
      <w:r w:rsidR="00395014" w:rsidRPr="00BE7B7F">
        <w:rPr>
          <w:rFonts w:ascii="Times New Roman" w:hAnsi="Times New Roman" w:cs="Times New Roman"/>
          <w:sz w:val="24"/>
        </w:rPr>
        <w:t xml:space="preserve">lub nie uległ znaczącej zmianie w stosunku </w:t>
      </w:r>
      <w:r w:rsidR="00CE08A6" w:rsidRPr="00BE7B7F">
        <w:rPr>
          <w:rFonts w:ascii="Times New Roman" w:hAnsi="Times New Roman" w:cs="Times New Roman"/>
          <w:sz w:val="24"/>
        </w:rPr>
        <w:t>d</w:t>
      </w:r>
      <w:r w:rsidR="00395014" w:rsidRPr="00BE7B7F">
        <w:rPr>
          <w:rFonts w:ascii="Times New Roman" w:hAnsi="Times New Roman" w:cs="Times New Roman"/>
          <w:sz w:val="24"/>
        </w:rPr>
        <w:t>o</w:t>
      </w:r>
      <w:r w:rsidR="00CE08A6" w:rsidRPr="00BE7B7F">
        <w:rPr>
          <w:rFonts w:ascii="Times New Roman" w:hAnsi="Times New Roman" w:cs="Times New Roman"/>
          <w:sz w:val="24"/>
        </w:rPr>
        <w:t xml:space="preserve"> wyniku </w:t>
      </w:r>
      <w:r w:rsidR="00046630" w:rsidRPr="00BE7B7F">
        <w:rPr>
          <w:rFonts w:ascii="Times New Roman" w:hAnsi="Times New Roman" w:cs="Times New Roman"/>
          <w:sz w:val="24"/>
        </w:rPr>
        <w:t>optymalizacji topologicznej</w:t>
      </w:r>
      <w:r w:rsidR="00CE08A6" w:rsidRPr="00BE7B7F">
        <w:rPr>
          <w:rFonts w:ascii="Times New Roman" w:hAnsi="Times New Roman" w:cs="Times New Roman"/>
          <w:sz w:val="24"/>
        </w:rPr>
        <w:t xml:space="preserve">. Jednakże wartość naprężeń w skrajnym przypadku </w:t>
      </w:r>
      <w:r w:rsidR="0014669D" w:rsidRPr="00BE7B7F">
        <w:rPr>
          <w:rFonts w:ascii="Times New Roman" w:hAnsi="Times New Roman" w:cs="Times New Roman"/>
          <w:sz w:val="24"/>
        </w:rPr>
        <w:br/>
        <w:t>nie wzrosła powyżej</w:t>
      </w:r>
      <w:r w:rsidR="00CE08A6" w:rsidRPr="00BE7B7F">
        <w:rPr>
          <w:rFonts w:ascii="Times New Roman" w:hAnsi="Times New Roman" w:cs="Times New Roman"/>
          <w:sz w:val="24"/>
        </w:rPr>
        <w:t xml:space="preserve"> 88%</w:t>
      </w:r>
      <w:r w:rsidR="0014669D" w:rsidRPr="00BE7B7F">
        <w:rPr>
          <w:rFonts w:ascii="Times New Roman" w:hAnsi="Times New Roman" w:cs="Times New Roman"/>
          <w:sz w:val="24"/>
        </w:rPr>
        <w:t xml:space="preserve"> w stosunku do wyniku systemu optymalizacji topologicznej.</w:t>
      </w:r>
      <w:r w:rsidR="00197ACB" w:rsidRPr="00BE7B7F">
        <w:rPr>
          <w:rFonts w:ascii="Times New Roman" w:hAnsi="Times New Roman" w:cs="Times New Roman"/>
          <w:sz w:val="24"/>
        </w:rPr>
        <w:t xml:space="preserve"> J</w:t>
      </w:r>
      <w:r w:rsidR="00CE08A6" w:rsidRPr="00BE7B7F">
        <w:rPr>
          <w:rFonts w:ascii="Times New Roman" w:hAnsi="Times New Roman" w:cs="Times New Roman"/>
          <w:sz w:val="24"/>
        </w:rPr>
        <w:t>est</w:t>
      </w:r>
      <w:r w:rsidR="00197ACB" w:rsidRPr="00BE7B7F">
        <w:rPr>
          <w:rFonts w:ascii="Times New Roman" w:hAnsi="Times New Roman" w:cs="Times New Roman"/>
          <w:sz w:val="24"/>
        </w:rPr>
        <w:t xml:space="preserve"> to zdecydowany spadek</w:t>
      </w:r>
      <w:r w:rsidR="00CE08A6" w:rsidRPr="00BE7B7F">
        <w:rPr>
          <w:rFonts w:ascii="Times New Roman" w:hAnsi="Times New Roman" w:cs="Times New Roman"/>
          <w:sz w:val="24"/>
        </w:rPr>
        <w:t xml:space="preserve"> w stosunku do wersji modelu niemodyfikowanego, </w:t>
      </w:r>
      <w:r w:rsidR="00197ACB" w:rsidRPr="00BE7B7F">
        <w:rPr>
          <w:rFonts w:ascii="Times New Roman" w:hAnsi="Times New Roman" w:cs="Times New Roman"/>
          <w:sz w:val="24"/>
        </w:rPr>
        <w:br/>
      </w:r>
      <w:r w:rsidR="00CE08A6" w:rsidRPr="00BE7B7F">
        <w:rPr>
          <w:rFonts w:ascii="Times New Roman" w:hAnsi="Times New Roman" w:cs="Times New Roman"/>
          <w:sz w:val="24"/>
        </w:rPr>
        <w:t xml:space="preserve">gdzie przyrost wynosił niemal 2500%. Natomiast dla każdego </w:t>
      </w:r>
      <w:r w:rsidR="00335B3D" w:rsidRPr="00BE7B7F">
        <w:rPr>
          <w:rFonts w:ascii="Times New Roman" w:hAnsi="Times New Roman" w:cs="Times New Roman"/>
          <w:sz w:val="24"/>
        </w:rPr>
        <w:t>ze sprawdzonych przykładów</w:t>
      </w:r>
      <w:r w:rsidR="00CE08A6" w:rsidRPr="00BE7B7F">
        <w:rPr>
          <w:rFonts w:ascii="Times New Roman" w:hAnsi="Times New Roman" w:cs="Times New Roman"/>
          <w:sz w:val="24"/>
        </w:rPr>
        <w:t xml:space="preserve"> model edytowany charakteryzował się zdecydowanie niższymi </w:t>
      </w:r>
      <w:r w:rsidR="00197ACB" w:rsidRPr="00BE7B7F">
        <w:rPr>
          <w:rFonts w:ascii="Times New Roman" w:hAnsi="Times New Roman" w:cs="Times New Roman"/>
          <w:sz w:val="24"/>
        </w:rPr>
        <w:br/>
      </w:r>
      <w:r w:rsidR="00CE08A6" w:rsidRPr="00BE7B7F">
        <w:rPr>
          <w:rFonts w:ascii="Times New Roman" w:hAnsi="Times New Roman" w:cs="Times New Roman"/>
          <w:sz w:val="24"/>
        </w:rPr>
        <w:t xml:space="preserve">naprężeniami </w:t>
      </w:r>
      <w:r w:rsidR="003D4236" w:rsidRPr="00BE7B7F">
        <w:rPr>
          <w:rFonts w:ascii="Times New Roman" w:hAnsi="Times New Roman" w:cs="Times New Roman"/>
          <w:i/>
          <w:kern w:val="14"/>
          <w:sz w:val="24"/>
          <w:szCs w:val="24"/>
        </w:rPr>
        <w:t xml:space="preserve">σ, </w:t>
      </w:r>
      <w:r w:rsidR="003D4236" w:rsidRPr="00BE7B7F">
        <w:rPr>
          <w:rFonts w:ascii="Times New Roman" w:hAnsi="Times New Roman" w:cs="Times New Roman"/>
          <w:kern w:val="14"/>
          <w:sz w:val="24"/>
          <w:szCs w:val="24"/>
        </w:rPr>
        <w:t xml:space="preserve">aniżeli bezpośrednie wyniki </w:t>
      </w:r>
      <w:r w:rsidR="00CF0DA7" w:rsidRPr="00BE7B7F">
        <w:rPr>
          <w:rFonts w:ascii="Times New Roman" w:hAnsi="Times New Roman" w:cs="Times New Roman"/>
          <w:kern w:val="14"/>
          <w:sz w:val="24"/>
          <w:szCs w:val="24"/>
        </w:rPr>
        <w:t>TOCRIM</w:t>
      </w:r>
      <w:r w:rsidR="003D4236" w:rsidRPr="00BE7B7F">
        <w:rPr>
          <w:rFonts w:ascii="Times New Roman" w:hAnsi="Times New Roman" w:cs="Times New Roman"/>
          <w:kern w:val="14"/>
          <w:sz w:val="24"/>
          <w:szCs w:val="24"/>
        </w:rPr>
        <w:t>, w skrajnych sytuacjach obniżając wartości o 2333% w</w:t>
      </w:r>
      <w:r w:rsidR="004D5563" w:rsidRPr="00BE7B7F">
        <w:rPr>
          <w:rFonts w:ascii="Times New Roman" w:hAnsi="Times New Roman" w:cs="Times New Roman"/>
          <w:kern w:val="14"/>
          <w:sz w:val="24"/>
          <w:szCs w:val="24"/>
        </w:rPr>
        <w:t xml:space="preserve"> modelu</w:t>
      </w:r>
      <w:r w:rsidR="003D4236" w:rsidRPr="00BE7B7F">
        <w:rPr>
          <w:rFonts w:ascii="Times New Roman" w:hAnsi="Times New Roman" w:cs="Times New Roman"/>
          <w:kern w:val="14"/>
          <w:sz w:val="24"/>
          <w:szCs w:val="24"/>
        </w:rPr>
        <w:t xml:space="preserve"> </w:t>
      </w:r>
      <w:r w:rsidR="004D5563" w:rsidRPr="00BE7B7F">
        <w:rPr>
          <w:rFonts w:ascii="Times New Roman" w:hAnsi="Times New Roman" w:cs="Times New Roman"/>
          <w:i/>
          <w:kern w:val="14"/>
          <w:sz w:val="24"/>
          <w:szCs w:val="24"/>
        </w:rPr>
        <w:t>graniastosłupa (1)</w:t>
      </w:r>
      <w:r w:rsidR="004D5563" w:rsidRPr="00BE7B7F">
        <w:rPr>
          <w:rFonts w:ascii="Times New Roman" w:hAnsi="Times New Roman" w:cs="Times New Roman"/>
          <w:kern w:val="14"/>
          <w:sz w:val="24"/>
          <w:szCs w:val="24"/>
        </w:rPr>
        <w:t>, czy 12</w:t>
      </w:r>
      <w:r w:rsidR="009255F1" w:rsidRPr="00BE7B7F">
        <w:rPr>
          <w:rFonts w:ascii="Times New Roman" w:hAnsi="Times New Roman" w:cs="Times New Roman"/>
          <w:kern w:val="14"/>
          <w:sz w:val="24"/>
          <w:szCs w:val="24"/>
        </w:rPr>
        <w:t>91</w:t>
      </w:r>
      <w:r w:rsidR="003D4236" w:rsidRPr="00BE7B7F">
        <w:rPr>
          <w:rFonts w:ascii="Times New Roman" w:hAnsi="Times New Roman" w:cs="Times New Roman"/>
          <w:kern w:val="14"/>
          <w:sz w:val="24"/>
          <w:szCs w:val="24"/>
        </w:rPr>
        <w:t xml:space="preserve">% przy </w:t>
      </w:r>
      <w:r w:rsidR="003D4236" w:rsidRPr="00BE7B7F">
        <w:rPr>
          <w:rFonts w:ascii="Times New Roman" w:hAnsi="Times New Roman" w:cs="Times New Roman"/>
          <w:i/>
          <w:kern w:val="14"/>
          <w:sz w:val="24"/>
          <w:szCs w:val="24"/>
        </w:rPr>
        <w:t>wsporniku rurowym</w:t>
      </w:r>
      <w:r w:rsidR="004D5563" w:rsidRPr="00BE7B7F">
        <w:rPr>
          <w:rFonts w:ascii="Times New Roman" w:hAnsi="Times New Roman" w:cs="Times New Roman"/>
          <w:i/>
          <w:kern w:val="14"/>
          <w:sz w:val="24"/>
          <w:szCs w:val="24"/>
        </w:rPr>
        <w:t xml:space="preserve"> (14)</w:t>
      </w:r>
      <w:r w:rsidR="003D4236" w:rsidRPr="00BE7B7F">
        <w:rPr>
          <w:rFonts w:ascii="Times New Roman" w:hAnsi="Times New Roman" w:cs="Times New Roman"/>
          <w:kern w:val="14"/>
          <w:sz w:val="24"/>
          <w:szCs w:val="24"/>
        </w:rPr>
        <w:t>.</w:t>
      </w:r>
      <w:r w:rsidR="009343B8" w:rsidRPr="00BE7B7F">
        <w:rPr>
          <w:rFonts w:ascii="Times New Roman" w:hAnsi="Times New Roman" w:cs="Times New Roman"/>
          <w:kern w:val="14"/>
          <w:sz w:val="24"/>
          <w:szCs w:val="24"/>
        </w:rPr>
        <w:t xml:space="preserve"> Dzięki temu </w:t>
      </w:r>
      <w:r w:rsidR="00B97A28" w:rsidRPr="00BE7B7F">
        <w:rPr>
          <w:rFonts w:ascii="Times New Roman" w:hAnsi="Times New Roman" w:cs="Times New Roman"/>
          <w:kern w:val="14"/>
          <w:sz w:val="24"/>
          <w:szCs w:val="24"/>
        </w:rPr>
        <w:t xml:space="preserve">znacząco </w:t>
      </w:r>
      <w:r w:rsidR="00197ACB" w:rsidRPr="00BE7B7F">
        <w:rPr>
          <w:rFonts w:ascii="Times New Roman" w:hAnsi="Times New Roman" w:cs="Times New Roman"/>
          <w:kern w:val="14"/>
          <w:sz w:val="24"/>
          <w:szCs w:val="24"/>
        </w:rPr>
        <w:t>zredukowano</w:t>
      </w:r>
      <w:r w:rsidR="00B97A28" w:rsidRPr="00BE7B7F">
        <w:rPr>
          <w:rFonts w:ascii="Times New Roman" w:hAnsi="Times New Roman" w:cs="Times New Roman"/>
          <w:kern w:val="14"/>
          <w:sz w:val="24"/>
          <w:szCs w:val="24"/>
        </w:rPr>
        <w:t xml:space="preserve"> uśrednione wartości różnic napręż</w:t>
      </w:r>
      <w:r w:rsidR="00930719" w:rsidRPr="00BE7B7F">
        <w:rPr>
          <w:rFonts w:ascii="Times New Roman" w:hAnsi="Times New Roman" w:cs="Times New Roman"/>
          <w:kern w:val="14"/>
          <w:sz w:val="24"/>
          <w:szCs w:val="24"/>
        </w:rPr>
        <w:t>e</w:t>
      </w:r>
      <w:r w:rsidR="00B97A28" w:rsidRPr="00BE7B7F">
        <w:rPr>
          <w:rFonts w:ascii="Times New Roman" w:hAnsi="Times New Roman" w:cs="Times New Roman"/>
          <w:kern w:val="14"/>
          <w:sz w:val="24"/>
          <w:szCs w:val="24"/>
        </w:rPr>
        <w:t xml:space="preserve">ń </w:t>
      </w:r>
      <w:r w:rsidR="00C66871" w:rsidRPr="00BE7B7F">
        <w:rPr>
          <w:rFonts w:ascii="Times New Roman" w:hAnsi="Times New Roman" w:cs="Times New Roman"/>
          <w:kern w:val="14"/>
          <w:sz w:val="24"/>
          <w:szCs w:val="24"/>
        </w:rPr>
        <w:br/>
      </w:r>
      <w:r w:rsidR="00702EA0" w:rsidRPr="00BE7B7F">
        <w:rPr>
          <w:rFonts w:ascii="Times New Roman" w:hAnsi="Times New Roman" w:cs="Times New Roman"/>
          <w:i/>
          <w:kern w:val="14"/>
          <w:sz w:val="24"/>
          <w:szCs w:val="24"/>
        </w:rPr>
        <w:t>(σ</w:t>
      </w:r>
      <w:r w:rsidR="00702EA0" w:rsidRPr="00BE7B7F">
        <w:rPr>
          <w:rFonts w:ascii="Times New Roman" w:hAnsi="Times New Roman" w:cs="Times New Roman"/>
          <w:i/>
          <w:kern w:val="14"/>
          <w:sz w:val="24"/>
          <w:szCs w:val="24"/>
          <w:vertAlign w:val="subscript"/>
        </w:rPr>
        <w:t>z_e</w:t>
      </w:r>
      <w:r w:rsidR="00702EA0" w:rsidRPr="00BE7B7F">
        <w:rPr>
          <w:rFonts w:ascii="Times New Roman" w:hAnsi="Times New Roman" w:cs="Times New Roman"/>
          <w:i/>
          <w:kern w:val="14"/>
          <w:sz w:val="24"/>
          <w:szCs w:val="24"/>
        </w:rPr>
        <w:t xml:space="preserve"> - </w:t>
      </w:r>
      <w:r w:rsidR="00B97A28" w:rsidRPr="00BE7B7F">
        <w:rPr>
          <w:rFonts w:ascii="Times New Roman" w:hAnsi="Times New Roman" w:cs="Times New Roman"/>
          <w:i/>
          <w:kern w:val="14"/>
          <w:sz w:val="24"/>
          <w:szCs w:val="24"/>
        </w:rPr>
        <w:t>σ</w:t>
      </w:r>
      <w:r w:rsidR="00702EA0" w:rsidRPr="00BE7B7F">
        <w:rPr>
          <w:rFonts w:ascii="Times New Roman" w:hAnsi="Times New Roman" w:cs="Times New Roman"/>
          <w:i/>
          <w:kern w:val="14"/>
          <w:sz w:val="24"/>
          <w:szCs w:val="24"/>
          <w:vertAlign w:val="subscript"/>
        </w:rPr>
        <w:t>z_alg</w:t>
      </w:r>
      <w:r w:rsidR="00702EA0" w:rsidRPr="00BE7B7F">
        <w:rPr>
          <w:rFonts w:ascii="Times New Roman" w:hAnsi="Times New Roman" w:cs="Times New Roman"/>
          <w:i/>
          <w:kern w:val="14"/>
          <w:sz w:val="24"/>
          <w:szCs w:val="24"/>
        </w:rPr>
        <w:t>)</w:t>
      </w:r>
      <w:r w:rsidR="00C66871" w:rsidRPr="00BE7B7F">
        <w:rPr>
          <w:rFonts w:ascii="Times New Roman" w:hAnsi="Times New Roman" w:cs="Times New Roman"/>
          <w:kern w:val="14"/>
          <w:sz w:val="24"/>
          <w:szCs w:val="24"/>
        </w:rPr>
        <w:t xml:space="preserve"> </w:t>
      </w:r>
      <w:r w:rsidR="00B97A28" w:rsidRPr="00BE7B7F">
        <w:rPr>
          <w:rFonts w:ascii="Times New Roman" w:hAnsi="Times New Roman" w:cs="Times New Roman"/>
          <w:kern w:val="14"/>
          <w:sz w:val="24"/>
          <w:szCs w:val="24"/>
        </w:rPr>
        <w:t>występujące między modelami edytowanymi, a wynikami systemu optymalizacyjnego, w stosunku do tego</w:t>
      </w:r>
      <w:r w:rsidR="00E674EC" w:rsidRPr="00BE7B7F">
        <w:rPr>
          <w:rFonts w:ascii="Times New Roman" w:hAnsi="Times New Roman" w:cs="Times New Roman"/>
          <w:kern w:val="14"/>
          <w:sz w:val="24"/>
          <w:szCs w:val="24"/>
        </w:rPr>
        <w:t>,</w:t>
      </w:r>
      <w:r w:rsidR="00B97A28" w:rsidRPr="00BE7B7F">
        <w:rPr>
          <w:rFonts w:ascii="Times New Roman" w:hAnsi="Times New Roman" w:cs="Times New Roman"/>
          <w:kern w:val="14"/>
          <w:sz w:val="24"/>
          <w:szCs w:val="24"/>
        </w:rPr>
        <w:t xml:space="preserve"> co </w:t>
      </w:r>
      <w:r w:rsidR="004D5563" w:rsidRPr="00BE7B7F">
        <w:rPr>
          <w:rFonts w:ascii="Times New Roman" w:hAnsi="Times New Roman" w:cs="Times New Roman"/>
          <w:kern w:val="14"/>
          <w:sz w:val="24"/>
          <w:szCs w:val="24"/>
        </w:rPr>
        <w:t>występowało</w:t>
      </w:r>
      <w:r w:rsidR="00702EA0" w:rsidRPr="00BE7B7F">
        <w:rPr>
          <w:rFonts w:ascii="Times New Roman" w:hAnsi="Times New Roman" w:cs="Times New Roman"/>
          <w:kern w:val="14"/>
          <w:sz w:val="24"/>
          <w:szCs w:val="24"/>
        </w:rPr>
        <w:t xml:space="preserve"> między modelami uzyskanymi w </w:t>
      </w:r>
      <w:r w:rsidR="00CF0DA7" w:rsidRPr="00BE7B7F">
        <w:rPr>
          <w:rFonts w:ascii="Times New Roman" w:hAnsi="Times New Roman" w:cs="Times New Roman"/>
          <w:kern w:val="14"/>
          <w:sz w:val="24"/>
          <w:szCs w:val="24"/>
        </w:rPr>
        <w:t>TOCRIM</w:t>
      </w:r>
      <w:r w:rsidR="00B97A28" w:rsidRPr="00BE7B7F">
        <w:rPr>
          <w:rFonts w:ascii="Times New Roman" w:hAnsi="Times New Roman" w:cs="Times New Roman"/>
          <w:kern w:val="14"/>
          <w:sz w:val="24"/>
          <w:szCs w:val="24"/>
        </w:rPr>
        <w:t>, a</w:t>
      </w:r>
      <w:r w:rsidR="004D5563" w:rsidRPr="00BE7B7F">
        <w:rPr>
          <w:rFonts w:ascii="Times New Roman" w:hAnsi="Times New Roman" w:cs="Times New Roman"/>
          <w:kern w:val="14"/>
          <w:sz w:val="24"/>
          <w:szCs w:val="24"/>
        </w:rPr>
        <w:t xml:space="preserve"> bezpośrednimi wynikami z</w:t>
      </w:r>
      <w:r w:rsidR="00B97A28" w:rsidRPr="00BE7B7F">
        <w:rPr>
          <w:rFonts w:ascii="Times New Roman" w:hAnsi="Times New Roman" w:cs="Times New Roman"/>
          <w:kern w:val="14"/>
          <w:sz w:val="24"/>
          <w:szCs w:val="24"/>
        </w:rPr>
        <w:t xml:space="preserve"> system</w:t>
      </w:r>
      <w:r w:rsidR="005303D0" w:rsidRPr="00BE7B7F">
        <w:rPr>
          <w:rFonts w:ascii="Times New Roman" w:hAnsi="Times New Roman" w:cs="Times New Roman"/>
          <w:kern w:val="14"/>
          <w:sz w:val="24"/>
          <w:szCs w:val="24"/>
        </w:rPr>
        <w:t>u</w:t>
      </w:r>
      <w:r w:rsidR="00B97A28" w:rsidRPr="00BE7B7F">
        <w:rPr>
          <w:rFonts w:ascii="Times New Roman" w:hAnsi="Times New Roman" w:cs="Times New Roman"/>
          <w:kern w:val="14"/>
          <w:sz w:val="24"/>
          <w:szCs w:val="24"/>
        </w:rPr>
        <w:t xml:space="preserve"> optymalizacyj</w:t>
      </w:r>
      <w:r w:rsidR="005303D0" w:rsidRPr="00BE7B7F">
        <w:rPr>
          <w:rFonts w:ascii="Times New Roman" w:hAnsi="Times New Roman" w:cs="Times New Roman"/>
          <w:kern w:val="14"/>
          <w:sz w:val="24"/>
          <w:szCs w:val="24"/>
        </w:rPr>
        <w:t>nego</w:t>
      </w:r>
      <w:r w:rsidR="00B97A28" w:rsidRPr="00BE7B7F">
        <w:rPr>
          <w:rFonts w:ascii="Times New Roman" w:hAnsi="Times New Roman" w:cs="Times New Roman"/>
          <w:kern w:val="14"/>
          <w:sz w:val="24"/>
          <w:szCs w:val="24"/>
        </w:rPr>
        <w:t>.</w:t>
      </w:r>
    </w:p>
    <w:p w14:paraId="200FC307" w14:textId="3A6F22B0"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W przypadku współczynnika oceny wytrzymałościowej </w:t>
      </w:r>
      <w:r w:rsidRPr="00BE7B7F">
        <w:rPr>
          <w:rFonts w:ascii="Times New Roman" w:hAnsi="Times New Roman" w:cs="Times New Roman"/>
          <w:i/>
          <w:sz w:val="24"/>
          <w:szCs w:val="24"/>
        </w:rPr>
        <w:t>w</w:t>
      </w:r>
      <w:r w:rsidRPr="00BE7B7F">
        <w:rPr>
          <w:rFonts w:ascii="Times New Roman" w:hAnsi="Times New Roman" w:cs="Times New Roman"/>
          <w:i/>
          <w:sz w:val="24"/>
          <w:szCs w:val="24"/>
          <w:vertAlign w:val="subscript"/>
        </w:rPr>
        <w:t>ow</w:t>
      </w:r>
      <w:r w:rsidRPr="00BE7B7F">
        <w:rPr>
          <w:rFonts w:ascii="Times New Roman" w:hAnsi="Times New Roman" w:cs="Times New Roman"/>
          <w:sz w:val="24"/>
          <w:szCs w:val="24"/>
        </w:rPr>
        <w:t xml:space="preserve">, który łączy w sobie zależności </w:t>
      </w:r>
      <w:r w:rsidR="00A66FB7" w:rsidRPr="00BE7B7F">
        <w:rPr>
          <w:rFonts w:ascii="Times New Roman" w:hAnsi="Times New Roman" w:cs="Times New Roman"/>
          <w:sz w:val="24"/>
          <w:szCs w:val="24"/>
        </w:rPr>
        <w:t>przemieszczeń</w:t>
      </w:r>
      <w:r w:rsidR="005303D0" w:rsidRPr="00BE7B7F">
        <w:rPr>
          <w:rFonts w:ascii="Times New Roman" w:hAnsi="Times New Roman" w:cs="Times New Roman"/>
          <w:sz w:val="24"/>
          <w:szCs w:val="24"/>
        </w:rPr>
        <w:t xml:space="preserve"> </w:t>
      </w:r>
      <w:r w:rsidR="00A66FB7" w:rsidRPr="00BE7B7F">
        <w:rPr>
          <w:rFonts w:ascii="Times New Roman" w:hAnsi="Times New Roman" w:cs="Times New Roman"/>
          <w:i/>
          <w:sz w:val="24"/>
          <w:szCs w:val="24"/>
        </w:rPr>
        <w:t>u</w:t>
      </w:r>
      <w:r w:rsidRPr="00BE7B7F">
        <w:rPr>
          <w:rFonts w:ascii="Times New Roman" w:hAnsi="Times New Roman" w:cs="Times New Roman"/>
          <w:sz w:val="24"/>
          <w:szCs w:val="24"/>
        </w:rPr>
        <w:t xml:space="preserve"> oraz </w:t>
      </w:r>
      <w:r w:rsidR="005303D0" w:rsidRPr="00BE7B7F">
        <w:rPr>
          <w:rFonts w:ascii="Times New Roman" w:hAnsi="Times New Roman" w:cs="Times New Roman"/>
          <w:sz w:val="24"/>
          <w:szCs w:val="24"/>
        </w:rPr>
        <w:t xml:space="preserve">naprężeń </w:t>
      </w:r>
      <w:r w:rsidR="005303D0" w:rsidRPr="00BE7B7F">
        <w:rPr>
          <w:rFonts w:ascii="Times New Roman" w:hAnsi="Times New Roman" w:cs="Times New Roman"/>
          <w:i/>
          <w:sz w:val="24"/>
          <w:szCs w:val="24"/>
        </w:rPr>
        <w:t>σ</w:t>
      </w:r>
      <w:r w:rsidRPr="00BE7B7F">
        <w:rPr>
          <w:rFonts w:ascii="Times New Roman" w:hAnsi="Times New Roman" w:cs="Times New Roman"/>
          <w:sz w:val="24"/>
          <w:szCs w:val="24"/>
        </w:rPr>
        <w:t xml:space="preserve">, </w:t>
      </w:r>
      <w:r w:rsidR="009865DD" w:rsidRPr="00BE7B7F">
        <w:rPr>
          <w:rFonts w:ascii="Times New Roman" w:hAnsi="Times New Roman" w:cs="Times New Roman"/>
          <w:sz w:val="24"/>
          <w:szCs w:val="24"/>
        </w:rPr>
        <w:t>we wszystkich modyfikowanych przypadkach</w:t>
      </w:r>
      <w:r w:rsidRPr="00BE7B7F">
        <w:rPr>
          <w:rFonts w:ascii="Times New Roman" w:hAnsi="Times New Roman" w:cs="Times New Roman"/>
          <w:sz w:val="24"/>
          <w:szCs w:val="24"/>
        </w:rPr>
        <w:t xml:space="preserve"> uległ on obniżeniu</w:t>
      </w:r>
      <w:r w:rsidR="00B03EBF" w:rsidRPr="00BE7B7F">
        <w:rPr>
          <w:rFonts w:ascii="Times New Roman" w:hAnsi="Times New Roman" w:cs="Times New Roman"/>
          <w:sz w:val="24"/>
          <w:szCs w:val="24"/>
        </w:rPr>
        <w:t xml:space="preserve"> lub pozostał niemal bez zmian,</w:t>
      </w:r>
      <w:r w:rsidR="00B97A28" w:rsidRPr="00BE7B7F">
        <w:rPr>
          <w:rFonts w:ascii="Times New Roman" w:hAnsi="Times New Roman" w:cs="Times New Roman"/>
          <w:sz w:val="24"/>
          <w:szCs w:val="24"/>
        </w:rPr>
        <w:t xml:space="preserve"> w porównaniu</w:t>
      </w:r>
      <w:r w:rsidR="00B97A28" w:rsidRPr="00BE7B7F">
        <w:rPr>
          <w:rFonts w:ascii="Times New Roman" w:hAnsi="Times New Roman" w:cs="Times New Roman"/>
          <w:sz w:val="24"/>
        </w:rPr>
        <w:t xml:space="preserve"> do wartości </w:t>
      </w:r>
      <w:r w:rsidR="009865DD" w:rsidRPr="00BE7B7F">
        <w:rPr>
          <w:rFonts w:ascii="Times New Roman" w:hAnsi="Times New Roman" w:cs="Times New Roman"/>
          <w:sz w:val="24"/>
        </w:rPr>
        <w:t xml:space="preserve">uzyskanych bezpośrednio </w:t>
      </w:r>
      <w:r w:rsidR="00B97A28" w:rsidRPr="00BE7B7F">
        <w:rPr>
          <w:rFonts w:ascii="Times New Roman" w:hAnsi="Times New Roman" w:cs="Times New Roman"/>
          <w:sz w:val="24"/>
        </w:rPr>
        <w:t xml:space="preserve">z </w:t>
      </w:r>
      <w:r w:rsidR="00046630" w:rsidRPr="00BE7B7F">
        <w:rPr>
          <w:rFonts w:ascii="Times New Roman" w:hAnsi="Times New Roman" w:cs="Times New Roman"/>
          <w:sz w:val="24"/>
        </w:rPr>
        <w:t>optymalizacji topologicznej</w:t>
      </w:r>
      <w:r w:rsidR="00B97A28" w:rsidRPr="00BE7B7F">
        <w:rPr>
          <w:rFonts w:ascii="Times New Roman" w:hAnsi="Times New Roman" w:cs="Times New Roman"/>
          <w:sz w:val="24"/>
        </w:rPr>
        <w:t>.</w:t>
      </w:r>
      <w:r w:rsidRPr="00BE7B7F">
        <w:rPr>
          <w:rFonts w:ascii="Times New Roman" w:hAnsi="Times New Roman" w:cs="Times New Roman"/>
          <w:sz w:val="24"/>
        </w:rPr>
        <w:t xml:space="preserve"> </w:t>
      </w:r>
      <w:r w:rsidR="00B97A28" w:rsidRPr="00BE7B7F">
        <w:rPr>
          <w:rFonts w:ascii="Times New Roman" w:hAnsi="Times New Roman" w:cs="Times New Roman"/>
          <w:sz w:val="24"/>
        </w:rPr>
        <w:t>Natomiast</w:t>
      </w:r>
      <w:r w:rsidRPr="00BE7B7F">
        <w:rPr>
          <w:rFonts w:ascii="Times New Roman" w:hAnsi="Times New Roman" w:cs="Times New Roman"/>
          <w:sz w:val="24"/>
        </w:rPr>
        <w:t xml:space="preserve"> zmiana uśrednione</w:t>
      </w:r>
      <w:r w:rsidR="00B03EBF" w:rsidRPr="00BE7B7F">
        <w:rPr>
          <w:rFonts w:ascii="Times New Roman" w:hAnsi="Times New Roman" w:cs="Times New Roman"/>
          <w:sz w:val="24"/>
        </w:rPr>
        <w:t>go wyniku z 5 przykładów wynosi</w:t>
      </w:r>
      <w:r w:rsidR="00001FC9" w:rsidRPr="00BE7B7F">
        <w:rPr>
          <w:rFonts w:ascii="Times New Roman" w:hAnsi="Times New Roman" w:cs="Times New Roman"/>
          <w:sz w:val="24"/>
        </w:rPr>
        <w:t xml:space="preserve"> </w:t>
      </w:r>
      <w:r w:rsidR="00B03EBF" w:rsidRPr="00BE7B7F">
        <w:rPr>
          <w:rFonts w:ascii="Times New Roman" w:hAnsi="Times New Roman" w:cs="Times New Roman"/>
          <w:sz w:val="24"/>
        </w:rPr>
        <w:t>-191,3</w:t>
      </w:r>
      <w:r w:rsidRPr="00BE7B7F">
        <w:rPr>
          <w:rFonts w:ascii="Times New Roman" w:hAnsi="Times New Roman" w:cs="Times New Roman"/>
          <w:sz w:val="24"/>
        </w:rPr>
        <w:t>%.</w:t>
      </w:r>
    </w:p>
    <w:p w14:paraId="1BA6EEDC" w14:textId="0042FB41" w:rsidR="00B32BDA" w:rsidRPr="00BE7B7F" w:rsidRDefault="00FB4220" w:rsidP="00203ACD">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Na niżej przedstawionych </w:t>
      </w:r>
      <w:r w:rsidR="00C3310C" w:rsidRPr="00BE7B7F">
        <w:rPr>
          <w:rFonts w:ascii="Times New Roman" w:hAnsi="Times New Roman" w:cs="Times New Roman"/>
          <w:sz w:val="24"/>
          <w:szCs w:val="24"/>
        </w:rPr>
        <w:t>t</w:t>
      </w:r>
      <w:r w:rsidR="00BC002D" w:rsidRPr="00BE7B7F">
        <w:rPr>
          <w:rFonts w:ascii="Times New Roman" w:hAnsi="Times New Roman" w:cs="Times New Roman"/>
          <w:sz w:val="24"/>
          <w:szCs w:val="24"/>
        </w:rPr>
        <w:t>ablica</w:t>
      </w:r>
      <w:r w:rsidRPr="00BE7B7F">
        <w:rPr>
          <w:rFonts w:ascii="Times New Roman" w:hAnsi="Times New Roman" w:cs="Times New Roman"/>
          <w:sz w:val="24"/>
          <w:szCs w:val="24"/>
        </w:rPr>
        <w:t xml:space="preserve">ch: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_Ref132139075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Tablica </w:t>
      </w:r>
      <w:r w:rsidR="002C0AEB" w:rsidRPr="002C0AEB">
        <w:rPr>
          <w:rFonts w:ascii="Times New Roman" w:eastAsia="Times New Roman" w:hAnsi="Times New Roman" w:cs="Times New Roman"/>
          <w:noProof/>
          <w:kern w:val="14"/>
          <w:sz w:val="24"/>
          <w:szCs w:val="24"/>
          <w:lang w:eastAsia="pl-PL"/>
        </w:rPr>
        <w:t>16</w:t>
      </w:r>
      <w:r w:rsidRPr="00BE7B7F">
        <w:rPr>
          <w:rFonts w:ascii="Times New Roman" w:hAnsi="Times New Roman" w:cs="Times New Roman"/>
          <w:sz w:val="24"/>
          <w:szCs w:val="24"/>
        </w:rPr>
        <w:fldChar w:fldCharType="end"/>
      </w:r>
      <w:r w:rsidRPr="00BE7B7F">
        <w:rPr>
          <w:rFonts w:ascii="Times New Roman" w:hAnsi="Times New Roman" w:cs="Times New Roman"/>
          <w:sz w:val="24"/>
          <w:szCs w:val="24"/>
        </w:rPr>
        <w:t xml:space="preserve"> </w:t>
      </w:r>
      <w:r w:rsidR="009865DD"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026C28" w:rsidRPr="00BE7B7F">
        <w:rPr>
          <w:rFonts w:ascii="Times New Roman" w:hAnsi="Times New Roman" w:cs="Times New Roman"/>
          <w:sz w:val="24"/>
          <w:szCs w:val="24"/>
        </w:rPr>
        <w:fldChar w:fldCharType="begin"/>
      </w:r>
      <w:r w:rsidR="00026C28" w:rsidRPr="00BE7B7F">
        <w:rPr>
          <w:rFonts w:ascii="Times New Roman" w:hAnsi="Times New Roman" w:cs="Times New Roman"/>
          <w:sz w:val="24"/>
          <w:szCs w:val="24"/>
        </w:rPr>
        <w:instrText xml:space="preserve"> REF _Ref148278255 \h  \* MERGEFORMAT </w:instrText>
      </w:r>
      <w:r w:rsidR="00026C28" w:rsidRPr="00BE7B7F">
        <w:rPr>
          <w:rFonts w:ascii="Times New Roman" w:hAnsi="Times New Roman" w:cs="Times New Roman"/>
          <w:sz w:val="24"/>
          <w:szCs w:val="24"/>
        </w:rPr>
      </w:r>
      <w:r w:rsidR="00026C28" w:rsidRPr="00BE7B7F">
        <w:rPr>
          <w:rFonts w:ascii="Times New Roman" w:hAnsi="Times New Roman" w:cs="Times New Roman"/>
          <w:sz w:val="24"/>
          <w:szCs w:val="24"/>
        </w:rPr>
        <w:fldChar w:fldCharType="separate"/>
      </w:r>
      <w:r w:rsidR="002C0AEB" w:rsidRPr="002C0AEB">
        <w:rPr>
          <w:rFonts w:ascii="Times New Roman" w:eastAsia="Times New Roman" w:hAnsi="Times New Roman" w:cs="Times New Roman"/>
          <w:kern w:val="14"/>
          <w:sz w:val="24"/>
          <w:szCs w:val="24"/>
          <w:lang w:eastAsia="pl-PL"/>
        </w:rPr>
        <w:t xml:space="preserve">Tablica </w:t>
      </w:r>
      <w:r w:rsidR="002C0AEB" w:rsidRPr="002C0AEB">
        <w:rPr>
          <w:rFonts w:ascii="Times New Roman" w:eastAsia="Times New Roman" w:hAnsi="Times New Roman" w:cs="Times New Roman"/>
          <w:noProof/>
          <w:kern w:val="14"/>
          <w:sz w:val="24"/>
          <w:szCs w:val="24"/>
          <w:lang w:eastAsia="pl-PL"/>
        </w:rPr>
        <w:t>19</w:t>
      </w:r>
      <w:r w:rsidR="00026C28" w:rsidRPr="00BE7B7F">
        <w:rPr>
          <w:rFonts w:ascii="Times New Roman" w:hAnsi="Times New Roman" w:cs="Times New Roman"/>
          <w:sz w:val="24"/>
          <w:szCs w:val="24"/>
        </w:rPr>
        <w:fldChar w:fldCharType="end"/>
      </w:r>
      <w:r w:rsidR="00026C28" w:rsidRPr="00BE7B7F">
        <w:rPr>
          <w:rFonts w:ascii="Times New Roman" w:hAnsi="Times New Roman" w:cs="Times New Roman"/>
          <w:sz w:val="24"/>
          <w:szCs w:val="24"/>
        </w:rPr>
        <w:t xml:space="preserve"> </w:t>
      </w:r>
      <w:r w:rsidR="00B32BDA" w:rsidRPr="00BE7B7F">
        <w:rPr>
          <w:rFonts w:ascii="Times New Roman" w:hAnsi="Times New Roman" w:cs="Times New Roman"/>
          <w:sz w:val="24"/>
          <w:szCs w:val="24"/>
        </w:rPr>
        <w:t xml:space="preserve">oraz wykresach </w:t>
      </w:r>
      <w:r w:rsidRPr="00BE7B7F">
        <w:rPr>
          <w:rFonts w:ascii="Times New Roman" w:hAnsi="Times New Roman" w:cs="Times New Roman"/>
          <w:sz w:val="24"/>
          <w:szCs w:val="24"/>
        </w:rPr>
        <w:t xml:space="preserve">kolumnowych: </w:t>
      </w:r>
      <w:r w:rsidRPr="00BE7B7F">
        <w:rPr>
          <w:rFonts w:ascii="Times New Roman" w:hAnsi="Times New Roman" w:cs="Times New Roman"/>
          <w:sz w:val="24"/>
          <w:szCs w:val="24"/>
        </w:rPr>
        <w:fldChar w:fldCharType="begin"/>
      </w:r>
      <w:r w:rsidRPr="00BE7B7F">
        <w:rPr>
          <w:rFonts w:ascii="Times New Roman" w:hAnsi="Times New Roman" w:cs="Times New Roman"/>
          <w:sz w:val="24"/>
          <w:szCs w:val="24"/>
        </w:rPr>
        <w:instrText xml:space="preserve"> REF _Ref132139298 \h  \* MERGEFORMAT </w:instrText>
      </w:r>
      <w:r w:rsidRPr="00BE7B7F">
        <w:rPr>
          <w:rFonts w:ascii="Times New Roman" w:hAnsi="Times New Roman" w:cs="Times New Roman"/>
          <w:sz w:val="24"/>
          <w:szCs w:val="24"/>
        </w:rPr>
      </w:r>
      <w:r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188</w:t>
      </w:r>
      <w:r w:rsidRPr="00BE7B7F">
        <w:rPr>
          <w:rFonts w:ascii="Times New Roman" w:hAnsi="Times New Roman" w:cs="Times New Roman"/>
          <w:sz w:val="24"/>
          <w:szCs w:val="24"/>
        </w:rPr>
        <w:fldChar w:fldCharType="end"/>
      </w:r>
      <w:r w:rsidR="000E04EA" w:rsidRPr="00BE7B7F">
        <w:rPr>
          <w:rFonts w:ascii="Times New Roman" w:hAnsi="Times New Roman" w:cs="Times New Roman"/>
          <w:sz w:val="24"/>
          <w:szCs w:val="24"/>
        </w:rPr>
        <w:t xml:space="preserve"> - </w:t>
      </w:r>
      <w:r w:rsidR="000E04EA" w:rsidRPr="00BE7B7F">
        <w:rPr>
          <w:rFonts w:ascii="Times New Roman" w:hAnsi="Times New Roman" w:cs="Times New Roman"/>
          <w:sz w:val="24"/>
          <w:szCs w:val="24"/>
        </w:rPr>
        <w:fldChar w:fldCharType="begin"/>
      </w:r>
      <w:r w:rsidR="000E04EA" w:rsidRPr="00BE7B7F">
        <w:rPr>
          <w:rFonts w:ascii="Times New Roman" w:hAnsi="Times New Roman" w:cs="Times New Roman"/>
          <w:sz w:val="24"/>
          <w:szCs w:val="24"/>
        </w:rPr>
        <w:instrText xml:space="preserve"> REF _Ref145544699 \h  \* MERGEFORMAT </w:instrText>
      </w:r>
      <w:r w:rsidR="000E04EA" w:rsidRPr="00BE7B7F">
        <w:rPr>
          <w:rFonts w:ascii="Times New Roman" w:hAnsi="Times New Roman" w:cs="Times New Roman"/>
          <w:sz w:val="24"/>
          <w:szCs w:val="24"/>
        </w:rPr>
      </w:r>
      <w:r w:rsidR="000E04EA" w:rsidRPr="00BE7B7F">
        <w:rPr>
          <w:rFonts w:ascii="Times New Roman" w:hAnsi="Times New Roman" w:cs="Times New Roman"/>
          <w:sz w:val="24"/>
          <w:szCs w:val="24"/>
        </w:rPr>
        <w:fldChar w:fldCharType="separate"/>
      </w:r>
      <w:r w:rsidR="002C0AEB" w:rsidRPr="002C0AEB">
        <w:rPr>
          <w:rFonts w:ascii="Times New Roman" w:hAnsi="Times New Roman" w:cs="Times New Roman"/>
          <w:sz w:val="24"/>
          <w:szCs w:val="24"/>
          <w:lang w:eastAsia="pl-PL"/>
        </w:rPr>
        <w:t xml:space="preserve">Rys. </w:t>
      </w:r>
      <w:r w:rsidR="002C0AEB" w:rsidRPr="002C0AEB">
        <w:rPr>
          <w:rFonts w:ascii="Times New Roman" w:hAnsi="Times New Roman" w:cs="Times New Roman"/>
          <w:noProof/>
          <w:sz w:val="24"/>
          <w:szCs w:val="24"/>
          <w:lang w:eastAsia="pl-PL"/>
        </w:rPr>
        <w:t>190</w:t>
      </w:r>
      <w:r w:rsidR="000E04EA" w:rsidRPr="00BE7B7F">
        <w:rPr>
          <w:rFonts w:ascii="Times New Roman" w:hAnsi="Times New Roman" w:cs="Times New Roman"/>
          <w:sz w:val="24"/>
          <w:szCs w:val="24"/>
        </w:rPr>
        <w:fldChar w:fldCharType="end"/>
      </w:r>
      <w:r w:rsidR="000E04EA" w:rsidRPr="00BE7B7F">
        <w:rPr>
          <w:rFonts w:ascii="Times New Roman" w:hAnsi="Times New Roman" w:cs="Times New Roman"/>
          <w:sz w:val="24"/>
          <w:szCs w:val="24"/>
        </w:rPr>
        <w:t xml:space="preserve"> </w:t>
      </w:r>
      <w:r w:rsidRPr="00BE7B7F">
        <w:rPr>
          <w:rFonts w:ascii="Times New Roman" w:hAnsi="Times New Roman" w:cs="Times New Roman"/>
          <w:sz w:val="24"/>
          <w:szCs w:val="24"/>
        </w:rPr>
        <w:t>znajdują się kompletne dane dotyczące zmian własności wytrzymałościowych.</w:t>
      </w:r>
    </w:p>
    <w:p w14:paraId="6E263866" w14:textId="77777777" w:rsidR="00B32BDA" w:rsidRPr="00BE7B7F" w:rsidRDefault="00B32BDA" w:rsidP="00EC5E16">
      <w:pPr>
        <w:spacing w:after="0" w:line="240" w:lineRule="auto"/>
        <w:rPr>
          <w:b/>
          <w:i/>
          <w:sz w:val="24"/>
        </w:rPr>
      </w:pPr>
    </w:p>
    <w:p w14:paraId="4E544776" w14:textId="72ECF456"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88" w:name="_Ref132139075"/>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16</w:t>
      </w:r>
      <w:r w:rsidR="00FB4220" w:rsidRPr="00BE7B7F">
        <w:rPr>
          <w:rFonts w:ascii="Times New Roman" w:eastAsia="Times New Roman" w:hAnsi="Times New Roman" w:cs="Times New Roman"/>
          <w:i/>
          <w:kern w:val="14"/>
          <w:sz w:val="20"/>
          <w:szCs w:val="20"/>
          <w:lang w:val="en-AU" w:eastAsia="pl-PL"/>
        </w:rPr>
        <w:fldChar w:fldCharType="end"/>
      </w:r>
      <w:bookmarkEnd w:id="388"/>
      <w:r w:rsidR="00201DC9"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Zestawienie wartości maksymalnych parametrów wytrzymałościowych, </w:t>
      </w:r>
      <w:r w:rsidR="00A66FB7" w:rsidRPr="00BE7B7F">
        <w:rPr>
          <w:rFonts w:ascii="Times New Roman" w:eastAsia="Times New Roman" w:hAnsi="Times New Roman" w:cs="Times New Roman"/>
          <w:i/>
          <w:kern w:val="14"/>
          <w:sz w:val="20"/>
          <w:szCs w:val="20"/>
          <w:lang w:eastAsia="pl-PL"/>
        </w:rPr>
        <w:t>przemieszczeń u</w:t>
      </w:r>
      <w:r w:rsidR="009255F1" w:rsidRPr="00BE7B7F">
        <w:rPr>
          <w:rFonts w:ascii="Times New Roman" w:eastAsia="Times New Roman" w:hAnsi="Times New Roman" w:cs="Times New Roman"/>
          <w:i/>
          <w:kern w:val="14"/>
          <w:sz w:val="20"/>
          <w:szCs w:val="20"/>
          <w:vertAlign w:val="subscript"/>
          <w:lang w:eastAsia="pl-PL"/>
        </w:rPr>
        <w:t>e</w:t>
      </w:r>
      <w:r w:rsidR="00FB4220" w:rsidRPr="00BE7B7F">
        <w:rPr>
          <w:rFonts w:ascii="Times New Roman" w:eastAsia="Times New Roman" w:hAnsi="Times New Roman" w:cs="Times New Roman"/>
          <w:i/>
          <w:kern w:val="14"/>
          <w:sz w:val="20"/>
          <w:szCs w:val="20"/>
          <w:lang w:eastAsia="pl-PL"/>
        </w:rPr>
        <w:t xml:space="preserve"> oraz zredukowanych naprężeń </w:t>
      </w:r>
      <w:r w:rsidR="008111B7" w:rsidRPr="00BE7B7F">
        <w:rPr>
          <w:rFonts w:ascii="Times New Roman" w:eastAsia="Times New Roman" w:hAnsi="Times New Roman" w:cs="Times New Roman"/>
          <w:i/>
          <w:kern w:val="14"/>
          <w:sz w:val="20"/>
          <w:szCs w:val="20"/>
          <w:lang w:eastAsia="pl-PL"/>
        </w:rPr>
        <w:t>Hubera-</w:t>
      </w:r>
      <w:r w:rsidR="00FB4220" w:rsidRPr="00BE7B7F">
        <w:rPr>
          <w:rFonts w:ascii="Times New Roman" w:eastAsia="Times New Roman" w:hAnsi="Times New Roman" w:cs="Times New Roman"/>
          <w:i/>
          <w:kern w:val="14"/>
          <w:sz w:val="20"/>
          <w:szCs w:val="20"/>
          <w:lang w:eastAsia="pl-PL"/>
        </w:rPr>
        <w:t xml:space="preserve">Misesa </w:t>
      </w:r>
      <w:r w:rsidR="00203ACD" w:rsidRPr="00BE7B7F">
        <w:rPr>
          <w:rFonts w:ascii="Times New Roman" w:hAnsi="Times New Roman" w:cs="Times New Roman"/>
          <w:i/>
          <w:kern w:val="14"/>
          <w:sz w:val="20"/>
          <w:szCs w:val="20"/>
        </w:rPr>
        <w:t>σ</w:t>
      </w:r>
      <w:r w:rsidR="00203ACD" w:rsidRPr="00BE7B7F">
        <w:rPr>
          <w:rFonts w:ascii="Times New Roman" w:hAnsi="Times New Roman" w:cs="Times New Roman"/>
          <w:i/>
          <w:kern w:val="14"/>
          <w:sz w:val="20"/>
          <w:szCs w:val="20"/>
          <w:vertAlign w:val="subscript"/>
        </w:rPr>
        <w:t>e</w:t>
      </w:r>
      <w:r w:rsidR="00203ACD"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eastAsia="pl-PL"/>
        </w:rPr>
        <w:t>dla edytowanych modeli uzyskanych przy pomocy opracowanego algorytmu i wyeksportowanych bezpośrednio z systemu optymalizacyjnego</w:t>
      </w:r>
      <w:r w:rsidR="00A66FB7" w:rsidRPr="00BE7B7F">
        <w:rPr>
          <w:rFonts w:ascii="Times New Roman" w:eastAsia="Times New Roman" w:hAnsi="Times New Roman" w:cs="Times New Roman"/>
          <w:i/>
          <w:kern w:val="14"/>
          <w:sz w:val="20"/>
          <w:szCs w:val="20"/>
          <w:lang w:eastAsia="pl-PL"/>
        </w:rPr>
        <w:t xml:space="preserve"> u</w:t>
      </w:r>
      <w:r w:rsidR="009255F1" w:rsidRPr="00BE7B7F">
        <w:rPr>
          <w:rFonts w:ascii="Times New Roman" w:eastAsia="Times New Roman" w:hAnsi="Times New Roman" w:cs="Times New Roman"/>
          <w:i/>
          <w:kern w:val="14"/>
          <w:sz w:val="20"/>
          <w:szCs w:val="20"/>
          <w:vertAlign w:val="subscript"/>
          <w:lang w:eastAsia="pl-PL"/>
        </w:rPr>
        <w:t xml:space="preserve">so </w:t>
      </w:r>
      <w:r w:rsidR="009255F1" w:rsidRPr="00BE7B7F">
        <w:rPr>
          <w:rFonts w:ascii="Times New Roman" w:eastAsia="Times New Roman" w:hAnsi="Times New Roman" w:cs="Times New Roman"/>
          <w:i/>
          <w:kern w:val="14"/>
          <w:sz w:val="20"/>
          <w:szCs w:val="20"/>
          <w:lang w:eastAsia="pl-PL"/>
        </w:rPr>
        <w:t>oraz</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hAnsi="Times New Roman" w:cs="Times New Roman"/>
          <w:i/>
          <w:kern w:val="14"/>
          <w:sz w:val="20"/>
          <w:szCs w:val="20"/>
        </w:rPr>
        <w:t>σ</w:t>
      </w:r>
      <w:r w:rsidR="00FB4220" w:rsidRPr="00BE7B7F">
        <w:rPr>
          <w:rFonts w:ascii="Times New Roman" w:hAnsi="Times New Roman" w:cs="Times New Roman"/>
          <w:i/>
          <w:kern w:val="14"/>
          <w:sz w:val="20"/>
          <w:szCs w:val="20"/>
          <w:vertAlign w:val="subscript"/>
        </w:rPr>
        <w:t>so</w:t>
      </w:r>
    </w:p>
    <w:tbl>
      <w:tblPr>
        <w:tblStyle w:val="Tabela-Siatka"/>
        <w:tblW w:w="8500" w:type="dxa"/>
        <w:jc w:val="center"/>
        <w:tblLayout w:type="fixed"/>
        <w:tblLook w:val="04A0" w:firstRow="1" w:lastRow="0" w:firstColumn="1" w:lastColumn="0" w:noHBand="0" w:noVBand="1"/>
      </w:tblPr>
      <w:tblGrid>
        <w:gridCol w:w="1838"/>
        <w:gridCol w:w="708"/>
        <w:gridCol w:w="993"/>
        <w:gridCol w:w="708"/>
        <w:gridCol w:w="851"/>
        <w:gridCol w:w="780"/>
        <w:gridCol w:w="921"/>
        <w:gridCol w:w="780"/>
        <w:gridCol w:w="921"/>
      </w:tblGrid>
      <w:tr w:rsidR="00FB4220" w:rsidRPr="00BE7B7F" w14:paraId="61236A93" w14:textId="77777777" w:rsidTr="00B32BDA">
        <w:trPr>
          <w:trHeight w:val="434"/>
          <w:jc w:val="center"/>
        </w:trPr>
        <w:tc>
          <w:tcPr>
            <w:tcW w:w="1838" w:type="dxa"/>
            <w:vMerge w:val="restart"/>
            <w:vAlign w:val="center"/>
          </w:tcPr>
          <w:p w14:paraId="12464F70" w14:textId="77777777" w:rsidR="00FB4220" w:rsidRPr="00BE7B7F" w:rsidRDefault="00FB4220" w:rsidP="00EC5E16">
            <w:pPr>
              <w:ind w:left="-113"/>
              <w:jc w:val="left"/>
              <w:rPr>
                <w:rFonts w:eastAsiaTheme="minorHAnsi"/>
                <w:b/>
                <w:sz w:val="22"/>
                <w:szCs w:val="22"/>
                <w:lang w:eastAsia="en-US"/>
              </w:rPr>
            </w:pPr>
            <w:r w:rsidRPr="00BE7B7F">
              <w:rPr>
                <w:rFonts w:eastAsiaTheme="minorHAnsi"/>
                <w:b/>
                <w:sz w:val="22"/>
                <w:szCs w:val="22"/>
                <w:lang w:eastAsia="en-US"/>
              </w:rPr>
              <w:t xml:space="preserve">Parametry </w:t>
            </w:r>
            <w:r w:rsidRPr="00BE7B7F">
              <w:rPr>
                <w:rFonts w:eastAsiaTheme="minorHAnsi"/>
                <w:b/>
                <w:sz w:val="22"/>
                <w:szCs w:val="22"/>
                <w:lang w:eastAsia="en-US"/>
              </w:rPr>
              <w:sym w:font="Wingdings" w:char="F0E0"/>
            </w:r>
          </w:p>
        </w:tc>
        <w:tc>
          <w:tcPr>
            <w:tcW w:w="3260" w:type="dxa"/>
            <w:gridSpan w:val="4"/>
            <w:vAlign w:val="center"/>
          </w:tcPr>
          <w:p w14:paraId="2E623FCC" w14:textId="2C79CA6A" w:rsidR="00FB4220" w:rsidRPr="00BE7B7F" w:rsidRDefault="00336D3A" w:rsidP="00EC5E16">
            <w:pPr>
              <w:ind w:left="-113"/>
              <w:jc w:val="center"/>
              <w:rPr>
                <w:rFonts w:eastAsiaTheme="minorHAnsi"/>
                <w:b/>
                <w:sz w:val="22"/>
                <w:szCs w:val="22"/>
                <w:lang w:eastAsia="en-US"/>
              </w:rPr>
            </w:pPr>
            <w:r>
              <w:rPr>
                <w:rFonts w:eastAsiaTheme="minorHAnsi"/>
                <w:b/>
                <w:sz w:val="22"/>
                <w:szCs w:val="22"/>
                <w:lang w:eastAsia="en-US"/>
              </w:rPr>
              <w:t>o</w:t>
            </w:r>
            <w:r w:rsidR="00FB4220" w:rsidRPr="00BE7B7F">
              <w:rPr>
                <w:rFonts w:eastAsiaTheme="minorHAnsi"/>
                <w:b/>
                <w:sz w:val="22"/>
                <w:szCs w:val="22"/>
                <w:lang w:eastAsia="en-US"/>
              </w:rPr>
              <w:t xml:space="preserve">pracowany algorytm – </w:t>
            </w:r>
            <w:r w:rsidR="00FB4220" w:rsidRPr="00BE7B7F">
              <w:rPr>
                <w:rFonts w:eastAsiaTheme="minorHAnsi"/>
                <w:b/>
                <w:sz w:val="22"/>
                <w:szCs w:val="22"/>
                <w:lang w:eastAsia="en-US"/>
              </w:rPr>
              <w:br/>
              <w:t>model edytowany</w:t>
            </w:r>
          </w:p>
        </w:tc>
        <w:tc>
          <w:tcPr>
            <w:tcW w:w="3402" w:type="dxa"/>
            <w:gridSpan w:val="4"/>
            <w:vAlign w:val="center"/>
          </w:tcPr>
          <w:p w14:paraId="0A365339" w14:textId="40403B87" w:rsidR="00FB4220" w:rsidRPr="00BE7B7F" w:rsidRDefault="00336D3A" w:rsidP="00EC5E16">
            <w:pPr>
              <w:ind w:left="-113"/>
              <w:jc w:val="center"/>
              <w:rPr>
                <w:rFonts w:eastAsiaTheme="minorHAnsi"/>
                <w:b/>
                <w:sz w:val="22"/>
                <w:szCs w:val="22"/>
                <w:lang w:eastAsia="en-US"/>
              </w:rPr>
            </w:pPr>
            <w:r>
              <w:rPr>
                <w:rFonts w:eastAsiaTheme="minorHAnsi"/>
                <w:b/>
                <w:sz w:val="22"/>
                <w:szCs w:val="22"/>
                <w:lang w:eastAsia="en-US"/>
              </w:rPr>
              <w:t>s</w:t>
            </w:r>
            <w:r w:rsidR="00FB4220" w:rsidRPr="00BE7B7F">
              <w:rPr>
                <w:rFonts w:eastAsiaTheme="minorHAnsi"/>
                <w:b/>
                <w:sz w:val="22"/>
                <w:szCs w:val="22"/>
                <w:lang w:eastAsia="en-US"/>
              </w:rPr>
              <w:t>ystem optymalizacyjny</w:t>
            </w:r>
          </w:p>
        </w:tc>
      </w:tr>
      <w:tr w:rsidR="00FB4220" w:rsidRPr="00BE7B7F" w14:paraId="0DBF24F6" w14:textId="77777777" w:rsidTr="00A66FB7">
        <w:trPr>
          <w:trHeight w:val="477"/>
          <w:jc w:val="center"/>
        </w:trPr>
        <w:tc>
          <w:tcPr>
            <w:tcW w:w="1838" w:type="dxa"/>
            <w:vMerge/>
            <w:vAlign w:val="center"/>
          </w:tcPr>
          <w:p w14:paraId="26BC8470" w14:textId="77777777" w:rsidR="00FB4220" w:rsidRPr="00BE7B7F" w:rsidRDefault="00FB4220" w:rsidP="00EC5E16">
            <w:pPr>
              <w:ind w:left="-113"/>
              <w:jc w:val="left"/>
              <w:rPr>
                <w:rFonts w:eastAsiaTheme="minorHAnsi"/>
                <w:b/>
                <w:sz w:val="22"/>
                <w:szCs w:val="22"/>
                <w:lang w:eastAsia="en-US"/>
              </w:rPr>
            </w:pPr>
          </w:p>
        </w:tc>
        <w:tc>
          <w:tcPr>
            <w:tcW w:w="1701" w:type="dxa"/>
            <w:gridSpan w:val="2"/>
            <w:vMerge w:val="restart"/>
            <w:vAlign w:val="center"/>
          </w:tcPr>
          <w:p w14:paraId="293179E8" w14:textId="149DBE18" w:rsidR="00FB4220" w:rsidRPr="00BE7B7F" w:rsidRDefault="00A66FB7" w:rsidP="00EC5E16">
            <w:pPr>
              <w:ind w:left="-113"/>
              <w:jc w:val="center"/>
              <w:rPr>
                <w:rFonts w:eastAsiaTheme="minorHAnsi"/>
                <w:b/>
                <w:sz w:val="22"/>
                <w:szCs w:val="22"/>
                <w:lang w:eastAsia="en-US"/>
              </w:rPr>
            </w:pPr>
            <w:r w:rsidRPr="00BE7B7F">
              <w:rPr>
                <w:rFonts w:eastAsiaTheme="minorHAnsi"/>
                <w:b/>
                <w:sz w:val="22"/>
                <w:szCs w:val="22"/>
                <w:lang w:eastAsia="en-US"/>
              </w:rPr>
              <w:t>przemieszczenia</w:t>
            </w:r>
            <w:r w:rsidR="00FB4220" w:rsidRPr="00BE7B7F">
              <w:rPr>
                <w:rFonts w:eastAsiaTheme="minorHAnsi"/>
                <w:b/>
                <w:sz w:val="22"/>
                <w:szCs w:val="22"/>
                <w:lang w:eastAsia="en-US"/>
              </w:rPr>
              <w:br/>
            </w:r>
            <w:r w:rsidRPr="00BE7B7F">
              <w:rPr>
                <w:rFonts w:eastAsiaTheme="minorHAnsi"/>
                <w:b/>
                <w:i/>
                <w:sz w:val="22"/>
                <w:szCs w:val="22"/>
                <w:lang w:eastAsia="en-US"/>
              </w:rPr>
              <w:t>u</w:t>
            </w:r>
            <w:r w:rsidR="00FB4220" w:rsidRPr="00BE7B7F">
              <w:rPr>
                <w:rFonts w:eastAsiaTheme="minorHAnsi"/>
                <w:b/>
                <w:i/>
                <w:sz w:val="22"/>
                <w:szCs w:val="22"/>
                <w:vertAlign w:val="subscript"/>
                <w:lang w:eastAsia="en-US"/>
              </w:rPr>
              <w:t>e</w:t>
            </w:r>
            <w:r w:rsidR="00FB4220" w:rsidRPr="00BE7B7F">
              <w:rPr>
                <w:rFonts w:eastAsiaTheme="minorHAnsi"/>
                <w:b/>
                <w:sz w:val="22"/>
                <w:szCs w:val="22"/>
                <w:lang w:eastAsia="en-US"/>
              </w:rPr>
              <w:t xml:space="preserve"> [mm]</w:t>
            </w:r>
          </w:p>
        </w:tc>
        <w:tc>
          <w:tcPr>
            <w:tcW w:w="1559" w:type="dxa"/>
            <w:gridSpan w:val="2"/>
            <w:vMerge w:val="restart"/>
            <w:vAlign w:val="center"/>
          </w:tcPr>
          <w:p w14:paraId="6A1E7C1D" w14:textId="2DF25D14" w:rsidR="00FB4220" w:rsidRPr="00BE7B7F" w:rsidRDefault="00FB4220" w:rsidP="00EC5E16">
            <w:pPr>
              <w:ind w:left="-113"/>
              <w:jc w:val="center"/>
              <w:rPr>
                <w:rFonts w:eastAsiaTheme="minorHAnsi"/>
                <w:b/>
                <w:sz w:val="22"/>
                <w:szCs w:val="22"/>
                <w:lang w:eastAsia="en-US"/>
              </w:rPr>
            </w:pPr>
            <w:r w:rsidRPr="00BE7B7F">
              <w:rPr>
                <w:rFonts w:eastAsiaTheme="minorHAnsi"/>
                <w:b/>
                <w:sz w:val="22"/>
                <w:szCs w:val="22"/>
                <w:lang w:eastAsia="en-US"/>
              </w:rPr>
              <w:t xml:space="preserve">zredukowane naprężenia </w:t>
            </w:r>
            <w:r w:rsidR="008111B7" w:rsidRPr="00BE7B7F">
              <w:rPr>
                <w:rFonts w:eastAsiaTheme="minorHAnsi"/>
                <w:b/>
                <w:sz w:val="22"/>
                <w:szCs w:val="22"/>
                <w:lang w:eastAsia="en-US"/>
              </w:rPr>
              <w:t>Hubera-</w:t>
            </w:r>
            <w:r w:rsidRPr="00BE7B7F">
              <w:rPr>
                <w:rFonts w:eastAsiaTheme="minorHAnsi"/>
                <w:b/>
                <w:sz w:val="22"/>
                <w:szCs w:val="22"/>
                <w:lang w:eastAsia="en-US"/>
              </w:rPr>
              <w:t xml:space="preserve">Misesa </w:t>
            </w:r>
            <w:r w:rsidRPr="00BE7B7F">
              <w:rPr>
                <w:rFonts w:eastAsiaTheme="minorHAnsi"/>
                <w:b/>
                <w:i/>
                <w:sz w:val="22"/>
                <w:szCs w:val="22"/>
                <w:lang w:eastAsia="en-US"/>
              </w:rPr>
              <w:t>σ</w:t>
            </w:r>
            <w:r w:rsidRPr="00BE7B7F">
              <w:rPr>
                <w:rFonts w:eastAsiaTheme="minorHAnsi"/>
                <w:b/>
                <w:i/>
                <w:sz w:val="22"/>
                <w:szCs w:val="22"/>
                <w:vertAlign w:val="subscript"/>
                <w:lang w:eastAsia="en-US"/>
              </w:rPr>
              <w:t>e</w:t>
            </w:r>
            <w:r w:rsidRPr="00BE7B7F">
              <w:rPr>
                <w:rFonts w:eastAsiaTheme="minorHAnsi"/>
                <w:b/>
                <w:sz w:val="22"/>
                <w:szCs w:val="22"/>
                <w:lang w:eastAsia="en-US"/>
              </w:rPr>
              <w:t xml:space="preserve"> [MPa]</w:t>
            </w:r>
          </w:p>
        </w:tc>
        <w:tc>
          <w:tcPr>
            <w:tcW w:w="1701" w:type="dxa"/>
            <w:gridSpan w:val="2"/>
            <w:vMerge w:val="restart"/>
            <w:vAlign w:val="center"/>
          </w:tcPr>
          <w:p w14:paraId="2E8C65A3" w14:textId="6D268EAA" w:rsidR="00FB4220" w:rsidRPr="00BE7B7F" w:rsidRDefault="00A66FB7" w:rsidP="00EC5E16">
            <w:pPr>
              <w:ind w:left="-113"/>
              <w:jc w:val="center"/>
              <w:rPr>
                <w:rFonts w:eastAsiaTheme="minorHAnsi"/>
                <w:b/>
                <w:sz w:val="22"/>
                <w:szCs w:val="22"/>
                <w:lang w:eastAsia="en-US"/>
              </w:rPr>
            </w:pPr>
            <w:r w:rsidRPr="00BE7B7F">
              <w:rPr>
                <w:rFonts w:eastAsiaTheme="minorHAnsi"/>
                <w:b/>
                <w:sz w:val="22"/>
                <w:szCs w:val="22"/>
                <w:lang w:eastAsia="en-US"/>
              </w:rPr>
              <w:t>przemieszczenia</w:t>
            </w:r>
            <w:r w:rsidR="00FB4220" w:rsidRPr="00BE7B7F">
              <w:rPr>
                <w:rFonts w:eastAsiaTheme="minorHAnsi"/>
                <w:b/>
                <w:sz w:val="22"/>
                <w:szCs w:val="22"/>
                <w:lang w:eastAsia="en-US"/>
              </w:rPr>
              <w:t xml:space="preserve"> </w:t>
            </w:r>
            <w:r w:rsidR="00FB4220" w:rsidRPr="00BE7B7F">
              <w:rPr>
                <w:rFonts w:eastAsiaTheme="minorHAnsi"/>
                <w:b/>
                <w:sz w:val="22"/>
                <w:szCs w:val="22"/>
                <w:lang w:eastAsia="en-US"/>
              </w:rPr>
              <w:br/>
            </w:r>
            <w:r w:rsidRPr="00BE7B7F">
              <w:rPr>
                <w:rFonts w:eastAsiaTheme="minorHAnsi"/>
                <w:b/>
                <w:i/>
                <w:sz w:val="22"/>
                <w:szCs w:val="22"/>
                <w:lang w:eastAsia="en-US"/>
              </w:rPr>
              <w:t>u</w:t>
            </w:r>
            <w:r w:rsidR="00FB4220" w:rsidRPr="00BE7B7F">
              <w:rPr>
                <w:rFonts w:eastAsiaTheme="minorHAnsi"/>
                <w:b/>
                <w:i/>
                <w:sz w:val="22"/>
                <w:szCs w:val="22"/>
                <w:vertAlign w:val="subscript"/>
                <w:lang w:eastAsia="en-US"/>
              </w:rPr>
              <w:t>so</w:t>
            </w:r>
            <w:r w:rsidR="00FB4220" w:rsidRPr="00BE7B7F">
              <w:rPr>
                <w:rFonts w:eastAsiaTheme="minorHAnsi"/>
                <w:b/>
                <w:sz w:val="22"/>
                <w:szCs w:val="22"/>
                <w:lang w:eastAsia="en-US"/>
              </w:rPr>
              <w:t xml:space="preserve"> [mm]</w:t>
            </w:r>
          </w:p>
        </w:tc>
        <w:tc>
          <w:tcPr>
            <w:tcW w:w="1701" w:type="dxa"/>
            <w:gridSpan w:val="2"/>
            <w:vMerge w:val="restart"/>
            <w:vAlign w:val="center"/>
          </w:tcPr>
          <w:p w14:paraId="5B23F6C7" w14:textId="5C1FDBBF" w:rsidR="00FB4220" w:rsidRPr="00BE7B7F" w:rsidRDefault="00FB4220" w:rsidP="00EC5E16">
            <w:pPr>
              <w:ind w:left="-113"/>
              <w:jc w:val="center"/>
              <w:rPr>
                <w:rFonts w:eastAsiaTheme="minorHAnsi"/>
                <w:b/>
                <w:sz w:val="22"/>
                <w:szCs w:val="22"/>
                <w:lang w:eastAsia="en-US"/>
              </w:rPr>
            </w:pPr>
            <w:r w:rsidRPr="00BE7B7F">
              <w:rPr>
                <w:rFonts w:eastAsiaTheme="minorHAnsi"/>
                <w:b/>
                <w:sz w:val="22"/>
                <w:szCs w:val="22"/>
                <w:lang w:eastAsia="en-US"/>
              </w:rPr>
              <w:t xml:space="preserve">zredukowane naprężenia </w:t>
            </w:r>
            <w:r w:rsidR="008111B7" w:rsidRPr="00BE7B7F">
              <w:rPr>
                <w:rFonts w:eastAsiaTheme="minorHAnsi"/>
                <w:b/>
                <w:sz w:val="22"/>
                <w:szCs w:val="22"/>
                <w:lang w:eastAsia="en-US"/>
              </w:rPr>
              <w:t>Hubera-</w:t>
            </w:r>
            <w:r w:rsidRPr="00BE7B7F">
              <w:rPr>
                <w:rFonts w:eastAsiaTheme="minorHAnsi"/>
                <w:b/>
                <w:sz w:val="22"/>
                <w:szCs w:val="22"/>
                <w:lang w:eastAsia="en-US"/>
              </w:rPr>
              <w:t xml:space="preserve">Misesa </w:t>
            </w:r>
            <w:r w:rsidRPr="00BE7B7F">
              <w:rPr>
                <w:rFonts w:eastAsiaTheme="minorHAnsi"/>
                <w:b/>
                <w:i/>
                <w:sz w:val="22"/>
                <w:szCs w:val="22"/>
                <w:lang w:eastAsia="en-US"/>
              </w:rPr>
              <w:t>σ</w:t>
            </w:r>
            <w:r w:rsidRPr="00BE7B7F">
              <w:rPr>
                <w:rFonts w:eastAsiaTheme="minorHAnsi"/>
                <w:b/>
                <w:i/>
                <w:sz w:val="22"/>
                <w:szCs w:val="22"/>
                <w:vertAlign w:val="subscript"/>
                <w:lang w:eastAsia="en-US"/>
              </w:rPr>
              <w:t>so</w:t>
            </w:r>
            <w:r w:rsidRPr="00BE7B7F">
              <w:rPr>
                <w:rFonts w:eastAsiaTheme="minorHAnsi"/>
                <w:b/>
                <w:sz w:val="22"/>
                <w:szCs w:val="22"/>
                <w:lang w:eastAsia="en-US"/>
              </w:rPr>
              <w:t xml:space="preserve"> [MPa]</w:t>
            </w:r>
          </w:p>
        </w:tc>
      </w:tr>
      <w:tr w:rsidR="00FB4220" w:rsidRPr="00BE7B7F" w14:paraId="39B1AD11" w14:textId="77777777" w:rsidTr="00A66FB7">
        <w:trPr>
          <w:trHeight w:val="271"/>
          <w:jc w:val="center"/>
        </w:trPr>
        <w:tc>
          <w:tcPr>
            <w:tcW w:w="1838" w:type="dxa"/>
            <w:vAlign w:val="center"/>
          </w:tcPr>
          <w:p w14:paraId="78F99DB9" w14:textId="481852FF" w:rsidR="00FB4220" w:rsidRPr="00BE7B7F" w:rsidRDefault="0094271C" w:rsidP="00EC5E16">
            <w:pPr>
              <w:ind w:left="-113"/>
              <w:jc w:val="left"/>
              <w:rPr>
                <w:rFonts w:eastAsiaTheme="minorHAnsi"/>
                <w:b/>
                <w:sz w:val="22"/>
                <w:szCs w:val="22"/>
                <w:lang w:eastAsia="en-US"/>
              </w:rPr>
            </w:pPr>
            <w:r w:rsidRPr="00BE7B7F">
              <w:rPr>
                <w:rFonts w:eastAsiaTheme="minorHAnsi"/>
                <w:b/>
                <w:sz w:val="22"/>
                <w:szCs w:val="22"/>
                <w:lang w:eastAsia="en-US"/>
              </w:rPr>
              <w:t>Modele</w:t>
            </w:r>
          </w:p>
        </w:tc>
        <w:tc>
          <w:tcPr>
            <w:tcW w:w="1701" w:type="dxa"/>
            <w:gridSpan w:val="2"/>
            <w:vMerge/>
            <w:vAlign w:val="center"/>
          </w:tcPr>
          <w:p w14:paraId="1B24B06E" w14:textId="77777777" w:rsidR="00FB4220" w:rsidRPr="00BE7B7F" w:rsidRDefault="00FB4220" w:rsidP="00EC5E16">
            <w:pPr>
              <w:ind w:left="-113"/>
              <w:jc w:val="center"/>
              <w:rPr>
                <w:rFonts w:eastAsiaTheme="minorHAnsi"/>
                <w:sz w:val="22"/>
                <w:szCs w:val="22"/>
                <w:lang w:eastAsia="en-US"/>
              </w:rPr>
            </w:pPr>
          </w:p>
        </w:tc>
        <w:tc>
          <w:tcPr>
            <w:tcW w:w="1559" w:type="dxa"/>
            <w:gridSpan w:val="2"/>
            <w:vMerge/>
            <w:vAlign w:val="center"/>
          </w:tcPr>
          <w:p w14:paraId="699126ED" w14:textId="77777777" w:rsidR="00FB4220" w:rsidRPr="00BE7B7F" w:rsidRDefault="00FB4220" w:rsidP="00EC5E16">
            <w:pPr>
              <w:ind w:left="-113"/>
              <w:jc w:val="center"/>
              <w:rPr>
                <w:rFonts w:eastAsiaTheme="minorHAnsi"/>
                <w:sz w:val="22"/>
                <w:szCs w:val="22"/>
                <w:lang w:eastAsia="en-US"/>
              </w:rPr>
            </w:pPr>
          </w:p>
        </w:tc>
        <w:tc>
          <w:tcPr>
            <w:tcW w:w="1701" w:type="dxa"/>
            <w:gridSpan w:val="2"/>
            <w:vMerge/>
            <w:vAlign w:val="center"/>
          </w:tcPr>
          <w:p w14:paraId="008F506E" w14:textId="77777777" w:rsidR="00FB4220" w:rsidRPr="00BE7B7F" w:rsidRDefault="00FB4220" w:rsidP="00EC5E16">
            <w:pPr>
              <w:ind w:left="-113"/>
              <w:jc w:val="center"/>
              <w:rPr>
                <w:rFonts w:eastAsiaTheme="minorHAnsi"/>
                <w:sz w:val="22"/>
                <w:szCs w:val="22"/>
                <w:lang w:eastAsia="en-US"/>
              </w:rPr>
            </w:pPr>
          </w:p>
        </w:tc>
        <w:tc>
          <w:tcPr>
            <w:tcW w:w="1701" w:type="dxa"/>
            <w:gridSpan w:val="2"/>
            <w:vMerge/>
            <w:vAlign w:val="center"/>
          </w:tcPr>
          <w:p w14:paraId="150D48E1" w14:textId="77777777" w:rsidR="00FB4220" w:rsidRPr="00BE7B7F" w:rsidRDefault="00FB4220" w:rsidP="00EC5E16">
            <w:pPr>
              <w:ind w:left="-113"/>
              <w:jc w:val="center"/>
              <w:rPr>
                <w:rFonts w:eastAsiaTheme="minorHAnsi"/>
                <w:sz w:val="22"/>
                <w:szCs w:val="22"/>
                <w:lang w:eastAsia="en-US"/>
              </w:rPr>
            </w:pPr>
          </w:p>
        </w:tc>
      </w:tr>
      <w:tr w:rsidR="00FB4220" w:rsidRPr="00BE7B7F" w14:paraId="05AF7BFB" w14:textId="77777777" w:rsidTr="00A66FB7">
        <w:trPr>
          <w:jc w:val="center"/>
        </w:trPr>
        <w:tc>
          <w:tcPr>
            <w:tcW w:w="1838" w:type="dxa"/>
            <w:vAlign w:val="center"/>
          </w:tcPr>
          <w:p w14:paraId="70493589" w14:textId="77777777" w:rsidR="00FB4220" w:rsidRPr="00BE7B7F" w:rsidRDefault="00FB4220" w:rsidP="00EC5E16">
            <w:pPr>
              <w:ind w:left="-113"/>
              <w:jc w:val="left"/>
              <w:rPr>
                <w:rFonts w:eastAsiaTheme="minorHAnsi"/>
                <w:b/>
                <w:sz w:val="22"/>
                <w:szCs w:val="22"/>
                <w:lang w:eastAsia="en-US"/>
              </w:rPr>
            </w:pPr>
            <w:r w:rsidRPr="00BE7B7F">
              <w:rPr>
                <w:rFonts w:eastAsiaTheme="minorHAnsi"/>
                <w:b/>
                <w:sz w:val="22"/>
                <w:szCs w:val="22"/>
                <w:lang w:eastAsia="en-US"/>
              </w:rPr>
              <w:t>1)graniastosłup</w:t>
            </w:r>
          </w:p>
        </w:tc>
        <w:tc>
          <w:tcPr>
            <w:tcW w:w="708" w:type="dxa"/>
            <w:vAlign w:val="center"/>
          </w:tcPr>
          <w:p w14:paraId="4397AE86" w14:textId="77777777" w:rsidR="00FB4220" w:rsidRPr="00BE7B7F" w:rsidRDefault="00FB4220" w:rsidP="00EC5E16">
            <w:pPr>
              <w:ind w:left="-113"/>
              <w:jc w:val="center"/>
              <w:rPr>
                <w:rFonts w:eastAsiaTheme="minorHAnsi"/>
                <w:sz w:val="22"/>
                <w:szCs w:val="22"/>
                <w:lang w:eastAsia="en-US"/>
              </w:rPr>
            </w:pPr>
            <w:r w:rsidRPr="00BE7B7F">
              <w:rPr>
                <w:rFonts w:eastAsiaTheme="minorHAnsi"/>
                <w:sz w:val="22"/>
                <w:szCs w:val="22"/>
                <w:lang w:eastAsia="en-US"/>
              </w:rPr>
              <w:t>0,00</w:t>
            </w:r>
            <w:r w:rsidR="00F143A8" w:rsidRPr="00BE7B7F">
              <w:rPr>
                <w:rFonts w:eastAsiaTheme="minorHAnsi"/>
                <w:sz w:val="22"/>
                <w:szCs w:val="22"/>
                <w:lang w:eastAsia="en-US"/>
              </w:rPr>
              <w:t>06</w:t>
            </w:r>
          </w:p>
        </w:tc>
        <w:tc>
          <w:tcPr>
            <w:tcW w:w="993" w:type="dxa"/>
            <w:vAlign w:val="center"/>
          </w:tcPr>
          <w:p w14:paraId="2D0F17EF" w14:textId="77777777" w:rsidR="00FB4220" w:rsidRPr="00BE7B7F" w:rsidRDefault="00FB4220" w:rsidP="00EC5E16">
            <w:pPr>
              <w:ind w:left="-113"/>
              <w:jc w:val="center"/>
              <w:rPr>
                <w:rFonts w:eastAsiaTheme="minorHAnsi"/>
                <w:sz w:val="22"/>
                <w:szCs w:val="22"/>
                <w:lang w:eastAsia="en-US"/>
              </w:rPr>
            </w:pPr>
            <w:r w:rsidRPr="00BE7B7F">
              <w:rPr>
                <w:rFonts w:eastAsiaTheme="minorHAnsi"/>
                <w:sz w:val="22"/>
                <w:szCs w:val="22"/>
                <w:lang w:eastAsia="en-US"/>
              </w:rPr>
              <w:t>0,00</w:t>
            </w:r>
            <w:r w:rsidR="00F143A8" w:rsidRPr="00BE7B7F">
              <w:rPr>
                <w:rFonts w:eastAsiaTheme="minorHAnsi"/>
                <w:sz w:val="22"/>
                <w:szCs w:val="22"/>
                <w:lang w:eastAsia="en-US"/>
              </w:rPr>
              <w:t>06</w:t>
            </w:r>
          </w:p>
        </w:tc>
        <w:tc>
          <w:tcPr>
            <w:tcW w:w="708" w:type="dxa"/>
            <w:vAlign w:val="center"/>
          </w:tcPr>
          <w:p w14:paraId="3715E9B7" w14:textId="77777777" w:rsidR="00FB4220" w:rsidRPr="00BE7B7F" w:rsidRDefault="00D45D5C" w:rsidP="00EC5E16">
            <w:pPr>
              <w:ind w:left="-113"/>
              <w:jc w:val="center"/>
              <w:rPr>
                <w:rFonts w:eastAsiaTheme="minorHAnsi"/>
                <w:sz w:val="22"/>
                <w:szCs w:val="22"/>
                <w:lang w:eastAsia="en-US"/>
              </w:rPr>
            </w:pPr>
            <w:r w:rsidRPr="00BE7B7F">
              <w:rPr>
                <w:rFonts w:eastAsiaTheme="minorHAnsi"/>
                <w:sz w:val="22"/>
                <w:szCs w:val="22"/>
                <w:lang w:eastAsia="en-US"/>
              </w:rPr>
              <w:t>6,3</w:t>
            </w:r>
          </w:p>
        </w:tc>
        <w:tc>
          <w:tcPr>
            <w:tcW w:w="851" w:type="dxa"/>
            <w:vAlign w:val="center"/>
          </w:tcPr>
          <w:p w14:paraId="5EB3ECAB" w14:textId="77777777" w:rsidR="00FB4220" w:rsidRPr="00BE7B7F" w:rsidRDefault="00D45D5C" w:rsidP="00EC5E16">
            <w:pPr>
              <w:ind w:left="-113"/>
              <w:jc w:val="center"/>
              <w:rPr>
                <w:rFonts w:eastAsiaTheme="minorHAnsi"/>
                <w:sz w:val="22"/>
                <w:szCs w:val="22"/>
                <w:lang w:eastAsia="en-US"/>
              </w:rPr>
            </w:pPr>
            <w:r w:rsidRPr="00BE7B7F">
              <w:rPr>
                <w:rFonts w:eastAsiaTheme="minorHAnsi"/>
                <w:sz w:val="22"/>
                <w:szCs w:val="22"/>
                <w:lang w:eastAsia="en-US"/>
              </w:rPr>
              <w:t>7,8</w:t>
            </w:r>
          </w:p>
        </w:tc>
        <w:tc>
          <w:tcPr>
            <w:tcW w:w="780" w:type="dxa"/>
            <w:vAlign w:val="center"/>
          </w:tcPr>
          <w:p w14:paraId="378B3822" w14:textId="77777777" w:rsidR="00FB4220" w:rsidRPr="00BE7B7F" w:rsidRDefault="00FB4220" w:rsidP="00EC5E16">
            <w:pPr>
              <w:ind w:left="-113"/>
              <w:jc w:val="center"/>
              <w:rPr>
                <w:rFonts w:eastAsiaTheme="minorHAnsi"/>
                <w:sz w:val="22"/>
                <w:szCs w:val="22"/>
                <w:lang w:eastAsia="en-US"/>
              </w:rPr>
            </w:pPr>
            <w:r w:rsidRPr="00BE7B7F">
              <w:rPr>
                <w:rFonts w:eastAsiaTheme="minorHAnsi"/>
                <w:sz w:val="22"/>
                <w:szCs w:val="22"/>
                <w:lang w:eastAsia="en-US"/>
              </w:rPr>
              <w:t>0,0</w:t>
            </w:r>
            <w:r w:rsidR="00F143A8" w:rsidRPr="00BE7B7F">
              <w:rPr>
                <w:rFonts w:eastAsiaTheme="minorHAnsi"/>
                <w:sz w:val="22"/>
                <w:szCs w:val="22"/>
                <w:lang w:eastAsia="en-US"/>
              </w:rPr>
              <w:t>0</w:t>
            </w:r>
            <w:r w:rsidRPr="00BE7B7F">
              <w:rPr>
                <w:rFonts w:eastAsiaTheme="minorHAnsi"/>
                <w:sz w:val="22"/>
                <w:szCs w:val="22"/>
                <w:lang w:eastAsia="en-US"/>
              </w:rPr>
              <w:t>23</w:t>
            </w:r>
          </w:p>
        </w:tc>
        <w:tc>
          <w:tcPr>
            <w:tcW w:w="921" w:type="dxa"/>
            <w:vAlign w:val="center"/>
          </w:tcPr>
          <w:p w14:paraId="72F54C49" w14:textId="77777777" w:rsidR="00FB4220" w:rsidRPr="00BE7B7F" w:rsidRDefault="00FB4220" w:rsidP="00EC5E16">
            <w:pPr>
              <w:ind w:left="-113"/>
              <w:jc w:val="center"/>
              <w:rPr>
                <w:rFonts w:eastAsiaTheme="minorHAnsi"/>
                <w:sz w:val="22"/>
                <w:szCs w:val="22"/>
                <w:lang w:eastAsia="en-US"/>
              </w:rPr>
            </w:pPr>
            <w:r w:rsidRPr="00BE7B7F">
              <w:rPr>
                <w:rFonts w:eastAsiaTheme="minorHAnsi"/>
                <w:sz w:val="22"/>
                <w:szCs w:val="22"/>
                <w:lang w:eastAsia="en-US"/>
              </w:rPr>
              <w:t>0,0</w:t>
            </w:r>
            <w:r w:rsidR="00F143A8" w:rsidRPr="00BE7B7F">
              <w:rPr>
                <w:rFonts w:eastAsiaTheme="minorHAnsi"/>
                <w:sz w:val="22"/>
                <w:szCs w:val="22"/>
                <w:lang w:eastAsia="en-US"/>
              </w:rPr>
              <w:t>0</w:t>
            </w:r>
            <w:r w:rsidRPr="00BE7B7F">
              <w:rPr>
                <w:rFonts w:eastAsiaTheme="minorHAnsi"/>
                <w:sz w:val="22"/>
                <w:szCs w:val="22"/>
                <w:lang w:eastAsia="en-US"/>
              </w:rPr>
              <w:t>23</w:t>
            </w:r>
          </w:p>
        </w:tc>
        <w:tc>
          <w:tcPr>
            <w:tcW w:w="780" w:type="dxa"/>
            <w:vAlign w:val="center"/>
          </w:tcPr>
          <w:p w14:paraId="477C87DA" w14:textId="77777777" w:rsidR="00FB4220" w:rsidRPr="00BE7B7F" w:rsidRDefault="00D45D5C" w:rsidP="00EC5E16">
            <w:pPr>
              <w:ind w:left="-113"/>
              <w:jc w:val="center"/>
              <w:rPr>
                <w:rFonts w:eastAsiaTheme="minorHAnsi"/>
                <w:sz w:val="22"/>
                <w:szCs w:val="22"/>
                <w:lang w:eastAsia="en-US"/>
              </w:rPr>
            </w:pPr>
            <w:r w:rsidRPr="00BE7B7F">
              <w:rPr>
                <w:rFonts w:eastAsiaTheme="minorHAnsi"/>
                <w:sz w:val="22"/>
                <w:szCs w:val="22"/>
                <w:lang w:eastAsia="en-US"/>
              </w:rPr>
              <w:t>3,8</w:t>
            </w:r>
          </w:p>
        </w:tc>
        <w:tc>
          <w:tcPr>
            <w:tcW w:w="921" w:type="dxa"/>
            <w:vAlign w:val="center"/>
          </w:tcPr>
          <w:p w14:paraId="0F748F70" w14:textId="77777777" w:rsidR="00FB4220" w:rsidRPr="00BE7B7F" w:rsidRDefault="00D45D5C" w:rsidP="00EC5E16">
            <w:pPr>
              <w:ind w:left="-113"/>
              <w:jc w:val="center"/>
              <w:rPr>
                <w:rFonts w:eastAsiaTheme="minorHAnsi"/>
                <w:sz w:val="22"/>
                <w:szCs w:val="22"/>
                <w:lang w:eastAsia="en-US"/>
              </w:rPr>
            </w:pPr>
            <w:r w:rsidRPr="00BE7B7F">
              <w:rPr>
                <w:rFonts w:eastAsiaTheme="minorHAnsi"/>
                <w:sz w:val="22"/>
                <w:szCs w:val="22"/>
                <w:lang w:eastAsia="en-US"/>
              </w:rPr>
              <w:t>3,8</w:t>
            </w:r>
          </w:p>
        </w:tc>
      </w:tr>
      <w:tr w:rsidR="00F143A8" w:rsidRPr="00BE7B7F" w14:paraId="33F55DC3" w14:textId="77777777" w:rsidTr="00A66FB7">
        <w:trPr>
          <w:jc w:val="center"/>
        </w:trPr>
        <w:tc>
          <w:tcPr>
            <w:tcW w:w="1838" w:type="dxa"/>
            <w:vAlign w:val="center"/>
          </w:tcPr>
          <w:p w14:paraId="3833F9D1" w14:textId="72C9E111" w:rsidR="00F143A8" w:rsidRPr="00BE7B7F" w:rsidRDefault="009865DD" w:rsidP="00EC5E16">
            <w:pPr>
              <w:ind w:left="-113"/>
              <w:jc w:val="left"/>
              <w:rPr>
                <w:rFonts w:eastAsiaTheme="minorHAnsi"/>
                <w:b/>
                <w:sz w:val="22"/>
                <w:szCs w:val="22"/>
                <w:lang w:eastAsia="en-US"/>
              </w:rPr>
            </w:pPr>
            <w:r w:rsidRPr="00BE7B7F">
              <w:rPr>
                <w:rFonts w:eastAsiaTheme="minorHAnsi"/>
                <w:b/>
                <w:sz w:val="22"/>
                <w:szCs w:val="22"/>
                <w:lang w:eastAsia="en-US"/>
              </w:rPr>
              <w:t>4</w:t>
            </w:r>
            <w:r w:rsidR="00F143A8" w:rsidRPr="00BE7B7F">
              <w:rPr>
                <w:rFonts w:eastAsiaTheme="minorHAnsi"/>
                <w:b/>
                <w:sz w:val="22"/>
                <w:szCs w:val="22"/>
                <w:lang w:eastAsia="en-US"/>
              </w:rPr>
              <w:t>)wahacz</w:t>
            </w:r>
          </w:p>
        </w:tc>
        <w:tc>
          <w:tcPr>
            <w:tcW w:w="1701" w:type="dxa"/>
            <w:gridSpan w:val="2"/>
            <w:vAlign w:val="center"/>
          </w:tcPr>
          <w:p w14:paraId="3D039227" w14:textId="5C36D4A9" w:rsidR="00F143A8" w:rsidRPr="00BE7B7F" w:rsidRDefault="00F143A8" w:rsidP="00EC5E16">
            <w:pPr>
              <w:ind w:left="-113"/>
              <w:jc w:val="center"/>
              <w:rPr>
                <w:sz w:val="22"/>
                <w:szCs w:val="22"/>
              </w:rPr>
            </w:pPr>
            <w:r w:rsidRPr="00BE7B7F">
              <w:rPr>
                <w:sz w:val="22"/>
                <w:szCs w:val="22"/>
              </w:rPr>
              <w:t>0,035</w:t>
            </w:r>
            <w:r w:rsidR="009255F1" w:rsidRPr="00BE7B7F">
              <w:rPr>
                <w:sz w:val="22"/>
                <w:szCs w:val="22"/>
              </w:rPr>
              <w:t>2</w:t>
            </w:r>
          </w:p>
        </w:tc>
        <w:tc>
          <w:tcPr>
            <w:tcW w:w="1559" w:type="dxa"/>
            <w:gridSpan w:val="2"/>
            <w:vAlign w:val="center"/>
          </w:tcPr>
          <w:p w14:paraId="4D0ACA18" w14:textId="77777777" w:rsidR="00F143A8" w:rsidRPr="00BE7B7F" w:rsidRDefault="00F143A8" w:rsidP="00EC5E16">
            <w:pPr>
              <w:ind w:left="-113"/>
              <w:jc w:val="center"/>
              <w:rPr>
                <w:sz w:val="22"/>
                <w:szCs w:val="22"/>
              </w:rPr>
            </w:pPr>
            <w:r w:rsidRPr="00BE7B7F">
              <w:rPr>
                <w:sz w:val="22"/>
                <w:szCs w:val="22"/>
              </w:rPr>
              <w:t>24,2</w:t>
            </w:r>
          </w:p>
        </w:tc>
        <w:tc>
          <w:tcPr>
            <w:tcW w:w="1701" w:type="dxa"/>
            <w:gridSpan w:val="2"/>
            <w:vAlign w:val="center"/>
          </w:tcPr>
          <w:p w14:paraId="31F7D216" w14:textId="30D60F9B" w:rsidR="00F143A8" w:rsidRPr="00BE7B7F" w:rsidRDefault="00F143A8" w:rsidP="00EC5E16">
            <w:pPr>
              <w:ind w:left="-113"/>
              <w:jc w:val="center"/>
              <w:rPr>
                <w:sz w:val="22"/>
                <w:szCs w:val="22"/>
              </w:rPr>
            </w:pPr>
            <w:r w:rsidRPr="00BE7B7F">
              <w:rPr>
                <w:sz w:val="22"/>
                <w:szCs w:val="22"/>
              </w:rPr>
              <w:t>0,061</w:t>
            </w:r>
            <w:r w:rsidR="009255F1" w:rsidRPr="00BE7B7F">
              <w:rPr>
                <w:sz w:val="22"/>
                <w:szCs w:val="22"/>
              </w:rPr>
              <w:t>2</w:t>
            </w:r>
          </w:p>
        </w:tc>
        <w:tc>
          <w:tcPr>
            <w:tcW w:w="1701" w:type="dxa"/>
            <w:gridSpan w:val="2"/>
            <w:vAlign w:val="center"/>
          </w:tcPr>
          <w:p w14:paraId="0B4367E4" w14:textId="77777777" w:rsidR="00F143A8" w:rsidRPr="00BE7B7F" w:rsidRDefault="00F143A8" w:rsidP="00EC5E16">
            <w:pPr>
              <w:ind w:left="-113"/>
              <w:jc w:val="center"/>
              <w:rPr>
                <w:sz w:val="22"/>
                <w:szCs w:val="22"/>
              </w:rPr>
            </w:pPr>
            <w:r w:rsidRPr="00BE7B7F">
              <w:rPr>
                <w:sz w:val="22"/>
                <w:szCs w:val="22"/>
              </w:rPr>
              <w:t>23,7</w:t>
            </w:r>
          </w:p>
        </w:tc>
      </w:tr>
      <w:tr w:rsidR="00F143A8" w:rsidRPr="00BE7B7F" w14:paraId="08FD7B1C" w14:textId="77777777" w:rsidTr="00A66FB7">
        <w:trPr>
          <w:jc w:val="center"/>
        </w:trPr>
        <w:tc>
          <w:tcPr>
            <w:tcW w:w="1838" w:type="dxa"/>
            <w:vAlign w:val="center"/>
          </w:tcPr>
          <w:p w14:paraId="671AC3B3" w14:textId="735280B9" w:rsidR="00F143A8" w:rsidRPr="00BE7B7F" w:rsidRDefault="009865DD" w:rsidP="00EC5E16">
            <w:pPr>
              <w:ind w:left="-113"/>
              <w:jc w:val="left"/>
              <w:rPr>
                <w:rFonts w:eastAsiaTheme="minorHAnsi"/>
                <w:b/>
                <w:sz w:val="22"/>
                <w:szCs w:val="22"/>
                <w:lang w:eastAsia="en-US"/>
              </w:rPr>
            </w:pPr>
            <w:r w:rsidRPr="00BE7B7F">
              <w:rPr>
                <w:rFonts w:eastAsiaTheme="minorHAnsi"/>
                <w:b/>
                <w:sz w:val="22"/>
                <w:szCs w:val="22"/>
                <w:lang w:eastAsia="en-US"/>
              </w:rPr>
              <w:t>6</w:t>
            </w:r>
            <w:r w:rsidR="00F143A8" w:rsidRPr="00BE7B7F">
              <w:rPr>
                <w:rFonts w:eastAsiaTheme="minorHAnsi"/>
                <w:b/>
                <w:sz w:val="22"/>
                <w:szCs w:val="22"/>
                <w:lang w:eastAsia="en-US"/>
              </w:rPr>
              <w:t>)</w:t>
            </w:r>
            <w:r w:rsidR="005F552F" w:rsidRPr="00BE7B7F">
              <w:rPr>
                <w:rFonts w:eastAsiaTheme="minorHAnsi"/>
                <w:b/>
                <w:sz w:val="22"/>
                <w:szCs w:val="22"/>
                <w:lang w:eastAsia="en-US"/>
              </w:rPr>
              <w:t>dźwignia korby</w:t>
            </w:r>
          </w:p>
        </w:tc>
        <w:tc>
          <w:tcPr>
            <w:tcW w:w="1701" w:type="dxa"/>
            <w:gridSpan w:val="2"/>
            <w:vAlign w:val="center"/>
          </w:tcPr>
          <w:p w14:paraId="08D29D45" w14:textId="33D8D270" w:rsidR="00F143A8" w:rsidRPr="00BE7B7F" w:rsidRDefault="00F143A8" w:rsidP="00EC5E16">
            <w:pPr>
              <w:ind w:left="-113"/>
              <w:jc w:val="center"/>
              <w:rPr>
                <w:sz w:val="22"/>
                <w:szCs w:val="22"/>
              </w:rPr>
            </w:pPr>
            <w:r w:rsidRPr="00BE7B7F">
              <w:rPr>
                <w:sz w:val="22"/>
                <w:szCs w:val="22"/>
              </w:rPr>
              <w:t>0,05</w:t>
            </w:r>
            <w:r w:rsidR="009255F1" w:rsidRPr="00BE7B7F">
              <w:rPr>
                <w:sz w:val="22"/>
                <w:szCs w:val="22"/>
              </w:rPr>
              <w:t>66</w:t>
            </w:r>
          </w:p>
        </w:tc>
        <w:tc>
          <w:tcPr>
            <w:tcW w:w="1559" w:type="dxa"/>
            <w:gridSpan w:val="2"/>
            <w:vAlign w:val="center"/>
          </w:tcPr>
          <w:p w14:paraId="12E8217B" w14:textId="77777777" w:rsidR="00F143A8" w:rsidRPr="00BE7B7F" w:rsidRDefault="00F143A8" w:rsidP="00EC5E16">
            <w:pPr>
              <w:ind w:left="-113"/>
              <w:jc w:val="center"/>
              <w:rPr>
                <w:sz w:val="22"/>
                <w:szCs w:val="22"/>
              </w:rPr>
            </w:pPr>
            <w:r w:rsidRPr="00BE7B7F">
              <w:rPr>
                <w:sz w:val="22"/>
                <w:szCs w:val="22"/>
              </w:rPr>
              <w:t>31,8</w:t>
            </w:r>
          </w:p>
        </w:tc>
        <w:tc>
          <w:tcPr>
            <w:tcW w:w="1701" w:type="dxa"/>
            <w:gridSpan w:val="2"/>
            <w:vAlign w:val="center"/>
          </w:tcPr>
          <w:p w14:paraId="6E59351C" w14:textId="1F218A26" w:rsidR="00F143A8" w:rsidRPr="00BE7B7F" w:rsidRDefault="00F143A8" w:rsidP="00EC5E16">
            <w:pPr>
              <w:ind w:left="-113"/>
              <w:jc w:val="center"/>
              <w:rPr>
                <w:sz w:val="22"/>
                <w:szCs w:val="22"/>
              </w:rPr>
            </w:pPr>
            <w:r w:rsidRPr="00BE7B7F">
              <w:rPr>
                <w:sz w:val="22"/>
                <w:szCs w:val="22"/>
              </w:rPr>
              <w:t>0,093</w:t>
            </w:r>
            <w:r w:rsidR="009255F1" w:rsidRPr="00BE7B7F">
              <w:rPr>
                <w:sz w:val="22"/>
                <w:szCs w:val="22"/>
              </w:rPr>
              <w:t>4</w:t>
            </w:r>
          </w:p>
        </w:tc>
        <w:tc>
          <w:tcPr>
            <w:tcW w:w="1701" w:type="dxa"/>
            <w:gridSpan w:val="2"/>
            <w:vAlign w:val="center"/>
          </w:tcPr>
          <w:p w14:paraId="6F5773AC" w14:textId="77777777" w:rsidR="00F143A8" w:rsidRPr="00BE7B7F" w:rsidRDefault="00F143A8" w:rsidP="00EC5E16">
            <w:pPr>
              <w:ind w:left="-113"/>
              <w:jc w:val="center"/>
              <w:rPr>
                <w:sz w:val="22"/>
                <w:szCs w:val="22"/>
              </w:rPr>
            </w:pPr>
            <w:r w:rsidRPr="00BE7B7F">
              <w:rPr>
                <w:sz w:val="22"/>
                <w:szCs w:val="22"/>
              </w:rPr>
              <w:t>20,1</w:t>
            </w:r>
          </w:p>
        </w:tc>
      </w:tr>
      <w:tr w:rsidR="00F143A8" w:rsidRPr="00BE7B7F" w14:paraId="7F099B70" w14:textId="77777777" w:rsidTr="00A66FB7">
        <w:trPr>
          <w:jc w:val="center"/>
        </w:trPr>
        <w:tc>
          <w:tcPr>
            <w:tcW w:w="1838" w:type="dxa"/>
            <w:vAlign w:val="center"/>
          </w:tcPr>
          <w:p w14:paraId="7F688AC1" w14:textId="75633DC1" w:rsidR="00F143A8" w:rsidRPr="00BE7B7F" w:rsidRDefault="009865DD" w:rsidP="00EC5E16">
            <w:pPr>
              <w:ind w:left="-113"/>
              <w:jc w:val="left"/>
              <w:rPr>
                <w:rFonts w:eastAsiaTheme="minorHAnsi"/>
                <w:b/>
                <w:sz w:val="22"/>
                <w:szCs w:val="22"/>
                <w:lang w:eastAsia="en-US"/>
              </w:rPr>
            </w:pPr>
            <w:r w:rsidRPr="00BE7B7F">
              <w:rPr>
                <w:rFonts w:eastAsiaTheme="minorHAnsi"/>
                <w:b/>
                <w:sz w:val="22"/>
                <w:szCs w:val="22"/>
                <w:lang w:eastAsia="en-US"/>
              </w:rPr>
              <w:t>13</w:t>
            </w:r>
            <w:r w:rsidR="00F143A8" w:rsidRPr="00BE7B7F">
              <w:rPr>
                <w:rFonts w:eastAsiaTheme="minorHAnsi"/>
                <w:b/>
                <w:sz w:val="22"/>
                <w:szCs w:val="22"/>
                <w:lang w:eastAsia="en-US"/>
              </w:rPr>
              <w:t>)most</w:t>
            </w:r>
          </w:p>
        </w:tc>
        <w:tc>
          <w:tcPr>
            <w:tcW w:w="1701" w:type="dxa"/>
            <w:gridSpan w:val="2"/>
            <w:vAlign w:val="center"/>
          </w:tcPr>
          <w:p w14:paraId="68A0070C" w14:textId="77777777" w:rsidR="00F143A8" w:rsidRPr="00BE7B7F" w:rsidRDefault="00F143A8" w:rsidP="00EC5E16">
            <w:pPr>
              <w:ind w:left="-113"/>
              <w:jc w:val="center"/>
              <w:rPr>
                <w:sz w:val="22"/>
                <w:szCs w:val="22"/>
              </w:rPr>
            </w:pPr>
            <w:r w:rsidRPr="00BE7B7F">
              <w:rPr>
                <w:sz w:val="22"/>
                <w:szCs w:val="22"/>
              </w:rPr>
              <w:t>0,214</w:t>
            </w:r>
          </w:p>
        </w:tc>
        <w:tc>
          <w:tcPr>
            <w:tcW w:w="1559" w:type="dxa"/>
            <w:gridSpan w:val="2"/>
            <w:vAlign w:val="center"/>
          </w:tcPr>
          <w:p w14:paraId="5E3B37CA" w14:textId="77777777" w:rsidR="00F143A8" w:rsidRPr="00BE7B7F" w:rsidRDefault="00D45D5C" w:rsidP="00EC5E16">
            <w:pPr>
              <w:ind w:left="-113"/>
              <w:jc w:val="center"/>
              <w:rPr>
                <w:sz w:val="22"/>
                <w:szCs w:val="22"/>
              </w:rPr>
            </w:pPr>
            <w:r w:rsidRPr="00BE7B7F">
              <w:rPr>
                <w:sz w:val="22"/>
                <w:szCs w:val="22"/>
              </w:rPr>
              <w:t>2,3</w:t>
            </w:r>
          </w:p>
        </w:tc>
        <w:tc>
          <w:tcPr>
            <w:tcW w:w="1701" w:type="dxa"/>
            <w:gridSpan w:val="2"/>
            <w:vAlign w:val="center"/>
          </w:tcPr>
          <w:p w14:paraId="20D837D2" w14:textId="77777777" w:rsidR="00F143A8" w:rsidRPr="00BE7B7F" w:rsidRDefault="00F143A8" w:rsidP="00EC5E16">
            <w:pPr>
              <w:ind w:left="-113"/>
              <w:jc w:val="center"/>
              <w:rPr>
                <w:sz w:val="22"/>
                <w:szCs w:val="22"/>
              </w:rPr>
            </w:pPr>
            <w:r w:rsidRPr="00BE7B7F">
              <w:rPr>
                <w:sz w:val="22"/>
                <w:szCs w:val="22"/>
              </w:rPr>
              <w:t>1,19</w:t>
            </w:r>
          </w:p>
        </w:tc>
        <w:tc>
          <w:tcPr>
            <w:tcW w:w="1701" w:type="dxa"/>
            <w:gridSpan w:val="2"/>
            <w:vAlign w:val="center"/>
          </w:tcPr>
          <w:p w14:paraId="21E23B4C" w14:textId="77777777" w:rsidR="00F143A8" w:rsidRPr="00BE7B7F" w:rsidRDefault="00DB44C4" w:rsidP="00EC5E16">
            <w:pPr>
              <w:ind w:left="-113"/>
              <w:jc w:val="center"/>
              <w:rPr>
                <w:sz w:val="22"/>
                <w:szCs w:val="22"/>
              </w:rPr>
            </w:pPr>
            <w:r w:rsidRPr="00BE7B7F">
              <w:rPr>
                <w:sz w:val="22"/>
                <w:szCs w:val="22"/>
              </w:rPr>
              <w:t>3,5</w:t>
            </w:r>
          </w:p>
        </w:tc>
      </w:tr>
      <w:tr w:rsidR="00F143A8" w:rsidRPr="00BE7B7F" w14:paraId="0EDEA3A8" w14:textId="77777777" w:rsidTr="00A66FB7">
        <w:trPr>
          <w:trHeight w:val="416"/>
          <w:jc w:val="center"/>
        </w:trPr>
        <w:tc>
          <w:tcPr>
            <w:tcW w:w="1838" w:type="dxa"/>
            <w:vAlign w:val="center"/>
          </w:tcPr>
          <w:p w14:paraId="2E9D06CF" w14:textId="3686D703" w:rsidR="00F143A8" w:rsidRPr="00BE7B7F" w:rsidRDefault="009865DD" w:rsidP="00EC5E16">
            <w:pPr>
              <w:ind w:left="-113"/>
              <w:jc w:val="left"/>
              <w:rPr>
                <w:rFonts w:eastAsiaTheme="minorHAnsi"/>
                <w:b/>
                <w:sz w:val="22"/>
                <w:szCs w:val="22"/>
                <w:lang w:eastAsia="en-US"/>
              </w:rPr>
            </w:pPr>
            <w:r w:rsidRPr="00BE7B7F">
              <w:rPr>
                <w:rFonts w:eastAsiaTheme="minorHAnsi"/>
                <w:b/>
                <w:sz w:val="22"/>
                <w:szCs w:val="22"/>
                <w:lang w:eastAsia="en-US"/>
              </w:rPr>
              <w:t>14</w:t>
            </w:r>
            <w:r w:rsidR="00B32BDA" w:rsidRPr="00BE7B7F">
              <w:rPr>
                <w:rFonts w:eastAsiaTheme="minorHAnsi"/>
                <w:b/>
                <w:sz w:val="22"/>
                <w:szCs w:val="22"/>
                <w:lang w:eastAsia="en-US"/>
              </w:rPr>
              <w:t xml:space="preserve">)wspornik </w:t>
            </w:r>
            <w:r w:rsidR="00F143A8" w:rsidRPr="00BE7B7F">
              <w:rPr>
                <w:rFonts w:eastAsiaTheme="minorHAnsi"/>
                <w:b/>
                <w:sz w:val="22"/>
                <w:szCs w:val="22"/>
                <w:lang w:eastAsia="en-US"/>
              </w:rPr>
              <w:t>rurowy</w:t>
            </w:r>
          </w:p>
        </w:tc>
        <w:tc>
          <w:tcPr>
            <w:tcW w:w="1701" w:type="dxa"/>
            <w:gridSpan w:val="2"/>
            <w:vAlign w:val="center"/>
          </w:tcPr>
          <w:p w14:paraId="591AF50F" w14:textId="77777777" w:rsidR="00F143A8" w:rsidRPr="00BE7B7F" w:rsidRDefault="00F143A8" w:rsidP="00EC5E16">
            <w:pPr>
              <w:ind w:left="-113"/>
              <w:jc w:val="center"/>
              <w:rPr>
                <w:sz w:val="22"/>
                <w:szCs w:val="22"/>
              </w:rPr>
            </w:pPr>
            <w:r w:rsidRPr="00BE7B7F">
              <w:rPr>
                <w:sz w:val="22"/>
                <w:szCs w:val="22"/>
              </w:rPr>
              <w:t>0,0014</w:t>
            </w:r>
          </w:p>
        </w:tc>
        <w:tc>
          <w:tcPr>
            <w:tcW w:w="1559" w:type="dxa"/>
            <w:gridSpan w:val="2"/>
            <w:vAlign w:val="center"/>
          </w:tcPr>
          <w:p w14:paraId="7A3833B0" w14:textId="42846F11" w:rsidR="00F143A8" w:rsidRPr="00BE7B7F" w:rsidRDefault="008A08B6" w:rsidP="00EC5E16">
            <w:pPr>
              <w:ind w:left="-113"/>
              <w:jc w:val="center"/>
              <w:rPr>
                <w:sz w:val="22"/>
                <w:szCs w:val="22"/>
              </w:rPr>
            </w:pPr>
            <w:r w:rsidRPr="00BE7B7F">
              <w:rPr>
                <w:sz w:val="22"/>
                <w:szCs w:val="22"/>
              </w:rPr>
              <w:t>4</w:t>
            </w:r>
          </w:p>
        </w:tc>
        <w:tc>
          <w:tcPr>
            <w:tcW w:w="1701" w:type="dxa"/>
            <w:gridSpan w:val="2"/>
            <w:vAlign w:val="center"/>
          </w:tcPr>
          <w:p w14:paraId="5923CEB6" w14:textId="77777777" w:rsidR="00F143A8" w:rsidRPr="00BE7B7F" w:rsidRDefault="00F143A8" w:rsidP="00EC5E16">
            <w:pPr>
              <w:ind w:left="-113"/>
              <w:jc w:val="center"/>
              <w:rPr>
                <w:sz w:val="22"/>
                <w:szCs w:val="22"/>
              </w:rPr>
            </w:pPr>
            <w:r w:rsidRPr="00BE7B7F">
              <w:rPr>
                <w:sz w:val="22"/>
                <w:szCs w:val="22"/>
              </w:rPr>
              <w:t>0,0014</w:t>
            </w:r>
          </w:p>
        </w:tc>
        <w:tc>
          <w:tcPr>
            <w:tcW w:w="1701" w:type="dxa"/>
            <w:gridSpan w:val="2"/>
            <w:vAlign w:val="center"/>
          </w:tcPr>
          <w:p w14:paraId="4DBE0BFC" w14:textId="77777777" w:rsidR="00F143A8" w:rsidRPr="00BE7B7F" w:rsidRDefault="00DB44C4" w:rsidP="00EC5E16">
            <w:pPr>
              <w:ind w:left="-113"/>
              <w:jc w:val="center"/>
              <w:rPr>
                <w:sz w:val="22"/>
                <w:szCs w:val="22"/>
              </w:rPr>
            </w:pPr>
            <w:r w:rsidRPr="00BE7B7F">
              <w:rPr>
                <w:sz w:val="22"/>
                <w:szCs w:val="22"/>
              </w:rPr>
              <w:t>6,6</w:t>
            </w:r>
          </w:p>
        </w:tc>
      </w:tr>
    </w:tbl>
    <w:p w14:paraId="08F1BEBC" w14:textId="77777777" w:rsidR="002A52BE" w:rsidRPr="00BE7B7F" w:rsidRDefault="002A52BE"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89" w:name="_Ref132139076"/>
    </w:p>
    <w:p w14:paraId="40B029DB" w14:textId="77777777" w:rsidR="002A52BE" w:rsidRPr="00BE7B7F" w:rsidRDefault="002A52BE"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p>
    <w:p w14:paraId="41428010" w14:textId="77777777" w:rsidR="002A52BE" w:rsidRPr="00BE7B7F" w:rsidRDefault="002A52BE"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p>
    <w:p w14:paraId="2F37C6EC" w14:textId="77777777" w:rsidR="002A52BE" w:rsidRPr="00BE7B7F" w:rsidRDefault="002A52BE"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p>
    <w:p w14:paraId="09D70ECD" w14:textId="77777777" w:rsidR="002A52BE" w:rsidRPr="00BE7B7F" w:rsidRDefault="002A52BE"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p>
    <w:p w14:paraId="1A5F7164" w14:textId="77777777" w:rsidR="002A52BE" w:rsidRPr="00BE7B7F" w:rsidRDefault="002A52BE"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p>
    <w:p w14:paraId="5A8DD587" w14:textId="77777777" w:rsidR="002A52BE" w:rsidRPr="00BE7B7F" w:rsidRDefault="002A52BE"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p>
    <w:p w14:paraId="0E4591D5" w14:textId="77777777" w:rsidR="002A52BE" w:rsidRPr="00BE7B7F" w:rsidRDefault="002A52BE"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p>
    <w:p w14:paraId="3DD2FEF8" w14:textId="77777777" w:rsidR="00A66FB7" w:rsidRPr="00BE7B7F" w:rsidRDefault="00A66FB7"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p>
    <w:p w14:paraId="54370533" w14:textId="264239E1"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17</w:t>
      </w:r>
      <w:r w:rsidR="00FB4220" w:rsidRPr="00BE7B7F">
        <w:rPr>
          <w:rFonts w:ascii="Times New Roman" w:eastAsia="Times New Roman" w:hAnsi="Times New Roman" w:cs="Times New Roman"/>
          <w:i/>
          <w:kern w:val="14"/>
          <w:sz w:val="20"/>
          <w:szCs w:val="20"/>
          <w:lang w:val="en-AU" w:eastAsia="pl-PL"/>
        </w:rPr>
        <w:fldChar w:fldCharType="end"/>
      </w:r>
      <w:bookmarkEnd w:id="389"/>
      <w:r w:rsidR="00201DC9"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Zestawienie </w:t>
      </w:r>
      <w:r w:rsidR="002A52BE" w:rsidRPr="00BE7B7F">
        <w:rPr>
          <w:rFonts w:ascii="Times New Roman" w:eastAsia="Times New Roman" w:hAnsi="Times New Roman" w:cs="Times New Roman"/>
          <w:i/>
          <w:kern w:val="14"/>
          <w:sz w:val="20"/>
          <w:szCs w:val="20"/>
          <w:lang w:eastAsia="pl-PL"/>
        </w:rPr>
        <w:t>zmian</w:t>
      </w:r>
      <w:r w:rsidR="00FB4220" w:rsidRPr="00BE7B7F">
        <w:rPr>
          <w:rFonts w:ascii="Times New Roman" w:eastAsia="Times New Roman" w:hAnsi="Times New Roman" w:cs="Times New Roman"/>
          <w:i/>
          <w:kern w:val="14"/>
          <w:sz w:val="20"/>
          <w:szCs w:val="20"/>
          <w:lang w:eastAsia="pl-PL"/>
        </w:rPr>
        <w:t xml:space="preserve"> wartości maksymalnych </w:t>
      </w:r>
      <w:r w:rsidR="00A66FB7" w:rsidRPr="00BE7B7F">
        <w:rPr>
          <w:rFonts w:ascii="Times New Roman" w:eastAsia="Times New Roman" w:hAnsi="Times New Roman" w:cs="Times New Roman"/>
          <w:i/>
          <w:kern w:val="14"/>
          <w:sz w:val="20"/>
          <w:szCs w:val="20"/>
          <w:lang w:eastAsia="pl-PL"/>
        </w:rPr>
        <w:t>przemieszczeń dla zmodyfikowanych modeli u</w:t>
      </w:r>
      <w:r w:rsidR="002A52BE" w:rsidRPr="00BE7B7F">
        <w:rPr>
          <w:rFonts w:ascii="Times New Roman" w:eastAsia="Times New Roman" w:hAnsi="Times New Roman" w:cs="Times New Roman"/>
          <w:i/>
          <w:kern w:val="14"/>
          <w:sz w:val="20"/>
          <w:szCs w:val="20"/>
          <w:vertAlign w:val="subscript"/>
          <w:lang w:eastAsia="pl-PL"/>
        </w:rPr>
        <w:t>z_e</w:t>
      </w:r>
      <w:r w:rsidR="00FB4220" w:rsidRPr="00BE7B7F">
        <w:rPr>
          <w:rFonts w:ascii="Times New Roman" w:eastAsia="Times New Roman" w:hAnsi="Times New Roman" w:cs="Times New Roman"/>
          <w:i/>
          <w:kern w:val="14"/>
          <w:sz w:val="20"/>
          <w:szCs w:val="20"/>
          <w:lang w:eastAsia="pl-PL"/>
        </w:rPr>
        <w:t xml:space="preserve"> oraz uzyskanych przy</w:t>
      </w:r>
      <w:r w:rsidR="00A66FB7" w:rsidRPr="00BE7B7F">
        <w:rPr>
          <w:rFonts w:ascii="Times New Roman" w:eastAsia="Times New Roman" w:hAnsi="Times New Roman" w:cs="Times New Roman"/>
          <w:i/>
          <w:kern w:val="14"/>
          <w:sz w:val="20"/>
          <w:szCs w:val="20"/>
          <w:lang w:eastAsia="pl-PL"/>
        </w:rPr>
        <w:t xml:space="preserve"> pomocy opracowanego algorytmu u</w:t>
      </w:r>
      <w:r w:rsidR="002A52BE" w:rsidRPr="00BE7B7F">
        <w:rPr>
          <w:rFonts w:ascii="Times New Roman" w:eastAsia="Times New Roman" w:hAnsi="Times New Roman" w:cs="Times New Roman"/>
          <w:i/>
          <w:kern w:val="14"/>
          <w:sz w:val="20"/>
          <w:szCs w:val="20"/>
          <w:vertAlign w:val="subscript"/>
          <w:lang w:eastAsia="pl-PL"/>
        </w:rPr>
        <w:t>z_alg</w:t>
      </w:r>
      <w:r w:rsidR="00FB4220" w:rsidRPr="00BE7B7F">
        <w:rPr>
          <w:rFonts w:ascii="Times New Roman" w:eastAsia="Times New Roman" w:hAnsi="Times New Roman" w:cs="Times New Roman"/>
          <w:i/>
          <w:kern w:val="14"/>
          <w:sz w:val="20"/>
          <w:szCs w:val="20"/>
          <w:lang w:eastAsia="pl-PL"/>
        </w:rPr>
        <w:t xml:space="preserve"> do</w:t>
      </w:r>
      <w:r w:rsidR="00127CDC" w:rsidRPr="00BE7B7F">
        <w:rPr>
          <w:rFonts w:ascii="Times New Roman" w:eastAsia="Times New Roman" w:hAnsi="Times New Roman" w:cs="Times New Roman"/>
          <w:i/>
          <w:kern w:val="14"/>
          <w:sz w:val="20"/>
          <w:szCs w:val="20"/>
          <w:lang w:eastAsia="pl-PL"/>
        </w:rPr>
        <w:t xml:space="preserve"> geometrii</w:t>
      </w:r>
      <w:r w:rsidR="00FB4220" w:rsidRPr="00BE7B7F">
        <w:rPr>
          <w:rFonts w:ascii="Times New Roman" w:eastAsia="Times New Roman" w:hAnsi="Times New Roman" w:cs="Times New Roman"/>
          <w:i/>
          <w:kern w:val="14"/>
          <w:sz w:val="20"/>
          <w:szCs w:val="20"/>
          <w:lang w:eastAsia="pl-PL"/>
        </w:rPr>
        <w:t xml:space="preserve"> wyeksportowanych</w:t>
      </w:r>
      <w:r w:rsidR="0094271C" w:rsidRPr="00BE7B7F">
        <w:rPr>
          <w:rFonts w:ascii="Times New Roman" w:eastAsia="Times New Roman" w:hAnsi="Times New Roman" w:cs="Times New Roman"/>
          <w:i/>
          <w:kern w:val="14"/>
          <w:sz w:val="20"/>
          <w:szCs w:val="20"/>
          <w:lang w:eastAsia="pl-PL"/>
        </w:rPr>
        <w:t xml:space="preserve"> bezpośrednio </w:t>
      </w:r>
      <w:r w:rsidR="00FB4220" w:rsidRPr="00BE7B7F">
        <w:rPr>
          <w:rFonts w:ascii="Times New Roman" w:eastAsia="Times New Roman" w:hAnsi="Times New Roman" w:cs="Times New Roman"/>
          <w:i/>
          <w:kern w:val="14"/>
          <w:sz w:val="20"/>
          <w:szCs w:val="20"/>
          <w:lang w:eastAsia="pl-PL"/>
        </w:rPr>
        <w:t>z systemu optymalizacyjnego</w:t>
      </w:r>
      <w:r w:rsidR="00127CDC" w:rsidRPr="00BE7B7F">
        <w:rPr>
          <w:rFonts w:ascii="Times New Roman" w:eastAsia="Times New Roman" w:hAnsi="Times New Roman" w:cs="Times New Roman"/>
          <w:i/>
          <w:kern w:val="14"/>
          <w:sz w:val="20"/>
          <w:szCs w:val="20"/>
          <w:lang w:eastAsia="pl-PL"/>
        </w:rPr>
        <w:t>,</w:t>
      </w:r>
      <w:r w:rsidR="00201DC9" w:rsidRPr="00BE7B7F">
        <w:rPr>
          <w:rFonts w:ascii="Times New Roman" w:eastAsia="Times New Roman" w:hAnsi="Times New Roman" w:cs="Times New Roman"/>
          <w:i/>
          <w:kern w:val="14"/>
          <w:sz w:val="20"/>
          <w:szCs w:val="20"/>
          <w:lang w:eastAsia="pl-PL"/>
        </w:rPr>
        <w:t xml:space="preserve"> wraz z występu</w:t>
      </w:r>
      <w:r w:rsidR="0094271C" w:rsidRPr="00BE7B7F">
        <w:rPr>
          <w:rFonts w:ascii="Times New Roman" w:eastAsia="Times New Roman" w:hAnsi="Times New Roman" w:cs="Times New Roman"/>
          <w:i/>
          <w:kern w:val="14"/>
          <w:sz w:val="20"/>
          <w:szCs w:val="20"/>
          <w:lang w:eastAsia="pl-PL"/>
        </w:rPr>
        <w:t>j</w:t>
      </w:r>
      <w:r w:rsidR="00201DC9" w:rsidRPr="00BE7B7F">
        <w:rPr>
          <w:rFonts w:ascii="Times New Roman" w:eastAsia="Times New Roman" w:hAnsi="Times New Roman" w:cs="Times New Roman"/>
          <w:i/>
          <w:kern w:val="14"/>
          <w:sz w:val="20"/>
          <w:szCs w:val="20"/>
          <w:lang w:eastAsia="pl-PL"/>
        </w:rPr>
        <w:t>ącymi między nimi różnicami</w:t>
      </w:r>
      <w:r w:rsidR="00A66FB7" w:rsidRPr="00BE7B7F">
        <w:rPr>
          <w:rFonts w:ascii="Times New Roman" w:eastAsia="Times New Roman" w:hAnsi="Times New Roman" w:cs="Times New Roman"/>
          <w:i/>
          <w:kern w:val="14"/>
          <w:sz w:val="20"/>
          <w:szCs w:val="20"/>
          <w:lang w:eastAsia="pl-PL"/>
        </w:rPr>
        <w:t xml:space="preserve"> u</w:t>
      </w:r>
      <w:r w:rsidR="00A66FB7" w:rsidRPr="00BE7B7F">
        <w:rPr>
          <w:rFonts w:ascii="Times New Roman" w:eastAsia="Times New Roman" w:hAnsi="Times New Roman" w:cs="Times New Roman"/>
          <w:i/>
          <w:kern w:val="14"/>
          <w:sz w:val="20"/>
          <w:szCs w:val="20"/>
          <w:vertAlign w:val="subscript"/>
          <w:lang w:eastAsia="pl-PL"/>
        </w:rPr>
        <w:t>z_e</w:t>
      </w:r>
      <w:r w:rsidR="00A66FB7" w:rsidRPr="00BE7B7F">
        <w:rPr>
          <w:rFonts w:ascii="Times New Roman" w:eastAsia="Times New Roman" w:hAnsi="Times New Roman" w:cs="Times New Roman"/>
          <w:i/>
          <w:kern w:val="14"/>
          <w:sz w:val="20"/>
          <w:szCs w:val="20"/>
          <w:lang w:eastAsia="pl-PL"/>
        </w:rPr>
        <w:t xml:space="preserve"> </w:t>
      </w:r>
      <w:r w:rsidR="003A5D05" w:rsidRPr="00BE7B7F">
        <w:rPr>
          <w:rFonts w:ascii="Times New Roman" w:eastAsia="Times New Roman" w:hAnsi="Times New Roman" w:cs="Times New Roman"/>
          <w:i/>
          <w:kern w:val="14"/>
          <w:sz w:val="20"/>
          <w:szCs w:val="20"/>
          <w:lang w:eastAsia="pl-PL"/>
        </w:rPr>
        <w:t xml:space="preserve">- </w:t>
      </w:r>
      <w:r w:rsidR="00A66FB7" w:rsidRPr="00BE7B7F">
        <w:rPr>
          <w:rFonts w:ascii="Times New Roman" w:eastAsia="Times New Roman" w:hAnsi="Times New Roman" w:cs="Times New Roman"/>
          <w:i/>
          <w:kern w:val="14"/>
          <w:sz w:val="20"/>
          <w:szCs w:val="20"/>
          <w:lang w:eastAsia="pl-PL"/>
        </w:rPr>
        <w:t>u</w:t>
      </w:r>
      <w:r w:rsidR="00A66FB7" w:rsidRPr="00BE7B7F">
        <w:rPr>
          <w:rFonts w:ascii="Times New Roman" w:eastAsia="Times New Roman" w:hAnsi="Times New Roman" w:cs="Times New Roman"/>
          <w:i/>
          <w:kern w:val="14"/>
          <w:sz w:val="20"/>
          <w:szCs w:val="20"/>
          <w:vertAlign w:val="subscript"/>
          <w:lang w:eastAsia="pl-PL"/>
        </w:rPr>
        <w:t>z_alg</w:t>
      </w:r>
    </w:p>
    <w:tbl>
      <w:tblPr>
        <w:tblStyle w:val="Tabela-Siatka"/>
        <w:tblW w:w="7933" w:type="dxa"/>
        <w:jc w:val="center"/>
        <w:tblLayout w:type="fixed"/>
        <w:tblLook w:val="04A0" w:firstRow="1" w:lastRow="0" w:firstColumn="1" w:lastColumn="0" w:noHBand="0" w:noVBand="1"/>
      </w:tblPr>
      <w:tblGrid>
        <w:gridCol w:w="1696"/>
        <w:gridCol w:w="2268"/>
        <w:gridCol w:w="2268"/>
        <w:gridCol w:w="1701"/>
      </w:tblGrid>
      <w:tr w:rsidR="00FB4220" w:rsidRPr="00BE7B7F" w14:paraId="32A278D1" w14:textId="77777777" w:rsidTr="00A66FB7">
        <w:trPr>
          <w:trHeight w:val="285"/>
          <w:jc w:val="center"/>
        </w:trPr>
        <w:tc>
          <w:tcPr>
            <w:tcW w:w="1696" w:type="dxa"/>
            <w:vAlign w:val="center"/>
          </w:tcPr>
          <w:p w14:paraId="5DCF6B50" w14:textId="77777777" w:rsidR="00FB4220" w:rsidRPr="00BE7B7F" w:rsidRDefault="00FB4220" w:rsidP="00EC5E16">
            <w:pPr>
              <w:ind w:left="-113"/>
              <w:jc w:val="left"/>
              <w:rPr>
                <w:rFonts w:eastAsiaTheme="minorHAnsi"/>
                <w:b/>
                <w:sz w:val="22"/>
                <w:szCs w:val="22"/>
                <w:lang w:eastAsia="en-US"/>
              </w:rPr>
            </w:pPr>
            <w:r w:rsidRPr="00BE7B7F">
              <w:rPr>
                <w:rFonts w:eastAsiaTheme="minorHAnsi"/>
                <w:b/>
                <w:sz w:val="22"/>
                <w:szCs w:val="22"/>
                <w:lang w:eastAsia="en-US"/>
              </w:rPr>
              <w:t xml:space="preserve">Parametry </w:t>
            </w:r>
            <w:r w:rsidRPr="00BE7B7F">
              <w:rPr>
                <w:rFonts w:eastAsiaTheme="minorHAnsi"/>
                <w:b/>
                <w:sz w:val="22"/>
                <w:szCs w:val="22"/>
                <w:lang w:eastAsia="en-US"/>
              </w:rPr>
              <w:sym w:font="Wingdings" w:char="F0E0"/>
            </w:r>
          </w:p>
        </w:tc>
        <w:tc>
          <w:tcPr>
            <w:tcW w:w="2268" w:type="dxa"/>
            <w:vMerge w:val="restart"/>
            <w:vAlign w:val="center"/>
          </w:tcPr>
          <w:p w14:paraId="47933CC5" w14:textId="704B8A4F" w:rsidR="003D1169" w:rsidRPr="00BE7B7F" w:rsidRDefault="00E71FBE" w:rsidP="00EC5E16">
            <w:pPr>
              <w:ind w:left="-113"/>
              <w:jc w:val="center"/>
              <w:rPr>
                <w:rFonts w:eastAsiaTheme="minorHAnsi"/>
                <w:b/>
                <w:sz w:val="22"/>
                <w:szCs w:val="22"/>
                <w:lang w:eastAsia="en-US"/>
              </w:rPr>
            </w:pPr>
            <w:r w:rsidRPr="00BE7B7F">
              <w:rPr>
                <w:rFonts w:eastAsiaTheme="minorHAnsi"/>
                <w:b/>
                <w:sz w:val="22"/>
                <w:szCs w:val="22"/>
                <w:lang w:eastAsia="en-US"/>
              </w:rPr>
              <w:t>zmiana</w:t>
            </w:r>
            <w:r w:rsidR="00FB4220" w:rsidRPr="00BE7B7F">
              <w:rPr>
                <w:rFonts w:eastAsiaTheme="minorHAnsi"/>
                <w:b/>
                <w:sz w:val="22"/>
                <w:szCs w:val="22"/>
                <w:lang w:eastAsia="en-US"/>
              </w:rPr>
              <w:t xml:space="preserve"> </w:t>
            </w:r>
            <w:r w:rsidR="00A66FB7" w:rsidRPr="00BE7B7F">
              <w:rPr>
                <w:rFonts w:eastAsiaTheme="minorHAnsi"/>
                <w:b/>
                <w:sz w:val="22"/>
                <w:szCs w:val="22"/>
                <w:lang w:eastAsia="en-US"/>
              </w:rPr>
              <w:t>przemieszczeń</w:t>
            </w:r>
          </w:p>
          <w:p w14:paraId="7954CA94" w14:textId="3C638709" w:rsidR="00FB4220" w:rsidRPr="00BE7B7F" w:rsidRDefault="003D1169" w:rsidP="00EC5E16">
            <w:pPr>
              <w:ind w:left="-113"/>
              <w:jc w:val="center"/>
              <w:rPr>
                <w:rFonts w:eastAsiaTheme="minorHAnsi"/>
                <w:b/>
                <w:sz w:val="22"/>
                <w:szCs w:val="22"/>
                <w:lang w:eastAsia="en-US"/>
              </w:rPr>
            </w:pPr>
            <w:r w:rsidRPr="00BE7B7F">
              <w:rPr>
                <w:rFonts w:eastAsiaTheme="minorHAnsi"/>
                <w:b/>
                <w:sz w:val="22"/>
                <w:szCs w:val="22"/>
                <w:lang w:eastAsia="en-US"/>
              </w:rPr>
              <w:t>edytowanych</w:t>
            </w:r>
            <w:r w:rsidR="00FB4220" w:rsidRPr="00BE7B7F">
              <w:rPr>
                <w:rFonts w:eastAsiaTheme="minorHAnsi"/>
                <w:b/>
                <w:sz w:val="22"/>
                <w:szCs w:val="22"/>
                <w:lang w:eastAsia="en-US"/>
              </w:rPr>
              <w:t xml:space="preserve"> </w:t>
            </w:r>
            <w:r w:rsidR="00E71FBE" w:rsidRPr="00BE7B7F">
              <w:rPr>
                <w:rFonts w:eastAsiaTheme="minorHAnsi"/>
                <w:b/>
                <w:sz w:val="22"/>
                <w:szCs w:val="22"/>
                <w:lang w:eastAsia="en-US"/>
              </w:rPr>
              <w:br/>
            </w:r>
            <w:r w:rsidR="00A66FB7" w:rsidRPr="00BE7B7F">
              <w:rPr>
                <w:rFonts w:eastAsiaTheme="minorHAnsi"/>
                <w:b/>
                <w:i/>
                <w:sz w:val="22"/>
                <w:szCs w:val="22"/>
                <w:lang w:eastAsia="en-US"/>
              </w:rPr>
              <w:t>u</w:t>
            </w:r>
            <w:r w:rsidR="00E71FBE" w:rsidRPr="00BE7B7F">
              <w:rPr>
                <w:rFonts w:eastAsiaTheme="minorHAnsi"/>
                <w:b/>
                <w:i/>
                <w:sz w:val="22"/>
                <w:szCs w:val="22"/>
                <w:vertAlign w:val="subscript"/>
                <w:lang w:eastAsia="en-US"/>
              </w:rPr>
              <w:t>z_e</w:t>
            </w:r>
            <w:r w:rsidR="00FB4220" w:rsidRPr="00BE7B7F">
              <w:rPr>
                <w:rFonts w:eastAsiaTheme="minorHAnsi"/>
                <w:b/>
                <w:i/>
                <w:sz w:val="22"/>
                <w:szCs w:val="22"/>
                <w:lang w:eastAsia="en-US"/>
              </w:rPr>
              <w:t xml:space="preserve"> </w:t>
            </w:r>
            <w:r w:rsidR="00FB4220" w:rsidRPr="00BE7B7F">
              <w:rPr>
                <w:rFonts w:eastAsiaTheme="minorHAnsi"/>
                <w:b/>
                <w:sz w:val="22"/>
                <w:szCs w:val="22"/>
                <w:lang w:eastAsia="en-US"/>
              </w:rPr>
              <w:t>[%]</w:t>
            </w:r>
          </w:p>
        </w:tc>
        <w:tc>
          <w:tcPr>
            <w:tcW w:w="2268" w:type="dxa"/>
            <w:vMerge w:val="restart"/>
            <w:vAlign w:val="center"/>
          </w:tcPr>
          <w:p w14:paraId="44EC8CE5" w14:textId="2A4D9651" w:rsidR="00FB4220" w:rsidRPr="00BE7B7F" w:rsidRDefault="00E71FBE" w:rsidP="00A66FB7">
            <w:pPr>
              <w:ind w:left="-113"/>
              <w:jc w:val="center"/>
              <w:rPr>
                <w:rFonts w:eastAsiaTheme="minorHAnsi"/>
                <w:b/>
                <w:sz w:val="22"/>
                <w:szCs w:val="22"/>
                <w:lang w:eastAsia="en-US"/>
              </w:rPr>
            </w:pPr>
            <w:r w:rsidRPr="00BE7B7F">
              <w:rPr>
                <w:rFonts w:eastAsiaTheme="minorHAnsi"/>
                <w:b/>
                <w:sz w:val="22"/>
                <w:szCs w:val="22"/>
                <w:lang w:eastAsia="en-US"/>
              </w:rPr>
              <w:t xml:space="preserve">zmiana </w:t>
            </w:r>
            <w:r w:rsidR="00A66FB7" w:rsidRPr="00BE7B7F">
              <w:rPr>
                <w:rFonts w:eastAsiaTheme="minorHAnsi"/>
                <w:b/>
                <w:sz w:val="22"/>
                <w:szCs w:val="22"/>
                <w:lang w:eastAsia="en-US"/>
              </w:rPr>
              <w:t>przemieszczeń</w:t>
            </w:r>
            <w:r w:rsidR="00FB4220" w:rsidRPr="00BE7B7F">
              <w:rPr>
                <w:rFonts w:eastAsiaTheme="minorHAnsi"/>
                <w:b/>
                <w:sz w:val="22"/>
                <w:szCs w:val="22"/>
                <w:lang w:eastAsia="en-US"/>
              </w:rPr>
              <w:t xml:space="preserve"> </w:t>
            </w:r>
            <w:r w:rsidR="003D1169" w:rsidRPr="00BE7B7F">
              <w:rPr>
                <w:rFonts w:eastAsiaTheme="minorHAnsi"/>
                <w:b/>
                <w:sz w:val="22"/>
                <w:szCs w:val="22"/>
                <w:lang w:eastAsia="en-US"/>
              </w:rPr>
              <w:t>niemodyfikowanych</w:t>
            </w:r>
            <w:r w:rsidR="00FB4220" w:rsidRPr="00BE7B7F">
              <w:rPr>
                <w:rFonts w:eastAsiaTheme="minorHAnsi"/>
                <w:b/>
                <w:sz w:val="22"/>
                <w:szCs w:val="22"/>
                <w:lang w:eastAsia="en-US"/>
              </w:rPr>
              <w:br/>
            </w:r>
            <w:r w:rsidR="00A66FB7" w:rsidRPr="00BE7B7F">
              <w:rPr>
                <w:rFonts w:eastAsiaTheme="minorHAnsi"/>
                <w:b/>
                <w:i/>
                <w:sz w:val="22"/>
                <w:szCs w:val="22"/>
                <w:lang w:eastAsia="en-US"/>
              </w:rPr>
              <w:t>u</w:t>
            </w:r>
            <w:r w:rsidRPr="00BE7B7F">
              <w:rPr>
                <w:rFonts w:eastAsiaTheme="minorHAnsi"/>
                <w:b/>
                <w:i/>
                <w:sz w:val="22"/>
                <w:szCs w:val="22"/>
                <w:vertAlign w:val="subscript"/>
                <w:lang w:eastAsia="en-US"/>
              </w:rPr>
              <w:t>z_a</w:t>
            </w:r>
            <w:r w:rsidR="00FB4220" w:rsidRPr="00BE7B7F">
              <w:rPr>
                <w:rFonts w:eastAsiaTheme="minorHAnsi"/>
                <w:b/>
                <w:i/>
                <w:sz w:val="22"/>
                <w:szCs w:val="22"/>
                <w:vertAlign w:val="subscript"/>
                <w:lang w:eastAsia="en-US"/>
              </w:rPr>
              <w:t>lg</w:t>
            </w:r>
            <w:r w:rsidRPr="00BE7B7F">
              <w:rPr>
                <w:rFonts w:eastAsiaTheme="minorHAnsi"/>
                <w:b/>
                <w:i/>
                <w:sz w:val="22"/>
                <w:szCs w:val="22"/>
                <w:lang w:eastAsia="en-US"/>
              </w:rPr>
              <w:t xml:space="preserve"> </w:t>
            </w:r>
            <w:r w:rsidR="00FB4220" w:rsidRPr="00BE7B7F">
              <w:rPr>
                <w:rFonts w:eastAsiaTheme="minorHAnsi"/>
                <w:b/>
                <w:sz w:val="22"/>
                <w:szCs w:val="22"/>
                <w:lang w:eastAsia="en-US"/>
              </w:rPr>
              <w:t>[%]</w:t>
            </w:r>
          </w:p>
        </w:tc>
        <w:tc>
          <w:tcPr>
            <w:tcW w:w="1701" w:type="dxa"/>
            <w:vMerge w:val="restart"/>
            <w:vAlign w:val="center"/>
          </w:tcPr>
          <w:p w14:paraId="41E61438" w14:textId="4ACE5BAB" w:rsidR="00FB4220" w:rsidRPr="00BE7B7F" w:rsidRDefault="00127CDC" w:rsidP="00A66FB7">
            <w:pPr>
              <w:ind w:left="-113"/>
              <w:jc w:val="center"/>
              <w:rPr>
                <w:rFonts w:eastAsiaTheme="minorHAnsi"/>
                <w:b/>
                <w:sz w:val="22"/>
                <w:szCs w:val="22"/>
                <w:lang w:eastAsia="en-US"/>
              </w:rPr>
            </w:pPr>
            <w:r w:rsidRPr="00BE7B7F">
              <w:rPr>
                <w:rFonts w:eastAsiaTheme="minorHAnsi"/>
                <w:b/>
                <w:sz w:val="22"/>
                <w:szCs w:val="22"/>
                <w:lang w:eastAsia="en-US"/>
              </w:rPr>
              <w:t>różnica</w:t>
            </w:r>
            <w:r w:rsidR="00FB4220" w:rsidRPr="00BE7B7F">
              <w:rPr>
                <w:rFonts w:eastAsiaTheme="minorHAnsi"/>
                <w:b/>
                <w:sz w:val="22"/>
                <w:szCs w:val="22"/>
                <w:lang w:eastAsia="en-US"/>
              </w:rPr>
              <w:t xml:space="preserve"> </w:t>
            </w:r>
            <w:r w:rsidR="00A66FB7" w:rsidRPr="00BE7B7F">
              <w:rPr>
                <w:rFonts w:eastAsiaTheme="minorHAnsi"/>
                <w:b/>
                <w:sz w:val="22"/>
                <w:szCs w:val="22"/>
                <w:lang w:eastAsia="en-US"/>
              </w:rPr>
              <w:t>przemieszczeń</w:t>
            </w:r>
            <w:r w:rsidR="00FB4220" w:rsidRPr="00BE7B7F">
              <w:rPr>
                <w:rFonts w:eastAsiaTheme="minorHAnsi"/>
                <w:b/>
                <w:sz w:val="22"/>
                <w:szCs w:val="22"/>
                <w:lang w:eastAsia="en-US"/>
              </w:rPr>
              <w:br/>
            </w:r>
            <w:r w:rsidR="00A66FB7" w:rsidRPr="00BE7B7F">
              <w:rPr>
                <w:rFonts w:eastAsiaTheme="minorHAnsi"/>
                <w:b/>
                <w:i/>
                <w:sz w:val="22"/>
                <w:szCs w:val="22"/>
                <w:lang w:eastAsia="en-US"/>
              </w:rPr>
              <w:t>u</w:t>
            </w:r>
            <w:r w:rsidR="00E71FBE" w:rsidRPr="00BE7B7F">
              <w:rPr>
                <w:rFonts w:eastAsiaTheme="minorHAnsi"/>
                <w:b/>
                <w:i/>
                <w:sz w:val="22"/>
                <w:szCs w:val="22"/>
                <w:vertAlign w:val="subscript"/>
                <w:lang w:eastAsia="en-US"/>
              </w:rPr>
              <w:t>z_e</w:t>
            </w:r>
            <w:r w:rsidR="00FB4220" w:rsidRPr="00BE7B7F">
              <w:rPr>
                <w:rFonts w:eastAsiaTheme="minorHAnsi"/>
                <w:b/>
                <w:sz w:val="22"/>
                <w:szCs w:val="22"/>
                <w:lang w:eastAsia="en-US"/>
              </w:rPr>
              <w:t xml:space="preserve"> - </w:t>
            </w:r>
            <w:r w:rsidR="00A66FB7" w:rsidRPr="00BE7B7F">
              <w:rPr>
                <w:rFonts w:eastAsiaTheme="minorHAnsi"/>
                <w:b/>
                <w:i/>
                <w:sz w:val="22"/>
                <w:szCs w:val="22"/>
                <w:lang w:eastAsia="en-US"/>
              </w:rPr>
              <w:t>u</w:t>
            </w:r>
            <w:r w:rsidR="00E71FBE" w:rsidRPr="00BE7B7F">
              <w:rPr>
                <w:rFonts w:eastAsiaTheme="minorHAnsi"/>
                <w:b/>
                <w:i/>
                <w:sz w:val="22"/>
                <w:szCs w:val="22"/>
                <w:vertAlign w:val="subscript"/>
                <w:lang w:eastAsia="en-US"/>
              </w:rPr>
              <w:t>z_alg</w:t>
            </w:r>
            <w:r w:rsidR="00FB4220" w:rsidRPr="00BE7B7F">
              <w:rPr>
                <w:rFonts w:eastAsiaTheme="minorHAnsi"/>
                <w:b/>
                <w:sz w:val="22"/>
                <w:szCs w:val="22"/>
                <w:lang w:eastAsia="en-US"/>
              </w:rPr>
              <w:t xml:space="preserve"> [%]</w:t>
            </w:r>
          </w:p>
        </w:tc>
      </w:tr>
      <w:tr w:rsidR="00FB4220" w:rsidRPr="00BE7B7F" w14:paraId="266C5337" w14:textId="77777777" w:rsidTr="00A66FB7">
        <w:trPr>
          <w:trHeight w:val="70"/>
          <w:jc w:val="center"/>
        </w:trPr>
        <w:tc>
          <w:tcPr>
            <w:tcW w:w="1696" w:type="dxa"/>
            <w:vAlign w:val="center"/>
          </w:tcPr>
          <w:p w14:paraId="1E01C6EA" w14:textId="77777777" w:rsidR="00FB4220" w:rsidRPr="00BE7B7F" w:rsidRDefault="00FB4220" w:rsidP="00EC5E16">
            <w:pPr>
              <w:ind w:left="-113"/>
              <w:jc w:val="left"/>
              <w:rPr>
                <w:rFonts w:eastAsiaTheme="minorHAnsi"/>
                <w:b/>
                <w:sz w:val="22"/>
                <w:szCs w:val="22"/>
                <w:lang w:eastAsia="en-US"/>
              </w:rPr>
            </w:pPr>
            <w:r w:rsidRPr="00BE7B7F">
              <w:rPr>
                <w:rFonts w:eastAsiaTheme="minorHAnsi"/>
                <w:b/>
                <w:sz w:val="22"/>
                <w:szCs w:val="22"/>
                <w:lang w:eastAsia="en-US"/>
              </w:rPr>
              <w:t xml:space="preserve">Modele </w:t>
            </w:r>
          </w:p>
        </w:tc>
        <w:tc>
          <w:tcPr>
            <w:tcW w:w="2268" w:type="dxa"/>
            <w:vMerge/>
            <w:vAlign w:val="center"/>
          </w:tcPr>
          <w:p w14:paraId="4538C271" w14:textId="77777777" w:rsidR="00FB4220" w:rsidRPr="00BE7B7F" w:rsidRDefault="00FB4220" w:rsidP="00EC5E16">
            <w:pPr>
              <w:ind w:left="-113"/>
              <w:jc w:val="center"/>
              <w:rPr>
                <w:rFonts w:eastAsiaTheme="minorHAnsi"/>
                <w:b/>
                <w:sz w:val="22"/>
                <w:szCs w:val="22"/>
                <w:lang w:eastAsia="en-US"/>
              </w:rPr>
            </w:pPr>
          </w:p>
        </w:tc>
        <w:tc>
          <w:tcPr>
            <w:tcW w:w="2268" w:type="dxa"/>
            <w:vMerge/>
            <w:vAlign w:val="center"/>
          </w:tcPr>
          <w:p w14:paraId="2D88552C" w14:textId="77777777" w:rsidR="00FB4220" w:rsidRPr="00BE7B7F" w:rsidRDefault="00FB4220" w:rsidP="00EC5E16">
            <w:pPr>
              <w:ind w:left="-113"/>
              <w:jc w:val="center"/>
              <w:rPr>
                <w:rFonts w:eastAsiaTheme="minorHAnsi"/>
                <w:b/>
                <w:sz w:val="22"/>
                <w:szCs w:val="22"/>
                <w:lang w:eastAsia="en-US"/>
              </w:rPr>
            </w:pPr>
          </w:p>
        </w:tc>
        <w:tc>
          <w:tcPr>
            <w:tcW w:w="1701" w:type="dxa"/>
            <w:vMerge/>
            <w:vAlign w:val="center"/>
          </w:tcPr>
          <w:p w14:paraId="623856F1" w14:textId="77777777" w:rsidR="00FB4220" w:rsidRPr="00BE7B7F" w:rsidRDefault="00FB4220" w:rsidP="00EC5E16">
            <w:pPr>
              <w:ind w:left="-113"/>
              <w:jc w:val="center"/>
              <w:rPr>
                <w:rFonts w:eastAsiaTheme="minorHAnsi"/>
                <w:b/>
                <w:sz w:val="22"/>
                <w:szCs w:val="22"/>
                <w:lang w:eastAsia="en-US"/>
              </w:rPr>
            </w:pPr>
          </w:p>
        </w:tc>
      </w:tr>
      <w:tr w:rsidR="00A24D18" w:rsidRPr="00BE7B7F" w14:paraId="23B2D76C" w14:textId="77777777" w:rsidTr="00A66FB7">
        <w:trPr>
          <w:jc w:val="center"/>
        </w:trPr>
        <w:tc>
          <w:tcPr>
            <w:tcW w:w="1696" w:type="dxa"/>
            <w:vAlign w:val="center"/>
          </w:tcPr>
          <w:p w14:paraId="24C11B88" w14:textId="77777777" w:rsidR="00A24D18" w:rsidRPr="00BE7B7F" w:rsidRDefault="00A24D18" w:rsidP="00EC5E16">
            <w:pPr>
              <w:ind w:left="-113" w:right="-108"/>
              <w:jc w:val="left"/>
              <w:rPr>
                <w:rFonts w:eastAsiaTheme="minorHAnsi"/>
                <w:b/>
                <w:sz w:val="22"/>
                <w:szCs w:val="22"/>
                <w:lang w:eastAsia="en-US"/>
              </w:rPr>
            </w:pPr>
            <w:r w:rsidRPr="00BE7B7F">
              <w:rPr>
                <w:rFonts w:eastAsiaTheme="minorHAnsi"/>
                <w:b/>
                <w:sz w:val="22"/>
                <w:szCs w:val="22"/>
                <w:lang w:eastAsia="en-US"/>
              </w:rPr>
              <w:t>1)graniastosłup</w:t>
            </w:r>
          </w:p>
        </w:tc>
        <w:tc>
          <w:tcPr>
            <w:tcW w:w="2268" w:type="dxa"/>
            <w:vAlign w:val="center"/>
          </w:tcPr>
          <w:p w14:paraId="1F49ECE0" w14:textId="6CD8E054" w:rsidR="00A24D18" w:rsidRPr="00BE7B7F" w:rsidRDefault="00A24D18" w:rsidP="00EC5E16">
            <w:pPr>
              <w:ind w:left="-113"/>
              <w:jc w:val="center"/>
              <w:rPr>
                <w:sz w:val="22"/>
                <w:szCs w:val="22"/>
              </w:rPr>
            </w:pPr>
            <w:r w:rsidRPr="00BE7B7F">
              <w:rPr>
                <w:sz w:val="22"/>
                <w:szCs w:val="22"/>
              </w:rPr>
              <w:t>-73,4</w:t>
            </w:r>
          </w:p>
        </w:tc>
        <w:tc>
          <w:tcPr>
            <w:tcW w:w="2268" w:type="dxa"/>
            <w:vAlign w:val="center"/>
          </w:tcPr>
          <w:p w14:paraId="72111740" w14:textId="0FEF75E9" w:rsidR="00A24D18" w:rsidRPr="00BE7B7F" w:rsidRDefault="00A24D18" w:rsidP="00EC5E16">
            <w:pPr>
              <w:ind w:left="-113"/>
              <w:jc w:val="center"/>
              <w:rPr>
                <w:sz w:val="22"/>
                <w:szCs w:val="22"/>
              </w:rPr>
            </w:pPr>
            <w:r w:rsidRPr="00BE7B7F">
              <w:rPr>
                <w:sz w:val="22"/>
                <w:szCs w:val="22"/>
              </w:rPr>
              <w:t>-75,6</w:t>
            </w:r>
          </w:p>
        </w:tc>
        <w:tc>
          <w:tcPr>
            <w:tcW w:w="1701" w:type="dxa"/>
            <w:vAlign w:val="center"/>
          </w:tcPr>
          <w:p w14:paraId="14B5F634" w14:textId="16587A2B" w:rsidR="00A24D18" w:rsidRPr="00BE7B7F" w:rsidRDefault="00C43301" w:rsidP="00EC5E16">
            <w:pPr>
              <w:ind w:left="-113"/>
              <w:jc w:val="center"/>
              <w:rPr>
                <w:rFonts w:eastAsiaTheme="minorHAnsi"/>
                <w:sz w:val="22"/>
                <w:szCs w:val="22"/>
                <w:lang w:eastAsia="en-US"/>
              </w:rPr>
            </w:pPr>
            <w:r w:rsidRPr="00BE7B7F">
              <w:rPr>
                <w:sz w:val="22"/>
                <w:szCs w:val="22"/>
              </w:rPr>
              <w:t>2,3</w:t>
            </w:r>
          </w:p>
        </w:tc>
      </w:tr>
      <w:tr w:rsidR="00A24D18" w:rsidRPr="00BE7B7F" w14:paraId="3F4DC047" w14:textId="77777777" w:rsidTr="00A66FB7">
        <w:trPr>
          <w:jc w:val="center"/>
        </w:trPr>
        <w:tc>
          <w:tcPr>
            <w:tcW w:w="1696" w:type="dxa"/>
            <w:vAlign w:val="center"/>
          </w:tcPr>
          <w:p w14:paraId="1EFF1C5C" w14:textId="07B2F917" w:rsidR="00A24D18" w:rsidRPr="00BE7B7F" w:rsidRDefault="00A24D18" w:rsidP="00EC5E16">
            <w:pPr>
              <w:ind w:left="-113"/>
              <w:jc w:val="left"/>
              <w:rPr>
                <w:rFonts w:eastAsiaTheme="minorHAnsi"/>
                <w:b/>
                <w:sz w:val="22"/>
                <w:szCs w:val="22"/>
                <w:lang w:eastAsia="en-US"/>
              </w:rPr>
            </w:pPr>
            <w:r w:rsidRPr="00BE7B7F">
              <w:rPr>
                <w:rFonts w:eastAsiaTheme="minorHAnsi"/>
                <w:b/>
                <w:sz w:val="22"/>
                <w:szCs w:val="22"/>
                <w:lang w:eastAsia="en-US"/>
              </w:rPr>
              <w:t>4)wahacz</w:t>
            </w:r>
          </w:p>
        </w:tc>
        <w:tc>
          <w:tcPr>
            <w:tcW w:w="2268" w:type="dxa"/>
            <w:vAlign w:val="center"/>
          </w:tcPr>
          <w:p w14:paraId="3BEFABE5" w14:textId="6F8B8EC3" w:rsidR="00A24D18" w:rsidRPr="00BE7B7F" w:rsidRDefault="00A24D18" w:rsidP="00EC5E16">
            <w:pPr>
              <w:ind w:left="-113"/>
              <w:jc w:val="center"/>
              <w:rPr>
                <w:sz w:val="22"/>
                <w:szCs w:val="22"/>
              </w:rPr>
            </w:pPr>
            <w:r w:rsidRPr="00BE7B7F">
              <w:rPr>
                <w:sz w:val="22"/>
                <w:szCs w:val="22"/>
              </w:rPr>
              <w:t>-42,5</w:t>
            </w:r>
          </w:p>
        </w:tc>
        <w:tc>
          <w:tcPr>
            <w:tcW w:w="2268" w:type="dxa"/>
            <w:vAlign w:val="center"/>
          </w:tcPr>
          <w:p w14:paraId="74A24C0D" w14:textId="24F37166" w:rsidR="00A24D18" w:rsidRPr="00BE7B7F" w:rsidRDefault="00A24D18" w:rsidP="00EC5E16">
            <w:pPr>
              <w:ind w:left="-113"/>
              <w:jc w:val="center"/>
              <w:rPr>
                <w:sz w:val="22"/>
                <w:szCs w:val="22"/>
              </w:rPr>
            </w:pPr>
            <w:r w:rsidRPr="00BE7B7F">
              <w:rPr>
                <w:sz w:val="22"/>
                <w:szCs w:val="22"/>
              </w:rPr>
              <w:t>-2,5</w:t>
            </w:r>
          </w:p>
        </w:tc>
        <w:tc>
          <w:tcPr>
            <w:tcW w:w="1701" w:type="dxa"/>
            <w:vAlign w:val="center"/>
          </w:tcPr>
          <w:p w14:paraId="114C8317" w14:textId="7BA43662" w:rsidR="00A24D18" w:rsidRPr="00BE7B7F" w:rsidRDefault="00A24D18" w:rsidP="00EC5E16">
            <w:pPr>
              <w:ind w:left="-113"/>
              <w:jc w:val="center"/>
              <w:rPr>
                <w:rFonts w:eastAsiaTheme="minorHAnsi"/>
                <w:sz w:val="22"/>
                <w:szCs w:val="22"/>
                <w:lang w:eastAsia="en-US"/>
              </w:rPr>
            </w:pPr>
            <w:r w:rsidRPr="00BE7B7F">
              <w:rPr>
                <w:sz w:val="22"/>
                <w:szCs w:val="22"/>
              </w:rPr>
              <w:t>-40</w:t>
            </w:r>
          </w:p>
        </w:tc>
      </w:tr>
      <w:tr w:rsidR="00A24D18" w:rsidRPr="00BE7B7F" w14:paraId="7F2637E4" w14:textId="77777777" w:rsidTr="00A66FB7">
        <w:trPr>
          <w:jc w:val="center"/>
        </w:trPr>
        <w:tc>
          <w:tcPr>
            <w:tcW w:w="1696" w:type="dxa"/>
            <w:vAlign w:val="center"/>
          </w:tcPr>
          <w:p w14:paraId="24D6431B" w14:textId="7476F2FF" w:rsidR="00A24D18" w:rsidRPr="00BE7B7F" w:rsidRDefault="00A24D18" w:rsidP="00EC5E16">
            <w:pPr>
              <w:ind w:left="-113"/>
              <w:jc w:val="left"/>
              <w:rPr>
                <w:rFonts w:eastAsiaTheme="minorHAnsi"/>
                <w:b/>
                <w:sz w:val="22"/>
                <w:szCs w:val="22"/>
                <w:lang w:eastAsia="en-US"/>
              </w:rPr>
            </w:pPr>
            <w:r w:rsidRPr="00BE7B7F">
              <w:rPr>
                <w:rFonts w:eastAsiaTheme="minorHAnsi"/>
                <w:b/>
                <w:sz w:val="22"/>
                <w:szCs w:val="22"/>
                <w:lang w:eastAsia="en-US"/>
              </w:rPr>
              <w:t>6)dźwignia korby</w:t>
            </w:r>
          </w:p>
        </w:tc>
        <w:tc>
          <w:tcPr>
            <w:tcW w:w="2268" w:type="dxa"/>
            <w:vAlign w:val="center"/>
          </w:tcPr>
          <w:p w14:paraId="4AD91815" w14:textId="4C29CBFB" w:rsidR="00A24D18" w:rsidRPr="00BE7B7F" w:rsidRDefault="00A24D18" w:rsidP="00EC5E16">
            <w:pPr>
              <w:ind w:left="-113"/>
              <w:jc w:val="center"/>
              <w:rPr>
                <w:sz w:val="22"/>
                <w:szCs w:val="22"/>
              </w:rPr>
            </w:pPr>
            <w:r w:rsidRPr="00BE7B7F">
              <w:rPr>
                <w:sz w:val="22"/>
                <w:szCs w:val="22"/>
              </w:rPr>
              <w:t>-39,4</w:t>
            </w:r>
          </w:p>
        </w:tc>
        <w:tc>
          <w:tcPr>
            <w:tcW w:w="2268" w:type="dxa"/>
            <w:vAlign w:val="center"/>
          </w:tcPr>
          <w:p w14:paraId="057DBD17" w14:textId="2D6EBC97" w:rsidR="00A24D18" w:rsidRPr="00BE7B7F" w:rsidRDefault="00A24D18" w:rsidP="00EC5E16">
            <w:pPr>
              <w:ind w:left="-113"/>
              <w:jc w:val="center"/>
              <w:rPr>
                <w:sz w:val="22"/>
                <w:szCs w:val="22"/>
              </w:rPr>
            </w:pPr>
            <w:r w:rsidRPr="00BE7B7F">
              <w:rPr>
                <w:sz w:val="22"/>
                <w:szCs w:val="22"/>
              </w:rPr>
              <w:t>13,5</w:t>
            </w:r>
          </w:p>
        </w:tc>
        <w:tc>
          <w:tcPr>
            <w:tcW w:w="1701" w:type="dxa"/>
            <w:vAlign w:val="center"/>
          </w:tcPr>
          <w:p w14:paraId="43CBDE91" w14:textId="28F8357B" w:rsidR="00A24D18" w:rsidRPr="00BE7B7F" w:rsidRDefault="00A24D18" w:rsidP="00EC5E16">
            <w:pPr>
              <w:ind w:left="-113"/>
              <w:jc w:val="center"/>
              <w:rPr>
                <w:rFonts w:eastAsiaTheme="minorHAnsi"/>
                <w:sz w:val="22"/>
                <w:szCs w:val="22"/>
                <w:lang w:eastAsia="en-US"/>
              </w:rPr>
            </w:pPr>
            <w:r w:rsidRPr="00BE7B7F">
              <w:rPr>
                <w:sz w:val="22"/>
                <w:szCs w:val="22"/>
              </w:rPr>
              <w:t>-52,9</w:t>
            </w:r>
          </w:p>
        </w:tc>
      </w:tr>
      <w:tr w:rsidR="00A24D18" w:rsidRPr="00BE7B7F" w14:paraId="7C08A593" w14:textId="77777777" w:rsidTr="00A66FB7">
        <w:trPr>
          <w:jc w:val="center"/>
        </w:trPr>
        <w:tc>
          <w:tcPr>
            <w:tcW w:w="1696" w:type="dxa"/>
            <w:vAlign w:val="center"/>
          </w:tcPr>
          <w:p w14:paraId="783B1026" w14:textId="0041BFF5" w:rsidR="00A24D18" w:rsidRPr="00BE7B7F" w:rsidRDefault="00A24D18" w:rsidP="00EC5E16">
            <w:pPr>
              <w:ind w:left="-113"/>
              <w:jc w:val="left"/>
              <w:rPr>
                <w:rFonts w:eastAsiaTheme="minorHAnsi"/>
                <w:b/>
                <w:sz w:val="22"/>
                <w:szCs w:val="22"/>
                <w:lang w:eastAsia="en-US"/>
              </w:rPr>
            </w:pPr>
            <w:r w:rsidRPr="00BE7B7F">
              <w:rPr>
                <w:rFonts w:eastAsiaTheme="minorHAnsi"/>
                <w:b/>
                <w:sz w:val="22"/>
                <w:szCs w:val="22"/>
                <w:lang w:eastAsia="en-US"/>
              </w:rPr>
              <w:t>13)most</w:t>
            </w:r>
          </w:p>
        </w:tc>
        <w:tc>
          <w:tcPr>
            <w:tcW w:w="2268" w:type="dxa"/>
            <w:vAlign w:val="center"/>
          </w:tcPr>
          <w:p w14:paraId="0CE7786B" w14:textId="1890E0C6" w:rsidR="00A24D18" w:rsidRPr="00BE7B7F" w:rsidRDefault="00A24D18" w:rsidP="00EC5E16">
            <w:pPr>
              <w:ind w:left="-113"/>
              <w:jc w:val="center"/>
              <w:rPr>
                <w:sz w:val="22"/>
                <w:szCs w:val="22"/>
              </w:rPr>
            </w:pPr>
            <w:r w:rsidRPr="00BE7B7F">
              <w:rPr>
                <w:sz w:val="22"/>
                <w:szCs w:val="22"/>
              </w:rPr>
              <w:t>-82</w:t>
            </w:r>
          </w:p>
        </w:tc>
        <w:tc>
          <w:tcPr>
            <w:tcW w:w="2268" w:type="dxa"/>
            <w:vAlign w:val="center"/>
          </w:tcPr>
          <w:p w14:paraId="27036907" w14:textId="6971C887" w:rsidR="00A24D18" w:rsidRPr="00BE7B7F" w:rsidRDefault="00A24D18" w:rsidP="00EC5E16">
            <w:pPr>
              <w:ind w:left="-113"/>
              <w:jc w:val="center"/>
              <w:rPr>
                <w:sz w:val="22"/>
                <w:szCs w:val="22"/>
              </w:rPr>
            </w:pPr>
            <w:r w:rsidRPr="00BE7B7F">
              <w:rPr>
                <w:sz w:val="22"/>
                <w:szCs w:val="22"/>
              </w:rPr>
              <w:t>73,1</w:t>
            </w:r>
          </w:p>
        </w:tc>
        <w:tc>
          <w:tcPr>
            <w:tcW w:w="1701" w:type="dxa"/>
            <w:vAlign w:val="center"/>
          </w:tcPr>
          <w:p w14:paraId="48E1084F" w14:textId="5295659B" w:rsidR="00A24D18" w:rsidRPr="00BE7B7F" w:rsidRDefault="00A24D18" w:rsidP="00EC5E16">
            <w:pPr>
              <w:ind w:left="-113"/>
              <w:jc w:val="center"/>
              <w:rPr>
                <w:rFonts w:eastAsiaTheme="minorHAnsi"/>
                <w:sz w:val="22"/>
                <w:szCs w:val="22"/>
                <w:lang w:eastAsia="en-US"/>
              </w:rPr>
            </w:pPr>
            <w:r w:rsidRPr="00BE7B7F">
              <w:rPr>
                <w:sz w:val="22"/>
                <w:szCs w:val="22"/>
              </w:rPr>
              <w:t>-155,1</w:t>
            </w:r>
          </w:p>
        </w:tc>
      </w:tr>
      <w:tr w:rsidR="00A24D18" w:rsidRPr="00BE7B7F" w14:paraId="5CEA685F" w14:textId="77777777" w:rsidTr="00A66FB7">
        <w:trPr>
          <w:trHeight w:val="317"/>
          <w:jc w:val="center"/>
        </w:trPr>
        <w:tc>
          <w:tcPr>
            <w:tcW w:w="1696" w:type="dxa"/>
            <w:vAlign w:val="center"/>
          </w:tcPr>
          <w:p w14:paraId="72C4E14D" w14:textId="117384B7" w:rsidR="00A24D18" w:rsidRPr="00BE7B7F" w:rsidRDefault="00A24D18" w:rsidP="00EC5E16">
            <w:pPr>
              <w:ind w:left="-113"/>
              <w:jc w:val="left"/>
              <w:rPr>
                <w:rFonts w:eastAsiaTheme="minorHAnsi"/>
                <w:b/>
                <w:sz w:val="22"/>
                <w:szCs w:val="22"/>
                <w:lang w:eastAsia="en-US"/>
              </w:rPr>
            </w:pPr>
            <w:r w:rsidRPr="00BE7B7F">
              <w:rPr>
                <w:rFonts w:eastAsiaTheme="minorHAnsi"/>
                <w:b/>
                <w:sz w:val="22"/>
                <w:szCs w:val="22"/>
                <w:lang w:eastAsia="en-US"/>
              </w:rPr>
              <w:t>14)wspornik rurowy</w:t>
            </w:r>
          </w:p>
        </w:tc>
        <w:tc>
          <w:tcPr>
            <w:tcW w:w="2268" w:type="dxa"/>
            <w:vAlign w:val="center"/>
          </w:tcPr>
          <w:p w14:paraId="06042C34" w14:textId="36110ED4" w:rsidR="00A24D18" w:rsidRPr="00BE7B7F" w:rsidRDefault="000E01D6" w:rsidP="00EC5E16">
            <w:pPr>
              <w:ind w:left="-113"/>
              <w:jc w:val="center"/>
              <w:rPr>
                <w:sz w:val="22"/>
                <w:szCs w:val="22"/>
              </w:rPr>
            </w:pPr>
            <w:r w:rsidRPr="00BE7B7F">
              <w:rPr>
                <w:sz w:val="22"/>
                <w:szCs w:val="22"/>
              </w:rPr>
              <w:t>4,4</w:t>
            </w:r>
          </w:p>
        </w:tc>
        <w:tc>
          <w:tcPr>
            <w:tcW w:w="2268" w:type="dxa"/>
            <w:vAlign w:val="center"/>
          </w:tcPr>
          <w:p w14:paraId="692089A6" w14:textId="647EE0DF" w:rsidR="00A24D18" w:rsidRPr="00BE7B7F" w:rsidRDefault="00A24D18" w:rsidP="00EC5E16">
            <w:pPr>
              <w:ind w:left="-113"/>
              <w:jc w:val="center"/>
              <w:rPr>
                <w:sz w:val="22"/>
                <w:szCs w:val="22"/>
              </w:rPr>
            </w:pPr>
            <w:r w:rsidRPr="00BE7B7F">
              <w:rPr>
                <w:sz w:val="22"/>
                <w:szCs w:val="22"/>
              </w:rPr>
              <w:t>240,4</w:t>
            </w:r>
          </w:p>
        </w:tc>
        <w:tc>
          <w:tcPr>
            <w:tcW w:w="1701" w:type="dxa"/>
            <w:vAlign w:val="center"/>
          </w:tcPr>
          <w:p w14:paraId="204D9F71" w14:textId="25E710B2" w:rsidR="00A24D18" w:rsidRPr="00BE7B7F" w:rsidRDefault="00A24D18" w:rsidP="00EC5E16">
            <w:pPr>
              <w:ind w:left="-113"/>
              <w:jc w:val="center"/>
              <w:rPr>
                <w:rFonts w:eastAsiaTheme="minorHAnsi"/>
                <w:sz w:val="22"/>
                <w:szCs w:val="22"/>
                <w:lang w:eastAsia="en-US"/>
              </w:rPr>
            </w:pPr>
            <w:r w:rsidRPr="00BE7B7F">
              <w:rPr>
                <w:sz w:val="22"/>
                <w:szCs w:val="22"/>
              </w:rPr>
              <w:t>-236</w:t>
            </w:r>
          </w:p>
        </w:tc>
      </w:tr>
      <w:tr w:rsidR="00A24D18" w:rsidRPr="00BE7B7F" w14:paraId="0CDB056F" w14:textId="77777777" w:rsidTr="00A66FB7">
        <w:trPr>
          <w:jc w:val="center"/>
        </w:trPr>
        <w:tc>
          <w:tcPr>
            <w:tcW w:w="1696" w:type="dxa"/>
            <w:vAlign w:val="center"/>
          </w:tcPr>
          <w:p w14:paraId="27B2F8CD" w14:textId="77777777" w:rsidR="00A24D18" w:rsidRPr="00BE7B7F" w:rsidRDefault="00A24D18" w:rsidP="00EC5E16">
            <w:pPr>
              <w:ind w:left="-113"/>
              <w:jc w:val="left"/>
              <w:rPr>
                <w:rFonts w:eastAsiaTheme="minorHAnsi"/>
                <w:b/>
                <w:bCs/>
                <w:sz w:val="22"/>
                <w:szCs w:val="22"/>
                <w:lang w:eastAsia="en-US"/>
              </w:rPr>
            </w:pPr>
            <w:r w:rsidRPr="00BE7B7F">
              <w:rPr>
                <w:rFonts w:eastAsiaTheme="minorHAnsi"/>
                <w:b/>
                <w:bCs/>
                <w:sz w:val="22"/>
                <w:szCs w:val="22"/>
                <w:lang w:eastAsia="en-US"/>
              </w:rPr>
              <w:t>Średnia</w:t>
            </w:r>
          </w:p>
        </w:tc>
        <w:tc>
          <w:tcPr>
            <w:tcW w:w="2268" w:type="dxa"/>
            <w:vAlign w:val="center"/>
          </w:tcPr>
          <w:p w14:paraId="17FFA6B8" w14:textId="7EFE4A82" w:rsidR="00A24D18" w:rsidRPr="00BE7B7F" w:rsidRDefault="00A24D18" w:rsidP="00EC5E16">
            <w:pPr>
              <w:ind w:left="-113"/>
              <w:jc w:val="center"/>
              <w:rPr>
                <w:b/>
                <w:bCs/>
                <w:sz w:val="22"/>
                <w:szCs w:val="22"/>
              </w:rPr>
            </w:pPr>
            <w:r w:rsidRPr="00BE7B7F">
              <w:rPr>
                <w:b/>
                <w:bCs/>
                <w:sz w:val="22"/>
                <w:szCs w:val="22"/>
              </w:rPr>
              <w:t>-46,6</w:t>
            </w:r>
          </w:p>
        </w:tc>
        <w:tc>
          <w:tcPr>
            <w:tcW w:w="2268" w:type="dxa"/>
            <w:vAlign w:val="center"/>
          </w:tcPr>
          <w:p w14:paraId="45AB96F1" w14:textId="0FC6A631" w:rsidR="00A24D18" w:rsidRPr="00BE7B7F" w:rsidRDefault="00A24D18" w:rsidP="00EC5E16">
            <w:pPr>
              <w:ind w:left="-113"/>
              <w:jc w:val="center"/>
              <w:rPr>
                <w:b/>
                <w:bCs/>
                <w:sz w:val="22"/>
                <w:szCs w:val="22"/>
              </w:rPr>
            </w:pPr>
            <w:r w:rsidRPr="00BE7B7F">
              <w:rPr>
                <w:b/>
                <w:bCs/>
                <w:sz w:val="22"/>
                <w:szCs w:val="22"/>
              </w:rPr>
              <w:t>49,8</w:t>
            </w:r>
          </w:p>
        </w:tc>
        <w:tc>
          <w:tcPr>
            <w:tcW w:w="1701" w:type="dxa"/>
            <w:vAlign w:val="center"/>
          </w:tcPr>
          <w:p w14:paraId="62CA7AEF" w14:textId="1AC19C68" w:rsidR="00A24D18" w:rsidRPr="00BE7B7F" w:rsidRDefault="00A24D18" w:rsidP="00EC5E16">
            <w:pPr>
              <w:ind w:left="-113"/>
              <w:jc w:val="center"/>
              <w:rPr>
                <w:rFonts w:eastAsiaTheme="minorHAnsi"/>
                <w:b/>
                <w:sz w:val="22"/>
                <w:szCs w:val="22"/>
                <w:lang w:eastAsia="en-US"/>
              </w:rPr>
            </w:pPr>
            <w:r w:rsidRPr="00BE7B7F">
              <w:rPr>
                <w:b/>
                <w:bCs/>
                <w:sz w:val="22"/>
                <w:szCs w:val="22"/>
              </w:rPr>
              <w:t>-96,4</w:t>
            </w:r>
          </w:p>
        </w:tc>
      </w:tr>
    </w:tbl>
    <w:p w14:paraId="5552D58F" w14:textId="77777777" w:rsidR="00FB4220" w:rsidRPr="00BE7B7F" w:rsidRDefault="00FB4220" w:rsidP="00EC5E16">
      <w:pPr>
        <w:spacing w:after="0" w:line="240" w:lineRule="auto"/>
        <w:rPr>
          <w:b/>
          <w:i/>
          <w:sz w:val="24"/>
        </w:rPr>
      </w:pPr>
    </w:p>
    <w:p w14:paraId="65D7A2A4" w14:textId="410313F7"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90" w:name="_Ref132139077"/>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18</w:t>
      </w:r>
      <w:r w:rsidR="00FB4220" w:rsidRPr="00BE7B7F">
        <w:rPr>
          <w:rFonts w:ascii="Times New Roman" w:eastAsia="Times New Roman" w:hAnsi="Times New Roman" w:cs="Times New Roman"/>
          <w:i/>
          <w:kern w:val="14"/>
          <w:sz w:val="20"/>
          <w:szCs w:val="20"/>
          <w:lang w:val="en-AU" w:eastAsia="pl-PL"/>
        </w:rPr>
        <w:fldChar w:fldCharType="end"/>
      </w:r>
      <w:bookmarkEnd w:id="390"/>
      <w:r w:rsidR="0060765F"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Zestawienie </w:t>
      </w:r>
      <w:r w:rsidR="00922106" w:rsidRPr="00BE7B7F">
        <w:rPr>
          <w:rFonts w:ascii="Times New Roman" w:eastAsia="Times New Roman" w:hAnsi="Times New Roman" w:cs="Times New Roman"/>
          <w:i/>
          <w:kern w:val="14"/>
          <w:sz w:val="20"/>
          <w:szCs w:val="20"/>
          <w:lang w:eastAsia="pl-PL"/>
        </w:rPr>
        <w:t>zmian</w:t>
      </w:r>
      <w:r w:rsidR="00FB4220" w:rsidRPr="00BE7B7F">
        <w:rPr>
          <w:rFonts w:ascii="Times New Roman" w:eastAsia="Times New Roman" w:hAnsi="Times New Roman" w:cs="Times New Roman"/>
          <w:i/>
          <w:kern w:val="14"/>
          <w:sz w:val="20"/>
          <w:szCs w:val="20"/>
          <w:lang w:eastAsia="pl-PL"/>
        </w:rPr>
        <w:t xml:space="preserve"> wartości maksymalnych zredukowanych naprężeń </w:t>
      </w:r>
      <w:r w:rsidR="008111B7" w:rsidRPr="00BE7B7F">
        <w:rPr>
          <w:rFonts w:ascii="Times New Roman" w:eastAsia="Times New Roman" w:hAnsi="Times New Roman" w:cs="Times New Roman"/>
          <w:i/>
          <w:kern w:val="14"/>
          <w:sz w:val="20"/>
          <w:szCs w:val="20"/>
          <w:lang w:eastAsia="pl-PL"/>
        </w:rPr>
        <w:t>Hubera-</w:t>
      </w:r>
      <w:r w:rsidR="00FB4220" w:rsidRPr="00BE7B7F">
        <w:rPr>
          <w:rFonts w:ascii="Times New Roman" w:eastAsia="Times New Roman" w:hAnsi="Times New Roman" w:cs="Times New Roman"/>
          <w:i/>
          <w:kern w:val="14"/>
          <w:sz w:val="20"/>
          <w:szCs w:val="20"/>
          <w:lang w:eastAsia="pl-PL"/>
        </w:rPr>
        <w:t xml:space="preserve">Misesa dla </w:t>
      </w:r>
      <w:r w:rsidR="00922106" w:rsidRPr="00BE7B7F">
        <w:rPr>
          <w:rFonts w:ascii="Times New Roman" w:eastAsia="Times New Roman" w:hAnsi="Times New Roman" w:cs="Times New Roman"/>
          <w:i/>
          <w:kern w:val="14"/>
          <w:sz w:val="20"/>
          <w:szCs w:val="20"/>
          <w:lang w:eastAsia="pl-PL"/>
        </w:rPr>
        <w:t>edytowanych</w:t>
      </w:r>
      <w:r w:rsidR="00FB4220" w:rsidRPr="00BE7B7F">
        <w:rPr>
          <w:rFonts w:ascii="Times New Roman" w:eastAsia="Times New Roman" w:hAnsi="Times New Roman" w:cs="Times New Roman"/>
          <w:i/>
          <w:kern w:val="14"/>
          <w:sz w:val="20"/>
          <w:szCs w:val="20"/>
          <w:lang w:eastAsia="pl-PL"/>
        </w:rPr>
        <w:t xml:space="preserve"> modeli </w:t>
      </w:r>
      <w:r w:rsidR="00FB4220" w:rsidRPr="00BE7B7F">
        <w:rPr>
          <w:rFonts w:ascii="Times New Roman" w:hAnsi="Times New Roman" w:cs="Times New Roman"/>
          <w:kern w:val="14"/>
          <w:sz w:val="20"/>
          <w:szCs w:val="20"/>
        </w:rPr>
        <w:t>σ</w:t>
      </w:r>
      <w:r w:rsidR="00922106" w:rsidRPr="00BE7B7F">
        <w:rPr>
          <w:rFonts w:ascii="Times New Roman" w:eastAsia="Times New Roman" w:hAnsi="Times New Roman" w:cs="Times New Roman"/>
          <w:i/>
          <w:kern w:val="14"/>
          <w:sz w:val="20"/>
          <w:szCs w:val="20"/>
          <w:vertAlign w:val="subscript"/>
          <w:lang w:eastAsia="pl-PL"/>
        </w:rPr>
        <w:t>z_e</w:t>
      </w:r>
      <w:r w:rsidR="00FB4220" w:rsidRPr="00BE7B7F">
        <w:rPr>
          <w:rFonts w:ascii="Times New Roman" w:eastAsia="Times New Roman" w:hAnsi="Times New Roman" w:cs="Times New Roman"/>
          <w:i/>
          <w:kern w:val="14"/>
          <w:sz w:val="20"/>
          <w:szCs w:val="20"/>
          <w:lang w:eastAsia="pl-PL"/>
        </w:rPr>
        <w:t xml:space="preserve"> oraz uzyskanych przy pomocy opracowanego algorytmu </w:t>
      </w:r>
      <w:r w:rsidR="00FB4220" w:rsidRPr="00BE7B7F">
        <w:rPr>
          <w:rFonts w:ascii="Times New Roman" w:hAnsi="Times New Roman" w:cs="Times New Roman"/>
          <w:kern w:val="14"/>
          <w:sz w:val="20"/>
          <w:szCs w:val="20"/>
        </w:rPr>
        <w:t>σ</w:t>
      </w:r>
      <w:r w:rsidR="00922106" w:rsidRPr="00BE7B7F">
        <w:rPr>
          <w:rFonts w:ascii="Times New Roman" w:eastAsia="Times New Roman" w:hAnsi="Times New Roman" w:cs="Times New Roman"/>
          <w:i/>
          <w:kern w:val="14"/>
          <w:sz w:val="20"/>
          <w:szCs w:val="20"/>
          <w:vertAlign w:val="subscript"/>
          <w:lang w:eastAsia="pl-PL"/>
        </w:rPr>
        <w:t>z_alg</w:t>
      </w:r>
      <w:r w:rsidR="00FB4220" w:rsidRPr="00BE7B7F">
        <w:rPr>
          <w:rFonts w:ascii="Times New Roman" w:eastAsia="Times New Roman" w:hAnsi="Times New Roman" w:cs="Times New Roman"/>
          <w:i/>
          <w:kern w:val="14"/>
          <w:sz w:val="20"/>
          <w:szCs w:val="20"/>
          <w:lang w:eastAsia="pl-PL"/>
        </w:rPr>
        <w:t xml:space="preserve"> do wyeksportowanych bezpośrednio z systemu optymalizacyjnego</w:t>
      </w:r>
      <w:r w:rsidR="00201DC9" w:rsidRPr="00BE7B7F">
        <w:rPr>
          <w:rFonts w:ascii="Times New Roman" w:eastAsia="Times New Roman" w:hAnsi="Times New Roman" w:cs="Times New Roman"/>
          <w:i/>
          <w:kern w:val="14"/>
          <w:sz w:val="20"/>
          <w:szCs w:val="20"/>
          <w:lang w:eastAsia="pl-PL"/>
        </w:rPr>
        <w:t xml:space="preserve"> wraz z występu</w:t>
      </w:r>
      <w:r w:rsidR="00A24D18" w:rsidRPr="00BE7B7F">
        <w:rPr>
          <w:rFonts w:ascii="Times New Roman" w:eastAsia="Times New Roman" w:hAnsi="Times New Roman" w:cs="Times New Roman"/>
          <w:i/>
          <w:kern w:val="14"/>
          <w:sz w:val="20"/>
          <w:szCs w:val="20"/>
          <w:lang w:eastAsia="pl-PL"/>
        </w:rPr>
        <w:t>j</w:t>
      </w:r>
      <w:r w:rsidR="00201DC9" w:rsidRPr="00BE7B7F">
        <w:rPr>
          <w:rFonts w:ascii="Times New Roman" w:eastAsia="Times New Roman" w:hAnsi="Times New Roman" w:cs="Times New Roman"/>
          <w:i/>
          <w:kern w:val="14"/>
          <w:sz w:val="20"/>
          <w:szCs w:val="20"/>
          <w:lang w:eastAsia="pl-PL"/>
        </w:rPr>
        <w:t>ącymi między nimi różnicami</w:t>
      </w:r>
      <w:r w:rsidR="00922106" w:rsidRPr="00BE7B7F">
        <w:rPr>
          <w:rFonts w:ascii="Times New Roman" w:eastAsia="Times New Roman" w:hAnsi="Times New Roman" w:cs="Times New Roman"/>
          <w:i/>
          <w:kern w:val="14"/>
          <w:sz w:val="20"/>
          <w:szCs w:val="20"/>
          <w:lang w:eastAsia="pl-PL"/>
        </w:rPr>
        <w:t xml:space="preserve"> </w:t>
      </w:r>
      <w:r w:rsidR="00F73760" w:rsidRPr="00BE7B7F">
        <w:rPr>
          <w:rFonts w:ascii="Times New Roman" w:hAnsi="Times New Roman" w:cs="Times New Roman"/>
          <w:kern w:val="14"/>
          <w:sz w:val="20"/>
          <w:szCs w:val="20"/>
        </w:rPr>
        <w:t>σ</w:t>
      </w:r>
      <w:r w:rsidR="00F73760" w:rsidRPr="00BE7B7F">
        <w:rPr>
          <w:rFonts w:ascii="Times New Roman" w:eastAsia="Times New Roman" w:hAnsi="Times New Roman" w:cs="Times New Roman"/>
          <w:i/>
          <w:kern w:val="14"/>
          <w:sz w:val="20"/>
          <w:szCs w:val="20"/>
          <w:vertAlign w:val="subscript"/>
          <w:lang w:eastAsia="pl-PL"/>
        </w:rPr>
        <w:t>z</w:t>
      </w:r>
      <w:r w:rsidR="00336D3A">
        <w:rPr>
          <w:rFonts w:ascii="Times New Roman" w:eastAsia="Times New Roman" w:hAnsi="Times New Roman" w:cs="Times New Roman"/>
          <w:i/>
          <w:kern w:val="14"/>
          <w:sz w:val="20"/>
          <w:szCs w:val="20"/>
          <w:vertAlign w:val="subscript"/>
          <w:lang w:eastAsia="pl-PL"/>
        </w:rPr>
        <w:t>_e</w:t>
      </w:r>
      <w:r w:rsidR="00F73760" w:rsidRPr="00BE7B7F">
        <w:rPr>
          <w:rFonts w:ascii="Times New Roman" w:eastAsia="Times New Roman" w:hAnsi="Times New Roman" w:cs="Times New Roman"/>
          <w:i/>
          <w:kern w:val="14"/>
          <w:sz w:val="20"/>
          <w:szCs w:val="20"/>
          <w:lang w:eastAsia="pl-PL"/>
        </w:rPr>
        <w:t xml:space="preserve"> </w:t>
      </w:r>
      <w:r w:rsidR="00922106" w:rsidRPr="00BE7B7F">
        <w:rPr>
          <w:rFonts w:ascii="Times New Roman" w:eastAsia="Times New Roman" w:hAnsi="Times New Roman" w:cs="Times New Roman"/>
          <w:i/>
          <w:kern w:val="14"/>
          <w:sz w:val="20"/>
          <w:szCs w:val="20"/>
          <w:lang w:eastAsia="pl-PL"/>
        </w:rPr>
        <w:t xml:space="preserve">- </w:t>
      </w:r>
      <w:r w:rsidR="00F73760" w:rsidRPr="00BE7B7F">
        <w:rPr>
          <w:rFonts w:ascii="Times New Roman" w:hAnsi="Times New Roman" w:cs="Times New Roman"/>
          <w:kern w:val="14"/>
          <w:sz w:val="20"/>
          <w:szCs w:val="20"/>
        </w:rPr>
        <w:t>σ</w:t>
      </w:r>
      <w:r w:rsidR="00F73760" w:rsidRPr="00BE7B7F">
        <w:rPr>
          <w:rFonts w:ascii="Times New Roman" w:eastAsia="Times New Roman" w:hAnsi="Times New Roman" w:cs="Times New Roman"/>
          <w:i/>
          <w:kern w:val="14"/>
          <w:sz w:val="20"/>
          <w:szCs w:val="20"/>
          <w:vertAlign w:val="subscript"/>
          <w:lang w:eastAsia="pl-PL"/>
        </w:rPr>
        <w:t>z_alg</w:t>
      </w:r>
    </w:p>
    <w:tbl>
      <w:tblPr>
        <w:tblStyle w:val="Tabela-Siatka"/>
        <w:tblW w:w="8217" w:type="dxa"/>
        <w:jc w:val="center"/>
        <w:tblLayout w:type="fixed"/>
        <w:tblLook w:val="04A0" w:firstRow="1" w:lastRow="0" w:firstColumn="1" w:lastColumn="0" w:noHBand="0" w:noVBand="1"/>
      </w:tblPr>
      <w:tblGrid>
        <w:gridCol w:w="2122"/>
        <w:gridCol w:w="2126"/>
        <w:gridCol w:w="2126"/>
        <w:gridCol w:w="1843"/>
      </w:tblGrid>
      <w:tr w:rsidR="00FB4220" w:rsidRPr="00BE7B7F" w14:paraId="588221AF" w14:textId="77777777" w:rsidTr="00FE1E64">
        <w:trPr>
          <w:trHeight w:val="285"/>
          <w:jc w:val="center"/>
        </w:trPr>
        <w:tc>
          <w:tcPr>
            <w:tcW w:w="2122" w:type="dxa"/>
            <w:vAlign w:val="center"/>
          </w:tcPr>
          <w:p w14:paraId="1C8769A9" w14:textId="77777777" w:rsidR="00FB4220" w:rsidRPr="00BE7B7F" w:rsidRDefault="00FB4220"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Parametry </w:t>
            </w:r>
            <w:r w:rsidRPr="00BE7B7F">
              <w:rPr>
                <w:rFonts w:eastAsiaTheme="minorHAnsi"/>
                <w:b/>
                <w:kern w:val="14"/>
                <w:sz w:val="22"/>
                <w:szCs w:val="22"/>
                <w:lang w:eastAsia="en-US"/>
              </w:rPr>
              <w:sym w:font="Wingdings" w:char="F0E0"/>
            </w:r>
          </w:p>
        </w:tc>
        <w:tc>
          <w:tcPr>
            <w:tcW w:w="2126" w:type="dxa"/>
            <w:vMerge w:val="restart"/>
            <w:vAlign w:val="center"/>
          </w:tcPr>
          <w:p w14:paraId="11ED4A72" w14:textId="373C09BA" w:rsidR="00FB4220" w:rsidRPr="00BE7B7F" w:rsidRDefault="00922106" w:rsidP="0092210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zmiana edytowanych z</w:t>
            </w:r>
            <w:r w:rsidR="00FB4220" w:rsidRPr="00BE7B7F">
              <w:rPr>
                <w:rFonts w:eastAsiaTheme="minorHAnsi"/>
                <w:b/>
                <w:kern w:val="14"/>
                <w:sz w:val="22"/>
                <w:szCs w:val="22"/>
                <w:lang w:eastAsia="en-US"/>
              </w:rPr>
              <w:t xml:space="preserve">redukowanych naprężeń </w:t>
            </w:r>
            <w:r w:rsidR="008111B7" w:rsidRPr="00BE7B7F">
              <w:rPr>
                <w:rFonts w:eastAsiaTheme="minorHAnsi"/>
                <w:b/>
                <w:kern w:val="14"/>
                <w:sz w:val="22"/>
                <w:szCs w:val="22"/>
                <w:lang w:eastAsia="en-US"/>
              </w:rPr>
              <w:t>Hubera-M</w:t>
            </w:r>
            <w:r w:rsidR="00FB4220" w:rsidRPr="00BE7B7F">
              <w:rPr>
                <w:rFonts w:eastAsiaTheme="minorHAnsi"/>
                <w:b/>
                <w:kern w:val="14"/>
                <w:sz w:val="22"/>
                <w:szCs w:val="22"/>
                <w:lang w:eastAsia="en-US"/>
              </w:rPr>
              <w:t xml:space="preserve">isesa </w:t>
            </w:r>
            <w:r w:rsidR="00FB4220" w:rsidRPr="00BE7B7F">
              <w:rPr>
                <w:rFonts w:eastAsiaTheme="minorHAnsi"/>
                <w:b/>
                <w:i/>
                <w:kern w:val="14"/>
                <w:sz w:val="22"/>
                <w:szCs w:val="22"/>
                <w:lang w:eastAsia="en-US"/>
              </w:rPr>
              <w:t>σ</w:t>
            </w:r>
            <w:r w:rsidRPr="00BE7B7F">
              <w:rPr>
                <w:rFonts w:eastAsiaTheme="minorHAnsi"/>
                <w:b/>
                <w:i/>
                <w:kern w:val="14"/>
                <w:sz w:val="22"/>
                <w:szCs w:val="22"/>
                <w:vertAlign w:val="subscript"/>
                <w:lang w:eastAsia="en-US"/>
              </w:rPr>
              <w:t>z_e</w:t>
            </w:r>
            <w:r w:rsidR="00FB4220" w:rsidRPr="00BE7B7F">
              <w:rPr>
                <w:rFonts w:eastAsiaTheme="minorHAnsi"/>
                <w:b/>
                <w:i/>
                <w:kern w:val="14"/>
                <w:sz w:val="22"/>
                <w:szCs w:val="22"/>
                <w:lang w:eastAsia="en-US"/>
              </w:rPr>
              <w:t xml:space="preserve"> </w:t>
            </w:r>
            <w:r w:rsidR="00FB4220" w:rsidRPr="00BE7B7F">
              <w:rPr>
                <w:rFonts w:eastAsiaTheme="minorHAnsi"/>
                <w:b/>
                <w:kern w:val="14"/>
                <w:sz w:val="22"/>
                <w:szCs w:val="22"/>
                <w:lang w:eastAsia="en-US"/>
              </w:rPr>
              <w:t>[%]</w:t>
            </w:r>
          </w:p>
        </w:tc>
        <w:tc>
          <w:tcPr>
            <w:tcW w:w="2126" w:type="dxa"/>
            <w:vMerge w:val="restart"/>
            <w:vAlign w:val="center"/>
          </w:tcPr>
          <w:p w14:paraId="574DA6EB" w14:textId="181D543D" w:rsidR="00FB4220" w:rsidRPr="00BE7B7F" w:rsidRDefault="003F1EBC" w:rsidP="0092210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zmiana niemodyfikowanych</w:t>
            </w:r>
            <w:r w:rsidR="00FB4220" w:rsidRPr="00BE7B7F">
              <w:rPr>
                <w:rFonts w:eastAsiaTheme="minorHAnsi"/>
                <w:b/>
                <w:kern w:val="14"/>
                <w:sz w:val="22"/>
                <w:szCs w:val="22"/>
                <w:lang w:eastAsia="en-US"/>
              </w:rPr>
              <w:t xml:space="preserve"> zredukowanych naprężeń </w:t>
            </w:r>
            <w:r w:rsidR="008111B7" w:rsidRPr="00BE7B7F">
              <w:rPr>
                <w:rFonts w:eastAsiaTheme="minorHAnsi"/>
                <w:b/>
                <w:kern w:val="14"/>
                <w:sz w:val="22"/>
                <w:szCs w:val="22"/>
                <w:lang w:eastAsia="en-US"/>
              </w:rPr>
              <w:t>Hubera-</w:t>
            </w:r>
            <w:r w:rsidR="00FB4220" w:rsidRPr="00BE7B7F">
              <w:rPr>
                <w:rFonts w:eastAsiaTheme="minorHAnsi"/>
                <w:b/>
                <w:kern w:val="14"/>
                <w:sz w:val="22"/>
                <w:szCs w:val="22"/>
                <w:lang w:eastAsia="en-US"/>
              </w:rPr>
              <w:t xml:space="preserve">Misesa </w:t>
            </w:r>
            <w:r w:rsidR="00FB4220" w:rsidRPr="00BE7B7F">
              <w:rPr>
                <w:rFonts w:eastAsiaTheme="minorHAnsi"/>
                <w:b/>
                <w:i/>
                <w:kern w:val="14"/>
                <w:sz w:val="22"/>
                <w:szCs w:val="22"/>
                <w:lang w:eastAsia="en-US"/>
              </w:rPr>
              <w:t>σ</w:t>
            </w:r>
            <w:r w:rsidR="00922106" w:rsidRPr="00BE7B7F">
              <w:rPr>
                <w:rFonts w:eastAsiaTheme="minorHAnsi"/>
                <w:b/>
                <w:i/>
                <w:kern w:val="14"/>
                <w:sz w:val="22"/>
                <w:szCs w:val="22"/>
                <w:vertAlign w:val="subscript"/>
                <w:lang w:eastAsia="en-US"/>
              </w:rPr>
              <w:t>z_</w:t>
            </w:r>
            <w:r w:rsidRPr="00BE7B7F">
              <w:rPr>
                <w:rFonts w:eastAsiaTheme="minorHAnsi"/>
                <w:b/>
                <w:i/>
                <w:kern w:val="14"/>
                <w:sz w:val="22"/>
                <w:szCs w:val="22"/>
                <w:vertAlign w:val="subscript"/>
                <w:lang w:eastAsia="en-US"/>
              </w:rPr>
              <w:t>alg</w:t>
            </w:r>
            <w:r w:rsidR="00FB4220" w:rsidRPr="00BE7B7F">
              <w:rPr>
                <w:rFonts w:eastAsiaTheme="minorHAnsi"/>
                <w:b/>
                <w:kern w:val="14"/>
                <w:sz w:val="22"/>
                <w:szCs w:val="22"/>
                <w:lang w:eastAsia="en-US"/>
              </w:rPr>
              <w:t xml:space="preserve"> [%]</w:t>
            </w:r>
          </w:p>
        </w:tc>
        <w:tc>
          <w:tcPr>
            <w:tcW w:w="1843" w:type="dxa"/>
            <w:vMerge w:val="restart"/>
            <w:vAlign w:val="center"/>
          </w:tcPr>
          <w:p w14:paraId="5909655A" w14:textId="514E6B78" w:rsidR="00FB4220" w:rsidRPr="00BE7B7F" w:rsidRDefault="00127CDC"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sz w:val="22"/>
                <w:szCs w:val="22"/>
                <w:lang w:eastAsia="en-US"/>
              </w:rPr>
              <w:t>różnica</w:t>
            </w:r>
            <w:r w:rsidR="003F1EBC" w:rsidRPr="00BE7B7F">
              <w:rPr>
                <w:rFonts w:eastAsiaTheme="minorHAnsi"/>
                <w:b/>
                <w:sz w:val="22"/>
                <w:szCs w:val="22"/>
                <w:lang w:eastAsia="en-US"/>
              </w:rPr>
              <w:t xml:space="preserve"> zredukowanych naprężeń </w:t>
            </w:r>
            <w:r w:rsidR="003F1EBC" w:rsidRPr="00BE7B7F">
              <w:rPr>
                <w:rFonts w:eastAsiaTheme="minorHAnsi"/>
                <w:b/>
                <w:sz w:val="22"/>
                <w:szCs w:val="22"/>
                <w:lang w:eastAsia="en-US"/>
              </w:rPr>
              <w:br/>
              <w:t>Hubera-Misesa</w:t>
            </w:r>
            <w:r w:rsidR="00FB4220" w:rsidRPr="00BE7B7F">
              <w:rPr>
                <w:rFonts w:eastAsiaTheme="minorHAnsi"/>
                <w:b/>
                <w:kern w:val="14"/>
                <w:sz w:val="22"/>
                <w:szCs w:val="22"/>
                <w:lang w:eastAsia="en-US"/>
              </w:rPr>
              <w:br/>
            </w:r>
            <w:r w:rsidR="00217012" w:rsidRPr="00BE7B7F">
              <w:rPr>
                <w:rFonts w:eastAsiaTheme="minorHAnsi"/>
                <w:b/>
                <w:i/>
                <w:kern w:val="14"/>
                <w:sz w:val="22"/>
                <w:szCs w:val="22"/>
                <w:lang w:eastAsia="en-US"/>
              </w:rPr>
              <w:t>σ</w:t>
            </w:r>
            <w:r w:rsidR="00217012" w:rsidRPr="00BE7B7F">
              <w:rPr>
                <w:rFonts w:eastAsiaTheme="minorHAnsi"/>
                <w:b/>
                <w:i/>
                <w:kern w:val="14"/>
                <w:sz w:val="22"/>
                <w:szCs w:val="22"/>
                <w:vertAlign w:val="subscript"/>
                <w:lang w:eastAsia="en-US"/>
              </w:rPr>
              <w:t>z_e</w:t>
            </w:r>
            <w:r w:rsidR="00217012" w:rsidRPr="00BE7B7F">
              <w:rPr>
                <w:rFonts w:eastAsiaTheme="minorHAnsi"/>
                <w:b/>
                <w:i/>
                <w:kern w:val="14"/>
                <w:sz w:val="22"/>
                <w:szCs w:val="22"/>
                <w:lang w:eastAsia="en-US"/>
              </w:rPr>
              <w:t xml:space="preserve"> </w:t>
            </w:r>
            <w:r w:rsidR="00FB4220" w:rsidRPr="00BE7B7F">
              <w:rPr>
                <w:rFonts w:eastAsiaTheme="minorHAnsi"/>
                <w:b/>
                <w:kern w:val="14"/>
                <w:sz w:val="22"/>
                <w:szCs w:val="22"/>
                <w:lang w:eastAsia="en-US"/>
              </w:rPr>
              <w:t xml:space="preserve">- </w:t>
            </w:r>
            <w:r w:rsidR="00217012" w:rsidRPr="00BE7B7F">
              <w:rPr>
                <w:rFonts w:eastAsiaTheme="minorHAnsi"/>
                <w:b/>
                <w:i/>
                <w:kern w:val="14"/>
                <w:sz w:val="22"/>
                <w:szCs w:val="22"/>
                <w:lang w:eastAsia="en-US"/>
              </w:rPr>
              <w:t>σ</w:t>
            </w:r>
            <w:r w:rsidR="00217012" w:rsidRPr="00BE7B7F">
              <w:rPr>
                <w:rFonts w:eastAsiaTheme="minorHAnsi"/>
                <w:b/>
                <w:i/>
                <w:kern w:val="14"/>
                <w:sz w:val="22"/>
                <w:szCs w:val="22"/>
                <w:vertAlign w:val="subscript"/>
                <w:lang w:eastAsia="en-US"/>
              </w:rPr>
              <w:t>z_alg</w:t>
            </w:r>
            <w:r w:rsidR="00217012" w:rsidRPr="00BE7B7F">
              <w:rPr>
                <w:rFonts w:eastAsiaTheme="minorHAnsi"/>
                <w:b/>
                <w:kern w:val="14"/>
                <w:sz w:val="22"/>
                <w:szCs w:val="22"/>
                <w:lang w:eastAsia="en-US"/>
              </w:rPr>
              <w:t xml:space="preserve"> </w:t>
            </w:r>
            <w:r w:rsidR="00FB4220" w:rsidRPr="00BE7B7F">
              <w:rPr>
                <w:rFonts w:eastAsiaTheme="minorHAnsi"/>
                <w:b/>
                <w:kern w:val="14"/>
                <w:sz w:val="22"/>
                <w:szCs w:val="22"/>
                <w:lang w:eastAsia="en-US"/>
              </w:rPr>
              <w:t>[%]</w:t>
            </w:r>
          </w:p>
        </w:tc>
      </w:tr>
      <w:tr w:rsidR="00FB4220" w:rsidRPr="00BE7B7F" w14:paraId="66CFA10E" w14:textId="77777777" w:rsidTr="00922106">
        <w:trPr>
          <w:trHeight w:val="878"/>
          <w:jc w:val="center"/>
        </w:trPr>
        <w:tc>
          <w:tcPr>
            <w:tcW w:w="2122" w:type="dxa"/>
            <w:vAlign w:val="center"/>
          </w:tcPr>
          <w:p w14:paraId="1353174F" w14:textId="77777777" w:rsidR="00FB4220" w:rsidRPr="00BE7B7F" w:rsidRDefault="00FB4220"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Modele </w:t>
            </w:r>
          </w:p>
        </w:tc>
        <w:tc>
          <w:tcPr>
            <w:tcW w:w="2126" w:type="dxa"/>
            <w:vMerge/>
            <w:vAlign w:val="center"/>
          </w:tcPr>
          <w:p w14:paraId="75B1F847"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2126" w:type="dxa"/>
            <w:vMerge/>
            <w:vAlign w:val="center"/>
          </w:tcPr>
          <w:p w14:paraId="478EC00B"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1843" w:type="dxa"/>
            <w:vMerge/>
            <w:vAlign w:val="center"/>
          </w:tcPr>
          <w:p w14:paraId="4A6A3066"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p>
        </w:tc>
      </w:tr>
      <w:tr w:rsidR="00A24D18" w:rsidRPr="00BE7B7F" w14:paraId="6B8C8453" w14:textId="77777777" w:rsidTr="000C1623">
        <w:trPr>
          <w:jc w:val="center"/>
        </w:trPr>
        <w:tc>
          <w:tcPr>
            <w:tcW w:w="2122" w:type="dxa"/>
            <w:vAlign w:val="center"/>
          </w:tcPr>
          <w:p w14:paraId="4662746C" w14:textId="77777777" w:rsidR="00A24D18" w:rsidRPr="00BE7B7F" w:rsidRDefault="00A24D18"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1)graniastosłup</w:t>
            </w:r>
          </w:p>
        </w:tc>
        <w:tc>
          <w:tcPr>
            <w:tcW w:w="2126" w:type="dxa"/>
          </w:tcPr>
          <w:p w14:paraId="4A192102" w14:textId="35F5ECC8" w:rsidR="00A24D18" w:rsidRPr="00BE7B7F" w:rsidRDefault="00A24D18" w:rsidP="00EC5E16">
            <w:pPr>
              <w:ind w:left="-113"/>
              <w:jc w:val="center"/>
              <w:rPr>
                <w:sz w:val="22"/>
                <w:szCs w:val="22"/>
              </w:rPr>
            </w:pPr>
            <w:r w:rsidRPr="00BE7B7F">
              <w:rPr>
                <w:sz w:val="22"/>
                <w:szCs w:val="22"/>
              </w:rPr>
              <w:t>87,9</w:t>
            </w:r>
          </w:p>
        </w:tc>
        <w:tc>
          <w:tcPr>
            <w:tcW w:w="2126" w:type="dxa"/>
          </w:tcPr>
          <w:p w14:paraId="41143865" w14:textId="4543F62E" w:rsidR="00A24D18" w:rsidRPr="00BE7B7F" w:rsidRDefault="00A24D18" w:rsidP="00EC5E16">
            <w:pPr>
              <w:ind w:left="-113"/>
              <w:jc w:val="center"/>
              <w:rPr>
                <w:sz w:val="22"/>
                <w:szCs w:val="22"/>
              </w:rPr>
            </w:pPr>
            <w:r w:rsidRPr="00BE7B7F">
              <w:rPr>
                <w:sz w:val="22"/>
                <w:szCs w:val="22"/>
              </w:rPr>
              <w:t>2420,6</w:t>
            </w:r>
          </w:p>
        </w:tc>
        <w:tc>
          <w:tcPr>
            <w:tcW w:w="1843" w:type="dxa"/>
          </w:tcPr>
          <w:p w14:paraId="3FC45F65" w14:textId="058DB245" w:rsidR="00A24D18" w:rsidRPr="00BE7B7F" w:rsidRDefault="00A24D18" w:rsidP="00EC5E16">
            <w:pPr>
              <w:ind w:left="-113"/>
              <w:jc w:val="center"/>
              <w:rPr>
                <w:rFonts w:eastAsiaTheme="minorHAnsi"/>
                <w:sz w:val="22"/>
                <w:szCs w:val="22"/>
                <w:lang w:eastAsia="en-US"/>
              </w:rPr>
            </w:pPr>
            <w:r w:rsidRPr="00BE7B7F">
              <w:rPr>
                <w:sz w:val="22"/>
                <w:szCs w:val="22"/>
              </w:rPr>
              <w:t>-2332,</w:t>
            </w:r>
            <w:r w:rsidR="0012070B" w:rsidRPr="00BE7B7F">
              <w:rPr>
                <w:sz w:val="22"/>
                <w:szCs w:val="22"/>
              </w:rPr>
              <w:t>7</w:t>
            </w:r>
          </w:p>
        </w:tc>
      </w:tr>
      <w:tr w:rsidR="00A24D18" w:rsidRPr="00BE7B7F" w14:paraId="72AF4053" w14:textId="77777777" w:rsidTr="000C1623">
        <w:trPr>
          <w:jc w:val="center"/>
        </w:trPr>
        <w:tc>
          <w:tcPr>
            <w:tcW w:w="2122" w:type="dxa"/>
            <w:vAlign w:val="center"/>
          </w:tcPr>
          <w:p w14:paraId="08BD4DCE" w14:textId="02C5F138" w:rsidR="00A24D18" w:rsidRPr="00BE7B7F" w:rsidRDefault="00A24D18"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4)wahacz</w:t>
            </w:r>
          </w:p>
        </w:tc>
        <w:tc>
          <w:tcPr>
            <w:tcW w:w="2126" w:type="dxa"/>
          </w:tcPr>
          <w:p w14:paraId="615E8FCE" w14:textId="55D9138F" w:rsidR="00A24D18" w:rsidRPr="00BE7B7F" w:rsidRDefault="00A24D18" w:rsidP="00EC5E16">
            <w:pPr>
              <w:ind w:left="-113"/>
              <w:jc w:val="center"/>
              <w:rPr>
                <w:sz w:val="22"/>
                <w:szCs w:val="22"/>
              </w:rPr>
            </w:pPr>
            <w:r w:rsidRPr="00BE7B7F">
              <w:rPr>
                <w:sz w:val="22"/>
                <w:szCs w:val="22"/>
              </w:rPr>
              <w:t>2,1</w:t>
            </w:r>
          </w:p>
        </w:tc>
        <w:tc>
          <w:tcPr>
            <w:tcW w:w="2126" w:type="dxa"/>
          </w:tcPr>
          <w:p w14:paraId="03BFC5FB" w14:textId="783721FF" w:rsidR="00A24D18" w:rsidRPr="00BE7B7F" w:rsidRDefault="00A24D18" w:rsidP="00EC5E16">
            <w:pPr>
              <w:ind w:left="-113"/>
              <w:jc w:val="center"/>
              <w:rPr>
                <w:sz w:val="22"/>
                <w:szCs w:val="22"/>
              </w:rPr>
            </w:pPr>
            <w:r w:rsidRPr="00BE7B7F">
              <w:rPr>
                <w:sz w:val="22"/>
                <w:szCs w:val="22"/>
              </w:rPr>
              <w:t>338,8</w:t>
            </w:r>
          </w:p>
        </w:tc>
        <w:tc>
          <w:tcPr>
            <w:tcW w:w="1843" w:type="dxa"/>
          </w:tcPr>
          <w:p w14:paraId="6F1AD020" w14:textId="1F602952" w:rsidR="00A24D18" w:rsidRPr="00BE7B7F" w:rsidRDefault="00A24D18" w:rsidP="00EC5E16">
            <w:pPr>
              <w:ind w:left="-113"/>
              <w:jc w:val="center"/>
              <w:rPr>
                <w:rFonts w:eastAsiaTheme="minorHAnsi"/>
                <w:sz w:val="22"/>
                <w:szCs w:val="22"/>
                <w:lang w:eastAsia="en-US"/>
              </w:rPr>
            </w:pPr>
            <w:r w:rsidRPr="00BE7B7F">
              <w:rPr>
                <w:sz w:val="22"/>
                <w:szCs w:val="22"/>
              </w:rPr>
              <w:t>-336,7</w:t>
            </w:r>
          </w:p>
        </w:tc>
      </w:tr>
      <w:tr w:rsidR="00A24D18" w:rsidRPr="00BE7B7F" w14:paraId="47EE0DE2" w14:textId="77777777" w:rsidTr="000C1623">
        <w:trPr>
          <w:jc w:val="center"/>
        </w:trPr>
        <w:tc>
          <w:tcPr>
            <w:tcW w:w="2122" w:type="dxa"/>
            <w:vAlign w:val="center"/>
          </w:tcPr>
          <w:p w14:paraId="4843B526" w14:textId="679A4143" w:rsidR="00A24D18" w:rsidRPr="00BE7B7F" w:rsidRDefault="00A24D18"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6)dźwignia korby</w:t>
            </w:r>
          </w:p>
        </w:tc>
        <w:tc>
          <w:tcPr>
            <w:tcW w:w="2126" w:type="dxa"/>
          </w:tcPr>
          <w:p w14:paraId="68895C87" w14:textId="65382633" w:rsidR="00A24D18" w:rsidRPr="00BE7B7F" w:rsidRDefault="00A24D18" w:rsidP="00EC5E16">
            <w:pPr>
              <w:ind w:left="-113"/>
              <w:jc w:val="center"/>
              <w:rPr>
                <w:sz w:val="22"/>
                <w:szCs w:val="22"/>
              </w:rPr>
            </w:pPr>
            <w:r w:rsidRPr="00BE7B7F">
              <w:rPr>
                <w:sz w:val="22"/>
                <w:szCs w:val="22"/>
              </w:rPr>
              <w:t>58,2</w:t>
            </w:r>
          </w:p>
        </w:tc>
        <w:tc>
          <w:tcPr>
            <w:tcW w:w="2126" w:type="dxa"/>
          </w:tcPr>
          <w:p w14:paraId="78AF8C31" w14:textId="49F36D90" w:rsidR="00A24D18" w:rsidRPr="00BE7B7F" w:rsidRDefault="00A24D18" w:rsidP="00EC5E16">
            <w:pPr>
              <w:ind w:left="-113"/>
              <w:jc w:val="center"/>
              <w:rPr>
                <w:sz w:val="22"/>
                <w:szCs w:val="22"/>
              </w:rPr>
            </w:pPr>
            <w:r w:rsidRPr="00BE7B7F">
              <w:rPr>
                <w:sz w:val="22"/>
                <w:szCs w:val="22"/>
              </w:rPr>
              <w:t>257,2</w:t>
            </w:r>
          </w:p>
        </w:tc>
        <w:tc>
          <w:tcPr>
            <w:tcW w:w="1843" w:type="dxa"/>
          </w:tcPr>
          <w:p w14:paraId="01A23C40" w14:textId="62BD0282" w:rsidR="00A24D18" w:rsidRPr="00BE7B7F" w:rsidRDefault="00A24D18" w:rsidP="00EC5E16">
            <w:pPr>
              <w:ind w:left="-113"/>
              <w:jc w:val="center"/>
              <w:rPr>
                <w:rFonts w:eastAsiaTheme="minorHAnsi"/>
                <w:sz w:val="22"/>
                <w:szCs w:val="22"/>
                <w:lang w:eastAsia="en-US"/>
              </w:rPr>
            </w:pPr>
            <w:r w:rsidRPr="00BE7B7F">
              <w:rPr>
                <w:sz w:val="22"/>
                <w:szCs w:val="22"/>
              </w:rPr>
              <w:t>-199</w:t>
            </w:r>
          </w:p>
        </w:tc>
      </w:tr>
      <w:tr w:rsidR="00A24D18" w:rsidRPr="00BE7B7F" w14:paraId="135CAF44" w14:textId="77777777" w:rsidTr="000C1623">
        <w:trPr>
          <w:jc w:val="center"/>
        </w:trPr>
        <w:tc>
          <w:tcPr>
            <w:tcW w:w="2122" w:type="dxa"/>
            <w:vAlign w:val="center"/>
          </w:tcPr>
          <w:p w14:paraId="12977E82" w14:textId="693FACDD" w:rsidR="00A24D18" w:rsidRPr="00BE7B7F" w:rsidRDefault="00A24D18"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13)most</w:t>
            </w:r>
          </w:p>
        </w:tc>
        <w:tc>
          <w:tcPr>
            <w:tcW w:w="2126" w:type="dxa"/>
          </w:tcPr>
          <w:p w14:paraId="58DCF347" w14:textId="4516904B" w:rsidR="00A24D18" w:rsidRPr="00BE7B7F" w:rsidRDefault="00A24D18" w:rsidP="00EC5E16">
            <w:pPr>
              <w:ind w:left="-113"/>
              <w:jc w:val="center"/>
              <w:rPr>
                <w:sz w:val="22"/>
                <w:szCs w:val="22"/>
              </w:rPr>
            </w:pPr>
            <w:r w:rsidRPr="00BE7B7F">
              <w:rPr>
                <w:sz w:val="22"/>
                <w:szCs w:val="22"/>
              </w:rPr>
              <w:t>-34,4</w:t>
            </w:r>
          </w:p>
        </w:tc>
        <w:tc>
          <w:tcPr>
            <w:tcW w:w="2126" w:type="dxa"/>
          </w:tcPr>
          <w:p w14:paraId="2F6DD185" w14:textId="2D9EF38C" w:rsidR="00A24D18" w:rsidRPr="00BE7B7F" w:rsidRDefault="00A24D18" w:rsidP="00EC5E16">
            <w:pPr>
              <w:ind w:left="-113"/>
              <w:jc w:val="center"/>
              <w:rPr>
                <w:sz w:val="22"/>
                <w:szCs w:val="22"/>
              </w:rPr>
            </w:pPr>
            <w:r w:rsidRPr="00BE7B7F">
              <w:rPr>
                <w:sz w:val="22"/>
                <w:szCs w:val="22"/>
              </w:rPr>
              <w:t>550,3</w:t>
            </w:r>
          </w:p>
        </w:tc>
        <w:tc>
          <w:tcPr>
            <w:tcW w:w="1843" w:type="dxa"/>
          </w:tcPr>
          <w:p w14:paraId="230BB648" w14:textId="54326F7B" w:rsidR="00A24D18" w:rsidRPr="00BE7B7F" w:rsidRDefault="00A24D18" w:rsidP="00EC5E16">
            <w:pPr>
              <w:ind w:left="-113"/>
              <w:jc w:val="center"/>
              <w:rPr>
                <w:rFonts w:eastAsiaTheme="minorHAnsi"/>
                <w:sz w:val="22"/>
                <w:szCs w:val="22"/>
                <w:lang w:eastAsia="en-US"/>
              </w:rPr>
            </w:pPr>
            <w:r w:rsidRPr="00BE7B7F">
              <w:rPr>
                <w:sz w:val="22"/>
                <w:szCs w:val="22"/>
              </w:rPr>
              <w:t>-584,7</w:t>
            </w:r>
          </w:p>
        </w:tc>
      </w:tr>
      <w:tr w:rsidR="00A24D18" w:rsidRPr="00BE7B7F" w14:paraId="4F277B78" w14:textId="77777777" w:rsidTr="000C1623">
        <w:trPr>
          <w:jc w:val="center"/>
        </w:trPr>
        <w:tc>
          <w:tcPr>
            <w:tcW w:w="2122" w:type="dxa"/>
            <w:vAlign w:val="center"/>
          </w:tcPr>
          <w:p w14:paraId="65BC85A3" w14:textId="4882F642" w:rsidR="00A24D18" w:rsidRPr="00BE7B7F" w:rsidRDefault="00A24D18"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14)wspornik rurowy</w:t>
            </w:r>
          </w:p>
        </w:tc>
        <w:tc>
          <w:tcPr>
            <w:tcW w:w="2126" w:type="dxa"/>
          </w:tcPr>
          <w:p w14:paraId="0C5FB86D" w14:textId="5BEB780D" w:rsidR="00A24D18" w:rsidRPr="00BE7B7F" w:rsidRDefault="00A24D18" w:rsidP="00EC5E16">
            <w:pPr>
              <w:ind w:left="-113"/>
              <w:jc w:val="center"/>
              <w:rPr>
                <w:sz w:val="22"/>
                <w:szCs w:val="22"/>
              </w:rPr>
            </w:pPr>
            <w:r w:rsidRPr="00BE7B7F">
              <w:rPr>
                <w:sz w:val="22"/>
                <w:szCs w:val="22"/>
              </w:rPr>
              <w:t>-39,8</w:t>
            </w:r>
          </w:p>
        </w:tc>
        <w:tc>
          <w:tcPr>
            <w:tcW w:w="2126" w:type="dxa"/>
          </w:tcPr>
          <w:p w14:paraId="4F32EAE3" w14:textId="739EF963" w:rsidR="00A24D18" w:rsidRPr="00BE7B7F" w:rsidRDefault="00A24D18" w:rsidP="00EC5E16">
            <w:pPr>
              <w:ind w:left="-113"/>
              <w:jc w:val="center"/>
              <w:rPr>
                <w:sz w:val="22"/>
                <w:szCs w:val="22"/>
              </w:rPr>
            </w:pPr>
            <w:r w:rsidRPr="00BE7B7F">
              <w:rPr>
                <w:sz w:val="22"/>
                <w:szCs w:val="22"/>
              </w:rPr>
              <w:t>1251,4</w:t>
            </w:r>
          </w:p>
        </w:tc>
        <w:tc>
          <w:tcPr>
            <w:tcW w:w="1843" w:type="dxa"/>
          </w:tcPr>
          <w:p w14:paraId="6F69F6A1" w14:textId="2E33F7BB" w:rsidR="00A24D18" w:rsidRPr="00BE7B7F" w:rsidRDefault="00A24D18" w:rsidP="00EC5E16">
            <w:pPr>
              <w:ind w:left="-113"/>
              <w:jc w:val="center"/>
              <w:rPr>
                <w:rFonts w:eastAsiaTheme="minorHAnsi"/>
                <w:sz w:val="22"/>
                <w:szCs w:val="22"/>
                <w:lang w:eastAsia="en-US"/>
              </w:rPr>
            </w:pPr>
            <w:r w:rsidRPr="00BE7B7F">
              <w:rPr>
                <w:sz w:val="22"/>
                <w:szCs w:val="22"/>
              </w:rPr>
              <w:t>-1291,2</w:t>
            </w:r>
          </w:p>
        </w:tc>
      </w:tr>
      <w:tr w:rsidR="00A24D18" w:rsidRPr="00BE7B7F" w14:paraId="0A16FDE5" w14:textId="77777777" w:rsidTr="000C1623">
        <w:trPr>
          <w:jc w:val="center"/>
        </w:trPr>
        <w:tc>
          <w:tcPr>
            <w:tcW w:w="2122" w:type="dxa"/>
            <w:vAlign w:val="center"/>
          </w:tcPr>
          <w:p w14:paraId="38B88389" w14:textId="77777777" w:rsidR="00A24D18" w:rsidRPr="00BE7B7F" w:rsidRDefault="00A24D18" w:rsidP="00EC5E16">
            <w:pPr>
              <w:suppressAutoHyphens w:val="0"/>
              <w:overflowPunct/>
              <w:autoSpaceDE/>
              <w:autoSpaceDN/>
              <w:adjustRightInd/>
              <w:ind w:left="-113"/>
              <w:jc w:val="left"/>
              <w:textAlignment w:val="auto"/>
              <w:rPr>
                <w:rFonts w:eastAsiaTheme="minorHAnsi"/>
                <w:b/>
                <w:bCs/>
                <w:sz w:val="22"/>
                <w:szCs w:val="22"/>
                <w:lang w:eastAsia="en-US"/>
              </w:rPr>
            </w:pPr>
            <w:r w:rsidRPr="00BE7B7F">
              <w:rPr>
                <w:rFonts w:eastAsiaTheme="minorHAnsi"/>
                <w:b/>
                <w:bCs/>
                <w:sz w:val="22"/>
                <w:szCs w:val="22"/>
                <w:lang w:eastAsia="en-US"/>
              </w:rPr>
              <w:t>Średnia</w:t>
            </w:r>
          </w:p>
        </w:tc>
        <w:tc>
          <w:tcPr>
            <w:tcW w:w="2126" w:type="dxa"/>
          </w:tcPr>
          <w:p w14:paraId="199AE98D" w14:textId="31B326E7" w:rsidR="00A24D18" w:rsidRPr="00BE7B7F" w:rsidRDefault="00A24D18" w:rsidP="00EC5E16">
            <w:pPr>
              <w:ind w:left="-113"/>
              <w:jc w:val="center"/>
              <w:rPr>
                <w:b/>
                <w:bCs/>
                <w:sz w:val="22"/>
                <w:szCs w:val="22"/>
              </w:rPr>
            </w:pPr>
            <w:r w:rsidRPr="00BE7B7F">
              <w:rPr>
                <w:b/>
                <w:bCs/>
                <w:sz w:val="22"/>
                <w:szCs w:val="22"/>
              </w:rPr>
              <w:t>14,8</w:t>
            </w:r>
          </w:p>
        </w:tc>
        <w:tc>
          <w:tcPr>
            <w:tcW w:w="2126" w:type="dxa"/>
          </w:tcPr>
          <w:p w14:paraId="66FE8456" w14:textId="00F6D541" w:rsidR="00A24D18" w:rsidRPr="00BE7B7F" w:rsidRDefault="00A24D18" w:rsidP="00EC5E16">
            <w:pPr>
              <w:ind w:left="-113"/>
              <w:jc w:val="center"/>
              <w:rPr>
                <w:b/>
                <w:bCs/>
                <w:sz w:val="22"/>
                <w:szCs w:val="22"/>
              </w:rPr>
            </w:pPr>
            <w:r w:rsidRPr="00BE7B7F">
              <w:rPr>
                <w:b/>
                <w:bCs/>
                <w:sz w:val="22"/>
                <w:szCs w:val="22"/>
              </w:rPr>
              <w:t>963,7</w:t>
            </w:r>
          </w:p>
        </w:tc>
        <w:tc>
          <w:tcPr>
            <w:tcW w:w="1843" w:type="dxa"/>
          </w:tcPr>
          <w:p w14:paraId="4D27C756" w14:textId="1275D19C" w:rsidR="00A24D18" w:rsidRPr="00BE7B7F" w:rsidRDefault="00A24D18" w:rsidP="00EC5E16">
            <w:pPr>
              <w:ind w:left="-113"/>
              <w:jc w:val="center"/>
              <w:rPr>
                <w:rFonts w:eastAsiaTheme="minorHAnsi"/>
                <w:b/>
                <w:sz w:val="22"/>
                <w:szCs w:val="22"/>
                <w:lang w:eastAsia="en-US"/>
              </w:rPr>
            </w:pPr>
            <w:r w:rsidRPr="00BE7B7F">
              <w:rPr>
                <w:b/>
                <w:bCs/>
                <w:sz w:val="22"/>
                <w:szCs w:val="22"/>
              </w:rPr>
              <w:t>-948,9</w:t>
            </w:r>
          </w:p>
        </w:tc>
      </w:tr>
    </w:tbl>
    <w:p w14:paraId="4420B6B8" w14:textId="77777777" w:rsidR="00C3310C" w:rsidRPr="00BE7B7F" w:rsidRDefault="00C3310C"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91" w:name="_Ref132140766"/>
    </w:p>
    <w:p w14:paraId="6BB5306F" w14:textId="46CA6B93" w:rsidR="00FB4220" w:rsidRPr="00BE7B7F" w:rsidRDefault="00BC002D" w:rsidP="00EC5E16">
      <w:pPr>
        <w:suppressAutoHyphens/>
        <w:overflowPunct w:val="0"/>
        <w:autoSpaceDE w:val="0"/>
        <w:autoSpaceDN w:val="0"/>
        <w:adjustRightInd w:val="0"/>
        <w:spacing w:after="0" w:line="240" w:lineRule="auto"/>
        <w:contextualSpacing/>
        <w:jc w:val="both"/>
        <w:textAlignment w:val="baseline"/>
        <w:rPr>
          <w:rFonts w:ascii="Times New Roman" w:eastAsia="Times New Roman" w:hAnsi="Times New Roman" w:cs="Times New Roman"/>
          <w:i/>
          <w:kern w:val="14"/>
          <w:sz w:val="20"/>
          <w:szCs w:val="20"/>
          <w:lang w:eastAsia="pl-PL"/>
        </w:rPr>
      </w:pPr>
      <w:bookmarkStart w:id="392" w:name="_Ref148278255"/>
      <w:r w:rsidRPr="00BE7B7F">
        <w:rPr>
          <w:rFonts w:ascii="Times New Roman" w:eastAsia="Times New Roman" w:hAnsi="Times New Roman" w:cs="Times New Roman"/>
          <w:i/>
          <w:kern w:val="14"/>
          <w:sz w:val="20"/>
          <w:szCs w:val="20"/>
          <w:lang w:eastAsia="pl-PL"/>
        </w:rPr>
        <w:t>Tablica</w:t>
      </w:r>
      <w:r w:rsidR="00FB4220" w:rsidRPr="00BE7B7F">
        <w:rPr>
          <w:rFonts w:ascii="Times New Roman" w:eastAsia="Times New Roman" w:hAnsi="Times New Roman" w:cs="Times New Roman"/>
          <w:i/>
          <w:kern w:val="14"/>
          <w:sz w:val="20"/>
          <w:szCs w:val="20"/>
          <w:lang w:eastAsia="pl-PL"/>
        </w:rPr>
        <w:t xml:space="preserve"> </w:t>
      </w:r>
      <w:r w:rsidR="00FB4220" w:rsidRPr="00BE7B7F">
        <w:rPr>
          <w:rFonts w:ascii="Times New Roman" w:eastAsia="Times New Roman" w:hAnsi="Times New Roman" w:cs="Times New Roman"/>
          <w:i/>
          <w:kern w:val="14"/>
          <w:sz w:val="20"/>
          <w:szCs w:val="20"/>
          <w:lang w:val="en-AU" w:eastAsia="pl-PL"/>
        </w:rPr>
        <w:fldChar w:fldCharType="begin"/>
      </w:r>
      <w:r w:rsidR="00FB4220" w:rsidRPr="00BE7B7F">
        <w:rPr>
          <w:rFonts w:ascii="Times New Roman" w:eastAsia="Times New Roman" w:hAnsi="Times New Roman" w:cs="Times New Roman"/>
          <w:i/>
          <w:kern w:val="14"/>
          <w:sz w:val="20"/>
          <w:szCs w:val="20"/>
          <w:lang w:eastAsia="pl-PL"/>
        </w:rPr>
        <w:instrText xml:space="preserve"> SEQ Tabela \* ARABIC </w:instrText>
      </w:r>
      <w:r w:rsidR="00FB4220" w:rsidRPr="00BE7B7F">
        <w:rPr>
          <w:rFonts w:ascii="Times New Roman" w:eastAsia="Times New Roman" w:hAnsi="Times New Roman" w:cs="Times New Roman"/>
          <w:i/>
          <w:kern w:val="14"/>
          <w:sz w:val="20"/>
          <w:szCs w:val="20"/>
          <w:lang w:val="en-AU" w:eastAsia="pl-PL"/>
        </w:rPr>
        <w:fldChar w:fldCharType="separate"/>
      </w:r>
      <w:r w:rsidR="002C0AEB">
        <w:rPr>
          <w:rFonts w:ascii="Times New Roman" w:eastAsia="Times New Roman" w:hAnsi="Times New Roman" w:cs="Times New Roman"/>
          <w:i/>
          <w:noProof/>
          <w:kern w:val="14"/>
          <w:sz w:val="20"/>
          <w:szCs w:val="20"/>
          <w:lang w:eastAsia="pl-PL"/>
        </w:rPr>
        <w:t>19</w:t>
      </w:r>
      <w:r w:rsidR="00FB4220" w:rsidRPr="00BE7B7F">
        <w:rPr>
          <w:rFonts w:ascii="Times New Roman" w:eastAsia="Times New Roman" w:hAnsi="Times New Roman" w:cs="Times New Roman"/>
          <w:i/>
          <w:kern w:val="14"/>
          <w:sz w:val="20"/>
          <w:szCs w:val="20"/>
          <w:lang w:val="en-AU" w:eastAsia="pl-PL"/>
        </w:rPr>
        <w:fldChar w:fldCharType="end"/>
      </w:r>
      <w:bookmarkEnd w:id="391"/>
      <w:bookmarkEnd w:id="392"/>
      <w:r w:rsidR="0060765F" w:rsidRPr="00BE7B7F">
        <w:rPr>
          <w:rFonts w:ascii="Times New Roman" w:eastAsia="Times New Roman" w:hAnsi="Times New Roman" w:cs="Times New Roman"/>
          <w:i/>
          <w:kern w:val="14"/>
          <w:sz w:val="20"/>
          <w:szCs w:val="20"/>
          <w:lang w:eastAsia="pl-PL"/>
        </w:rPr>
        <w:t>.</w:t>
      </w:r>
      <w:r w:rsidR="00FB4220" w:rsidRPr="00BE7B7F">
        <w:rPr>
          <w:rFonts w:ascii="Times New Roman" w:eastAsia="Times New Roman" w:hAnsi="Times New Roman" w:cs="Times New Roman"/>
          <w:i/>
          <w:kern w:val="14"/>
          <w:sz w:val="20"/>
          <w:szCs w:val="20"/>
          <w:lang w:eastAsia="pl-PL"/>
        </w:rPr>
        <w:t xml:space="preserve"> Zestawienie wartości współczynników oceny wytrzymałościowej dla modeli edytowanych w</w:t>
      </w:r>
      <w:r w:rsidR="00FB4220" w:rsidRPr="00BE7B7F">
        <w:rPr>
          <w:rFonts w:ascii="Times New Roman" w:eastAsia="Times New Roman" w:hAnsi="Times New Roman" w:cs="Times New Roman"/>
          <w:i/>
          <w:kern w:val="14"/>
          <w:sz w:val="20"/>
          <w:szCs w:val="20"/>
          <w:vertAlign w:val="subscript"/>
          <w:lang w:eastAsia="pl-PL"/>
        </w:rPr>
        <w:t>ow_e</w:t>
      </w:r>
      <w:r w:rsidR="00FB4220" w:rsidRPr="00BE7B7F">
        <w:rPr>
          <w:rFonts w:ascii="Times New Roman" w:eastAsia="Times New Roman" w:hAnsi="Times New Roman" w:cs="Times New Roman"/>
          <w:i/>
          <w:kern w:val="14"/>
          <w:sz w:val="20"/>
          <w:szCs w:val="20"/>
          <w:lang w:eastAsia="pl-PL"/>
        </w:rPr>
        <w:t xml:space="preserve"> oraz modeli niemodyfikowanych w</w:t>
      </w:r>
      <w:r w:rsidR="00FB4220" w:rsidRPr="00BE7B7F">
        <w:rPr>
          <w:rFonts w:ascii="Times New Roman" w:eastAsia="Times New Roman" w:hAnsi="Times New Roman" w:cs="Times New Roman"/>
          <w:i/>
          <w:kern w:val="14"/>
          <w:sz w:val="20"/>
          <w:szCs w:val="20"/>
          <w:vertAlign w:val="subscript"/>
          <w:lang w:eastAsia="pl-PL"/>
        </w:rPr>
        <w:t>ow_alg</w:t>
      </w:r>
      <w:r w:rsidR="00FB4220" w:rsidRPr="00BE7B7F">
        <w:rPr>
          <w:rFonts w:ascii="Times New Roman" w:eastAsia="Times New Roman" w:hAnsi="Times New Roman" w:cs="Times New Roman"/>
          <w:i/>
          <w:kern w:val="14"/>
          <w:sz w:val="20"/>
          <w:szCs w:val="20"/>
          <w:lang w:eastAsia="pl-PL"/>
        </w:rPr>
        <w:t xml:space="preserve"> wraz z różn</w:t>
      </w:r>
      <w:r w:rsidR="0060765F" w:rsidRPr="00BE7B7F">
        <w:rPr>
          <w:rFonts w:ascii="Times New Roman" w:eastAsia="Times New Roman" w:hAnsi="Times New Roman" w:cs="Times New Roman"/>
          <w:i/>
          <w:kern w:val="14"/>
          <w:sz w:val="20"/>
          <w:szCs w:val="20"/>
          <w:lang w:eastAsia="pl-PL"/>
        </w:rPr>
        <w:t>icami występującymi między nimi</w:t>
      </w:r>
      <w:r w:rsidR="00C60E96" w:rsidRPr="00BE7B7F">
        <w:rPr>
          <w:rFonts w:ascii="Times New Roman" w:eastAsia="Times New Roman" w:hAnsi="Times New Roman" w:cs="Times New Roman"/>
          <w:i/>
          <w:kern w:val="14"/>
          <w:sz w:val="20"/>
          <w:szCs w:val="20"/>
          <w:lang w:eastAsia="pl-PL"/>
        </w:rPr>
        <w:t xml:space="preserve"> w</w:t>
      </w:r>
      <w:r w:rsidR="00C60E96" w:rsidRPr="00BE7B7F">
        <w:rPr>
          <w:rFonts w:ascii="Times New Roman" w:eastAsia="Times New Roman" w:hAnsi="Times New Roman" w:cs="Times New Roman"/>
          <w:i/>
          <w:kern w:val="14"/>
          <w:sz w:val="20"/>
          <w:szCs w:val="20"/>
          <w:vertAlign w:val="subscript"/>
          <w:lang w:eastAsia="pl-PL"/>
        </w:rPr>
        <w:t xml:space="preserve">ow_e </w:t>
      </w:r>
      <w:r w:rsidR="00C60E96" w:rsidRPr="00BE7B7F">
        <w:rPr>
          <w:rFonts w:ascii="Times New Roman" w:eastAsia="Times New Roman" w:hAnsi="Times New Roman" w:cs="Times New Roman"/>
          <w:i/>
          <w:kern w:val="14"/>
          <w:sz w:val="20"/>
          <w:szCs w:val="20"/>
          <w:lang w:eastAsia="pl-PL"/>
        </w:rPr>
        <w:t>- w</w:t>
      </w:r>
      <w:r w:rsidR="00C60E96" w:rsidRPr="00BE7B7F">
        <w:rPr>
          <w:rFonts w:ascii="Times New Roman" w:eastAsia="Times New Roman" w:hAnsi="Times New Roman" w:cs="Times New Roman"/>
          <w:i/>
          <w:kern w:val="14"/>
          <w:sz w:val="20"/>
          <w:szCs w:val="20"/>
          <w:vertAlign w:val="subscript"/>
          <w:lang w:eastAsia="pl-PL"/>
        </w:rPr>
        <w:t>ow_alg</w:t>
      </w:r>
    </w:p>
    <w:tbl>
      <w:tblPr>
        <w:tblStyle w:val="Tabela-Siatka"/>
        <w:tblW w:w="8217" w:type="dxa"/>
        <w:jc w:val="center"/>
        <w:tblLayout w:type="fixed"/>
        <w:tblLook w:val="04A0" w:firstRow="1" w:lastRow="0" w:firstColumn="1" w:lastColumn="0" w:noHBand="0" w:noVBand="1"/>
      </w:tblPr>
      <w:tblGrid>
        <w:gridCol w:w="2122"/>
        <w:gridCol w:w="1984"/>
        <w:gridCol w:w="2268"/>
        <w:gridCol w:w="1843"/>
      </w:tblGrid>
      <w:tr w:rsidR="00FB4220" w:rsidRPr="00BE7B7F" w14:paraId="219D8D13" w14:textId="77777777" w:rsidTr="00FE1E64">
        <w:trPr>
          <w:trHeight w:val="285"/>
          <w:jc w:val="center"/>
        </w:trPr>
        <w:tc>
          <w:tcPr>
            <w:tcW w:w="2122" w:type="dxa"/>
          </w:tcPr>
          <w:p w14:paraId="210FF0A9" w14:textId="77777777" w:rsidR="00FB4220" w:rsidRPr="00BE7B7F" w:rsidRDefault="00FB4220"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Parametry </w:t>
            </w:r>
            <w:r w:rsidRPr="00BE7B7F">
              <w:rPr>
                <w:rFonts w:eastAsiaTheme="minorHAnsi"/>
                <w:b/>
                <w:kern w:val="14"/>
                <w:sz w:val="22"/>
                <w:szCs w:val="22"/>
                <w:lang w:eastAsia="en-US"/>
              </w:rPr>
              <w:sym w:font="Wingdings" w:char="F0E0"/>
            </w:r>
          </w:p>
        </w:tc>
        <w:tc>
          <w:tcPr>
            <w:tcW w:w="1984" w:type="dxa"/>
            <w:vMerge w:val="restart"/>
            <w:vAlign w:val="bottom"/>
          </w:tcPr>
          <w:p w14:paraId="7B90513E" w14:textId="5077BA29"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współczynnik oceny wytrzymałościowej</w:t>
            </w:r>
            <w:r w:rsidR="005E5733" w:rsidRPr="00BE7B7F">
              <w:rPr>
                <w:rFonts w:eastAsiaTheme="minorHAnsi"/>
                <w:b/>
                <w:kern w:val="14"/>
                <w:sz w:val="22"/>
                <w:szCs w:val="22"/>
                <w:lang w:eastAsia="en-US"/>
              </w:rPr>
              <w:t xml:space="preserve"> edytowany</w:t>
            </w:r>
            <w:r w:rsidRPr="00BE7B7F">
              <w:rPr>
                <w:rFonts w:eastAsiaTheme="minorHAnsi"/>
                <w:b/>
                <w:kern w:val="14"/>
                <w:sz w:val="22"/>
                <w:szCs w:val="22"/>
                <w:lang w:eastAsia="en-US"/>
              </w:rPr>
              <w:t xml:space="preserve"> </w:t>
            </w:r>
            <w:r w:rsidRPr="00BE7B7F">
              <w:rPr>
                <w:rFonts w:eastAsiaTheme="minorHAnsi"/>
                <w:b/>
                <w:kern w:val="14"/>
                <w:sz w:val="22"/>
                <w:szCs w:val="22"/>
                <w:lang w:eastAsia="en-US"/>
              </w:rPr>
              <w:br/>
            </w:r>
            <w:r w:rsidRPr="00BE7B7F">
              <w:rPr>
                <w:rFonts w:eastAsiaTheme="minorHAnsi"/>
                <w:b/>
                <w:i/>
                <w:kern w:val="14"/>
                <w:sz w:val="22"/>
                <w:szCs w:val="22"/>
                <w:lang w:eastAsia="en-US"/>
              </w:rPr>
              <w:t>w</w:t>
            </w:r>
            <w:r w:rsidRPr="00BE7B7F">
              <w:rPr>
                <w:rFonts w:eastAsiaTheme="minorHAnsi"/>
                <w:b/>
                <w:i/>
                <w:kern w:val="14"/>
                <w:sz w:val="22"/>
                <w:szCs w:val="22"/>
                <w:vertAlign w:val="subscript"/>
                <w:lang w:eastAsia="en-US"/>
              </w:rPr>
              <w:t>ow_e</w:t>
            </w:r>
            <w:r w:rsidRPr="00BE7B7F">
              <w:rPr>
                <w:rFonts w:eastAsiaTheme="minorHAnsi"/>
                <w:b/>
                <w:kern w:val="14"/>
                <w:sz w:val="22"/>
                <w:szCs w:val="22"/>
                <w:lang w:eastAsia="en-US"/>
              </w:rPr>
              <w:t xml:space="preserve"> [%]</w:t>
            </w:r>
          </w:p>
        </w:tc>
        <w:tc>
          <w:tcPr>
            <w:tcW w:w="2268" w:type="dxa"/>
            <w:vMerge w:val="restart"/>
            <w:vAlign w:val="bottom"/>
          </w:tcPr>
          <w:p w14:paraId="6A89AD29" w14:textId="1C2DA7BD"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kern w:val="14"/>
                <w:sz w:val="22"/>
                <w:szCs w:val="22"/>
                <w:lang w:eastAsia="en-US"/>
              </w:rPr>
              <w:t xml:space="preserve">współczynnik oceny wytrzymałościowej </w:t>
            </w:r>
            <w:r w:rsidR="005E5733" w:rsidRPr="00BE7B7F">
              <w:rPr>
                <w:rFonts w:eastAsiaTheme="minorHAnsi"/>
                <w:b/>
                <w:kern w:val="14"/>
                <w:sz w:val="22"/>
                <w:szCs w:val="22"/>
                <w:lang w:eastAsia="en-US"/>
              </w:rPr>
              <w:t>niemodyfikowany</w:t>
            </w:r>
            <w:r w:rsidRPr="00BE7B7F">
              <w:rPr>
                <w:rFonts w:eastAsiaTheme="minorHAnsi"/>
                <w:b/>
                <w:kern w:val="14"/>
                <w:sz w:val="22"/>
                <w:szCs w:val="22"/>
                <w:lang w:eastAsia="en-US"/>
              </w:rPr>
              <w:br/>
            </w:r>
            <w:r w:rsidRPr="00BE7B7F">
              <w:rPr>
                <w:rFonts w:eastAsiaTheme="minorHAnsi"/>
                <w:b/>
                <w:i/>
                <w:kern w:val="14"/>
                <w:sz w:val="22"/>
                <w:szCs w:val="22"/>
                <w:lang w:eastAsia="en-US"/>
              </w:rPr>
              <w:t>w</w:t>
            </w:r>
            <w:r w:rsidRPr="00BE7B7F">
              <w:rPr>
                <w:rFonts w:eastAsiaTheme="minorHAnsi"/>
                <w:b/>
                <w:i/>
                <w:kern w:val="14"/>
                <w:sz w:val="22"/>
                <w:szCs w:val="22"/>
                <w:vertAlign w:val="subscript"/>
                <w:lang w:eastAsia="en-US"/>
              </w:rPr>
              <w:t>ow_alg</w:t>
            </w:r>
            <w:r w:rsidRPr="00BE7B7F">
              <w:rPr>
                <w:rFonts w:eastAsiaTheme="minorHAnsi"/>
                <w:b/>
                <w:kern w:val="14"/>
                <w:sz w:val="22"/>
                <w:szCs w:val="22"/>
                <w:lang w:eastAsia="en-US"/>
              </w:rPr>
              <w:t xml:space="preserve"> [%]</w:t>
            </w:r>
          </w:p>
        </w:tc>
        <w:tc>
          <w:tcPr>
            <w:tcW w:w="1843" w:type="dxa"/>
            <w:vMerge w:val="restart"/>
            <w:vAlign w:val="center"/>
          </w:tcPr>
          <w:p w14:paraId="3EC4DEA1" w14:textId="77626FF9" w:rsidR="00FB4220" w:rsidRPr="00BE7B7F" w:rsidRDefault="00127CDC"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r w:rsidRPr="00BE7B7F">
              <w:rPr>
                <w:rFonts w:eastAsiaTheme="minorHAnsi"/>
                <w:b/>
                <w:sz w:val="22"/>
                <w:szCs w:val="22"/>
                <w:lang w:eastAsia="en-US"/>
              </w:rPr>
              <w:t>różnica</w:t>
            </w:r>
            <w:r w:rsidR="00421D67" w:rsidRPr="00BE7B7F">
              <w:rPr>
                <w:rFonts w:eastAsiaTheme="minorHAnsi"/>
                <w:b/>
                <w:sz w:val="22"/>
                <w:szCs w:val="22"/>
                <w:lang w:eastAsia="en-US"/>
              </w:rPr>
              <w:t xml:space="preserve"> współczynników</w:t>
            </w:r>
            <w:r w:rsidR="00FB4220" w:rsidRPr="00BE7B7F">
              <w:rPr>
                <w:rFonts w:eastAsiaTheme="minorHAnsi"/>
                <w:b/>
                <w:kern w:val="14"/>
                <w:sz w:val="22"/>
                <w:szCs w:val="22"/>
                <w:lang w:eastAsia="en-US"/>
              </w:rPr>
              <w:br/>
            </w:r>
            <w:r w:rsidR="00FB4220" w:rsidRPr="00BE7B7F">
              <w:rPr>
                <w:rFonts w:eastAsiaTheme="minorHAnsi"/>
                <w:b/>
                <w:i/>
                <w:kern w:val="14"/>
                <w:sz w:val="22"/>
                <w:szCs w:val="22"/>
                <w:lang w:eastAsia="en-US"/>
              </w:rPr>
              <w:t>w</w:t>
            </w:r>
            <w:r w:rsidR="00FB4220" w:rsidRPr="00BE7B7F">
              <w:rPr>
                <w:rFonts w:eastAsiaTheme="minorHAnsi"/>
                <w:b/>
                <w:i/>
                <w:kern w:val="14"/>
                <w:sz w:val="22"/>
                <w:szCs w:val="22"/>
                <w:vertAlign w:val="subscript"/>
                <w:lang w:eastAsia="en-US"/>
              </w:rPr>
              <w:t>ow</w:t>
            </w:r>
            <w:r w:rsidR="00421D67" w:rsidRPr="00BE7B7F">
              <w:rPr>
                <w:rFonts w:eastAsiaTheme="minorHAnsi"/>
                <w:b/>
                <w:i/>
                <w:kern w:val="14"/>
                <w:sz w:val="22"/>
                <w:szCs w:val="22"/>
                <w:vertAlign w:val="subscript"/>
                <w:lang w:eastAsia="en-US"/>
              </w:rPr>
              <w:t>_e</w:t>
            </w:r>
            <w:r w:rsidR="00FB4220" w:rsidRPr="00BE7B7F">
              <w:rPr>
                <w:rFonts w:eastAsiaTheme="minorHAnsi"/>
                <w:b/>
                <w:kern w:val="14"/>
                <w:sz w:val="22"/>
                <w:szCs w:val="22"/>
                <w:lang w:eastAsia="en-US"/>
              </w:rPr>
              <w:t xml:space="preserve"> </w:t>
            </w:r>
            <w:r w:rsidR="00217012" w:rsidRPr="00BE7B7F">
              <w:rPr>
                <w:rFonts w:eastAsiaTheme="minorHAnsi"/>
                <w:b/>
                <w:sz w:val="22"/>
                <w:szCs w:val="22"/>
                <w:lang w:eastAsia="en-US"/>
              </w:rPr>
              <w:t>-</w:t>
            </w:r>
            <w:r w:rsidR="00FB4220" w:rsidRPr="00BE7B7F">
              <w:rPr>
                <w:rFonts w:eastAsiaTheme="minorHAnsi"/>
                <w:b/>
                <w:kern w:val="14"/>
                <w:sz w:val="22"/>
                <w:szCs w:val="22"/>
                <w:lang w:eastAsia="en-US"/>
              </w:rPr>
              <w:t xml:space="preserve"> </w:t>
            </w:r>
            <w:r w:rsidR="00FB4220" w:rsidRPr="00BE7B7F">
              <w:rPr>
                <w:rFonts w:eastAsiaTheme="minorHAnsi"/>
                <w:b/>
                <w:i/>
                <w:kern w:val="14"/>
                <w:sz w:val="22"/>
                <w:szCs w:val="22"/>
                <w:lang w:eastAsia="en-US"/>
              </w:rPr>
              <w:t>w</w:t>
            </w:r>
            <w:r w:rsidR="00FB4220" w:rsidRPr="00BE7B7F">
              <w:rPr>
                <w:rFonts w:eastAsiaTheme="minorHAnsi"/>
                <w:b/>
                <w:i/>
                <w:kern w:val="14"/>
                <w:sz w:val="22"/>
                <w:szCs w:val="22"/>
                <w:vertAlign w:val="subscript"/>
                <w:lang w:eastAsia="en-US"/>
              </w:rPr>
              <w:t>ow</w:t>
            </w:r>
            <w:r w:rsidR="00FB4220" w:rsidRPr="00BE7B7F">
              <w:rPr>
                <w:rFonts w:eastAsiaTheme="minorHAnsi"/>
                <w:b/>
                <w:i/>
                <w:kern w:val="14"/>
                <w:sz w:val="22"/>
                <w:szCs w:val="22"/>
                <w:lang w:eastAsia="en-US"/>
              </w:rPr>
              <w:t>_</w:t>
            </w:r>
            <w:r w:rsidR="00421D67" w:rsidRPr="00BE7B7F">
              <w:rPr>
                <w:rFonts w:eastAsiaTheme="minorHAnsi"/>
                <w:b/>
                <w:i/>
                <w:kern w:val="14"/>
                <w:sz w:val="22"/>
                <w:szCs w:val="22"/>
                <w:vertAlign w:val="subscript"/>
                <w:lang w:eastAsia="en-US"/>
              </w:rPr>
              <w:t>alg</w:t>
            </w:r>
            <w:r w:rsidR="00FB4220" w:rsidRPr="00BE7B7F">
              <w:rPr>
                <w:rFonts w:eastAsiaTheme="minorHAnsi"/>
                <w:b/>
                <w:i/>
                <w:kern w:val="14"/>
                <w:sz w:val="22"/>
                <w:szCs w:val="22"/>
                <w:vertAlign w:val="subscript"/>
                <w:lang w:eastAsia="en-US"/>
              </w:rPr>
              <w:t xml:space="preserve"> </w:t>
            </w:r>
            <w:r w:rsidR="00FB4220" w:rsidRPr="00BE7B7F">
              <w:rPr>
                <w:rFonts w:eastAsiaTheme="minorHAnsi"/>
                <w:b/>
                <w:kern w:val="14"/>
                <w:sz w:val="22"/>
                <w:szCs w:val="22"/>
                <w:lang w:eastAsia="en-US"/>
              </w:rPr>
              <w:t>[%]</w:t>
            </w:r>
          </w:p>
        </w:tc>
      </w:tr>
      <w:tr w:rsidR="00FB4220" w:rsidRPr="00BE7B7F" w14:paraId="5C75E7D0" w14:textId="77777777" w:rsidTr="00FE1E64">
        <w:trPr>
          <w:trHeight w:val="70"/>
          <w:jc w:val="center"/>
        </w:trPr>
        <w:tc>
          <w:tcPr>
            <w:tcW w:w="2122" w:type="dxa"/>
          </w:tcPr>
          <w:p w14:paraId="3439C96D" w14:textId="77777777" w:rsidR="00FB4220" w:rsidRPr="00BE7B7F" w:rsidRDefault="00FB4220" w:rsidP="00EC5E16">
            <w:pPr>
              <w:suppressAutoHyphens w:val="0"/>
              <w:overflowPunct/>
              <w:autoSpaceDE/>
              <w:autoSpaceDN/>
              <w:adjustRightInd/>
              <w:ind w:left="-113"/>
              <w:contextualSpacing/>
              <w:jc w:val="left"/>
              <w:textAlignment w:val="auto"/>
              <w:rPr>
                <w:rFonts w:eastAsiaTheme="minorHAnsi"/>
                <w:b/>
                <w:kern w:val="14"/>
                <w:sz w:val="22"/>
                <w:szCs w:val="22"/>
                <w:lang w:eastAsia="en-US"/>
              </w:rPr>
            </w:pPr>
            <w:r w:rsidRPr="00BE7B7F">
              <w:rPr>
                <w:rFonts w:eastAsiaTheme="minorHAnsi"/>
                <w:b/>
                <w:kern w:val="14"/>
                <w:sz w:val="22"/>
                <w:szCs w:val="22"/>
                <w:lang w:eastAsia="en-US"/>
              </w:rPr>
              <w:t xml:space="preserve">Modele </w:t>
            </w:r>
          </w:p>
        </w:tc>
        <w:tc>
          <w:tcPr>
            <w:tcW w:w="1984" w:type="dxa"/>
            <w:vMerge/>
            <w:vAlign w:val="center"/>
          </w:tcPr>
          <w:p w14:paraId="27F124EE"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2268" w:type="dxa"/>
            <w:vMerge/>
            <w:vAlign w:val="center"/>
          </w:tcPr>
          <w:p w14:paraId="69227921"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kern w:val="14"/>
                <w:sz w:val="22"/>
                <w:szCs w:val="22"/>
                <w:lang w:eastAsia="en-US"/>
              </w:rPr>
            </w:pPr>
          </w:p>
        </w:tc>
        <w:tc>
          <w:tcPr>
            <w:tcW w:w="1843" w:type="dxa"/>
            <w:vMerge/>
            <w:vAlign w:val="center"/>
          </w:tcPr>
          <w:p w14:paraId="6A8DC971" w14:textId="77777777" w:rsidR="00FB4220" w:rsidRPr="00BE7B7F" w:rsidRDefault="00FB4220" w:rsidP="00EC5E16">
            <w:pPr>
              <w:suppressAutoHyphens w:val="0"/>
              <w:overflowPunct/>
              <w:autoSpaceDE/>
              <w:autoSpaceDN/>
              <w:adjustRightInd/>
              <w:ind w:left="-113"/>
              <w:contextualSpacing/>
              <w:jc w:val="center"/>
              <w:textAlignment w:val="auto"/>
              <w:rPr>
                <w:rFonts w:eastAsiaTheme="minorHAnsi"/>
                <w:b/>
                <w:kern w:val="14"/>
                <w:sz w:val="22"/>
                <w:szCs w:val="22"/>
                <w:lang w:eastAsia="en-US"/>
              </w:rPr>
            </w:pPr>
          </w:p>
        </w:tc>
      </w:tr>
      <w:tr w:rsidR="00970955" w:rsidRPr="00BE7B7F" w14:paraId="28CD6EB7" w14:textId="77777777" w:rsidTr="000C1623">
        <w:trPr>
          <w:jc w:val="center"/>
        </w:trPr>
        <w:tc>
          <w:tcPr>
            <w:tcW w:w="2122" w:type="dxa"/>
            <w:vAlign w:val="bottom"/>
          </w:tcPr>
          <w:p w14:paraId="324B08C1" w14:textId="77777777" w:rsidR="00970955" w:rsidRPr="00BE7B7F" w:rsidRDefault="00970955"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1)graniastosłup</w:t>
            </w:r>
          </w:p>
        </w:tc>
        <w:tc>
          <w:tcPr>
            <w:tcW w:w="1984" w:type="dxa"/>
          </w:tcPr>
          <w:p w14:paraId="039BA710" w14:textId="37AA009C" w:rsidR="00970955" w:rsidRPr="00BE7B7F" w:rsidRDefault="00970955" w:rsidP="00EC5E16">
            <w:pPr>
              <w:ind w:left="-113"/>
              <w:jc w:val="center"/>
              <w:rPr>
                <w:sz w:val="22"/>
                <w:szCs w:val="22"/>
              </w:rPr>
            </w:pPr>
            <w:r w:rsidRPr="00BE7B7F">
              <w:rPr>
                <w:sz w:val="22"/>
                <w:szCs w:val="22"/>
              </w:rPr>
              <w:t>-64,6</w:t>
            </w:r>
          </w:p>
        </w:tc>
        <w:tc>
          <w:tcPr>
            <w:tcW w:w="2268" w:type="dxa"/>
          </w:tcPr>
          <w:p w14:paraId="0564C737" w14:textId="76526FA6" w:rsidR="00970955" w:rsidRPr="00BE7B7F" w:rsidRDefault="00970955" w:rsidP="00EC5E16">
            <w:pPr>
              <w:ind w:left="-113"/>
              <w:jc w:val="center"/>
              <w:rPr>
                <w:sz w:val="22"/>
                <w:szCs w:val="22"/>
              </w:rPr>
            </w:pPr>
            <w:r w:rsidRPr="00BE7B7F">
              <w:rPr>
                <w:sz w:val="22"/>
              </w:rPr>
              <w:t>166,4</w:t>
            </w:r>
          </w:p>
        </w:tc>
        <w:tc>
          <w:tcPr>
            <w:tcW w:w="1843" w:type="dxa"/>
          </w:tcPr>
          <w:p w14:paraId="063B3784" w14:textId="7F673B25" w:rsidR="00970955" w:rsidRPr="00BE7B7F" w:rsidRDefault="00970955" w:rsidP="00EC5E16">
            <w:pPr>
              <w:ind w:left="-113"/>
              <w:jc w:val="center"/>
              <w:rPr>
                <w:sz w:val="22"/>
                <w:szCs w:val="22"/>
              </w:rPr>
            </w:pPr>
            <w:r w:rsidRPr="00BE7B7F">
              <w:rPr>
                <w:sz w:val="22"/>
              </w:rPr>
              <w:t>-231</w:t>
            </w:r>
          </w:p>
        </w:tc>
      </w:tr>
      <w:tr w:rsidR="00970955" w:rsidRPr="00BE7B7F" w14:paraId="2EB74943" w14:textId="77777777" w:rsidTr="000C1623">
        <w:trPr>
          <w:jc w:val="center"/>
        </w:trPr>
        <w:tc>
          <w:tcPr>
            <w:tcW w:w="2122" w:type="dxa"/>
            <w:vAlign w:val="bottom"/>
          </w:tcPr>
          <w:p w14:paraId="6C1D18F3" w14:textId="64E7C658" w:rsidR="00970955" w:rsidRPr="00BE7B7F" w:rsidRDefault="00970955"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4)wahacz</w:t>
            </w:r>
          </w:p>
        </w:tc>
        <w:tc>
          <w:tcPr>
            <w:tcW w:w="1984" w:type="dxa"/>
          </w:tcPr>
          <w:p w14:paraId="33532481" w14:textId="0CCA3780" w:rsidR="00970955" w:rsidRPr="00BE7B7F" w:rsidRDefault="00970955" w:rsidP="00EC5E16">
            <w:pPr>
              <w:ind w:left="-113"/>
              <w:jc w:val="center"/>
              <w:rPr>
                <w:sz w:val="22"/>
                <w:szCs w:val="22"/>
              </w:rPr>
            </w:pPr>
            <w:r w:rsidRPr="00BE7B7F">
              <w:rPr>
                <w:sz w:val="22"/>
                <w:szCs w:val="22"/>
              </w:rPr>
              <w:t>-42,3</w:t>
            </w:r>
          </w:p>
        </w:tc>
        <w:tc>
          <w:tcPr>
            <w:tcW w:w="2268" w:type="dxa"/>
          </w:tcPr>
          <w:p w14:paraId="17AC3704" w14:textId="276D9AFA" w:rsidR="00970955" w:rsidRPr="00BE7B7F" w:rsidRDefault="00970955" w:rsidP="00EC5E16">
            <w:pPr>
              <w:ind w:left="-113"/>
              <w:jc w:val="center"/>
              <w:rPr>
                <w:sz w:val="22"/>
                <w:szCs w:val="22"/>
              </w:rPr>
            </w:pPr>
            <w:r w:rsidRPr="00BE7B7F">
              <w:rPr>
                <w:sz w:val="22"/>
              </w:rPr>
              <w:t>31,4</w:t>
            </w:r>
          </w:p>
        </w:tc>
        <w:tc>
          <w:tcPr>
            <w:tcW w:w="1843" w:type="dxa"/>
          </w:tcPr>
          <w:p w14:paraId="44C7593D" w14:textId="770347F5" w:rsidR="00970955" w:rsidRPr="00BE7B7F" w:rsidRDefault="00970955" w:rsidP="00EC5E16">
            <w:pPr>
              <w:ind w:left="-113"/>
              <w:jc w:val="center"/>
              <w:rPr>
                <w:sz w:val="22"/>
                <w:szCs w:val="22"/>
              </w:rPr>
            </w:pPr>
            <w:r w:rsidRPr="00BE7B7F">
              <w:rPr>
                <w:sz w:val="22"/>
              </w:rPr>
              <w:t>-73,7</w:t>
            </w:r>
          </w:p>
        </w:tc>
      </w:tr>
      <w:tr w:rsidR="00970955" w:rsidRPr="00BE7B7F" w14:paraId="6419D22A" w14:textId="77777777" w:rsidTr="000C1623">
        <w:trPr>
          <w:jc w:val="center"/>
        </w:trPr>
        <w:tc>
          <w:tcPr>
            <w:tcW w:w="2122" w:type="dxa"/>
            <w:vAlign w:val="bottom"/>
          </w:tcPr>
          <w:p w14:paraId="4882497C" w14:textId="1239A92B" w:rsidR="00970955" w:rsidRPr="00BE7B7F" w:rsidRDefault="00970955"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6)dźwignia korby</w:t>
            </w:r>
          </w:p>
        </w:tc>
        <w:tc>
          <w:tcPr>
            <w:tcW w:w="1984" w:type="dxa"/>
          </w:tcPr>
          <w:p w14:paraId="4949F216" w14:textId="10538B92" w:rsidR="00970955" w:rsidRPr="00BE7B7F" w:rsidRDefault="00970955" w:rsidP="00EC5E16">
            <w:pPr>
              <w:ind w:left="-113"/>
              <w:jc w:val="center"/>
              <w:rPr>
                <w:sz w:val="22"/>
                <w:szCs w:val="22"/>
              </w:rPr>
            </w:pPr>
            <w:r w:rsidRPr="00BE7B7F">
              <w:rPr>
                <w:sz w:val="22"/>
                <w:szCs w:val="22"/>
              </w:rPr>
              <w:t>-33,6</w:t>
            </w:r>
          </w:p>
        </w:tc>
        <w:tc>
          <w:tcPr>
            <w:tcW w:w="2268" w:type="dxa"/>
          </w:tcPr>
          <w:p w14:paraId="34D9203E" w14:textId="383E53E3" w:rsidR="00970955" w:rsidRPr="00BE7B7F" w:rsidRDefault="00970955" w:rsidP="00EC5E16">
            <w:pPr>
              <w:ind w:left="-113"/>
              <w:jc w:val="center"/>
              <w:rPr>
                <w:sz w:val="22"/>
                <w:szCs w:val="22"/>
              </w:rPr>
            </w:pPr>
            <w:r w:rsidRPr="00BE7B7F">
              <w:rPr>
                <w:sz w:val="22"/>
              </w:rPr>
              <w:t>39,2</w:t>
            </w:r>
          </w:p>
        </w:tc>
        <w:tc>
          <w:tcPr>
            <w:tcW w:w="1843" w:type="dxa"/>
          </w:tcPr>
          <w:p w14:paraId="08B6B3BB" w14:textId="340114EE" w:rsidR="00970955" w:rsidRPr="00BE7B7F" w:rsidRDefault="00970955" w:rsidP="00EC5E16">
            <w:pPr>
              <w:ind w:left="-113"/>
              <w:jc w:val="center"/>
              <w:rPr>
                <w:sz w:val="22"/>
                <w:szCs w:val="22"/>
              </w:rPr>
            </w:pPr>
            <w:r w:rsidRPr="00BE7B7F">
              <w:rPr>
                <w:sz w:val="22"/>
              </w:rPr>
              <w:t>-72,8</w:t>
            </w:r>
          </w:p>
        </w:tc>
      </w:tr>
      <w:tr w:rsidR="00970955" w:rsidRPr="00BE7B7F" w14:paraId="698A2309" w14:textId="77777777" w:rsidTr="000C1623">
        <w:trPr>
          <w:jc w:val="center"/>
        </w:trPr>
        <w:tc>
          <w:tcPr>
            <w:tcW w:w="2122" w:type="dxa"/>
            <w:vAlign w:val="bottom"/>
          </w:tcPr>
          <w:p w14:paraId="4DA08F2A" w14:textId="3782EE68" w:rsidR="00970955" w:rsidRPr="00BE7B7F" w:rsidRDefault="00970955"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13)most</w:t>
            </w:r>
          </w:p>
        </w:tc>
        <w:tc>
          <w:tcPr>
            <w:tcW w:w="1984" w:type="dxa"/>
          </w:tcPr>
          <w:p w14:paraId="23A12C68" w14:textId="502F7A79" w:rsidR="00970955" w:rsidRPr="00BE7B7F" w:rsidRDefault="00970955" w:rsidP="00EC5E16">
            <w:pPr>
              <w:ind w:left="-113"/>
              <w:jc w:val="center"/>
              <w:rPr>
                <w:sz w:val="22"/>
                <w:szCs w:val="22"/>
              </w:rPr>
            </w:pPr>
            <w:r w:rsidRPr="00BE7B7F">
              <w:rPr>
                <w:sz w:val="22"/>
                <w:szCs w:val="22"/>
              </w:rPr>
              <w:t>-85,5</w:t>
            </w:r>
          </w:p>
        </w:tc>
        <w:tc>
          <w:tcPr>
            <w:tcW w:w="2268" w:type="dxa"/>
          </w:tcPr>
          <w:p w14:paraId="793145B4" w14:textId="0AEA2042" w:rsidR="00970955" w:rsidRPr="00BE7B7F" w:rsidRDefault="00970955" w:rsidP="00EC5E16">
            <w:pPr>
              <w:ind w:left="-113"/>
              <w:jc w:val="center"/>
              <w:rPr>
                <w:sz w:val="22"/>
                <w:szCs w:val="22"/>
              </w:rPr>
            </w:pPr>
            <w:r w:rsidRPr="00BE7B7F">
              <w:rPr>
                <w:sz w:val="22"/>
              </w:rPr>
              <w:t>128,1</w:t>
            </w:r>
          </w:p>
        </w:tc>
        <w:tc>
          <w:tcPr>
            <w:tcW w:w="1843" w:type="dxa"/>
          </w:tcPr>
          <w:p w14:paraId="724C05DF" w14:textId="3988BF31" w:rsidR="00970955" w:rsidRPr="00BE7B7F" w:rsidRDefault="00970955" w:rsidP="00EC5E16">
            <w:pPr>
              <w:ind w:left="-113"/>
              <w:jc w:val="center"/>
              <w:rPr>
                <w:sz w:val="22"/>
                <w:szCs w:val="22"/>
              </w:rPr>
            </w:pPr>
            <w:r w:rsidRPr="00BE7B7F">
              <w:rPr>
                <w:sz w:val="22"/>
              </w:rPr>
              <w:t>-213,6</w:t>
            </w:r>
          </w:p>
        </w:tc>
      </w:tr>
      <w:tr w:rsidR="00970955" w:rsidRPr="00BE7B7F" w14:paraId="57E5F282" w14:textId="77777777" w:rsidTr="000C1623">
        <w:trPr>
          <w:jc w:val="center"/>
        </w:trPr>
        <w:tc>
          <w:tcPr>
            <w:tcW w:w="2122" w:type="dxa"/>
            <w:vAlign w:val="bottom"/>
          </w:tcPr>
          <w:p w14:paraId="736F072E" w14:textId="7B67F99B" w:rsidR="00970955" w:rsidRPr="00BE7B7F" w:rsidRDefault="00970955" w:rsidP="00EC5E16">
            <w:pPr>
              <w:suppressAutoHyphens w:val="0"/>
              <w:overflowPunct/>
              <w:autoSpaceDE/>
              <w:autoSpaceDN/>
              <w:adjustRightInd/>
              <w:ind w:left="-113"/>
              <w:jc w:val="left"/>
              <w:textAlignment w:val="auto"/>
              <w:rPr>
                <w:rFonts w:eastAsiaTheme="minorHAnsi"/>
                <w:b/>
                <w:sz w:val="22"/>
                <w:szCs w:val="22"/>
                <w:lang w:eastAsia="en-US"/>
              </w:rPr>
            </w:pPr>
            <w:r w:rsidRPr="00BE7B7F">
              <w:rPr>
                <w:rFonts w:eastAsiaTheme="minorHAnsi"/>
                <w:b/>
                <w:sz w:val="22"/>
                <w:szCs w:val="22"/>
                <w:lang w:eastAsia="en-US"/>
              </w:rPr>
              <w:t>14)wspornik rurowy</w:t>
            </w:r>
          </w:p>
        </w:tc>
        <w:tc>
          <w:tcPr>
            <w:tcW w:w="1984" w:type="dxa"/>
          </w:tcPr>
          <w:p w14:paraId="057353AB" w14:textId="18C208DE" w:rsidR="00970955" w:rsidRPr="00BE7B7F" w:rsidRDefault="00970955" w:rsidP="00EC5E16">
            <w:pPr>
              <w:ind w:left="-113"/>
              <w:jc w:val="center"/>
              <w:rPr>
                <w:sz w:val="22"/>
                <w:szCs w:val="22"/>
              </w:rPr>
            </w:pPr>
            <w:r w:rsidRPr="00BE7B7F">
              <w:rPr>
                <w:sz w:val="22"/>
                <w:szCs w:val="22"/>
              </w:rPr>
              <w:t>0,4</w:t>
            </w:r>
          </w:p>
        </w:tc>
        <w:tc>
          <w:tcPr>
            <w:tcW w:w="2268" w:type="dxa"/>
          </w:tcPr>
          <w:p w14:paraId="345D8696" w14:textId="1A8EB387" w:rsidR="00970955" w:rsidRPr="00BE7B7F" w:rsidRDefault="00970955" w:rsidP="00EC5E16">
            <w:pPr>
              <w:ind w:left="-113"/>
              <w:jc w:val="center"/>
              <w:rPr>
                <w:sz w:val="22"/>
                <w:szCs w:val="22"/>
              </w:rPr>
            </w:pPr>
            <w:r w:rsidRPr="00BE7B7F">
              <w:rPr>
                <w:sz w:val="22"/>
              </w:rPr>
              <w:t>365,6</w:t>
            </w:r>
          </w:p>
        </w:tc>
        <w:tc>
          <w:tcPr>
            <w:tcW w:w="1843" w:type="dxa"/>
          </w:tcPr>
          <w:p w14:paraId="0300FC91" w14:textId="126191EB" w:rsidR="00970955" w:rsidRPr="00BE7B7F" w:rsidRDefault="00970955" w:rsidP="00EC5E16">
            <w:pPr>
              <w:ind w:left="-113"/>
              <w:jc w:val="center"/>
              <w:rPr>
                <w:sz w:val="22"/>
                <w:szCs w:val="22"/>
              </w:rPr>
            </w:pPr>
            <w:r w:rsidRPr="00BE7B7F">
              <w:rPr>
                <w:sz w:val="22"/>
              </w:rPr>
              <w:t>-365,2</w:t>
            </w:r>
          </w:p>
        </w:tc>
      </w:tr>
      <w:tr w:rsidR="00970955" w:rsidRPr="00BE7B7F" w14:paraId="2A40B4E7" w14:textId="77777777" w:rsidTr="000C1623">
        <w:trPr>
          <w:jc w:val="center"/>
        </w:trPr>
        <w:tc>
          <w:tcPr>
            <w:tcW w:w="2122" w:type="dxa"/>
            <w:vAlign w:val="bottom"/>
          </w:tcPr>
          <w:p w14:paraId="2B954909" w14:textId="77777777" w:rsidR="00970955" w:rsidRPr="00BE7B7F" w:rsidRDefault="00970955" w:rsidP="00EC5E16">
            <w:pPr>
              <w:suppressAutoHyphens w:val="0"/>
              <w:overflowPunct/>
              <w:autoSpaceDE/>
              <w:autoSpaceDN/>
              <w:adjustRightInd/>
              <w:ind w:left="-113"/>
              <w:jc w:val="left"/>
              <w:textAlignment w:val="auto"/>
              <w:rPr>
                <w:rFonts w:eastAsiaTheme="minorHAnsi"/>
                <w:b/>
                <w:bCs/>
                <w:sz w:val="22"/>
                <w:szCs w:val="22"/>
                <w:lang w:eastAsia="en-US"/>
              </w:rPr>
            </w:pPr>
            <w:r w:rsidRPr="00BE7B7F">
              <w:rPr>
                <w:rFonts w:eastAsiaTheme="minorHAnsi"/>
                <w:b/>
                <w:bCs/>
                <w:sz w:val="22"/>
                <w:szCs w:val="22"/>
                <w:lang w:eastAsia="en-US"/>
              </w:rPr>
              <w:t>Średnia</w:t>
            </w:r>
          </w:p>
        </w:tc>
        <w:tc>
          <w:tcPr>
            <w:tcW w:w="1984" w:type="dxa"/>
          </w:tcPr>
          <w:p w14:paraId="191FA6A7" w14:textId="1BA677ED" w:rsidR="00970955" w:rsidRPr="00BE7B7F" w:rsidRDefault="00970955" w:rsidP="00EC5E16">
            <w:pPr>
              <w:ind w:left="-113"/>
              <w:jc w:val="center"/>
              <w:rPr>
                <w:b/>
                <w:bCs/>
                <w:sz w:val="22"/>
                <w:szCs w:val="22"/>
              </w:rPr>
            </w:pPr>
            <w:r w:rsidRPr="00BE7B7F">
              <w:rPr>
                <w:b/>
                <w:bCs/>
                <w:sz w:val="22"/>
                <w:szCs w:val="22"/>
              </w:rPr>
              <w:t>-45,1</w:t>
            </w:r>
          </w:p>
        </w:tc>
        <w:tc>
          <w:tcPr>
            <w:tcW w:w="2268" w:type="dxa"/>
          </w:tcPr>
          <w:p w14:paraId="6E4919F9" w14:textId="1C770BA7" w:rsidR="00970955" w:rsidRPr="00BE7B7F" w:rsidRDefault="00970955" w:rsidP="00EC5E16">
            <w:pPr>
              <w:ind w:left="-113"/>
              <w:jc w:val="center"/>
              <w:rPr>
                <w:b/>
                <w:bCs/>
                <w:sz w:val="22"/>
                <w:szCs w:val="22"/>
              </w:rPr>
            </w:pPr>
            <w:r w:rsidRPr="00BE7B7F">
              <w:rPr>
                <w:b/>
                <w:bCs/>
                <w:sz w:val="22"/>
              </w:rPr>
              <w:t>146,2</w:t>
            </w:r>
          </w:p>
        </w:tc>
        <w:tc>
          <w:tcPr>
            <w:tcW w:w="1843" w:type="dxa"/>
          </w:tcPr>
          <w:p w14:paraId="05766656" w14:textId="3F0A4538" w:rsidR="00970955" w:rsidRPr="00BE7B7F" w:rsidRDefault="00970955" w:rsidP="00EC5E16">
            <w:pPr>
              <w:ind w:left="-113"/>
              <w:jc w:val="center"/>
              <w:rPr>
                <w:b/>
                <w:bCs/>
                <w:sz w:val="22"/>
                <w:szCs w:val="22"/>
              </w:rPr>
            </w:pPr>
            <w:r w:rsidRPr="00BE7B7F">
              <w:rPr>
                <w:b/>
                <w:bCs/>
                <w:sz w:val="22"/>
              </w:rPr>
              <w:t>-191,3</w:t>
            </w:r>
          </w:p>
        </w:tc>
      </w:tr>
    </w:tbl>
    <w:p w14:paraId="55D630D0" w14:textId="687587EB" w:rsidR="00DA265D" w:rsidRPr="00BE7B7F" w:rsidRDefault="00DA265D" w:rsidP="00EC5E16">
      <w:pPr>
        <w:spacing w:after="0" w:line="240" w:lineRule="auto"/>
        <w:rPr>
          <w:b/>
          <w:i/>
          <w:sz w:val="24"/>
        </w:rPr>
      </w:pPr>
    </w:p>
    <w:p w14:paraId="3F6C0BB8" w14:textId="77777777" w:rsidR="00B32BDA" w:rsidRPr="00BE7B7F" w:rsidRDefault="00B32BDA" w:rsidP="00EC5E16">
      <w:pPr>
        <w:spacing w:after="0" w:line="240" w:lineRule="auto"/>
        <w:rPr>
          <w:b/>
          <w:i/>
          <w:sz w:val="24"/>
        </w:rPr>
      </w:pPr>
    </w:p>
    <w:p w14:paraId="562BDEFE" w14:textId="0F55128D" w:rsidR="00FB4220" w:rsidRPr="00BE7B7F" w:rsidRDefault="009F6285" w:rsidP="00EC5E16">
      <w:pPr>
        <w:spacing w:after="0" w:line="240" w:lineRule="auto"/>
        <w:jc w:val="center"/>
        <w:rPr>
          <w:b/>
          <w:i/>
          <w:sz w:val="24"/>
        </w:rPr>
      </w:pPr>
      <w:r w:rsidRPr="00BE7B7F">
        <w:rPr>
          <w:noProof/>
          <w:lang w:eastAsia="pl-PL"/>
        </w:rPr>
        <mc:AlternateContent>
          <mc:Choice Requires="wps">
            <w:drawing>
              <wp:anchor distT="45720" distB="45720" distL="114300" distR="114300" simplePos="0" relativeHeight="251710464" behindDoc="0" locked="0" layoutInCell="1" allowOverlap="1" wp14:anchorId="0FDDC0F0" wp14:editId="7F974966">
                <wp:simplePos x="0" y="0"/>
                <wp:positionH relativeFrom="column">
                  <wp:posOffset>1955165</wp:posOffset>
                </wp:positionH>
                <wp:positionV relativeFrom="paragraph">
                  <wp:posOffset>2498725</wp:posOffset>
                </wp:positionV>
                <wp:extent cx="693420" cy="261620"/>
                <wp:effectExtent l="0" t="0" r="0" b="5080"/>
                <wp:wrapNone/>
                <wp:docPr id="15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20" cy="261620"/>
                        </a:xfrm>
                        <a:prstGeom prst="rect">
                          <a:avLst/>
                        </a:prstGeom>
                        <a:solidFill>
                          <a:srgbClr val="FFFFFF"/>
                        </a:solidFill>
                        <a:ln w="9525">
                          <a:noFill/>
                          <a:miter lim="800000"/>
                          <a:headEnd/>
                          <a:tailEnd/>
                        </a:ln>
                      </wps:spPr>
                      <wps:txbx>
                        <w:txbxContent>
                          <w:p w14:paraId="1BD5081A" w14:textId="504B83AD" w:rsidR="00245F1E" w:rsidRPr="00C12E81" w:rsidRDefault="00245F1E" w:rsidP="00DA265D">
                            <w:pPr>
                              <w:ind w:left="-142"/>
                              <w:rPr>
                                <w:rFonts w:ascii="Times New Roman" w:hAnsi="Times New Roman" w:cs="Times New Roman"/>
                                <w:i/>
                              </w:rPr>
                            </w:pPr>
                            <w:r w:rsidRPr="008163DB">
                              <w:rPr>
                                <w:rFonts w:ascii="Times New Roman" w:hAnsi="Times New Roman" w:cs="Times New Roman"/>
                                <w:i/>
                              </w:rPr>
                              <w:t>σ</w:t>
                            </w:r>
                            <w:r>
                              <w:rPr>
                                <w:rFonts w:ascii="Times New Roman" w:hAnsi="Times New Roman" w:cs="Times New Roman"/>
                                <w:i/>
                                <w:vertAlign w:val="subscript"/>
                              </w:rPr>
                              <w:t>z_alg</w:t>
                            </w:r>
                            <w:r w:rsidRPr="00DA265D">
                              <w:rPr>
                                <w:rFonts w:ascii="Times New Roman" w:hAnsi="Times New Roman" w:cs="Times New Roman"/>
                                <w:i/>
                                <w:vertAlign w:val="subscript"/>
                              </w:rPr>
                              <w:t xml:space="preserve"> </w:t>
                            </w:r>
                            <w:r w:rsidRPr="00C12E81">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DC0F0" id="_x0000_s1032" type="#_x0000_t202" style="position:absolute;left:0;text-align:left;margin-left:153.95pt;margin-top:196.75pt;width:54.6pt;height:20.6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" stroked="f">
                <v:textbox>
                  <w:txbxContent>
                    <w:p w14:paraId="1BD5081A" w14:textId="504B83AD" w:rsidR="00245F1E" w:rsidRPr="00C12E81" w:rsidRDefault="00245F1E" w:rsidP="00DA265D">
                      <w:pPr>
                        <w:ind w:left="-142"/>
                        <w:rPr>
                          <w:rFonts w:ascii="Times New Roman" w:hAnsi="Times New Roman" w:cs="Times New Roman"/>
                          <w:i/>
                        </w:rPr>
                      </w:pPr>
                      <w:r w:rsidRPr="008163DB">
                        <w:rPr>
                          <w:rFonts w:ascii="Times New Roman" w:hAnsi="Times New Roman" w:cs="Times New Roman"/>
                          <w:i/>
                        </w:rPr>
                        <w:t>σ</w:t>
                      </w:r>
                      <w:r>
                        <w:rPr>
                          <w:rFonts w:ascii="Times New Roman" w:hAnsi="Times New Roman" w:cs="Times New Roman"/>
                          <w:i/>
                          <w:vertAlign w:val="subscript"/>
                        </w:rPr>
                        <w:t>z_alg</w:t>
                      </w:r>
                      <w:r w:rsidRPr="00DA265D">
                        <w:rPr>
                          <w:rFonts w:ascii="Times New Roman" w:hAnsi="Times New Roman" w:cs="Times New Roman"/>
                          <w:i/>
                          <w:vertAlign w:val="subscript"/>
                        </w:rPr>
                        <w:t xml:space="preserve"> </w:t>
                      </w:r>
                      <w:r w:rsidRPr="00C12E81">
                        <w:rPr>
                          <w:rFonts w:ascii="Times New Roman" w:hAnsi="Times New Roman" w:cs="Times New Roman"/>
                        </w:rPr>
                        <w:t>[%]</w:t>
                      </w:r>
                    </w:p>
                  </w:txbxContent>
                </v:textbox>
              </v:shape>
            </w:pict>
          </mc:Fallback>
        </mc:AlternateContent>
      </w:r>
      <w:r w:rsidRPr="00BE7B7F">
        <w:rPr>
          <w:noProof/>
          <w:lang w:eastAsia="pl-PL"/>
        </w:rPr>
        <w:t xml:space="preserve"> </w:t>
      </w:r>
      <w:r w:rsidRPr="00BE7B7F">
        <w:rPr>
          <w:noProof/>
          <w:lang w:eastAsia="pl-PL"/>
        </w:rPr>
        <w:drawing>
          <wp:inline distT="0" distB="0" distL="0" distR="0" wp14:anchorId="7113FD5F" wp14:editId="3DEA747E">
            <wp:extent cx="5292000" cy="2808000"/>
            <wp:effectExtent l="0" t="0" r="4445" b="11430"/>
            <wp:docPr id="520" name="Wykres 5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5"/>
              </a:graphicData>
            </a:graphic>
          </wp:inline>
        </w:drawing>
      </w:r>
      <w:r w:rsidRPr="00BE7B7F">
        <w:rPr>
          <w:noProof/>
          <w:lang w:eastAsia="pl-PL"/>
        </w:rPr>
        <w:t xml:space="preserve"> </w:t>
      </w:r>
      <w:r w:rsidR="004276B1" w:rsidRPr="00BE7B7F">
        <w:rPr>
          <w:noProof/>
          <w:lang w:eastAsia="pl-PL"/>
        </w:rPr>
        <mc:AlternateContent>
          <mc:Choice Requires="wps">
            <w:drawing>
              <wp:anchor distT="45720" distB="45720" distL="114300" distR="114300" simplePos="0" relativeHeight="251712512" behindDoc="0" locked="0" layoutInCell="1" allowOverlap="1" wp14:anchorId="0CA3DB64" wp14:editId="4DB5655E">
                <wp:simplePos x="0" y="0"/>
                <wp:positionH relativeFrom="column">
                  <wp:posOffset>3698240</wp:posOffset>
                </wp:positionH>
                <wp:positionV relativeFrom="paragraph">
                  <wp:posOffset>2481580</wp:posOffset>
                </wp:positionV>
                <wp:extent cx="548640" cy="261620"/>
                <wp:effectExtent l="0" t="0" r="3810" b="5080"/>
                <wp:wrapNone/>
                <wp:docPr id="16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261620"/>
                        </a:xfrm>
                        <a:prstGeom prst="rect">
                          <a:avLst/>
                        </a:prstGeom>
                        <a:solidFill>
                          <a:srgbClr val="FFFFFF"/>
                        </a:solidFill>
                        <a:ln w="9525">
                          <a:noFill/>
                          <a:miter lim="800000"/>
                          <a:headEnd/>
                          <a:tailEnd/>
                        </a:ln>
                      </wps:spPr>
                      <wps:txbx>
                        <w:txbxContent>
                          <w:p w14:paraId="682C130B" w14:textId="713D2537" w:rsidR="00245F1E" w:rsidRPr="00C12E81" w:rsidRDefault="00245F1E" w:rsidP="00DA265D">
                            <w:pPr>
                              <w:ind w:left="-142"/>
                              <w:rPr>
                                <w:rFonts w:ascii="Times New Roman" w:hAnsi="Times New Roman" w:cs="Times New Roman"/>
                                <w:i/>
                              </w:rPr>
                            </w:pPr>
                            <w:r w:rsidRPr="008163DB">
                              <w:rPr>
                                <w:rFonts w:ascii="Times New Roman" w:hAnsi="Times New Roman" w:cs="Times New Roman"/>
                                <w:i/>
                              </w:rPr>
                              <w:t>σ</w:t>
                            </w:r>
                            <w:r>
                              <w:rPr>
                                <w:rFonts w:ascii="Times New Roman" w:hAnsi="Times New Roman" w:cs="Times New Roman"/>
                                <w:i/>
                                <w:vertAlign w:val="subscript"/>
                              </w:rPr>
                              <w:t>z_e</w:t>
                            </w:r>
                            <w:r w:rsidRPr="00C12E81">
                              <w:rPr>
                                <w:rFonts w:ascii="Times New Roman" w:hAnsi="Times New Roman" w:cs="Times New Roman"/>
                                <w:i/>
                              </w:rPr>
                              <w:t xml:space="preserve"> </w:t>
                            </w:r>
                            <w:r w:rsidRPr="00C12E81">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A3DB64" id="_x0000_s1033" type="#_x0000_t202" style="position:absolute;left:0;text-align:left;margin-left:291.2pt;margin-top:195.4pt;width:43.2pt;height:20.6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" stroked="f">
                <v:textbox>
                  <w:txbxContent>
                    <w:p w14:paraId="682C130B" w14:textId="713D2537" w:rsidR="00245F1E" w:rsidRPr="00C12E81" w:rsidRDefault="00245F1E" w:rsidP="00DA265D">
                      <w:pPr>
                        <w:ind w:left="-142"/>
                        <w:rPr>
                          <w:rFonts w:ascii="Times New Roman" w:hAnsi="Times New Roman" w:cs="Times New Roman"/>
                          <w:i/>
                        </w:rPr>
                      </w:pPr>
                      <w:r w:rsidRPr="008163DB">
                        <w:rPr>
                          <w:rFonts w:ascii="Times New Roman" w:hAnsi="Times New Roman" w:cs="Times New Roman"/>
                          <w:i/>
                        </w:rPr>
                        <w:t>σ</w:t>
                      </w:r>
                      <w:r>
                        <w:rPr>
                          <w:rFonts w:ascii="Times New Roman" w:hAnsi="Times New Roman" w:cs="Times New Roman"/>
                          <w:i/>
                          <w:vertAlign w:val="subscript"/>
                        </w:rPr>
                        <w:t>z_e</w:t>
                      </w:r>
                      <w:r w:rsidRPr="00C12E81">
                        <w:rPr>
                          <w:rFonts w:ascii="Times New Roman" w:hAnsi="Times New Roman" w:cs="Times New Roman"/>
                          <w:i/>
                        </w:rPr>
                        <w:t xml:space="preserve"> </w:t>
                      </w:r>
                      <w:r w:rsidRPr="00C12E81">
                        <w:rPr>
                          <w:rFonts w:ascii="Times New Roman" w:hAnsi="Times New Roman" w:cs="Times New Roman"/>
                        </w:rPr>
                        <w:t>[%]</w:t>
                      </w:r>
                    </w:p>
                  </w:txbxContent>
                </v:textbox>
              </v:shape>
            </w:pict>
          </mc:Fallback>
        </mc:AlternateContent>
      </w:r>
    </w:p>
    <w:p w14:paraId="57186B3C" w14:textId="6FD981EB" w:rsidR="0060765F" w:rsidRPr="00BE7B7F" w:rsidRDefault="008731D3"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lang w:eastAsia="pl-PL"/>
        </w:rPr>
      </w:pPr>
      <w:bookmarkStart w:id="393" w:name="_Ref132139298"/>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188</w:t>
      </w:r>
      <w:r w:rsidR="00FB4220" w:rsidRPr="00BE7B7F">
        <w:rPr>
          <w:rFonts w:ascii="Times New Roman" w:hAnsi="Times New Roman" w:cs="Times New Roman"/>
          <w:sz w:val="20"/>
          <w:szCs w:val="20"/>
          <w:lang w:val="en-AU" w:eastAsia="pl-PL"/>
        </w:rPr>
        <w:fldChar w:fldCharType="end"/>
      </w:r>
      <w:bookmarkEnd w:id="393"/>
      <w:r w:rsidR="0060765F"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Wykres kolumnowy przedstawiający zestawienie</w:t>
      </w:r>
      <w:r w:rsidR="00103F57" w:rsidRPr="00BE7B7F">
        <w:rPr>
          <w:rFonts w:ascii="Times New Roman" w:hAnsi="Times New Roman" w:cs="Times New Roman"/>
          <w:sz w:val="20"/>
          <w:szCs w:val="20"/>
          <w:lang w:eastAsia="pl-PL"/>
        </w:rPr>
        <w:t xml:space="preserve"> zmian</w:t>
      </w:r>
      <w:r w:rsidR="00FB4220" w:rsidRPr="00BE7B7F">
        <w:rPr>
          <w:rFonts w:ascii="Times New Roman" w:hAnsi="Times New Roman" w:cs="Times New Roman"/>
          <w:sz w:val="20"/>
          <w:szCs w:val="20"/>
          <w:lang w:eastAsia="pl-PL"/>
        </w:rPr>
        <w:t xml:space="preserve"> uśrednionych parametrów maksymal</w:t>
      </w:r>
      <w:r w:rsidR="008111B7" w:rsidRPr="00BE7B7F">
        <w:rPr>
          <w:rFonts w:ascii="Times New Roman" w:hAnsi="Times New Roman" w:cs="Times New Roman"/>
          <w:sz w:val="20"/>
          <w:szCs w:val="20"/>
          <w:lang w:eastAsia="pl-PL"/>
        </w:rPr>
        <w:t>nych zredukowanych napręż</w:t>
      </w:r>
      <w:r w:rsidR="00930719" w:rsidRPr="00BE7B7F">
        <w:rPr>
          <w:rFonts w:ascii="Times New Roman" w:hAnsi="Times New Roman" w:cs="Times New Roman"/>
          <w:sz w:val="20"/>
          <w:szCs w:val="20"/>
          <w:lang w:eastAsia="pl-PL"/>
        </w:rPr>
        <w:t>e</w:t>
      </w:r>
      <w:r w:rsidR="008111B7" w:rsidRPr="00BE7B7F">
        <w:rPr>
          <w:rFonts w:ascii="Times New Roman" w:hAnsi="Times New Roman" w:cs="Times New Roman"/>
          <w:sz w:val="20"/>
          <w:szCs w:val="20"/>
          <w:lang w:eastAsia="pl-PL"/>
        </w:rPr>
        <w:t>ń Hubera-</w:t>
      </w:r>
      <w:r w:rsidR="00FB4220" w:rsidRPr="00BE7B7F">
        <w:rPr>
          <w:rFonts w:ascii="Times New Roman" w:hAnsi="Times New Roman" w:cs="Times New Roman"/>
          <w:sz w:val="20"/>
          <w:szCs w:val="20"/>
          <w:lang w:eastAsia="pl-PL"/>
        </w:rPr>
        <w:t xml:space="preserve">Misesa dla modeli uzyskanych za pomocą opracowanego algorytmu </w:t>
      </w:r>
      <w:r w:rsidR="00FB4220" w:rsidRPr="00BE7B7F">
        <w:rPr>
          <w:rFonts w:ascii="Times New Roman" w:hAnsi="Times New Roman" w:cs="Times New Roman"/>
          <w:i/>
          <w:kern w:val="14"/>
          <w:sz w:val="20"/>
          <w:szCs w:val="20"/>
        </w:rPr>
        <w:t>σ</w:t>
      </w:r>
      <w:r w:rsidR="00103F57" w:rsidRPr="00BE7B7F">
        <w:rPr>
          <w:rFonts w:ascii="Times New Roman" w:hAnsi="Times New Roman" w:cs="Times New Roman"/>
          <w:i/>
          <w:kern w:val="14"/>
          <w:sz w:val="20"/>
          <w:szCs w:val="20"/>
          <w:vertAlign w:val="subscript"/>
        </w:rPr>
        <w:t>z_a</w:t>
      </w:r>
      <w:r w:rsidR="00FB4220" w:rsidRPr="00BE7B7F">
        <w:rPr>
          <w:rFonts w:ascii="Times New Roman" w:hAnsi="Times New Roman" w:cs="Times New Roman"/>
          <w:i/>
          <w:kern w:val="14"/>
          <w:sz w:val="20"/>
          <w:szCs w:val="20"/>
          <w:vertAlign w:val="subscript"/>
        </w:rPr>
        <w:t>lg</w:t>
      </w:r>
      <w:r w:rsidR="00FB4220" w:rsidRPr="00BE7B7F">
        <w:rPr>
          <w:rFonts w:ascii="Times New Roman" w:hAnsi="Times New Roman" w:cs="Times New Roman"/>
          <w:kern w:val="14"/>
          <w:sz w:val="20"/>
          <w:szCs w:val="20"/>
        </w:rPr>
        <w:t xml:space="preserve"> oraz edytowanych </w:t>
      </w:r>
      <w:r w:rsidR="00103F57" w:rsidRPr="00BE7B7F">
        <w:rPr>
          <w:rFonts w:ascii="Times New Roman" w:hAnsi="Times New Roman" w:cs="Times New Roman"/>
          <w:kern w:val="14"/>
          <w:sz w:val="20"/>
          <w:szCs w:val="20"/>
        </w:rPr>
        <w:t>geometrii</w:t>
      </w:r>
      <w:r w:rsidR="00FB4220" w:rsidRPr="00BE7B7F">
        <w:rPr>
          <w:rFonts w:ascii="Times New Roman" w:hAnsi="Times New Roman" w:cs="Times New Roman"/>
          <w:kern w:val="14"/>
          <w:sz w:val="20"/>
          <w:szCs w:val="20"/>
        </w:rPr>
        <w:t xml:space="preserve"> </w:t>
      </w:r>
      <w:r w:rsidR="00FB4220" w:rsidRPr="00BE7B7F">
        <w:rPr>
          <w:rFonts w:ascii="Times New Roman" w:hAnsi="Times New Roman" w:cs="Times New Roman"/>
          <w:i/>
          <w:kern w:val="14"/>
          <w:sz w:val="20"/>
          <w:szCs w:val="20"/>
        </w:rPr>
        <w:t>σ</w:t>
      </w:r>
      <w:r w:rsidR="00103F57" w:rsidRPr="00BE7B7F">
        <w:rPr>
          <w:rFonts w:ascii="Times New Roman" w:hAnsi="Times New Roman" w:cs="Times New Roman"/>
          <w:i/>
          <w:kern w:val="14"/>
          <w:sz w:val="20"/>
          <w:szCs w:val="20"/>
          <w:vertAlign w:val="subscript"/>
        </w:rPr>
        <w:t>z_e</w:t>
      </w:r>
    </w:p>
    <w:p w14:paraId="601726D7" w14:textId="77777777" w:rsidR="00091DBD" w:rsidRPr="00BE7B7F" w:rsidRDefault="00091DBD"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065A0F7C" w14:textId="77777777" w:rsidR="00905126" w:rsidRPr="00BE7B7F" w:rsidRDefault="00905126"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6D521FA1" w14:textId="38924EF0" w:rsidR="00FB4220" w:rsidRPr="00BE7B7F" w:rsidRDefault="00905126" w:rsidP="00EC5E16">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r w:rsidRPr="00BE7B7F">
        <w:rPr>
          <w:noProof/>
          <w:lang w:eastAsia="pl-PL"/>
        </w:rPr>
        <w:t xml:space="preserve"> </w:t>
      </w:r>
      <w:r w:rsidRPr="00BE7B7F">
        <w:rPr>
          <w:noProof/>
          <w:lang w:eastAsia="pl-PL"/>
        </w:rPr>
        <w:drawing>
          <wp:inline distT="0" distB="0" distL="0" distR="0" wp14:anchorId="14A995D6" wp14:editId="43780A80">
            <wp:extent cx="5256000" cy="2790000"/>
            <wp:effectExtent l="0" t="0" r="1905" b="10795"/>
            <wp:docPr id="528" name="Wykres 5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6"/>
              </a:graphicData>
            </a:graphic>
          </wp:inline>
        </w:drawing>
      </w:r>
      <w:r w:rsidRPr="00BE7B7F">
        <w:rPr>
          <w:noProof/>
          <w:lang w:eastAsia="pl-PL"/>
        </w:rPr>
        <w:t xml:space="preserve"> </w:t>
      </w:r>
      <w:r w:rsidR="004276B1" w:rsidRPr="00BE7B7F">
        <w:rPr>
          <w:noProof/>
          <w:lang w:eastAsia="pl-PL"/>
        </w:rPr>
        <mc:AlternateContent>
          <mc:Choice Requires="wps">
            <w:drawing>
              <wp:anchor distT="45720" distB="45720" distL="114300" distR="114300" simplePos="0" relativeHeight="251714560" behindDoc="0" locked="0" layoutInCell="1" allowOverlap="1" wp14:anchorId="689AD941" wp14:editId="4ED0826E">
                <wp:simplePos x="0" y="0"/>
                <wp:positionH relativeFrom="column">
                  <wp:posOffset>1856105</wp:posOffset>
                </wp:positionH>
                <wp:positionV relativeFrom="paragraph">
                  <wp:posOffset>2492375</wp:posOffset>
                </wp:positionV>
                <wp:extent cx="708660" cy="261620"/>
                <wp:effectExtent l="0" t="0" r="0" b="5080"/>
                <wp:wrapNone/>
                <wp:docPr id="17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61620"/>
                        </a:xfrm>
                        <a:prstGeom prst="rect">
                          <a:avLst/>
                        </a:prstGeom>
                        <a:solidFill>
                          <a:srgbClr val="FFFFFF"/>
                        </a:solidFill>
                        <a:ln w="9525">
                          <a:noFill/>
                          <a:miter lim="800000"/>
                          <a:headEnd/>
                          <a:tailEnd/>
                        </a:ln>
                      </wps:spPr>
                      <wps:txbx>
                        <w:txbxContent>
                          <w:p w14:paraId="5FFF2D5B" w14:textId="45860134" w:rsidR="00245F1E" w:rsidRPr="00C12E81" w:rsidRDefault="00245F1E" w:rsidP="008163DB">
                            <w:pPr>
                              <w:ind w:left="-142"/>
                              <w:rPr>
                                <w:rFonts w:ascii="Times New Roman" w:hAnsi="Times New Roman" w:cs="Times New Roman"/>
                                <w:i/>
                              </w:rPr>
                            </w:pPr>
                            <w:r>
                              <w:rPr>
                                <w:rFonts w:ascii="Times New Roman" w:hAnsi="Times New Roman" w:cs="Times New Roman"/>
                                <w:i/>
                              </w:rPr>
                              <w:t>u</w:t>
                            </w:r>
                            <w:r>
                              <w:rPr>
                                <w:rFonts w:ascii="Times New Roman" w:hAnsi="Times New Roman" w:cs="Times New Roman"/>
                                <w:i/>
                                <w:vertAlign w:val="subscript"/>
                              </w:rPr>
                              <w:t>z_alg</w:t>
                            </w:r>
                            <w:r w:rsidRPr="00DA265D">
                              <w:rPr>
                                <w:rFonts w:ascii="Times New Roman" w:hAnsi="Times New Roman" w:cs="Times New Roman"/>
                                <w:i/>
                                <w:vertAlign w:val="subscript"/>
                              </w:rPr>
                              <w:t xml:space="preserve"> </w:t>
                            </w:r>
                            <w:r w:rsidRPr="00C12E81">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9AD941" id="_x0000_s1034" type="#_x0000_t202" style="position:absolute;left:0;text-align:left;margin-left:146.15pt;margin-top:196.25pt;width:55.8pt;height:20.6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" stroked="f">
                <v:textbox>
                  <w:txbxContent>
                    <w:p w14:paraId="5FFF2D5B" w14:textId="45860134" w:rsidR="00245F1E" w:rsidRPr="00C12E81" w:rsidRDefault="00245F1E" w:rsidP="008163DB">
                      <w:pPr>
                        <w:ind w:left="-142"/>
                        <w:rPr>
                          <w:rFonts w:ascii="Times New Roman" w:hAnsi="Times New Roman" w:cs="Times New Roman"/>
                          <w:i/>
                        </w:rPr>
                      </w:pPr>
                      <w:r>
                        <w:rPr>
                          <w:rFonts w:ascii="Times New Roman" w:hAnsi="Times New Roman" w:cs="Times New Roman"/>
                          <w:i/>
                        </w:rPr>
                        <w:t>u</w:t>
                      </w:r>
                      <w:r>
                        <w:rPr>
                          <w:rFonts w:ascii="Times New Roman" w:hAnsi="Times New Roman" w:cs="Times New Roman"/>
                          <w:i/>
                          <w:vertAlign w:val="subscript"/>
                        </w:rPr>
                        <w:t>z_alg</w:t>
                      </w:r>
                      <w:r w:rsidRPr="00DA265D">
                        <w:rPr>
                          <w:rFonts w:ascii="Times New Roman" w:hAnsi="Times New Roman" w:cs="Times New Roman"/>
                          <w:i/>
                          <w:vertAlign w:val="subscript"/>
                        </w:rPr>
                        <w:t xml:space="preserve"> </w:t>
                      </w:r>
                      <w:r w:rsidRPr="00C12E81">
                        <w:rPr>
                          <w:rFonts w:ascii="Times New Roman" w:hAnsi="Times New Roman" w:cs="Times New Roman"/>
                        </w:rPr>
                        <w:t>[%]</w:t>
                      </w:r>
                    </w:p>
                  </w:txbxContent>
                </v:textbox>
              </v:shape>
            </w:pict>
          </mc:Fallback>
        </mc:AlternateContent>
      </w:r>
      <w:r w:rsidR="00F412E9" w:rsidRPr="00BE7B7F">
        <w:rPr>
          <w:noProof/>
          <w:lang w:eastAsia="pl-PL"/>
        </w:rPr>
        <mc:AlternateContent>
          <mc:Choice Requires="wps">
            <w:drawing>
              <wp:anchor distT="45720" distB="45720" distL="114300" distR="114300" simplePos="0" relativeHeight="251716608" behindDoc="0" locked="0" layoutInCell="1" allowOverlap="1" wp14:anchorId="7F474236" wp14:editId="38141B62">
                <wp:simplePos x="0" y="0"/>
                <wp:positionH relativeFrom="page">
                  <wp:posOffset>4869180</wp:posOffset>
                </wp:positionH>
                <wp:positionV relativeFrom="paragraph">
                  <wp:posOffset>2489835</wp:posOffset>
                </wp:positionV>
                <wp:extent cx="632460" cy="261620"/>
                <wp:effectExtent l="0" t="0" r="0" b="5080"/>
                <wp:wrapNone/>
                <wp:docPr id="18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 cy="261620"/>
                        </a:xfrm>
                        <a:prstGeom prst="rect">
                          <a:avLst/>
                        </a:prstGeom>
                        <a:solidFill>
                          <a:srgbClr val="FFFFFF"/>
                        </a:solidFill>
                        <a:ln w="9525">
                          <a:noFill/>
                          <a:miter lim="800000"/>
                          <a:headEnd/>
                          <a:tailEnd/>
                        </a:ln>
                      </wps:spPr>
                      <wps:txbx>
                        <w:txbxContent>
                          <w:p w14:paraId="5C7F79D6" w14:textId="47082831" w:rsidR="00245F1E" w:rsidRPr="00C12E81" w:rsidRDefault="00245F1E" w:rsidP="008163DB">
                            <w:pPr>
                              <w:ind w:left="-142"/>
                              <w:rPr>
                                <w:rFonts w:ascii="Times New Roman" w:hAnsi="Times New Roman" w:cs="Times New Roman"/>
                                <w:i/>
                              </w:rPr>
                            </w:pPr>
                            <w:r>
                              <w:rPr>
                                <w:rFonts w:ascii="Times New Roman" w:hAnsi="Times New Roman" w:cs="Times New Roman"/>
                                <w:i/>
                              </w:rPr>
                              <w:t>u</w:t>
                            </w:r>
                            <w:r>
                              <w:rPr>
                                <w:rFonts w:ascii="Times New Roman" w:hAnsi="Times New Roman" w:cs="Times New Roman"/>
                                <w:i/>
                                <w:vertAlign w:val="subscript"/>
                              </w:rPr>
                              <w:t xml:space="preserve">z_e </w:t>
                            </w:r>
                            <w:r w:rsidRPr="00C12E81">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474236" id="_x0000_s1035" type="#_x0000_t202" style="position:absolute;left:0;text-align:left;margin-left:383.4pt;margin-top:196.05pt;width:49.8pt;height:20.6pt;z-index:2517166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" stroked="f">
                <v:textbox>
                  <w:txbxContent>
                    <w:p w14:paraId="5C7F79D6" w14:textId="47082831" w:rsidR="00245F1E" w:rsidRPr="00C12E81" w:rsidRDefault="00245F1E" w:rsidP="008163DB">
                      <w:pPr>
                        <w:ind w:left="-142"/>
                        <w:rPr>
                          <w:rFonts w:ascii="Times New Roman" w:hAnsi="Times New Roman" w:cs="Times New Roman"/>
                          <w:i/>
                        </w:rPr>
                      </w:pPr>
                      <w:r>
                        <w:rPr>
                          <w:rFonts w:ascii="Times New Roman" w:hAnsi="Times New Roman" w:cs="Times New Roman"/>
                          <w:i/>
                        </w:rPr>
                        <w:t>u</w:t>
                      </w:r>
                      <w:r>
                        <w:rPr>
                          <w:rFonts w:ascii="Times New Roman" w:hAnsi="Times New Roman" w:cs="Times New Roman"/>
                          <w:i/>
                          <w:vertAlign w:val="subscript"/>
                        </w:rPr>
                        <w:t xml:space="preserve">z_e </w:t>
                      </w:r>
                      <w:r w:rsidRPr="00C12E81">
                        <w:rPr>
                          <w:rFonts w:ascii="Times New Roman" w:hAnsi="Times New Roman" w:cs="Times New Roman"/>
                        </w:rPr>
                        <w:t>[%]</w:t>
                      </w:r>
                    </w:p>
                  </w:txbxContent>
                </v:textbox>
                <w10:wrap anchorx="page"/>
              </v:shape>
            </w:pict>
          </mc:Fallback>
        </mc:AlternateContent>
      </w:r>
    </w:p>
    <w:p w14:paraId="39A9EC5D" w14:textId="78D1E242" w:rsidR="00905126" w:rsidRPr="00BE7B7F" w:rsidRDefault="008731D3" w:rsidP="00AC667B">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bookmarkStart w:id="394" w:name="_Ref132139302"/>
      <w:r w:rsidRPr="00BE7B7F">
        <w:rPr>
          <w:rFonts w:ascii="Times New Roman" w:hAnsi="Times New Roman" w:cs="Times New Roman"/>
          <w:sz w:val="20"/>
          <w:szCs w:val="20"/>
          <w:lang w:eastAsia="pl-PL"/>
        </w:rPr>
        <w:t>Rys.</w:t>
      </w:r>
      <w:r w:rsidR="00FB4220" w:rsidRPr="00BE7B7F">
        <w:rPr>
          <w:rFonts w:ascii="Times New Roman" w:hAnsi="Times New Roman" w:cs="Times New Roman"/>
          <w:sz w:val="20"/>
          <w:szCs w:val="20"/>
          <w:lang w:eastAsia="pl-PL"/>
        </w:rPr>
        <w:t xml:space="preserve"> </w:t>
      </w:r>
      <w:r w:rsidR="00FB4220" w:rsidRPr="00BE7B7F">
        <w:rPr>
          <w:rFonts w:ascii="Times New Roman" w:hAnsi="Times New Roman" w:cs="Times New Roman"/>
          <w:sz w:val="20"/>
          <w:szCs w:val="20"/>
          <w:lang w:val="en-AU" w:eastAsia="pl-PL"/>
        </w:rPr>
        <w:fldChar w:fldCharType="begin"/>
      </w:r>
      <w:r w:rsidR="00FB4220" w:rsidRPr="00BE7B7F">
        <w:rPr>
          <w:rFonts w:ascii="Times New Roman" w:hAnsi="Times New Roman" w:cs="Times New Roman"/>
          <w:sz w:val="20"/>
          <w:szCs w:val="20"/>
          <w:lang w:eastAsia="pl-PL"/>
        </w:rPr>
        <w:instrText xml:space="preserve"> SEQ Rysunek \* ARABIC </w:instrText>
      </w:r>
      <w:r w:rsidR="00FB4220"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189</w:t>
      </w:r>
      <w:r w:rsidR="00FB4220" w:rsidRPr="00BE7B7F">
        <w:rPr>
          <w:rFonts w:ascii="Times New Roman" w:hAnsi="Times New Roman" w:cs="Times New Roman"/>
          <w:sz w:val="20"/>
          <w:szCs w:val="20"/>
          <w:lang w:val="en-AU" w:eastAsia="pl-PL"/>
        </w:rPr>
        <w:fldChar w:fldCharType="end"/>
      </w:r>
      <w:bookmarkEnd w:id="394"/>
      <w:r w:rsidR="00877C59" w:rsidRPr="00BE7B7F">
        <w:rPr>
          <w:rFonts w:ascii="Times New Roman" w:hAnsi="Times New Roman" w:cs="Times New Roman"/>
          <w:sz w:val="20"/>
          <w:szCs w:val="20"/>
          <w:lang w:eastAsia="pl-PL"/>
        </w:rPr>
        <w:t>.</w:t>
      </w:r>
      <w:r w:rsidR="00FB4220" w:rsidRPr="00BE7B7F">
        <w:rPr>
          <w:rFonts w:ascii="Times New Roman" w:hAnsi="Times New Roman" w:cs="Times New Roman"/>
          <w:sz w:val="20"/>
          <w:szCs w:val="20"/>
          <w:lang w:eastAsia="pl-PL"/>
        </w:rPr>
        <w:t xml:space="preserve"> Wykres kolumnowy przedstawiający zestawienie</w:t>
      </w:r>
      <w:r w:rsidR="00905126" w:rsidRPr="00BE7B7F">
        <w:rPr>
          <w:rFonts w:ascii="Times New Roman" w:hAnsi="Times New Roman" w:cs="Times New Roman"/>
          <w:sz w:val="20"/>
          <w:szCs w:val="20"/>
          <w:lang w:eastAsia="pl-PL"/>
        </w:rPr>
        <w:t xml:space="preserve"> zmian</w:t>
      </w:r>
      <w:r w:rsidR="00FB4220" w:rsidRPr="00BE7B7F">
        <w:rPr>
          <w:rFonts w:ascii="Times New Roman" w:hAnsi="Times New Roman" w:cs="Times New Roman"/>
          <w:sz w:val="20"/>
          <w:szCs w:val="20"/>
          <w:lang w:eastAsia="pl-PL"/>
        </w:rPr>
        <w:t xml:space="preserve"> maksymalnych </w:t>
      </w:r>
      <w:r w:rsidR="00A66FB7" w:rsidRPr="00BE7B7F">
        <w:rPr>
          <w:rFonts w:ascii="Times New Roman" w:hAnsi="Times New Roman" w:cs="Times New Roman"/>
          <w:sz w:val="20"/>
          <w:szCs w:val="20"/>
          <w:lang w:eastAsia="pl-PL"/>
        </w:rPr>
        <w:t>przemieszczeń</w:t>
      </w:r>
      <w:r w:rsidR="00FB4220" w:rsidRPr="00BE7B7F">
        <w:rPr>
          <w:rFonts w:ascii="Times New Roman" w:hAnsi="Times New Roman" w:cs="Times New Roman"/>
          <w:sz w:val="20"/>
          <w:szCs w:val="20"/>
          <w:lang w:eastAsia="pl-PL"/>
        </w:rPr>
        <w:t xml:space="preserve"> układu dla modeli uzyskanych za pomocą opracowanego algorytmu </w:t>
      </w:r>
      <w:r w:rsidR="00A66FB7" w:rsidRPr="00BE7B7F">
        <w:rPr>
          <w:rFonts w:ascii="Times New Roman" w:hAnsi="Times New Roman" w:cs="Times New Roman"/>
          <w:i/>
          <w:kern w:val="14"/>
          <w:sz w:val="20"/>
          <w:szCs w:val="20"/>
        </w:rPr>
        <w:t>u</w:t>
      </w:r>
      <w:r w:rsidR="00905126" w:rsidRPr="00BE7B7F">
        <w:rPr>
          <w:rFonts w:ascii="Times New Roman" w:hAnsi="Times New Roman" w:cs="Times New Roman"/>
          <w:i/>
          <w:kern w:val="14"/>
          <w:sz w:val="20"/>
          <w:szCs w:val="20"/>
          <w:vertAlign w:val="subscript"/>
        </w:rPr>
        <w:t>z_a</w:t>
      </w:r>
      <w:r w:rsidR="00FB4220" w:rsidRPr="00BE7B7F">
        <w:rPr>
          <w:rFonts w:ascii="Times New Roman" w:hAnsi="Times New Roman" w:cs="Times New Roman"/>
          <w:i/>
          <w:kern w:val="14"/>
          <w:sz w:val="20"/>
          <w:szCs w:val="20"/>
          <w:vertAlign w:val="subscript"/>
        </w:rPr>
        <w:t>lg</w:t>
      </w:r>
      <w:r w:rsidR="00FB4220" w:rsidRPr="00BE7B7F">
        <w:rPr>
          <w:rFonts w:ascii="Times New Roman" w:hAnsi="Times New Roman" w:cs="Times New Roman"/>
          <w:kern w:val="14"/>
          <w:sz w:val="20"/>
          <w:szCs w:val="20"/>
        </w:rPr>
        <w:t xml:space="preserve"> oraz modeli edytowanych </w:t>
      </w:r>
      <w:r w:rsidR="00A66FB7" w:rsidRPr="00BE7B7F">
        <w:rPr>
          <w:rFonts w:ascii="Times New Roman" w:hAnsi="Times New Roman" w:cs="Times New Roman"/>
          <w:i/>
          <w:kern w:val="14"/>
          <w:sz w:val="20"/>
          <w:szCs w:val="20"/>
        </w:rPr>
        <w:t>u</w:t>
      </w:r>
      <w:r w:rsidR="00905126" w:rsidRPr="00BE7B7F">
        <w:rPr>
          <w:rFonts w:ascii="Times New Roman" w:hAnsi="Times New Roman" w:cs="Times New Roman"/>
          <w:i/>
          <w:kern w:val="14"/>
          <w:sz w:val="20"/>
          <w:szCs w:val="20"/>
          <w:vertAlign w:val="subscript"/>
        </w:rPr>
        <w:t>z_e</w:t>
      </w:r>
      <w:r w:rsidR="00FB4220" w:rsidRPr="00BE7B7F">
        <w:rPr>
          <w:rFonts w:ascii="Times New Roman" w:hAnsi="Times New Roman" w:cs="Times New Roman"/>
          <w:kern w:val="14"/>
          <w:sz w:val="20"/>
          <w:szCs w:val="20"/>
        </w:rPr>
        <w:t xml:space="preserve"> </w:t>
      </w:r>
    </w:p>
    <w:p w14:paraId="609DB8AD" w14:textId="77777777" w:rsidR="00AC667B" w:rsidRPr="00BE7B7F" w:rsidRDefault="00AC667B" w:rsidP="00AC667B">
      <w:pPr>
        <w:suppressAutoHyphens/>
        <w:overflowPunct w:val="0"/>
        <w:autoSpaceDE w:val="0"/>
        <w:autoSpaceDN w:val="0"/>
        <w:adjustRightInd w:val="0"/>
        <w:spacing w:after="0" w:line="240" w:lineRule="auto"/>
        <w:jc w:val="both"/>
        <w:textAlignment w:val="baseline"/>
        <w:rPr>
          <w:rFonts w:ascii="Times New Roman" w:hAnsi="Times New Roman" w:cs="Times New Roman"/>
          <w:sz w:val="20"/>
          <w:szCs w:val="20"/>
        </w:rPr>
      </w:pPr>
    </w:p>
    <w:p w14:paraId="30AA565B" w14:textId="77777777" w:rsidR="000E04EA" w:rsidRPr="00BE7B7F" w:rsidRDefault="004276B1" w:rsidP="00EC5E16">
      <w:pPr>
        <w:spacing w:after="0" w:line="240" w:lineRule="auto"/>
        <w:rPr>
          <w:rFonts w:ascii="Times New Roman" w:hAnsi="Times New Roman" w:cs="Times New Roman"/>
          <w:sz w:val="20"/>
          <w:szCs w:val="20"/>
          <w:lang w:eastAsia="pl-PL"/>
        </w:rPr>
      </w:pPr>
      <w:r w:rsidRPr="00BE7B7F">
        <w:rPr>
          <w:noProof/>
          <w:lang w:eastAsia="pl-PL"/>
        </w:rPr>
        <mc:AlternateContent>
          <mc:Choice Requires="wps">
            <w:drawing>
              <wp:anchor distT="45720" distB="45720" distL="114300" distR="114300" simplePos="0" relativeHeight="251728896" behindDoc="0" locked="0" layoutInCell="1" allowOverlap="1" wp14:anchorId="42DEC4B7" wp14:editId="073C9C70">
                <wp:simplePos x="0" y="0"/>
                <wp:positionH relativeFrom="column">
                  <wp:posOffset>3535680</wp:posOffset>
                </wp:positionH>
                <wp:positionV relativeFrom="paragraph">
                  <wp:posOffset>2525395</wp:posOffset>
                </wp:positionV>
                <wp:extent cx="708660" cy="261620"/>
                <wp:effectExtent l="0" t="0" r="0" b="5080"/>
                <wp:wrapNone/>
                <wp:docPr id="46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61620"/>
                        </a:xfrm>
                        <a:prstGeom prst="rect">
                          <a:avLst/>
                        </a:prstGeom>
                        <a:solidFill>
                          <a:srgbClr val="FFFFFF"/>
                        </a:solidFill>
                        <a:ln w="9525">
                          <a:noFill/>
                          <a:miter lim="800000"/>
                          <a:headEnd/>
                          <a:tailEnd/>
                        </a:ln>
                      </wps:spPr>
                      <wps:txbx>
                        <w:txbxContent>
                          <w:p w14:paraId="52FBC43A" w14:textId="52589A2A" w:rsidR="00245F1E" w:rsidRPr="00C12E81" w:rsidRDefault="00245F1E" w:rsidP="004276B1">
                            <w:pPr>
                              <w:ind w:left="-142"/>
                              <w:rPr>
                                <w:rFonts w:ascii="Times New Roman" w:hAnsi="Times New Roman" w:cs="Times New Roman"/>
                                <w:i/>
                              </w:rPr>
                            </w:pPr>
                            <w:r>
                              <w:rPr>
                                <w:rFonts w:ascii="Times New Roman" w:hAnsi="Times New Roman" w:cs="Times New Roman"/>
                                <w:i/>
                              </w:rPr>
                              <w:t>w</w:t>
                            </w:r>
                            <w:r>
                              <w:rPr>
                                <w:rFonts w:ascii="Times New Roman" w:hAnsi="Times New Roman" w:cs="Times New Roman"/>
                                <w:i/>
                                <w:vertAlign w:val="subscript"/>
                              </w:rPr>
                              <w:t xml:space="preserve">ow_e </w:t>
                            </w:r>
                            <w:r w:rsidRPr="00C12E81">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DEC4B7" id="_x0000_s1036" type="#_x0000_t202" style="position:absolute;margin-left:278.4pt;margin-top:198.85pt;width:55.8pt;height:20.6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" stroked="f">
                <v:textbox>
                  <w:txbxContent>
                    <w:p w14:paraId="52FBC43A" w14:textId="52589A2A" w:rsidR="00245F1E" w:rsidRPr="00C12E81" w:rsidRDefault="00245F1E" w:rsidP="004276B1">
                      <w:pPr>
                        <w:ind w:left="-142"/>
                        <w:rPr>
                          <w:rFonts w:ascii="Times New Roman" w:hAnsi="Times New Roman" w:cs="Times New Roman"/>
                          <w:i/>
                        </w:rPr>
                      </w:pPr>
                      <w:r>
                        <w:rPr>
                          <w:rFonts w:ascii="Times New Roman" w:hAnsi="Times New Roman" w:cs="Times New Roman"/>
                          <w:i/>
                        </w:rPr>
                        <w:t>w</w:t>
                      </w:r>
                      <w:r>
                        <w:rPr>
                          <w:rFonts w:ascii="Times New Roman" w:hAnsi="Times New Roman" w:cs="Times New Roman"/>
                          <w:i/>
                          <w:vertAlign w:val="subscript"/>
                        </w:rPr>
                        <w:t xml:space="preserve">ow_e </w:t>
                      </w:r>
                      <w:r w:rsidRPr="00C12E81">
                        <w:rPr>
                          <w:rFonts w:ascii="Times New Roman" w:hAnsi="Times New Roman" w:cs="Times New Roman"/>
                        </w:rPr>
                        <w:t>[%]</w:t>
                      </w:r>
                    </w:p>
                  </w:txbxContent>
                </v:textbox>
              </v:shape>
            </w:pict>
          </mc:Fallback>
        </mc:AlternateContent>
      </w:r>
      <w:r w:rsidRPr="00BE7B7F">
        <w:rPr>
          <w:noProof/>
          <w:lang w:eastAsia="pl-PL"/>
        </w:rPr>
        <mc:AlternateContent>
          <mc:Choice Requires="wps">
            <w:drawing>
              <wp:anchor distT="45720" distB="45720" distL="114300" distR="114300" simplePos="0" relativeHeight="251726848" behindDoc="0" locked="0" layoutInCell="1" allowOverlap="1" wp14:anchorId="7F732099" wp14:editId="27F73D6A">
                <wp:simplePos x="0" y="0"/>
                <wp:positionH relativeFrom="column">
                  <wp:posOffset>1623060</wp:posOffset>
                </wp:positionH>
                <wp:positionV relativeFrom="paragraph">
                  <wp:posOffset>2525395</wp:posOffset>
                </wp:positionV>
                <wp:extent cx="708660" cy="261620"/>
                <wp:effectExtent l="0" t="0" r="0" b="5080"/>
                <wp:wrapNone/>
                <wp:docPr id="45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61620"/>
                        </a:xfrm>
                        <a:prstGeom prst="rect">
                          <a:avLst/>
                        </a:prstGeom>
                        <a:solidFill>
                          <a:srgbClr val="FFFFFF"/>
                        </a:solidFill>
                        <a:ln w="9525">
                          <a:noFill/>
                          <a:miter lim="800000"/>
                          <a:headEnd/>
                          <a:tailEnd/>
                        </a:ln>
                      </wps:spPr>
                      <wps:txbx>
                        <w:txbxContent>
                          <w:p w14:paraId="63EB5127" w14:textId="4B33F0DE" w:rsidR="00245F1E" w:rsidRPr="00C12E81" w:rsidRDefault="00245F1E" w:rsidP="004276B1">
                            <w:pPr>
                              <w:ind w:left="-142"/>
                              <w:rPr>
                                <w:rFonts w:ascii="Times New Roman" w:hAnsi="Times New Roman" w:cs="Times New Roman"/>
                                <w:i/>
                              </w:rPr>
                            </w:pPr>
                            <w:r>
                              <w:rPr>
                                <w:rFonts w:ascii="Times New Roman" w:hAnsi="Times New Roman" w:cs="Times New Roman"/>
                                <w:i/>
                              </w:rPr>
                              <w:t>w</w:t>
                            </w:r>
                            <w:r>
                              <w:rPr>
                                <w:rFonts w:ascii="Times New Roman" w:hAnsi="Times New Roman" w:cs="Times New Roman"/>
                                <w:i/>
                                <w:vertAlign w:val="subscript"/>
                              </w:rPr>
                              <w:t>ow_alg</w:t>
                            </w:r>
                            <w:r w:rsidRPr="00DA265D">
                              <w:rPr>
                                <w:rFonts w:ascii="Times New Roman" w:hAnsi="Times New Roman" w:cs="Times New Roman"/>
                                <w:i/>
                                <w:vertAlign w:val="subscript"/>
                              </w:rPr>
                              <w:t xml:space="preserve"> </w:t>
                            </w:r>
                            <w:r w:rsidRPr="00C12E81">
                              <w:rPr>
                                <w:rFonts w:ascii="Times New Roman" w:hAnsi="Times New Roman" w:cs="Times New Rom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32099" id="_x0000_s1037" type="#_x0000_t202" style="position:absolute;margin-left:127.8pt;margin-top:198.85pt;width:55.8pt;height:20.6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" stroked="f">
                <v:textbox>
                  <w:txbxContent>
                    <w:p w14:paraId="63EB5127" w14:textId="4B33F0DE" w:rsidR="00245F1E" w:rsidRPr="00C12E81" w:rsidRDefault="00245F1E" w:rsidP="004276B1">
                      <w:pPr>
                        <w:ind w:left="-142"/>
                        <w:rPr>
                          <w:rFonts w:ascii="Times New Roman" w:hAnsi="Times New Roman" w:cs="Times New Roman"/>
                          <w:i/>
                        </w:rPr>
                      </w:pPr>
                      <w:r>
                        <w:rPr>
                          <w:rFonts w:ascii="Times New Roman" w:hAnsi="Times New Roman" w:cs="Times New Roman"/>
                          <w:i/>
                        </w:rPr>
                        <w:t>w</w:t>
                      </w:r>
                      <w:r>
                        <w:rPr>
                          <w:rFonts w:ascii="Times New Roman" w:hAnsi="Times New Roman" w:cs="Times New Roman"/>
                          <w:i/>
                          <w:vertAlign w:val="subscript"/>
                        </w:rPr>
                        <w:t>ow_alg</w:t>
                      </w:r>
                      <w:r w:rsidRPr="00DA265D">
                        <w:rPr>
                          <w:rFonts w:ascii="Times New Roman" w:hAnsi="Times New Roman" w:cs="Times New Roman"/>
                          <w:i/>
                          <w:vertAlign w:val="subscript"/>
                        </w:rPr>
                        <w:t xml:space="preserve"> </w:t>
                      </w:r>
                      <w:r w:rsidRPr="00C12E81">
                        <w:rPr>
                          <w:rFonts w:ascii="Times New Roman" w:hAnsi="Times New Roman" w:cs="Times New Roman"/>
                        </w:rPr>
                        <w:t>[%]</w:t>
                      </w:r>
                    </w:p>
                  </w:txbxContent>
                </v:textbox>
              </v:shape>
            </w:pict>
          </mc:Fallback>
        </mc:AlternateContent>
      </w:r>
      <w:r w:rsidR="00E02716" w:rsidRPr="00BE7B7F">
        <w:rPr>
          <w:noProof/>
          <w:lang w:eastAsia="pl-PL"/>
        </w:rPr>
        <w:drawing>
          <wp:inline distT="0" distB="0" distL="0" distR="0" wp14:anchorId="420AAAEA" wp14:editId="697E56A3">
            <wp:extent cx="5288734" cy="2844000"/>
            <wp:effectExtent l="0" t="0" r="7620" b="13970"/>
            <wp:docPr id="41" name="Wykres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7"/>
              </a:graphicData>
            </a:graphic>
          </wp:inline>
        </w:drawing>
      </w:r>
    </w:p>
    <w:p w14:paraId="071D3305" w14:textId="11BFB222" w:rsidR="00877C59" w:rsidRPr="00BE7B7F" w:rsidRDefault="00877C59" w:rsidP="00EC5E16">
      <w:pPr>
        <w:spacing w:after="0" w:line="240" w:lineRule="auto"/>
        <w:rPr>
          <w:b/>
          <w:i/>
          <w:strike/>
          <w:sz w:val="24"/>
        </w:rPr>
      </w:pPr>
      <w:bookmarkStart w:id="395" w:name="_Ref145544699"/>
      <w:r w:rsidRPr="00BE7B7F">
        <w:rPr>
          <w:rFonts w:ascii="Times New Roman" w:hAnsi="Times New Roman" w:cs="Times New Roman"/>
          <w:sz w:val="20"/>
          <w:szCs w:val="20"/>
          <w:lang w:eastAsia="pl-PL"/>
        </w:rPr>
        <w:t xml:space="preserve">Rys. </w:t>
      </w:r>
      <w:r w:rsidRPr="00BE7B7F">
        <w:rPr>
          <w:rFonts w:ascii="Times New Roman" w:hAnsi="Times New Roman" w:cs="Times New Roman"/>
          <w:sz w:val="20"/>
          <w:szCs w:val="20"/>
          <w:lang w:val="en-AU" w:eastAsia="pl-PL"/>
        </w:rPr>
        <w:fldChar w:fldCharType="begin"/>
      </w:r>
      <w:r w:rsidRPr="00BE7B7F">
        <w:rPr>
          <w:rFonts w:ascii="Times New Roman" w:hAnsi="Times New Roman" w:cs="Times New Roman"/>
          <w:sz w:val="20"/>
          <w:szCs w:val="20"/>
          <w:lang w:eastAsia="pl-PL"/>
        </w:rPr>
        <w:instrText xml:space="preserve"> SEQ Rysunek \* ARABIC </w:instrText>
      </w:r>
      <w:r w:rsidRPr="00BE7B7F">
        <w:rPr>
          <w:rFonts w:ascii="Times New Roman" w:hAnsi="Times New Roman" w:cs="Times New Roman"/>
          <w:sz w:val="20"/>
          <w:szCs w:val="20"/>
          <w:lang w:val="en-AU" w:eastAsia="pl-PL"/>
        </w:rPr>
        <w:fldChar w:fldCharType="separate"/>
      </w:r>
      <w:r w:rsidR="002C0AEB">
        <w:rPr>
          <w:rFonts w:ascii="Times New Roman" w:hAnsi="Times New Roman" w:cs="Times New Roman"/>
          <w:noProof/>
          <w:sz w:val="20"/>
          <w:szCs w:val="20"/>
          <w:lang w:eastAsia="pl-PL"/>
        </w:rPr>
        <w:t>190</w:t>
      </w:r>
      <w:r w:rsidRPr="00BE7B7F">
        <w:rPr>
          <w:rFonts w:ascii="Times New Roman" w:hAnsi="Times New Roman" w:cs="Times New Roman"/>
          <w:sz w:val="20"/>
          <w:szCs w:val="20"/>
          <w:lang w:val="en-AU" w:eastAsia="pl-PL"/>
        </w:rPr>
        <w:fldChar w:fldCharType="end"/>
      </w:r>
      <w:bookmarkEnd w:id="395"/>
      <w:r w:rsidRPr="00BE7B7F">
        <w:rPr>
          <w:rFonts w:ascii="Times New Roman" w:hAnsi="Times New Roman" w:cs="Times New Roman"/>
          <w:sz w:val="20"/>
          <w:szCs w:val="20"/>
          <w:lang w:eastAsia="pl-PL"/>
        </w:rPr>
        <w:t xml:space="preserve">. Wykres kolumnowy przedstawiający zestawienie współczynników oceny wytrzymałości dla modeli uzyskanych za pomocą opracowanego algorytmu </w:t>
      </w:r>
      <w:r w:rsidRPr="00BE7B7F">
        <w:rPr>
          <w:rFonts w:ascii="Times New Roman" w:hAnsi="Times New Roman" w:cs="Times New Roman"/>
          <w:i/>
          <w:sz w:val="20"/>
          <w:szCs w:val="20"/>
          <w:lang w:eastAsia="pl-PL"/>
        </w:rPr>
        <w:t>w</w:t>
      </w:r>
      <w:r w:rsidRPr="00BE7B7F">
        <w:rPr>
          <w:rFonts w:ascii="Times New Roman" w:hAnsi="Times New Roman" w:cs="Times New Roman"/>
          <w:i/>
          <w:sz w:val="20"/>
          <w:szCs w:val="20"/>
          <w:vertAlign w:val="subscript"/>
          <w:lang w:eastAsia="pl-PL"/>
        </w:rPr>
        <w:t>ow_alg</w:t>
      </w:r>
      <w:r w:rsidRPr="00BE7B7F">
        <w:rPr>
          <w:rFonts w:ascii="Times New Roman" w:hAnsi="Times New Roman" w:cs="Times New Roman"/>
          <w:sz w:val="20"/>
          <w:szCs w:val="20"/>
          <w:lang w:eastAsia="pl-PL"/>
        </w:rPr>
        <w:t xml:space="preserve"> </w:t>
      </w:r>
      <w:r w:rsidRPr="00BE7B7F">
        <w:rPr>
          <w:rFonts w:ascii="Times New Roman" w:hAnsi="Times New Roman" w:cs="Times New Roman"/>
          <w:kern w:val="14"/>
          <w:sz w:val="20"/>
          <w:szCs w:val="20"/>
        </w:rPr>
        <w:t xml:space="preserve">oraz modeli edytowanych </w:t>
      </w:r>
      <w:r w:rsidRPr="00BE7B7F">
        <w:rPr>
          <w:rFonts w:ascii="Times New Roman" w:hAnsi="Times New Roman" w:cs="Times New Roman"/>
          <w:i/>
          <w:sz w:val="20"/>
          <w:szCs w:val="20"/>
          <w:lang w:eastAsia="pl-PL"/>
        </w:rPr>
        <w:t>w</w:t>
      </w:r>
      <w:r w:rsidRPr="00BE7B7F">
        <w:rPr>
          <w:rFonts w:ascii="Times New Roman" w:hAnsi="Times New Roman" w:cs="Times New Roman"/>
          <w:i/>
          <w:sz w:val="20"/>
          <w:szCs w:val="20"/>
          <w:vertAlign w:val="subscript"/>
          <w:lang w:eastAsia="pl-PL"/>
        </w:rPr>
        <w:t>ow_e</w:t>
      </w:r>
      <w:r w:rsidRPr="00BE7B7F">
        <w:rPr>
          <w:rFonts w:ascii="Times New Roman" w:hAnsi="Times New Roman" w:cs="Times New Roman"/>
          <w:kern w:val="14"/>
          <w:sz w:val="20"/>
          <w:szCs w:val="20"/>
        </w:rPr>
        <w:t xml:space="preserve"> </w:t>
      </w:r>
    </w:p>
    <w:p w14:paraId="489A690D" w14:textId="7265CA05" w:rsidR="0060765F" w:rsidRPr="00BE7B7F" w:rsidRDefault="0060765F" w:rsidP="00EC5E16">
      <w:pPr>
        <w:spacing w:line="240" w:lineRule="auto"/>
        <w:rPr>
          <w:b/>
          <w:i/>
          <w:strike/>
          <w:sz w:val="24"/>
        </w:rPr>
      </w:pPr>
    </w:p>
    <w:p w14:paraId="66BCFFDF" w14:textId="77777777" w:rsidR="0060765F" w:rsidRPr="00BE7B7F" w:rsidRDefault="0060765F" w:rsidP="00EC5E16">
      <w:pPr>
        <w:spacing w:line="240" w:lineRule="auto"/>
        <w:rPr>
          <w:b/>
          <w:i/>
          <w:strike/>
          <w:sz w:val="24"/>
        </w:rPr>
      </w:pPr>
    </w:p>
    <w:p w14:paraId="7BB0FA48" w14:textId="77777777" w:rsidR="0060765F" w:rsidRPr="00BE7B7F" w:rsidRDefault="0060765F" w:rsidP="00EC5E16">
      <w:pPr>
        <w:spacing w:line="240" w:lineRule="auto"/>
        <w:rPr>
          <w:b/>
          <w:i/>
          <w:strike/>
          <w:sz w:val="24"/>
        </w:rPr>
      </w:pPr>
    </w:p>
    <w:p w14:paraId="4F7E880D" w14:textId="77777777" w:rsidR="0060765F" w:rsidRPr="00BE7B7F" w:rsidRDefault="0060765F" w:rsidP="00EC5E16">
      <w:pPr>
        <w:spacing w:line="240" w:lineRule="auto"/>
        <w:rPr>
          <w:b/>
          <w:i/>
          <w:strike/>
          <w:sz w:val="24"/>
        </w:rPr>
      </w:pPr>
    </w:p>
    <w:p w14:paraId="44364A24" w14:textId="77777777" w:rsidR="0060765F" w:rsidRPr="00BE7B7F" w:rsidRDefault="0060765F" w:rsidP="00EC5E16">
      <w:pPr>
        <w:spacing w:line="240" w:lineRule="auto"/>
        <w:rPr>
          <w:b/>
          <w:i/>
          <w:strike/>
          <w:sz w:val="24"/>
        </w:rPr>
      </w:pPr>
    </w:p>
    <w:p w14:paraId="458B516E" w14:textId="77777777" w:rsidR="000E04EA" w:rsidRPr="00BE7B7F" w:rsidRDefault="000E04EA" w:rsidP="00EC5E16">
      <w:pPr>
        <w:spacing w:line="240" w:lineRule="auto"/>
        <w:rPr>
          <w:b/>
          <w:i/>
          <w:strike/>
          <w:sz w:val="24"/>
        </w:rPr>
      </w:pPr>
    </w:p>
    <w:p w14:paraId="056F73F9" w14:textId="77777777" w:rsidR="00880D0E" w:rsidRPr="00BE7B7F" w:rsidRDefault="00880D0E" w:rsidP="00EC5E16">
      <w:pPr>
        <w:spacing w:line="240" w:lineRule="auto"/>
        <w:rPr>
          <w:b/>
          <w:i/>
          <w:strike/>
          <w:sz w:val="24"/>
        </w:rPr>
      </w:pPr>
    </w:p>
    <w:p w14:paraId="2B2AA54F" w14:textId="77777777" w:rsidR="00440ED5" w:rsidRPr="00BE7B7F" w:rsidRDefault="00440ED5" w:rsidP="00EC5E16">
      <w:pPr>
        <w:spacing w:line="240" w:lineRule="auto"/>
        <w:rPr>
          <w:b/>
          <w:i/>
          <w:strike/>
          <w:sz w:val="24"/>
        </w:rPr>
      </w:pPr>
    </w:p>
    <w:p w14:paraId="1E148B49" w14:textId="77777777" w:rsidR="00440ED5" w:rsidRPr="00BE7B7F" w:rsidRDefault="00440ED5" w:rsidP="00EC5E16">
      <w:pPr>
        <w:spacing w:line="240" w:lineRule="auto"/>
        <w:rPr>
          <w:b/>
          <w:i/>
          <w:strike/>
          <w:sz w:val="24"/>
        </w:rPr>
      </w:pPr>
    </w:p>
    <w:p w14:paraId="15304338" w14:textId="77777777" w:rsidR="00440ED5" w:rsidRPr="00BE7B7F" w:rsidRDefault="00440ED5" w:rsidP="00EC5E16">
      <w:pPr>
        <w:spacing w:line="240" w:lineRule="auto"/>
        <w:rPr>
          <w:b/>
          <w:i/>
          <w:strike/>
          <w:sz w:val="24"/>
        </w:rPr>
      </w:pPr>
    </w:p>
    <w:p w14:paraId="778F6AB2" w14:textId="77777777" w:rsidR="00440ED5" w:rsidRPr="00BE7B7F" w:rsidRDefault="00440ED5" w:rsidP="00EC5E16">
      <w:pPr>
        <w:spacing w:line="240" w:lineRule="auto"/>
        <w:rPr>
          <w:b/>
          <w:i/>
          <w:strike/>
          <w:sz w:val="24"/>
        </w:rPr>
      </w:pPr>
    </w:p>
    <w:p w14:paraId="34421A6C" w14:textId="77777777" w:rsidR="00440ED5" w:rsidRPr="00BE7B7F" w:rsidRDefault="00440ED5" w:rsidP="00EC5E16">
      <w:pPr>
        <w:spacing w:line="240" w:lineRule="auto"/>
        <w:rPr>
          <w:b/>
          <w:i/>
          <w:strike/>
          <w:sz w:val="24"/>
        </w:rPr>
      </w:pPr>
    </w:p>
    <w:p w14:paraId="632509A0" w14:textId="77777777" w:rsidR="00440ED5" w:rsidRPr="00BE7B7F" w:rsidRDefault="00440ED5" w:rsidP="00EC5E16">
      <w:pPr>
        <w:spacing w:line="240" w:lineRule="auto"/>
        <w:rPr>
          <w:b/>
          <w:i/>
          <w:strike/>
          <w:sz w:val="24"/>
        </w:rPr>
      </w:pPr>
    </w:p>
    <w:p w14:paraId="1EEF2ED8" w14:textId="77777777" w:rsidR="00440ED5" w:rsidRPr="00BE7B7F" w:rsidRDefault="00440ED5" w:rsidP="00EC5E16">
      <w:pPr>
        <w:spacing w:line="240" w:lineRule="auto"/>
        <w:rPr>
          <w:b/>
          <w:i/>
          <w:strike/>
          <w:sz w:val="24"/>
        </w:rPr>
      </w:pPr>
    </w:p>
    <w:p w14:paraId="58E4E7A3" w14:textId="77777777" w:rsidR="00440ED5" w:rsidRPr="00BE7B7F" w:rsidRDefault="00440ED5" w:rsidP="00EC5E16">
      <w:pPr>
        <w:spacing w:line="240" w:lineRule="auto"/>
        <w:rPr>
          <w:b/>
          <w:i/>
          <w:strike/>
          <w:sz w:val="24"/>
        </w:rPr>
      </w:pPr>
    </w:p>
    <w:p w14:paraId="609749E1" w14:textId="77777777" w:rsidR="00440ED5" w:rsidRPr="00BE7B7F" w:rsidRDefault="00440ED5" w:rsidP="00EC5E16">
      <w:pPr>
        <w:spacing w:line="240" w:lineRule="auto"/>
        <w:rPr>
          <w:b/>
          <w:i/>
          <w:strike/>
          <w:sz w:val="24"/>
        </w:rPr>
      </w:pPr>
    </w:p>
    <w:p w14:paraId="26FA2BA2" w14:textId="77777777" w:rsidR="00440ED5" w:rsidRPr="00BE7B7F" w:rsidRDefault="00440ED5" w:rsidP="00EC5E16">
      <w:pPr>
        <w:spacing w:line="240" w:lineRule="auto"/>
        <w:rPr>
          <w:b/>
          <w:i/>
          <w:strike/>
          <w:sz w:val="24"/>
        </w:rPr>
      </w:pPr>
    </w:p>
    <w:p w14:paraId="6668B918" w14:textId="77777777" w:rsidR="00440ED5" w:rsidRPr="00BE7B7F" w:rsidRDefault="00440ED5" w:rsidP="00EC5E16">
      <w:pPr>
        <w:spacing w:line="240" w:lineRule="auto"/>
        <w:rPr>
          <w:b/>
          <w:i/>
          <w:strike/>
          <w:sz w:val="24"/>
        </w:rPr>
      </w:pPr>
    </w:p>
    <w:p w14:paraId="54A2B036" w14:textId="77777777" w:rsidR="00440ED5" w:rsidRPr="00BE7B7F" w:rsidRDefault="00440ED5" w:rsidP="00EC5E16">
      <w:pPr>
        <w:spacing w:line="240" w:lineRule="auto"/>
        <w:rPr>
          <w:b/>
          <w:i/>
          <w:strike/>
          <w:sz w:val="24"/>
        </w:rPr>
      </w:pPr>
    </w:p>
    <w:p w14:paraId="1BA082F1" w14:textId="77777777" w:rsidR="00440ED5" w:rsidRPr="00BE7B7F" w:rsidRDefault="00440ED5" w:rsidP="00EC5E16">
      <w:pPr>
        <w:spacing w:line="240" w:lineRule="auto"/>
        <w:rPr>
          <w:b/>
          <w:i/>
          <w:strike/>
          <w:sz w:val="24"/>
        </w:rPr>
      </w:pPr>
    </w:p>
    <w:p w14:paraId="0EB66D2F" w14:textId="666E9E12" w:rsidR="00FB4220" w:rsidRPr="00BE7B7F" w:rsidRDefault="00FB4220" w:rsidP="00EC5E16">
      <w:pPr>
        <w:numPr>
          <w:ilvl w:val="0"/>
          <w:numId w:val="1"/>
        </w:numPr>
        <w:spacing w:after="0" w:line="240" w:lineRule="auto"/>
        <w:contextualSpacing/>
        <w:outlineLvl w:val="0"/>
        <w:rPr>
          <w:rFonts w:ascii="Times New Roman" w:hAnsi="Times New Roman" w:cs="Times New Roman"/>
          <w:b/>
          <w:sz w:val="32"/>
        </w:rPr>
      </w:pPr>
      <w:bookmarkStart w:id="396" w:name="_Ref140510950"/>
      <w:bookmarkStart w:id="397" w:name="_Toc140876819"/>
      <w:bookmarkStart w:id="398" w:name="_Toc141282706"/>
      <w:bookmarkStart w:id="399" w:name="_Toc141282826"/>
      <w:bookmarkStart w:id="400" w:name="_Toc148656854"/>
      <w:r w:rsidRPr="00BE7B7F">
        <w:rPr>
          <w:rFonts w:ascii="Times New Roman" w:hAnsi="Times New Roman" w:cs="Times New Roman"/>
          <w:b/>
          <w:sz w:val="32"/>
        </w:rPr>
        <w:t>Dyskusja i wnioski</w:t>
      </w:r>
      <w:bookmarkEnd w:id="396"/>
      <w:bookmarkEnd w:id="397"/>
      <w:bookmarkEnd w:id="398"/>
      <w:bookmarkEnd w:id="399"/>
      <w:bookmarkEnd w:id="400"/>
    </w:p>
    <w:p w14:paraId="078763B1" w14:textId="0289EEAB"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W powyższej pracy została opisana metoda, której celem była automatyzacja procesu interpretacji wyników optymalizacji topologicznej. Opracowany w ramach tej metody algorytm </w:t>
      </w:r>
      <w:r w:rsidR="00CF0DA7" w:rsidRPr="00BE7B7F">
        <w:rPr>
          <w:rFonts w:ascii="Times New Roman" w:hAnsi="Times New Roman" w:cs="Times New Roman"/>
          <w:sz w:val="24"/>
          <w:szCs w:val="24"/>
        </w:rPr>
        <w:t>TOCRIM</w:t>
      </w:r>
      <w:r w:rsidRPr="00BE7B7F">
        <w:rPr>
          <w:rFonts w:ascii="Times New Roman" w:hAnsi="Times New Roman" w:cs="Times New Roman"/>
          <w:sz w:val="24"/>
          <w:szCs w:val="24"/>
        </w:rPr>
        <w:t xml:space="preserve"> (Topology Optimization </w:t>
      </w:r>
      <w:r w:rsidR="00CF0DA7" w:rsidRPr="00BE7B7F">
        <w:rPr>
          <w:rFonts w:ascii="Times New Roman" w:hAnsi="Times New Roman" w:cs="Times New Roman"/>
          <w:sz w:val="24"/>
          <w:szCs w:val="24"/>
        </w:rPr>
        <w:t>CAD Result Intepretation Method</w:t>
      </w:r>
      <w:r w:rsidR="00A74470"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r w:rsidR="004A2664" w:rsidRPr="00BE7B7F">
        <w:rPr>
          <w:rFonts w:ascii="Times New Roman" w:hAnsi="Times New Roman" w:cs="Times New Roman"/>
          <w:sz w:val="24"/>
          <w:szCs w:val="24"/>
        </w:rPr>
        <w:br/>
      </w:r>
      <w:r w:rsidRPr="00BE7B7F">
        <w:rPr>
          <w:rFonts w:ascii="Times New Roman" w:hAnsi="Times New Roman" w:cs="Times New Roman"/>
          <w:sz w:val="24"/>
          <w:szCs w:val="24"/>
        </w:rPr>
        <w:t xml:space="preserve">pozwala na przeniesienie wyników optymalizacji topologicznej do środowiska CAD </w:t>
      </w:r>
      <w:r w:rsidR="004A2664" w:rsidRPr="00BE7B7F">
        <w:rPr>
          <w:rFonts w:ascii="Times New Roman" w:hAnsi="Times New Roman" w:cs="Times New Roman"/>
          <w:sz w:val="24"/>
          <w:szCs w:val="24"/>
        </w:rPr>
        <w:br/>
      </w:r>
      <w:r w:rsidRPr="00BE7B7F">
        <w:rPr>
          <w:rFonts w:ascii="Times New Roman" w:hAnsi="Times New Roman" w:cs="Times New Roman"/>
          <w:sz w:val="24"/>
          <w:szCs w:val="24"/>
        </w:rPr>
        <w:t>w programie Solid</w:t>
      </w:r>
      <w:r w:rsidR="00AF4513" w:rsidRPr="00BE7B7F">
        <w:rPr>
          <w:rFonts w:ascii="Times New Roman" w:hAnsi="Times New Roman" w:cs="Times New Roman"/>
          <w:sz w:val="24"/>
          <w:szCs w:val="24"/>
        </w:rPr>
        <w:t>W</w:t>
      </w:r>
      <w:r w:rsidRPr="00BE7B7F">
        <w:rPr>
          <w:rFonts w:ascii="Times New Roman" w:hAnsi="Times New Roman" w:cs="Times New Roman"/>
          <w:sz w:val="24"/>
          <w:szCs w:val="24"/>
        </w:rPr>
        <w:t>orks. W ramach wykonanej pracy osiągnięto przyjęte wcześniej założenia</w:t>
      </w:r>
      <w:r w:rsidR="003B7F76" w:rsidRPr="00BE7B7F">
        <w:rPr>
          <w:rFonts w:ascii="Times New Roman" w:hAnsi="Times New Roman" w:cs="Times New Roman"/>
          <w:sz w:val="24"/>
          <w:szCs w:val="24"/>
        </w:rPr>
        <w:t xml:space="preserve"> (rozdział </w:t>
      </w:r>
      <w:r w:rsidR="003B7F76" w:rsidRPr="00BE7B7F">
        <w:rPr>
          <w:rFonts w:ascii="Times New Roman" w:hAnsi="Times New Roman" w:cs="Times New Roman"/>
          <w:sz w:val="24"/>
          <w:szCs w:val="24"/>
        </w:rPr>
        <w:fldChar w:fldCharType="begin"/>
      </w:r>
      <w:r w:rsidR="003B7F76" w:rsidRPr="00BE7B7F">
        <w:rPr>
          <w:rFonts w:ascii="Times New Roman" w:hAnsi="Times New Roman" w:cs="Times New Roman"/>
          <w:sz w:val="24"/>
          <w:szCs w:val="24"/>
        </w:rPr>
        <w:instrText xml:space="preserve"> REF _Ref143963177 \r \h </w:instrText>
      </w:r>
      <w:r w:rsidR="00084CFA" w:rsidRPr="00BE7B7F">
        <w:rPr>
          <w:rFonts w:ascii="Times New Roman" w:hAnsi="Times New Roman" w:cs="Times New Roman"/>
          <w:sz w:val="24"/>
          <w:szCs w:val="24"/>
        </w:rPr>
        <w:instrText xml:space="preserve"> \* MERGEFORMAT </w:instrText>
      </w:r>
      <w:r w:rsidR="003B7F76" w:rsidRPr="00BE7B7F">
        <w:rPr>
          <w:rFonts w:ascii="Times New Roman" w:hAnsi="Times New Roman" w:cs="Times New Roman"/>
          <w:sz w:val="24"/>
          <w:szCs w:val="24"/>
        </w:rPr>
      </w:r>
      <w:r w:rsidR="003B7F76"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3</w:t>
      </w:r>
      <w:r w:rsidR="003B7F76" w:rsidRPr="00BE7B7F">
        <w:rPr>
          <w:rFonts w:ascii="Times New Roman" w:hAnsi="Times New Roman" w:cs="Times New Roman"/>
          <w:sz w:val="24"/>
          <w:szCs w:val="24"/>
        </w:rPr>
        <w:fldChar w:fldCharType="end"/>
      </w:r>
      <w:r w:rsidR="003B7F76" w:rsidRPr="00BE7B7F">
        <w:rPr>
          <w:rFonts w:ascii="Times New Roman" w:hAnsi="Times New Roman" w:cs="Times New Roman"/>
          <w:sz w:val="24"/>
          <w:szCs w:val="24"/>
        </w:rPr>
        <w:t>)</w:t>
      </w:r>
      <w:r w:rsidRPr="00BE7B7F">
        <w:rPr>
          <w:rFonts w:ascii="Times New Roman" w:hAnsi="Times New Roman" w:cs="Times New Roman"/>
          <w:sz w:val="24"/>
          <w:szCs w:val="24"/>
        </w:rPr>
        <w:t xml:space="preserve">. </w:t>
      </w:r>
    </w:p>
    <w:p w14:paraId="700838F1" w14:textId="19CCE71F"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Pierwszym z osiągniętych celów jest w pełni zautomatyzowanie procesu przeniesienia wynik</w:t>
      </w:r>
      <w:r w:rsidR="00A74470" w:rsidRPr="00BE7B7F">
        <w:rPr>
          <w:rFonts w:ascii="Times New Roman" w:hAnsi="Times New Roman" w:cs="Times New Roman"/>
          <w:sz w:val="24"/>
          <w:szCs w:val="24"/>
        </w:rPr>
        <w:t>ów optymalizacji topologicznej</w:t>
      </w:r>
      <w:r w:rsidRPr="00BE7B7F">
        <w:rPr>
          <w:rFonts w:ascii="Times New Roman" w:hAnsi="Times New Roman" w:cs="Times New Roman"/>
          <w:sz w:val="24"/>
          <w:szCs w:val="24"/>
        </w:rPr>
        <w:t xml:space="preserve"> do środowiska CAD.</w:t>
      </w:r>
      <w:r w:rsidR="00A74470" w:rsidRPr="00BE7B7F">
        <w:rPr>
          <w:rFonts w:ascii="Times New Roman" w:hAnsi="Times New Roman" w:cs="Times New Roman"/>
          <w:sz w:val="24"/>
          <w:szCs w:val="24"/>
        </w:rPr>
        <w:t xml:space="preserve"> Do realizacji tego zagadnienia</w:t>
      </w:r>
      <w:r w:rsidRPr="00BE7B7F">
        <w:rPr>
          <w:rFonts w:ascii="Times New Roman" w:hAnsi="Times New Roman" w:cs="Times New Roman"/>
          <w:sz w:val="24"/>
          <w:szCs w:val="24"/>
        </w:rPr>
        <w:t xml:space="preserve"> niezbędne są dane wejściowe w postaci pliku TXT zawierającego informację o współrzędnych węzłów, które są składową siatki elementów skończonych zoptymalizowanego modelu. Ponadto należy podać informację o rozmiarze wykorzystanej siatki elementów skończonych. Następnie uruchomiony algorytm wykona proces przeniesienia wyników samodzielnie bez ingerencji użytkownika. </w:t>
      </w:r>
      <w:r w:rsidR="00DE79A2" w:rsidRPr="00BE7B7F">
        <w:rPr>
          <w:rFonts w:ascii="Times New Roman" w:hAnsi="Times New Roman" w:cs="Times New Roman"/>
          <w:sz w:val="24"/>
          <w:szCs w:val="24"/>
        </w:rPr>
        <w:t>Obejmuje</w:t>
      </w:r>
      <w:r w:rsidRPr="00BE7B7F">
        <w:rPr>
          <w:rFonts w:ascii="Times New Roman" w:hAnsi="Times New Roman" w:cs="Times New Roman"/>
          <w:sz w:val="24"/>
          <w:szCs w:val="24"/>
        </w:rPr>
        <w:t xml:space="preserve"> to dwie części: </w:t>
      </w:r>
      <w:r w:rsidR="009A4A14" w:rsidRPr="00BE7B7F">
        <w:rPr>
          <w:rFonts w:ascii="Times New Roman" w:hAnsi="Times New Roman" w:cs="Times New Roman"/>
          <w:sz w:val="24"/>
          <w:szCs w:val="24"/>
        </w:rPr>
        <w:t>„</w:t>
      </w:r>
      <w:r w:rsidRPr="00BE7B7F">
        <w:rPr>
          <w:rFonts w:ascii="Times New Roman" w:hAnsi="Times New Roman" w:cs="Times New Roman"/>
          <w:sz w:val="24"/>
          <w:szCs w:val="24"/>
        </w:rPr>
        <w:t>przygotowawczą</w:t>
      </w:r>
      <w:r w:rsidR="009A4A14" w:rsidRPr="00BE7B7F">
        <w:rPr>
          <w:rFonts w:ascii="Times New Roman" w:hAnsi="Times New Roman" w:cs="Times New Roman"/>
          <w:sz w:val="24"/>
          <w:szCs w:val="24"/>
        </w:rPr>
        <w:t>”</w:t>
      </w:r>
      <w:r w:rsidR="005650CF" w:rsidRPr="00BE7B7F">
        <w:rPr>
          <w:rFonts w:ascii="Times New Roman" w:hAnsi="Times New Roman" w:cs="Times New Roman"/>
          <w:sz w:val="24"/>
          <w:szCs w:val="24"/>
        </w:rPr>
        <w:t xml:space="preserve"> (rozdział</w:t>
      </w:r>
      <w:r w:rsidR="00DB62C0" w:rsidRPr="00BE7B7F">
        <w:rPr>
          <w:rFonts w:ascii="Times New Roman" w:hAnsi="Times New Roman" w:cs="Times New Roman"/>
          <w:sz w:val="24"/>
          <w:szCs w:val="24"/>
        </w:rPr>
        <w:t>y</w:t>
      </w:r>
      <w:r w:rsidR="005650CF" w:rsidRPr="00BE7B7F">
        <w:rPr>
          <w:rFonts w:ascii="Times New Roman" w:hAnsi="Times New Roman" w:cs="Times New Roman"/>
          <w:sz w:val="24"/>
          <w:szCs w:val="24"/>
        </w:rPr>
        <w:t xml:space="preserve"> </w:t>
      </w:r>
      <w:r w:rsidR="005650CF" w:rsidRPr="00BE7B7F">
        <w:rPr>
          <w:rFonts w:ascii="Times New Roman" w:hAnsi="Times New Roman" w:cs="Times New Roman"/>
          <w:sz w:val="24"/>
          <w:szCs w:val="24"/>
        </w:rPr>
        <w:fldChar w:fldCharType="begin"/>
      </w:r>
      <w:r w:rsidR="005650CF" w:rsidRPr="00BE7B7F">
        <w:rPr>
          <w:rFonts w:ascii="Times New Roman" w:hAnsi="Times New Roman" w:cs="Times New Roman"/>
          <w:sz w:val="24"/>
          <w:szCs w:val="24"/>
        </w:rPr>
        <w:instrText xml:space="preserve"> REF _Ref132413428 \r \h </w:instrText>
      </w:r>
      <w:r w:rsidR="00084CFA" w:rsidRPr="00BE7B7F">
        <w:rPr>
          <w:rFonts w:ascii="Times New Roman" w:hAnsi="Times New Roman" w:cs="Times New Roman"/>
          <w:sz w:val="24"/>
          <w:szCs w:val="24"/>
        </w:rPr>
        <w:instrText xml:space="preserve"> \* MERGEFORMAT </w:instrText>
      </w:r>
      <w:r w:rsidR="005650CF" w:rsidRPr="00BE7B7F">
        <w:rPr>
          <w:rFonts w:ascii="Times New Roman" w:hAnsi="Times New Roman" w:cs="Times New Roman"/>
          <w:sz w:val="24"/>
          <w:szCs w:val="24"/>
        </w:rPr>
      </w:r>
      <w:r w:rsidR="005650CF"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5.2</w:t>
      </w:r>
      <w:r w:rsidR="005650CF" w:rsidRPr="00BE7B7F">
        <w:rPr>
          <w:rFonts w:ascii="Times New Roman" w:hAnsi="Times New Roman" w:cs="Times New Roman"/>
          <w:sz w:val="24"/>
          <w:szCs w:val="24"/>
        </w:rPr>
        <w:fldChar w:fldCharType="end"/>
      </w:r>
      <w:r w:rsidR="005650CF" w:rsidRPr="00BE7B7F">
        <w:rPr>
          <w:rFonts w:ascii="Times New Roman" w:hAnsi="Times New Roman" w:cs="Times New Roman"/>
          <w:sz w:val="24"/>
          <w:szCs w:val="24"/>
        </w:rPr>
        <w:t xml:space="preserve">, </w:t>
      </w:r>
      <w:r w:rsidR="005650CF" w:rsidRPr="00BE7B7F">
        <w:rPr>
          <w:rFonts w:ascii="Times New Roman" w:hAnsi="Times New Roman" w:cs="Times New Roman"/>
          <w:sz w:val="24"/>
          <w:szCs w:val="24"/>
        </w:rPr>
        <w:fldChar w:fldCharType="begin"/>
      </w:r>
      <w:r w:rsidR="005650CF" w:rsidRPr="00BE7B7F">
        <w:rPr>
          <w:rFonts w:ascii="Times New Roman" w:hAnsi="Times New Roman" w:cs="Times New Roman"/>
          <w:sz w:val="24"/>
          <w:szCs w:val="24"/>
        </w:rPr>
        <w:instrText xml:space="preserve"> REF _Ref135601780 \r \h </w:instrText>
      </w:r>
      <w:r w:rsidR="00084CFA" w:rsidRPr="00BE7B7F">
        <w:rPr>
          <w:rFonts w:ascii="Times New Roman" w:hAnsi="Times New Roman" w:cs="Times New Roman"/>
          <w:sz w:val="24"/>
          <w:szCs w:val="24"/>
        </w:rPr>
        <w:instrText xml:space="preserve"> \* MERGEFORMAT </w:instrText>
      </w:r>
      <w:r w:rsidR="005650CF" w:rsidRPr="00BE7B7F">
        <w:rPr>
          <w:rFonts w:ascii="Times New Roman" w:hAnsi="Times New Roman" w:cs="Times New Roman"/>
          <w:sz w:val="24"/>
          <w:szCs w:val="24"/>
        </w:rPr>
      </w:r>
      <w:r w:rsidR="005650CF"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5.3</w:t>
      </w:r>
      <w:r w:rsidR="005650CF" w:rsidRPr="00BE7B7F">
        <w:rPr>
          <w:rFonts w:ascii="Times New Roman" w:hAnsi="Times New Roman" w:cs="Times New Roman"/>
          <w:sz w:val="24"/>
          <w:szCs w:val="24"/>
        </w:rPr>
        <w:fldChar w:fldCharType="end"/>
      </w:r>
      <w:r w:rsidR="005650CF" w:rsidRPr="00BE7B7F">
        <w:rPr>
          <w:rFonts w:ascii="Times New Roman" w:hAnsi="Times New Roman" w:cs="Times New Roman"/>
          <w:sz w:val="24"/>
          <w:szCs w:val="24"/>
        </w:rPr>
        <w:t>)</w:t>
      </w:r>
      <w:r w:rsidRPr="00BE7B7F">
        <w:rPr>
          <w:rFonts w:ascii="Times New Roman" w:hAnsi="Times New Roman" w:cs="Times New Roman"/>
          <w:sz w:val="24"/>
          <w:szCs w:val="24"/>
        </w:rPr>
        <w:t xml:space="preserve"> oraz </w:t>
      </w:r>
      <w:r w:rsidR="009A4A14" w:rsidRPr="00BE7B7F">
        <w:rPr>
          <w:rFonts w:ascii="Times New Roman" w:hAnsi="Times New Roman" w:cs="Times New Roman"/>
          <w:sz w:val="24"/>
          <w:szCs w:val="24"/>
        </w:rPr>
        <w:t>„</w:t>
      </w:r>
      <w:r w:rsidRPr="00BE7B7F">
        <w:rPr>
          <w:rFonts w:ascii="Times New Roman" w:hAnsi="Times New Roman" w:cs="Times New Roman"/>
          <w:sz w:val="24"/>
          <w:szCs w:val="24"/>
        </w:rPr>
        <w:t>wykonawczą</w:t>
      </w:r>
      <w:r w:rsidR="009A4A14" w:rsidRPr="00BE7B7F">
        <w:rPr>
          <w:rFonts w:ascii="Times New Roman" w:hAnsi="Times New Roman" w:cs="Times New Roman"/>
          <w:sz w:val="24"/>
          <w:szCs w:val="24"/>
        </w:rPr>
        <w:t>”</w:t>
      </w:r>
      <w:r w:rsidR="006E1D80" w:rsidRPr="00BE7B7F">
        <w:rPr>
          <w:rFonts w:ascii="Times New Roman" w:hAnsi="Times New Roman" w:cs="Times New Roman"/>
          <w:sz w:val="24"/>
          <w:szCs w:val="24"/>
        </w:rPr>
        <w:t xml:space="preserve"> (rozdział </w:t>
      </w:r>
      <w:r w:rsidR="006E1D80" w:rsidRPr="00BE7B7F">
        <w:rPr>
          <w:rFonts w:ascii="Times New Roman" w:hAnsi="Times New Roman" w:cs="Times New Roman"/>
          <w:sz w:val="24"/>
          <w:szCs w:val="24"/>
        </w:rPr>
        <w:fldChar w:fldCharType="begin"/>
      </w:r>
      <w:r w:rsidR="006E1D80" w:rsidRPr="00BE7B7F">
        <w:rPr>
          <w:rFonts w:ascii="Times New Roman" w:hAnsi="Times New Roman" w:cs="Times New Roman"/>
          <w:sz w:val="24"/>
          <w:szCs w:val="24"/>
        </w:rPr>
        <w:instrText xml:space="preserve"> REF _Ref143963523 \r \h </w:instrText>
      </w:r>
      <w:r w:rsidR="00084CFA" w:rsidRPr="00BE7B7F">
        <w:rPr>
          <w:rFonts w:ascii="Times New Roman" w:hAnsi="Times New Roman" w:cs="Times New Roman"/>
          <w:sz w:val="24"/>
          <w:szCs w:val="24"/>
        </w:rPr>
        <w:instrText xml:space="preserve"> \* MERGEFORMAT </w:instrText>
      </w:r>
      <w:r w:rsidR="006E1D80" w:rsidRPr="00BE7B7F">
        <w:rPr>
          <w:rFonts w:ascii="Times New Roman" w:hAnsi="Times New Roman" w:cs="Times New Roman"/>
          <w:sz w:val="24"/>
          <w:szCs w:val="24"/>
        </w:rPr>
      </w:r>
      <w:r w:rsidR="006E1D80"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5.4</w:t>
      </w:r>
      <w:r w:rsidR="006E1D80" w:rsidRPr="00BE7B7F">
        <w:rPr>
          <w:rFonts w:ascii="Times New Roman" w:hAnsi="Times New Roman" w:cs="Times New Roman"/>
          <w:sz w:val="24"/>
          <w:szCs w:val="24"/>
        </w:rPr>
        <w:fldChar w:fldCharType="end"/>
      </w:r>
      <w:r w:rsidR="006E1D80" w:rsidRPr="00BE7B7F">
        <w:rPr>
          <w:rFonts w:ascii="Times New Roman" w:hAnsi="Times New Roman" w:cs="Times New Roman"/>
          <w:sz w:val="24"/>
          <w:szCs w:val="24"/>
        </w:rPr>
        <w:t>)</w:t>
      </w:r>
      <w:r w:rsidR="00DE79A2" w:rsidRPr="00BE7B7F">
        <w:rPr>
          <w:rFonts w:ascii="Times New Roman" w:hAnsi="Times New Roman" w:cs="Times New Roman"/>
          <w:sz w:val="24"/>
          <w:szCs w:val="24"/>
        </w:rPr>
        <w:t xml:space="preserve">. Pierwsza dzieli się na etapy: </w:t>
      </w:r>
      <w:r w:rsidRPr="00BE7B7F">
        <w:rPr>
          <w:rFonts w:ascii="Times New Roman" w:hAnsi="Times New Roman" w:cs="Times New Roman"/>
          <w:sz w:val="24"/>
          <w:szCs w:val="24"/>
        </w:rPr>
        <w:t xml:space="preserve">przygotowania węzłów wejściowych, </w:t>
      </w:r>
      <w:r w:rsidR="004A2664" w:rsidRPr="00BE7B7F">
        <w:rPr>
          <w:rFonts w:ascii="Times New Roman" w:hAnsi="Times New Roman" w:cs="Times New Roman"/>
          <w:sz w:val="24"/>
          <w:szCs w:val="24"/>
        </w:rPr>
        <w:br/>
      </w:r>
      <w:r w:rsidRPr="00BE7B7F">
        <w:rPr>
          <w:rFonts w:ascii="Times New Roman" w:hAnsi="Times New Roman" w:cs="Times New Roman"/>
          <w:sz w:val="24"/>
          <w:szCs w:val="24"/>
        </w:rPr>
        <w:t>określenia wycinanego materiału oraz definicji obrysu szkicu</w:t>
      </w:r>
      <w:r w:rsidR="00DB62C0" w:rsidRPr="00BE7B7F">
        <w:rPr>
          <w:rFonts w:ascii="Times New Roman" w:hAnsi="Times New Roman" w:cs="Times New Roman"/>
          <w:sz w:val="24"/>
          <w:szCs w:val="24"/>
        </w:rPr>
        <w:t xml:space="preserve"> dla operacji CAD</w:t>
      </w:r>
      <w:r w:rsidRPr="00BE7B7F">
        <w:rPr>
          <w:rFonts w:ascii="Times New Roman" w:hAnsi="Times New Roman" w:cs="Times New Roman"/>
          <w:sz w:val="24"/>
          <w:szCs w:val="24"/>
        </w:rPr>
        <w:t xml:space="preserve"> </w:t>
      </w:r>
      <w:r w:rsidR="00DB62C0" w:rsidRPr="00BE7B7F">
        <w:rPr>
          <w:rFonts w:ascii="Times New Roman" w:hAnsi="Times New Roman" w:cs="Times New Roman"/>
          <w:sz w:val="24"/>
          <w:szCs w:val="24"/>
        </w:rPr>
        <w:br/>
      </w:r>
      <w:r w:rsidRPr="00BE7B7F">
        <w:rPr>
          <w:rFonts w:ascii="Times New Roman" w:hAnsi="Times New Roman" w:cs="Times New Roman"/>
          <w:sz w:val="24"/>
          <w:szCs w:val="24"/>
        </w:rPr>
        <w:t>i jest zrealizowana za pomocą algorytmu napisanego w języku programowania Python. Druga</w:t>
      </w:r>
      <w:r w:rsidR="009A4A14" w:rsidRPr="00BE7B7F">
        <w:rPr>
          <w:rFonts w:ascii="Times New Roman" w:hAnsi="Times New Roman" w:cs="Times New Roman"/>
          <w:sz w:val="24"/>
          <w:szCs w:val="24"/>
        </w:rPr>
        <w:t xml:space="preserve"> część</w:t>
      </w:r>
      <w:r w:rsidRPr="00BE7B7F">
        <w:rPr>
          <w:rFonts w:ascii="Times New Roman" w:hAnsi="Times New Roman" w:cs="Times New Roman"/>
          <w:sz w:val="24"/>
          <w:szCs w:val="24"/>
        </w:rPr>
        <w:t xml:space="preserve"> stanowi makro napisane dla programu Solid</w:t>
      </w:r>
      <w:r w:rsidR="00AF4513" w:rsidRPr="00BE7B7F">
        <w:rPr>
          <w:rFonts w:ascii="Times New Roman" w:hAnsi="Times New Roman" w:cs="Times New Roman"/>
          <w:sz w:val="24"/>
          <w:szCs w:val="24"/>
        </w:rPr>
        <w:t>W</w:t>
      </w:r>
      <w:r w:rsidRPr="00BE7B7F">
        <w:rPr>
          <w:rFonts w:ascii="Times New Roman" w:hAnsi="Times New Roman" w:cs="Times New Roman"/>
          <w:sz w:val="24"/>
          <w:szCs w:val="24"/>
        </w:rPr>
        <w:t>orks i służy</w:t>
      </w:r>
      <w:r w:rsidR="00DE79A2" w:rsidRPr="00BE7B7F">
        <w:rPr>
          <w:rFonts w:ascii="Times New Roman" w:hAnsi="Times New Roman" w:cs="Times New Roman"/>
          <w:sz w:val="24"/>
          <w:szCs w:val="24"/>
        </w:rPr>
        <w:t xml:space="preserve"> do</w:t>
      </w:r>
      <w:r w:rsidRPr="00BE7B7F">
        <w:rPr>
          <w:rFonts w:ascii="Times New Roman" w:hAnsi="Times New Roman" w:cs="Times New Roman"/>
          <w:sz w:val="24"/>
          <w:szCs w:val="24"/>
        </w:rPr>
        <w:t xml:space="preserve"> przeniesienia wynik</w:t>
      </w:r>
      <w:r w:rsidR="00DE79A2" w:rsidRPr="00BE7B7F">
        <w:rPr>
          <w:rFonts w:ascii="Times New Roman" w:hAnsi="Times New Roman" w:cs="Times New Roman"/>
          <w:sz w:val="24"/>
          <w:szCs w:val="24"/>
        </w:rPr>
        <w:t>ów</w:t>
      </w:r>
      <w:r w:rsidRPr="00BE7B7F">
        <w:rPr>
          <w:rFonts w:ascii="Times New Roman" w:hAnsi="Times New Roman" w:cs="Times New Roman"/>
          <w:sz w:val="24"/>
          <w:szCs w:val="24"/>
        </w:rPr>
        <w:t xml:space="preserve"> procesu </w:t>
      </w:r>
      <w:r w:rsidR="00476B00" w:rsidRPr="00BE7B7F">
        <w:rPr>
          <w:rFonts w:ascii="Times New Roman" w:hAnsi="Times New Roman" w:cs="Times New Roman"/>
          <w:sz w:val="24"/>
          <w:szCs w:val="24"/>
        </w:rPr>
        <w:t xml:space="preserve">optymalizacji topologicznej do </w:t>
      </w:r>
      <w:r w:rsidRPr="00BE7B7F">
        <w:rPr>
          <w:rFonts w:ascii="Times New Roman" w:hAnsi="Times New Roman" w:cs="Times New Roman"/>
          <w:sz w:val="24"/>
          <w:szCs w:val="24"/>
        </w:rPr>
        <w:t xml:space="preserve">środowiska CAD. Wynikiem pracy algorytmu jest </w:t>
      </w:r>
      <w:r w:rsidR="00861911" w:rsidRPr="00BE7B7F">
        <w:rPr>
          <w:rFonts w:ascii="Times New Roman" w:hAnsi="Times New Roman" w:cs="Times New Roman"/>
          <w:sz w:val="24"/>
          <w:szCs w:val="24"/>
        </w:rPr>
        <w:t>przygotowana</w:t>
      </w:r>
      <w:r w:rsidRPr="00BE7B7F">
        <w:rPr>
          <w:rFonts w:ascii="Times New Roman" w:hAnsi="Times New Roman" w:cs="Times New Roman"/>
          <w:sz w:val="24"/>
          <w:szCs w:val="24"/>
        </w:rPr>
        <w:t xml:space="preserve"> geometria w środowisku CAD. </w:t>
      </w:r>
    </w:p>
    <w:p w14:paraId="067D65DF" w14:textId="7EF05433"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Po drugie uzyskany model, w ramach</w:t>
      </w:r>
      <w:r w:rsidR="00861911" w:rsidRPr="00BE7B7F">
        <w:rPr>
          <w:rFonts w:ascii="Times New Roman" w:hAnsi="Times New Roman" w:cs="Times New Roman"/>
          <w:sz w:val="24"/>
          <w:szCs w:val="24"/>
        </w:rPr>
        <w:t xml:space="preserve"> procesów</w:t>
      </w:r>
      <w:r w:rsidRPr="00BE7B7F">
        <w:rPr>
          <w:rFonts w:ascii="Times New Roman" w:hAnsi="Times New Roman" w:cs="Times New Roman"/>
          <w:sz w:val="24"/>
          <w:szCs w:val="24"/>
        </w:rPr>
        <w:t xml:space="preserve"> odtworzenia w środowisku CAD, posiada drzewo operacji CAD. Dzięki jego obecności użytkownik posiada dostęp do wszystkich operacji CAD</w:t>
      </w:r>
      <w:r w:rsidR="00476B00" w:rsidRPr="00BE7B7F">
        <w:rPr>
          <w:rFonts w:ascii="Times New Roman" w:hAnsi="Times New Roman" w:cs="Times New Roman"/>
          <w:sz w:val="24"/>
          <w:szCs w:val="24"/>
        </w:rPr>
        <w:t>,</w:t>
      </w:r>
      <w:r w:rsidRPr="00BE7B7F">
        <w:rPr>
          <w:rFonts w:ascii="Times New Roman" w:hAnsi="Times New Roman" w:cs="Times New Roman"/>
          <w:sz w:val="24"/>
          <w:szCs w:val="24"/>
        </w:rPr>
        <w:t xml:space="preserve"> które odpowiadają za ostateczny kształt przeniesionego wyniku procesu optymalizacji topologicznej. Pozwala to użytkownikowi na podgląd każdej z wymienionych operacji CAD i daję możliwość ich edycji, zarówno szkicu odpowiedzialnego za zarys i miejsce wykonanych otworów, a także samych operacji wpływając na głębokość usuwanego materiału. </w:t>
      </w:r>
    </w:p>
    <w:p w14:paraId="13B9DA48" w14:textId="3922469E"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Po trzecie ilość i rodzaj wykorzystanych operacji w ramach odtworzenia geometrii pozwala na wygodną i sprawną edycje danego wyniku. W ramach opracowanego algorytmu posłużono się dwoma rodzajami operacji CAD: </w:t>
      </w:r>
      <w:r w:rsidR="00F30655" w:rsidRPr="00BE7B7F">
        <w:rPr>
          <w:rFonts w:ascii="Times New Roman" w:hAnsi="Times New Roman" w:cs="Times New Roman"/>
          <w:i/>
          <w:sz w:val="24"/>
          <w:szCs w:val="24"/>
        </w:rPr>
        <w:t>Wyciągnięcie dodania</w:t>
      </w:r>
      <w:r w:rsidRPr="00BE7B7F">
        <w:rPr>
          <w:rFonts w:ascii="Times New Roman" w:hAnsi="Times New Roman" w:cs="Times New Roman"/>
          <w:i/>
          <w:sz w:val="24"/>
          <w:szCs w:val="24"/>
        </w:rPr>
        <w:t xml:space="preserve">/bazy </w:t>
      </w:r>
      <w:r w:rsidRPr="00BE7B7F">
        <w:rPr>
          <w:rFonts w:ascii="Times New Roman" w:hAnsi="Times New Roman" w:cs="Times New Roman"/>
          <w:sz w:val="24"/>
          <w:szCs w:val="24"/>
        </w:rPr>
        <w:t xml:space="preserve">oraz </w:t>
      </w:r>
      <w:r w:rsidR="00F30655" w:rsidRPr="00BE7B7F">
        <w:rPr>
          <w:rFonts w:ascii="Times New Roman" w:hAnsi="Times New Roman" w:cs="Times New Roman"/>
          <w:i/>
          <w:sz w:val="24"/>
          <w:szCs w:val="24"/>
        </w:rPr>
        <w:t>W</w:t>
      </w:r>
      <w:r w:rsidRPr="00BE7B7F">
        <w:rPr>
          <w:rFonts w:ascii="Times New Roman" w:hAnsi="Times New Roman" w:cs="Times New Roman"/>
          <w:i/>
          <w:sz w:val="24"/>
          <w:szCs w:val="24"/>
        </w:rPr>
        <w:t>yciągnięcie wycięcia</w:t>
      </w:r>
      <w:r w:rsidRPr="00BE7B7F">
        <w:rPr>
          <w:rFonts w:ascii="Times New Roman" w:hAnsi="Times New Roman" w:cs="Times New Roman"/>
          <w:sz w:val="24"/>
          <w:szCs w:val="24"/>
        </w:rPr>
        <w:t xml:space="preserve">. Ograniczenie się tylko do dwóch typów operacji pozwoliło na znaczące </w:t>
      </w:r>
      <w:r w:rsidR="009A4A14" w:rsidRPr="00BE7B7F">
        <w:rPr>
          <w:rFonts w:ascii="Times New Roman" w:hAnsi="Times New Roman" w:cs="Times New Roman"/>
          <w:sz w:val="24"/>
          <w:szCs w:val="24"/>
        </w:rPr>
        <w:t>zredukowanie</w:t>
      </w:r>
      <w:r w:rsidRPr="00BE7B7F">
        <w:rPr>
          <w:rFonts w:ascii="Times New Roman" w:hAnsi="Times New Roman" w:cs="Times New Roman"/>
          <w:sz w:val="24"/>
          <w:szCs w:val="24"/>
        </w:rPr>
        <w:t xml:space="preserve"> stopnia skomplikowania zawartości drzewa operacji CAD. Ponadto wymienione operacje należą do zbioru podstawowych operacji CAD </w:t>
      </w:r>
      <w:r w:rsidR="00EF3E8E" w:rsidRPr="00BE7B7F">
        <w:rPr>
          <w:rFonts w:ascii="Times New Roman" w:hAnsi="Times New Roman" w:cs="Times New Roman"/>
          <w:sz w:val="24"/>
          <w:szCs w:val="24"/>
        </w:rPr>
        <w:br/>
      </w:r>
      <w:r w:rsidRPr="00BE7B7F">
        <w:rPr>
          <w:rFonts w:ascii="Times New Roman" w:hAnsi="Times New Roman" w:cs="Times New Roman"/>
          <w:sz w:val="24"/>
          <w:szCs w:val="24"/>
        </w:rPr>
        <w:t>w oprogramowaniu Solid</w:t>
      </w:r>
      <w:r w:rsidR="00AF4513" w:rsidRPr="00BE7B7F">
        <w:rPr>
          <w:rFonts w:ascii="Times New Roman" w:hAnsi="Times New Roman" w:cs="Times New Roman"/>
          <w:sz w:val="24"/>
          <w:szCs w:val="24"/>
        </w:rPr>
        <w:t>W</w:t>
      </w:r>
      <w:r w:rsidRPr="00BE7B7F">
        <w:rPr>
          <w:rFonts w:ascii="Times New Roman" w:hAnsi="Times New Roman" w:cs="Times New Roman"/>
          <w:sz w:val="24"/>
          <w:szCs w:val="24"/>
        </w:rPr>
        <w:t>orks, dzięki czemu są pro</w:t>
      </w:r>
      <w:r w:rsidR="00156EE1" w:rsidRPr="00BE7B7F">
        <w:rPr>
          <w:rFonts w:ascii="Times New Roman" w:hAnsi="Times New Roman" w:cs="Times New Roman"/>
          <w:sz w:val="24"/>
          <w:szCs w:val="24"/>
        </w:rPr>
        <w:t>ste w obsłudze i pozw</w:t>
      </w:r>
      <w:r w:rsidR="009A4A14" w:rsidRPr="00BE7B7F">
        <w:rPr>
          <w:rFonts w:ascii="Times New Roman" w:hAnsi="Times New Roman" w:cs="Times New Roman"/>
          <w:sz w:val="24"/>
          <w:szCs w:val="24"/>
        </w:rPr>
        <w:t>a</w:t>
      </w:r>
      <w:r w:rsidR="00156EE1" w:rsidRPr="00BE7B7F">
        <w:rPr>
          <w:rFonts w:ascii="Times New Roman" w:hAnsi="Times New Roman" w:cs="Times New Roman"/>
          <w:sz w:val="24"/>
          <w:szCs w:val="24"/>
        </w:rPr>
        <w:t>la</w:t>
      </w:r>
      <w:r w:rsidR="009A4A14" w:rsidRPr="00BE7B7F">
        <w:rPr>
          <w:rFonts w:ascii="Times New Roman" w:hAnsi="Times New Roman" w:cs="Times New Roman"/>
          <w:sz w:val="24"/>
          <w:szCs w:val="24"/>
        </w:rPr>
        <w:t>ją</w:t>
      </w:r>
      <w:r w:rsidRPr="00BE7B7F">
        <w:rPr>
          <w:rFonts w:ascii="Times New Roman" w:hAnsi="Times New Roman" w:cs="Times New Roman"/>
          <w:sz w:val="24"/>
          <w:szCs w:val="24"/>
        </w:rPr>
        <w:t xml:space="preserve"> na ich sprawną modyfikację niezależnie od stopnia zaawansowania użytkownika obsługującego</w:t>
      </w:r>
      <w:r w:rsidR="003B0184" w:rsidRPr="00BE7B7F">
        <w:rPr>
          <w:rFonts w:ascii="Times New Roman" w:hAnsi="Times New Roman" w:cs="Times New Roman"/>
          <w:sz w:val="24"/>
          <w:szCs w:val="24"/>
        </w:rPr>
        <w:t xml:space="preserve"> wspomnianą aplikację</w:t>
      </w:r>
      <w:r w:rsidRPr="00BE7B7F">
        <w:rPr>
          <w:rFonts w:ascii="Times New Roman" w:hAnsi="Times New Roman" w:cs="Times New Roman"/>
          <w:sz w:val="24"/>
          <w:szCs w:val="24"/>
        </w:rPr>
        <w:t>.</w:t>
      </w:r>
    </w:p>
    <w:p w14:paraId="5BF7AD75" w14:textId="0AA145E7"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Działanie algorytmu jest niezależne od zastosowanego systemu optymalizacji topologicznej. Tak długo jak istnieję możliwość wyeksportowania siatki elementów skończ</w:t>
      </w:r>
      <w:r w:rsidR="00861911" w:rsidRPr="00BE7B7F">
        <w:rPr>
          <w:rFonts w:ascii="Times New Roman" w:hAnsi="Times New Roman" w:cs="Times New Roman"/>
          <w:sz w:val="24"/>
          <w:szCs w:val="24"/>
        </w:rPr>
        <w:t>onych zoptymalizowanych modeli</w:t>
      </w:r>
      <w:r w:rsidRPr="00BE7B7F">
        <w:rPr>
          <w:rFonts w:ascii="Times New Roman" w:hAnsi="Times New Roman" w:cs="Times New Roman"/>
          <w:sz w:val="24"/>
          <w:szCs w:val="24"/>
        </w:rPr>
        <w:t xml:space="preserve">, nie ma </w:t>
      </w:r>
      <w:r w:rsidR="00476B00" w:rsidRPr="00BE7B7F">
        <w:rPr>
          <w:rFonts w:ascii="Times New Roman" w:hAnsi="Times New Roman" w:cs="Times New Roman"/>
          <w:sz w:val="24"/>
          <w:szCs w:val="24"/>
        </w:rPr>
        <w:t>znaczenia, w jakim</w:t>
      </w:r>
      <w:r w:rsidRPr="00BE7B7F">
        <w:rPr>
          <w:rFonts w:ascii="Times New Roman" w:hAnsi="Times New Roman" w:cs="Times New Roman"/>
          <w:sz w:val="24"/>
          <w:szCs w:val="24"/>
        </w:rPr>
        <w:t xml:space="preserve"> środowisku oprogramowania z kategorii CAE</w:t>
      </w:r>
      <w:r w:rsidR="00156EE1" w:rsidRPr="00BE7B7F">
        <w:rPr>
          <w:rFonts w:ascii="Times New Roman" w:hAnsi="Times New Roman" w:cs="Times New Roman"/>
          <w:sz w:val="24"/>
          <w:szCs w:val="24"/>
        </w:rPr>
        <w:t>, czy nawet CAD,</w:t>
      </w:r>
      <w:r w:rsidRPr="00BE7B7F">
        <w:rPr>
          <w:rFonts w:ascii="Times New Roman" w:hAnsi="Times New Roman" w:cs="Times New Roman"/>
          <w:sz w:val="24"/>
          <w:szCs w:val="24"/>
        </w:rPr>
        <w:t xml:space="preserve"> był wykonany proces optymalizacji topologicznej. </w:t>
      </w:r>
    </w:p>
    <w:p w14:paraId="47C64F46" w14:textId="3E3CD42A"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Jednakże opracowana metoda interpretacji wyników optymalizacji topologicznej pomimo dość </w:t>
      </w:r>
      <w:r w:rsidR="009A4A14" w:rsidRPr="00BE7B7F">
        <w:rPr>
          <w:rFonts w:ascii="Times New Roman" w:hAnsi="Times New Roman" w:cs="Times New Roman"/>
          <w:sz w:val="24"/>
        </w:rPr>
        <w:t xml:space="preserve">dobrych wyników i zadowalającego poziomu </w:t>
      </w:r>
      <w:r w:rsidRPr="00BE7B7F">
        <w:rPr>
          <w:rFonts w:ascii="Times New Roman" w:hAnsi="Times New Roman" w:cs="Times New Roman"/>
          <w:sz w:val="24"/>
        </w:rPr>
        <w:t xml:space="preserve">skuteczności, zawiera także elementy, które wymagają poprawy lub zmiany. </w:t>
      </w:r>
    </w:p>
    <w:p w14:paraId="1DDC0E3E" w14:textId="05F13222"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Jedną z cech opracowanego algorytmu jest prostota edycji operacji CAD z drzewa operacji środowiska CAD. Jednakże uzyskanie tego efektu wymagało wykorzystania ograniczonej liczby rodzajów </w:t>
      </w:r>
      <w:r w:rsidR="009A4A14" w:rsidRPr="00BE7B7F">
        <w:rPr>
          <w:rFonts w:ascii="Times New Roman" w:hAnsi="Times New Roman" w:cs="Times New Roman"/>
          <w:sz w:val="24"/>
        </w:rPr>
        <w:t>oraz</w:t>
      </w:r>
      <w:r w:rsidRPr="00BE7B7F">
        <w:rPr>
          <w:rFonts w:ascii="Times New Roman" w:hAnsi="Times New Roman" w:cs="Times New Roman"/>
          <w:sz w:val="24"/>
        </w:rPr>
        <w:t xml:space="preserve"> ilości operacji CAD. Wpłynęło to na dokładność uzyskiwanych kształtów modeli. Zastosowanie dodatkowych typów operacji CAD, </w:t>
      </w:r>
      <w:r w:rsidR="00156EE1" w:rsidRPr="00BE7B7F">
        <w:rPr>
          <w:rFonts w:ascii="Times New Roman" w:hAnsi="Times New Roman" w:cs="Times New Roman"/>
          <w:sz w:val="24"/>
        </w:rPr>
        <w:br/>
      </w:r>
      <w:r w:rsidRPr="00BE7B7F">
        <w:rPr>
          <w:rFonts w:ascii="Times New Roman" w:hAnsi="Times New Roman" w:cs="Times New Roman"/>
          <w:sz w:val="24"/>
        </w:rPr>
        <w:t xml:space="preserve">jak na przykład </w:t>
      </w:r>
      <w:r w:rsidR="00F30655" w:rsidRPr="00BE7B7F">
        <w:rPr>
          <w:rFonts w:ascii="Times New Roman" w:hAnsi="Times New Roman" w:cs="Times New Roman"/>
          <w:i/>
          <w:sz w:val="24"/>
        </w:rPr>
        <w:t>Wycięcie</w:t>
      </w:r>
      <w:r w:rsidR="00B6317C" w:rsidRPr="00BE7B7F">
        <w:rPr>
          <w:rFonts w:ascii="Times New Roman" w:hAnsi="Times New Roman" w:cs="Times New Roman"/>
          <w:i/>
          <w:sz w:val="24"/>
        </w:rPr>
        <w:t xml:space="preserve"> przez</w:t>
      </w:r>
      <w:r w:rsidR="00F30655" w:rsidRPr="00BE7B7F">
        <w:rPr>
          <w:rFonts w:ascii="Times New Roman" w:hAnsi="Times New Roman" w:cs="Times New Roman"/>
          <w:sz w:val="24"/>
        </w:rPr>
        <w:t xml:space="preserve"> </w:t>
      </w:r>
      <w:r w:rsidRPr="00BE7B7F">
        <w:rPr>
          <w:rFonts w:ascii="Times New Roman" w:hAnsi="Times New Roman" w:cs="Times New Roman"/>
          <w:i/>
          <w:sz w:val="24"/>
        </w:rPr>
        <w:t>wyciągniecie po profilach,</w:t>
      </w:r>
      <w:r w:rsidRPr="00BE7B7F">
        <w:rPr>
          <w:rFonts w:ascii="Times New Roman" w:hAnsi="Times New Roman" w:cs="Times New Roman"/>
          <w:sz w:val="24"/>
        </w:rPr>
        <w:t xml:space="preserve"> lub poszerzenie liczby opracowanych szablonów geometrii o kolejne kształty</w:t>
      </w:r>
      <w:r w:rsidR="001A019D" w:rsidRPr="00BE7B7F">
        <w:rPr>
          <w:rFonts w:ascii="Times New Roman" w:hAnsi="Times New Roman" w:cs="Times New Roman"/>
          <w:sz w:val="24"/>
        </w:rPr>
        <w:t>, na przykład geometrię kuli,</w:t>
      </w:r>
      <w:r w:rsidRPr="00BE7B7F">
        <w:rPr>
          <w:rFonts w:ascii="Times New Roman" w:hAnsi="Times New Roman" w:cs="Times New Roman"/>
          <w:sz w:val="24"/>
        </w:rPr>
        <w:t xml:space="preserve"> pozwoliłoby na poprawę badanych parametrów</w:t>
      </w:r>
      <w:r w:rsidR="00516556" w:rsidRPr="00BE7B7F">
        <w:rPr>
          <w:rFonts w:ascii="Times New Roman" w:hAnsi="Times New Roman" w:cs="Times New Roman"/>
          <w:sz w:val="24"/>
        </w:rPr>
        <w:t>:</w:t>
      </w:r>
      <w:r w:rsidRPr="00BE7B7F">
        <w:rPr>
          <w:rFonts w:ascii="Times New Roman" w:hAnsi="Times New Roman" w:cs="Times New Roman"/>
          <w:sz w:val="24"/>
        </w:rPr>
        <w:t xml:space="preserve"> masy (rozdział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_Ref135939424 \r \h </w:instrText>
      </w:r>
      <w:r w:rsidR="00084CFA" w:rsidRPr="00BE7B7F">
        <w:rPr>
          <w:rFonts w:ascii="Times New Roman" w:hAnsi="Times New Roman" w:cs="Times New Roman"/>
          <w:sz w:val="24"/>
        </w:rPr>
        <w:instrText xml:space="preserve">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6.5</w:t>
      </w:r>
      <w:r w:rsidRPr="00BE7B7F">
        <w:rPr>
          <w:rFonts w:ascii="Times New Roman" w:hAnsi="Times New Roman" w:cs="Times New Roman"/>
          <w:sz w:val="24"/>
        </w:rPr>
        <w:fldChar w:fldCharType="end"/>
      </w:r>
      <w:r w:rsidRPr="00BE7B7F">
        <w:rPr>
          <w:rFonts w:ascii="Times New Roman" w:hAnsi="Times New Roman" w:cs="Times New Roman"/>
          <w:sz w:val="24"/>
        </w:rPr>
        <w:t xml:space="preserve">), tensorów momentów bezwładności (rozdział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_Ref135939391 \r \h </w:instrText>
      </w:r>
      <w:r w:rsidR="00084CFA" w:rsidRPr="00BE7B7F">
        <w:rPr>
          <w:rFonts w:ascii="Times New Roman" w:hAnsi="Times New Roman" w:cs="Times New Roman"/>
          <w:sz w:val="24"/>
        </w:rPr>
        <w:instrText xml:space="preserve">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6.6</w:t>
      </w:r>
      <w:r w:rsidRPr="00BE7B7F">
        <w:rPr>
          <w:rFonts w:ascii="Times New Roman" w:hAnsi="Times New Roman" w:cs="Times New Roman"/>
          <w:sz w:val="24"/>
        </w:rPr>
        <w:fldChar w:fldCharType="end"/>
      </w:r>
      <w:r w:rsidRPr="00BE7B7F">
        <w:rPr>
          <w:rFonts w:ascii="Times New Roman" w:hAnsi="Times New Roman" w:cs="Times New Roman"/>
          <w:sz w:val="24"/>
        </w:rPr>
        <w:t xml:space="preserve">) i </w:t>
      </w:r>
      <w:r w:rsidR="00514F13" w:rsidRPr="00BE7B7F">
        <w:rPr>
          <w:rFonts w:ascii="Times New Roman" w:hAnsi="Times New Roman" w:cs="Times New Roman"/>
          <w:sz w:val="24"/>
        </w:rPr>
        <w:t>charakterystyk wytrzymałościowych</w:t>
      </w:r>
      <w:r w:rsidRPr="00BE7B7F">
        <w:rPr>
          <w:rFonts w:ascii="Times New Roman" w:hAnsi="Times New Roman" w:cs="Times New Roman"/>
          <w:sz w:val="24"/>
        </w:rPr>
        <w:t xml:space="preserve"> (rozdział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_Ref135939407 \r \h </w:instrText>
      </w:r>
      <w:r w:rsidR="00084CFA" w:rsidRPr="00BE7B7F">
        <w:rPr>
          <w:rFonts w:ascii="Times New Roman" w:hAnsi="Times New Roman" w:cs="Times New Roman"/>
          <w:sz w:val="24"/>
        </w:rPr>
        <w:instrText xml:space="preserve">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6.7</w:t>
      </w:r>
      <w:r w:rsidRPr="00BE7B7F">
        <w:rPr>
          <w:rFonts w:ascii="Times New Roman" w:hAnsi="Times New Roman" w:cs="Times New Roman"/>
          <w:sz w:val="24"/>
        </w:rPr>
        <w:fldChar w:fldCharType="end"/>
      </w:r>
      <w:r w:rsidRPr="00BE7B7F">
        <w:rPr>
          <w:rFonts w:ascii="Times New Roman" w:hAnsi="Times New Roman" w:cs="Times New Roman"/>
          <w:sz w:val="24"/>
        </w:rPr>
        <w:t xml:space="preserve">). </w:t>
      </w:r>
    </w:p>
    <w:p w14:paraId="123C7A42" w14:textId="4660A369"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rPr>
        <w:tab/>
      </w:r>
      <w:r w:rsidRPr="00BE7B7F">
        <w:rPr>
          <w:rFonts w:ascii="Times New Roman" w:hAnsi="Times New Roman" w:cs="Times New Roman"/>
          <w:sz w:val="24"/>
          <w:szCs w:val="24"/>
        </w:rPr>
        <w:t xml:space="preserve">Kolejnym ograniczeniem opracowanej metody jest </w:t>
      </w:r>
      <w:r w:rsidR="00516556" w:rsidRPr="00BE7B7F">
        <w:rPr>
          <w:rFonts w:ascii="Times New Roman" w:hAnsi="Times New Roman" w:cs="Times New Roman"/>
          <w:sz w:val="24"/>
          <w:szCs w:val="24"/>
        </w:rPr>
        <w:t>nieuwzględnienie</w:t>
      </w:r>
      <w:r w:rsidRPr="00BE7B7F">
        <w:rPr>
          <w:rFonts w:ascii="Times New Roman" w:hAnsi="Times New Roman" w:cs="Times New Roman"/>
          <w:sz w:val="24"/>
          <w:szCs w:val="24"/>
        </w:rPr>
        <w:t xml:space="preserve"> ustawień, </w:t>
      </w:r>
      <w:r w:rsidR="00156EE1" w:rsidRPr="00BE7B7F">
        <w:rPr>
          <w:rFonts w:ascii="Times New Roman" w:hAnsi="Times New Roman" w:cs="Times New Roman"/>
          <w:sz w:val="24"/>
          <w:szCs w:val="24"/>
        </w:rPr>
        <w:br/>
      </w:r>
      <w:r w:rsidRPr="00BE7B7F">
        <w:rPr>
          <w:rFonts w:ascii="Times New Roman" w:hAnsi="Times New Roman" w:cs="Times New Roman"/>
          <w:sz w:val="24"/>
          <w:szCs w:val="24"/>
        </w:rPr>
        <w:t>które w Solid</w:t>
      </w:r>
      <w:r w:rsidR="00AF4513" w:rsidRPr="00BE7B7F">
        <w:rPr>
          <w:rFonts w:ascii="Times New Roman" w:hAnsi="Times New Roman" w:cs="Times New Roman"/>
          <w:sz w:val="24"/>
          <w:szCs w:val="24"/>
        </w:rPr>
        <w:t>W</w:t>
      </w:r>
      <w:r w:rsidRPr="00BE7B7F">
        <w:rPr>
          <w:rFonts w:ascii="Times New Roman" w:hAnsi="Times New Roman" w:cs="Times New Roman"/>
          <w:sz w:val="24"/>
          <w:szCs w:val="24"/>
        </w:rPr>
        <w:t>orks s</w:t>
      </w:r>
      <w:r w:rsidR="00516556" w:rsidRPr="00BE7B7F">
        <w:rPr>
          <w:rFonts w:ascii="Times New Roman" w:hAnsi="Times New Roman" w:cs="Times New Roman"/>
          <w:sz w:val="24"/>
          <w:szCs w:val="24"/>
        </w:rPr>
        <w:t xml:space="preserve">ą nazwane </w:t>
      </w:r>
      <w:r w:rsidR="003E177F" w:rsidRPr="00BE7B7F">
        <w:rPr>
          <w:rFonts w:ascii="Times New Roman" w:hAnsi="Times New Roman" w:cs="Times New Roman"/>
          <w:i/>
          <w:sz w:val="24"/>
          <w:szCs w:val="24"/>
        </w:rPr>
        <w:t>E</w:t>
      </w:r>
      <w:r w:rsidRPr="00BE7B7F">
        <w:rPr>
          <w:rFonts w:ascii="Times New Roman" w:hAnsi="Times New Roman" w:cs="Times New Roman"/>
          <w:i/>
          <w:sz w:val="24"/>
          <w:szCs w:val="24"/>
        </w:rPr>
        <w:t>lement</w:t>
      </w:r>
      <w:r w:rsidR="003E177F" w:rsidRPr="00BE7B7F">
        <w:rPr>
          <w:rFonts w:ascii="Times New Roman" w:hAnsi="Times New Roman" w:cs="Times New Roman"/>
          <w:i/>
          <w:sz w:val="24"/>
          <w:szCs w:val="24"/>
        </w:rPr>
        <w:t>y</w:t>
      </w:r>
      <w:r w:rsidRPr="00BE7B7F">
        <w:rPr>
          <w:rFonts w:ascii="Times New Roman" w:hAnsi="Times New Roman" w:cs="Times New Roman"/>
          <w:i/>
          <w:sz w:val="24"/>
          <w:szCs w:val="24"/>
        </w:rPr>
        <w:t xml:space="preserve"> sterowania produkcji</w:t>
      </w:r>
      <w:r w:rsidRPr="00BE7B7F">
        <w:rPr>
          <w:rFonts w:ascii="Times New Roman" w:hAnsi="Times New Roman" w:cs="Times New Roman"/>
          <w:sz w:val="24"/>
          <w:szCs w:val="24"/>
        </w:rPr>
        <w:t xml:space="preserve"> [</w:t>
      </w:r>
      <w:r w:rsidR="00E937B3" w:rsidRPr="00BE7B7F">
        <w:rPr>
          <w:rFonts w:ascii="Times New Roman" w:hAnsi="Times New Roman" w:cs="Times New Roman"/>
          <w:sz w:val="24"/>
          <w:szCs w:val="24"/>
        </w:rPr>
        <w:fldChar w:fldCharType="begin"/>
      </w:r>
      <w:r w:rsidR="00E937B3" w:rsidRPr="00BE7B7F">
        <w:rPr>
          <w:rFonts w:ascii="Times New Roman" w:hAnsi="Times New Roman" w:cs="Times New Roman"/>
          <w:sz w:val="24"/>
          <w:szCs w:val="24"/>
        </w:rPr>
        <w:instrText xml:space="preserve"> REF _Ref148531948 \r \h  \* MERGEFORMAT </w:instrText>
      </w:r>
      <w:r w:rsidR="00E937B3" w:rsidRPr="00BE7B7F">
        <w:rPr>
          <w:rFonts w:ascii="Times New Roman" w:hAnsi="Times New Roman" w:cs="Times New Roman"/>
          <w:sz w:val="24"/>
          <w:szCs w:val="24"/>
        </w:rPr>
      </w:r>
      <w:r w:rsidR="00E937B3" w:rsidRPr="00BE7B7F">
        <w:rPr>
          <w:rFonts w:ascii="Times New Roman" w:hAnsi="Times New Roman" w:cs="Times New Roman"/>
          <w:sz w:val="24"/>
          <w:szCs w:val="24"/>
        </w:rPr>
        <w:fldChar w:fldCharType="separate"/>
      </w:r>
      <w:r w:rsidR="002C0AEB">
        <w:rPr>
          <w:rFonts w:ascii="Times New Roman" w:hAnsi="Times New Roman" w:cs="Times New Roman"/>
          <w:sz w:val="24"/>
          <w:szCs w:val="24"/>
        </w:rPr>
        <w:t>24</w:t>
      </w:r>
      <w:r w:rsidR="00E937B3" w:rsidRPr="00BE7B7F">
        <w:rPr>
          <w:rFonts w:ascii="Times New Roman" w:hAnsi="Times New Roman" w:cs="Times New Roman"/>
          <w:sz w:val="24"/>
          <w:szCs w:val="24"/>
        </w:rPr>
        <w:fldChar w:fldCharType="end"/>
      </w:r>
      <w:r w:rsidRPr="00BE7B7F">
        <w:rPr>
          <w:rFonts w:ascii="Times New Roman" w:hAnsi="Times New Roman" w:cs="Times New Roman"/>
          <w:sz w:val="24"/>
          <w:szCs w:val="24"/>
        </w:rPr>
        <w:t>]</w:t>
      </w:r>
      <w:r w:rsidR="00514F13" w:rsidRPr="00BE7B7F">
        <w:rPr>
          <w:rFonts w:ascii="Times New Roman" w:hAnsi="Times New Roman" w:cs="Times New Roman"/>
          <w:sz w:val="24"/>
          <w:szCs w:val="24"/>
        </w:rPr>
        <w:t>.</w:t>
      </w:r>
      <w:r w:rsidRPr="00BE7B7F">
        <w:rPr>
          <w:rFonts w:ascii="Times New Roman" w:hAnsi="Times New Roman" w:cs="Times New Roman"/>
          <w:sz w:val="24"/>
          <w:szCs w:val="24"/>
        </w:rPr>
        <w:t xml:space="preserve"> Pozwoliłoby to na lepsze uwzględnienie w przenoszonym wyniku ustawień optymaliz</w:t>
      </w:r>
      <w:r w:rsidR="00535648" w:rsidRPr="00BE7B7F">
        <w:rPr>
          <w:rFonts w:ascii="Times New Roman" w:hAnsi="Times New Roman" w:cs="Times New Roman"/>
          <w:sz w:val="24"/>
          <w:szCs w:val="24"/>
        </w:rPr>
        <w:t xml:space="preserve">acji topologicznej, takich jak </w:t>
      </w:r>
      <w:r w:rsidRPr="00BE7B7F">
        <w:rPr>
          <w:rFonts w:ascii="Times New Roman" w:hAnsi="Times New Roman" w:cs="Times New Roman"/>
          <w:sz w:val="24"/>
          <w:szCs w:val="24"/>
        </w:rPr>
        <w:t>symetria kształtu przy wybranych płaszczyznach oraz kierunek rozformowania geometrii.</w:t>
      </w:r>
    </w:p>
    <w:p w14:paraId="352AF1B2" w14:textId="7B10AC7C"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 Ponadto na tę chwilę algoryt</w:t>
      </w:r>
      <w:r w:rsidR="00535648" w:rsidRPr="00BE7B7F">
        <w:rPr>
          <w:rFonts w:ascii="Times New Roman" w:hAnsi="Times New Roman" w:cs="Times New Roman"/>
          <w:sz w:val="24"/>
          <w:szCs w:val="24"/>
        </w:rPr>
        <w:t>m był opracowany z myślą o</w:t>
      </w:r>
      <w:r w:rsidRPr="00BE7B7F">
        <w:rPr>
          <w:rFonts w:ascii="Times New Roman" w:hAnsi="Times New Roman" w:cs="Times New Roman"/>
          <w:sz w:val="24"/>
          <w:szCs w:val="24"/>
        </w:rPr>
        <w:t xml:space="preserve"> </w:t>
      </w:r>
      <w:r w:rsidR="00535648" w:rsidRPr="00BE7B7F">
        <w:rPr>
          <w:rFonts w:ascii="Times New Roman" w:hAnsi="Times New Roman" w:cs="Times New Roman"/>
          <w:sz w:val="24"/>
          <w:szCs w:val="24"/>
        </w:rPr>
        <w:t>pojedynczym</w:t>
      </w:r>
      <w:r w:rsidRPr="00BE7B7F">
        <w:rPr>
          <w:rFonts w:ascii="Times New Roman" w:hAnsi="Times New Roman" w:cs="Times New Roman"/>
          <w:sz w:val="24"/>
          <w:szCs w:val="24"/>
        </w:rPr>
        <w:t xml:space="preserve"> środowisku CAD, </w:t>
      </w:r>
      <w:r w:rsidR="00535648" w:rsidRPr="00BE7B7F">
        <w:rPr>
          <w:rFonts w:ascii="Times New Roman" w:hAnsi="Times New Roman" w:cs="Times New Roman"/>
          <w:sz w:val="24"/>
          <w:szCs w:val="24"/>
        </w:rPr>
        <w:t>którego reprezentantem jest program</w:t>
      </w:r>
      <w:r w:rsidRPr="00BE7B7F">
        <w:rPr>
          <w:rFonts w:ascii="Times New Roman" w:hAnsi="Times New Roman" w:cs="Times New Roman"/>
          <w:sz w:val="24"/>
          <w:szCs w:val="24"/>
        </w:rPr>
        <w:t xml:space="preserve"> Solid</w:t>
      </w:r>
      <w:r w:rsidR="00AF4513" w:rsidRPr="00BE7B7F">
        <w:rPr>
          <w:rFonts w:ascii="Times New Roman" w:hAnsi="Times New Roman" w:cs="Times New Roman"/>
          <w:sz w:val="24"/>
          <w:szCs w:val="24"/>
        </w:rPr>
        <w:t>W</w:t>
      </w:r>
      <w:r w:rsidRPr="00BE7B7F">
        <w:rPr>
          <w:rFonts w:ascii="Times New Roman" w:hAnsi="Times New Roman" w:cs="Times New Roman"/>
          <w:sz w:val="24"/>
          <w:szCs w:val="24"/>
        </w:rPr>
        <w:t xml:space="preserve">orks. W ramach poszerzenia zasięgu stosowalności </w:t>
      </w:r>
      <w:r w:rsidR="00535648" w:rsidRPr="00BE7B7F">
        <w:rPr>
          <w:rFonts w:ascii="Times New Roman" w:hAnsi="Times New Roman" w:cs="Times New Roman"/>
          <w:sz w:val="24"/>
          <w:szCs w:val="24"/>
        </w:rPr>
        <w:t>TOCRIM</w:t>
      </w:r>
      <w:r w:rsidRPr="00BE7B7F">
        <w:rPr>
          <w:rFonts w:ascii="Times New Roman" w:hAnsi="Times New Roman" w:cs="Times New Roman"/>
          <w:sz w:val="24"/>
          <w:szCs w:val="24"/>
        </w:rPr>
        <w:t xml:space="preserve"> należałoby przepisać i </w:t>
      </w:r>
      <w:r w:rsidR="00514F13" w:rsidRPr="00BE7B7F">
        <w:rPr>
          <w:rFonts w:ascii="Times New Roman" w:hAnsi="Times New Roman" w:cs="Times New Roman"/>
          <w:sz w:val="24"/>
          <w:szCs w:val="24"/>
        </w:rPr>
        <w:t>dostosow</w:t>
      </w:r>
      <w:r w:rsidR="009448AF" w:rsidRPr="00BE7B7F">
        <w:rPr>
          <w:rFonts w:ascii="Times New Roman" w:hAnsi="Times New Roman" w:cs="Times New Roman"/>
          <w:sz w:val="24"/>
          <w:szCs w:val="24"/>
        </w:rPr>
        <w:t>ać kod makra aplikacji Solid</w:t>
      </w:r>
      <w:r w:rsidR="00AF4513" w:rsidRPr="00BE7B7F">
        <w:rPr>
          <w:rFonts w:ascii="Times New Roman" w:hAnsi="Times New Roman" w:cs="Times New Roman"/>
          <w:sz w:val="24"/>
          <w:szCs w:val="24"/>
        </w:rPr>
        <w:t>W</w:t>
      </w:r>
      <w:r w:rsidR="009448AF" w:rsidRPr="00BE7B7F">
        <w:rPr>
          <w:rFonts w:ascii="Times New Roman" w:hAnsi="Times New Roman" w:cs="Times New Roman"/>
          <w:sz w:val="24"/>
          <w:szCs w:val="24"/>
        </w:rPr>
        <w:t>or</w:t>
      </w:r>
      <w:r w:rsidR="00514F13" w:rsidRPr="00BE7B7F">
        <w:rPr>
          <w:rFonts w:ascii="Times New Roman" w:hAnsi="Times New Roman" w:cs="Times New Roman"/>
          <w:sz w:val="24"/>
          <w:szCs w:val="24"/>
        </w:rPr>
        <w:t>k</w:t>
      </w:r>
      <w:r w:rsidR="009448AF" w:rsidRPr="00BE7B7F">
        <w:rPr>
          <w:rFonts w:ascii="Times New Roman" w:hAnsi="Times New Roman" w:cs="Times New Roman"/>
          <w:sz w:val="24"/>
          <w:szCs w:val="24"/>
        </w:rPr>
        <w:t>s</w:t>
      </w:r>
      <w:r w:rsidRPr="00BE7B7F">
        <w:rPr>
          <w:rFonts w:ascii="Times New Roman" w:hAnsi="Times New Roman" w:cs="Times New Roman"/>
          <w:sz w:val="24"/>
          <w:szCs w:val="24"/>
        </w:rPr>
        <w:t xml:space="preserve"> pod inne popularne programy CAD, takie jak Inventor, czy Catia. </w:t>
      </w:r>
    </w:p>
    <w:p w14:paraId="4B870A96" w14:textId="5E9C3694"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W przypadku długiego czasu pracy algorytmu potrzebna jest współpraca </w:t>
      </w:r>
      <w:r w:rsidR="00156EE1" w:rsidRPr="00BE7B7F">
        <w:rPr>
          <w:rFonts w:ascii="Times New Roman" w:hAnsi="Times New Roman" w:cs="Times New Roman"/>
          <w:sz w:val="24"/>
          <w:szCs w:val="24"/>
        </w:rPr>
        <w:br/>
        <w:t>ze specjalistami z dziedziny</w:t>
      </w:r>
      <w:r w:rsidRPr="00BE7B7F">
        <w:rPr>
          <w:rFonts w:ascii="Times New Roman" w:hAnsi="Times New Roman" w:cs="Times New Roman"/>
          <w:sz w:val="24"/>
          <w:szCs w:val="24"/>
        </w:rPr>
        <w:t xml:space="preserve"> </w:t>
      </w:r>
      <w:r w:rsidR="00156EE1" w:rsidRPr="00BE7B7F">
        <w:rPr>
          <w:rFonts w:ascii="Times New Roman" w:hAnsi="Times New Roman" w:cs="Times New Roman"/>
          <w:sz w:val="24"/>
          <w:szCs w:val="24"/>
        </w:rPr>
        <w:t xml:space="preserve">informatyki, a dokładniej programowania, którzy byliby </w:t>
      </w:r>
      <w:r w:rsidR="007046AE" w:rsidRPr="00BE7B7F">
        <w:rPr>
          <w:rFonts w:ascii="Times New Roman" w:hAnsi="Times New Roman" w:cs="Times New Roman"/>
          <w:sz w:val="24"/>
          <w:szCs w:val="24"/>
        </w:rPr>
        <w:br/>
      </w:r>
      <w:r w:rsidR="00156EE1" w:rsidRPr="00BE7B7F">
        <w:rPr>
          <w:rFonts w:ascii="Times New Roman" w:hAnsi="Times New Roman" w:cs="Times New Roman"/>
          <w:sz w:val="24"/>
          <w:szCs w:val="24"/>
        </w:rPr>
        <w:t xml:space="preserve">w </w:t>
      </w:r>
      <w:r w:rsidRPr="00BE7B7F">
        <w:rPr>
          <w:rFonts w:ascii="Times New Roman" w:hAnsi="Times New Roman" w:cs="Times New Roman"/>
          <w:sz w:val="24"/>
          <w:szCs w:val="24"/>
        </w:rPr>
        <w:t xml:space="preserve">stanie przepisać kod algorytmu do odpowiedniej postaci z wykorzystaniem bardziej wydajnego języka programowania. Pozwoliłoby to na lepsze wykorzystanie zasobów mocy procesora </w:t>
      </w:r>
      <w:r w:rsidR="00535648" w:rsidRPr="00BE7B7F">
        <w:rPr>
          <w:rFonts w:ascii="Times New Roman" w:hAnsi="Times New Roman" w:cs="Times New Roman"/>
          <w:sz w:val="24"/>
          <w:szCs w:val="24"/>
        </w:rPr>
        <w:t>oraz</w:t>
      </w:r>
      <w:r w:rsidRPr="00BE7B7F">
        <w:rPr>
          <w:rFonts w:ascii="Times New Roman" w:hAnsi="Times New Roman" w:cs="Times New Roman"/>
          <w:sz w:val="24"/>
          <w:szCs w:val="24"/>
        </w:rPr>
        <w:t xml:space="preserve"> pamięci RAM komputera </w:t>
      </w:r>
      <w:r w:rsidR="00535648" w:rsidRPr="00BE7B7F">
        <w:rPr>
          <w:rFonts w:ascii="Times New Roman" w:hAnsi="Times New Roman" w:cs="Times New Roman"/>
          <w:sz w:val="24"/>
          <w:szCs w:val="24"/>
        </w:rPr>
        <w:t>i</w:t>
      </w:r>
      <w:r w:rsidRPr="00BE7B7F">
        <w:rPr>
          <w:rFonts w:ascii="Times New Roman" w:hAnsi="Times New Roman" w:cs="Times New Roman"/>
          <w:sz w:val="24"/>
          <w:szCs w:val="24"/>
        </w:rPr>
        <w:t xml:space="preserve"> </w:t>
      </w:r>
      <w:r w:rsidR="007046AE" w:rsidRPr="00BE7B7F">
        <w:rPr>
          <w:rFonts w:ascii="Times New Roman" w:hAnsi="Times New Roman" w:cs="Times New Roman"/>
          <w:sz w:val="24"/>
          <w:szCs w:val="24"/>
        </w:rPr>
        <w:t>szybszą</w:t>
      </w:r>
      <w:r w:rsidRPr="00BE7B7F">
        <w:rPr>
          <w:rFonts w:ascii="Times New Roman" w:hAnsi="Times New Roman" w:cs="Times New Roman"/>
          <w:sz w:val="24"/>
          <w:szCs w:val="24"/>
        </w:rPr>
        <w:t xml:space="preserve"> </w:t>
      </w:r>
      <w:r w:rsidR="007046AE" w:rsidRPr="00BE7B7F">
        <w:rPr>
          <w:rFonts w:ascii="Times New Roman" w:hAnsi="Times New Roman" w:cs="Times New Roman"/>
          <w:sz w:val="24"/>
          <w:szCs w:val="24"/>
        </w:rPr>
        <w:t>pracę</w:t>
      </w:r>
      <w:r w:rsidRPr="00BE7B7F">
        <w:rPr>
          <w:rFonts w:ascii="Times New Roman" w:hAnsi="Times New Roman" w:cs="Times New Roman"/>
          <w:sz w:val="24"/>
          <w:szCs w:val="24"/>
        </w:rPr>
        <w:t xml:space="preserve"> algorytmu.</w:t>
      </w:r>
    </w:p>
    <w:p w14:paraId="16ADFCEE" w14:textId="3B084D5A" w:rsidR="00FB4220" w:rsidRPr="00BE7B7F" w:rsidRDefault="00FB4220" w:rsidP="00EC5E16">
      <w:pPr>
        <w:tabs>
          <w:tab w:val="left" w:pos="284"/>
        </w:tabs>
        <w:spacing w:after="0" w:line="240" w:lineRule="auto"/>
        <w:jc w:val="both"/>
        <w:rPr>
          <w:rFonts w:ascii="Times New Roman" w:hAnsi="Times New Roman" w:cs="Times New Roman"/>
          <w:sz w:val="24"/>
          <w:szCs w:val="24"/>
        </w:rPr>
      </w:pPr>
      <w:r w:rsidRPr="00BE7B7F">
        <w:rPr>
          <w:rFonts w:ascii="Times New Roman" w:hAnsi="Times New Roman" w:cs="Times New Roman"/>
          <w:sz w:val="24"/>
          <w:szCs w:val="24"/>
        </w:rPr>
        <w:tab/>
        <w:t xml:space="preserve">Wymienione wyżej elementy zostały dostrzeżone na różnych etapach przygotowywania algorytmu: od początkowych planów przygotowań po zaawansowany zakres prac. Jednakże </w:t>
      </w:r>
      <w:r w:rsidR="00156EE1" w:rsidRPr="00BE7B7F">
        <w:rPr>
          <w:rFonts w:ascii="Times New Roman" w:hAnsi="Times New Roman" w:cs="Times New Roman"/>
          <w:sz w:val="24"/>
          <w:szCs w:val="24"/>
        </w:rPr>
        <w:t>ograniczona</w:t>
      </w:r>
      <w:r w:rsidRPr="00BE7B7F">
        <w:rPr>
          <w:rFonts w:ascii="Times New Roman" w:hAnsi="Times New Roman" w:cs="Times New Roman"/>
          <w:sz w:val="24"/>
          <w:szCs w:val="24"/>
        </w:rPr>
        <w:t xml:space="preserve"> ilość czasu</w:t>
      </w:r>
      <w:r w:rsidR="00156EE1" w:rsidRPr="00BE7B7F">
        <w:rPr>
          <w:rFonts w:ascii="Times New Roman" w:hAnsi="Times New Roman" w:cs="Times New Roman"/>
          <w:sz w:val="24"/>
          <w:szCs w:val="24"/>
        </w:rPr>
        <w:t xml:space="preserve"> na zrealizowanie zagadnień rozprawy doktorskiej</w:t>
      </w:r>
      <w:r w:rsidRPr="00BE7B7F">
        <w:rPr>
          <w:rFonts w:ascii="Times New Roman" w:hAnsi="Times New Roman" w:cs="Times New Roman"/>
          <w:sz w:val="24"/>
          <w:szCs w:val="24"/>
        </w:rPr>
        <w:t xml:space="preserve"> spowodowała, że wspomniane funkcje nie zostały uwzględnione </w:t>
      </w:r>
      <w:r w:rsidR="00156EE1" w:rsidRPr="00BE7B7F">
        <w:rPr>
          <w:rFonts w:ascii="Times New Roman" w:hAnsi="Times New Roman" w:cs="Times New Roman"/>
          <w:sz w:val="24"/>
          <w:szCs w:val="24"/>
        </w:rPr>
        <w:br/>
      </w:r>
      <w:r w:rsidRPr="00BE7B7F">
        <w:rPr>
          <w:rFonts w:ascii="Times New Roman" w:hAnsi="Times New Roman" w:cs="Times New Roman"/>
          <w:sz w:val="24"/>
          <w:szCs w:val="24"/>
        </w:rPr>
        <w:t xml:space="preserve">w prezentowanej wersji </w:t>
      </w:r>
      <w:r w:rsidR="00CF0DA7" w:rsidRPr="00BE7B7F">
        <w:rPr>
          <w:rFonts w:ascii="Times New Roman" w:hAnsi="Times New Roman" w:cs="Times New Roman"/>
          <w:sz w:val="24"/>
          <w:szCs w:val="24"/>
        </w:rPr>
        <w:t>TOCRIM</w:t>
      </w:r>
      <w:r w:rsidRPr="00BE7B7F">
        <w:rPr>
          <w:rFonts w:ascii="Times New Roman" w:hAnsi="Times New Roman" w:cs="Times New Roman"/>
          <w:sz w:val="24"/>
          <w:szCs w:val="24"/>
        </w:rPr>
        <w:t xml:space="preserve">. </w:t>
      </w:r>
    </w:p>
    <w:p w14:paraId="6DE71CFD" w14:textId="77777777" w:rsidR="00FB4220" w:rsidRPr="00BE7B7F" w:rsidRDefault="00FB4220" w:rsidP="00EC5E16">
      <w:pPr>
        <w:tabs>
          <w:tab w:val="left" w:pos="284"/>
        </w:tabs>
        <w:spacing w:after="0" w:line="240" w:lineRule="auto"/>
        <w:rPr>
          <w:rFonts w:ascii="Times New Roman" w:hAnsi="Times New Roman" w:cs="Times New Roman"/>
          <w:sz w:val="28"/>
        </w:rPr>
      </w:pPr>
    </w:p>
    <w:p w14:paraId="505DA37F" w14:textId="77777777" w:rsidR="00514F13" w:rsidRPr="00BE7B7F" w:rsidRDefault="00514F13" w:rsidP="00EC5E16">
      <w:pPr>
        <w:tabs>
          <w:tab w:val="left" w:pos="284"/>
        </w:tabs>
        <w:spacing w:after="0" w:line="240" w:lineRule="auto"/>
        <w:rPr>
          <w:rFonts w:ascii="Times New Roman" w:hAnsi="Times New Roman" w:cs="Times New Roman"/>
          <w:sz w:val="28"/>
        </w:rPr>
      </w:pPr>
    </w:p>
    <w:p w14:paraId="3356147B" w14:textId="77777777" w:rsidR="00514F13" w:rsidRPr="00BE7B7F" w:rsidRDefault="00514F13" w:rsidP="00EC5E16">
      <w:pPr>
        <w:tabs>
          <w:tab w:val="left" w:pos="284"/>
        </w:tabs>
        <w:spacing w:after="0" w:line="240" w:lineRule="auto"/>
        <w:rPr>
          <w:rFonts w:ascii="Times New Roman" w:hAnsi="Times New Roman" w:cs="Times New Roman"/>
          <w:sz w:val="28"/>
        </w:rPr>
      </w:pPr>
    </w:p>
    <w:p w14:paraId="228A3C52" w14:textId="77777777" w:rsidR="00514F13" w:rsidRPr="00BE7B7F" w:rsidRDefault="00514F13" w:rsidP="00EC5E16">
      <w:pPr>
        <w:tabs>
          <w:tab w:val="left" w:pos="284"/>
        </w:tabs>
        <w:spacing w:after="0" w:line="240" w:lineRule="auto"/>
        <w:rPr>
          <w:rFonts w:ascii="Times New Roman" w:hAnsi="Times New Roman" w:cs="Times New Roman"/>
          <w:sz w:val="28"/>
        </w:rPr>
      </w:pPr>
    </w:p>
    <w:p w14:paraId="2C38CEA9" w14:textId="77777777" w:rsidR="00514F13" w:rsidRPr="00BE7B7F" w:rsidRDefault="00514F13" w:rsidP="00EC5E16">
      <w:pPr>
        <w:tabs>
          <w:tab w:val="left" w:pos="284"/>
        </w:tabs>
        <w:spacing w:after="0" w:line="240" w:lineRule="auto"/>
        <w:rPr>
          <w:rFonts w:ascii="Times New Roman" w:hAnsi="Times New Roman" w:cs="Times New Roman"/>
          <w:sz w:val="28"/>
        </w:rPr>
      </w:pPr>
    </w:p>
    <w:p w14:paraId="1A5CFE11" w14:textId="77777777" w:rsidR="00514F13" w:rsidRPr="00BE7B7F" w:rsidRDefault="00514F13" w:rsidP="00EC5E16">
      <w:pPr>
        <w:tabs>
          <w:tab w:val="left" w:pos="284"/>
        </w:tabs>
        <w:spacing w:after="0" w:line="240" w:lineRule="auto"/>
        <w:rPr>
          <w:rFonts w:ascii="Times New Roman" w:hAnsi="Times New Roman" w:cs="Times New Roman"/>
          <w:sz w:val="28"/>
        </w:rPr>
      </w:pPr>
    </w:p>
    <w:p w14:paraId="7C8B8F64" w14:textId="77777777" w:rsidR="00514F13" w:rsidRPr="00BE7B7F" w:rsidRDefault="00514F13" w:rsidP="00EC5E16">
      <w:pPr>
        <w:tabs>
          <w:tab w:val="left" w:pos="284"/>
        </w:tabs>
        <w:spacing w:after="0" w:line="240" w:lineRule="auto"/>
        <w:rPr>
          <w:rFonts w:ascii="Times New Roman" w:hAnsi="Times New Roman" w:cs="Times New Roman"/>
          <w:sz w:val="28"/>
        </w:rPr>
      </w:pPr>
    </w:p>
    <w:p w14:paraId="1108D888" w14:textId="77777777" w:rsidR="00514F13" w:rsidRPr="00BE7B7F" w:rsidRDefault="00514F13" w:rsidP="00EC5E16">
      <w:pPr>
        <w:tabs>
          <w:tab w:val="left" w:pos="284"/>
        </w:tabs>
        <w:spacing w:after="0" w:line="240" w:lineRule="auto"/>
        <w:rPr>
          <w:rFonts w:ascii="Times New Roman" w:hAnsi="Times New Roman" w:cs="Times New Roman"/>
          <w:sz w:val="28"/>
        </w:rPr>
      </w:pPr>
    </w:p>
    <w:p w14:paraId="7F0FFB01" w14:textId="77777777" w:rsidR="00514F13" w:rsidRPr="00BE7B7F" w:rsidRDefault="00514F13" w:rsidP="00EC5E16">
      <w:pPr>
        <w:tabs>
          <w:tab w:val="left" w:pos="284"/>
        </w:tabs>
        <w:spacing w:after="0" w:line="240" w:lineRule="auto"/>
        <w:rPr>
          <w:rFonts w:ascii="Times New Roman" w:hAnsi="Times New Roman" w:cs="Times New Roman"/>
          <w:sz w:val="28"/>
        </w:rPr>
      </w:pPr>
    </w:p>
    <w:p w14:paraId="231D4E86" w14:textId="77777777" w:rsidR="00514F13" w:rsidRPr="00BE7B7F" w:rsidRDefault="00514F13" w:rsidP="00EC5E16">
      <w:pPr>
        <w:tabs>
          <w:tab w:val="left" w:pos="284"/>
        </w:tabs>
        <w:spacing w:after="0" w:line="240" w:lineRule="auto"/>
        <w:rPr>
          <w:rFonts w:ascii="Times New Roman" w:hAnsi="Times New Roman" w:cs="Times New Roman"/>
          <w:sz w:val="28"/>
        </w:rPr>
      </w:pPr>
    </w:p>
    <w:p w14:paraId="7B5D2642" w14:textId="77777777" w:rsidR="00514F13" w:rsidRPr="00BE7B7F" w:rsidRDefault="00514F13" w:rsidP="00EC5E16">
      <w:pPr>
        <w:tabs>
          <w:tab w:val="left" w:pos="284"/>
        </w:tabs>
        <w:spacing w:after="0" w:line="240" w:lineRule="auto"/>
        <w:rPr>
          <w:rFonts w:ascii="Times New Roman" w:hAnsi="Times New Roman" w:cs="Times New Roman"/>
          <w:sz w:val="28"/>
        </w:rPr>
      </w:pPr>
    </w:p>
    <w:p w14:paraId="5C23B453" w14:textId="77777777" w:rsidR="00514F13" w:rsidRPr="00BE7B7F" w:rsidRDefault="00514F13" w:rsidP="00EC5E16">
      <w:pPr>
        <w:tabs>
          <w:tab w:val="left" w:pos="284"/>
        </w:tabs>
        <w:spacing w:after="0" w:line="240" w:lineRule="auto"/>
        <w:rPr>
          <w:rFonts w:ascii="Times New Roman" w:hAnsi="Times New Roman" w:cs="Times New Roman"/>
          <w:sz w:val="28"/>
        </w:rPr>
      </w:pPr>
    </w:p>
    <w:p w14:paraId="3C8495F5" w14:textId="77777777" w:rsidR="007046AE" w:rsidRPr="00BE7B7F" w:rsidRDefault="007046AE" w:rsidP="00EC5E16">
      <w:pPr>
        <w:tabs>
          <w:tab w:val="left" w:pos="284"/>
        </w:tabs>
        <w:spacing w:after="0" w:line="240" w:lineRule="auto"/>
        <w:rPr>
          <w:rFonts w:ascii="Times New Roman" w:hAnsi="Times New Roman" w:cs="Times New Roman"/>
          <w:sz w:val="28"/>
        </w:rPr>
      </w:pPr>
    </w:p>
    <w:p w14:paraId="4579B0DE" w14:textId="77777777" w:rsidR="007046AE" w:rsidRPr="00BE7B7F" w:rsidRDefault="007046AE" w:rsidP="00EC5E16">
      <w:pPr>
        <w:tabs>
          <w:tab w:val="left" w:pos="284"/>
        </w:tabs>
        <w:spacing w:after="0" w:line="240" w:lineRule="auto"/>
        <w:rPr>
          <w:rFonts w:ascii="Times New Roman" w:hAnsi="Times New Roman" w:cs="Times New Roman"/>
          <w:sz w:val="28"/>
        </w:rPr>
      </w:pPr>
    </w:p>
    <w:p w14:paraId="68831ED2" w14:textId="77777777" w:rsidR="007046AE" w:rsidRPr="00BE7B7F" w:rsidRDefault="007046AE" w:rsidP="00EC5E16">
      <w:pPr>
        <w:tabs>
          <w:tab w:val="left" w:pos="284"/>
        </w:tabs>
        <w:spacing w:after="0" w:line="240" w:lineRule="auto"/>
        <w:rPr>
          <w:rFonts w:ascii="Times New Roman" w:hAnsi="Times New Roman" w:cs="Times New Roman"/>
          <w:sz w:val="28"/>
        </w:rPr>
      </w:pPr>
    </w:p>
    <w:p w14:paraId="094246E5" w14:textId="77777777" w:rsidR="007046AE" w:rsidRPr="00BE7B7F" w:rsidRDefault="007046AE" w:rsidP="00EC5E16">
      <w:pPr>
        <w:tabs>
          <w:tab w:val="left" w:pos="284"/>
        </w:tabs>
        <w:spacing w:after="0" w:line="240" w:lineRule="auto"/>
        <w:rPr>
          <w:rFonts w:ascii="Times New Roman" w:hAnsi="Times New Roman" w:cs="Times New Roman"/>
          <w:sz w:val="28"/>
        </w:rPr>
      </w:pPr>
    </w:p>
    <w:p w14:paraId="4EA6622F" w14:textId="77777777" w:rsidR="007046AE" w:rsidRPr="00BE7B7F" w:rsidRDefault="007046AE" w:rsidP="00EC5E16">
      <w:pPr>
        <w:tabs>
          <w:tab w:val="left" w:pos="284"/>
        </w:tabs>
        <w:spacing w:after="0" w:line="240" w:lineRule="auto"/>
        <w:rPr>
          <w:rFonts w:ascii="Times New Roman" w:hAnsi="Times New Roman" w:cs="Times New Roman"/>
          <w:sz w:val="28"/>
        </w:rPr>
      </w:pPr>
    </w:p>
    <w:p w14:paraId="6011783E" w14:textId="77777777" w:rsidR="007046AE" w:rsidRPr="00BE7B7F" w:rsidRDefault="007046AE" w:rsidP="00EC5E16">
      <w:pPr>
        <w:tabs>
          <w:tab w:val="left" w:pos="284"/>
        </w:tabs>
        <w:spacing w:after="0" w:line="240" w:lineRule="auto"/>
        <w:rPr>
          <w:rFonts w:ascii="Times New Roman" w:hAnsi="Times New Roman" w:cs="Times New Roman"/>
          <w:sz w:val="28"/>
        </w:rPr>
      </w:pPr>
    </w:p>
    <w:p w14:paraId="193ED431" w14:textId="77777777" w:rsidR="007046AE" w:rsidRPr="00BE7B7F" w:rsidRDefault="007046AE" w:rsidP="00EC5E16">
      <w:pPr>
        <w:tabs>
          <w:tab w:val="left" w:pos="284"/>
        </w:tabs>
        <w:spacing w:after="0" w:line="240" w:lineRule="auto"/>
        <w:rPr>
          <w:rFonts w:ascii="Times New Roman" w:hAnsi="Times New Roman" w:cs="Times New Roman"/>
          <w:sz w:val="28"/>
        </w:rPr>
      </w:pPr>
    </w:p>
    <w:p w14:paraId="1A5F2456" w14:textId="77777777" w:rsidR="007046AE" w:rsidRPr="00BE7B7F" w:rsidRDefault="007046AE" w:rsidP="00EC5E16">
      <w:pPr>
        <w:tabs>
          <w:tab w:val="left" w:pos="284"/>
        </w:tabs>
        <w:spacing w:after="0" w:line="240" w:lineRule="auto"/>
        <w:rPr>
          <w:rFonts w:ascii="Times New Roman" w:hAnsi="Times New Roman" w:cs="Times New Roman"/>
          <w:sz w:val="28"/>
        </w:rPr>
      </w:pPr>
    </w:p>
    <w:p w14:paraId="4F01A420" w14:textId="77777777" w:rsidR="007046AE" w:rsidRPr="00BE7B7F" w:rsidRDefault="007046AE" w:rsidP="00EC5E16">
      <w:pPr>
        <w:tabs>
          <w:tab w:val="left" w:pos="284"/>
        </w:tabs>
        <w:spacing w:after="0" w:line="240" w:lineRule="auto"/>
        <w:rPr>
          <w:rFonts w:ascii="Times New Roman" w:hAnsi="Times New Roman" w:cs="Times New Roman"/>
          <w:sz w:val="28"/>
        </w:rPr>
      </w:pPr>
    </w:p>
    <w:p w14:paraId="0D0231E6" w14:textId="77777777" w:rsidR="007046AE" w:rsidRPr="00BE7B7F" w:rsidRDefault="007046AE" w:rsidP="00EC5E16">
      <w:pPr>
        <w:tabs>
          <w:tab w:val="left" w:pos="284"/>
        </w:tabs>
        <w:spacing w:after="0" w:line="240" w:lineRule="auto"/>
        <w:rPr>
          <w:rFonts w:ascii="Times New Roman" w:hAnsi="Times New Roman" w:cs="Times New Roman"/>
          <w:sz w:val="28"/>
        </w:rPr>
      </w:pPr>
    </w:p>
    <w:p w14:paraId="284108F7" w14:textId="77777777" w:rsidR="007046AE" w:rsidRPr="00BE7B7F" w:rsidRDefault="007046AE" w:rsidP="00EC5E16">
      <w:pPr>
        <w:tabs>
          <w:tab w:val="left" w:pos="284"/>
        </w:tabs>
        <w:spacing w:after="0" w:line="240" w:lineRule="auto"/>
        <w:rPr>
          <w:rFonts w:ascii="Times New Roman" w:hAnsi="Times New Roman" w:cs="Times New Roman"/>
          <w:sz w:val="28"/>
        </w:rPr>
      </w:pPr>
    </w:p>
    <w:p w14:paraId="56E0A590" w14:textId="1C916ABF" w:rsidR="00FB4220" w:rsidRPr="00BE7B7F" w:rsidRDefault="00FB4220" w:rsidP="00EC5E16">
      <w:pPr>
        <w:numPr>
          <w:ilvl w:val="0"/>
          <w:numId w:val="1"/>
        </w:numPr>
        <w:spacing w:after="0" w:line="240" w:lineRule="auto"/>
        <w:contextualSpacing/>
        <w:outlineLvl w:val="0"/>
        <w:rPr>
          <w:rFonts w:ascii="Times New Roman" w:hAnsi="Times New Roman" w:cs="Times New Roman"/>
          <w:b/>
          <w:sz w:val="32"/>
          <w:szCs w:val="32"/>
        </w:rPr>
      </w:pPr>
      <w:bookmarkStart w:id="401" w:name="_Ref140511230"/>
      <w:bookmarkStart w:id="402" w:name="_Toc140876820"/>
      <w:bookmarkStart w:id="403" w:name="_Toc141282707"/>
      <w:bookmarkStart w:id="404" w:name="_Toc141282827"/>
      <w:bookmarkStart w:id="405" w:name="_Toc148656855"/>
      <w:r w:rsidRPr="00BE7B7F">
        <w:rPr>
          <w:rFonts w:ascii="Times New Roman" w:hAnsi="Times New Roman" w:cs="Times New Roman"/>
          <w:b/>
          <w:sz w:val="32"/>
          <w:szCs w:val="32"/>
        </w:rPr>
        <w:t>Podsumowanie</w:t>
      </w:r>
      <w:bookmarkEnd w:id="401"/>
      <w:bookmarkEnd w:id="402"/>
      <w:bookmarkEnd w:id="403"/>
      <w:bookmarkEnd w:id="404"/>
      <w:bookmarkEnd w:id="405"/>
    </w:p>
    <w:p w14:paraId="40403424" w14:textId="7DEA1000"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Rozprawa doktorska pod tytułem „Automatyzacja procesu inter</w:t>
      </w:r>
      <w:r w:rsidR="005241CC" w:rsidRPr="00BE7B7F">
        <w:rPr>
          <w:rFonts w:ascii="Times New Roman" w:hAnsi="Times New Roman" w:cs="Times New Roman"/>
          <w:sz w:val="24"/>
        </w:rPr>
        <w:t xml:space="preserve">pretacji wyników optymalizacji </w:t>
      </w:r>
      <w:r w:rsidRPr="00BE7B7F">
        <w:rPr>
          <w:rFonts w:ascii="Times New Roman" w:hAnsi="Times New Roman" w:cs="Times New Roman"/>
          <w:sz w:val="24"/>
        </w:rPr>
        <w:t xml:space="preserve">topologicznej” została opracowana w Zakładzie Inżynierii Wirtualnej należącej do Instytutu Mechaniki Stosowanej na </w:t>
      </w:r>
      <w:r w:rsidR="00A961BB" w:rsidRPr="00BE7B7F">
        <w:rPr>
          <w:rFonts w:ascii="Times New Roman" w:hAnsi="Times New Roman" w:cs="Times New Roman"/>
          <w:sz w:val="24"/>
        </w:rPr>
        <w:t>W</w:t>
      </w:r>
      <w:r w:rsidRPr="00BE7B7F">
        <w:rPr>
          <w:rFonts w:ascii="Times New Roman" w:hAnsi="Times New Roman" w:cs="Times New Roman"/>
          <w:sz w:val="24"/>
        </w:rPr>
        <w:t>ydziale Inżynierii Mechanicznej Politechniki Poznańskiej.</w:t>
      </w:r>
    </w:p>
    <w:p w14:paraId="7A1D0E9C" w14:textId="23C15BB2"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W powyższej pracy zaprezentowano sposób działania opracowanej, tytułowej, metody. Przedstawiono dokładny opis poszczególnych etapów (rozdziały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_Ref131510285 \r \h </w:instrText>
      </w:r>
      <w:r w:rsidR="00084CFA" w:rsidRPr="00BE7B7F">
        <w:rPr>
          <w:rFonts w:ascii="Times New Roman" w:hAnsi="Times New Roman" w:cs="Times New Roman"/>
          <w:sz w:val="24"/>
        </w:rPr>
        <w:instrText xml:space="preserve">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5.1</w:t>
      </w:r>
      <w:r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_Ref132413428 \r \h </w:instrText>
      </w:r>
      <w:r w:rsidR="00084CFA" w:rsidRPr="00BE7B7F">
        <w:rPr>
          <w:rFonts w:ascii="Times New Roman" w:hAnsi="Times New Roman" w:cs="Times New Roman"/>
          <w:sz w:val="24"/>
        </w:rPr>
        <w:instrText xml:space="preserve">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5.2</w:t>
      </w:r>
      <w:r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_Ref135601780 \r \h </w:instrText>
      </w:r>
      <w:r w:rsidR="00084CFA" w:rsidRPr="00BE7B7F">
        <w:rPr>
          <w:rFonts w:ascii="Times New Roman" w:hAnsi="Times New Roman" w:cs="Times New Roman"/>
          <w:sz w:val="24"/>
        </w:rPr>
        <w:instrText xml:space="preserve">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5.3</w:t>
      </w:r>
      <w:r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_Ref131510290 \r \h </w:instrText>
      </w:r>
      <w:r w:rsidR="00084CFA" w:rsidRPr="00BE7B7F">
        <w:rPr>
          <w:rFonts w:ascii="Times New Roman" w:hAnsi="Times New Roman" w:cs="Times New Roman"/>
          <w:sz w:val="24"/>
        </w:rPr>
        <w:instrText xml:space="preserve">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5.4</w:t>
      </w:r>
      <w:r w:rsidRPr="00BE7B7F">
        <w:rPr>
          <w:rFonts w:ascii="Times New Roman" w:hAnsi="Times New Roman" w:cs="Times New Roman"/>
          <w:sz w:val="24"/>
        </w:rPr>
        <w:fldChar w:fldCharType="end"/>
      </w:r>
      <w:r w:rsidRPr="00BE7B7F">
        <w:rPr>
          <w:rFonts w:ascii="Times New Roman" w:hAnsi="Times New Roman" w:cs="Times New Roman"/>
          <w:sz w:val="24"/>
        </w:rPr>
        <w:t>) składających się na całokształt pracy algorytmu</w:t>
      </w:r>
      <w:r w:rsidR="005241CC" w:rsidRPr="00BE7B7F">
        <w:rPr>
          <w:rFonts w:ascii="Times New Roman" w:hAnsi="Times New Roman" w:cs="Times New Roman"/>
          <w:sz w:val="24"/>
        </w:rPr>
        <w:t xml:space="preserve"> </w:t>
      </w:r>
      <w:r w:rsidR="005241CC" w:rsidRPr="00BE7B7F">
        <w:rPr>
          <w:rFonts w:ascii="Times New Roman" w:hAnsi="Times New Roman" w:cs="Times New Roman"/>
          <w:sz w:val="24"/>
          <w:szCs w:val="24"/>
        </w:rPr>
        <w:t>TOCRIM</w:t>
      </w:r>
      <w:r w:rsidRPr="00BE7B7F">
        <w:rPr>
          <w:rFonts w:ascii="Times New Roman" w:hAnsi="Times New Roman" w:cs="Times New Roman"/>
          <w:sz w:val="24"/>
        </w:rPr>
        <w:t xml:space="preserve">. </w:t>
      </w:r>
    </w:p>
    <w:p w14:paraId="47C67D18" w14:textId="6DFD6D32"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W opracowanej metodzie udało się zrealizować postawione przez autora cele: uzyskanie wysokie</w:t>
      </w:r>
      <w:r w:rsidR="005241CC" w:rsidRPr="00BE7B7F">
        <w:rPr>
          <w:rFonts w:ascii="Times New Roman" w:hAnsi="Times New Roman" w:cs="Times New Roman"/>
          <w:sz w:val="24"/>
        </w:rPr>
        <w:t>go stopnia odwzorowania kształtu modelu będącego wynikiem optymalizacji topologicznej</w:t>
      </w:r>
      <w:r w:rsidRPr="00BE7B7F">
        <w:rPr>
          <w:rFonts w:ascii="Times New Roman" w:hAnsi="Times New Roman" w:cs="Times New Roman"/>
          <w:sz w:val="24"/>
        </w:rPr>
        <w:t>, udostępnić uż</w:t>
      </w:r>
      <w:r w:rsidR="00476B00" w:rsidRPr="00BE7B7F">
        <w:rPr>
          <w:rFonts w:ascii="Times New Roman" w:hAnsi="Times New Roman" w:cs="Times New Roman"/>
          <w:sz w:val="24"/>
        </w:rPr>
        <w:t>ytkownikowi drzewo operacji CAD</w:t>
      </w:r>
      <w:r w:rsidRPr="00BE7B7F">
        <w:rPr>
          <w:rFonts w:ascii="Times New Roman" w:hAnsi="Times New Roman" w:cs="Times New Roman"/>
          <w:sz w:val="24"/>
        </w:rPr>
        <w:t xml:space="preserve"> składające się z operacji tworzących daną geometrię oraz ograniczyć liczbę </w:t>
      </w:r>
      <w:r w:rsidR="005241CC" w:rsidRPr="00BE7B7F">
        <w:rPr>
          <w:rFonts w:ascii="Times New Roman" w:hAnsi="Times New Roman" w:cs="Times New Roman"/>
          <w:sz w:val="24"/>
        </w:rPr>
        <w:t xml:space="preserve">zastosowanych </w:t>
      </w:r>
      <w:r w:rsidRPr="00BE7B7F">
        <w:rPr>
          <w:rFonts w:ascii="Times New Roman" w:hAnsi="Times New Roman" w:cs="Times New Roman"/>
          <w:sz w:val="24"/>
        </w:rPr>
        <w:t>operacji</w:t>
      </w:r>
      <w:r w:rsidR="005241CC" w:rsidRPr="00BE7B7F">
        <w:rPr>
          <w:rFonts w:ascii="Times New Roman" w:hAnsi="Times New Roman" w:cs="Times New Roman"/>
          <w:sz w:val="24"/>
        </w:rPr>
        <w:t xml:space="preserve"> CAD</w:t>
      </w:r>
      <w:r w:rsidRPr="00BE7B7F">
        <w:rPr>
          <w:rFonts w:ascii="Times New Roman" w:hAnsi="Times New Roman" w:cs="Times New Roman"/>
          <w:sz w:val="24"/>
        </w:rPr>
        <w:t xml:space="preserve">, tak aby edycja kształtu danego rozwiązania była szybka </w:t>
      </w:r>
      <w:r w:rsidR="00A961BB" w:rsidRPr="00BE7B7F">
        <w:rPr>
          <w:rFonts w:ascii="Times New Roman" w:hAnsi="Times New Roman" w:cs="Times New Roman"/>
          <w:sz w:val="24"/>
        </w:rPr>
        <w:br/>
      </w:r>
      <w:r w:rsidRPr="00BE7B7F">
        <w:rPr>
          <w:rFonts w:ascii="Times New Roman" w:hAnsi="Times New Roman" w:cs="Times New Roman"/>
          <w:sz w:val="24"/>
        </w:rPr>
        <w:t>i ergonomiczna</w:t>
      </w:r>
      <w:r w:rsidR="00A961BB" w:rsidRPr="00BE7B7F">
        <w:rPr>
          <w:rFonts w:ascii="Times New Roman" w:hAnsi="Times New Roman" w:cs="Times New Roman"/>
          <w:sz w:val="24"/>
        </w:rPr>
        <w:t xml:space="preserve"> (rozdział </w:t>
      </w:r>
      <w:r w:rsidR="00A961BB" w:rsidRPr="00BE7B7F">
        <w:rPr>
          <w:rFonts w:ascii="Times New Roman" w:hAnsi="Times New Roman" w:cs="Times New Roman"/>
          <w:sz w:val="24"/>
        </w:rPr>
        <w:fldChar w:fldCharType="begin"/>
      </w:r>
      <w:r w:rsidR="00A961BB" w:rsidRPr="00BE7B7F">
        <w:rPr>
          <w:rFonts w:ascii="Times New Roman" w:hAnsi="Times New Roman" w:cs="Times New Roman"/>
          <w:sz w:val="24"/>
        </w:rPr>
        <w:instrText xml:space="preserve"> REF _Ref145419787 \r \h </w:instrText>
      </w:r>
      <w:r w:rsidR="00BF7F3C" w:rsidRPr="00BE7B7F">
        <w:rPr>
          <w:rFonts w:ascii="Times New Roman" w:hAnsi="Times New Roman" w:cs="Times New Roman"/>
          <w:sz w:val="24"/>
        </w:rPr>
        <w:instrText xml:space="preserve"> \* MERGEFORMAT </w:instrText>
      </w:r>
      <w:r w:rsidR="00A961BB" w:rsidRPr="00BE7B7F">
        <w:rPr>
          <w:rFonts w:ascii="Times New Roman" w:hAnsi="Times New Roman" w:cs="Times New Roman"/>
          <w:sz w:val="24"/>
        </w:rPr>
      </w:r>
      <w:r w:rsidR="00A961BB" w:rsidRPr="00BE7B7F">
        <w:rPr>
          <w:rFonts w:ascii="Times New Roman" w:hAnsi="Times New Roman" w:cs="Times New Roman"/>
          <w:sz w:val="24"/>
        </w:rPr>
        <w:fldChar w:fldCharType="separate"/>
      </w:r>
      <w:r w:rsidR="002C0AEB">
        <w:rPr>
          <w:rFonts w:ascii="Times New Roman" w:hAnsi="Times New Roman" w:cs="Times New Roman"/>
          <w:sz w:val="24"/>
        </w:rPr>
        <w:t>7</w:t>
      </w:r>
      <w:r w:rsidR="00A961BB" w:rsidRPr="00BE7B7F">
        <w:rPr>
          <w:rFonts w:ascii="Times New Roman" w:hAnsi="Times New Roman" w:cs="Times New Roman"/>
          <w:sz w:val="24"/>
        </w:rPr>
        <w:fldChar w:fldCharType="end"/>
      </w:r>
      <w:r w:rsidR="00A961BB" w:rsidRPr="00BE7B7F">
        <w:rPr>
          <w:rFonts w:ascii="Times New Roman" w:hAnsi="Times New Roman" w:cs="Times New Roman"/>
          <w:sz w:val="24"/>
        </w:rPr>
        <w:t>)</w:t>
      </w:r>
      <w:r w:rsidRPr="00BE7B7F">
        <w:rPr>
          <w:rFonts w:ascii="Times New Roman" w:hAnsi="Times New Roman" w:cs="Times New Roman"/>
          <w:sz w:val="24"/>
        </w:rPr>
        <w:t>.</w:t>
      </w:r>
    </w:p>
    <w:p w14:paraId="24B9D677" w14:textId="3328391B"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Omawiana metoda została przetestowana na 14 przykładach charakteryzujących si</w:t>
      </w:r>
      <w:r w:rsidR="00476B00" w:rsidRPr="00BE7B7F">
        <w:rPr>
          <w:rFonts w:ascii="Times New Roman" w:hAnsi="Times New Roman" w:cs="Times New Roman"/>
          <w:sz w:val="24"/>
        </w:rPr>
        <w:t xml:space="preserve">ę różnym stopniem rozbudowania </w:t>
      </w:r>
      <w:r w:rsidRPr="00BE7B7F">
        <w:rPr>
          <w:rFonts w:ascii="Times New Roman" w:hAnsi="Times New Roman" w:cs="Times New Roman"/>
          <w:sz w:val="24"/>
        </w:rPr>
        <w:t xml:space="preserve">geometrii wejściowej oraz odmiennymi warunkami brzegowymi. </w:t>
      </w:r>
      <w:r w:rsidR="005241CC" w:rsidRPr="00BE7B7F">
        <w:rPr>
          <w:rFonts w:ascii="Times New Roman" w:hAnsi="Times New Roman" w:cs="Times New Roman"/>
          <w:sz w:val="24"/>
        </w:rPr>
        <w:t>Celem oceny</w:t>
      </w:r>
      <w:r w:rsidRPr="00BE7B7F">
        <w:rPr>
          <w:rFonts w:ascii="Times New Roman" w:hAnsi="Times New Roman" w:cs="Times New Roman"/>
          <w:sz w:val="24"/>
        </w:rPr>
        <w:t xml:space="preserve"> skuteczności pracy opracowanego algorytmu</w:t>
      </w:r>
      <w:r w:rsidR="005241CC" w:rsidRPr="00BE7B7F">
        <w:rPr>
          <w:rFonts w:ascii="Times New Roman" w:hAnsi="Times New Roman" w:cs="Times New Roman"/>
          <w:sz w:val="24"/>
        </w:rPr>
        <w:t xml:space="preserve"> sprawdzono </w:t>
      </w:r>
      <w:r w:rsidR="00C13C6E" w:rsidRPr="00BE7B7F">
        <w:rPr>
          <w:rFonts w:ascii="Times New Roman" w:hAnsi="Times New Roman" w:cs="Times New Roman"/>
          <w:sz w:val="24"/>
        </w:rPr>
        <w:t>charakterystyki</w:t>
      </w:r>
      <w:r w:rsidR="005241CC" w:rsidRPr="00BE7B7F">
        <w:rPr>
          <w:rFonts w:ascii="Times New Roman" w:hAnsi="Times New Roman" w:cs="Times New Roman"/>
          <w:sz w:val="24"/>
        </w:rPr>
        <w:t xml:space="preserve"> </w:t>
      </w:r>
      <w:r w:rsidR="008261FB" w:rsidRPr="00BE7B7F">
        <w:rPr>
          <w:rFonts w:ascii="Times New Roman" w:hAnsi="Times New Roman" w:cs="Times New Roman"/>
          <w:sz w:val="24"/>
        </w:rPr>
        <w:t>parametrów: masy,</w:t>
      </w:r>
      <w:r w:rsidRPr="00BE7B7F">
        <w:rPr>
          <w:rFonts w:ascii="Times New Roman" w:hAnsi="Times New Roman" w:cs="Times New Roman"/>
          <w:sz w:val="24"/>
        </w:rPr>
        <w:t xml:space="preserve"> bezwładności, a </w:t>
      </w:r>
      <w:r w:rsidR="00C13C6E" w:rsidRPr="00BE7B7F">
        <w:rPr>
          <w:rFonts w:ascii="Times New Roman" w:hAnsi="Times New Roman" w:cs="Times New Roman"/>
          <w:sz w:val="24"/>
        </w:rPr>
        <w:t>także własności wytrzymałościowych</w:t>
      </w:r>
      <w:r w:rsidRPr="00BE7B7F">
        <w:rPr>
          <w:rFonts w:ascii="Times New Roman" w:hAnsi="Times New Roman" w:cs="Times New Roman"/>
          <w:sz w:val="24"/>
        </w:rPr>
        <w:t xml:space="preserve"> (rozdziały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_Ref135955231 \r \h </w:instrText>
      </w:r>
      <w:r w:rsidR="00084CFA" w:rsidRPr="00BE7B7F">
        <w:rPr>
          <w:rFonts w:ascii="Times New Roman" w:hAnsi="Times New Roman" w:cs="Times New Roman"/>
          <w:sz w:val="24"/>
        </w:rPr>
        <w:instrText xml:space="preserve">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6.5</w:t>
      </w:r>
      <w:r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_Ref135955232 \r \h </w:instrText>
      </w:r>
      <w:r w:rsidR="00084CFA" w:rsidRPr="00BE7B7F">
        <w:rPr>
          <w:rFonts w:ascii="Times New Roman" w:hAnsi="Times New Roman" w:cs="Times New Roman"/>
          <w:sz w:val="24"/>
        </w:rPr>
        <w:instrText xml:space="preserve">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6.6</w:t>
      </w:r>
      <w:r w:rsidRPr="00BE7B7F">
        <w:rPr>
          <w:rFonts w:ascii="Times New Roman" w:hAnsi="Times New Roman" w:cs="Times New Roman"/>
          <w:sz w:val="24"/>
        </w:rPr>
        <w:fldChar w:fldCharType="end"/>
      </w:r>
      <w:r w:rsidRPr="00BE7B7F">
        <w:rPr>
          <w:rFonts w:ascii="Times New Roman" w:hAnsi="Times New Roman" w:cs="Times New Roman"/>
          <w:sz w:val="24"/>
        </w:rPr>
        <w:t xml:space="preserve">,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_Ref135955235 \r \h </w:instrText>
      </w:r>
      <w:r w:rsidR="00084CFA" w:rsidRPr="00BE7B7F">
        <w:rPr>
          <w:rFonts w:ascii="Times New Roman" w:hAnsi="Times New Roman" w:cs="Times New Roman"/>
          <w:sz w:val="24"/>
        </w:rPr>
        <w:instrText xml:space="preserve">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6.7</w:t>
      </w:r>
      <w:r w:rsidRPr="00BE7B7F">
        <w:rPr>
          <w:rFonts w:ascii="Times New Roman" w:hAnsi="Times New Roman" w:cs="Times New Roman"/>
          <w:sz w:val="24"/>
        </w:rPr>
        <w:fldChar w:fldCharType="end"/>
      </w:r>
      <w:r w:rsidRPr="00BE7B7F">
        <w:rPr>
          <w:rFonts w:ascii="Times New Roman" w:hAnsi="Times New Roman" w:cs="Times New Roman"/>
          <w:sz w:val="24"/>
        </w:rPr>
        <w:t xml:space="preserve">). Uzyskane wyniki udowadniają skuteczność działania omawianego algorytmu. </w:t>
      </w:r>
    </w:p>
    <w:p w14:paraId="0865576B" w14:textId="77777777" w:rsidR="00FB4220"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W ramach rozprawy doktorskiej udało się:</w:t>
      </w:r>
    </w:p>
    <w:p w14:paraId="32D76296" w14:textId="77777777" w:rsidR="00FB4220" w:rsidRPr="00BE7B7F" w:rsidRDefault="00FB4220" w:rsidP="00EC5E16">
      <w:pPr>
        <w:numPr>
          <w:ilvl w:val="0"/>
          <w:numId w:val="19"/>
        </w:numPr>
        <w:spacing w:after="0" w:line="240" w:lineRule="auto"/>
        <w:ind w:left="0" w:firstLine="0"/>
        <w:contextualSpacing/>
        <w:jc w:val="both"/>
        <w:rPr>
          <w:rFonts w:ascii="Times New Roman" w:hAnsi="Times New Roman" w:cs="Times New Roman"/>
          <w:sz w:val="24"/>
        </w:rPr>
      </w:pPr>
      <w:r w:rsidRPr="00BE7B7F">
        <w:rPr>
          <w:rFonts w:ascii="Times New Roman" w:hAnsi="Times New Roman" w:cs="Times New Roman"/>
          <w:sz w:val="24"/>
        </w:rPr>
        <w:t>opracować zautomatyzowaną metodę przeniesienia wyników uzyskanych w systemie optymalizacji topologicznej do środowiska CAD,</w:t>
      </w:r>
    </w:p>
    <w:p w14:paraId="0BEDEF9C" w14:textId="7D6C8ACE" w:rsidR="00FB4220" w:rsidRPr="00BE7B7F" w:rsidRDefault="00FB4220" w:rsidP="00EC5E16">
      <w:pPr>
        <w:numPr>
          <w:ilvl w:val="0"/>
          <w:numId w:val="19"/>
        </w:numPr>
        <w:spacing w:after="0" w:line="240" w:lineRule="auto"/>
        <w:ind w:left="0" w:firstLine="0"/>
        <w:contextualSpacing/>
        <w:jc w:val="both"/>
        <w:rPr>
          <w:rFonts w:ascii="Times New Roman" w:hAnsi="Times New Roman" w:cs="Times New Roman"/>
          <w:sz w:val="24"/>
        </w:rPr>
      </w:pPr>
      <w:r w:rsidRPr="00BE7B7F">
        <w:rPr>
          <w:rFonts w:ascii="Times New Roman" w:hAnsi="Times New Roman" w:cs="Times New Roman"/>
          <w:sz w:val="24"/>
        </w:rPr>
        <w:t xml:space="preserve">zaprogramować przy pomocy języka programowania Python, opracowaną metodę </w:t>
      </w:r>
      <w:r w:rsidR="00A961BB" w:rsidRPr="00BE7B7F">
        <w:rPr>
          <w:rFonts w:ascii="Times New Roman" w:hAnsi="Times New Roman" w:cs="Times New Roman"/>
          <w:sz w:val="24"/>
        </w:rPr>
        <w:br/>
      </w:r>
      <w:r w:rsidRPr="00BE7B7F">
        <w:rPr>
          <w:rFonts w:ascii="Times New Roman" w:hAnsi="Times New Roman" w:cs="Times New Roman"/>
          <w:sz w:val="24"/>
        </w:rPr>
        <w:t xml:space="preserve">w postaci </w:t>
      </w:r>
      <w:r w:rsidR="00CF0DA7" w:rsidRPr="00BE7B7F">
        <w:rPr>
          <w:rFonts w:ascii="Times New Roman" w:hAnsi="Times New Roman" w:cs="Times New Roman"/>
          <w:sz w:val="24"/>
        </w:rPr>
        <w:t>TOCRIM</w:t>
      </w:r>
      <w:r w:rsidRPr="00BE7B7F">
        <w:rPr>
          <w:rFonts w:ascii="Times New Roman" w:hAnsi="Times New Roman" w:cs="Times New Roman"/>
          <w:sz w:val="24"/>
        </w:rPr>
        <w:t xml:space="preserve"> (</w:t>
      </w:r>
      <w:r w:rsidR="00CF0DA7" w:rsidRPr="00BE7B7F">
        <w:rPr>
          <w:rFonts w:ascii="Times New Roman" w:hAnsi="Times New Roman" w:cs="Times New Roman"/>
          <w:sz w:val="24"/>
          <w:szCs w:val="24"/>
        </w:rPr>
        <w:t>Topology Optimization CAD Result Intepretation Method</w:t>
      </w:r>
      <w:r w:rsidRPr="00BE7B7F">
        <w:rPr>
          <w:rFonts w:ascii="Times New Roman" w:hAnsi="Times New Roman" w:cs="Times New Roman"/>
          <w:sz w:val="24"/>
        </w:rPr>
        <w:t>),</w:t>
      </w:r>
    </w:p>
    <w:p w14:paraId="420DE25A" w14:textId="687FD252" w:rsidR="00FB4220" w:rsidRPr="00BE7B7F" w:rsidRDefault="00FB4220" w:rsidP="00EC5E16">
      <w:pPr>
        <w:numPr>
          <w:ilvl w:val="0"/>
          <w:numId w:val="19"/>
        </w:numPr>
        <w:spacing w:after="0" w:line="240" w:lineRule="auto"/>
        <w:ind w:left="0" w:firstLine="0"/>
        <w:contextualSpacing/>
        <w:jc w:val="both"/>
        <w:rPr>
          <w:rFonts w:ascii="Times New Roman" w:hAnsi="Times New Roman" w:cs="Times New Roman"/>
          <w:sz w:val="24"/>
        </w:rPr>
      </w:pPr>
      <w:r w:rsidRPr="00BE7B7F">
        <w:rPr>
          <w:rFonts w:ascii="Times New Roman" w:hAnsi="Times New Roman" w:cs="Times New Roman"/>
          <w:sz w:val="24"/>
        </w:rPr>
        <w:t>zdefiniować metodę określenia podobieństwa kształtu badanej geometrii do k</w:t>
      </w:r>
      <w:r w:rsidR="00476B00" w:rsidRPr="00BE7B7F">
        <w:rPr>
          <w:rFonts w:ascii="Times New Roman" w:hAnsi="Times New Roman" w:cs="Times New Roman"/>
          <w:sz w:val="24"/>
        </w:rPr>
        <w:t>ształtu graniastosłupa/cylindra i ostrosłupa/stożka</w:t>
      </w:r>
      <w:r w:rsidRPr="00BE7B7F">
        <w:rPr>
          <w:rFonts w:ascii="Times New Roman" w:hAnsi="Times New Roman" w:cs="Times New Roman"/>
          <w:sz w:val="24"/>
        </w:rPr>
        <w:t xml:space="preserve">, w ramach wykorzystywanych szablonów </w:t>
      </w:r>
      <w:r w:rsidR="0063538B" w:rsidRPr="00BE7B7F">
        <w:rPr>
          <w:rFonts w:ascii="Times New Roman" w:hAnsi="Times New Roman" w:cs="Times New Roman"/>
          <w:sz w:val="24"/>
        </w:rPr>
        <w:t>geometrii</w:t>
      </w:r>
      <w:r w:rsidRPr="00BE7B7F">
        <w:rPr>
          <w:rFonts w:ascii="Times New Roman" w:hAnsi="Times New Roman" w:cs="Times New Roman"/>
          <w:sz w:val="24"/>
        </w:rPr>
        <w:t xml:space="preserve">, </w:t>
      </w:r>
    </w:p>
    <w:p w14:paraId="29B176C1" w14:textId="667EE6FE" w:rsidR="00FB4220" w:rsidRPr="00BE7B7F" w:rsidRDefault="00FB4220" w:rsidP="00EC5E16">
      <w:pPr>
        <w:numPr>
          <w:ilvl w:val="0"/>
          <w:numId w:val="19"/>
        </w:numPr>
        <w:spacing w:after="0" w:line="240" w:lineRule="auto"/>
        <w:ind w:left="0" w:firstLine="0"/>
        <w:contextualSpacing/>
        <w:jc w:val="both"/>
        <w:rPr>
          <w:rFonts w:ascii="Times New Roman" w:hAnsi="Times New Roman" w:cs="Times New Roman"/>
          <w:sz w:val="24"/>
        </w:rPr>
      </w:pPr>
      <w:r w:rsidRPr="00BE7B7F">
        <w:rPr>
          <w:rFonts w:ascii="Times New Roman" w:hAnsi="Times New Roman" w:cs="Times New Roman"/>
          <w:sz w:val="24"/>
        </w:rPr>
        <w:t>napisać kod makra do oprogramowania Solid</w:t>
      </w:r>
      <w:r w:rsidR="00AF4513" w:rsidRPr="00BE7B7F">
        <w:rPr>
          <w:rFonts w:ascii="Times New Roman" w:hAnsi="Times New Roman" w:cs="Times New Roman"/>
          <w:sz w:val="24"/>
        </w:rPr>
        <w:t>W</w:t>
      </w:r>
      <w:r w:rsidRPr="00BE7B7F">
        <w:rPr>
          <w:rFonts w:ascii="Times New Roman" w:hAnsi="Times New Roman" w:cs="Times New Roman"/>
          <w:sz w:val="24"/>
        </w:rPr>
        <w:t>orks odpowiedzialnego za odtworzenie wyniku optymalizacji topologicznej w środowisku CAD,</w:t>
      </w:r>
    </w:p>
    <w:p w14:paraId="18259EB6" w14:textId="22655E94" w:rsidR="00FB4220" w:rsidRPr="00BE7B7F" w:rsidRDefault="00FB4220" w:rsidP="00EC5E16">
      <w:pPr>
        <w:numPr>
          <w:ilvl w:val="0"/>
          <w:numId w:val="19"/>
        </w:numPr>
        <w:spacing w:after="0" w:line="240" w:lineRule="auto"/>
        <w:ind w:left="0" w:firstLine="0"/>
        <w:contextualSpacing/>
        <w:jc w:val="both"/>
        <w:rPr>
          <w:rFonts w:ascii="Times New Roman" w:hAnsi="Times New Roman" w:cs="Times New Roman"/>
          <w:sz w:val="24"/>
        </w:rPr>
      </w:pPr>
      <w:r w:rsidRPr="00BE7B7F">
        <w:rPr>
          <w:rFonts w:ascii="Times New Roman" w:hAnsi="Times New Roman" w:cs="Times New Roman"/>
          <w:sz w:val="24"/>
        </w:rPr>
        <w:t>potwierdzić działanie opracowanej metody</w:t>
      </w:r>
      <w:r w:rsidR="00E601F7" w:rsidRPr="00BE7B7F">
        <w:rPr>
          <w:rFonts w:ascii="Times New Roman" w:hAnsi="Times New Roman" w:cs="Times New Roman"/>
          <w:sz w:val="24"/>
        </w:rPr>
        <w:t>, na 14 różnych przykładach</w:t>
      </w:r>
      <w:r w:rsidRPr="00BE7B7F">
        <w:rPr>
          <w:rFonts w:ascii="Times New Roman" w:hAnsi="Times New Roman" w:cs="Times New Roman"/>
          <w:sz w:val="24"/>
        </w:rPr>
        <w:t>.</w:t>
      </w:r>
    </w:p>
    <w:p w14:paraId="7646625D" w14:textId="77777777" w:rsidR="00FB4220" w:rsidRPr="00BE7B7F" w:rsidRDefault="00FB4220" w:rsidP="00EC5E16">
      <w:pPr>
        <w:spacing w:after="0" w:line="240" w:lineRule="auto"/>
        <w:jc w:val="both"/>
        <w:rPr>
          <w:rFonts w:ascii="Times New Roman" w:hAnsi="Times New Roman" w:cs="Times New Roman"/>
          <w:sz w:val="24"/>
        </w:rPr>
      </w:pPr>
    </w:p>
    <w:p w14:paraId="7A22CE91" w14:textId="7EE32B46" w:rsidR="00EB4B17" w:rsidRPr="00BE7B7F" w:rsidRDefault="00FB4220" w:rsidP="00EC5E16">
      <w:pPr>
        <w:tabs>
          <w:tab w:val="left" w:pos="284"/>
        </w:tabs>
        <w:spacing w:after="0" w:line="240" w:lineRule="auto"/>
        <w:jc w:val="both"/>
        <w:rPr>
          <w:rFonts w:ascii="Times New Roman" w:hAnsi="Times New Roman" w:cs="Times New Roman"/>
          <w:sz w:val="24"/>
        </w:rPr>
      </w:pPr>
      <w:r w:rsidRPr="00BE7B7F">
        <w:rPr>
          <w:rFonts w:ascii="Times New Roman" w:hAnsi="Times New Roman" w:cs="Times New Roman"/>
          <w:sz w:val="24"/>
        </w:rPr>
        <w:tab/>
        <w:t xml:space="preserve">Algorytm, będący tematem rozprawy doktorskiej, nadal posiada niedoskonałości. </w:t>
      </w:r>
      <w:r w:rsidR="00A961BB" w:rsidRPr="00BE7B7F">
        <w:rPr>
          <w:rFonts w:ascii="Times New Roman" w:hAnsi="Times New Roman" w:cs="Times New Roman"/>
          <w:sz w:val="24"/>
        </w:rPr>
        <w:br/>
      </w:r>
      <w:r w:rsidRPr="00BE7B7F">
        <w:rPr>
          <w:rFonts w:ascii="Times New Roman" w:hAnsi="Times New Roman" w:cs="Times New Roman"/>
          <w:sz w:val="24"/>
        </w:rPr>
        <w:t>Ich eliminacja wymaga korekty już istniejących funkcji lub dodanie zupełnie nowych</w:t>
      </w:r>
      <w:r w:rsidR="006265A9" w:rsidRPr="00BE7B7F">
        <w:rPr>
          <w:rFonts w:ascii="Times New Roman" w:hAnsi="Times New Roman" w:cs="Times New Roman"/>
          <w:sz w:val="24"/>
        </w:rPr>
        <w:t xml:space="preserve"> cech</w:t>
      </w:r>
      <w:r w:rsidR="0063538B" w:rsidRPr="00BE7B7F">
        <w:rPr>
          <w:rFonts w:ascii="Times New Roman" w:hAnsi="Times New Roman" w:cs="Times New Roman"/>
          <w:sz w:val="24"/>
        </w:rPr>
        <w:t>.</w:t>
      </w:r>
      <w:r w:rsidRPr="00BE7B7F">
        <w:rPr>
          <w:rFonts w:ascii="Times New Roman" w:hAnsi="Times New Roman" w:cs="Times New Roman"/>
          <w:sz w:val="24"/>
        </w:rPr>
        <w:t xml:space="preserve"> Część z nich jest związana z poprawą uzyskiwanych wyników, które na obecnym etapie prezentują się na zadowalającym poziomie, takich jak</w:t>
      </w:r>
      <w:r w:rsidR="00A961BB" w:rsidRPr="00BE7B7F">
        <w:rPr>
          <w:rFonts w:ascii="Times New Roman" w:hAnsi="Times New Roman" w:cs="Times New Roman"/>
          <w:sz w:val="24"/>
        </w:rPr>
        <w:t xml:space="preserve"> przykładowo</w:t>
      </w:r>
      <w:r w:rsidRPr="00BE7B7F">
        <w:rPr>
          <w:rFonts w:ascii="Times New Roman" w:hAnsi="Times New Roman" w:cs="Times New Roman"/>
          <w:sz w:val="24"/>
        </w:rPr>
        <w:t xml:space="preserve">: stopień pokrycia uzyskanego kształtu z oryginalnym wynikiem </w:t>
      </w:r>
      <w:r w:rsidR="00046630" w:rsidRPr="00BE7B7F">
        <w:rPr>
          <w:rFonts w:ascii="Times New Roman" w:hAnsi="Times New Roman" w:cs="Times New Roman"/>
          <w:sz w:val="24"/>
        </w:rPr>
        <w:t>optymalizacji topologicznej</w:t>
      </w:r>
      <w:r w:rsidRPr="00BE7B7F">
        <w:rPr>
          <w:rFonts w:ascii="Times New Roman" w:hAnsi="Times New Roman" w:cs="Times New Roman"/>
          <w:sz w:val="24"/>
        </w:rPr>
        <w:t xml:space="preserve"> (rozdział </w:t>
      </w:r>
      <w:r w:rsidRPr="00BE7B7F">
        <w:rPr>
          <w:rFonts w:ascii="Times New Roman" w:hAnsi="Times New Roman" w:cs="Times New Roman"/>
          <w:sz w:val="24"/>
        </w:rPr>
        <w:fldChar w:fldCharType="begin"/>
      </w:r>
      <w:r w:rsidRPr="00BE7B7F">
        <w:rPr>
          <w:rFonts w:ascii="Times New Roman" w:hAnsi="Times New Roman" w:cs="Times New Roman"/>
          <w:sz w:val="24"/>
        </w:rPr>
        <w:instrText xml:space="preserve"> REF _Ref135957085 \r \h </w:instrText>
      </w:r>
      <w:r w:rsidR="00084CFA" w:rsidRPr="00BE7B7F">
        <w:rPr>
          <w:rFonts w:ascii="Times New Roman" w:hAnsi="Times New Roman" w:cs="Times New Roman"/>
          <w:sz w:val="24"/>
        </w:rPr>
        <w:instrText xml:space="preserve"> \* MERGEFORMAT </w:instrText>
      </w:r>
      <w:r w:rsidRPr="00BE7B7F">
        <w:rPr>
          <w:rFonts w:ascii="Times New Roman" w:hAnsi="Times New Roman" w:cs="Times New Roman"/>
          <w:sz w:val="24"/>
        </w:rPr>
      </w:r>
      <w:r w:rsidRPr="00BE7B7F">
        <w:rPr>
          <w:rFonts w:ascii="Times New Roman" w:hAnsi="Times New Roman" w:cs="Times New Roman"/>
          <w:sz w:val="24"/>
        </w:rPr>
        <w:fldChar w:fldCharType="separate"/>
      </w:r>
      <w:r w:rsidR="002C0AEB">
        <w:rPr>
          <w:rFonts w:ascii="Times New Roman" w:hAnsi="Times New Roman" w:cs="Times New Roman"/>
          <w:sz w:val="24"/>
        </w:rPr>
        <w:t>6.5</w:t>
      </w:r>
      <w:r w:rsidRPr="00BE7B7F">
        <w:rPr>
          <w:rFonts w:ascii="Times New Roman" w:hAnsi="Times New Roman" w:cs="Times New Roman"/>
          <w:sz w:val="24"/>
        </w:rPr>
        <w:fldChar w:fldCharType="end"/>
      </w:r>
      <w:r w:rsidR="00046630" w:rsidRPr="00BE7B7F">
        <w:rPr>
          <w:rFonts w:ascii="Times New Roman" w:hAnsi="Times New Roman" w:cs="Times New Roman"/>
          <w:sz w:val="24"/>
        </w:rPr>
        <w:t>).</w:t>
      </w:r>
      <w:r w:rsidRPr="00BE7B7F">
        <w:rPr>
          <w:rFonts w:ascii="Times New Roman" w:hAnsi="Times New Roman" w:cs="Times New Roman"/>
          <w:sz w:val="24"/>
        </w:rPr>
        <w:t xml:space="preserve"> Natomiast część stanowią aspekty techniczne, które nie mają bezpośredniego </w:t>
      </w:r>
      <w:r w:rsidR="00A961BB" w:rsidRPr="00BE7B7F">
        <w:rPr>
          <w:rFonts w:ascii="Times New Roman" w:hAnsi="Times New Roman" w:cs="Times New Roman"/>
          <w:sz w:val="24"/>
        </w:rPr>
        <w:t>wpływu na jakość</w:t>
      </w:r>
      <w:r w:rsidRPr="00BE7B7F">
        <w:rPr>
          <w:rFonts w:ascii="Times New Roman" w:hAnsi="Times New Roman" w:cs="Times New Roman"/>
          <w:sz w:val="24"/>
        </w:rPr>
        <w:t xml:space="preserve"> uzyskiwanych </w:t>
      </w:r>
      <w:r w:rsidR="00E601F7" w:rsidRPr="00BE7B7F">
        <w:rPr>
          <w:rFonts w:ascii="Times New Roman" w:hAnsi="Times New Roman" w:cs="Times New Roman"/>
          <w:sz w:val="24"/>
        </w:rPr>
        <w:t>rezultatów</w:t>
      </w:r>
      <w:r w:rsidRPr="00BE7B7F">
        <w:rPr>
          <w:rFonts w:ascii="Times New Roman" w:hAnsi="Times New Roman" w:cs="Times New Roman"/>
          <w:sz w:val="24"/>
        </w:rPr>
        <w:t>, a jedynie na czas</w:t>
      </w:r>
      <w:r w:rsidR="00A961BB" w:rsidRPr="00BE7B7F">
        <w:rPr>
          <w:rFonts w:ascii="Times New Roman" w:hAnsi="Times New Roman" w:cs="Times New Roman"/>
          <w:sz w:val="24"/>
        </w:rPr>
        <w:t>,</w:t>
      </w:r>
      <w:r w:rsidRPr="00BE7B7F">
        <w:rPr>
          <w:rFonts w:ascii="Times New Roman" w:hAnsi="Times New Roman" w:cs="Times New Roman"/>
          <w:sz w:val="24"/>
        </w:rPr>
        <w:t xml:space="preserve"> </w:t>
      </w:r>
      <w:r w:rsidR="00A961BB" w:rsidRPr="00BE7B7F">
        <w:rPr>
          <w:rFonts w:ascii="Times New Roman" w:hAnsi="Times New Roman" w:cs="Times New Roman"/>
          <w:sz w:val="24"/>
        </w:rPr>
        <w:br/>
      </w:r>
      <w:r w:rsidRPr="00BE7B7F">
        <w:rPr>
          <w:rFonts w:ascii="Times New Roman" w:hAnsi="Times New Roman" w:cs="Times New Roman"/>
          <w:sz w:val="24"/>
        </w:rPr>
        <w:t>w jakim zostaną one otrzymane lub poszerzają lic</w:t>
      </w:r>
      <w:r w:rsidR="00476B00" w:rsidRPr="00BE7B7F">
        <w:rPr>
          <w:rFonts w:ascii="Times New Roman" w:hAnsi="Times New Roman" w:cs="Times New Roman"/>
          <w:sz w:val="24"/>
        </w:rPr>
        <w:t>zbę obsługiwanych programów CAD</w:t>
      </w:r>
      <w:r w:rsidRPr="00BE7B7F">
        <w:rPr>
          <w:rFonts w:ascii="Times New Roman" w:hAnsi="Times New Roman" w:cs="Times New Roman"/>
          <w:sz w:val="24"/>
        </w:rPr>
        <w:t>. Wymienione wyżej kwestię powinny zostać w przyszłości podjęte w ze</w:t>
      </w:r>
      <w:r w:rsidR="00B63E9A" w:rsidRPr="00BE7B7F">
        <w:rPr>
          <w:rFonts w:ascii="Times New Roman" w:hAnsi="Times New Roman" w:cs="Times New Roman"/>
          <w:sz w:val="24"/>
        </w:rPr>
        <w:t>spole naukowców specjalizujących</w:t>
      </w:r>
      <w:r w:rsidRPr="00BE7B7F">
        <w:rPr>
          <w:rFonts w:ascii="Times New Roman" w:hAnsi="Times New Roman" w:cs="Times New Roman"/>
          <w:sz w:val="24"/>
        </w:rPr>
        <w:t xml:space="preserve"> się w dziedzinach mechaniki oraz informatyki, co pozwoli na </w:t>
      </w:r>
      <w:r w:rsidR="00E601F7" w:rsidRPr="00BE7B7F">
        <w:rPr>
          <w:rFonts w:ascii="Times New Roman" w:hAnsi="Times New Roman" w:cs="Times New Roman"/>
          <w:sz w:val="24"/>
        </w:rPr>
        <w:t xml:space="preserve">ich </w:t>
      </w:r>
      <w:r w:rsidRPr="00BE7B7F">
        <w:rPr>
          <w:rFonts w:ascii="Times New Roman" w:hAnsi="Times New Roman" w:cs="Times New Roman"/>
          <w:sz w:val="24"/>
        </w:rPr>
        <w:t xml:space="preserve">wydajne i </w:t>
      </w:r>
      <w:r w:rsidR="0063538B" w:rsidRPr="00BE7B7F">
        <w:rPr>
          <w:rFonts w:ascii="Times New Roman" w:hAnsi="Times New Roman" w:cs="Times New Roman"/>
          <w:sz w:val="24"/>
        </w:rPr>
        <w:t>efektywne</w:t>
      </w:r>
      <w:r w:rsidRPr="00BE7B7F">
        <w:rPr>
          <w:rFonts w:ascii="Times New Roman" w:hAnsi="Times New Roman" w:cs="Times New Roman"/>
          <w:sz w:val="24"/>
        </w:rPr>
        <w:t xml:space="preserve"> rozwiązanie.</w:t>
      </w:r>
    </w:p>
    <w:p w14:paraId="3631DAC6" w14:textId="77777777" w:rsidR="00741C35" w:rsidRPr="00BE7B7F" w:rsidRDefault="00741C35" w:rsidP="00EC5E16">
      <w:pPr>
        <w:tabs>
          <w:tab w:val="left" w:pos="284"/>
        </w:tabs>
        <w:spacing w:after="0" w:line="240" w:lineRule="auto"/>
        <w:jc w:val="both"/>
        <w:rPr>
          <w:rFonts w:ascii="Times New Roman" w:hAnsi="Times New Roman" w:cs="Times New Roman"/>
          <w:sz w:val="24"/>
        </w:rPr>
      </w:pPr>
    </w:p>
    <w:p w14:paraId="31A2A3C4" w14:textId="77777777" w:rsidR="00741C35" w:rsidRPr="00BE7B7F" w:rsidRDefault="00741C35" w:rsidP="00EC5E16">
      <w:pPr>
        <w:tabs>
          <w:tab w:val="left" w:pos="284"/>
        </w:tabs>
        <w:spacing w:after="0" w:line="240" w:lineRule="auto"/>
        <w:jc w:val="both"/>
        <w:rPr>
          <w:rFonts w:ascii="Times New Roman" w:hAnsi="Times New Roman" w:cs="Times New Roman"/>
          <w:sz w:val="24"/>
        </w:rPr>
      </w:pPr>
    </w:p>
    <w:p w14:paraId="477154C5" w14:textId="77777777" w:rsidR="00741C35" w:rsidRPr="00BE7B7F" w:rsidRDefault="00741C35" w:rsidP="00EC5E16">
      <w:pPr>
        <w:tabs>
          <w:tab w:val="left" w:pos="284"/>
        </w:tabs>
        <w:spacing w:after="0" w:line="240" w:lineRule="auto"/>
        <w:jc w:val="both"/>
        <w:rPr>
          <w:rFonts w:ascii="Times New Roman" w:hAnsi="Times New Roman" w:cs="Times New Roman"/>
          <w:sz w:val="24"/>
        </w:rPr>
      </w:pPr>
    </w:p>
    <w:p w14:paraId="077BFA03" w14:textId="77777777" w:rsidR="00741C35" w:rsidRPr="00BE7B7F" w:rsidRDefault="00741C35" w:rsidP="00EC5E16">
      <w:pPr>
        <w:tabs>
          <w:tab w:val="left" w:pos="284"/>
        </w:tabs>
        <w:spacing w:after="0" w:line="240" w:lineRule="auto"/>
        <w:jc w:val="both"/>
        <w:rPr>
          <w:rFonts w:ascii="Times New Roman" w:hAnsi="Times New Roman" w:cs="Times New Roman"/>
          <w:sz w:val="24"/>
        </w:rPr>
      </w:pPr>
    </w:p>
    <w:p w14:paraId="4925B119" w14:textId="77777777" w:rsidR="00741C35" w:rsidRPr="00BE7B7F" w:rsidRDefault="00741C35" w:rsidP="00EC5E16">
      <w:pPr>
        <w:tabs>
          <w:tab w:val="left" w:pos="284"/>
        </w:tabs>
        <w:spacing w:after="0" w:line="240" w:lineRule="auto"/>
        <w:jc w:val="both"/>
        <w:rPr>
          <w:rFonts w:ascii="Times New Roman" w:hAnsi="Times New Roman" w:cs="Times New Roman"/>
          <w:sz w:val="24"/>
        </w:rPr>
      </w:pPr>
    </w:p>
    <w:p w14:paraId="4607E34C" w14:textId="77777777" w:rsidR="00741C35" w:rsidRPr="00BE7B7F" w:rsidRDefault="00741C35" w:rsidP="00EC5E16">
      <w:pPr>
        <w:tabs>
          <w:tab w:val="left" w:pos="284"/>
        </w:tabs>
        <w:spacing w:after="0" w:line="240" w:lineRule="auto"/>
        <w:jc w:val="both"/>
        <w:rPr>
          <w:rFonts w:ascii="Times New Roman" w:hAnsi="Times New Roman" w:cs="Times New Roman"/>
          <w:sz w:val="24"/>
        </w:rPr>
      </w:pPr>
    </w:p>
    <w:p w14:paraId="753EA2B8" w14:textId="77777777" w:rsidR="00741C35" w:rsidRPr="00BE7B7F" w:rsidRDefault="00741C35" w:rsidP="00EC5E16">
      <w:pPr>
        <w:tabs>
          <w:tab w:val="left" w:pos="284"/>
        </w:tabs>
        <w:spacing w:after="0" w:line="240" w:lineRule="auto"/>
        <w:jc w:val="both"/>
        <w:rPr>
          <w:rFonts w:ascii="Times New Roman" w:hAnsi="Times New Roman" w:cs="Times New Roman"/>
          <w:sz w:val="24"/>
        </w:rPr>
      </w:pPr>
    </w:p>
    <w:p w14:paraId="26453307" w14:textId="38B1AF0D" w:rsidR="0063153B" w:rsidRPr="00BE7B7F" w:rsidRDefault="007309E3" w:rsidP="00605E37">
      <w:pPr>
        <w:pStyle w:val="Nagwek1"/>
        <w:rPr>
          <w:rFonts w:ascii="Times New Roman" w:hAnsi="Times New Roman" w:cs="Times New Roman"/>
          <w:b/>
          <w:color w:val="auto"/>
          <w:sz w:val="24"/>
          <w:szCs w:val="24"/>
        </w:rPr>
      </w:pPr>
      <w:bookmarkStart w:id="406" w:name="_Toc141282708"/>
      <w:bookmarkStart w:id="407" w:name="_Toc141282828"/>
      <w:bookmarkStart w:id="408" w:name="_Toc148656856"/>
      <w:r w:rsidRPr="00BE7B7F">
        <w:rPr>
          <w:rFonts w:ascii="Times New Roman" w:hAnsi="Times New Roman" w:cs="Times New Roman"/>
          <w:b/>
          <w:color w:val="auto"/>
          <w:sz w:val="24"/>
          <w:szCs w:val="24"/>
        </w:rPr>
        <w:t>BIBLIOGRAFIA</w:t>
      </w:r>
      <w:bookmarkEnd w:id="406"/>
      <w:bookmarkEnd w:id="407"/>
      <w:bookmarkEnd w:id="408"/>
      <w:r w:rsidR="00605E37" w:rsidRPr="00BE7B7F">
        <w:rPr>
          <w:rFonts w:ascii="Times New Roman" w:hAnsi="Times New Roman" w:cs="Times New Roman"/>
          <w:b/>
          <w:sz w:val="24"/>
          <w:szCs w:val="24"/>
        </w:rPr>
        <w:t xml:space="preserve"> </w:t>
      </w:r>
    </w:p>
    <w:p w14:paraId="4C69F02B"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09" w:name="_Ref141199688"/>
      <w:bookmarkStart w:id="410" w:name="_Ref134800514"/>
      <w:bookmarkStart w:id="411" w:name="_Ref133686732"/>
      <w:r w:rsidRPr="00BE7B7F">
        <w:rPr>
          <w:rFonts w:ascii="Times New Roman" w:hAnsi="Times New Roman" w:cs="Times New Roman"/>
          <w:sz w:val="24"/>
          <w:szCs w:val="24"/>
          <w:lang w:val="en-AU"/>
        </w:rPr>
        <w:t xml:space="preserve">Allaire G., Cavallina L., Miyake N., Oka T., Yachimura T.; The Homogenization Method for Topology Optimization of Structures: Old and New; </w:t>
      </w:r>
      <w:r w:rsidRPr="00BE7B7F">
        <w:rPr>
          <w:rFonts w:ascii="Times New Roman" w:hAnsi="Times New Roman" w:cs="Times New Roman"/>
          <w:i/>
          <w:sz w:val="24"/>
          <w:szCs w:val="24"/>
          <w:lang w:val="en-AU"/>
        </w:rPr>
        <w:t>Interdisciplinary Information Sciences</w:t>
      </w:r>
      <w:r w:rsidRPr="00BE7B7F">
        <w:rPr>
          <w:rFonts w:ascii="Times New Roman" w:hAnsi="Times New Roman" w:cs="Times New Roman"/>
          <w:sz w:val="24"/>
          <w:szCs w:val="24"/>
          <w:lang w:val="en-AU"/>
        </w:rPr>
        <w:t>, Vol. 25, No. 2, 75-146, 2019</w:t>
      </w:r>
      <w:bookmarkEnd w:id="409"/>
      <w:bookmarkEnd w:id="410"/>
      <w:r w:rsidRPr="00BE7B7F">
        <w:rPr>
          <w:rFonts w:ascii="Times New Roman" w:hAnsi="Times New Roman" w:cs="Times New Roman"/>
          <w:sz w:val="24"/>
          <w:szCs w:val="24"/>
          <w:lang w:val="en-AU"/>
        </w:rPr>
        <w:t>.</w:t>
      </w:r>
    </w:p>
    <w:p w14:paraId="172F898D"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12" w:name="_Ref141195524"/>
      <w:bookmarkStart w:id="413" w:name="_Ref136989848"/>
      <w:r w:rsidRPr="00BE7B7F">
        <w:rPr>
          <w:rFonts w:ascii="Times New Roman" w:hAnsi="Times New Roman" w:cs="Times New Roman"/>
          <w:sz w:val="24"/>
          <w:szCs w:val="24"/>
          <w:lang w:val="en-AU"/>
        </w:rPr>
        <w:t xml:space="preserve">Amroune A., Cuillière J.-C., François V.; Automated Lofting-Based Reconstruction of CAD Models from 3D Topology Optimization Results; </w:t>
      </w:r>
      <w:r w:rsidRPr="00BE7B7F">
        <w:rPr>
          <w:rFonts w:ascii="Times New Roman" w:hAnsi="Times New Roman" w:cs="Times New Roman"/>
          <w:i/>
          <w:sz w:val="24"/>
          <w:szCs w:val="24"/>
          <w:lang w:val="en-AU"/>
        </w:rPr>
        <w:t>Computer-Aided Design</w:t>
      </w:r>
      <w:r w:rsidRPr="00BE7B7F">
        <w:rPr>
          <w:rFonts w:ascii="Times New Roman" w:hAnsi="Times New Roman" w:cs="Times New Roman"/>
          <w:sz w:val="24"/>
          <w:szCs w:val="24"/>
          <w:lang w:val="en-AU"/>
        </w:rPr>
        <w:t xml:space="preserve"> 145, </w:t>
      </w:r>
      <w:r w:rsidRPr="00BE7B7F">
        <w:rPr>
          <w:rFonts w:ascii="Times New Roman" w:hAnsi="Times New Roman" w:cs="Times New Roman"/>
          <w:i/>
          <w:sz w:val="24"/>
          <w:szCs w:val="24"/>
          <w:lang w:val="en-AU"/>
        </w:rPr>
        <w:t>Elsevier</w:t>
      </w:r>
      <w:r w:rsidRPr="00BE7B7F">
        <w:rPr>
          <w:rFonts w:ascii="Times New Roman" w:hAnsi="Times New Roman" w:cs="Times New Roman"/>
          <w:sz w:val="24"/>
          <w:szCs w:val="24"/>
          <w:lang w:val="en-AU"/>
        </w:rPr>
        <w:t>, 2022</w:t>
      </w:r>
      <w:bookmarkEnd w:id="412"/>
      <w:bookmarkEnd w:id="413"/>
      <w:r w:rsidRPr="00BE7B7F">
        <w:rPr>
          <w:rFonts w:ascii="Times New Roman" w:hAnsi="Times New Roman" w:cs="Times New Roman"/>
          <w:sz w:val="24"/>
          <w:szCs w:val="24"/>
          <w:lang w:val="en-AU"/>
        </w:rPr>
        <w:t>.</w:t>
      </w:r>
    </w:p>
    <w:p w14:paraId="15BC973B"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14" w:name="_Ref141199305"/>
      <w:bookmarkStart w:id="415" w:name="_Ref134807309"/>
      <w:r w:rsidRPr="00BE7B7F">
        <w:rPr>
          <w:rFonts w:ascii="Times New Roman" w:hAnsi="Times New Roman" w:cs="Times New Roman"/>
          <w:sz w:val="24"/>
          <w:szCs w:val="24"/>
          <w:lang w:val="en-AU"/>
        </w:rPr>
        <w:t xml:space="preserve">Bandivadekar A., Bodek K., Cheah L., Evans C., Groode T., Heywood J., Kasseris E., Kromer M., Weiss M.; On the Road in 2035: Reducing Transportation’s Petroleum Consumption and GHG Emissions; </w:t>
      </w:r>
      <w:r w:rsidRPr="00BE7B7F">
        <w:rPr>
          <w:rFonts w:ascii="Times New Roman" w:hAnsi="Times New Roman" w:cs="Times New Roman"/>
          <w:i/>
          <w:sz w:val="24"/>
          <w:szCs w:val="24"/>
          <w:lang w:val="en-AU"/>
        </w:rPr>
        <w:t>Massachusetts Institute of Technology</w:t>
      </w:r>
      <w:r w:rsidRPr="00BE7B7F">
        <w:rPr>
          <w:rFonts w:ascii="Times New Roman" w:hAnsi="Times New Roman" w:cs="Times New Roman"/>
          <w:sz w:val="24"/>
          <w:szCs w:val="24"/>
          <w:lang w:val="en-AU"/>
        </w:rPr>
        <w:t>, July, 2008</w:t>
      </w:r>
      <w:bookmarkEnd w:id="414"/>
      <w:bookmarkEnd w:id="415"/>
      <w:r w:rsidRPr="00BE7B7F">
        <w:rPr>
          <w:rFonts w:ascii="Times New Roman" w:hAnsi="Times New Roman" w:cs="Times New Roman"/>
          <w:sz w:val="24"/>
          <w:szCs w:val="24"/>
          <w:lang w:val="en-AU"/>
        </w:rPr>
        <w:t>.</w:t>
      </w:r>
    </w:p>
    <w:p w14:paraId="7F025DF7"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16" w:name="_Ref134808531"/>
      <w:bookmarkStart w:id="417" w:name="_Ref141200709"/>
      <w:bookmarkStart w:id="418" w:name="_Ref134897054"/>
      <w:bookmarkEnd w:id="411"/>
      <w:r w:rsidRPr="00BE7B7F">
        <w:rPr>
          <w:rFonts w:ascii="Times New Roman" w:hAnsi="Times New Roman" w:cs="Times New Roman"/>
          <w:sz w:val="24"/>
          <w:szCs w:val="24"/>
          <w:lang w:val="en-AU"/>
        </w:rPr>
        <w:t>Bends</w:t>
      </w:r>
      <w:r w:rsidRPr="00BE7B7F">
        <w:rPr>
          <w:rStyle w:val="ykmvie"/>
          <w:rFonts w:ascii="Times New Roman" w:hAnsi="Times New Roman" w:cs="Times New Roman"/>
          <w:sz w:val="24"/>
          <w:szCs w:val="24"/>
          <w:lang w:val="en-US"/>
        </w:rPr>
        <w:t>ø</w:t>
      </w:r>
      <w:r w:rsidRPr="00BE7B7F">
        <w:rPr>
          <w:rFonts w:ascii="Times New Roman" w:hAnsi="Times New Roman" w:cs="Times New Roman"/>
          <w:sz w:val="24"/>
          <w:szCs w:val="24"/>
          <w:lang w:val="en-AU"/>
        </w:rPr>
        <w:t xml:space="preserve">e M. P., Kikuchi N.; Generating optimal topologies in structural design using a homogenization method; Computer Methods in Applied Mechanics and Engineering, 71, 197-224, </w:t>
      </w:r>
      <w:r w:rsidRPr="00BE7B7F">
        <w:rPr>
          <w:rFonts w:ascii="Times New Roman" w:hAnsi="Times New Roman" w:cs="Times New Roman"/>
          <w:i/>
          <w:sz w:val="24"/>
          <w:szCs w:val="24"/>
          <w:lang w:val="en-AU"/>
        </w:rPr>
        <w:t>Elsevier Science Publisher B.V. (North-Holland)</w:t>
      </w:r>
      <w:r w:rsidRPr="00BE7B7F">
        <w:rPr>
          <w:rFonts w:ascii="Times New Roman" w:hAnsi="Times New Roman" w:cs="Times New Roman"/>
          <w:sz w:val="24"/>
          <w:szCs w:val="24"/>
          <w:lang w:val="en-AU"/>
        </w:rPr>
        <w:t>, 1988</w:t>
      </w:r>
      <w:bookmarkEnd w:id="416"/>
      <w:bookmarkEnd w:id="417"/>
      <w:bookmarkEnd w:id="418"/>
      <w:r w:rsidRPr="00BE7B7F">
        <w:rPr>
          <w:rFonts w:ascii="Times New Roman" w:hAnsi="Times New Roman" w:cs="Times New Roman"/>
          <w:sz w:val="24"/>
          <w:szCs w:val="24"/>
          <w:lang w:val="en-AU"/>
        </w:rPr>
        <w:t>.</w:t>
      </w:r>
    </w:p>
    <w:p w14:paraId="18DBBB07" w14:textId="77777777" w:rsidR="001C2C3A" w:rsidRPr="00BE7B7F" w:rsidRDefault="001C2C3A" w:rsidP="00EC5E16">
      <w:pPr>
        <w:pStyle w:val="Akapitzlist"/>
        <w:numPr>
          <w:ilvl w:val="0"/>
          <w:numId w:val="2"/>
        </w:numPr>
        <w:spacing w:after="0" w:line="240" w:lineRule="auto"/>
        <w:ind w:left="0" w:firstLine="0"/>
        <w:jc w:val="both"/>
        <w:rPr>
          <w:rStyle w:val="ykmvie"/>
          <w:rFonts w:ascii="Times New Roman" w:hAnsi="Times New Roman" w:cs="Times New Roman"/>
          <w:sz w:val="24"/>
          <w:szCs w:val="24"/>
          <w:lang w:val="en-AU"/>
        </w:rPr>
      </w:pPr>
      <w:bookmarkStart w:id="419" w:name="_Ref141194719"/>
      <w:bookmarkStart w:id="420" w:name="_Ref146654967"/>
      <w:bookmarkStart w:id="421" w:name="_Ref133708301"/>
      <w:bookmarkStart w:id="422" w:name="_Ref133687854"/>
      <w:r w:rsidRPr="00BE7B7F">
        <w:rPr>
          <w:rFonts w:ascii="Times New Roman" w:hAnsi="Times New Roman" w:cs="Times New Roman"/>
          <w:sz w:val="24"/>
          <w:szCs w:val="24"/>
          <w:lang w:val="en-AU"/>
        </w:rPr>
        <w:t>Bends</w:t>
      </w:r>
      <w:r w:rsidRPr="00BE7B7F">
        <w:rPr>
          <w:rStyle w:val="ykmvie"/>
          <w:rFonts w:ascii="Times New Roman" w:hAnsi="Times New Roman" w:cs="Times New Roman"/>
          <w:sz w:val="24"/>
          <w:szCs w:val="24"/>
          <w:lang w:val="en-US"/>
        </w:rPr>
        <w:t>øe</w:t>
      </w:r>
      <w:r w:rsidRPr="00BE7B7F">
        <w:rPr>
          <w:rFonts w:ascii="Times New Roman" w:hAnsi="Times New Roman" w:cs="Times New Roman"/>
          <w:sz w:val="24"/>
          <w:szCs w:val="24"/>
          <w:lang w:val="en-AU"/>
        </w:rPr>
        <w:t xml:space="preserve"> M. P.</w:t>
      </w:r>
      <w:r w:rsidRPr="00BE7B7F">
        <w:rPr>
          <w:rStyle w:val="ykmvie"/>
          <w:rFonts w:ascii="Times New Roman" w:hAnsi="Times New Roman" w:cs="Times New Roman"/>
          <w:sz w:val="24"/>
          <w:szCs w:val="24"/>
          <w:lang w:val="en-US"/>
        </w:rPr>
        <w:t xml:space="preserve">, Sigmund O.; Topology Optimization: Theory, Methods </w:t>
      </w:r>
      <w:r w:rsidRPr="00BE7B7F">
        <w:rPr>
          <w:rStyle w:val="ykmvie"/>
          <w:rFonts w:ascii="Times New Roman" w:hAnsi="Times New Roman" w:cs="Times New Roman"/>
          <w:sz w:val="24"/>
          <w:szCs w:val="24"/>
          <w:lang w:val="en-US"/>
        </w:rPr>
        <w:br/>
        <w:t xml:space="preserve">and Applications; </w:t>
      </w:r>
      <w:r w:rsidRPr="00BE7B7F">
        <w:rPr>
          <w:rStyle w:val="ykmvie"/>
          <w:rFonts w:ascii="Times New Roman" w:hAnsi="Times New Roman" w:cs="Times New Roman"/>
          <w:i/>
          <w:sz w:val="24"/>
          <w:szCs w:val="24"/>
          <w:lang w:val="en-US"/>
        </w:rPr>
        <w:t>Springer</w:t>
      </w:r>
      <w:r w:rsidRPr="00BE7B7F">
        <w:rPr>
          <w:rStyle w:val="ykmvie"/>
          <w:rFonts w:ascii="Times New Roman" w:hAnsi="Times New Roman" w:cs="Times New Roman"/>
          <w:sz w:val="24"/>
          <w:szCs w:val="24"/>
          <w:lang w:val="en-US"/>
        </w:rPr>
        <w:t>,</w:t>
      </w:r>
      <w:r w:rsidRPr="00BE7B7F">
        <w:rPr>
          <w:rStyle w:val="ykmvie"/>
          <w:rFonts w:ascii="Times New Roman" w:hAnsi="Times New Roman" w:cs="Times New Roman"/>
          <w:i/>
          <w:sz w:val="24"/>
          <w:szCs w:val="24"/>
          <w:lang w:val="en-US"/>
        </w:rPr>
        <w:t xml:space="preserve"> </w:t>
      </w:r>
      <w:r w:rsidRPr="00BE7B7F">
        <w:rPr>
          <w:rStyle w:val="ykmvie"/>
          <w:rFonts w:ascii="Times New Roman" w:hAnsi="Times New Roman" w:cs="Times New Roman"/>
          <w:sz w:val="24"/>
          <w:szCs w:val="24"/>
          <w:lang w:val="en-US"/>
        </w:rPr>
        <w:t>Berlin, 2004</w:t>
      </w:r>
      <w:bookmarkEnd w:id="419"/>
      <w:r w:rsidRPr="00BE7B7F">
        <w:rPr>
          <w:rStyle w:val="ykmvie"/>
          <w:rFonts w:ascii="Times New Roman" w:hAnsi="Times New Roman" w:cs="Times New Roman"/>
          <w:sz w:val="24"/>
          <w:szCs w:val="24"/>
          <w:lang w:val="en-US"/>
        </w:rPr>
        <w:t>.</w:t>
      </w:r>
      <w:bookmarkEnd w:id="420"/>
    </w:p>
    <w:p w14:paraId="40A2BD68"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23" w:name="_Ref134829247"/>
      <w:bookmarkStart w:id="424" w:name="_Ref141195328"/>
      <w:bookmarkStart w:id="425" w:name="_Ref134880813"/>
      <w:bookmarkEnd w:id="421"/>
      <w:r w:rsidRPr="00BE7B7F">
        <w:rPr>
          <w:rFonts w:ascii="Times New Roman" w:hAnsi="Times New Roman" w:cs="Times New Roman"/>
          <w:sz w:val="24"/>
          <w:szCs w:val="24"/>
          <w:lang w:val="en-AU"/>
        </w:rPr>
        <w:t>Bends</w:t>
      </w:r>
      <w:r w:rsidRPr="00BE7B7F">
        <w:rPr>
          <w:rStyle w:val="ykmvie"/>
          <w:rFonts w:ascii="Times New Roman" w:hAnsi="Times New Roman" w:cs="Times New Roman"/>
          <w:sz w:val="24"/>
          <w:szCs w:val="24"/>
          <w:lang w:val="en-US"/>
        </w:rPr>
        <w:t>ø</w:t>
      </w:r>
      <w:r w:rsidRPr="00BE7B7F">
        <w:rPr>
          <w:rFonts w:ascii="Times New Roman" w:hAnsi="Times New Roman" w:cs="Times New Roman"/>
          <w:sz w:val="24"/>
          <w:szCs w:val="24"/>
          <w:lang w:val="en-AU"/>
        </w:rPr>
        <w:t xml:space="preserve">e M. P.; Optimal shape design as a material distribution problem; </w:t>
      </w:r>
      <w:r w:rsidRPr="00BE7B7F">
        <w:rPr>
          <w:rFonts w:ascii="Times New Roman" w:hAnsi="Times New Roman" w:cs="Times New Roman"/>
          <w:i/>
          <w:sz w:val="24"/>
          <w:szCs w:val="24"/>
          <w:lang w:val="en-AU"/>
        </w:rPr>
        <w:t xml:space="preserve">Structural Optimization </w:t>
      </w:r>
      <w:r w:rsidRPr="00BE7B7F">
        <w:rPr>
          <w:rFonts w:ascii="Times New Roman" w:hAnsi="Times New Roman" w:cs="Times New Roman"/>
          <w:sz w:val="24"/>
          <w:szCs w:val="24"/>
          <w:lang w:val="en-AU"/>
        </w:rPr>
        <w:t xml:space="preserve">1, 193-202, </w:t>
      </w:r>
      <w:r w:rsidRPr="00BE7B7F">
        <w:rPr>
          <w:rFonts w:ascii="Times New Roman" w:hAnsi="Times New Roman" w:cs="Times New Roman"/>
          <w:i/>
          <w:sz w:val="24"/>
          <w:szCs w:val="24"/>
          <w:lang w:val="en-AU"/>
        </w:rPr>
        <w:t>Springer-Verlag</w:t>
      </w:r>
      <w:r w:rsidRPr="00BE7B7F">
        <w:rPr>
          <w:rFonts w:ascii="Times New Roman" w:hAnsi="Times New Roman" w:cs="Times New Roman"/>
          <w:sz w:val="24"/>
          <w:szCs w:val="24"/>
          <w:lang w:val="en-AU"/>
        </w:rPr>
        <w:t>, 1989</w:t>
      </w:r>
      <w:bookmarkEnd w:id="423"/>
      <w:bookmarkEnd w:id="424"/>
      <w:bookmarkEnd w:id="425"/>
      <w:r w:rsidRPr="00BE7B7F">
        <w:rPr>
          <w:rFonts w:ascii="Times New Roman" w:hAnsi="Times New Roman" w:cs="Times New Roman"/>
          <w:sz w:val="24"/>
          <w:szCs w:val="24"/>
          <w:lang w:val="en-AU"/>
        </w:rPr>
        <w:t>.</w:t>
      </w:r>
    </w:p>
    <w:p w14:paraId="3E490BA8"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26" w:name="_Ref134313586"/>
      <w:bookmarkStart w:id="427" w:name="_Ref141201316"/>
      <w:bookmarkStart w:id="428" w:name="_Ref134461258"/>
      <w:r w:rsidRPr="00BE7B7F">
        <w:rPr>
          <w:rFonts w:ascii="Times New Roman" w:hAnsi="Times New Roman" w:cs="Times New Roman"/>
          <w:sz w:val="24"/>
          <w:szCs w:val="24"/>
          <w:lang w:val="en-AU"/>
        </w:rPr>
        <w:t xml:space="preserve">Cai S., Zhang W.; An adaptive bubble method for structural shape and topology optimization; </w:t>
      </w:r>
      <w:r w:rsidRPr="00BE7B7F">
        <w:rPr>
          <w:rFonts w:ascii="Times New Roman" w:hAnsi="Times New Roman" w:cs="Times New Roman"/>
          <w:i/>
          <w:sz w:val="24"/>
          <w:szCs w:val="24"/>
          <w:lang w:val="en-AU"/>
        </w:rPr>
        <w:t>Computer methods in applied mechanics and engineering</w:t>
      </w:r>
      <w:r w:rsidRPr="00BE7B7F">
        <w:rPr>
          <w:rFonts w:ascii="Times New Roman" w:hAnsi="Times New Roman" w:cs="Times New Roman"/>
          <w:sz w:val="24"/>
          <w:szCs w:val="24"/>
          <w:lang w:val="en-AU"/>
        </w:rPr>
        <w:t xml:space="preserve">, 360, 1127778, </w:t>
      </w:r>
      <w:r w:rsidRPr="00BE7B7F">
        <w:rPr>
          <w:rFonts w:ascii="Times New Roman" w:hAnsi="Times New Roman" w:cs="Times New Roman"/>
          <w:i/>
          <w:sz w:val="24"/>
          <w:szCs w:val="24"/>
          <w:lang w:val="en-AU"/>
        </w:rPr>
        <w:t>Elsevier</w:t>
      </w:r>
      <w:r w:rsidRPr="00BE7B7F">
        <w:rPr>
          <w:rFonts w:ascii="Times New Roman" w:hAnsi="Times New Roman" w:cs="Times New Roman"/>
          <w:sz w:val="24"/>
          <w:szCs w:val="24"/>
          <w:lang w:val="en-AU"/>
        </w:rPr>
        <w:t>, 2020</w:t>
      </w:r>
      <w:bookmarkEnd w:id="426"/>
      <w:bookmarkEnd w:id="427"/>
      <w:bookmarkEnd w:id="428"/>
      <w:r w:rsidRPr="00BE7B7F">
        <w:rPr>
          <w:rFonts w:ascii="Times New Roman" w:hAnsi="Times New Roman" w:cs="Times New Roman"/>
          <w:sz w:val="24"/>
          <w:szCs w:val="24"/>
          <w:lang w:val="en-AU"/>
        </w:rPr>
        <w:t>.</w:t>
      </w:r>
    </w:p>
    <w:p w14:paraId="135113CF"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29" w:name="_Ref136529790"/>
      <w:bookmarkStart w:id="430" w:name="_Ref141311772"/>
      <w:bookmarkStart w:id="431" w:name="_Ref148398932"/>
      <w:r w:rsidRPr="00BE7B7F">
        <w:rPr>
          <w:rFonts w:ascii="Times New Roman" w:hAnsi="Times New Roman" w:cs="Times New Roman"/>
          <w:sz w:val="24"/>
          <w:szCs w:val="24"/>
          <w:lang w:val="en-AU"/>
        </w:rPr>
        <w:t xml:space="preserve">Choi W.-h., Kim J.-m., Park G.-J.; Comparison study of some commercial structural optimization software systems; </w:t>
      </w:r>
      <w:r w:rsidRPr="00BE7B7F">
        <w:rPr>
          <w:rFonts w:ascii="Times New Roman" w:hAnsi="Times New Roman" w:cs="Times New Roman"/>
          <w:i/>
          <w:sz w:val="24"/>
          <w:szCs w:val="24"/>
          <w:lang w:val="en-AU"/>
        </w:rPr>
        <w:t>Structural Multidisciplinary Optimization</w:t>
      </w:r>
      <w:r w:rsidRPr="00BE7B7F">
        <w:rPr>
          <w:rFonts w:ascii="Times New Roman" w:hAnsi="Times New Roman" w:cs="Times New Roman"/>
          <w:sz w:val="24"/>
          <w:szCs w:val="24"/>
          <w:lang w:val="en-AU"/>
        </w:rPr>
        <w:t xml:space="preserve"> 54:685-699, </w:t>
      </w:r>
      <w:r w:rsidRPr="00BE7B7F">
        <w:rPr>
          <w:rFonts w:ascii="Times New Roman" w:hAnsi="Times New Roman" w:cs="Times New Roman"/>
          <w:i/>
          <w:sz w:val="24"/>
          <w:szCs w:val="24"/>
          <w:lang w:val="en-AU"/>
        </w:rPr>
        <w:t>Springer</w:t>
      </w:r>
      <w:r w:rsidRPr="00BE7B7F">
        <w:rPr>
          <w:rFonts w:ascii="Times New Roman" w:hAnsi="Times New Roman" w:cs="Times New Roman"/>
          <w:sz w:val="24"/>
          <w:szCs w:val="24"/>
          <w:lang w:val="en-AU"/>
        </w:rPr>
        <w:t>, 2016</w:t>
      </w:r>
      <w:bookmarkEnd w:id="429"/>
      <w:bookmarkEnd w:id="430"/>
      <w:r w:rsidRPr="00BE7B7F">
        <w:rPr>
          <w:rFonts w:ascii="Times New Roman" w:hAnsi="Times New Roman" w:cs="Times New Roman"/>
          <w:sz w:val="24"/>
          <w:szCs w:val="24"/>
          <w:lang w:val="en-AU"/>
        </w:rPr>
        <w:t>.</w:t>
      </w:r>
      <w:bookmarkEnd w:id="431"/>
    </w:p>
    <w:p w14:paraId="2871B5A1"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432" w:name="_Ref141195574"/>
      <w:bookmarkStart w:id="433" w:name="_Ref139055504"/>
      <w:bookmarkStart w:id="434" w:name="_Ref145158577"/>
      <w:bookmarkEnd w:id="422"/>
      <w:r w:rsidRPr="00BE7B7F">
        <w:rPr>
          <w:rFonts w:ascii="Times New Roman" w:hAnsi="Times New Roman" w:cs="Times New Roman"/>
          <w:sz w:val="24"/>
          <w:szCs w:val="24"/>
          <w:lang w:val="en-US"/>
        </w:rPr>
        <w:t xml:space="preserve">Chou Y.-H, Lin C.-Y.; Improved image interpreting and modeling technique for automated structural optimization system; </w:t>
      </w:r>
      <w:r w:rsidRPr="00BE7B7F">
        <w:rPr>
          <w:rFonts w:ascii="Times New Roman" w:hAnsi="Times New Roman" w:cs="Times New Roman"/>
          <w:i/>
          <w:sz w:val="24"/>
          <w:szCs w:val="24"/>
          <w:lang w:val="en-US"/>
        </w:rPr>
        <w:t>Structural and Multidisciplinary Optimization</w:t>
      </w:r>
      <w:r w:rsidRPr="00BE7B7F">
        <w:rPr>
          <w:rFonts w:ascii="Times New Roman" w:hAnsi="Times New Roman" w:cs="Times New Roman"/>
          <w:sz w:val="24"/>
          <w:szCs w:val="24"/>
          <w:lang w:val="en-US"/>
        </w:rPr>
        <w:t xml:space="preserve">, 40:215-226, </w:t>
      </w:r>
      <w:r w:rsidRPr="00BE7B7F">
        <w:rPr>
          <w:rFonts w:ascii="Times New Roman" w:hAnsi="Times New Roman" w:cs="Times New Roman"/>
          <w:i/>
          <w:sz w:val="24"/>
          <w:szCs w:val="24"/>
          <w:lang w:val="en-US"/>
        </w:rPr>
        <w:t>Springer-Verlag</w:t>
      </w:r>
      <w:r w:rsidRPr="00BE7B7F">
        <w:rPr>
          <w:rFonts w:ascii="Times New Roman" w:hAnsi="Times New Roman" w:cs="Times New Roman"/>
          <w:sz w:val="24"/>
          <w:szCs w:val="24"/>
          <w:lang w:val="en-US"/>
        </w:rPr>
        <w:t>, 2010</w:t>
      </w:r>
      <w:bookmarkEnd w:id="432"/>
      <w:bookmarkEnd w:id="433"/>
      <w:r w:rsidRPr="00BE7B7F">
        <w:rPr>
          <w:rFonts w:ascii="Times New Roman" w:hAnsi="Times New Roman" w:cs="Times New Roman"/>
          <w:sz w:val="24"/>
          <w:szCs w:val="24"/>
          <w:lang w:val="en-US"/>
        </w:rPr>
        <w:t>.</w:t>
      </w:r>
      <w:bookmarkEnd w:id="434"/>
    </w:p>
    <w:p w14:paraId="2D51BBA1"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i/>
          <w:sz w:val="24"/>
          <w:szCs w:val="24"/>
          <w:lang w:val="en-AU"/>
        </w:rPr>
      </w:pPr>
      <w:bookmarkStart w:id="435" w:name="_Ref141199307"/>
      <w:bookmarkStart w:id="436" w:name="_Ref135239146"/>
      <w:r w:rsidRPr="00BE7B7F">
        <w:rPr>
          <w:rFonts w:ascii="Times New Roman" w:hAnsi="Times New Roman" w:cs="Times New Roman"/>
          <w:sz w:val="24"/>
          <w:szCs w:val="24"/>
          <w:lang w:val="en-AU"/>
        </w:rPr>
        <w:t xml:space="preserve">Christensen P. W., Klarbring A.; An Introduction to Structural Optimization; </w:t>
      </w:r>
      <w:r w:rsidRPr="00BE7B7F">
        <w:rPr>
          <w:rFonts w:ascii="Times New Roman" w:hAnsi="Times New Roman" w:cs="Times New Roman"/>
          <w:i/>
          <w:sz w:val="24"/>
          <w:szCs w:val="24"/>
          <w:lang w:val="en-AU"/>
        </w:rPr>
        <w:t>Springer</w:t>
      </w:r>
      <w:r w:rsidRPr="00BE7B7F">
        <w:rPr>
          <w:rFonts w:ascii="Times New Roman" w:hAnsi="Times New Roman" w:cs="Times New Roman"/>
          <w:sz w:val="24"/>
          <w:szCs w:val="24"/>
          <w:lang w:val="en-AU"/>
        </w:rPr>
        <w:t>,</w:t>
      </w:r>
      <w:r w:rsidRPr="00BE7B7F">
        <w:rPr>
          <w:rFonts w:ascii="Times New Roman" w:hAnsi="Times New Roman" w:cs="Times New Roman"/>
          <w:i/>
          <w:sz w:val="24"/>
          <w:szCs w:val="24"/>
          <w:lang w:val="en-AU"/>
        </w:rPr>
        <w:t xml:space="preserve"> </w:t>
      </w:r>
      <w:r w:rsidRPr="00BE7B7F">
        <w:rPr>
          <w:rFonts w:ascii="Times New Roman" w:hAnsi="Times New Roman" w:cs="Times New Roman"/>
          <w:sz w:val="24"/>
          <w:szCs w:val="24"/>
          <w:lang w:val="en-AU"/>
        </w:rPr>
        <w:t>2008</w:t>
      </w:r>
      <w:bookmarkEnd w:id="435"/>
      <w:bookmarkEnd w:id="436"/>
      <w:r w:rsidRPr="00BE7B7F">
        <w:rPr>
          <w:rFonts w:ascii="Times New Roman" w:hAnsi="Times New Roman" w:cs="Times New Roman"/>
          <w:i/>
          <w:sz w:val="24"/>
          <w:szCs w:val="24"/>
          <w:lang w:val="en-AU"/>
        </w:rPr>
        <w:t>.</w:t>
      </w:r>
    </w:p>
    <w:p w14:paraId="3397D6AC"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37" w:name="_Ref138093281"/>
      <w:bookmarkStart w:id="438" w:name="_Ref141195526"/>
      <w:bookmarkStart w:id="439" w:name="_Ref141368073"/>
      <w:r w:rsidRPr="00BE7B7F">
        <w:rPr>
          <w:rFonts w:ascii="Times New Roman" w:hAnsi="Times New Roman" w:cs="Times New Roman"/>
          <w:sz w:val="24"/>
          <w:szCs w:val="24"/>
          <w:lang w:val="en-AU"/>
        </w:rPr>
        <w:t xml:space="preserve">Cuillière J.-C., François V., Nana A.; Automatic construction of structural CAD models from 3D topology optimization; </w:t>
      </w:r>
      <w:r w:rsidRPr="00BE7B7F">
        <w:rPr>
          <w:rFonts w:ascii="Times New Roman" w:hAnsi="Times New Roman" w:cs="Times New Roman"/>
          <w:i/>
          <w:sz w:val="24"/>
          <w:szCs w:val="24"/>
          <w:lang w:val="en-AU"/>
        </w:rPr>
        <w:t>Computer-Aided Design and Applications</w:t>
      </w:r>
      <w:r w:rsidRPr="00BE7B7F">
        <w:rPr>
          <w:rFonts w:ascii="Times New Roman" w:hAnsi="Times New Roman" w:cs="Times New Roman"/>
          <w:sz w:val="24"/>
          <w:szCs w:val="24"/>
          <w:lang w:val="en-AU"/>
        </w:rPr>
        <w:t xml:space="preserve">, </w:t>
      </w:r>
      <w:r w:rsidRPr="00BE7B7F">
        <w:rPr>
          <w:rFonts w:ascii="Times New Roman" w:hAnsi="Times New Roman" w:cs="Times New Roman"/>
          <w:sz w:val="24"/>
          <w:szCs w:val="24"/>
          <w:lang w:val="en-AU"/>
        </w:rPr>
        <w:br/>
        <w:t xml:space="preserve">Vol. 15, No. 1, 107-121, </w:t>
      </w:r>
      <w:r w:rsidRPr="00BE7B7F">
        <w:rPr>
          <w:rFonts w:ascii="Times New Roman" w:hAnsi="Times New Roman" w:cs="Times New Roman"/>
          <w:i/>
          <w:sz w:val="24"/>
          <w:szCs w:val="24"/>
          <w:lang w:val="en-AU"/>
        </w:rPr>
        <w:t>Taylor &amp; Francis</w:t>
      </w:r>
      <w:r w:rsidRPr="00BE7B7F">
        <w:rPr>
          <w:rFonts w:ascii="Times New Roman" w:hAnsi="Times New Roman" w:cs="Times New Roman"/>
          <w:sz w:val="24"/>
          <w:szCs w:val="24"/>
          <w:lang w:val="en-AU"/>
        </w:rPr>
        <w:t>, 2018</w:t>
      </w:r>
      <w:bookmarkEnd w:id="437"/>
      <w:bookmarkEnd w:id="438"/>
      <w:bookmarkEnd w:id="439"/>
      <w:r w:rsidRPr="00BE7B7F">
        <w:rPr>
          <w:rFonts w:ascii="Times New Roman" w:hAnsi="Times New Roman" w:cs="Times New Roman"/>
          <w:sz w:val="24"/>
          <w:szCs w:val="24"/>
          <w:lang w:val="en-AU"/>
        </w:rPr>
        <w:t>.</w:t>
      </w:r>
    </w:p>
    <w:p w14:paraId="63134D63"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440" w:name="_Ref141195590"/>
      <w:bookmarkStart w:id="441" w:name="_Ref139711671"/>
      <w:r w:rsidRPr="00BE7B7F">
        <w:rPr>
          <w:rFonts w:ascii="Times New Roman" w:hAnsi="Times New Roman" w:cs="Times New Roman"/>
          <w:sz w:val="24"/>
          <w:szCs w:val="24"/>
          <w:lang w:val="en-US"/>
        </w:rPr>
        <w:t xml:space="preserve">Denk M., Rother K., Paetzold K.; Subdivision Surface Mid-Surface Reconstruction of Topology Optimization Results and Thin-Walled Shapes Using Surface Skeletons; </w:t>
      </w:r>
      <w:r w:rsidRPr="00BE7B7F">
        <w:rPr>
          <w:rFonts w:ascii="Times New Roman" w:hAnsi="Times New Roman" w:cs="Times New Roman"/>
          <w:i/>
          <w:sz w:val="24"/>
          <w:szCs w:val="24"/>
          <w:lang w:val="en-US"/>
        </w:rPr>
        <w:t>Proceedings of the International Conference on Engineering Design (ICED21)</w:t>
      </w:r>
      <w:r w:rsidRPr="00BE7B7F">
        <w:rPr>
          <w:rFonts w:ascii="Times New Roman" w:hAnsi="Times New Roman" w:cs="Times New Roman"/>
          <w:sz w:val="24"/>
          <w:szCs w:val="24"/>
          <w:lang w:val="en-US"/>
        </w:rPr>
        <w:t>, Gothenburg, Sweden, 16-20 August, 2021</w:t>
      </w:r>
      <w:bookmarkEnd w:id="440"/>
      <w:bookmarkEnd w:id="441"/>
      <w:r w:rsidRPr="00BE7B7F">
        <w:rPr>
          <w:rFonts w:ascii="Times New Roman" w:hAnsi="Times New Roman" w:cs="Times New Roman"/>
          <w:sz w:val="24"/>
          <w:szCs w:val="24"/>
          <w:lang w:val="en-US"/>
        </w:rPr>
        <w:t>.</w:t>
      </w:r>
    </w:p>
    <w:p w14:paraId="768CC50C"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442" w:name="_Ref141195555"/>
      <w:bookmarkStart w:id="443" w:name="_Ref138717071"/>
      <w:bookmarkStart w:id="444" w:name="_Ref141200363"/>
      <w:bookmarkStart w:id="445" w:name="_Ref134200332"/>
      <w:r w:rsidRPr="00BE7B7F">
        <w:rPr>
          <w:rFonts w:ascii="Times New Roman" w:hAnsi="Times New Roman" w:cs="Times New Roman"/>
          <w:sz w:val="24"/>
          <w:szCs w:val="24"/>
          <w:lang w:val="en-US"/>
        </w:rPr>
        <w:t xml:space="preserve">Denk M., Rother K., Paetzold K.; Truss Parametrization of Topology Optimization Results with Curve Skeletons and Meta Balls; International Design Conference – Design, </w:t>
      </w:r>
      <w:r w:rsidRPr="00BE7B7F">
        <w:rPr>
          <w:rFonts w:ascii="Times New Roman" w:hAnsi="Times New Roman" w:cs="Times New Roman"/>
          <w:i/>
          <w:sz w:val="24"/>
          <w:szCs w:val="24"/>
          <w:lang w:val="en-US"/>
        </w:rPr>
        <w:t>Cambridge University Press</w:t>
      </w:r>
      <w:r w:rsidRPr="00BE7B7F">
        <w:rPr>
          <w:rFonts w:ascii="Times New Roman" w:hAnsi="Times New Roman" w:cs="Times New Roman"/>
          <w:sz w:val="24"/>
          <w:szCs w:val="24"/>
          <w:lang w:val="en-US"/>
        </w:rPr>
        <w:t>, 2022</w:t>
      </w:r>
      <w:bookmarkEnd w:id="442"/>
      <w:bookmarkEnd w:id="443"/>
      <w:r w:rsidRPr="00BE7B7F">
        <w:rPr>
          <w:rFonts w:ascii="Times New Roman" w:hAnsi="Times New Roman" w:cs="Times New Roman"/>
          <w:sz w:val="24"/>
          <w:szCs w:val="24"/>
          <w:lang w:val="en-US"/>
        </w:rPr>
        <w:t>.</w:t>
      </w:r>
    </w:p>
    <w:p w14:paraId="117067C1"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46" w:name="_Ref134639422"/>
      <w:bookmarkStart w:id="447" w:name="_Ref141204258"/>
      <w:bookmarkStart w:id="448" w:name="_Ref134717338"/>
      <w:r w:rsidRPr="00BE7B7F">
        <w:rPr>
          <w:rFonts w:ascii="Times New Roman" w:hAnsi="Times New Roman" w:cs="Times New Roman"/>
          <w:sz w:val="24"/>
          <w:szCs w:val="24"/>
          <w:lang w:val="en-AU"/>
        </w:rPr>
        <w:t xml:space="preserve">Elelwi M., Pinto F. S., Botez R. M., Dao T.-M.; Multidisciplinary Optimization for Weight Saving in a Variable Tapered Span-Morphing Wing Using Composite Materials-Application to the UAS-S4; </w:t>
      </w:r>
      <w:r w:rsidRPr="00BE7B7F">
        <w:rPr>
          <w:rFonts w:ascii="Times New Roman" w:hAnsi="Times New Roman" w:cs="Times New Roman"/>
          <w:i/>
          <w:sz w:val="24"/>
          <w:szCs w:val="24"/>
          <w:lang w:val="en-AU"/>
        </w:rPr>
        <w:t>Actuators</w:t>
      </w:r>
      <w:r w:rsidRPr="00BE7B7F">
        <w:rPr>
          <w:rFonts w:ascii="Times New Roman" w:hAnsi="Times New Roman" w:cs="Times New Roman"/>
          <w:sz w:val="24"/>
          <w:szCs w:val="24"/>
          <w:lang w:val="en-AU"/>
        </w:rPr>
        <w:t xml:space="preserve">, 11, 121, </w:t>
      </w:r>
      <w:r w:rsidRPr="00BE7B7F">
        <w:rPr>
          <w:rFonts w:ascii="Times New Roman" w:hAnsi="Times New Roman" w:cs="Times New Roman"/>
          <w:i/>
          <w:sz w:val="24"/>
          <w:szCs w:val="24"/>
          <w:lang w:val="en-AU"/>
        </w:rPr>
        <w:t>MDPI</w:t>
      </w:r>
      <w:r w:rsidRPr="00BE7B7F">
        <w:rPr>
          <w:rFonts w:ascii="Times New Roman" w:hAnsi="Times New Roman" w:cs="Times New Roman"/>
          <w:sz w:val="24"/>
          <w:szCs w:val="24"/>
          <w:lang w:val="en-AU"/>
        </w:rPr>
        <w:t>, 2022</w:t>
      </w:r>
      <w:bookmarkEnd w:id="446"/>
      <w:bookmarkEnd w:id="447"/>
      <w:bookmarkEnd w:id="448"/>
      <w:r w:rsidRPr="00BE7B7F">
        <w:rPr>
          <w:rFonts w:ascii="Times New Roman" w:hAnsi="Times New Roman" w:cs="Times New Roman"/>
          <w:sz w:val="24"/>
          <w:szCs w:val="24"/>
          <w:lang w:val="en-AU"/>
        </w:rPr>
        <w:t>.</w:t>
      </w:r>
    </w:p>
    <w:p w14:paraId="20491D79"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49" w:name="_Ref141201412"/>
      <w:r w:rsidRPr="00BE7B7F">
        <w:rPr>
          <w:rFonts w:ascii="Times New Roman" w:hAnsi="Times New Roman" w:cs="Times New Roman"/>
          <w:sz w:val="24"/>
          <w:szCs w:val="24"/>
          <w:lang w:val="en-AU"/>
        </w:rPr>
        <w:t xml:space="preserve">Eschenauer H. A., Kobelev V. V., Schumacher A.; Bubble method for topology and shape optimization of structures; </w:t>
      </w:r>
      <w:r w:rsidRPr="00BE7B7F">
        <w:rPr>
          <w:rFonts w:ascii="Times New Roman" w:hAnsi="Times New Roman" w:cs="Times New Roman"/>
          <w:i/>
          <w:sz w:val="24"/>
          <w:szCs w:val="24"/>
          <w:lang w:val="en-AU"/>
        </w:rPr>
        <w:t>Structural Optimization</w:t>
      </w:r>
      <w:r w:rsidRPr="00BE7B7F">
        <w:rPr>
          <w:rFonts w:ascii="Times New Roman" w:hAnsi="Times New Roman" w:cs="Times New Roman"/>
          <w:sz w:val="24"/>
          <w:szCs w:val="24"/>
          <w:lang w:val="en-AU"/>
        </w:rPr>
        <w:t xml:space="preserve"> 8, 42-51, </w:t>
      </w:r>
      <w:r w:rsidRPr="00BE7B7F">
        <w:rPr>
          <w:rFonts w:ascii="Times New Roman" w:hAnsi="Times New Roman" w:cs="Times New Roman"/>
          <w:i/>
          <w:sz w:val="24"/>
          <w:szCs w:val="24"/>
          <w:lang w:val="en-AU"/>
        </w:rPr>
        <w:t>Springer-Verlag</w:t>
      </w:r>
      <w:r w:rsidRPr="00BE7B7F">
        <w:rPr>
          <w:rFonts w:ascii="Times New Roman" w:hAnsi="Times New Roman" w:cs="Times New Roman"/>
          <w:sz w:val="24"/>
          <w:szCs w:val="24"/>
          <w:lang w:val="en-AU"/>
        </w:rPr>
        <w:t>, 1994.</w:t>
      </w:r>
    </w:p>
    <w:p w14:paraId="2FFC73F0" w14:textId="77777777" w:rsidR="001C2C3A" w:rsidRPr="00BE7B7F" w:rsidRDefault="001C2C3A" w:rsidP="00EC5E16">
      <w:pPr>
        <w:pStyle w:val="Akapitzlist"/>
        <w:numPr>
          <w:ilvl w:val="0"/>
          <w:numId w:val="2"/>
        </w:numPr>
        <w:spacing w:after="0" w:line="240" w:lineRule="auto"/>
        <w:ind w:left="0" w:firstLine="0"/>
        <w:jc w:val="both"/>
        <w:rPr>
          <w:rStyle w:val="Hipercze"/>
          <w:rFonts w:ascii="Times New Roman" w:hAnsi="Times New Roman" w:cs="Times New Roman"/>
          <w:color w:val="auto"/>
          <w:sz w:val="24"/>
          <w:szCs w:val="24"/>
          <w:u w:val="none"/>
          <w:lang w:val="en-AU"/>
        </w:rPr>
      </w:pPr>
      <w:bookmarkStart w:id="450" w:name="_Ref141273979"/>
      <w:bookmarkStart w:id="451" w:name="_Ref129103742"/>
      <w:bookmarkEnd w:id="449"/>
      <w:r w:rsidRPr="00BE7B7F">
        <w:rPr>
          <w:rFonts w:ascii="Times New Roman" w:hAnsi="Times New Roman" w:cs="Times New Roman"/>
          <w:sz w:val="24"/>
          <w:szCs w:val="24"/>
          <w:lang w:val="en-AU"/>
        </w:rPr>
        <w:t xml:space="preserve">Fawcett T.; An introduction to ROC analysis; </w:t>
      </w:r>
      <w:r w:rsidRPr="00BE7B7F">
        <w:rPr>
          <w:rFonts w:ascii="Times New Roman" w:hAnsi="Times New Roman" w:cs="Times New Roman"/>
          <w:i/>
          <w:sz w:val="24"/>
          <w:szCs w:val="24"/>
          <w:lang w:val="en-AU"/>
        </w:rPr>
        <w:t>Pattern Recognition Letters</w:t>
      </w:r>
      <w:r w:rsidRPr="00BE7B7F">
        <w:rPr>
          <w:rFonts w:ascii="Times New Roman" w:hAnsi="Times New Roman" w:cs="Times New Roman"/>
          <w:sz w:val="24"/>
          <w:szCs w:val="24"/>
          <w:lang w:val="en-AU"/>
        </w:rPr>
        <w:t xml:space="preserve"> 27, </w:t>
      </w:r>
      <w:r w:rsidRPr="00BE7B7F">
        <w:rPr>
          <w:rFonts w:ascii="Times New Roman" w:hAnsi="Times New Roman" w:cs="Times New Roman"/>
          <w:sz w:val="24"/>
          <w:szCs w:val="24"/>
          <w:lang w:val="en-AU"/>
        </w:rPr>
        <w:br/>
        <w:t xml:space="preserve">861-874, </w:t>
      </w:r>
      <w:r w:rsidRPr="00BE7B7F">
        <w:rPr>
          <w:rFonts w:ascii="Times New Roman" w:hAnsi="Times New Roman" w:cs="Times New Roman"/>
          <w:i/>
          <w:sz w:val="24"/>
          <w:szCs w:val="24"/>
          <w:lang w:val="en-AU"/>
        </w:rPr>
        <w:t>Elsevier</w:t>
      </w:r>
      <w:r w:rsidRPr="00BE7B7F">
        <w:rPr>
          <w:rFonts w:ascii="Times New Roman" w:hAnsi="Times New Roman" w:cs="Times New Roman"/>
          <w:sz w:val="24"/>
          <w:szCs w:val="24"/>
          <w:lang w:val="en-AU"/>
        </w:rPr>
        <w:t>, 2005</w:t>
      </w:r>
      <w:bookmarkEnd w:id="450"/>
      <w:bookmarkEnd w:id="451"/>
      <w:r w:rsidRPr="00BE7B7F">
        <w:rPr>
          <w:rFonts w:ascii="Times New Roman" w:hAnsi="Times New Roman" w:cs="Times New Roman"/>
          <w:sz w:val="24"/>
          <w:szCs w:val="24"/>
          <w:lang w:val="en-AU"/>
        </w:rPr>
        <w:t>.</w:t>
      </w:r>
    </w:p>
    <w:p w14:paraId="02F894E2"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52" w:name="_Ref134810026"/>
      <w:bookmarkStart w:id="453" w:name="_Ref141206366"/>
      <w:bookmarkStart w:id="454" w:name="_Ref134899160"/>
      <w:r w:rsidRPr="00BE7B7F">
        <w:rPr>
          <w:rFonts w:ascii="Times New Roman" w:hAnsi="Times New Roman" w:cs="Times New Roman"/>
          <w:sz w:val="24"/>
          <w:szCs w:val="24"/>
          <w:lang w:val="en-AU"/>
        </w:rPr>
        <w:t xml:space="preserve">Grihon S., Krog L., Hertel K.; A380 Weight Savings Using Numerical Structural Optimisation; </w:t>
      </w:r>
      <w:r w:rsidRPr="00BE7B7F">
        <w:rPr>
          <w:rFonts w:ascii="Times New Roman" w:hAnsi="Times New Roman" w:cs="Times New Roman"/>
          <w:i/>
          <w:sz w:val="24"/>
          <w:szCs w:val="24"/>
          <w:lang w:val="en-AU"/>
        </w:rPr>
        <w:t>Structural Analysis - Advanced Numerical Simulation - ARIBUS</w:t>
      </w:r>
      <w:r w:rsidRPr="00BE7B7F">
        <w:rPr>
          <w:rFonts w:ascii="Times New Roman" w:hAnsi="Times New Roman" w:cs="Times New Roman"/>
          <w:sz w:val="24"/>
          <w:szCs w:val="24"/>
          <w:lang w:val="en-AU"/>
        </w:rPr>
        <w:t>, 200</w:t>
      </w:r>
      <w:bookmarkEnd w:id="452"/>
      <w:r w:rsidRPr="00BE7B7F">
        <w:rPr>
          <w:rFonts w:ascii="Times New Roman" w:hAnsi="Times New Roman" w:cs="Times New Roman"/>
          <w:sz w:val="24"/>
          <w:szCs w:val="24"/>
          <w:lang w:val="en-AU"/>
        </w:rPr>
        <w:t>3</w:t>
      </w:r>
      <w:bookmarkEnd w:id="453"/>
      <w:bookmarkEnd w:id="454"/>
      <w:r w:rsidRPr="00BE7B7F">
        <w:rPr>
          <w:rFonts w:ascii="Times New Roman" w:hAnsi="Times New Roman" w:cs="Times New Roman"/>
          <w:sz w:val="24"/>
          <w:szCs w:val="24"/>
          <w:lang w:val="en-AU"/>
        </w:rPr>
        <w:t>.</w:t>
      </w:r>
    </w:p>
    <w:p w14:paraId="15745BA6" w14:textId="77777777" w:rsidR="001C2C3A" w:rsidRPr="00BE7B7F" w:rsidRDefault="001C2C3A" w:rsidP="00EC5E16">
      <w:pPr>
        <w:pStyle w:val="Akapitzlist"/>
        <w:numPr>
          <w:ilvl w:val="0"/>
          <w:numId w:val="2"/>
        </w:numPr>
        <w:spacing w:after="0" w:line="240" w:lineRule="auto"/>
        <w:ind w:left="0" w:firstLine="0"/>
        <w:jc w:val="both"/>
        <w:rPr>
          <w:rStyle w:val="Hipercze"/>
          <w:rFonts w:ascii="Times New Roman" w:hAnsi="Times New Roman" w:cs="Times New Roman"/>
          <w:color w:val="auto"/>
          <w:sz w:val="24"/>
          <w:szCs w:val="24"/>
          <w:u w:val="none"/>
          <w:lang w:val="en-US"/>
        </w:rPr>
      </w:pPr>
      <w:bookmarkStart w:id="455" w:name="_Ref141707881"/>
      <w:r w:rsidRPr="00BE7B7F">
        <w:rPr>
          <w:rStyle w:val="Hipercze"/>
          <w:rFonts w:ascii="Times New Roman" w:hAnsi="Times New Roman" w:cs="Times New Roman"/>
          <w:color w:val="auto"/>
          <w:sz w:val="24"/>
          <w:szCs w:val="24"/>
          <w:u w:val="none"/>
          <w:lang w:val="en-AU"/>
        </w:rPr>
        <w:t>Hibbeler R. C.; Engineering Mechanics: Dynamics (12</w:t>
      </w:r>
      <w:r w:rsidRPr="00BE7B7F">
        <w:rPr>
          <w:rStyle w:val="Hipercze"/>
          <w:rFonts w:ascii="Times New Roman" w:hAnsi="Times New Roman" w:cs="Times New Roman"/>
          <w:color w:val="auto"/>
          <w:sz w:val="24"/>
          <w:szCs w:val="24"/>
          <w:u w:val="none"/>
          <w:vertAlign w:val="superscript"/>
          <w:lang w:val="en-AU"/>
        </w:rPr>
        <w:t>th</w:t>
      </w:r>
      <w:r w:rsidRPr="00BE7B7F">
        <w:rPr>
          <w:rStyle w:val="Hipercze"/>
          <w:rFonts w:ascii="Times New Roman" w:hAnsi="Times New Roman" w:cs="Times New Roman"/>
          <w:color w:val="auto"/>
          <w:sz w:val="24"/>
          <w:szCs w:val="24"/>
          <w:u w:val="none"/>
          <w:lang w:val="en-AU"/>
        </w:rPr>
        <w:t xml:space="preserve"> edition); </w:t>
      </w:r>
      <w:r w:rsidRPr="00BE7B7F">
        <w:rPr>
          <w:rStyle w:val="Hipercze"/>
          <w:rFonts w:ascii="Times New Roman" w:hAnsi="Times New Roman" w:cs="Times New Roman"/>
          <w:i/>
          <w:color w:val="auto"/>
          <w:sz w:val="24"/>
          <w:szCs w:val="24"/>
          <w:u w:val="none"/>
          <w:lang w:val="en-AU"/>
        </w:rPr>
        <w:t>Pearson Prentice Hall</w:t>
      </w:r>
      <w:r w:rsidRPr="00BE7B7F">
        <w:rPr>
          <w:rStyle w:val="Hipercze"/>
          <w:rFonts w:ascii="Times New Roman" w:hAnsi="Times New Roman" w:cs="Times New Roman"/>
          <w:color w:val="auto"/>
          <w:sz w:val="24"/>
          <w:szCs w:val="24"/>
          <w:u w:val="none"/>
          <w:lang w:val="en-AU"/>
        </w:rPr>
        <w:t>, 2012</w:t>
      </w:r>
      <w:bookmarkEnd w:id="455"/>
      <w:r w:rsidRPr="00BE7B7F">
        <w:rPr>
          <w:rStyle w:val="Hipercze"/>
          <w:rFonts w:ascii="Times New Roman" w:hAnsi="Times New Roman" w:cs="Times New Roman"/>
          <w:color w:val="auto"/>
          <w:sz w:val="24"/>
          <w:szCs w:val="24"/>
          <w:u w:val="none"/>
          <w:lang w:val="en-AU"/>
        </w:rPr>
        <w:t>.</w:t>
      </w:r>
    </w:p>
    <w:p w14:paraId="2BECB5F7"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456" w:name="_Ref141195582"/>
      <w:bookmarkStart w:id="457" w:name="_Ref139218522"/>
      <w:r w:rsidRPr="00BE7B7F">
        <w:rPr>
          <w:rFonts w:ascii="Times New Roman" w:hAnsi="Times New Roman" w:cs="Times New Roman"/>
          <w:sz w:val="24"/>
          <w:szCs w:val="24"/>
          <w:lang w:val="en-US"/>
        </w:rPr>
        <w:t xml:space="preserve">Hsu M.-H., Hsu Y.-L.; Interpreting three-dimensional structural topology optimization results; </w:t>
      </w:r>
      <w:r w:rsidRPr="00BE7B7F">
        <w:rPr>
          <w:rFonts w:ascii="Times New Roman" w:hAnsi="Times New Roman" w:cs="Times New Roman"/>
          <w:i/>
          <w:sz w:val="24"/>
          <w:szCs w:val="24"/>
          <w:lang w:val="en-US"/>
        </w:rPr>
        <w:t>Computers and Structures</w:t>
      </w:r>
      <w:r w:rsidRPr="00BE7B7F">
        <w:rPr>
          <w:rFonts w:ascii="Times New Roman" w:hAnsi="Times New Roman" w:cs="Times New Roman"/>
          <w:sz w:val="24"/>
          <w:szCs w:val="24"/>
          <w:lang w:val="en-US"/>
        </w:rPr>
        <w:t xml:space="preserve"> 83, 327-337, </w:t>
      </w:r>
      <w:r w:rsidRPr="00BE7B7F">
        <w:rPr>
          <w:rFonts w:ascii="Times New Roman" w:hAnsi="Times New Roman" w:cs="Times New Roman"/>
          <w:i/>
          <w:sz w:val="24"/>
          <w:szCs w:val="24"/>
          <w:lang w:val="en-US"/>
        </w:rPr>
        <w:t>Elsevier</w:t>
      </w:r>
      <w:r w:rsidRPr="00BE7B7F">
        <w:rPr>
          <w:rFonts w:ascii="Times New Roman" w:hAnsi="Times New Roman" w:cs="Times New Roman"/>
          <w:sz w:val="24"/>
          <w:szCs w:val="24"/>
          <w:lang w:val="en-US"/>
        </w:rPr>
        <w:t>, 2005</w:t>
      </w:r>
      <w:bookmarkEnd w:id="456"/>
      <w:bookmarkEnd w:id="457"/>
      <w:r w:rsidRPr="00BE7B7F">
        <w:rPr>
          <w:rFonts w:ascii="Times New Roman" w:hAnsi="Times New Roman" w:cs="Times New Roman"/>
          <w:sz w:val="24"/>
          <w:szCs w:val="24"/>
          <w:lang w:val="en-US"/>
        </w:rPr>
        <w:t>.</w:t>
      </w:r>
    </w:p>
    <w:p w14:paraId="330D9A3A"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458" w:name="_Ref141271404"/>
      <w:bookmarkStart w:id="459" w:name="_Ref123768977"/>
      <w:bookmarkStart w:id="460" w:name="_Ref134829917"/>
      <w:bookmarkStart w:id="461" w:name="_Ref141194835"/>
      <w:bookmarkStart w:id="462" w:name="_Ref140531245"/>
      <w:r w:rsidRPr="00BE7B7F">
        <w:rPr>
          <w:rFonts w:ascii="Times New Roman" w:hAnsi="Times New Roman" w:cs="Times New Roman"/>
          <w:sz w:val="24"/>
          <w:szCs w:val="24"/>
        </w:rPr>
        <w:t>https://2017.help.altair.com/2017/altair_help/altair_help.htm?welcome_page.htm [lokalny link, do którego dostęp jest możliwy z programu HyperWorks 2017 zainstalowanego lokalnie na komputerze]</w:t>
      </w:r>
      <w:bookmarkEnd w:id="458"/>
      <w:bookmarkEnd w:id="459"/>
      <w:r w:rsidRPr="00BE7B7F">
        <w:rPr>
          <w:rFonts w:ascii="Times New Roman" w:hAnsi="Times New Roman" w:cs="Times New Roman"/>
          <w:sz w:val="24"/>
          <w:szCs w:val="24"/>
        </w:rPr>
        <w:t>.</w:t>
      </w:r>
    </w:p>
    <w:p w14:paraId="2BE26037"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463" w:name="_Ref140265310"/>
      <w:bookmarkStart w:id="464" w:name="_Ref141208061"/>
      <w:bookmarkEnd w:id="460"/>
      <w:bookmarkEnd w:id="461"/>
      <w:bookmarkEnd w:id="462"/>
      <w:r w:rsidRPr="00BE7B7F">
        <w:rPr>
          <w:rFonts w:ascii="Times New Roman" w:hAnsi="Times New Roman" w:cs="Times New Roman"/>
          <w:sz w:val="24"/>
          <w:szCs w:val="24"/>
        </w:rPr>
        <w:t>https://2021.help.altair.com/2021.1/inspire/en_us/index.htm</w:t>
      </w:r>
      <w:bookmarkEnd w:id="463"/>
      <w:bookmarkEnd w:id="464"/>
      <w:r w:rsidRPr="00BE7B7F">
        <w:rPr>
          <w:rFonts w:ascii="Times New Roman" w:hAnsi="Times New Roman" w:cs="Times New Roman"/>
          <w:sz w:val="24"/>
          <w:szCs w:val="24"/>
        </w:rPr>
        <w:t xml:space="preserve"> [link aktywny dnia 12.09.2023r.].</w:t>
      </w:r>
    </w:p>
    <w:p w14:paraId="2691D9DA"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465" w:name="_Ref141195484"/>
      <w:bookmarkStart w:id="466" w:name="_Ref136797370"/>
      <w:r w:rsidRPr="00BE7B7F">
        <w:rPr>
          <w:rFonts w:ascii="Times New Roman" w:hAnsi="Times New Roman" w:cs="Times New Roman"/>
          <w:sz w:val="24"/>
          <w:szCs w:val="24"/>
        </w:rPr>
        <w:t>https://2022.help.altair.com/2022/inspire/en_us/topics/shared/geometry/polynurbs_st_c.htm</w:t>
      </w:r>
      <w:bookmarkEnd w:id="465"/>
      <w:bookmarkEnd w:id="466"/>
      <w:r w:rsidRPr="00BE7B7F">
        <w:rPr>
          <w:rFonts w:ascii="Times New Roman" w:hAnsi="Times New Roman" w:cs="Times New Roman"/>
          <w:sz w:val="24"/>
          <w:szCs w:val="24"/>
        </w:rPr>
        <w:t xml:space="preserve"> [link aktywny dnia 12.09.2023r.].</w:t>
      </w:r>
    </w:p>
    <w:p w14:paraId="445F38B1" w14:textId="77777777" w:rsidR="001C2C3A" w:rsidRPr="00BE7B7F" w:rsidRDefault="001C2C3A" w:rsidP="00EC5E16">
      <w:pPr>
        <w:pStyle w:val="Akapitzlist"/>
        <w:numPr>
          <w:ilvl w:val="0"/>
          <w:numId w:val="2"/>
        </w:numPr>
        <w:spacing w:after="0" w:line="240" w:lineRule="auto"/>
        <w:ind w:left="0" w:firstLine="0"/>
        <w:jc w:val="both"/>
        <w:rPr>
          <w:rStyle w:val="Hipercze"/>
          <w:rFonts w:ascii="Times New Roman" w:hAnsi="Times New Roman" w:cs="Times New Roman"/>
          <w:color w:val="auto"/>
          <w:sz w:val="24"/>
          <w:szCs w:val="24"/>
          <w:u w:val="none"/>
        </w:rPr>
      </w:pPr>
      <w:bookmarkStart w:id="467" w:name="_Ref129104444"/>
      <w:bookmarkStart w:id="468" w:name="_Ref141273996"/>
      <w:r w:rsidRPr="00BE7B7F">
        <w:rPr>
          <w:rStyle w:val="Hipercze"/>
          <w:rFonts w:ascii="Times New Roman" w:hAnsi="Times New Roman" w:cs="Times New Roman"/>
          <w:color w:val="auto"/>
          <w:sz w:val="24"/>
          <w:szCs w:val="24"/>
          <w:u w:val="none"/>
        </w:rPr>
        <w:t>https://developers.google.com/machine-learning/crash-course/classification/true-false-positive-negative?hl=pl</w:t>
      </w:r>
      <w:bookmarkEnd w:id="467"/>
      <w:bookmarkEnd w:id="468"/>
      <w:r w:rsidRPr="00BE7B7F">
        <w:rPr>
          <w:rStyle w:val="Hipercze"/>
          <w:rFonts w:ascii="Times New Roman" w:hAnsi="Times New Roman" w:cs="Times New Roman"/>
          <w:color w:val="auto"/>
          <w:sz w:val="24"/>
          <w:szCs w:val="24"/>
          <w:u w:val="none"/>
        </w:rPr>
        <w:t xml:space="preserve"> [link aktywny dnia 12.09.2023r.].</w:t>
      </w:r>
    </w:p>
    <w:p w14:paraId="140EB67F" w14:textId="77777777" w:rsidR="001C2C3A" w:rsidRPr="00BE7B7F" w:rsidRDefault="001C2C3A" w:rsidP="00EC5E16">
      <w:pPr>
        <w:pStyle w:val="Akapitzlist"/>
        <w:numPr>
          <w:ilvl w:val="0"/>
          <w:numId w:val="2"/>
        </w:numPr>
        <w:spacing w:after="0" w:line="240" w:lineRule="auto"/>
        <w:ind w:left="0" w:firstLine="0"/>
        <w:jc w:val="both"/>
        <w:rPr>
          <w:rStyle w:val="Hipercze"/>
          <w:rFonts w:ascii="Times New Roman" w:hAnsi="Times New Roman" w:cs="Times New Roman"/>
          <w:color w:val="auto"/>
          <w:sz w:val="24"/>
          <w:szCs w:val="24"/>
          <w:u w:val="none"/>
        </w:rPr>
      </w:pPr>
      <w:bookmarkStart w:id="469" w:name="_Ref148531948"/>
      <w:r w:rsidRPr="00BE7B7F">
        <w:rPr>
          <w:rStyle w:val="Hipercze"/>
          <w:rFonts w:ascii="Times New Roman" w:hAnsi="Times New Roman" w:cs="Times New Roman"/>
          <w:color w:val="auto"/>
          <w:sz w:val="24"/>
          <w:szCs w:val="24"/>
          <w:u w:val="none"/>
        </w:rPr>
        <w:t>https://help.solidworks.com/2021/polish/SolidWorks/cworks/c_manufacturing_controls_topology.htm?id=c4e4b484e37c4ee4b7fdadac448e0fe2#Pg0 [link aktywny dnia 12.09.2023r.].</w:t>
      </w:r>
      <w:bookmarkEnd w:id="469"/>
    </w:p>
    <w:bookmarkStart w:id="470" w:name="_Ref131198118"/>
    <w:bookmarkEnd w:id="444"/>
    <w:bookmarkEnd w:id="445"/>
    <w:p w14:paraId="137BD199" w14:textId="77777777" w:rsidR="001C2C3A" w:rsidRPr="00BE7B7F" w:rsidRDefault="001C2C3A" w:rsidP="00EC5E16">
      <w:pPr>
        <w:pStyle w:val="Akapitzlist"/>
        <w:numPr>
          <w:ilvl w:val="0"/>
          <w:numId w:val="2"/>
        </w:numPr>
        <w:spacing w:after="0" w:line="240" w:lineRule="auto"/>
        <w:ind w:left="0" w:firstLine="0"/>
        <w:jc w:val="both"/>
        <w:rPr>
          <w:rStyle w:val="Hipercze"/>
          <w:rFonts w:ascii="Times New Roman" w:hAnsi="Times New Roman" w:cs="Times New Roman"/>
          <w:color w:val="auto"/>
          <w:sz w:val="24"/>
          <w:szCs w:val="24"/>
          <w:u w:val="none"/>
        </w:rPr>
      </w:pPr>
      <w:r w:rsidRPr="00BE7B7F">
        <w:rPr>
          <w:rStyle w:val="Hipercze"/>
          <w:rFonts w:ascii="Times New Roman" w:hAnsi="Times New Roman" w:cs="Times New Roman"/>
          <w:color w:val="auto"/>
          <w:sz w:val="24"/>
          <w:szCs w:val="24"/>
          <w:u w:val="none"/>
          <w:lang w:val="en-AU"/>
        </w:rPr>
        <w:fldChar w:fldCharType="begin"/>
      </w:r>
      <w:r w:rsidRPr="00BE7B7F">
        <w:rPr>
          <w:rStyle w:val="Hipercze"/>
          <w:rFonts w:ascii="Times New Roman" w:hAnsi="Times New Roman" w:cs="Times New Roman"/>
          <w:color w:val="auto"/>
          <w:sz w:val="24"/>
          <w:szCs w:val="24"/>
          <w:u w:val="none"/>
        </w:rPr>
        <w:instrText xml:space="preserve"> HYPERLINK "https://help.solidworks.com/2022/polish/SolidWorks/sldworks/Hidd_dve_end_spec_dlg.htm?verRedirect=1" </w:instrText>
      </w:r>
      <w:r w:rsidRPr="00BE7B7F">
        <w:rPr>
          <w:rStyle w:val="Hipercze"/>
          <w:rFonts w:ascii="Times New Roman" w:hAnsi="Times New Roman" w:cs="Times New Roman"/>
          <w:color w:val="auto"/>
          <w:sz w:val="24"/>
          <w:szCs w:val="24"/>
          <w:u w:val="none"/>
          <w:lang w:val="en-AU"/>
        </w:rPr>
        <w:fldChar w:fldCharType="separate"/>
      </w:r>
      <w:bookmarkStart w:id="471" w:name="_Ref141273633"/>
      <w:r w:rsidRPr="00BE7B7F">
        <w:rPr>
          <w:rStyle w:val="Hipercze"/>
          <w:rFonts w:ascii="Times New Roman" w:hAnsi="Times New Roman" w:cs="Times New Roman"/>
          <w:color w:val="auto"/>
          <w:sz w:val="24"/>
          <w:szCs w:val="24"/>
          <w:u w:val="none"/>
        </w:rPr>
        <w:t>https://help.solidworks.com/2022/polish/SolidWorks/sldworks/Hidd_dve_end_spec_dlg.htm?verRedirect=1</w:t>
      </w:r>
      <w:bookmarkEnd w:id="471"/>
      <w:r w:rsidRPr="00BE7B7F">
        <w:rPr>
          <w:rStyle w:val="Hipercze"/>
          <w:rFonts w:ascii="Times New Roman" w:hAnsi="Times New Roman" w:cs="Times New Roman"/>
          <w:color w:val="auto"/>
          <w:sz w:val="24"/>
          <w:szCs w:val="24"/>
          <w:u w:val="none"/>
          <w:lang w:val="en-AU"/>
        </w:rPr>
        <w:fldChar w:fldCharType="end"/>
      </w:r>
      <w:bookmarkEnd w:id="470"/>
      <w:r w:rsidRPr="00BE7B7F">
        <w:rPr>
          <w:rStyle w:val="Hipercze"/>
          <w:rFonts w:ascii="Times New Roman" w:hAnsi="Times New Roman" w:cs="Times New Roman"/>
          <w:color w:val="auto"/>
          <w:sz w:val="24"/>
          <w:szCs w:val="24"/>
          <w:u w:val="none"/>
        </w:rPr>
        <w:t xml:space="preserve"> [link aktywny dnia 12.09.2023r.].</w:t>
      </w:r>
    </w:p>
    <w:p w14:paraId="10249B8C" w14:textId="77777777" w:rsidR="001C2C3A" w:rsidRPr="00BE7B7F" w:rsidRDefault="001C2C3A" w:rsidP="00EC5E16">
      <w:pPr>
        <w:pStyle w:val="Akapitzlist"/>
        <w:numPr>
          <w:ilvl w:val="0"/>
          <w:numId w:val="2"/>
        </w:numPr>
        <w:spacing w:after="0" w:line="240" w:lineRule="auto"/>
        <w:ind w:left="0" w:firstLine="0"/>
        <w:jc w:val="both"/>
        <w:rPr>
          <w:rStyle w:val="Hipercze"/>
          <w:rFonts w:ascii="Times New Roman" w:hAnsi="Times New Roman" w:cs="Times New Roman"/>
          <w:color w:val="auto"/>
          <w:sz w:val="24"/>
          <w:szCs w:val="24"/>
          <w:u w:val="none"/>
        </w:rPr>
      </w:pPr>
      <w:bookmarkStart w:id="472" w:name="_Ref131510520"/>
      <w:bookmarkStart w:id="473" w:name="_Ref141273837"/>
      <w:bookmarkStart w:id="474" w:name="_Ref134285158"/>
      <w:bookmarkStart w:id="475" w:name="_Ref134300637"/>
      <w:r w:rsidRPr="00BE7B7F">
        <w:rPr>
          <w:rStyle w:val="Hipercze"/>
          <w:rFonts w:ascii="Times New Roman" w:hAnsi="Times New Roman" w:cs="Times New Roman"/>
          <w:color w:val="auto"/>
          <w:sz w:val="24"/>
          <w:szCs w:val="24"/>
          <w:u w:val="none"/>
        </w:rPr>
        <w:t>https://help.solidworks.com/2022/polish/SolidWorks/sldworks/HIDD_DVE_FEAT_DELETE_BODY.htm?verRedirect=1</w:t>
      </w:r>
      <w:bookmarkEnd w:id="472"/>
      <w:bookmarkEnd w:id="473"/>
      <w:r w:rsidRPr="00BE7B7F">
        <w:rPr>
          <w:rStyle w:val="Hipercze"/>
          <w:rFonts w:ascii="Times New Roman" w:hAnsi="Times New Roman" w:cs="Times New Roman"/>
          <w:color w:val="auto"/>
          <w:sz w:val="24"/>
          <w:szCs w:val="24"/>
          <w:u w:val="none"/>
        </w:rPr>
        <w:t xml:space="preserve"> [link aktywny dnia 12.09.2023r.].</w:t>
      </w:r>
    </w:p>
    <w:p w14:paraId="67700FD7"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476" w:name="_Ref129102314"/>
      <w:r w:rsidRPr="00BE7B7F">
        <w:rPr>
          <w:rFonts w:ascii="Times New Roman" w:hAnsi="Times New Roman" w:cs="Times New Roman"/>
          <w:sz w:val="24"/>
          <w:szCs w:val="24"/>
        </w:rPr>
        <w:t>https://help.solidworks.com/2022/polish/Solidworks/sldworks/HIDD_DVE_FEAT_COMBINE_BODIES.htm?rid=145530 [link aktywny dnia 12.09.2023r.].</w:t>
      </w:r>
    </w:p>
    <w:p w14:paraId="511C9DF8"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477" w:name="_Ref141876702"/>
      <w:bookmarkEnd w:id="476"/>
      <w:r w:rsidRPr="00BE7B7F">
        <w:rPr>
          <w:rFonts w:ascii="Times New Roman" w:hAnsi="Times New Roman" w:cs="Times New Roman"/>
          <w:sz w:val="24"/>
          <w:szCs w:val="24"/>
        </w:rPr>
        <w:t>https://help.solidworks.com/2022/polish/SolidWorks/sldworks/HIDD_MASSPROPERTY_TEXT_DLG.htm?verRedirect=1 [link aktywny dnia 12.09.2023r.].</w:t>
      </w:r>
      <w:bookmarkEnd w:id="477"/>
    </w:p>
    <w:p w14:paraId="51E51E64" w14:textId="77777777" w:rsidR="001C2C3A" w:rsidRPr="00BE7B7F" w:rsidRDefault="001C2C3A" w:rsidP="00EC5E16">
      <w:pPr>
        <w:pStyle w:val="Akapitzlist"/>
        <w:numPr>
          <w:ilvl w:val="0"/>
          <w:numId w:val="2"/>
        </w:numPr>
        <w:spacing w:after="0" w:line="240" w:lineRule="auto"/>
        <w:ind w:left="0" w:firstLine="0"/>
        <w:jc w:val="both"/>
        <w:rPr>
          <w:rStyle w:val="Hipercze"/>
          <w:rFonts w:ascii="Times New Roman" w:hAnsi="Times New Roman" w:cs="Times New Roman"/>
          <w:color w:val="auto"/>
          <w:sz w:val="24"/>
          <w:szCs w:val="24"/>
          <w:u w:val="none"/>
        </w:rPr>
      </w:pPr>
      <w:bookmarkStart w:id="478" w:name="_Ref131372666"/>
      <w:bookmarkStart w:id="479" w:name="_Ref141273682"/>
      <w:r w:rsidRPr="00BE7B7F">
        <w:rPr>
          <w:rFonts w:ascii="Times New Roman" w:hAnsi="Times New Roman" w:cs="Times New Roman"/>
          <w:sz w:val="24"/>
          <w:szCs w:val="24"/>
        </w:rPr>
        <w:t>https://help.solidworks.com/2022/polish/SolidWorks/sldworks/t_Creating_Assy_Feat_Extruded_Revolved_Cut.htm?verRedirect=1</w:t>
      </w:r>
      <w:bookmarkEnd w:id="478"/>
      <w:bookmarkEnd w:id="479"/>
      <w:r w:rsidRPr="00BE7B7F">
        <w:rPr>
          <w:rFonts w:ascii="Times New Roman" w:hAnsi="Times New Roman" w:cs="Times New Roman"/>
          <w:sz w:val="24"/>
          <w:szCs w:val="24"/>
        </w:rPr>
        <w:t xml:space="preserve"> [link aktywny dnia 12.09.2023r.].</w:t>
      </w:r>
    </w:p>
    <w:p w14:paraId="5DCBC05D"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480" w:name="_Ref141271305"/>
      <w:bookmarkStart w:id="481" w:name="_Ref123755548"/>
      <w:r w:rsidRPr="00BE7B7F">
        <w:rPr>
          <w:rFonts w:ascii="Times New Roman" w:hAnsi="Times New Roman" w:cs="Times New Roman"/>
          <w:sz w:val="24"/>
          <w:szCs w:val="24"/>
        </w:rPr>
        <w:t>https://help.solidworks.com/2023/english/SolidWorks/sldworks/c_solidworks_api.htm?verRedirect=1</w:t>
      </w:r>
      <w:bookmarkEnd w:id="480"/>
      <w:bookmarkEnd w:id="481"/>
      <w:r w:rsidRPr="00BE7B7F">
        <w:rPr>
          <w:rFonts w:ascii="Times New Roman" w:hAnsi="Times New Roman" w:cs="Times New Roman"/>
          <w:sz w:val="24"/>
          <w:szCs w:val="24"/>
        </w:rPr>
        <w:t xml:space="preserve"> [link aktywny dnia 12.09.2023]</w:t>
      </w:r>
    </w:p>
    <w:p w14:paraId="6C9F880C"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482" w:name="_Ref141271276"/>
      <w:bookmarkStart w:id="483" w:name="_Ref123752268"/>
      <w:r w:rsidRPr="00BE7B7F">
        <w:rPr>
          <w:rStyle w:val="Hipercze"/>
          <w:rFonts w:ascii="Times New Roman" w:hAnsi="Times New Roman" w:cs="Times New Roman"/>
          <w:color w:val="auto"/>
          <w:sz w:val="24"/>
          <w:szCs w:val="24"/>
          <w:u w:val="none"/>
        </w:rPr>
        <w:t>https://learn.microsoft.com/en-us/dotnet/visual-basic/</w:t>
      </w:r>
      <w:bookmarkEnd w:id="482"/>
      <w:bookmarkEnd w:id="483"/>
      <w:r w:rsidRPr="00BE7B7F">
        <w:rPr>
          <w:rStyle w:val="Hipercze"/>
          <w:rFonts w:ascii="Times New Roman" w:hAnsi="Times New Roman" w:cs="Times New Roman"/>
          <w:color w:val="auto"/>
          <w:sz w:val="24"/>
          <w:szCs w:val="24"/>
          <w:u w:val="none"/>
        </w:rPr>
        <w:t xml:space="preserve"> [link aktywny dnia 12.09.2023r.].</w:t>
      </w:r>
    </w:p>
    <w:p w14:paraId="3F333383"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484" w:name="_Ref141309666"/>
      <w:r w:rsidRPr="00BE7B7F">
        <w:rPr>
          <w:rFonts w:ascii="Times New Roman" w:hAnsi="Times New Roman" w:cs="Times New Roman"/>
          <w:sz w:val="24"/>
          <w:szCs w:val="24"/>
        </w:rPr>
        <w:t>https://meshmixer.com</w:t>
      </w:r>
      <w:bookmarkEnd w:id="484"/>
      <w:r w:rsidRPr="00BE7B7F">
        <w:rPr>
          <w:rFonts w:ascii="Times New Roman" w:hAnsi="Times New Roman" w:cs="Times New Roman"/>
          <w:sz w:val="24"/>
          <w:szCs w:val="24"/>
        </w:rPr>
        <w:t xml:space="preserve"> [link aktywny dnia 12.09.2023r.].</w:t>
      </w:r>
    </w:p>
    <w:p w14:paraId="2A4C0BDF"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485" w:name="_Ref142833231"/>
      <w:r w:rsidRPr="00BE7B7F">
        <w:rPr>
          <w:rStyle w:val="Hipercze"/>
          <w:rFonts w:ascii="Times New Roman" w:hAnsi="Times New Roman" w:cs="Times New Roman"/>
          <w:color w:val="auto"/>
          <w:sz w:val="24"/>
          <w:szCs w:val="24"/>
          <w:u w:val="none"/>
        </w:rPr>
        <w:t>https://survey.stackoverflow.co/2023/</w:t>
      </w:r>
      <w:bookmarkEnd w:id="485"/>
      <w:r w:rsidRPr="00BE7B7F">
        <w:rPr>
          <w:rStyle w:val="Hipercze"/>
          <w:rFonts w:ascii="Times New Roman" w:hAnsi="Times New Roman" w:cs="Times New Roman"/>
          <w:color w:val="auto"/>
          <w:sz w:val="24"/>
          <w:szCs w:val="24"/>
          <w:u w:val="none"/>
        </w:rPr>
        <w:t xml:space="preserve"> [link aktywny dnia 12.09.2023r.].</w:t>
      </w:r>
    </w:p>
    <w:p w14:paraId="42703757" w14:textId="77777777" w:rsidR="001C2C3A" w:rsidRPr="00BE7B7F" w:rsidRDefault="001C2C3A" w:rsidP="00EC5E16">
      <w:pPr>
        <w:pStyle w:val="Akapitzlist"/>
        <w:numPr>
          <w:ilvl w:val="0"/>
          <w:numId w:val="2"/>
        </w:numPr>
        <w:spacing w:after="0" w:line="240" w:lineRule="auto"/>
        <w:ind w:left="0" w:firstLine="0"/>
        <w:jc w:val="both"/>
        <w:rPr>
          <w:rStyle w:val="Hipercze"/>
          <w:rFonts w:ascii="Times New Roman" w:hAnsi="Times New Roman" w:cs="Times New Roman"/>
          <w:color w:val="auto"/>
          <w:sz w:val="24"/>
          <w:szCs w:val="24"/>
          <w:u w:val="none"/>
        </w:rPr>
      </w:pPr>
      <w:bookmarkStart w:id="486" w:name="_Ref141273582"/>
      <w:bookmarkStart w:id="487" w:name="_Ref131183075"/>
      <w:r w:rsidRPr="00BE7B7F">
        <w:rPr>
          <w:rStyle w:val="Hipercze"/>
          <w:rFonts w:ascii="Times New Roman" w:hAnsi="Times New Roman" w:cs="Times New Roman"/>
          <w:color w:val="auto"/>
          <w:sz w:val="24"/>
          <w:szCs w:val="24"/>
          <w:u w:val="none"/>
        </w:rPr>
        <w:t>https://www.dassault.fr/subsidiaries/dassault-systemes</w:t>
      </w:r>
      <w:bookmarkEnd w:id="486"/>
      <w:r w:rsidRPr="00BE7B7F">
        <w:rPr>
          <w:rStyle w:val="Hipercze"/>
          <w:rFonts w:ascii="Times New Roman" w:hAnsi="Times New Roman" w:cs="Times New Roman"/>
          <w:color w:val="auto"/>
          <w:sz w:val="24"/>
          <w:szCs w:val="24"/>
          <w:u w:val="none"/>
        </w:rPr>
        <w:t xml:space="preserve"> [link aktywny dnia 12.09.2023r.].</w:t>
      </w:r>
    </w:p>
    <w:p w14:paraId="6607C976"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488" w:name="_Ref144988592"/>
      <w:bookmarkEnd w:id="487"/>
      <w:r w:rsidRPr="00BE7B7F">
        <w:rPr>
          <w:rStyle w:val="Hipercze"/>
          <w:rFonts w:ascii="Times New Roman" w:hAnsi="Times New Roman" w:cs="Times New Roman"/>
          <w:color w:val="auto"/>
          <w:sz w:val="24"/>
          <w:szCs w:val="24"/>
          <w:u w:val="none"/>
        </w:rPr>
        <w:t>https://www.elsevier.com/pl-pl/solutions/scopus</w:t>
      </w:r>
      <w:r w:rsidRPr="00BE7B7F">
        <w:rPr>
          <w:rFonts w:ascii="Times New Roman" w:hAnsi="Times New Roman" w:cs="Times New Roman"/>
          <w:sz w:val="24"/>
          <w:szCs w:val="24"/>
        </w:rPr>
        <w:t xml:space="preserve"> [link aktywny dnia 12.09.2023r.].</w:t>
      </w:r>
      <w:bookmarkEnd w:id="488"/>
    </w:p>
    <w:p w14:paraId="53C8B14C"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489" w:name="_Ref123752151"/>
      <w:r w:rsidRPr="00BE7B7F">
        <w:rPr>
          <w:rFonts w:ascii="Times New Roman" w:hAnsi="Times New Roman" w:cs="Times New Roman"/>
          <w:sz w:val="24"/>
          <w:szCs w:val="24"/>
        </w:rPr>
        <w:t>https://www.python.org</w:t>
      </w:r>
      <w:bookmarkEnd w:id="489"/>
      <w:r w:rsidRPr="00BE7B7F">
        <w:rPr>
          <w:rFonts w:ascii="Times New Roman" w:hAnsi="Times New Roman" w:cs="Times New Roman"/>
          <w:sz w:val="24"/>
          <w:szCs w:val="24"/>
        </w:rPr>
        <w:t xml:space="preserve"> [link aktywny dnia 12.09.2023r.].</w:t>
      </w:r>
    </w:p>
    <w:p w14:paraId="55468CFF" w14:textId="77777777" w:rsidR="001C2C3A" w:rsidRPr="00BE7B7F" w:rsidRDefault="001C2C3A" w:rsidP="00EC5E16">
      <w:pPr>
        <w:pStyle w:val="Akapitzlist"/>
        <w:numPr>
          <w:ilvl w:val="0"/>
          <w:numId w:val="2"/>
        </w:numPr>
        <w:spacing w:after="0" w:line="240" w:lineRule="auto"/>
        <w:ind w:left="0" w:firstLine="0"/>
        <w:jc w:val="both"/>
        <w:rPr>
          <w:rStyle w:val="Hipercze"/>
          <w:rFonts w:ascii="Times New Roman" w:hAnsi="Times New Roman" w:cs="Times New Roman"/>
          <w:color w:val="auto"/>
          <w:sz w:val="24"/>
          <w:szCs w:val="24"/>
          <w:u w:val="none"/>
        </w:rPr>
      </w:pPr>
      <w:bookmarkStart w:id="490" w:name="_Ref111458995"/>
      <w:bookmarkStart w:id="491" w:name="_Ref141270900"/>
      <w:r w:rsidRPr="00BE7B7F">
        <w:rPr>
          <w:rStyle w:val="Hipercze"/>
          <w:rFonts w:ascii="Times New Roman" w:hAnsi="Times New Roman" w:cs="Times New Roman"/>
          <w:color w:val="auto"/>
          <w:sz w:val="24"/>
          <w:szCs w:val="24"/>
          <w:u w:val="none"/>
        </w:rPr>
        <w:t>https://www.tiobe.com/tiobe-index/</w:t>
      </w:r>
      <w:bookmarkEnd w:id="490"/>
      <w:bookmarkEnd w:id="491"/>
      <w:r w:rsidRPr="00BE7B7F">
        <w:rPr>
          <w:rStyle w:val="Hipercze"/>
          <w:rFonts w:ascii="Times New Roman" w:hAnsi="Times New Roman" w:cs="Times New Roman"/>
          <w:color w:val="auto"/>
          <w:sz w:val="24"/>
          <w:szCs w:val="24"/>
          <w:u w:val="none"/>
        </w:rPr>
        <w:t xml:space="preserve"> [link aktywny dnia 12.09.2023r.].</w:t>
      </w:r>
    </w:p>
    <w:p w14:paraId="0E9BEB0E"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92" w:name="_Ref141200198"/>
      <w:bookmarkStart w:id="493" w:name="_Ref134791859"/>
      <w:r w:rsidRPr="00BE7B7F">
        <w:rPr>
          <w:rFonts w:ascii="Times New Roman" w:hAnsi="Times New Roman" w:cs="Times New Roman"/>
          <w:sz w:val="24"/>
          <w:szCs w:val="24"/>
          <w:lang w:val="en-AU"/>
        </w:rPr>
        <w:t xml:space="preserve">Hunar M., Jancar L., Krzikalla D., Kaprinay D., Srnicek D.; Comprehensive View on Racing Car Upright Design and Manufacturing; </w:t>
      </w:r>
      <w:r w:rsidRPr="00BE7B7F">
        <w:rPr>
          <w:rFonts w:ascii="Times New Roman" w:hAnsi="Times New Roman" w:cs="Times New Roman"/>
          <w:i/>
          <w:sz w:val="24"/>
          <w:szCs w:val="24"/>
          <w:lang w:val="en-AU"/>
        </w:rPr>
        <w:t>Symmetry</w:t>
      </w:r>
      <w:r w:rsidRPr="00BE7B7F">
        <w:rPr>
          <w:rFonts w:ascii="Times New Roman" w:hAnsi="Times New Roman" w:cs="Times New Roman"/>
          <w:sz w:val="24"/>
          <w:szCs w:val="24"/>
          <w:lang w:val="en-AU"/>
        </w:rPr>
        <w:t>,</w:t>
      </w:r>
      <w:bookmarkEnd w:id="492"/>
      <w:bookmarkEnd w:id="493"/>
      <w:r w:rsidRPr="00BE7B7F">
        <w:rPr>
          <w:rFonts w:ascii="Times New Roman" w:hAnsi="Times New Roman" w:cs="Times New Roman"/>
          <w:sz w:val="24"/>
          <w:szCs w:val="24"/>
          <w:lang w:val="en-AU"/>
        </w:rPr>
        <w:t xml:space="preserve"> 12, 1020, </w:t>
      </w:r>
      <w:r w:rsidRPr="00BE7B7F">
        <w:rPr>
          <w:rFonts w:ascii="Times New Roman" w:hAnsi="Times New Roman" w:cs="Times New Roman"/>
          <w:i/>
          <w:sz w:val="24"/>
          <w:szCs w:val="24"/>
          <w:lang w:val="en-AU"/>
        </w:rPr>
        <w:t>MDPI</w:t>
      </w:r>
      <w:r w:rsidRPr="00BE7B7F">
        <w:rPr>
          <w:rFonts w:ascii="Times New Roman" w:hAnsi="Times New Roman" w:cs="Times New Roman"/>
          <w:sz w:val="24"/>
          <w:szCs w:val="24"/>
          <w:lang w:val="en-AU"/>
        </w:rPr>
        <w:t>, 2020.</w:t>
      </w:r>
    </w:p>
    <w:p w14:paraId="0E953874"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94" w:name="_Ref134740238"/>
      <w:bookmarkStart w:id="495" w:name="_Ref141206552"/>
      <w:bookmarkStart w:id="496" w:name="_Ref140254872"/>
      <w:r w:rsidRPr="00BE7B7F">
        <w:rPr>
          <w:rFonts w:ascii="Times New Roman" w:hAnsi="Times New Roman" w:cs="Times New Roman"/>
          <w:sz w:val="24"/>
          <w:szCs w:val="24"/>
          <w:lang w:val="en-AU"/>
        </w:rPr>
        <w:t xml:space="preserve">Jancar L., Pagac M., Mesicek J., Stefek P.; Design Procedure </w:t>
      </w:r>
      <w:r w:rsidRPr="00BE7B7F">
        <w:rPr>
          <w:rFonts w:ascii="Times New Roman" w:hAnsi="Times New Roman" w:cs="Times New Roman"/>
          <w:sz w:val="24"/>
          <w:szCs w:val="24"/>
          <w:lang w:val="en-AU"/>
        </w:rPr>
        <w:br/>
        <w:t xml:space="preserve">of a Topologically Optimized Scooter Frame Part; </w:t>
      </w:r>
      <w:r w:rsidRPr="00BE7B7F">
        <w:rPr>
          <w:rFonts w:ascii="Times New Roman" w:hAnsi="Times New Roman" w:cs="Times New Roman"/>
          <w:i/>
          <w:sz w:val="24"/>
          <w:szCs w:val="24"/>
          <w:lang w:val="en-AU"/>
        </w:rPr>
        <w:t>Symmetry</w:t>
      </w:r>
      <w:r w:rsidRPr="00BE7B7F">
        <w:rPr>
          <w:rFonts w:ascii="Times New Roman" w:hAnsi="Times New Roman" w:cs="Times New Roman"/>
          <w:sz w:val="24"/>
          <w:szCs w:val="24"/>
          <w:lang w:val="en-AU"/>
        </w:rPr>
        <w:t xml:space="preserve">, 12, 755, </w:t>
      </w:r>
      <w:r w:rsidRPr="00BE7B7F">
        <w:rPr>
          <w:rFonts w:ascii="Times New Roman" w:hAnsi="Times New Roman" w:cs="Times New Roman"/>
          <w:i/>
          <w:sz w:val="24"/>
          <w:szCs w:val="24"/>
          <w:lang w:val="en-AU"/>
        </w:rPr>
        <w:t>MDPI</w:t>
      </w:r>
      <w:r w:rsidRPr="00BE7B7F">
        <w:rPr>
          <w:rFonts w:ascii="Times New Roman" w:hAnsi="Times New Roman" w:cs="Times New Roman"/>
          <w:sz w:val="24"/>
          <w:szCs w:val="24"/>
          <w:lang w:val="en-AU"/>
        </w:rPr>
        <w:t>, 2020</w:t>
      </w:r>
      <w:bookmarkEnd w:id="494"/>
      <w:bookmarkEnd w:id="495"/>
      <w:bookmarkEnd w:id="496"/>
      <w:r w:rsidRPr="00BE7B7F">
        <w:rPr>
          <w:rFonts w:ascii="Times New Roman" w:hAnsi="Times New Roman" w:cs="Times New Roman"/>
          <w:sz w:val="24"/>
          <w:szCs w:val="24"/>
          <w:lang w:val="en-AU"/>
        </w:rPr>
        <w:t>.</w:t>
      </w:r>
    </w:p>
    <w:p w14:paraId="0DA36EBE"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97" w:name="_Ref141206964"/>
      <w:bookmarkStart w:id="498" w:name="_Ref135067303"/>
      <w:r w:rsidRPr="00BE7B7F">
        <w:rPr>
          <w:rFonts w:ascii="Times New Roman" w:hAnsi="Times New Roman" w:cs="Times New Roman"/>
          <w:sz w:val="24"/>
          <w:szCs w:val="24"/>
          <w:lang w:val="en-AU"/>
        </w:rPr>
        <w:t xml:space="preserve">Jansari T., Deiab I.; Comparative study of a topologically optimized lower limb prosthesis; </w:t>
      </w:r>
      <w:r w:rsidRPr="00BE7B7F">
        <w:rPr>
          <w:rFonts w:ascii="Times New Roman" w:hAnsi="Times New Roman" w:cs="Times New Roman"/>
          <w:i/>
          <w:sz w:val="24"/>
          <w:szCs w:val="24"/>
          <w:lang w:val="en-AU"/>
        </w:rPr>
        <w:t>International Journal on Interactive Design and Manufacturing (IJIDeM)</w:t>
      </w:r>
      <w:r w:rsidRPr="00BE7B7F">
        <w:rPr>
          <w:rFonts w:ascii="Times New Roman" w:hAnsi="Times New Roman" w:cs="Times New Roman"/>
          <w:sz w:val="24"/>
          <w:szCs w:val="24"/>
          <w:lang w:val="en-AU"/>
        </w:rPr>
        <w:t xml:space="preserve">, 13:645-657; </w:t>
      </w:r>
      <w:r w:rsidRPr="00BE7B7F">
        <w:rPr>
          <w:rFonts w:ascii="Times New Roman" w:hAnsi="Times New Roman" w:cs="Times New Roman"/>
          <w:i/>
          <w:sz w:val="24"/>
          <w:szCs w:val="24"/>
          <w:lang w:val="en-AU"/>
        </w:rPr>
        <w:t>Springer-Verlag</w:t>
      </w:r>
      <w:r w:rsidRPr="00BE7B7F">
        <w:rPr>
          <w:rFonts w:ascii="Times New Roman" w:hAnsi="Times New Roman" w:cs="Times New Roman"/>
          <w:sz w:val="24"/>
          <w:szCs w:val="24"/>
          <w:lang w:val="en-AU"/>
        </w:rPr>
        <w:t>, 2019</w:t>
      </w:r>
      <w:bookmarkEnd w:id="497"/>
      <w:bookmarkEnd w:id="498"/>
      <w:r w:rsidRPr="00BE7B7F">
        <w:rPr>
          <w:rFonts w:ascii="Times New Roman" w:hAnsi="Times New Roman" w:cs="Times New Roman"/>
          <w:sz w:val="24"/>
          <w:szCs w:val="24"/>
          <w:lang w:val="en-AU"/>
        </w:rPr>
        <w:t>.</w:t>
      </w:r>
    </w:p>
    <w:p w14:paraId="51DC3621"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499" w:name="_Ref141206265"/>
      <w:bookmarkStart w:id="500" w:name="_Ref135150668"/>
      <w:r w:rsidRPr="00BE7B7F">
        <w:rPr>
          <w:rFonts w:ascii="Times New Roman" w:hAnsi="Times New Roman" w:cs="Times New Roman"/>
          <w:sz w:val="24"/>
          <w:szCs w:val="24"/>
          <w:lang w:val="en-AU"/>
        </w:rPr>
        <w:t xml:space="preserve">Kashanian K., Shah V., Pamwar M., Sangha B., Kim I. Y.; Motorcycle Chassis Design Utilizing Multi-Material Topology Optimization; </w:t>
      </w:r>
      <w:r w:rsidRPr="00BE7B7F">
        <w:rPr>
          <w:rFonts w:ascii="Times New Roman" w:hAnsi="Times New Roman" w:cs="Times New Roman"/>
          <w:i/>
          <w:sz w:val="24"/>
          <w:szCs w:val="24"/>
          <w:lang w:val="en-AU"/>
        </w:rPr>
        <w:t>SAE International Journal of Advances and Current Practices in Mobility</w:t>
      </w:r>
      <w:r w:rsidRPr="00BE7B7F">
        <w:rPr>
          <w:rFonts w:ascii="Times New Roman" w:hAnsi="Times New Roman" w:cs="Times New Roman"/>
          <w:sz w:val="24"/>
          <w:szCs w:val="24"/>
          <w:lang w:val="en-AU"/>
        </w:rPr>
        <w:t>, Volume 2, Issue 4, 2020</w:t>
      </w:r>
      <w:bookmarkEnd w:id="499"/>
      <w:bookmarkEnd w:id="500"/>
      <w:r w:rsidRPr="00BE7B7F">
        <w:rPr>
          <w:rFonts w:ascii="Times New Roman" w:hAnsi="Times New Roman" w:cs="Times New Roman"/>
          <w:sz w:val="24"/>
          <w:szCs w:val="24"/>
          <w:lang w:val="en-AU"/>
        </w:rPr>
        <w:t>.</w:t>
      </w:r>
    </w:p>
    <w:p w14:paraId="0815784B"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01" w:name="_Ref142669901"/>
      <w:r w:rsidRPr="00BE7B7F">
        <w:rPr>
          <w:rFonts w:ascii="Times New Roman" w:hAnsi="Times New Roman" w:cs="Times New Roman"/>
          <w:sz w:val="24"/>
          <w:szCs w:val="24"/>
          <w:lang w:val="en-US"/>
        </w:rPr>
        <w:t xml:space="preserve">Koguchi A., Kikuchi N.; A surface reconstruction algorithm for topology optimization; </w:t>
      </w:r>
      <w:r w:rsidRPr="00BE7B7F">
        <w:rPr>
          <w:rFonts w:ascii="Times New Roman" w:hAnsi="Times New Roman" w:cs="Times New Roman"/>
          <w:i/>
          <w:sz w:val="24"/>
          <w:szCs w:val="24"/>
          <w:lang w:val="en-US"/>
        </w:rPr>
        <w:t>Engineering with Computers</w:t>
      </w:r>
      <w:r w:rsidRPr="00BE7B7F">
        <w:rPr>
          <w:rFonts w:ascii="Times New Roman" w:hAnsi="Times New Roman" w:cs="Times New Roman"/>
          <w:sz w:val="24"/>
          <w:szCs w:val="24"/>
          <w:lang w:val="en-US"/>
        </w:rPr>
        <w:t xml:space="preserve"> 22, 1-10, </w:t>
      </w:r>
      <w:r w:rsidRPr="00BE7B7F">
        <w:rPr>
          <w:rFonts w:ascii="Times New Roman" w:hAnsi="Times New Roman" w:cs="Times New Roman"/>
          <w:i/>
          <w:sz w:val="24"/>
          <w:szCs w:val="24"/>
          <w:lang w:val="en-US"/>
        </w:rPr>
        <w:t>Springer-Verlag</w:t>
      </w:r>
      <w:r w:rsidRPr="00BE7B7F">
        <w:rPr>
          <w:rFonts w:ascii="Times New Roman" w:hAnsi="Times New Roman" w:cs="Times New Roman"/>
          <w:sz w:val="24"/>
          <w:szCs w:val="24"/>
          <w:lang w:val="en-US"/>
        </w:rPr>
        <w:t>, London, 2006</w:t>
      </w:r>
      <w:bookmarkEnd w:id="501"/>
      <w:r w:rsidRPr="00BE7B7F">
        <w:rPr>
          <w:rFonts w:ascii="Times New Roman" w:hAnsi="Times New Roman" w:cs="Times New Roman"/>
          <w:sz w:val="24"/>
          <w:szCs w:val="24"/>
          <w:lang w:val="en-US"/>
        </w:rPr>
        <w:t>.</w:t>
      </w:r>
    </w:p>
    <w:p w14:paraId="3AB482BA"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02" w:name="_Ref141195557"/>
      <w:bookmarkStart w:id="503" w:name="_Ref138717074"/>
      <w:r w:rsidRPr="00BE7B7F">
        <w:rPr>
          <w:rFonts w:ascii="Times New Roman" w:hAnsi="Times New Roman" w:cs="Times New Roman"/>
          <w:sz w:val="24"/>
          <w:szCs w:val="24"/>
          <w:lang w:val="en-US"/>
        </w:rPr>
        <w:t xml:space="preserve">Kresslein J., Haghighi P., Park J., Ramnath S., Sutradhar A., Shah J. J.; Automated cross-sectional shape recovery of 3D branching structures from point cloud; </w:t>
      </w:r>
      <w:r w:rsidRPr="00BE7B7F">
        <w:rPr>
          <w:rFonts w:ascii="Times New Roman" w:hAnsi="Times New Roman" w:cs="Times New Roman"/>
          <w:i/>
          <w:sz w:val="24"/>
          <w:szCs w:val="24"/>
          <w:lang w:val="en-US"/>
        </w:rPr>
        <w:t>Journal of Computationa Design and Engineering</w:t>
      </w:r>
      <w:r w:rsidRPr="00BE7B7F">
        <w:rPr>
          <w:rFonts w:ascii="Times New Roman" w:hAnsi="Times New Roman" w:cs="Times New Roman"/>
          <w:sz w:val="24"/>
          <w:szCs w:val="24"/>
          <w:lang w:val="en-US"/>
        </w:rPr>
        <w:t xml:space="preserve"> 5, 268-378, </w:t>
      </w:r>
      <w:r w:rsidRPr="00BE7B7F">
        <w:rPr>
          <w:rFonts w:ascii="Times New Roman" w:hAnsi="Times New Roman" w:cs="Times New Roman"/>
          <w:i/>
          <w:sz w:val="24"/>
          <w:szCs w:val="24"/>
          <w:lang w:val="en-US"/>
        </w:rPr>
        <w:t>Elsevier</w:t>
      </w:r>
      <w:r w:rsidRPr="00BE7B7F">
        <w:rPr>
          <w:rFonts w:ascii="Times New Roman" w:hAnsi="Times New Roman" w:cs="Times New Roman"/>
          <w:sz w:val="24"/>
          <w:szCs w:val="24"/>
          <w:lang w:val="en-US"/>
        </w:rPr>
        <w:t>, 201</w:t>
      </w:r>
      <w:bookmarkEnd w:id="502"/>
      <w:bookmarkEnd w:id="503"/>
      <w:r w:rsidRPr="00BE7B7F">
        <w:rPr>
          <w:rFonts w:ascii="Times New Roman" w:hAnsi="Times New Roman" w:cs="Times New Roman"/>
          <w:sz w:val="24"/>
          <w:szCs w:val="24"/>
          <w:lang w:val="en-US"/>
        </w:rPr>
        <w:t>8.</w:t>
      </w:r>
    </w:p>
    <w:p w14:paraId="3A07FD3A"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504" w:name="_Ref141196040"/>
      <w:bookmarkStart w:id="505" w:name="_Ref141199202"/>
      <w:r w:rsidRPr="00BE7B7F">
        <w:rPr>
          <w:rFonts w:ascii="Times New Roman" w:hAnsi="Times New Roman" w:cs="Times New Roman"/>
          <w:sz w:val="24"/>
          <w:szCs w:val="24"/>
        </w:rPr>
        <w:t xml:space="preserve">Kusiak J., Danielewska-Tulecka A., Oprocha P.; Optymalizacja: Wybrane metody </w:t>
      </w:r>
      <w:r w:rsidRPr="00BE7B7F">
        <w:rPr>
          <w:rFonts w:ascii="Times New Roman" w:hAnsi="Times New Roman" w:cs="Times New Roman"/>
          <w:sz w:val="24"/>
          <w:szCs w:val="24"/>
        </w:rPr>
        <w:br/>
        <w:t xml:space="preserve">z przykładami zastosowań; </w:t>
      </w:r>
      <w:r w:rsidRPr="00BE7B7F">
        <w:rPr>
          <w:rFonts w:ascii="Times New Roman" w:hAnsi="Times New Roman" w:cs="Times New Roman"/>
          <w:i/>
          <w:sz w:val="24"/>
          <w:szCs w:val="24"/>
        </w:rPr>
        <w:t>Wydawnictwo Naukowe PWN</w:t>
      </w:r>
      <w:r w:rsidRPr="00BE7B7F">
        <w:rPr>
          <w:rFonts w:ascii="Times New Roman" w:hAnsi="Times New Roman" w:cs="Times New Roman"/>
          <w:sz w:val="24"/>
          <w:szCs w:val="24"/>
        </w:rPr>
        <w:t>, Warszawa, 2009</w:t>
      </w:r>
      <w:bookmarkEnd w:id="504"/>
      <w:bookmarkEnd w:id="505"/>
      <w:r w:rsidRPr="00BE7B7F">
        <w:rPr>
          <w:rFonts w:ascii="Times New Roman" w:hAnsi="Times New Roman" w:cs="Times New Roman"/>
          <w:sz w:val="24"/>
          <w:szCs w:val="24"/>
        </w:rPr>
        <w:t>.</w:t>
      </w:r>
    </w:p>
    <w:p w14:paraId="5F8A63E0" w14:textId="77777777" w:rsidR="001C2C3A" w:rsidRPr="00BE7B7F" w:rsidRDefault="001C2C3A" w:rsidP="00EC5E16">
      <w:pPr>
        <w:pStyle w:val="Akapitzlist"/>
        <w:numPr>
          <w:ilvl w:val="0"/>
          <w:numId w:val="2"/>
        </w:numPr>
        <w:spacing w:after="0" w:line="240" w:lineRule="auto"/>
        <w:ind w:left="0" w:firstLine="0"/>
        <w:jc w:val="both"/>
        <w:rPr>
          <w:rStyle w:val="ykmvie"/>
          <w:rFonts w:ascii="Times New Roman" w:hAnsi="Times New Roman" w:cs="Times New Roman"/>
          <w:sz w:val="24"/>
          <w:szCs w:val="24"/>
        </w:rPr>
      </w:pPr>
      <w:bookmarkStart w:id="506" w:name="_Ref133686741"/>
      <w:bookmarkStart w:id="507" w:name="_Ref134140908"/>
      <w:r w:rsidRPr="00BE7B7F">
        <w:rPr>
          <w:rStyle w:val="ykmvie"/>
          <w:rFonts w:ascii="Times New Roman" w:hAnsi="Times New Roman" w:cs="Times New Roman"/>
          <w:sz w:val="24"/>
          <w:szCs w:val="24"/>
        </w:rPr>
        <w:t>Kutyłowski R.; Optymalizacja topologii kontinuum materialnego</w:t>
      </w:r>
      <w:bookmarkEnd w:id="506"/>
      <w:r w:rsidRPr="00BE7B7F">
        <w:rPr>
          <w:rStyle w:val="ykmvie"/>
          <w:rFonts w:ascii="Times New Roman" w:hAnsi="Times New Roman" w:cs="Times New Roman"/>
          <w:sz w:val="24"/>
          <w:szCs w:val="24"/>
        </w:rPr>
        <w:t xml:space="preserve">; </w:t>
      </w:r>
      <w:r w:rsidRPr="00BE7B7F">
        <w:rPr>
          <w:rStyle w:val="ykmvie"/>
          <w:rFonts w:ascii="Times New Roman" w:hAnsi="Times New Roman" w:cs="Times New Roman"/>
          <w:i/>
          <w:sz w:val="24"/>
          <w:szCs w:val="24"/>
        </w:rPr>
        <w:t>Oficyna Wydawnicza Politechniki Wrocławskiej</w:t>
      </w:r>
      <w:r w:rsidRPr="00BE7B7F">
        <w:rPr>
          <w:rStyle w:val="ykmvie"/>
          <w:rFonts w:ascii="Times New Roman" w:hAnsi="Times New Roman" w:cs="Times New Roman"/>
          <w:sz w:val="24"/>
          <w:szCs w:val="24"/>
        </w:rPr>
        <w:t>, Wrocław, 2004</w:t>
      </w:r>
      <w:bookmarkEnd w:id="507"/>
      <w:r w:rsidRPr="00BE7B7F">
        <w:rPr>
          <w:rStyle w:val="ykmvie"/>
          <w:rFonts w:ascii="Times New Roman" w:hAnsi="Times New Roman" w:cs="Times New Roman"/>
          <w:sz w:val="24"/>
          <w:szCs w:val="24"/>
        </w:rPr>
        <w:t>.</w:t>
      </w:r>
    </w:p>
    <w:bookmarkStart w:id="508" w:name="_Ref72769810"/>
    <w:bookmarkStart w:id="509" w:name="_Ref141272593"/>
    <w:bookmarkStart w:id="510" w:name="_Ref123834142"/>
    <w:p w14:paraId="5B265EFE"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r w:rsidRPr="00BE7B7F">
        <w:rPr>
          <w:rStyle w:val="Hipercze"/>
          <w:rFonts w:ascii="Times New Roman" w:hAnsi="Times New Roman" w:cs="Times New Roman"/>
          <w:color w:val="auto"/>
          <w:sz w:val="24"/>
          <w:szCs w:val="24"/>
          <w:u w:val="none"/>
          <w:lang w:val="en-US"/>
        </w:rPr>
        <w:fldChar w:fldCharType="begin"/>
      </w:r>
      <w:r w:rsidRPr="00BE7B7F">
        <w:rPr>
          <w:rStyle w:val="Hipercze"/>
          <w:rFonts w:ascii="Times New Roman" w:hAnsi="Times New Roman" w:cs="Times New Roman"/>
          <w:color w:val="auto"/>
          <w:sz w:val="24"/>
          <w:szCs w:val="24"/>
          <w:u w:val="none"/>
          <w:lang w:val="en-US"/>
        </w:rPr>
        <w:instrText xml:space="preserve"> HYPERLINK "https://doi.org/10.1080/0951192X.2020.1858507" </w:instrText>
      </w:r>
      <w:r w:rsidRPr="00BE7B7F">
        <w:rPr>
          <w:rStyle w:val="Hipercze"/>
          <w:rFonts w:ascii="Times New Roman" w:hAnsi="Times New Roman" w:cs="Times New Roman"/>
          <w:color w:val="auto"/>
          <w:sz w:val="24"/>
          <w:szCs w:val="24"/>
          <w:u w:val="none"/>
          <w:lang w:val="en-US"/>
        </w:rPr>
        <w:fldChar w:fldCharType="separate"/>
      </w:r>
      <w:r w:rsidRPr="00BE7B7F">
        <w:rPr>
          <w:rStyle w:val="Hipercze"/>
          <w:rFonts w:ascii="Times New Roman" w:hAnsi="Times New Roman" w:cs="Times New Roman"/>
          <w:color w:val="auto"/>
          <w:sz w:val="24"/>
          <w:szCs w:val="24"/>
          <w:u w:val="none"/>
          <w:lang w:val="en-US"/>
        </w:rPr>
        <w:t xml:space="preserve">L. Guo, M. Zhou, Y. Lu, T. Yang, F. Yang; A hybrid 3D feature recognition method based on rule and graph; </w:t>
      </w:r>
      <w:r w:rsidRPr="00BE7B7F">
        <w:rPr>
          <w:rStyle w:val="Hipercze"/>
          <w:rFonts w:ascii="Times New Roman" w:hAnsi="Times New Roman" w:cs="Times New Roman"/>
          <w:i/>
          <w:color w:val="auto"/>
          <w:sz w:val="24"/>
          <w:szCs w:val="24"/>
          <w:u w:val="none"/>
          <w:lang w:val="en-US"/>
        </w:rPr>
        <w:t>International Journal of Computer Integrated Manufacturing</w:t>
      </w:r>
      <w:r w:rsidRPr="00BE7B7F">
        <w:rPr>
          <w:rStyle w:val="Hipercze"/>
          <w:rFonts w:ascii="Times New Roman" w:hAnsi="Times New Roman" w:cs="Times New Roman"/>
          <w:color w:val="auto"/>
          <w:sz w:val="24"/>
          <w:szCs w:val="24"/>
          <w:u w:val="none"/>
          <w:lang w:val="en-US"/>
        </w:rPr>
        <w:t>, Vol. 34, No. 3, 257-281</w:t>
      </w:r>
      <w:r w:rsidRPr="00BE7B7F">
        <w:rPr>
          <w:rStyle w:val="Hipercze"/>
          <w:rFonts w:ascii="Times New Roman" w:hAnsi="Times New Roman" w:cs="Times New Roman"/>
          <w:color w:val="auto"/>
          <w:sz w:val="24"/>
          <w:szCs w:val="24"/>
          <w:u w:val="none"/>
          <w:lang w:val="en-US"/>
        </w:rPr>
        <w:fldChar w:fldCharType="end"/>
      </w:r>
      <w:bookmarkEnd w:id="508"/>
      <w:bookmarkEnd w:id="509"/>
      <w:r w:rsidRPr="00BE7B7F">
        <w:rPr>
          <w:rFonts w:ascii="Times New Roman" w:hAnsi="Times New Roman" w:cs="Times New Roman"/>
          <w:sz w:val="24"/>
          <w:szCs w:val="24"/>
          <w:lang w:val="en-US"/>
        </w:rPr>
        <w:t xml:space="preserve">, </w:t>
      </w:r>
      <w:r w:rsidRPr="00BE7B7F">
        <w:rPr>
          <w:rFonts w:ascii="Times New Roman" w:hAnsi="Times New Roman" w:cs="Times New Roman"/>
          <w:i/>
          <w:sz w:val="24"/>
          <w:szCs w:val="24"/>
          <w:lang w:val="en-US"/>
        </w:rPr>
        <w:t>Taylor &amp; Francis</w:t>
      </w:r>
      <w:r w:rsidRPr="00BE7B7F">
        <w:rPr>
          <w:rFonts w:ascii="Times New Roman" w:hAnsi="Times New Roman" w:cs="Times New Roman"/>
          <w:sz w:val="24"/>
          <w:szCs w:val="24"/>
          <w:lang w:val="en-US"/>
        </w:rPr>
        <w:t>, 2021.</w:t>
      </w:r>
    </w:p>
    <w:p w14:paraId="6A170F36"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11" w:name="_Ref141195365"/>
      <w:bookmarkStart w:id="512" w:name="_Ref138804907"/>
      <w:bookmarkEnd w:id="510"/>
      <w:r w:rsidRPr="00BE7B7F">
        <w:rPr>
          <w:rFonts w:ascii="Times New Roman" w:hAnsi="Times New Roman" w:cs="Times New Roman"/>
          <w:sz w:val="24"/>
          <w:szCs w:val="24"/>
          <w:lang w:val="en-US"/>
        </w:rPr>
        <w:t xml:space="preserve">Larsen S., Jensen C. G.; Converting Topology Optimization Results into Parametric </w:t>
      </w:r>
      <w:r w:rsidRPr="00BE7B7F">
        <w:rPr>
          <w:rFonts w:ascii="Times New Roman" w:hAnsi="Times New Roman" w:cs="Times New Roman"/>
          <w:i/>
          <w:sz w:val="24"/>
          <w:szCs w:val="24"/>
          <w:lang w:val="en-US"/>
        </w:rPr>
        <w:t>CAD Models; Computer-Aided Design &amp; Applications</w:t>
      </w:r>
      <w:r w:rsidRPr="00BE7B7F">
        <w:rPr>
          <w:rFonts w:ascii="Times New Roman" w:hAnsi="Times New Roman" w:cs="Times New Roman"/>
          <w:sz w:val="24"/>
          <w:szCs w:val="24"/>
          <w:lang w:val="en-US"/>
        </w:rPr>
        <w:t>, 6(3), 407-418, 2009</w:t>
      </w:r>
      <w:bookmarkEnd w:id="511"/>
      <w:bookmarkEnd w:id="512"/>
      <w:r w:rsidRPr="00BE7B7F">
        <w:rPr>
          <w:rFonts w:ascii="Times New Roman" w:hAnsi="Times New Roman" w:cs="Times New Roman"/>
          <w:sz w:val="24"/>
          <w:szCs w:val="24"/>
          <w:lang w:val="en-US"/>
        </w:rPr>
        <w:t>.</w:t>
      </w:r>
    </w:p>
    <w:p w14:paraId="11AF7BC3"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13" w:name="_Ref141366983"/>
      <w:bookmarkStart w:id="514" w:name="_Ref125456803"/>
      <w:r w:rsidRPr="00BE7B7F">
        <w:rPr>
          <w:rFonts w:ascii="Times New Roman" w:hAnsi="Times New Roman" w:cs="Times New Roman"/>
          <w:sz w:val="24"/>
          <w:szCs w:val="24"/>
          <w:lang w:val="en-AU"/>
        </w:rPr>
        <w:t xml:space="preserve">Lin C. Y., Chang J. F., Juang J. Y., From Optimal Structural Configuration to Truss Optimization; </w:t>
      </w:r>
      <w:r w:rsidRPr="00BE7B7F">
        <w:rPr>
          <w:rFonts w:ascii="Times New Roman" w:hAnsi="Times New Roman" w:cs="Times New Roman"/>
          <w:i/>
          <w:sz w:val="24"/>
          <w:szCs w:val="24"/>
          <w:lang w:val="en-AU"/>
        </w:rPr>
        <w:t>Proceedings of the Eleventh International Conference on Computational Structures Technology</w:t>
      </w:r>
      <w:r w:rsidRPr="00BE7B7F">
        <w:rPr>
          <w:rFonts w:ascii="Times New Roman" w:hAnsi="Times New Roman" w:cs="Times New Roman"/>
          <w:sz w:val="24"/>
          <w:szCs w:val="24"/>
          <w:lang w:val="en-AU"/>
        </w:rPr>
        <w:t>, Paper 234, 2012</w:t>
      </w:r>
      <w:bookmarkStart w:id="515" w:name="_Ref110638836"/>
      <w:bookmarkEnd w:id="513"/>
      <w:r w:rsidRPr="00BE7B7F">
        <w:rPr>
          <w:rFonts w:ascii="Times New Roman" w:hAnsi="Times New Roman" w:cs="Times New Roman"/>
          <w:sz w:val="24"/>
          <w:szCs w:val="24"/>
          <w:lang w:val="en-AU"/>
        </w:rPr>
        <w:t>.</w:t>
      </w:r>
    </w:p>
    <w:p w14:paraId="142BA5F5"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16" w:name="_Ref141195564"/>
      <w:bookmarkStart w:id="517" w:name="_Ref138777122"/>
      <w:bookmarkEnd w:id="514"/>
      <w:bookmarkEnd w:id="515"/>
      <w:r w:rsidRPr="00BE7B7F">
        <w:rPr>
          <w:rFonts w:ascii="Times New Roman" w:hAnsi="Times New Roman" w:cs="Times New Roman"/>
          <w:sz w:val="24"/>
          <w:szCs w:val="24"/>
          <w:lang w:val="en-US"/>
        </w:rPr>
        <w:t xml:space="preserve">Lin C.-Y.; Chao L.-S.; Automated image interpretation for integrated topology </w:t>
      </w:r>
      <w:r w:rsidRPr="00BE7B7F">
        <w:rPr>
          <w:rFonts w:ascii="Times New Roman" w:hAnsi="Times New Roman" w:cs="Times New Roman"/>
          <w:sz w:val="24"/>
          <w:szCs w:val="24"/>
          <w:lang w:val="en-US"/>
        </w:rPr>
        <w:br/>
        <w:t xml:space="preserve">and shape optimization; </w:t>
      </w:r>
      <w:r w:rsidRPr="00BE7B7F">
        <w:rPr>
          <w:rFonts w:ascii="Times New Roman" w:hAnsi="Times New Roman" w:cs="Times New Roman"/>
          <w:i/>
          <w:sz w:val="24"/>
          <w:szCs w:val="24"/>
          <w:lang w:val="en-US"/>
        </w:rPr>
        <w:t>Structural and Multidisciplinary Optimization</w:t>
      </w:r>
      <w:r w:rsidRPr="00BE7B7F">
        <w:rPr>
          <w:rFonts w:ascii="Times New Roman" w:hAnsi="Times New Roman" w:cs="Times New Roman"/>
          <w:sz w:val="24"/>
          <w:szCs w:val="24"/>
          <w:lang w:val="en-US"/>
        </w:rPr>
        <w:t xml:space="preserve"> 20, 125-137, </w:t>
      </w:r>
      <w:r w:rsidRPr="00BE7B7F">
        <w:rPr>
          <w:rFonts w:ascii="Times New Roman" w:hAnsi="Times New Roman" w:cs="Times New Roman"/>
          <w:i/>
          <w:sz w:val="24"/>
          <w:szCs w:val="24"/>
          <w:lang w:val="en-US"/>
        </w:rPr>
        <w:t>Springer-Verlag</w:t>
      </w:r>
      <w:r w:rsidRPr="00BE7B7F">
        <w:rPr>
          <w:rFonts w:ascii="Times New Roman" w:hAnsi="Times New Roman" w:cs="Times New Roman"/>
          <w:sz w:val="24"/>
          <w:szCs w:val="24"/>
          <w:lang w:val="en-US"/>
        </w:rPr>
        <w:t>, 2000</w:t>
      </w:r>
      <w:bookmarkEnd w:id="516"/>
      <w:bookmarkEnd w:id="517"/>
      <w:r w:rsidRPr="00BE7B7F">
        <w:rPr>
          <w:rFonts w:ascii="Times New Roman" w:hAnsi="Times New Roman" w:cs="Times New Roman"/>
          <w:sz w:val="24"/>
          <w:szCs w:val="24"/>
          <w:lang w:val="en-US"/>
        </w:rPr>
        <w:t>.</w:t>
      </w:r>
    </w:p>
    <w:p w14:paraId="4714755D" w14:textId="4773881B" w:rsidR="000005E7" w:rsidRPr="00BE7B7F" w:rsidRDefault="001C2C3A" w:rsidP="000005E7">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18" w:name="_Ref141195575"/>
      <w:bookmarkStart w:id="519" w:name="_Ref139055756"/>
      <w:r w:rsidRPr="00BE7B7F">
        <w:rPr>
          <w:rFonts w:ascii="Times New Roman" w:hAnsi="Times New Roman" w:cs="Times New Roman"/>
          <w:sz w:val="24"/>
          <w:szCs w:val="24"/>
          <w:lang w:val="en-US"/>
        </w:rPr>
        <w:t xml:space="preserve">Lin C.-Y.; Chou Y.-H.; Automated structural optimization system for integrated topology and shape optimization; </w:t>
      </w:r>
      <w:r w:rsidRPr="00BE7B7F">
        <w:rPr>
          <w:rFonts w:ascii="Times New Roman" w:hAnsi="Times New Roman" w:cs="Times New Roman"/>
          <w:i/>
          <w:sz w:val="24"/>
          <w:szCs w:val="24"/>
          <w:lang w:val="en-US"/>
        </w:rPr>
        <w:t>Journal of the Chinese Institute of Engineers</w:t>
      </w:r>
      <w:r w:rsidRPr="00BE7B7F">
        <w:rPr>
          <w:rFonts w:ascii="Times New Roman" w:hAnsi="Times New Roman" w:cs="Times New Roman"/>
          <w:sz w:val="24"/>
          <w:szCs w:val="24"/>
          <w:lang w:val="en-US"/>
        </w:rPr>
        <w:t xml:space="preserve">; Vol. 31, No. 5, pp. 745-756, </w:t>
      </w:r>
      <w:r w:rsidRPr="00BE7B7F">
        <w:rPr>
          <w:rFonts w:ascii="Times New Roman" w:hAnsi="Times New Roman" w:cs="Times New Roman"/>
          <w:i/>
          <w:sz w:val="24"/>
          <w:szCs w:val="24"/>
          <w:lang w:val="en-US"/>
        </w:rPr>
        <w:t>Taylor &amp; Francis</w:t>
      </w:r>
      <w:r w:rsidRPr="00BE7B7F">
        <w:rPr>
          <w:rFonts w:ascii="Times New Roman" w:hAnsi="Times New Roman" w:cs="Times New Roman"/>
          <w:sz w:val="24"/>
          <w:szCs w:val="24"/>
          <w:lang w:val="en-US"/>
        </w:rPr>
        <w:t>, 2008</w:t>
      </w:r>
      <w:bookmarkEnd w:id="518"/>
      <w:bookmarkEnd w:id="519"/>
      <w:r w:rsidRPr="00BE7B7F">
        <w:rPr>
          <w:rFonts w:ascii="Times New Roman" w:hAnsi="Times New Roman" w:cs="Times New Roman"/>
          <w:sz w:val="24"/>
          <w:szCs w:val="24"/>
          <w:lang w:val="en-US"/>
        </w:rPr>
        <w:t>.</w:t>
      </w:r>
      <w:bookmarkStart w:id="520" w:name="_Ref141195561"/>
      <w:bookmarkStart w:id="521" w:name="_Ref138776732"/>
      <w:bookmarkStart w:id="522" w:name="_Ref141195583"/>
      <w:bookmarkStart w:id="523" w:name="_Ref139223546"/>
    </w:p>
    <w:p w14:paraId="7F3A08F1"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24" w:name="_Ref148482726"/>
      <w:r w:rsidRPr="00BE7B7F">
        <w:rPr>
          <w:rFonts w:ascii="Times New Roman" w:hAnsi="Times New Roman" w:cs="Times New Roman"/>
          <w:sz w:val="24"/>
          <w:szCs w:val="24"/>
          <w:lang w:val="en-US"/>
        </w:rPr>
        <w:t xml:space="preserve">Mandhyan A., Srivastava G., Krishnamoorthi S.; A novel method for prediction of truss geometry from topology optimization; </w:t>
      </w:r>
      <w:r w:rsidRPr="00BE7B7F">
        <w:rPr>
          <w:rFonts w:ascii="Times New Roman" w:hAnsi="Times New Roman" w:cs="Times New Roman"/>
          <w:i/>
          <w:sz w:val="24"/>
          <w:szCs w:val="24"/>
          <w:lang w:val="en-US"/>
        </w:rPr>
        <w:t>Engineering with Computers</w:t>
      </w:r>
      <w:r w:rsidRPr="00BE7B7F">
        <w:rPr>
          <w:rFonts w:ascii="Times New Roman" w:hAnsi="Times New Roman" w:cs="Times New Roman"/>
          <w:sz w:val="24"/>
          <w:szCs w:val="24"/>
          <w:lang w:val="en-US"/>
        </w:rPr>
        <w:t xml:space="preserve"> 33:95-106; </w:t>
      </w:r>
      <w:r w:rsidRPr="00BE7B7F">
        <w:rPr>
          <w:rFonts w:ascii="Times New Roman" w:hAnsi="Times New Roman" w:cs="Times New Roman"/>
          <w:i/>
          <w:sz w:val="24"/>
          <w:szCs w:val="24"/>
          <w:lang w:val="en-US"/>
        </w:rPr>
        <w:t>Springer</w:t>
      </w:r>
      <w:r w:rsidRPr="00BE7B7F">
        <w:rPr>
          <w:rFonts w:ascii="Times New Roman" w:hAnsi="Times New Roman" w:cs="Times New Roman"/>
          <w:sz w:val="24"/>
          <w:szCs w:val="24"/>
          <w:lang w:val="en-US"/>
        </w:rPr>
        <w:t>, 2017</w:t>
      </w:r>
      <w:bookmarkEnd w:id="520"/>
      <w:bookmarkEnd w:id="521"/>
      <w:r w:rsidRPr="00BE7B7F">
        <w:rPr>
          <w:rFonts w:ascii="Times New Roman" w:hAnsi="Times New Roman" w:cs="Times New Roman"/>
          <w:sz w:val="24"/>
          <w:szCs w:val="24"/>
          <w:lang w:val="en-US"/>
        </w:rPr>
        <w:t>.</w:t>
      </w:r>
      <w:bookmarkEnd w:id="524"/>
    </w:p>
    <w:p w14:paraId="707608F9"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25" w:name="_Ref141195585"/>
      <w:bookmarkStart w:id="526" w:name="_Ref139307159"/>
      <w:r w:rsidRPr="00BE7B7F">
        <w:rPr>
          <w:rFonts w:ascii="Times New Roman" w:hAnsi="Times New Roman" w:cs="Times New Roman"/>
          <w:sz w:val="24"/>
          <w:szCs w:val="24"/>
          <w:lang w:val="en-US"/>
        </w:rPr>
        <w:t>Marinov M., Amagliani M., Barback T., Flower J., Barley S., Furuta S., Charrot P., Henley I., Santhanam N., Finnigan G. T.,</w:t>
      </w:r>
      <w:r w:rsidRPr="00BE7B7F">
        <w:rPr>
          <w:lang w:val="en-US"/>
        </w:rPr>
        <w:t xml:space="preserve"> </w:t>
      </w:r>
      <w:r w:rsidRPr="00BE7B7F">
        <w:rPr>
          <w:rFonts w:ascii="Times New Roman" w:hAnsi="Times New Roman" w:cs="Times New Roman"/>
          <w:sz w:val="24"/>
          <w:szCs w:val="24"/>
          <w:lang w:val="en-US"/>
        </w:rPr>
        <w:t xml:space="preserve">Meshkat S., Hallet J., Sapun M., Wolski P.; Generative Design Conversion to Editable and Watertight Boundary Representation; </w:t>
      </w:r>
      <w:r w:rsidRPr="00BE7B7F">
        <w:rPr>
          <w:rFonts w:ascii="Times New Roman" w:hAnsi="Times New Roman" w:cs="Times New Roman"/>
          <w:i/>
          <w:sz w:val="24"/>
          <w:szCs w:val="24"/>
          <w:lang w:val="en-US"/>
        </w:rPr>
        <w:t>Autodesk</w:t>
      </w:r>
      <w:r w:rsidRPr="00BE7B7F">
        <w:rPr>
          <w:rFonts w:ascii="Times New Roman" w:hAnsi="Times New Roman" w:cs="Times New Roman"/>
          <w:sz w:val="24"/>
          <w:szCs w:val="24"/>
          <w:lang w:val="en-US"/>
        </w:rPr>
        <w:t xml:space="preserve"> </w:t>
      </w:r>
      <w:r w:rsidRPr="00BE7B7F">
        <w:rPr>
          <w:rFonts w:ascii="Times New Roman" w:hAnsi="Times New Roman" w:cs="Times New Roman"/>
          <w:i/>
          <w:sz w:val="24"/>
          <w:szCs w:val="24"/>
          <w:lang w:val="en-US"/>
        </w:rPr>
        <w:t>Inc</w:t>
      </w:r>
      <w:r w:rsidRPr="00BE7B7F">
        <w:rPr>
          <w:rFonts w:ascii="Times New Roman" w:hAnsi="Times New Roman" w:cs="Times New Roman"/>
          <w:sz w:val="24"/>
          <w:szCs w:val="24"/>
          <w:lang w:val="en-US"/>
        </w:rPr>
        <w:t>, 2019</w:t>
      </w:r>
      <w:bookmarkEnd w:id="525"/>
      <w:bookmarkEnd w:id="526"/>
      <w:r w:rsidRPr="00BE7B7F">
        <w:rPr>
          <w:rFonts w:ascii="Times New Roman" w:hAnsi="Times New Roman" w:cs="Times New Roman"/>
          <w:sz w:val="24"/>
          <w:szCs w:val="24"/>
          <w:lang w:val="en-US"/>
        </w:rPr>
        <w:t>.</w:t>
      </w:r>
    </w:p>
    <w:p w14:paraId="7B43295F"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27" w:name="_Ref144380056"/>
      <w:bookmarkEnd w:id="522"/>
      <w:bookmarkEnd w:id="523"/>
      <w:r w:rsidRPr="00BE7B7F">
        <w:rPr>
          <w:rFonts w:ascii="Times New Roman" w:hAnsi="Times New Roman" w:cs="Times New Roman"/>
          <w:sz w:val="24"/>
          <w:szCs w:val="24"/>
          <w:lang w:val="en-US"/>
        </w:rPr>
        <w:t xml:space="preserve">Mayer J., Denk M., Wartzack S.; Reconstruction of Topology Optimized Geometry with Casting Constraints in a Feature-Based Approach; </w:t>
      </w:r>
      <w:r w:rsidRPr="00BE7B7F">
        <w:rPr>
          <w:rFonts w:ascii="Times New Roman" w:hAnsi="Times New Roman" w:cs="Times New Roman"/>
          <w:i/>
          <w:sz w:val="24"/>
          <w:szCs w:val="24"/>
          <w:lang w:val="en-US"/>
        </w:rPr>
        <w:t>Proceedings of the International Conference on Engineering Design (ICED23)</w:t>
      </w:r>
      <w:r w:rsidRPr="00BE7B7F">
        <w:rPr>
          <w:rFonts w:ascii="Times New Roman" w:hAnsi="Times New Roman" w:cs="Times New Roman"/>
          <w:sz w:val="24"/>
          <w:szCs w:val="24"/>
          <w:lang w:val="en-US"/>
        </w:rPr>
        <w:t>; Bordeaux, France, 24-28 July, 2023</w:t>
      </w:r>
      <w:bookmarkEnd w:id="527"/>
      <w:r w:rsidRPr="00BE7B7F">
        <w:rPr>
          <w:rFonts w:ascii="Times New Roman" w:hAnsi="Times New Roman" w:cs="Times New Roman"/>
          <w:sz w:val="24"/>
          <w:szCs w:val="24"/>
          <w:lang w:val="en-US"/>
        </w:rPr>
        <w:t>.</w:t>
      </w:r>
    </w:p>
    <w:p w14:paraId="5A971786"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28" w:name="_Ref141195593"/>
      <w:bookmarkStart w:id="529" w:name="_Ref140279713"/>
      <w:r w:rsidRPr="00BE7B7F">
        <w:rPr>
          <w:rFonts w:ascii="Times New Roman" w:hAnsi="Times New Roman" w:cs="Times New Roman"/>
          <w:sz w:val="24"/>
          <w:szCs w:val="24"/>
          <w:lang w:val="en-US"/>
        </w:rPr>
        <w:t xml:space="preserve">Mayer J., Völkl H., Wartzack S.; Feature-Based Reconstruction of Non-Beam-Like Topology Optimization Design Proposals in Boundary-Representation; </w:t>
      </w:r>
      <w:r w:rsidRPr="00BE7B7F">
        <w:rPr>
          <w:rFonts w:ascii="Times New Roman" w:hAnsi="Times New Roman" w:cs="Times New Roman"/>
          <w:i/>
          <w:sz w:val="24"/>
          <w:szCs w:val="24"/>
          <w:lang w:val="en-US"/>
        </w:rPr>
        <w:t>Proceedings of the 33</w:t>
      </w:r>
      <w:r w:rsidRPr="00BE7B7F">
        <w:rPr>
          <w:rFonts w:ascii="Times New Roman" w:hAnsi="Times New Roman" w:cs="Times New Roman"/>
          <w:i/>
          <w:sz w:val="24"/>
          <w:szCs w:val="24"/>
          <w:vertAlign w:val="superscript"/>
          <w:lang w:val="en-US"/>
        </w:rPr>
        <w:t>rd</w:t>
      </w:r>
      <w:r w:rsidRPr="00BE7B7F">
        <w:rPr>
          <w:rFonts w:ascii="Times New Roman" w:hAnsi="Times New Roman" w:cs="Times New Roman"/>
          <w:i/>
          <w:sz w:val="24"/>
          <w:szCs w:val="24"/>
          <w:lang w:val="en-US"/>
        </w:rPr>
        <w:t xml:space="preserve"> Symposium Design for X (DFX2022)</w:t>
      </w:r>
      <w:r w:rsidRPr="00BE7B7F">
        <w:rPr>
          <w:rFonts w:ascii="Times New Roman" w:hAnsi="Times New Roman" w:cs="Times New Roman"/>
          <w:sz w:val="24"/>
          <w:szCs w:val="24"/>
          <w:lang w:val="en-US"/>
        </w:rPr>
        <w:t>, 2022</w:t>
      </w:r>
      <w:bookmarkEnd w:id="528"/>
      <w:bookmarkEnd w:id="529"/>
      <w:r w:rsidRPr="00BE7B7F">
        <w:rPr>
          <w:rFonts w:ascii="Times New Roman" w:hAnsi="Times New Roman" w:cs="Times New Roman"/>
          <w:sz w:val="24"/>
          <w:szCs w:val="24"/>
          <w:lang w:val="en-US"/>
        </w:rPr>
        <w:t>.</w:t>
      </w:r>
    </w:p>
    <w:p w14:paraId="716E4CD0"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30" w:name="_Ref138256989"/>
      <w:bookmarkStart w:id="531" w:name="_Ref141195362"/>
      <w:bookmarkStart w:id="532" w:name="_Ref140576584"/>
      <w:r w:rsidRPr="00BE7B7F">
        <w:rPr>
          <w:rFonts w:ascii="Times New Roman" w:hAnsi="Times New Roman" w:cs="Times New Roman"/>
          <w:sz w:val="24"/>
          <w:szCs w:val="24"/>
          <w:lang w:val="en-AU"/>
        </w:rPr>
        <w:t xml:space="preserve">Mayer J., Wartzack S.; Computational Geometry Reconstruction from 3D Topology Optimization Results: A New Parametric Approach by the Medial Axis; </w:t>
      </w:r>
      <w:r w:rsidRPr="00BE7B7F">
        <w:rPr>
          <w:rFonts w:ascii="Times New Roman" w:hAnsi="Times New Roman" w:cs="Times New Roman"/>
          <w:i/>
          <w:sz w:val="24"/>
          <w:szCs w:val="24"/>
          <w:lang w:val="en-AU"/>
        </w:rPr>
        <w:t>Computer-Aided Design &amp; Applications</w:t>
      </w:r>
      <w:r w:rsidRPr="00BE7B7F">
        <w:rPr>
          <w:rFonts w:ascii="Times New Roman" w:hAnsi="Times New Roman" w:cs="Times New Roman"/>
          <w:sz w:val="24"/>
          <w:szCs w:val="24"/>
          <w:lang w:val="en-AU"/>
        </w:rPr>
        <w:t>, 20(5), 960-975, 2023</w:t>
      </w:r>
      <w:bookmarkEnd w:id="530"/>
      <w:bookmarkEnd w:id="531"/>
      <w:bookmarkEnd w:id="532"/>
      <w:r w:rsidRPr="00BE7B7F">
        <w:rPr>
          <w:rFonts w:ascii="Times New Roman" w:hAnsi="Times New Roman" w:cs="Times New Roman"/>
          <w:sz w:val="24"/>
          <w:szCs w:val="24"/>
          <w:lang w:val="en-AU"/>
        </w:rPr>
        <w:t>.</w:t>
      </w:r>
    </w:p>
    <w:p w14:paraId="2F85BF4D"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33" w:name="_Ref141195595"/>
      <w:bookmarkStart w:id="534" w:name="_Ref140279714"/>
      <w:r w:rsidRPr="00BE7B7F">
        <w:rPr>
          <w:rFonts w:ascii="Times New Roman" w:hAnsi="Times New Roman" w:cs="Times New Roman"/>
          <w:sz w:val="24"/>
          <w:szCs w:val="24"/>
          <w:lang w:val="en-US"/>
        </w:rPr>
        <w:t xml:space="preserve">Mayer J., Wartzack S.; Investigation of surface skeletonization methods for reconstruction of topology optimized structures, </w:t>
      </w:r>
      <w:r w:rsidRPr="00BE7B7F">
        <w:rPr>
          <w:rFonts w:ascii="Times New Roman" w:hAnsi="Times New Roman" w:cs="Times New Roman"/>
          <w:i/>
          <w:sz w:val="24"/>
          <w:szCs w:val="24"/>
          <w:lang w:val="en-US"/>
        </w:rPr>
        <w:t>Proceedings of the 31</w:t>
      </w:r>
      <w:r w:rsidRPr="00BE7B7F">
        <w:rPr>
          <w:rFonts w:ascii="Times New Roman" w:hAnsi="Times New Roman" w:cs="Times New Roman"/>
          <w:i/>
          <w:sz w:val="24"/>
          <w:szCs w:val="24"/>
          <w:vertAlign w:val="superscript"/>
          <w:lang w:val="en-US"/>
        </w:rPr>
        <w:t>st</w:t>
      </w:r>
      <w:r w:rsidRPr="00BE7B7F">
        <w:rPr>
          <w:rFonts w:ascii="Times New Roman" w:hAnsi="Times New Roman" w:cs="Times New Roman"/>
          <w:i/>
          <w:sz w:val="24"/>
          <w:szCs w:val="24"/>
          <w:lang w:val="en-US"/>
        </w:rPr>
        <w:t xml:space="preserve"> Symposium Design for X(DFX2020)</w:t>
      </w:r>
      <w:r w:rsidRPr="00BE7B7F">
        <w:rPr>
          <w:rFonts w:ascii="Times New Roman" w:hAnsi="Times New Roman" w:cs="Times New Roman"/>
          <w:sz w:val="24"/>
          <w:szCs w:val="24"/>
          <w:lang w:val="en-US"/>
        </w:rPr>
        <w:t>; 2020</w:t>
      </w:r>
      <w:bookmarkEnd w:id="533"/>
      <w:r w:rsidRPr="00BE7B7F">
        <w:rPr>
          <w:rFonts w:ascii="Times New Roman" w:hAnsi="Times New Roman" w:cs="Times New Roman"/>
          <w:sz w:val="24"/>
          <w:szCs w:val="24"/>
          <w:lang w:val="en-US"/>
        </w:rPr>
        <w:t>.</w:t>
      </w:r>
    </w:p>
    <w:p w14:paraId="3908AAA4"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35" w:name="_Ref134715500"/>
      <w:bookmarkStart w:id="536" w:name="_Ref141200413"/>
      <w:bookmarkStart w:id="537" w:name="_Ref140254869"/>
      <w:bookmarkEnd w:id="534"/>
      <w:r w:rsidRPr="00BE7B7F">
        <w:rPr>
          <w:rFonts w:ascii="Times New Roman" w:hAnsi="Times New Roman" w:cs="Times New Roman"/>
          <w:sz w:val="24"/>
          <w:szCs w:val="24"/>
          <w:lang w:val="en-AU"/>
        </w:rPr>
        <w:t xml:space="preserve">Mesicek J., Jancar L., Ma Q.-P., Hajnys J., Tanski T., Krpec P., Pagac M.; Comprehensive View of Topological Optimization Scooter Frame Design </w:t>
      </w:r>
      <w:r w:rsidRPr="00BE7B7F">
        <w:rPr>
          <w:rFonts w:ascii="Times New Roman" w:hAnsi="Times New Roman" w:cs="Times New Roman"/>
          <w:sz w:val="24"/>
          <w:szCs w:val="24"/>
          <w:lang w:val="en-AU"/>
        </w:rPr>
        <w:br/>
        <w:t xml:space="preserve">and Manufacturing; </w:t>
      </w:r>
      <w:r w:rsidRPr="00BE7B7F">
        <w:rPr>
          <w:rFonts w:ascii="Times New Roman" w:hAnsi="Times New Roman" w:cs="Times New Roman"/>
          <w:i/>
          <w:sz w:val="24"/>
          <w:szCs w:val="24"/>
          <w:lang w:val="en-AU"/>
        </w:rPr>
        <w:t>Symmetry</w:t>
      </w:r>
      <w:r w:rsidRPr="00BE7B7F">
        <w:rPr>
          <w:rFonts w:ascii="Times New Roman" w:hAnsi="Times New Roman" w:cs="Times New Roman"/>
          <w:sz w:val="24"/>
          <w:szCs w:val="24"/>
          <w:lang w:val="en-AU"/>
        </w:rPr>
        <w:t>, 13, 120</w:t>
      </w:r>
      <w:bookmarkEnd w:id="535"/>
      <w:bookmarkEnd w:id="536"/>
      <w:bookmarkEnd w:id="537"/>
      <w:r w:rsidRPr="00BE7B7F">
        <w:rPr>
          <w:rFonts w:ascii="Times New Roman" w:hAnsi="Times New Roman" w:cs="Times New Roman"/>
          <w:sz w:val="24"/>
          <w:szCs w:val="24"/>
          <w:lang w:val="en-AU"/>
        </w:rPr>
        <w:t xml:space="preserve">1, </w:t>
      </w:r>
      <w:r w:rsidRPr="00BE7B7F">
        <w:rPr>
          <w:rFonts w:ascii="Times New Roman" w:hAnsi="Times New Roman" w:cs="Times New Roman"/>
          <w:i/>
          <w:sz w:val="24"/>
          <w:szCs w:val="24"/>
          <w:lang w:val="en-AU"/>
        </w:rPr>
        <w:t>MDPI</w:t>
      </w:r>
      <w:r w:rsidRPr="00BE7B7F">
        <w:rPr>
          <w:rFonts w:ascii="Times New Roman" w:hAnsi="Times New Roman" w:cs="Times New Roman"/>
          <w:sz w:val="24"/>
          <w:szCs w:val="24"/>
          <w:lang w:val="en-AU"/>
        </w:rPr>
        <w:t>, 2021.</w:t>
      </w:r>
    </w:p>
    <w:p w14:paraId="1C871BDD"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38" w:name="_Ref141194763"/>
      <w:bookmarkStart w:id="539" w:name="_Ref134815475"/>
      <w:r w:rsidRPr="00BE7B7F">
        <w:rPr>
          <w:rFonts w:ascii="Times New Roman" w:hAnsi="Times New Roman" w:cs="Times New Roman"/>
          <w:sz w:val="24"/>
          <w:szCs w:val="24"/>
          <w:lang w:val="en-AU"/>
        </w:rPr>
        <w:t xml:space="preserve">Michell A. G. M., Melbourne M. C. E.; The Limits of Economy of Material in Frame-structures; LVIII, </w:t>
      </w:r>
      <w:r w:rsidRPr="00BE7B7F">
        <w:rPr>
          <w:rFonts w:ascii="Times New Roman" w:hAnsi="Times New Roman" w:cs="Times New Roman"/>
          <w:i/>
          <w:sz w:val="24"/>
          <w:szCs w:val="24"/>
          <w:lang w:val="en-AU"/>
        </w:rPr>
        <w:t>The London, Edinburh and Dublin Philosophical Magazine and Journal of Science</w:t>
      </w:r>
      <w:r w:rsidRPr="00BE7B7F">
        <w:rPr>
          <w:rFonts w:ascii="Times New Roman" w:hAnsi="Times New Roman" w:cs="Times New Roman"/>
          <w:sz w:val="24"/>
          <w:szCs w:val="24"/>
          <w:lang w:val="en-AU"/>
        </w:rPr>
        <w:t>, 8(47), 589-597, 1904</w:t>
      </w:r>
      <w:bookmarkEnd w:id="538"/>
      <w:bookmarkEnd w:id="539"/>
      <w:r w:rsidRPr="00BE7B7F">
        <w:rPr>
          <w:rFonts w:ascii="Times New Roman" w:hAnsi="Times New Roman" w:cs="Times New Roman"/>
          <w:sz w:val="24"/>
          <w:szCs w:val="24"/>
          <w:lang w:val="en-AU"/>
        </w:rPr>
        <w:t>.</w:t>
      </w:r>
    </w:p>
    <w:p w14:paraId="0644AF4D"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40" w:name="_Ref134635901"/>
      <w:bookmarkStart w:id="541" w:name="_Ref141206224"/>
      <w:bookmarkStart w:id="542" w:name="_Ref140254867"/>
      <w:r w:rsidRPr="00BE7B7F">
        <w:rPr>
          <w:rFonts w:ascii="Times New Roman" w:hAnsi="Times New Roman" w:cs="Times New Roman"/>
          <w:sz w:val="24"/>
          <w:szCs w:val="24"/>
          <w:lang w:val="en-AU"/>
        </w:rPr>
        <w:t xml:space="preserve">Muhammad A., Ali M. A. H., Shanono I. H.; Design optimization of a diesel connecting rod; </w:t>
      </w:r>
      <w:r w:rsidRPr="00BE7B7F">
        <w:rPr>
          <w:rFonts w:ascii="Times New Roman" w:hAnsi="Times New Roman" w:cs="Times New Roman"/>
          <w:i/>
          <w:sz w:val="24"/>
          <w:szCs w:val="24"/>
          <w:lang w:val="en-AU"/>
        </w:rPr>
        <w:t>Materials Today: Proceedings</w:t>
      </w:r>
      <w:r w:rsidRPr="00BE7B7F">
        <w:rPr>
          <w:rFonts w:ascii="Times New Roman" w:hAnsi="Times New Roman" w:cs="Times New Roman"/>
          <w:sz w:val="24"/>
          <w:szCs w:val="24"/>
          <w:lang w:val="en-AU"/>
        </w:rPr>
        <w:t xml:space="preserve"> 22, 1600-1609, </w:t>
      </w:r>
      <w:r w:rsidRPr="00BE7B7F">
        <w:rPr>
          <w:rFonts w:ascii="Times New Roman" w:hAnsi="Times New Roman" w:cs="Times New Roman"/>
          <w:i/>
          <w:sz w:val="24"/>
          <w:szCs w:val="24"/>
          <w:lang w:val="en-AU"/>
        </w:rPr>
        <w:t>Elsevier</w:t>
      </w:r>
      <w:r w:rsidRPr="00BE7B7F">
        <w:rPr>
          <w:rFonts w:ascii="Times New Roman" w:hAnsi="Times New Roman" w:cs="Times New Roman"/>
          <w:sz w:val="24"/>
          <w:szCs w:val="24"/>
          <w:lang w:val="en-AU"/>
        </w:rPr>
        <w:t>, 2020</w:t>
      </w:r>
      <w:bookmarkEnd w:id="540"/>
      <w:bookmarkEnd w:id="541"/>
      <w:bookmarkEnd w:id="542"/>
      <w:r w:rsidRPr="00BE7B7F">
        <w:rPr>
          <w:rFonts w:ascii="Times New Roman" w:hAnsi="Times New Roman" w:cs="Times New Roman"/>
          <w:sz w:val="24"/>
          <w:szCs w:val="24"/>
          <w:lang w:val="en-AU"/>
        </w:rPr>
        <w:t>.</w:t>
      </w:r>
    </w:p>
    <w:p w14:paraId="1405D16D" w14:textId="77777777" w:rsidR="001C2C3A" w:rsidRPr="00BE7B7F" w:rsidRDefault="001C2C3A" w:rsidP="00EC5E16">
      <w:pPr>
        <w:pStyle w:val="Akapitzlist"/>
        <w:numPr>
          <w:ilvl w:val="0"/>
          <w:numId w:val="2"/>
        </w:numPr>
        <w:spacing w:after="0" w:line="240" w:lineRule="auto"/>
        <w:ind w:left="0" w:firstLine="0"/>
        <w:jc w:val="both"/>
        <w:rPr>
          <w:rStyle w:val="Hipercze"/>
          <w:rFonts w:ascii="Times New Roman" w:hAnsi="Times New Roman" w:cs="Times New Roman"/>
          <w:color w:val="auto"/>
          <w:sz w:val="24"/>
          <w:szCs w:val="24"/>
          <w:u w:val="none"/>
          <w:lang w:val="en-AU"/>
        </w:rPr>
      </w:pPr>
      <w:bookmarkStart w:id="543" w:name="_Ref141274000"/>
      <w:bookmarkStart w:id="544" w:name="_Ref129104446"/>
      <w:r w:rsidRPr="00BE7B7F">
        <w:rPr>
          <w:rStyle w:val="Hipercze"/>
          <w:rFonts w:ascii="Times New Roman" w:hAnsi="Times New Roman" w:cs="Times New Roman"/>
          <w:color w:val="auto"/>
          <w:sz w:val="24"/>
          <w:szCs w:val="24"/>
          <w:u w:val="none"/>
          <w:lang w:val="en-AU"/>
        </w:rPr>
        <w:t xml:space="preserve">Müller A. C., Guido S.; Introduction to Machine Learning with Python; </w:t>
      </w:r>
      <w:r w:rsidRPr="00BE7B7F">
        <w:rPr>
          <w:rStyle w:val="Hipercze"/>
          <w:rFonts w:ascii="Times New Roman" w:hAnsi="Times New Roman" w:cs="Times New Roman"/>
          <w:i/>
          <w:color w:val="auto"/>
          <w:sz w:val="24"/>
          <w:szCs w:val="24"/>
          <w:u w:val="none"/>
          <w:lang w:val="en-AU"/>
        </w:rPr>
        <w:t>O’Reilly</w:t>
      </w:r>
      <w:r w:rsidRPr="00BE7B7F">
        <w:rPr>
          <w:rStyle w:val="Hipercze"/>
          <w:rFonts w:ascii="Times New Roman" w:hAnsi="Times New Roman" w:cs="Times New Roman"/>
          <w:color w:val="auto"/>
          <w:sz w:val="24"/>
          <w:szCs w:val="24"/>
          <w:u w:val="none"/>
          <w:lang w:val="en-AU"/>
        </w:rPr>
        <w:t>, 2016</w:t>
      </w:r>
      <w:bookmarkEnd w:id="543"/>
      <w:bookmarkEnd w:id="544"/>
      <w:r w:rsidRPr="00BE7B7F">
        <w:rPr>
          <w:rStyle w:val="Hipercze"/>
          <w:rFonts w:ascii="Times New Roman" w:hAnsi="Times New Roman" w:cs="Times New Roman"/>
          <w:color w:val="auto"/>
          <w:sz w:val="24"/>
          <w:szCs w:val="24"/>
          <w:u w:val="none"/>
          <w:lang w:val="en-AU"/>
        </w:rPr>
        <w:t>.</w:t>
      </w:r>
    </w:p>
    <w:p w14:paraId="3E3FFBC5"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45" w:name="_Ref141195776"/>
      <w:bookmarkStart w:id="546" w:name="_Ref138683423"/>
      <w:r w:rsidRPr="00BE7B7F">
        <w:rPr>
          <w:rFonts w:ascii="Times New Roman" w:hAnsi="Times New Roman" w:cs="Times New Roman"/>
          <w:sz w:val="24"/>
          <w:szCs w:val="24"/>
          <w:lang w:val="en-US"/>
        </w:rPr>
        <w:t xml:space="preserve">Myszka D. H., Ives C. L., Joo J. J.; An automated topology optimization interpreter that generates spaces frames; </w:t>
      </w:r>
      <w:r w:rsidRPr="00BE7B7F">
        <w:rPr>
          <w:rFonts w:ascii="Times New Roman" w:hAnsi="Times New Roman" w:cs="Times New Roman"/>
          <w:i/>
          <w:sz w:val="24"/>
          <w:szCs w:val="24"/>
          <w:lang w:val="en-US"/>
        </w:rPr>
        <w:t>Mechanics Based Design of Structures and Machines</w:t>
      </w:r>
      <w:r w:rsidRPr="00BE7B7F">
        <w:rPr>
          <w:rFonts w:ascii="Times New Roman" w:hAnsi="Times New Roman" w:cs="Times New Roman"/>
          <w:sz w:val="24"/>
          <w:szCs w:val="24"/>
          <w:lang w:val="en-US"/>
        </w:rPr>
        <w:t xml:space="preserve">, </w:t>
      </w:r>
      <w:r w:rsidRPr="00BE7B7F">
        <w:rPr>
          <w:rFonts w:ascii="Times New Roman" w:hAnsi="Times New Roman" w:cs="Times New Roman"/>
          <w:i/>
          <w:sz w:val="24"/>
          <w:szCs w:val="24"/>
          <w:lang w:val="en-US"/>
        </w:rPr>
        <w:t>Taylor &amp; Francis</w:t>
      </w:r>
      <w:r w:rsidRPr="00BE7B7F">
        <w:rPr>
          <w:rFonts w:ascii="Times New Roman" w:hAnsi="Times New Roman" w:cs="Times New Roman"/>
          <w:sz w:val="24"/>
          <w:szCs w:val="24"/>
          <w:lang w:val="en-US"/>
        </w:rPr>
        <w:t>, 2023</w:t>
      </w:r>
      <w:bookmarkEnd w:id="545"/>
      <w:bookmarkEnd w:id="546"/>
      <w:r w:rsidRPr="00BE7B7F">
        <w:rPr>
          <w:rFonts w:ascii="Times New Roman" w:hAnsi="Times New Roman" w:cs="Times New Roman"/>
          <w:sz w:val="24"/>
          <w:szCs w:val="24"/>
          <w:lang w:val="en-US"/>
        </w:rPr>
        <w:t>.</w:t>
      </w:r>
    </w:p>
    <w:p w14:paraId="37AA7EBF"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47" w:name="_Ref138717075"/>
      <w:bookmarkStart w:id="548" w:name="_Ref141195559"/>
      <w:bookmarkStart w:id="549" w:name="_Ref140576624"/>
      <w:r w:rsidRPr="00BE7B7F">
        <w:rPr>
          <w:rFonts w:ascii="Times New Roman" w:hAnsi="Times New Roman" w:cs="Times New Roman"/>
          <w:sz w:val="24"/>
          <w:szCs w:val="24"/>
          <w:lang w:val="en-US"/>
        </w:rPr>
        <w:t xml:space="preserve">Nana A., </w:t>
      </w:r>
      <w:r w:rsidRPr="00BE7B7F">
        <w:rPr>
          <w:rFonts w:ascii="Times New Roman" w:hAnsi="Times New Roman" w:cs="Times New Roman"/>
          <w:sz w:val="24"/>
          <w:szCs w:val="24"/>
          <w:lang w:val="en-AU"/>
        </w:rPr>
        <w:t>Cuillière</w:t>
      </w:r>
      <w:r w:rsidRPr="00BE7B7F">
        <w:rPr>
          <w:rFonts w:ascii="Times New Roman" w:hAnsi="Times New Roman" w:cs="Times New Roman"/>
          <w:sz w:val="24"/>
          <w:szCs w:val="24"/>
          <w:lang w:val="en-US"/>
        </w:rPr>
        <w:t xml:space="preserve"> J.-C.</w:t>
      </w:r>
      <w:r w:rsidRPr="00BE7B7F">
        <w:rPr>
          <w:rFonts w:ascii="Times New Roman" w:hAnsi="Times New Roman" w:cs="Times New Roman"/>
          <w:sz w:val="24"/>
          <w:szCs w:val="24"/>
          <w:lang w:val="en-AU"/>
        </w:rPr>
        <w:t xml:space="preserve">, </w:t>
      </w:r>
      <w:r w:rsidRPr="00BE7B7F">
        <w:rPr>
          <w:rFonts w:ascii="Times New Roman" w:hAnsi="Times New Roman" w:cs="Times New Roman"/>
          <w:sz w:val="24"/>
          <w:szCs w:val="24"/>
          <w:lang w:val="en-US"/>
        </w:rPr>
        <w:t>François</w:t>
      </w:r>
      <w:r w:rsidRPr="00BE7B7F">
        <w:rPr>
          <w:rFonts w:ascii="Times New Roman" w:hAnsi="Times New Roman" w:cs="Times New Roman"/>
          <w:sz w:val="24"/>
          <w:szCs w:val="24"/>
          <w:lang w:val="en-AU"/>
        </w:rPr>
        <w:t xml:space="preserve"> </w:t>
      </w:r>
      <w:r w:rsidRPr="00BE7B7F">
        <w:rPr>
          <w:rFonts w:ascii="Times New Roman" w:hAnsi="Times New Roman" w:cs="Times New Roman"/>
          <w:sz w:val="24"/>
          <w:szCs w:val="24"/>
          <w:lang w:val="en-US"/>
        </w:rPr>
        <w:t xml:space="preserve">V.; Automatic reconstruction of beam structures from 3D topology optimization results; </w:t>
      </w:r>
      <w:r w:rsidRPr="00BE7B7F">
        <w:rPr>
          <w:rFonts w:ascii="Times New Roman" w:hAnsi="Times New Roman" w:cs="Times New Roman"/>
          <w:i/>
          <w:sz w:val="24"/>
          <w:szCs w:val="24"/>
          <w:lang w:val="en-US"/>
        </w:rPr>
        <w:t xml:space="preserve">Computers and Structures </w:t>
      </w:r>
      <w:r w:rsidRPr="00BE7B7F">
        <w:rPr>
          <w:rFonts w:ascii="Times New Roman" w:hAnsi="Times New Roman" w:cs="Times New Roman"/>
          <w:sz w:val="24"/>
          <w:szCs w:val="24"/>
          <w:lang w:val="en-US"/>
        </w:rPr>
        <w:t xml:space="preserve">189, 62-82, </w:t>
      </w:r>
      <w:r w:rsidRPr="00BE7B7F">
        <w:rPr>
          <w:rFonts w:ascii="Times New Roman" w:hAnsi="Times New Roman" w:cs="Times New Roman"/>
          <w:i/>
          <w:sz w:val="24"/>
          <w:szCs w:val="24"/>
          <w:lang w:val="en-US"/>
        </w:rPr>
        <w:t>Elsevier</w:t>
      </w:r>
      <w:r w:rsidRPr="00BE7B7F">
        <w:rPr>
          <w:rFonts w:ascii="Times New Roman" w:hAnsi="Times New Roman" w:cs="Times New Roman"/>
          <w:sz w:val="24"/>
          <w:szCs w:val="24"/>
          <w:lang w:val="en-US"/>
        </w:rPr>
        <w:t>, 2017</w:t>
      </w:r>
      <w:bookmarkEnd w:id="547"/>
      <w:bookmarkEnd w:id="548"/>
      <w:bookmarkEnd w:id="549"/>
      <w:r w:rsidRPr="00BE7B7F">
        <w:rPr>
          <w:rFonts w:ascii="Times New Roman" w:hAnsi="Times New Roman" w:cs="Times New Roman"/>
          <w:sz w:val="24"/>
          <w:szCs w:val="24"/>
          <w:lang w:val="en-US"/>
        </w:rPr>
        <w:t>.</w:t>
      </w:r>
    </w:p>
    <w:p w14:paraId="22CD387C"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50" w:name="_Ref110642321"/>
      <w:bookmarkStart w:id="551" w:name="_Ref141368024"/>
      <w:bookmarkStart w:id="552" w:name="_Ref125457094"/>
      <w:r w:rsidRPr="00BE7B7F">
        <w:rPr>
          <w:rStyle w:val="Hipercze"/>
          <w:rFonts w:ascii="Times New Roman" w:hAnsi="Times New Roman" w:cs="Times New Roman"/>
          <w:color w:val="auto"/>
          <w:sz w:val="24"/>
          <w:szCs w:val="24"/>
          <w:u w:val="none"/>
          <w:lang w:val="en-AU"/>
        </w:rPr>
        <w:t>Nana A.,</w:t>
      </w:r>
      <w:r w:rsidRPr="00BE7B7F">
        <w:rPr>
          <w:rFonts w:ascii="Times New Roman" w:hAnsi="Times New Roman" w:cs="Times New Roman"/>
          <w:sz w:val="24"/>
          <w:szCs w:val="24"/>
          <w:lang w:val="en-AU"/>
        </w:rPr>
        <w:t xml:space="preserve"> Cuilliѐre</w:t>
      </w:r>
      <w:r w:rsidRPr="00BE7B7F">
        <w:rPr>
          <w:rStyle w:val="Hipercze"/>
          <w:rFonts w:ascii="Times New Roman" w:hAnsi="Times New Roman" w:cs="Times New Roman"/>
          <w:color w:val="auto"/>
          <w:sz w:val="24"/>
          <w:szCs w:val="24"/>
          <w:u w:val="none"/>
          <w:lang w:val="en-AU"/>
        </w:rPr>
        <w:t xml:space="preserve"> J.-C.</w:t>
      </w:r>
      <w:r w:rsidRPr="00BE7B7F">
        <w:rPr>
          <w:rFonts w:ascii="Times New Roman" w:hAnsi="Times New Roman" w:cs="Times New Roman"/>
          <w:sz w:val="24"/>
          <w:szCs w:val="24"/>
          <w:lang w:val="en-AU"/>
        </w:rPr>
        <w:t xml:space="preserve">, </w:t>
      </w:r>
      <w:r w:rsidRPr="00BE7B7F">
        <w:rPr>
          <w:rFonts w:ascii="Times New Roman" w:hAnsi="Times New Roman" w:cs="Times New Roman"/>
          <w:sz w:val="24"/>
          <w:szCs w:val="24"/>
          <w:lang w:val="en-US"/>
        </w:rPr>
        <w:t>François</w:t>
      </w:r>
      <w:r w:rsidRPr="00BE7B7F">
        <w:rPr>
          <w:rFonts w:ascii="Times New Roman" w:hAnsi="Times New Roman" w:cs="Times New Roman"/>
          <w:sz w:val="24"/>
          <w:szCs w:val="24"/>
          <w:lang w:val="en-AU"/>
        </w:rPr>
        <w:t xml:space="preserve"> V.; Towards adaptive topology optimization; </w:t>
      </w:r>
      <w:r w:rsidRPr="00BE7B7F">
        <w:rPr>
          <w:rFonts w:ascii="Times New Roman" w:hAnsi="Times New Roman" w:cs="Times New Roman"/>
          <w:i/>
          <w:sz w:val="24"/>
          <w:szCs w:val="24"/>
          <w:lang w:val="en-AU"/>
        </w:rPr>
        <w:t>Advances in Engineering Software</w:t>
      </w:r>
      <w:r w:rsidRPr="00BE7B7F">
        <w:rPr>
          <w:rFonts w:ascii="Times New Roman" w:hAnsi="Times New Roman" w:cs="Times New Roman"/>
          <w:sz w:val="24"/>
          <w:szCs w:val="24"/>
          <w:lang w:val="en-AU"/>
        </w:rPr>
        <w:t xml:space="preserve"> 100, 290-307, </w:t>
      </w:r>
      <w:r w:rsidRPr="00BE7B7F">
        <w:rPr>
          <w:rFonts w:ascii="Times New Roman" w:hAnsi="Times New Roman" w:cs="Times New Roman"/>
          <w:i/>
          <w:sz w:val="24"/>
          <w:szCs w:val="24"/>
          <w:lang w:val="en-AU"/>
        </w:rPr>
        <w:t>Elsevier</w:t>
      </w:r>
      <w:r w:rsidRPr="00BE7B7F">
        <w:rPr>
          <w:rFonts w:ascii="Times New Roman" w:hAnsi="Times New Roman" w:cs="Times New Roman"/>
          <w:sz w:val="24"/>
          <w:szCs w:val="24"/>
          <w:lang w:val="en-AU"/>
        </w:rPr>
        <w:t>, 2016</w:t>
      </w:r>
      <w:bookmarkStart w:id="553" w:name="_Ref110642322"/>
      <w:bookmarkEnd w:id="550"/>
      <w:bookmarkEnd w:id="551"/>
      <w:r w:rsidRPr="00BE7B7F">
        <w:rPr>
          <w:rFonts w:ascii="Times New Roman" w:hAnsi="Times New Roman" w:cs="Times New Roman"/>
          <w:sz w:val="24"/>
          <w:szCs w:val="24"/>
          <w:lang w:val="en-AU"/>
        </w:rPr>
        <w:t>.</w:t>
      </w:r>
    </w:p>
    <w:p w14:paraId="35FCB162"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554" w:name="_Ref141197670"/>
      <w:bookmarkEnd w:id="552"/>
      <w:bookmarkEnd w:id="553"/>
      <w:r w:rsidRPr="00BE7B7F">
        <w:rPr>
          <w:rFonts w:ascii="Times New Roman" w:hAnsi="Times New Roman" w:cs="Times New Roman"/>
          <w:sz w:val="24"/>
          <w:szCs w:val="24"/>
        </w:rPr>
        <w:t xml:space="preserve">Nowak M.; Optymalizacja strukturalna według wzorca biologicznego; </w:t>
      </w:r>
      <w:r w:rsidRPr="00BE7B7F">
        <w:rPr>
          <w:rFonts w:ascii="Times New Roman" w:hAnsi="Times New Roman" w:cs="Times New Roman"/>
          <w:i/>
          <w:sz w:val="24"/>
          <w:szCs w:val="24"/>
        </w:rPr>
        <w:t>Wydawnictwo Politechniki Poznańskiej</w:t>
      </w:r>
      <w:r w:rsidRPr="00BE7B7F">
        <w:rPr>
          <w:rFonts w:ascii="Times New Roman" w:hAnsi="Times New Roman" w:cs="Times New Roman"/>
          <w:sz w:val="24"/>
          <w:szCs w:val="24"/>
        </w:rPr>
        <w:t>, Poznań, 2006</w:t>
      </w:r>
      <w:bookmarkEnd w:id="554"/>
      <w:r w:rsidRPr="00BE7B7F">
        <w:rPr>
          <w:rFonts w:ascii="Times New Roman" w:hAnsi="Times New Roman" w:cs="Times New Roman"/>
          <w:sz w:val="24"/>
          <w:szCs w:val="24"/>
        </w:rPr>
        <w:t>.</w:t>
      </w:r>
    </w:p>
    <w:p w14:paraId="3A2DC941"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555" w:name="_Ref133704042"/>
      <w:bookmarkStart w:id="556" w:name="_Ref141199423"/>
      <w:r w:rsidRPr="00BE7B7F">
        <w:rPr>
          <w:rFonts w:ascii="Times New Roman" w:hAnsi="Times New Roman" w:cs="Times New Roman"/>
          <w:sz w:val="24"/>
          <w:szCs w:val="24"/>
        </w:rPr>
        <w:t xml:space="preserve">Nowak M.; Projektowanie konstrukcji o wysokiej sztywności z zastosowaniem optymalizacji strukturalnej; </w:t>
      </w:r>
      <w:r w:rsidRPr="00BE7B7F">
        <w:rPr>
          <w:rFonts w:ascii="Times New Roman" w:hAnsi="Times New Roman" w:cs="Times New Roman"/>
          <w:i/>
          <w:sz w:val="24"/>
          <w:szCs w:val="24"/>
        </w:rPr>
        <w:t>Wydawnictwo Politechniki Poznańskiej</w:t>
      </w:r>
      <w:bookmarkEnd w:id="555"/>
      <w:r w:rsidRPr="00BE7B7F">
        <w:rPr>
          <w:rFonts w:ascii="Times New Roman" w:hAnsi="Times New Roman" w:cs="Times New Roman"/>
          <w:sz w:val="24"/>
          <w:szCs w:val="24"/>
        </w:rPr>
        <w:t>, 2017</w:t>
      </w:r>
      <w:bookmarkEnd w:id="556"/>
      <w:r w:rsidRPr="00BE7B7F">
        <w:rPr>
          <w:rFonts w:ascii="Times New Roman" w:hAnsi="Times New Roman" w:cs="Times New Roman"/>
          <w:sz w:val="24"/>
          <w:szCs w:val="24"/>
        </w:rPr>
        <w:t>.</w:t>
      </w:r>
    </w:p>
    <w:p w14:paraId="098E957D"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rPr>
      </w:pPr>
      <w:bookmarkStart w:id="557" w:name="_Ref133702667"/>
      <w:bookmarkStart w:id="558" w:name="_Ref141199238"/>
      <w:r w:rsidRPr="00BE7B7F">
        <w:rPr>
          <w:rFonts w:ascii="Times New Roman" w:hAnsi="Times New Roman" w:cs="Times New Roman"/>
          <w:sz w:val="24"/>
          <w:szCs w:val="24"/>
        </w:rPr>
        <w:t xml:space="preserve">Pająk E.; Zasady i metody oszczędnego wytwarzania; </w:t>
      </w:r>
      <w:r w:rsidRPr="00BE7B7F">
        <w:rPr>
          <w:rFonts w:ascii="Times New Roman" w:hAnsi="Times New Roman" w:cs="Times New Roman"/>
          <w:i/>
          <w:sz w:val="24"/>
          <w:szCs w:val="24"/>
        </w:rPr>
        <w:t>Wydawnictwo Państwowej Wyższej Szkoły Zawodowej w Koninie</w:t>
      </w:r>
      <w:r w:rsidRPr="00BE7B7F">
        <w:rPr>
          <w:rFonts w:ascii="Times New Roman" w:hAnsi="Times New Roman" w:cs="Times New Roman"/>
          <w:sz w:val="24"/>
          <w:szCs w:val="24"/>
        </w:rPr>
        <w:t>, 201</w:t>
      </w:r>
      <w:bookmarkEnd w:id="557"/>
      <w:r w:rsidRPr="00BE7B7F">
        <w:rPr>
          <w:rFonts w:ascii="Times New Roman" w:hAnsi="Times New Roman" w:cs="Times New Roman"/>
          <w:sz w:val="24"/>
          <w:szCs w:val="24"/>
        </w:rPr>
        <w:t>3</w:t>
      </w:r>
      <w:bookmarkEnd w:id="558"/>
      <w:r w:rsidRPr="00BE7B7F">
        <w:rPr>
          <w:rFonts w:ascii="Times New Roman" w:hAnsi="Times New Roman" w:cs="Times New Roman"/>
          <w:sz w:val="24"/>
          <w:szCs w:val="24"/>
        </w:rPr>
        <w:t>.</w:t>
      </w:r>
    </w:p>
    <w:p w14:paraId="3E098BD7"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59" w:name="_Ref141206691"/>
      <w:bookmarkStart w:id="560" w:name="_Ref135057515"/>
      <w:r w:rsidRPr="00BE7B7F">
        <w:rPr>
          <w:rFonts w:ascii="Times New Roman" w:hAnsi="Times New Roman" w:cs="Times New Roman"/>
          <w:sz w:val="24"/>
          <w:szCs w:val="24"/>
          <w:lang w:val="en-AU"/>
        </w:rPr>
        <w:t xml:space="preserve">Pang T. Y., Fard M.; Reverse Engineering and Topology Optimization for Weight-Reduction of a Bell-Crank; </w:t>
      </w:r>
      <w:r w:rsidRPr="00BE7B7F">
        <w:rPr>
          <w:rFonts w:ascii="Times New Roman" w:hAnsi="Times New Roman" w:cs="Times New Roman"/>
          <w:i/>
          <w:sz w:val="24"/>
          <w:szCs w:val="24"/>
          <w:lang w:val="en-AU"/>
        </w:rPr>
        <w:t>Applied</w:t>
      </w:r>
      <w:r w:rsidRPr="00BE7B7F">
        <w:rPr>
          <w:rFonts w:ascii="Times New Roman" w:hAnsi="Times New Roman" w:cs="Times New Roman"/>
          <w:sz w:val="24"/>
          <w:szCs w:val="24"/>
          <w:lang w:val="en-AU"/>
        </w:rPr>
        <w:t xml:space="preserve"> </w:t>
      </w:r>
      <w:r w:rsidRPr="00BE7B7F">
        <w:rPr>
          <w:rFonts w:ascii="Times New Roman" w:hAnsi="Times New Roman" w:cs="Times New Roman"/>
          <w:i/>
          <w:sz w:val="24"/>
          <w:szCs w:val="24"/>
          <w:lang w:val="en-AU"/>
        </w:rPr>
        <w:t>Sciences</w:t>
      </w:r>
      <w:r w:rsidRPr="00BE7B7F">
        <w:rPr>
          <w:rFonts w:ascii="Times New Roman" w:hAnsi="Times New Roman" w:cs="Times New Roman"/>
          <w:sz w:val="24"/>
          <w:szCs w:val="24"/>
          <w:lang w:val="en-AU"/>
        </w:rPr>
        <w:t xml:space="preserve">, 10, 8568, </w:t>
      </w:r>
      <w:r w:rsidRPr="00BE7B7F">
        <w:rPr>
          <w:rFonts w:ascii="Times New Roman" w:hAnsi="Times New Roman" w:cs="Times New Roman"/>
          <w:i/>
          <w:sz w:val="24"/>
          <w:szCs w:val="24"/>
          <w:lang w:val="en-AU"/>
        </w:rPr>
        <w:t>MDPI</w:t>
      </w:r>
      <w:r w:rsidRPr="00BE7B7F">
        <w:rPr>
          <w:rFonts w:ascii="Times New Roman" w:hAnsi="Times New Roman" w:cs="Times New Roman"/>
          <w:sz w:val="24"/>
          <w:szCs w:val="24"/>
          <w:lang w:val="en-AU"/>
        </w:rPr>
        <w:t>, 2020</w:t>
      </w:r>
      <w:bookmarkEnd w:id="559"/>
      <w:bookmarkEnd w:id="560"/>
      <w:r w:rsidRPr="00BE7B7F">
        <w:rPr>
          <w:rFonts w:ascii="Times New Roman" w:hAnsi="Times New Roman" w:cs="Times New Roman"/>
          <w:sz w:val="24"/>
          <w:szCs w:val="24"/>
          <w:lang w:val="en-AU"/>
        </w:rPr>
        <w:t>.</w:t>
      </w:r>
    </w:p>
    <w:p w14:paraId="0F469020"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61" w:name="_Ref141195588"/>
      <w:bookmarkStart w:id="562" w:name="_Ref139390335"/>
      <w:r w:rsidRPr="00BE7B7F">
        <w:rPr>
          <w:rFonts w:ascii="Times New Roman" w:hAnsi="Times New Roman" w:cs="Times New Roman"/>
          <w:sz w:val="24"/>
          <w:szCs w:val="24"/>
          <w:lang w:val="en-US"/>
        </w:rPr>
        <w:t xml:space="preserve">Park J. M., Lee B. C., Chae S. W., Kwon K. Y.; Surface reconstruction from FE mesh model; </w:t>
      </w:r>
      <w:r w:rsidRPr="00BE7B7F">
        <w:rPr>
          <w:rFonts w:ascii="Times New Roman" w:hAnsi="Times New Roman" w:cs="Times New Roman"/>
          <w:i/>
          <w:sz w:val="24"/>
          <w:szCs w:val="24"/>
          <w:lang w:val="en-US"/>
        </w:rPr>
        <w:t>Journal of Computational Design and Engineering</w:t>
      </w:r>
      <w:r w:rsidRPr="00BE7B7F">
        <w:rPr>
          <w:rFonts w:ascii="Times New Roman" w:hAnsi="Times New Roman" w:cs="Times New Roman"/>
          <w:sz w:val="24"/>
          <w:szCs w:val="24"/>
          <w:lang w:val="en-US"/>
        </w:rPr>
        <w:t xml:space="preserve"> 6, 197-208, </w:t>
      </w:r>
      <w:r w:rsidRPr="00BE7B7F">
        <w:rPr>
          <w:rFonts w:ascii="Times New Roman" w:hAnsi="Times New Roman" w:cs="Times New Roman"/>
          <w:i/>
          <w:sz w:val="24"/>
          <w:szCs w:val="24"/>
          <w:lang w:val="en-US"/>
        </w:rPr>
        <w:t>Elsevier</w:t>
      </w:r>
      <w:r w:rsidRPr="00BE7B7F">
        <w:rPr>
          <w:rFonts w:ascii="Times New Roman" w:hAnsi="Times New Roman" w:cs="Times New Roman"/>
          <w:sz w:val="24"/>
          <w:szCs w:val="24"/>
          <w:lang w:val="en-US"/>
        </w:rPr>
        <w:t>, 2019</w:t>
      </w:r>
      <w:bookmarkEnd w:id="561"/>
      <w:bookmarkEnd w:id="562"/>
      <w:r w:rsidRPr="00BE7B7F">
        <w:rPr>
          <w:rFonts w:ascii="Times New Roman" w:hAnsi="Times New Roman" w:cs="Times New Roman"/>
          <w:sz w:val="24"/>
          <w:szCs w:val="24"/>
          <w:lang w:val="en-US"/>
        </w:rPr>
        <w:t>.</w:t>
      </w:r>
    </w:p>
    <w:p w14:paraId="2113C703"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63" w:name="_Ref141195550"/>
      <w:bookmarkStart w:id="564" w:name="_Ref138526127"/>
      <w:r w:rsidRPr="00BE7B7F">
        <w:rPr>
          <w:rFonts w:ascii="Times New Roman" w:hAnsi="Times New Roman" w:cs="Times New Roman"/>
          <w:sz w:val="24"/>
          <w:szCs w:val="24"/>
          <w:lang w:val="en-US"/>
        </w:rPr>
        <w:t xml:space="preserve">Polak J., Nowak M.; From Structural Optimization Results to Parametric CAD Modeling – Automated, Skeletonization-Based Truss Recognition; </w:t>
      </w:r>
      <w:r w:rsidRPr="00BE7B7F">
        <w:rPr>
          <w:rFonts w:ascii="Times New Roman" w:hAnsi="Times New Roman" w:cs="Times New Roman"/>
          <w:i/>
          <w:sz w:val="24"/>
          <w:szCs w:val="24"/>
          <w:lang w:val="en-US"/>
        </w:rPr>
        <w:t>Applied</w:t>
      </w:r>
      <w:r w:rsidRPr="00BE7B7F">
        <w:rPr>
          <w:rFonts w:ascii="Times New Roman" w:hAnsi="Times New Roman" w:cs="Times New Roman"/>
          <w:sz w:val="24"/>
          <w:szCs w:val="24"/>
          <w:lang w:val="en-US"/>
        </w:rPr>
        <w:t xml:space="preserve"> </w:t>
      </w:r>
      <w:r w:rsidRPr="00BE7B7F">
        <w:rPr>
          <w:rFonts w:ascii="Times New Roman" w:hAnsi="Times New Roman" w:cs="Times New Roman"/>
          <w:i/>
          <w:sz w:val="24"/>
          <w:szCs w:val="24"/>
          <w:lang w:val="en-US"/>
        </w:rPr>
        <w:t>Sciences</w:t>
      </w:r>
      <w:r w:rsidRPr="00BE7B7F">
        <w:rPr>
          <w:rFonts w:ascii="Times New Roman" w:hAnsi="Times New Roman" w:cs="Times New Roman"/>
          <w:sz w:val="24"/>
          <w:szCs w:val="24"/>
          <w:lang w:val="en-US"/>
        </w:rPr>
        <w:t xml:space="preserve"> 13, 5670, </w:t>
      </w:r>
      <w:r w:rsidRPr="00BE7B7F">
        <w:rPr>
          <w:rFonts w:ascii="Times New Roman" w:hAnsi="Times New Roman" w:cs="Times New Roman"/>
          <w:i/>
          <w:sz w:val="24"/>
          <w:szCs w:val="24"/>
          <w:lang w:val="en-US"/>
        </w:rPr>
        <w:t>MDPI</w:t>
      </w:r>
      <w:r w:rsidRPr="00BE7B7F">
        <w:rPr>
          <w:rFonts w:ascii="Times New Roman" w:hAnsi="Times New Roman" w:cs="Times New Roman"/>
          <w:sz w:val="24"/>
          <w:szCs w:val="24"/>
          <w:lang w:val="en-US"/>
        </w:rPr>
        <w:t>, 2023</w:t>
      </w:r>
      <w:bookmarkEnd w:id="563"/>
      <w:bookmarkEnd w:id="564"/>
      <w:r w:rsidRPr="00BE7B7F">
        <w:rPr>
          <w:rFonts w:ascii="Times New Roman" w:hAnsi="Times New Roman" w:cs="Times New Roman"/>
          <w:sz w:val="24"/>
          <w:szCs w:val="24"/>
          <w:lang w:val="en-US"/>
        </w:rPr>
        <w:t>.</w:t>
      </w:r>
    </w:p>
    <w:p w14:paraId="0EC67816"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65" w:name="_Ref141200188"/>
      <w:bookmarkStart w:id="566" w:name="_Ref142240038"/>
      <w:bookmarkStart w:id="567" w:name="_Ref144907546"/>
      <w:r w:rsidRPr="00BE7B7F">
        <w:rPr>
          <w:rFonts w:ascii="Times New Roman" w:hAnsi="Times New Roman" w:cs="Times New Roman"/>
          <w:sz w:val="24"/>
          <w:szCs w:val="24"/>
          <w:lang w:val="en-AU"/>
        </w:rPr>
        <w:t xml:space="preserve">Rozvany G. I. N.; A critical review of established methods of structural topology optimization; </w:t>
      </w:r>
      <w:r w:rsidRPr="00BE7B7F">
        <w:rPr>
          <w:rFonts w:ascii="Times New Roman" w:hAnsi="Times New Roman" w:cs="Times New Roman"/>
          <w:i/>
          <w:sz w:val="24"/>
          <w:szCs w:val="24"/>
          <w:lang w:val="en-AU"/>
        </w:rPr>
        <w:t>Structural Multidisciplinary Optimization</w:t>
      </w:r>
      <w:r w:rsidRPr="00BE7B7F">
        <w:rPr>
          <w:rFonts w:ascii="Times New Roman" w:hAnsi="Times New Roman" w:cs="Times New Roman"/>
          <w:sz w:val="24"/>
          <w:szCs w:val="24"/>
          <w:lang w:val="en-AU"/>
        </w:rPr>
        <w:t xml:space="preserve">, 37:217-237, </w:t>
      </w:r>
      <w:r w:rsidRPr="00BE7B7F">
        <w:rPr>
          <w:rFonts w:ascii="Times New Roman" w:hAnsi="Times New Roman" w:cs="Times New Roman"/>
          <w:i/>
          <w:sz w:val="24"/>
          <w:szCs w:val="24"/>
          <w:lang w:val="en-AU"/>
        </w:rPr>
        <w:t>Springer-Verlag</w:t>
      </w:r>
      <w:r w:rsidRPr="00BE7B7F">
        <w:rPr>
          <w:rFonts w:ascii="Times New Roman" w:hAnsi="Times New Roman" w:cs="Times New Roman"/>
          <w:sz w:val="24"/>
          <w:szCs w:val="24"/>
          <w:lang w:val="en-AU"/>
        </w:rPr>
        <w:t>, 2009</w:t>
      </w:r>
      <w:bookmarkEnd w:id="565"/>
      <w:bookmarkEnd w:id="566"/>
      <w:r w:rsidRPr="00BE7B7F">
        <w:rPr>
          <w:rFonts w:ascii="Times New Roman" w:hAnsi="Times New Roman" w:cs="Times New Roman"/>
          <w:sz w:val="24"/>
          <w:szCs w:val="24"/>
          <w:lang w:val="en-AU"/>
        </w:rPr>
        <w:t>.</w:t>
      </w:r>
      <w:bookmarkEnd w:id="567"/>
    </w:p>
    <w:p w14:paraId="6EF9AE18"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68" w:name="_Ref134193997"/>
      <w:bookmarkStart w:id="569" w:name="_Ref141200184"/>
      <w:bookmarkStart w:id="570" w:name="_Ref134201878"/>
      <w:r w:rsidRPr="00BE7B7F">
        <w:rPr>
          <w:rStyle w:val="ykmvie"/>
          <w:rFonts w:ascii="Times New Roman" w:hAnsi="Times New Roman" w:cs="Times New Roman"/>
          <w:sz w:val="24"/>
          <w:szCs w:val="24"/>
          <w:lang w:val="en-US"/>
        </w:rPr>
        <w:t xml:space="preserve">Rozvany G. I. N.; Aims, scope, methods, history and unified terminology of computer-aided topology optimization in structural mechanics; </w:t>
      </w:r>
      <w:r w:rsidRPr="00BE7B7F">
        <w:rPr>
          <w:rStyle w:val="ykmvie"/>
          <w:rFonts w:ascii="Times New Roman" w:hAnsi="Times New Roman" w:cs="Times New Roman"/>
          <w:i/>
          <w:sz w:val="24"/>
          <w:szCs w:val="24"/>
          <w:lang w:val="en-US"/>
        </w:rPr>
        <w:t>Structural and Multidisciplinary Optimization</w:t>
      </w:r>
      <w:r w:rsidRPr="00BE7B7F">
        <w:rPr>
          <w:rStyle w:val="ykmvie"/>
          <w:rFonts w:ascii="Times New Roman" w:hAnsi="Times New Roman" w:cs="Times New Roman"/>
          <w:sz w:val="24"/>
          <w:szCs w:val="24"/>
          <w:lang w:val="en-US"/>
        </w:rPr>
        <w:t xml:space="preserve"> 21, 90-108, </w:t>
      </w:r>
      <w:r w:rsidRPr="00BE7B7F">
        <w:rPr>
          <w:rStyle w:val="ykmvie"/>
          <w:rFonts w:ascii="Times New Roman" w:hAnsi="Times New Roman" w:cs="Times New Roman"/>
          <w:i/>
          <w:sz w:val="24"/>
          <w:szCs w:val="24"/>
          <w:lang w:val="en-US"/>
        </w:rPr>
        <w:t>Springer-Verlag</w:t>
      </w:r>
      <w:r w:rsidRPr="00BE7B7F">
        <w:rPr>
          <w:rStyle w:val="ykmvie"/>
          <w:rFonts w:ascii="Times New Roman" w:hAnsi="Times New Roman" w:cs="Times New Roman"/>
          <w:sz w:val="24"/>
          <w:szCs w:val="24"/>
          <w:lang w:val="en-US"/>
        </w:rPr>
        <w:t>, 200</w:t>
      </w:r>
      <w:bookmarkStart w:id="571" w:name="_Ref134209106"/>
      <w:bookmarkStart w:id="572" w:name="_Ref134828285"/>
      <w:bookmarkStart w:id="573" w:name="_Ref141361627"/>
      <w:bookmarkEnd w:id="568"/>
      <w:bookmarkEnd w:id="569"/>
      <w:bookmarkEnd w:id="570"/>
      <w:r w:rsidRPr="00BE7B7F">
        <w:rPr>
          <w:rStyle w:val="ykmvie"/>
          <w:rFonts w:ascii="Times New Roman" w:hAnsi="Times New Roman" w:cs="Times New Roman"/>
          <w:sz w:val="24"/>
          <w:szCs w:val="24"/>
          <w:lang w:val="en-US"/>
        </w:rPr>
        <w:t>1.</w:t>
      </w:r>
    </w:p>
    <w:p w14:paraId="7B98C135"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74" w:name="_Ref141716309"/>
      <w:bookmarkEnd w:id="571"/>
      <w:bookmarkEnd w:id="572"/>
      <w:bookmarkEnd w:id="573"/>
      <w:r w:rsidRPr="00BE7B7F">
        <w:rPr>
          <w:rFonts w:ascii="Times New Roman" w:hAnsi="Times New Roman" w:cs="Times New Roman"/>
          <w:sz w:val="24"/>
          <w:szCs w:val="24"/>
          <w:lang w:val="en-US"/>
        </w:rPr>
        <w:t xml:space="preserve">Rucker C., Wensing P. M.; Smooth Parametrization of Rigid-Body Inertia; </w:t>
      </w:r>
      <w:r w:rsidRPr="00BE7B7F">
        <w:rPr>
          <w:rFonts w:ascii="Times New Roman" w:hAnsi="Times New Roman" w:cs="Times New Roman"/>
          <w:i/>
          <w:sz w:val="24"/>
          <w:szCs w:val="24"/>
          <w:lang w:val="en-US"/>
        </w:rPr>
        <w:t>IEEE Robotics and Automation Letters</w:t>
      </w:r>
      <w:r w:rsidRPr="00BE7B7F">
        <w:rPr>
          <w:rFonts w:ascii="Times New Roman" w:hAnsi="Times New Roman" w:cs="Times New Roman"/>
          <w:sz w:val="24"/>
          <w:szCs w:val="24"/>
          <w:lang w:val="en-US"/>
        </w:rPr>
        <w:t>, Vol. 7, No. 2, April, 2022</w:t>
      </w:r>
      <w:bookmarkEnd w:id="574"/>
      <w:r w:rsidRPr="00BE7B7F">
        <w:rPr>
          <w:rFonts w:ascii="Times New Roman" w:hAnsi="Times New Roman" w:cs="Times New Roman"/>
          <w:sz w:val="24"/>
          <w:szCs w:val="24"/>
          <w:lang w:val="en-US"/>
        </w:rPr>
        <w:t>.</w:t>
      </w:r>
    </w:p>
    <w:p w14:paraId="2E38FD13"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75" w:name="_Ref141207666"/>
      <w:bookmarkStart w:id="576" w:name="_Ref140258910"/>
      <w:r w:rsidRPr="00BE7B7F">
        <w:rPr>
          <w:rFonts w:ascii="Times New Roman" w:hAnsi="Times New Roman" w:cs="Times New Roman"/>
          <w:sz w:val="24"/>
          <w:szCs w:val="24"/>
          <w:lang w:val="en-AU"/>
        </w:rPr>
        <w:t xml:space="preserve">Saadlaoui Y., Milan J.-L., Rossi J.-M., Chabrand P.; Topology optimization </w:t>
      </w:r>
      <w:r w:rsidRPr="00BE7B7F">
        <w:rPr>
          <w:rFonts w:ascii="Times New Roman" w:hAnsi="Times New Roman" w:cs="Times New Roman"/>
          <w:sz w:val="24"/>
          <w:szCs w:val="24"/>
          <w:lang w:val="en-AU"/>
        </w:rPr>
        <w:br/>
        <w:t xml:space="preserve">and additive manufacturing: Comparison of conception methods using industrial codes; </w:t>
      </w:r>
      <w:r w:rsidRPr="00BE7B7F">
        <w:rPr>
          <w:rFonts w:ascii="Times New Roman" w:hAnsi="Times New Roman" w:cs="Times New Roman"/>
          <w:i/>
          <w:sz w:val="24"/>
          <w:szCs w:val="24"/>
          <w:lang w:val="en-AU"/>
        </w:rPr>
        <w:t>Journal of Manufacturing Systems</w:t>
      </w:r>
      <w:r w:rsidRPr="00BE7B7F">
        <w:rPr>
          <w:rFonts w:ascii="Times New Roman" w:hAnsi="Times New Roman" w:cs="Times New Roman"/>
          <w:sz w:val="24"/>
          <w:szCs w:val="24"/>
          <w:lang w:val="en-AU"/>
        </w:rPr>
        <w:t xml:space="preserve"> 43, 178-186, </w:t>
      </w:r>
      <w:r w:rsidRPr="00BE7B7F">
        <w:rPr>
          <w:rFonts w:ascii="Times New Roman" w:hAnsi="Times New Roman" w:cs="Times New Roman"/>
          <w:i/>
          <w:sz w:val="24"/>
          <w:szCs w:val="24"/>
          <w:lang w:val="en-AU"/>
        </w:rPr>
        <w:t>Elsevier</w:t>
      </w:r>
      <w:r w:rsidRPr="00BE7B7F">
        <w:rPr>
          <w:rFonts w:ascii="Times New Roman" w:hAnsi="Times New Roman" w:cs="Times New Roman"/>
          <w:sz w:val="24"/>
          <w:szCs w:val="24"/>
          <w:lang w:val="en-AU"/>
        </w:rPr>
        <w:t>, 2017</w:t>
      </w:r>
      <w:bookmarkEnd w:id="575"/>
      <w:bookmarkEnd w:id="576"/>
      <w:r w:rsidRPr="00BE7B7F">
        <w:rPr>
          <w:rFonts w:ascii="Times New Roman" w:hAnsi="Times New Roman" w:cs="Times New Roman"/>
          <w:sz w:val="24"/>
          <w:szCs w:val="24"/>
          <w:lang w:val="en-AU"/>
        </w:rPr>
        <w:t>.</w:t>
      </w:r>
    </w:p>
    <w:p w14:paraId="5B518E41"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r w:rsidRPr="00BE7B7F">
        <w:rPr>
          <w:rFonts w:ascii="Times New Roman" w:hAnsi="Times New Roman" w:cs="Times New Roman"/>
          <w:sz w:val="24"/>
          <w:szCs w:val="24"/>
          <w:lang w:val="en-US"/>
        </w:rPr>
        <w:t xml:space="preserve">Schmidt </w:t>
      </w:r>
      <w:bookmarkStart w:id="577" w:name="_Ref144497028"/>
      <w:bookmarkStart w:id="578" w:name="_Ref145163914"/>
      <w:r w:rsidRPr="00BE7B7F">
        <w:rPr>
          <w:rFonts w:ascii="Times New Roman" w:hAnsi="Times New Roman" w:cs="Times New Roman"/>
          <w:sz w:val="24"/>
          <w:szCs w:val="24"/>
          <w:lang w:val="en-US"/>
        </w:rPr>
        <w:t xml:space="preserve">M.-P., Clausen P., Pedersen C. B. W., Herbrard P.; Semi-analytical gradient-based optimization of exact CAD models using intermediate field representations; Structural and Multidisciplinary Optimization 66:138, </w:t>
      </w:r>
      <w:r w:rsidRPr="00BE7B7F">
        <w:rPr>
          <w:rFonts w:ascii="Times New Roman" w:hAnsi="Times New Roman" w:cs="Times New Roman"/>
          <w:i/>
          <w:sz w:val="24"/>
          <w:szCs w:val="24"/>
          <w:lang w:val="en-US"/>
        </w:rPr>
        <w:t>Springer-Verlag</w:t>
      </w:r>
      <w:r w:rsidRPr="00BE7B7F">
        <w:rPr>
          <w:rFonts w:ascii="Times New Roman" w:hAnsi="Times New Roman" w:cs="Times New Roman"/>
          <w:sz w:val="24"/>
          <w:szCs w:val="24"/>
          <w:lang w:val="en-US"/>
        </w:rPr>
        <w:t>, 2023</w:t>
      </w:r>
      <w:bookmarkEnd w:id="577"/>
      <w:r w:rsidRPr="00BE7B7F">
        <w:rPr>
          <w:rFonts w:ascii="Times New Roman" w:hAnsi="Times New Roman" w:cs="Times New Roman"/>
          <w:sz w:val="24"/>
          <w:szCs w:val="24"/>
          <w:lang w:val="en-US"/>
        </w:rPr>
        <w:t>.</w:t>
      </w:r>
      <w:bookmarkEnd w:id="578"/>
    </w:p>
    <w:p w14:paraId="62CB30F9"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79" w:name="_Ref134533894"/>
      <w:bookmarkStart w:id="580" w:name="_Ref141201174"/>
      <w:bookmarkStart w:id="581" w:name="_Ref134541959"/>
      <w:r w:rsidRPr="00BE7B7F">
        <w:rPr>
          <w:rFonts w:ascii="Times New Roman" w:hAnsi="Times New Roman" w:cs="Times New Roman"/>
          <w:sz w:val="24"/>
          <w:szCs w:val="24"/>
          <w:lang w:val="en-AU"/>
        </w:rPr>
        <w:t xml:space="preserve">Sethian J. A.; Wiegmann A.; Structural Boundary Design via Level Set and Immersed Interface Methods; </w:t>
      </w:r>
      <w:r w:rsidRPr="00BE7B7F">
        <w:rPr>
          <w:rFonts w:ascii="Times New Roman" w:hAnsi="Times New Roman" w:cs="Times New Roman"/>
          <w:i/>
          <w:sz w:val="24"/>
          <w:szCs w:val="24"/>
          <w:lang w:val="en-AU"/>
        </w:rPr>
        <w:t>Journal of Computational Physiscs</w:t>
      </w:r>
      <w:r w:rsidRPr="00BE7B7F">
        <w:rPr>
          <w:rFonts w:ascii="Times New Roman" w:hAnsi="Times New Roman" w:cs="Times New Roman"/>
          <w:sz w:val="24"/>
          <w:szCs w:val="24"/>
          <w:lang w:val="en-AU"/>
        </w:rPr>
        <w:t xml:space="preserve">, 163, 489-528, </w:t>
      </w:r>
      <w:r w:rsidRPr="00BE7B7F">
        <w:rPr>
          <w:rFonts w:ascii="Times New Roman" w:hAnsi="Times New Roman" w:cs="Times New Roman"/>
          <w:i/>
          <w:sz w:val="24"/>
          <w:szCs w:val="24"/>
          <w:lang w:val="en-AU"/>
        </w:rPr>
        <w:t>Academic Press</w:t>
      </w:r>
      <w:r w:rsidRPr="00BE7B7F">
        <w:rPr>
          <w:rFonts w:ascii="Times New Roman" w:hAnsi="Times New Roman" w:cs="Times New Roman"/>
          <w:sz w:val="24"/>
          <w:szCs w:val="24"/>
          <w:lang w:val="en-AU"/>
        </w:rPr>
        <w:t>, 2000</w:t>
      </w:r>
      <w:bookmarkEnd w:id="579"/>
      <w:bookmarkEnd w:id="580"/>
      <w:bookmarkEnd w:id="581"/>
      <w:r w:rsidRPr="00BE7B7F">
        <w:rPr>
          <w:rFonts w:ascii="Times New Roman" w:hAnsi="Times New Roman" w:cs="Times New Roman"/>
          <w:sz w:val="24"/>
          <w:szCs w:val="24"/>
          <w:lang w:val="en-AU"/>
        </w:rPr>
        <w:t>.</w:t>
      </w:r>
    </w:p>
    <w:p w14:paraId="2822A6BC"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82" w:name="_Ref141270629"/>
      <w:bookmarkStart w:id="583" w:name="_Ref137507279"/>
      <w:r w:rsidRPr="00BE7B7F">
        <w:rPr>
          <w:rFonts w:ascii="Times New Roman" w:hAnsi="Times New Roman" w:cs="Times New Roman"/>
          <w:sz w:val="24"/>
          <w:szCs w:val="24"/>
          <w:lang w:val="en-AU"/>
        </w:rPr>
        <w:t xml:space="preserve">Shabani B., Dukovski V.; Integration of Reverse Engineering and Topology Optimization with Additive Manufacturing; </w:t>
      </w:r>
      <w:r w:rsidRPr="00BE7B7F">
        <w:rPr>
          <w:rFonts w:ascii="Times New Roman" w:hAnsi="Times New Roman" w:cs="Times New Roman"/>
          <w:i/>
          <w:sz w:val="24"/>
          <w:szCs w:val="24"/>
          <w:lang w:val="en-AU"/>
        </w:rPr>
        <w:t>Computer-Aided Design &amp; Applications</w:t>
      </w:r>
      <w:r w:rsidRPr="00BE7B7F">
        <w:rPr>
          <w:rFonts w:ascii="Times New Roman" w:hAnsi="Times New Roman" w:cs="Times New Roman"/>
          <w:sz w:val="24"/>
          <w:szCs w:val="24"/>
          <w:lang w:val="en-AU"/>
        </w:rPr>
        <w:t>, 19(1), 164-175, 2022</w:t>
      </w:r>
      <w:bookmarkEnd w:id="582"/>
      <w:bookmarkEnd w:id="583"/>
      <w:r w:rsidRPr="00BE7B7F">
        <w:rPr>
          <w:rFonts w:ascii="Times New Roman" w:hAnsi="Times New Roman" w:cs="Times New Roman"/>
          <w:sz w:val="24"/>
          <w:szCs w:val="24"/>
          <w:lang w:val="en-AU"/>
        </w:rPr>
        <w:t>.</w:t>
      </w:r>
    </w:p>
    <w:p w14:paraId="546351D0"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84" w:name="_Ref142315496"/>
      <w:r w:rsidRPr="00BE7B7F">
        <w:rPr>
          <w:rFonts w:ascii="Times New Roman" w:hAnsi="Times New Roman" w:cs="Times New Roman"/>
          <w:sz w:val="24"/>
          <w:szCs w:val="24"/>
          <w:lang w:val="en-US"/>
        </w:rPr>
        <w:t xml:space="preserve">Sigmund O., Maute K.; Topology optimization approaches – A comparative review; </w:t>
      </w:r>
      <w:r w:rsidRPr="00BE7B7F">
        <w:rPr>
          <w:rFonts w:ascii="Times New Roman" w:hAnsi="Times New Roman" w:cs="Times New Roman"/>
          <w:i/>
          <w:sz w:val="24"/>
          <w:szCs w:val="24"/>
          <w:lang w:val="en-US"/>
        </w:rPr>
        <w:t>Structural Multidisciplinary Optimization</w:t>
      </w:r>
      <w:r w:rsidRPr="00BE7B7F">
        <w:rPr>
          <w:rFonts w:ascii="Times New Roman" w:hAnsi="Times New Roman" w:cs="Times New Roman"/>
          <w:sz w:val="24"/>
          <w:szCs w:val="24"/>
          <w:lang w:val="en-US"/>
        </w:rPr>
        <w:t xml:space="preserve"> 48:1031-1055, </w:t>
      </w:r>
      <w:r w:rsidRPr="00BE7B7F">
        <w:rPr>
          <w:rFonts w:ascii="Times New Roman" w:hAnsi="Times New Roman" w:cs="Times New Roman"/>
          <w:i/>
          <w:sz w:val="24"/>
          <w:szCs w:val="24"/>
          <w:lang w:val="en-US"/>
        </w:rPr>
        <w:t>Springer-Verlag</w:t>
      </w:r>
      <w:r w:rsidRPr="00BE7B7F">
        <w:rPr>
          <w:rFonts w:ascii="Times New Roman" w:hAnsi="Times New Roman" w:cs="Times New Roman"/>
          <w:sz w:val="24"/>
          <w:szCs w:val="24"/>
          <w:lang w:val="en-US"/>
        </w:rPr>
        <w:t>, 2013</w:t>
      </w:r>
      <w:bookmarkEnd w:id="584"/>
      <w:r w:rsidRPr="00BE7B7F">
        <w:rPr>
          <w:rFonts w:ascii="Times New Roman" w:hAnsi="Times New Roman" w:cs="Times New Roman"/>
          <w:sz w:val="24"/>
          <w:szCs w:val="24"/>
          <w:lang w:val="en-US"/>
        </w:rPr>
        <w:t>.</w:t>
      </w:r>
    </w:p>
    <w:p w14:paraId="01467866"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85" w:name="_Ref141202318"/>
      <w:bookmarkStart w:id="586" w:name="_Ref134889420"/>
      <w:bookmarkEnd w:id="474"/>
      <w:r w:rsidRPr="00BE7B7F">
        <w:rPr>
          <w:rFonts w:ascii="Times New Roman" w:hAnsi="Times New Roman" w:cs="Times New Roman"/>
          <w:sz w:val="24"/>
          <w:szCs w:val="24"/>
          <w:lang w:val="en-AU"/>
        </w:rPr>
        <w:t xml:space="preserve">Sigmund O.; A 99 line topology optimization code written in Matlab; </w:t>
      </w:r>
      <w:r w:rsidRPr="00BE7B7F">
        <w:rPr>
          <w:rFonts w:ascii="Times New Roman" w:hAnsi="Times New Roman" w:cs="Times New Roman"/>
          <w:i/>
          <w:sz w:val="24"/>
          <w:szCs w:val="24"/>
          <w:lang w:val="en-AU"/>
        </w:rPr>
        <w:t>Structural and Multidisciplinary Optimization</w:t>
      </w:r>
      <w:r w:rsidRPr="00BE7B7F">
        <w:rPr>
          <w:rFonts w:ascii="Times New Roman" w:hAnsi="Times New Roman" w:cs="Times New Roman"/>
          <w:sz w:val="24"/>
          <w:szCs w:val="24"/>
          <w:lang w:val="en-AU"/>
        </w:rPr>
        <w:t xml:space="preserve"> 21, 120-127, </w:t>
      </w:r>
      <w:r w:rsidRPr="00BE7B7F">
        <w:rPr>
          <w:rFonts w:ascii="Times New Roman" w:hAnsi="Times New Roman" w:cs="Times New Roman"/>
          <w:i/>
          <w:sz w:val="24"/>
          <w:szCs w:val="24"/>
          <w:lang w:val="en-AU"/>
        </w:rPr>
        <w:t>Springer-Verlag</w:t>
      </w:r>
      <w:r w:rsidRPr="00BE7B7F">
        <w:rPr>
          <w:rFonts w:ascii="Times New Roman" w:hAnsi="Times New Roman" w:cs="Times New Roman"/>
          <w:sz w:val="24"/>
          <w:szCs w:val="24"/>
          <w:lang w:val="en-AU"/>
        </w:rPr>
        <w:t>, 2001</w:t>
      </w:r>
      <w:bookmarkEnd w:id="585"/>
      <w:bookmarkEnd w:id="586"/>
      <w:r w:rsidRPr="00BE7B7F">
        <w:rPr>
          <w:rFonts w:ascii="Times New Roman" w:hAnsi="Times New Roman" w:cs="Times New Roman"/>
          <w:sz w:val="24"/>
          <w:szCs w:val="24"/>
          <w:lang w:val="en-AU"/>
        </w:rPr>
        <w:t>.</w:t>
      </w:r>
    </w:p>
    <w:p w14:paraId="0785A0BF"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587" w:name="_Ref144749697"/>
      <w:bookmarkEnd w:id="475"/>
      <w:r w:rsidRPr="00BE7B7F">
        <w:rPr>
          <w:rFonts w:ascii="Times New Roman" w:hAnsi="Times New Roman" w:cs="Times New Roman"/>
          <w:sz w:val="24"/>
          <w:szCs w:val="24"/>
          <w:lang w:val="en-US"/>
        </w:rPr>
        <w:t xml:space="preserve">Stangl T., Wartzack S.; Feature based interpretation and reconstruction of structural topology optimization results; </w:t>
      </w:r>
      <w:r w:rsidRPr="00BE7B7F">
        <w:rPr>
          <w:rFonts w:ascii="Times New Roman" w:hAnsi="Times New Roman" w:cs="Times New Roman"/>
          <w:i/>
          <w:sz w:val="24"/>
          <w:szCs w:val="24"/>
          <w:lang w:val="en-US"/>
        </w:rPr>
        <w:t>Proceedings of the 20th International Conference on Engineering Desing (ICED15)</w:t>
      </w:r>
      <w:r w:rsidRPr="00BE7B7F">
        <w:rPr>
          <w:rFonts w:ascii="Times New Roman" w:hAnsi="Times New Roman" w:cs="Times New Roman"/>
          <w:sz w:val="24"/>
          <w:szCs w:val="24"/>
          <w:lang w:val="en-US"/>
        </w:rPr>
        <w:t xml:space="preserve">, Vol. 6: Design Methods and Tools – Part 2 Milan, Italy, 27-30.07; Weber C., Husung S., Cantamessa M., Cascini G., Marjanovic D., </w:t>
      </w:r>
      <w:r w:rsidRPr="00BE7B7F">
        <w:rPr>
          <w:rFonts w:ascii="Times New Roman" w:hAnsi="Times New Roman" w:cs="Times New Roman"/>
          <w:sz w:val="24"/>
          <w:szCs w:val="24"/>
          <w:lang w:val="en-US"/>
        </w:rPr>
        <w:br/>
        <w:t>Graziosi S.; Design Society, Glasgow, Scotland; Volume 6, pp. 235-245,</w:t>
      </w:r>
      <w:bookmarkEnd w:id="587"/>
      <w:r w:rsidRPr="00BE7B7F">
        <w:rPr>
          <w:rFonts w:ascii="Times New Roman" w:hAnsi="Times New Roman" w:cs="Times New Roman"/>
          <w:sz w:val="24"/>
          <w:szCs w:val="24"/>
          <w:lang w:val="en-US"/>
        </w:rPr>
        <w:t xml:space="preserve"> 2015.</w:t>
      </w:r>
    </w:p>
    <w:p w14:paraId="2C748200"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88" w:name="_Ref136262329"/>
      <w:bookmarkStart w:id="589" w:name="_Ref141195763"/>
      <w:bookmarkStart w:id="590" w:name="_Ref136277034"/>
      <w:r w:rsidRPr="00BE7B7F">
        <w:rPr>
          <w:rFonts w:ascii="Times New Roman" w:hAnsi="Times New Roman" w:cs="Times New Roman"/>
          <w:sz w:val="24"/>
          <w:szCs w:val="24"/>
          <w:lang w:val="en-AU"/>
        </w:rPr>
        <w:t xml:space="preserve">Struz J., Hruzik L., Klapetek L., Trochta M.; Comparative analysis of different softwares in terms of parameters optimized by topological optimization; </w:t>
      </w:r>
      <w:r w:rsidRPr="00BE7B7F">
        <w:rPr>
          <w:rFonts w:ascii="Times New Roman" w:hAnsi="Times New Roman" w:cs="Times New Roman"/>
          <w:i/>
          <w:sz w:val="24"/>
          <w:szCs w:val="24"/>
          <w:lang w:val="en-AU"/>
        </w:rPr>
        <w:t>MM Science Journal</w:t>
      </w:r>
      <w:r w:rsidRPr="00BE7B7F">
        <w:rPr>
          <w:rFonts w:ascii="Times New Roman" w:hAnsi="Times New Roman" w:cs="Times New Roman"/>
          <w:sz w:val="24"/>
          <w:szCs w:val="24"/>
          <w:lang w:val="en-AU"/>
        </w:rPr>
        <w:t>, March, 2023</w:t>
      </w:r>
      <w:bookmarkEnd w:id="588"/>
      <w:bookmarkEnd w:id="589"/>
      <w:bookmarkEnd w:id="590"/>
      <w:r w:rsidRPr="00BE7B7F">
        <w:rPr>
          <w:rFonts w:ascii="Times New Roman" w:hAnsi="Times New Roman" w:cs="Times New Roman"/>
          <w:sz w:val="24"/>
          <w:szCs w:val="24"/>
          <w:lang w:val="en-AU"/>
        </w:rPr>
        <w:t>.</w:t>
      </w:r>
    </w:p>
    <w:p w14:paraId="0CAC0B57"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91" w:name="_Ref141310228"/>
      <w:bookmarkStart w:id="592" w:name="_Ref141310380"/>
      <w:bookmarkStart w:id="593" w:name="_Ref141208634"/>
      <w:bookmarkStart w:id="594" w:name="_Ref136967360"/>
      <w:bookmarkStart w:id="595" w:name="_Ref141311231"/>
      <w:r w:rsidRPr="00BE7B7F">
        <w:rPr>
          <w:rFonts w:ascii="Times New Roman" w:hAnsi="Times New Roman" w:cs="Times New Roman"/>
          <w:sz w:val="24"/>
          <w:szCs w:val="24"/>
          <w:lang w:val="en-AU"/>
        </w:rPr>
        <w:t xml:space="preserve">Subedi S., Verma C. S., Suresh K.; A Review of Methods for the Geometric Post-Processing of Topology Optimized Models, </w:t>
      </w:r>
      <w:r w:rsidRPr="00BE7B7F">
        <w:rPr>
          <w:rFonts w:ascii="Times New Roman" w:hAnsi="Times New Roman" w:cs="Times New Roman"/>
          <w:i/>
          <w:sz w:val="24"/>
          <w:szCs w:val="24"/>
          <w:lang w:val="en-AU"/>
        </w:rPr>
        <w:t>Journal of Computing and Information Science in Engineering</w:t>
      </w:r>
      <w:r w:rsidRPr="00BE7B7F">
        <w:rPr>
          <w:rFonts w:ascii="Times New Roman" w:hAnsi="Times New Roman" w:cs="Times New Roman"/>
          <w:sz w:val="24"/>
          <w:szCs w:val="24"/>
          <w:lang w:val="en-AU"/>
        </w:rPr>
        <w:t>, 20(6): 060801, 2020</w:t>
      </w:r>
      <w:bookmarkEnd w:id="591"/>
      <w:bookmarkEnd w:id="592"/>
      <w:bookmarkEnd w:id="593"/>
      <w:bookmarkEnd w:id="594"/>
      <w:bookmarkEnd w:id="595"/>
      <w:r w:rsidRPr="00BE7B7F">
        <w:rPr>
          <w:rFonts w:ascii="Times New Roman" w:hAnsi="Times New Roman" w:cs="Times New Roman"/>
          <w:sz w:val="24"/>
          <w:szCs w:val="24"/>
          <w:lang w:val="en-AU"/>
        </w:rPr>
        <w:t>.</w:t>
      </w:r>
    </w:p>
    <w:p w14:paraId="3F3BAF75"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596" w:name="_Ref141264304"/>
      <w:bookmarkStart w:id="597" w:name="_Ref138241323"/>
      <w:bookmarkStart w:id="598" w:name="_Ref110705100"/>
      <w:bookmarkStart w:id="599" w:name="_Ref125456434"/>
      <w:r w:rsidRPr="00BE7B7F">
        <w:rPr>
          <w:rFonts w:ascii="Times New Roman" w:hAnsi="Times New Roman" w:cs="Times New Roman"/>
          <w:sz w:val="24"/>
          <w:szCs w:val="24"/>
          <w:lang w:val="en-AU"/>
        </w:rPr>
        <w:t xml:space="preserve">Tagliasacchi A., Delame T., Spagnuolo M., Amenta N., Telea A.; 3D Skeletons: </w:t>
      </w:r>
      <w:r w:rsidRPr="00BE7B7F">
        <w:rPr>
          <w:rFonts w:ascii="Times New Roman" w:hAnsi="Times New Roman" w:cs="Times New Roman"/>
          <w:sz w:val="24"/>
          <w:szCs w:val="24"/>
          <w:lang w:val="en-AU"/>
        </w:rPr>
        <w:br/>
        <w:t xml:space="preserve">A State-of-the-Art Report; </w:t>
      </w:r>
      <w:r w:rsidRPr="00BE7B7F">
        <w:rPr>
          <w:rFonts w:ascii="Times New Roman" w:hAnsi="Times New Roman" w:cs="Times New Roman"/>
          <w:i/>
          <w:sz w:val="24"/>
          <w:szCs w:val="24"/>
          <w:lang w:val="en-AU"/>
        </w:rPr>
        <w:t>STAR-State of The Art Report</w:t>
      </w:r>
      <w:r w:rsidRPr="00BE7B7F">
        <w:rPr>
          <w:rFonts w:ascii="Times New Roman" w:hAnsi="Times New Roman" w:cs="Times New Roman"/>
          <w:sz w:val="24"/>
          <w:szCs w:val="24"/>
          <w:lang w:val="en-AU"/>
        </w:rPr>
        <w:t xml:space="preserve">; Volume 35, Number 2, </w:t>
      </w:r>
      <w:r w:rsidRPr="00BE7B7F">
        <w:rPr>
          <w:rFonts w:ascii="Times New Roman" w:hAnsi="Times New Roman" w:cs="Times New Roman"/>
          <w:i/>
          <w:sz w:val="24"/>
          <w:szCs w:val="24"/>
          <w:lang w:val="en-AU"/>
        </w:rPr>
        <w:t>John Wiley &amp; Sons Ltd</w:t>
      </w:r>
      <w:r w:rsidRPr="00BE7B7F">
        <w:rPr>
          <w:rFonts w:ascii="Times New Roman" w:hAnsi="Times New Roman" w:cs="Times New Roman"/>
          <w:sz w:val="24"/>
          <w:szCs w:val="24"/>
          <w:lang w:val="en-AU"/>
        </w:rPr>
        <w:t>., 2016</w:t>
      </w:r>
      <w:bookmarkEnd w:id="596"/>
      <w:bookmarkEnd w:id="597"/>
      <w:r w:rsidRPr="00BE7B7F">
        <w:rPr>
          <w:rFonts w:ascii="Times New Roman" w:hAnsi="Times New Roman" w:cs="Times New Roman"/>
          <w:sz w:val="24"/>
          <w:szCs w:val="24"/>
          <w:lang w:val="en-AU"/>
        </w:rPr>
        <w:t>.</w:t>
      </w:r>
    </w:p>
    <w:p w14:paraId="6FC6E917"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600" w:name="_Ref141206878"/>
      <w:bookmarkStart w:id="601" w:name="_Ref134806310"/>
      <w:r w:rsidRPr="00BE7B7F">
        <w:rPr>
          <w:rFonts w:ascii="Times New Roman" w:hAnsi="Times New Roman" w:cs="Times New Roman"/>
          <w:sz w:val="24"/>
          <w:szCs w:val="24"/>
          <w:lang w:val="en-AU"/>
        </w:rPr>
        <w:t xml:space="preserve">Talay E., Özkan C., Gürtaş E.; Designing lightweight diesel engine alternator support bracket with topology optimization methodology; </w:t>
      </w:r>
      <w:r w:rsidRPr="00BE7B7F">
        <w:rPr>
          <w:rFonts w:ascii="Times New Roman" w:hAnsi="Times New Roman" w:cs="Times New Roman"/>
          <w:i/>
          <w:sz w:val="24"/>
          <w:szCs w:val="24"/>
          <w:lang w:val="en-AU"/>
        </w:rPr>
        <w:t>Structural and Multidisciplinary Optimization</w:t>
      </w:r>
      <w:r w:rsidRPr="00BE7B7F">
        <w:rPr>
          <w:rFonts w:ascii="Times New Roman" w:hAnsi="Times New Roman" w:cs="Times New Roman"/>
          <w:sz w:val="24"/>
          <w:szCs w:val="24"/>
          <w:lang w:val="en-AU"/>
        </w:rPr>
        <w:t xml:space="preserve">, 63:2509, </w:t>
      </w:r>
      <w:r w:rsidRPr="00BE7B7F">
        <w:rPr>
          <w:rFonts w:ascii="Times New Roman" w:hAnsi="Times New Roman" w:cs="Times New Roman"/>
          <w:i/>
          <w:sz w:val="24"/>
          <w:szCs w:val="24"/>
          <w:lang w:val="en-AU"/>
        </w:rPr>
        <w:t>Springer-Verlag</w:t>
      </w:r>
      <w:r w:rsidRPr="00BE7B7F">
        <w:rPr>
          <w:rFonts w:ascii="Times New Roman" w:hAnsi="Times New Roman" w:cs="Times New Roman"/>
          <w:sz w:val="24"/>
          <w:szCs w:val="24"/>
          <w:lang w:val="en-AU"/>
        </w:rPr>
        <w:t>, 2021</w:t>
      </w:r>
      <w:bookmarkEnd w:id="600"/>
      <w:bookmarkEnd w:id="601"/>
      <w:r w:rsidRPr="00BE7B7F">
        <w:rPr>
          <w:rFonts w:ascii="Times New Roman" w:hAnsi="Times New Roman" w:cs="Times New Roman"/>
          <w:sz w:val="24"/>
          <w:szCs w:val="24"/>
          <w:lang w:val="en-AU"/>
        </w:rPr>
        <w:t>.</w:t>
      </w:r>
    </w:p>
    <w:p w14:paraId="3CE907C0"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602" w:name="_Ref141195569"/>
      <w:bookmarkStart w:id="603" w:name="_Ref138960533"/>
      <w:r w:rsidRPr="00BE7B7F">
        <w:rPr>
          <w:rFonts w:ascii="Times New Roman" w:hAnsi="Times New Roman" w:cs="Times New Roman"/>
          <w:sz w:val="24"/>
          <w:szCs w:val="24"/>
          <w:lang w:val="en-US"/>
        </w:rPr>
        <w:t xml:space="preserve">Tang P.-S., Chang K.-H.; Integration of topology and shape optimization for design of structural components; </w:t>
      </w:r>
      <w:r w:rsidRPr="00BE7B7F">
        <w:rPr>
          <w:rFonts w:ascii="Times New Roman" w:hAnsi="Times New Roman" w:cs="Times New Roman"/>
          <w:i/>
          <w:sz w:val="24"/>
          <w:szCs w:val="24"/>
          <w:lang w:val="en-US"/>
        </w:rPr>
        <w:t>Structural and Multidisciplinary Optimization</w:t>
      </w:r>
      <w:r w:rsidRPr="00BE7B7F">
        <w:rPr>
          <w:rFonts w:ascii="Times New Roman" w:hAnsi="Times New Roman" w:cs="Times New Roman"/>
          <w:sz w:val="24"/>
          <w:szCs w:val="24"/>
          <w:lang w:val="en-US"/>
        </w:rPr>
        <w:t xml:space="preserve">, 22, 65-82, </w:t>
      </w:r>
      <w:r w:rsidRPr="00BE7B7F">
        <w:rPr>
          <w:rFonts w:ascii="Times New Roman" w:hAnsi="Times New Roman" w:cs="Times New Roman"/>
          <w:i/>
          <w:sz w:val="24"/>
          <w:szCs w:val="24"/>
          <w:lang w:val="en-US"/>
        </w:rPr>
        <w:t>Springer-Verlag</w:t>
      </w:r>
      <w:r w:rsidRPr="00BE7B7F">
        <w:rPr>
          <w:rFonts w:ascii="Times New Roman" w:hAnsi="Times New Roman" w:cs="Times New Roman"/>
          <w:sz w:val="24"/>
          <w:szCs w:val="24"/>
          <w:lang w:val="en-US"/>
        </w:rPr>
        <w:t>, 2001</w:t>
      </w:r>
      <w:bookmarkEnd w:id="602"/>
      <w:bookmarkEnd w:id="603"/>
      <w:r w:rsidRPr="00BE7B7F">
        <w:rPr>
          <w:rFonts w:ascii="Times New Roman" w:hAnsi="Times New Roman" w:cs="Times New Roman"/>
          <w:sz w:val="24"/>
          <w:szCs w:val="24"/>
          <w:lang w:val="en-US"/>
        </w:rPr>
        <w:t>.</w:t>
      </w:r>
    </w:p>
    <w:p w14:paraId="52DB15E8"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604" w:name="_Ref141201866"/>
      <w:bookmarkStart w:id="605" w:name="_Ref140011622"/>
      <w:r w:rsidRPr="00BE7B7F">
        <w:rPr>
          <w:rFonts w:ascii="Times New Roman" w:hAnsi="Times New Roman" w:cs="Times New Roman"/>
          <w:sz w:val="24"/>
          <w:szCs w:val="24"/>
          <w:lang w:val="en-US"/>
        </w:rPr>
        <w:t xml:space="preserve">Tyflopoulos E., Flem D. T., Steinert M., A. Olsen; State of the art of generative design and topology optimization and potential research needs; </w:t>
      </w:r>
      <w:r w:rsidRPr="00BE7B7F">
        <w:rPr>
          <w:rFonts w:ascii="Times New Roman" w:hAnsi="Times New Roman" w:cs="Times New Roman"/>
          <w:i/>
          <w:sz w:val="24"/>
          <w:szCs w:val="24"/>
          <w:lang w:val="en-US"/>
        </w:rPr>
        <w:t>NordDesign</w:t>
      </w:r>
      <w:r w:rsidRPr="00BE7B7F">
        <w:rPr>
          <w:rFonts w:ascii="Times New Roman" w:hAnsi="Times New Roman" w:cs="Times New Roman"/>
          <w:sz w:val="24"/>
          <w:szCs w:val="24"/>
          <w:lang w:val="en-US"/>
        </w:rPr>
        <w:t xml:space="preserve"> 2018; August 14-17, Sweden, 2018</w:t>
      </w:r>
      <w:bookmarkEnd w:id="604"/>
      <w:bookmarkEnd w:id="605"/>
      <w:r w:rsidRPr="00BE7B7F">
        <w:rPr>
          <w:rFonts w:ascii="Times New Roman" w:hAnsi="Times New Roman" w:cs="Times New Roman"/>
          <w:sz w:val="24"/>
          <w:szCs w:val="24"/>
          <w:lang w:val="en-US"/>
        </w:rPr>
        <w:t>.</w:t>
      </w:r>
    </w:p>
    <w:p w14:paraId="39E45839"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606" w:name="_Ref141200453"/>
      <w:bookmarkStart w:id="607" w:name="_Ref134794906"/>
      <w:r w:rsidRPr="00BE7B7F">
        <w:rPr>
          <w:rFonts w:ascii="Times New Roman" w:hAnsi="Times New Roman" w:cs="Times New Roman"/>
          <w:sz w:val="24"/>
          <w:szCs w:val="24"/>
          <w:lang w:val="en-AU"/>
        </w:rPr>
        <w:t xml:space="preserve">Tyflopoulos E., Lien M., Steinert M.; Optimization of Brake Calipers Using Topology Optimization for Additive Manufacturing; </w:t>
      </w:r>
      <w:r w:rsidRPr="00BE7B7F">
        <w:rPr>
          <w:rFonts w:ascii="Times New Roman" w:hAnsi="Times New Roman" w:cs="Times New Roman"/>
          <w:i/>
          <w:sz w:val="24"/>
          <w:szCs w:val="24"/>
          <w:lang w:val="en-AU"/>
        </w:rPr>
        <w:t>Applied</w:t>
      </w:r>
      <w:r w:rsidRPr="00BE7B7F">
        <w:rPr>
          <w:rFonts w:ascii="Times New Roman" w:hAnsi="Times New Roman" w:cs="Times New Roman"/>
          <w:sz w:val="24"/>
          <w:szCs w:val="24"/>
          <w:lang w:val="en-AU"/>
        </w:rPr>
        <w:t xml:space="preserve"> </w:t>
      </w:r>
      <w:r w:rsidRPr="00BE7B7F">
        <w:rPr>
          <w:rFonts w:ascii="Times New Roman" w:hAnsi="Times New Roman" w:cs="Times New Roman"/>
          <w:i/>
          <w:sz w:val="24"/>
          <w:szCs w:val="24"/>
          <w:lang w:val="en-AU"/>
        </w:rPr>
        <w:t>Sciences</w:t>
      </w:r>
      <w:r w:rsidRPr="00BE7B7F">
        <w:rPr>
          <w:rFonts w:ascii="Times New Roman" w:hAnsi="Times New Roman" w:cs="Times New Roman"/>
          <w:sz w:val="24"/>
          <w:szCs w:val="24"/>
          <w:lang w:val="en-AU"/>
        </w:rPr>
        <w:t xml:space="preserve">, 11, 1437, </w:t>
      </w:r>
      <w:r w:rsidRPr="00BE7B7F">
        <w:rPr>
          <w:rFonts w:ascii="Times New Roman" w:hAnsi="Times New Roman" w:cs="Times New Roman"/>
          <w:i/>
          <w:sz w:val="24"/>
          <w:szCs w:val="24"/>
          <w:lang w:val="en-AU"/>
        </w:rPr>
        <w:t>MDPI</w:t>
      </w:r>
      <w:r w:rsidRPr="00BE7B7F">
        <w:rPr>
          <w:rFonts w:ascii="Times New Roman" w:hAnsi="Times New Roman" w:cs="Times New Roman"/>
          <w:sz w:val="24"/>
          <w:szCs w:val="24"/>
          <w:lang w:val="en-AU"/>
        </w:rPr>
        <w:t>, 2021</w:t>
      </w:r>
      <w:bookmarkEnd w:id="606"/>
      <w:bookmarkEnd w:id="607"/>
      <w:r w:rsidRPr="00BE7B7F">
        <w:rPr>
          <w:rFonts w:ascii="Times New Roman" w:hAnsi="Times New Roman" w:cs="Times New Roman"/>
          <w:sz w:val="24"/>
          <w:szCs w:val="24"/>
          <w:lang w:val="en-AU"/>
        </w:rPr>
        <w:t>.</w:t>
      </w:r>
    </w:p>
    <w:p w14:paraId="08194E9D"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608" w:name="_Ref141195447"/>
      <w:bookmarkStart w:id="609" w:name="_Ref136266655"/>
      <w:r w:rsidRPr="00BE7B7F">
        <w:rPr>
          <w:rFonts w:ascii="Times New Roman" w:hAnsi="Times New Roman" w:cs="Times New Roman"/>
          <w:sz w:val="24"/>
          <w:szCs w:val="24"/>
          <w:lang w:val="en-AU"/>
        </w:rPr>
        <w:t xml:space="preserve">Tyflopoulos E., Steinert M.; A Comparative Study of the Application of Different Commercial Software for Topology Optimization; </w:t>
      </w:r>
      <w:r w:rsidRPr="00BE7B7F">
        <w:rPr>
          <w:rFonts w:ascii="Times New Roman" w:hAnsi="Times New Roman" w:cs="Times New Roman"/>
          <w:i/>
          <w:sz w:val="24"/>
          <w:szCs w:val="24"/>
          <w:lang w:val="en-AU"/>
        </w:rPr>
        <w:t>Applied Science</w:t>
      </w:r>
      <w:r w:rsidRPr="00BE7B7F">
        <w:rPr>
          <w:rFonts w:ascii="Times New Roman" w:hAnsi="Times New Roman" w:cs="Times New Roman"/>
          <w:sz w:val="24"/>
          <w:szCs w:val="24"/>
          <w:lang w:val="en-AU"/>
        </w:rPr>
        <w:t>,</w:t>
      </w:r>
      <w:bookmarkEnd w:id="608"/>
      <w:bookmarkEnd w:id="609"/>
      <w:r w:rsidRPr="00BE7B7F">
        <w:rPr>
          <w:rFonts w:ascii="Times New Roman" w:hAnsi="Times New Roman" w:cs="Times New Roman"/>
          <w:sz w:val="24"/>
          <w:szCs w:val="24"/>
          <w:lang w:val="en-AU"/>
        </w:rPr>
        <w:t xml:space="preserve"> 12, 611, </w:t>
      </w:r>
      <w:r w:rsidRPr="00BE7B7F">
        <w:rPr>
          <w:rFonts w:ascii="Times New Roman" w:hAnsi="Times New Roman" w:cs="Times New Roman"/>
          <w:i/>
          <w:sz w:val="24"/>
          <w:szCs w:val="24"/>
          <w:lang w:val="en-AU"/>
        </w:rPr>
        <w:t>MDPI</w:t>
      </w:r>
      <w:r w:rsidRPr="00BE7B7F">
        <w:rPr>
          <w:rFonts w:ascii="Times New Roman" w:hAnsi="Times New Roman" w:cs="Times New Roman"/>
          <w:sz w:val="24"/>
          <w:szCs w:val="24"/>
          <w:lang w:val="en-AU"/>
        </w:rPr>
        <w:t>, 2022.</w:t>
      </w:r>
    </w:p>
    <w:p w14:paraId="4DE99096"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610" w:name="_Ref136365417"/>
      <w:bookmarkStart w:id="611" w:name="_Ref141207663"/>
      <w:bookmarkStart w:id="612" w:name="_Ref140258907"/>
      <w:bookmarkEnd w:id="598"/>
      <w:r w:rsidRPr="00BE7B7F">
        <w:rPr>
          <w:rFonts w:ascii="Times New Roman" w:hAnsi="Times New Roman" w:cs="Times New Roman"/>
          <w:sz w:val="24"/>
          <w:szCs w:val="24"/>
          <w:lang w:val="en-AU"/>
        </w:rPr>
        <w:t xml:space="preserve">Tyflopoulos E., Steinert M.; Messing with boundaries - quantifying the potential loss by pre-set parameters in topology optimization; </w:t>
      </w:r>
      <w:r w:rsidRPr="00BE7B7F">
        <w:rPr>
          <w:rFonts w:ascii="Times New Roman" w:hAnsi="Times New Roman" w:cs="Times New Roman"/>
          <w:i/>
          <w:sz w:val="24"/>
          <w:szCs w:val="24"/>
          <w:lang w:val="en-AU"/>
        </w:rPr>
        <w:t>Procedia CIRP</w:t>
      </w:r>
      <w:r w:rsidRPr="00BE7B7F">
        <w:rPr>
          <w:rFonts w:ascii="Times New Roman" w:hAnsi="Times New Roman" w:cs="Times New Roman"/>
          <w:sz w:val="24"/>
          <w:szCs w:val="24"/>
          <w:lang w:val="en-AU"/>
        </w:rPr>
        <w:t xml:space="preserve"> 84, 979-985, </w:t>
      </w:r>
      <w:r w:rsidRPr="00BE7B7F">
        <w:rPr>
          <w:rFonts w:ascii="Times New Roman" w:hAnsi="Times New Roman" w:cs="Times New Roman"/>
          <w:i/>
          <w:sz w:val="24"/>
          <w:szCs w:val="24"/>
          <w:lang w:val="en-AU"/>
        </w:rPr>
        <w:t>Elsevier</w:t>
      </w:r>
      <w:r w:rsidRPr="00BE7B7F">
        <w:rPr>
          <w:rFonts w:ascii="Times New Roman" w:hAnsi="Times New Roman" w:cs="Times New Roman"/>
          <w:sz w:val="24"/>
          <w:szCs w:val="24"/>
          <w:lang w:val="en-AU"/>
        </w:rPr>
        <w:t>, 2019</w:t>
      </w:r>
      <w:bookmarkEnd w:id="610"/>
      <w:bookmarkEnd w:id="611"/>
      <w:bookmarkEnd w:id="612"/>
      <w:r w:rsidRPr="00BE7B7F">
        <w:rPr>
          <w:rFonts w:ascii="Times New Roman" w:hAnsi="Times New Roman" w:cs="Times New Roman"/>
          <w:sz w:val="24"/>
          <w:szCs w:val="24"/>
          <w:lang w:val="en-AU"/>
        </w:rPr>
        <w:t>.</w:t>
      </w:r>
    </w:p>
    <w:p w14:paraId="145CA323"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613" w:name="_Ref141220111"/>
      <w:bookmarkStart w:id="614" w:name="_Ref139149289"/>
      <w:bookmarkEnd w:id="599"/>
      <w:r w:rsidRPr="00BE7B7F">
        <w:rPr>
          <w:rFonts w:ascii="Times New Roman" w:hAnsi="Times New Roman" w:cs="Times New Roman"/>
          <w:sz w:val="24"/>
          <w:szCs w:val="24"/>
          <w:lang w:val="en-US"/>
        </w:rPr>
        <w:t xml:space="preserve">Vasantha G., Purves D., Quigley J., Corney J., Sherlock A., Randika G.; Common design structures and substitutable feature discovery in CAD databases; </w:t>
      </w:r>
      <w:r w:rsidRPr="00BE7B7F">
        <w:rPr>
          <w:rFonts w:ascii="Times New Roman" w:hAnsi="Times New Roman" w:cs="Times New Roman"/>
          <w:i/>
          <w:sz w:val="24"/>
          <w:szCs w:val="24"/>
          <w:lang w:val="en-US"/>
        </w:rPr>
        <w:t>Advanced Engineering Informatics</w:t>
      </w:r>
      <w:r w:rsidRPr="00BE7B7F">
        <w:rPr>
          <w:rFonts w:ascii="Times New Roman" w:hAnsi="Times New Roman" w:cs="Times New Roman"/>
          <w:sz w:val="24"/>
          <w:szCs w:val="24"/>
          <w:lang w:val="en-US"/>
        </w:rPr>
        <w:t xml:space="preserve"> 48, 101261, </w:t>
      </w:r>
      <w:r w:rsidRPr="00BE7B7F">
        <w:rPr>
          <w:rFonts w:ascii="Times New Roman" w:hAnsi="Times New Roman" w:cs="Times New Roman"/>
          <w:i/>
          <w:sz w:val="24"/>
          <w:szCs w:val="24"/>
          <w:lang w:val="en-US"/>
        </w:rPr>
        <w:t>Elsevier</w:t>
      </w:r>
      <w:r w:rsidRPr="00BE7B7F">
        <w:rPr>
          <w:rFonts w:ascii="Times New Roman" w:hAnsi="Times New Roman" w:cs="Times New Roman"/>
          <w:sz w:val="24"/>
          <w:szCs w:val="24"/>
          <w:lang w:val="en-US"/>
        </w:rPr>
        <w:t>, 2021</w:t>
      </w:r>
      <w:bookmarkEnd w:id="613"/>
      <w:bookmarkEnd w:id="614"/>
      <w:r w:rsidRPr="00BE7B7F">
        <w:rPr>
          <w:rFonts w:ascii="Times New Roman" w:hAnsi="Times New Roman" w:cs="Times New Roman"/>
          <w:sz w:val="24"/>
          <w:szCs w:val="24"/>
          <w:lang w:val="en-US"/>
        </w:rPr>
        <w:t>.</w:t>
      </w:r>
    </w:p>
    <w:p w14:paraId="40EB249F"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615" w:name="_Ref142237199"/>
      <w:r w:rsidRPr="00BE7B7F">
        <w:rPr>
          <w:rFonts w:ascii="Times New Roman" w:hAnsi="Times New Roman" w:cs="Times New Roman"/>
          <w:sz w:val="24"/>
          <w:szCs w:val="24"/>
          <w:lang w:val="en-US"/>
        </w:rPr>
        <w:t xml:space="preserve">Wang C., Zhao Z., Zhou M., Sigmund O., Zhang X. S.; A comprehensive review of educational articles on structural and multidisciplinary optimization; </w:t>
      </w:r>
      <w:r w:rsidRPr="00BE7B7F">
        <w:rPr>
          <w:rFonts w:ascii="Times New Roman" w:hAnsi="Times New Roman" w:cs="Times New Roman"/>
          <w:i/>
          <w:sz w:val="24"/>
          <w:szCs w:val="24"/>
          <w:lang w:val="en-US"/>
        </w:rPr>
        <w:t xml:space="preserve">Structural and Multidisciplinary Optimization </w:t>
      </w:r>
      <w:r w:rsidRPr="00BE7B7F">
        <w:rPr>
          <w:rFonts w:ascii="Times New Roman" w:hAnsi="Times New Roman" w:cs="Times New Roman"/>
          <w:sz w:val="24"/>
          <w:szCs w:val="24"/>
          <w:lang w:val="en-US"/>
        </w:rPr>
        <w:t>64:2827-2880,</w:t>
      </w:r>
      <w:bookmarkEnd w:id="615"/>
      <w:r w:rsidRPr="00BE7B7F">
        <w:rPr>
          <w:rFonts w:ascii="Times New Roman" w:hAnsi="Times New Roman" w:cs="Times New Roman"/>
          <w:sz w:val="24"/>
          <w:szCs w:val="24"/>
          <w:lang w:val="en-US"/>
        </w:rPr>
        <w:t xml:space="preserve"> </w:t>
      </w:r>
      <w:r w:rsidRPr="00BE7B7F">
        <w:rPr>
          <w:rFonts w:ascii="Times New Roman" w:hAnsi="Times New Roman" w:cs="Times New Roman"/>
          <w:i/>
          <w:sz w:val="24"/>
          <w:szCs w:val="24"/>
          <w:lang w:val="en-US"/>
        </w:rPr>
        <w:t>Springer-Verlag</w:t>
      </w:r>
      <w:r w:rsidRPr="00BE7B7F">
        <w:rPr>
          <w:rFonts w:ascii="Times New Roman" w:hAnsi="Times New Roman" w:cs="Times New Roman"/>
          <w:sz w:val="24"/>
          <w:szCs w:val="24"/>
          <w:lang w:val="en-US"/>
        </w:rPr>
        <w:t>, 2021.</w:t>
      </w:r>
    </w:p>
    <w:p w14:paraId="17E8B65D"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616" w:name="_Ref134811447"/>
      <w:bookmarkStart w:id="617" w:name="_Ref141202820"/>
      <w:bookmarkStart w:id="618" w:name="_Ref134910625"/>
      <w:r w:rsidRPr="00BE7B7F">
        <w:rPr>
          <w:rFonts w:ascii="Times New Roman" w:hAnsi="Times New Roman" w:cs="Times New Roman"/>
          <w:sz w:val="24"/>
          <w:szCs w:val="24"/>
          <w:lang w:val="en-AU"/>
        </w:rPr>
        <w:t xml:space="preserve">Wang Q., Lu Z., Zhou C.; New Topology Optimization Method for Wing Leading-Edge Ribs; </w:t>
      </w:r>
      <w:r w:rsidRPr="00BE7B7F">
        <w:rPr>
          <w:rFonts w:ascii="Times New Roman" w:hAnsi="Times New Roman" w:cs="Times New Roman"/>
          <w:i/>
          <w:sz w:val="24"/>
          <w:szCs w:val="24"/>
          <w:lang w:val="en-AU"/>
        </w:rPr>
        <w:t>Journal of Aircraft</w:t>
      </w:r>
      <w:r w:rsidRPr="00BE7B7F">
        <w:rPr>
          <w:rFonts w:ascii="Times New Roman" w:hAnsi="Times New Roman" w:cs="Times New Roman"/>
          <w:sz w:val="24"/>
          <w:szCs w:val="24"/>
          <w:lang w:val="en-AU"/>
        </w:rPr>
        <w:t>, Vol. 48, No. 5, September-October, 2011</w:t>
      </w:r>
      <w:bookmarkEnd w:id="616"/>
      <w:bookmarkEnd w:id="617"/>
      <w:bookmarkEnd w:id="618"/>
      <w:r w:rsidRPr="00BE7B7F">
        <w:rPr>
          <w:rFonts w:ascii="Times New Roman" w:hAnsi="Times New Roman" w:cs="Times New Roman"/>
          <w:sz w:val="24"/>
          <w:szCs w:val="24"/>
          <w:lang w:val="en-AU"/>
        </w:rPr>
        <w:t>.</w:t>
      </w:r>
    </w:p>
    <w:p w14:paraId="10FC770F" w14:textId="7B215419" w:rsidR="00315481" w:rsidRPr="00BE7B7F" w:rsidRDefault="001C2C3A" w:rsidP="00315481">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619" w:name="_Ref144680942"/>
      <w:r w:rsidRPr="00BE7B7F">
        <w:rPr>
          <w:rFonts w:ascii="Times New Roman" w:hAnsi="Times New Roman" w:cs="Times New Roman"/>
          <w:sz w:val="24"/>
          <w:szCs w:val="24"/>
          <w:lang w:val="en-US"/>
        </w:rPr>
        <w:t xml:space="preserve">Wang Y., Xiao M., Xia Z., Li P., Gao L.; From Computer-Aided Design (CAD) Toward Human-Aided Design (HAD): An Isogeometric Topology Optimization Approach; </w:t>
      </w:r>
      <w:r w:rsidRPr="00BE7B7F">
        <w:rPr>
          <w:rFonts w:ascii="Times New Roman" w:hAnsi="Times New Roman" w:cs="Times New Roman"/>
          <w:i/>
          <w:sz w:val="24"/>
          <w:szCs w:val="24"/>
          <w:lang w:val="en-US"/>
        </w:rPr>
        <w:t>Engineering</w:t>
      </w:r>
      <w:r w:rsidRPr="00BE7B7F">
        <w:rPr>
          <w:rFonts w:ascii="Times New Roman" w:hAnsi="Times New Roman" w:cs="Times New Roman"/>
          <w:sz w:val="24"/>
          <w:szCs w:val="24"/>
          <w:lang w:val="en-US"/>
        </w:rPr>
        <w:t xml:space="preserve"> 22 94-105, </w:t>
      </w:r>
      <w:r w:rsidRPr="00BE7B7F">
        <w:rPr>
          <w:rFonts w:ascii="Times New Roman" w:hAnsi="Times New Roman" w:cs="Times New Roman"/>
          <w:i/>
          <w:sz w:val="24"/>
          <w:szCs w:val="24"/>
          <w:lang w:val="en-US"/>
        </w:rPr>
        <w:t>Elsevier</w:t>
      </w:r>
      <w:r w:rsidRPr="00BE7B7F">
        <w:rPr>
          <w:rFonts w:ascii="Times New Roman" w:hAnsi="Times New Roman" w:cs="Times New Roman"/>
          <w:sz w:val="24"/>
          <w:szCs w:val="24"/>
          <w:lang w:val="en-US"/>
        </w:rPr>
        <w:t>, 2023</w:t>
      </w:r>
      <w:bookmarkEnd w:id="619"/>
      <w:r w:rsidRPr="00BE7B7F">
        <w:rPr>
          <w:rFonts w:ascii="Times New Roman" w:hAnsi="Times New Roman" w:cs="Times New Roman"/>
          <w:sz w:val="24"/>
          <w:szCs w:val="24"/>
          <w:lang w:val="en-US"/>
        </w:rPr>
        <w:t>.</w:t>
      </w:r>
    </w:p>
    <w:p w14:paraId="49273530"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620" w:name="_Ref138517848"/>
      <w:bookmarkStart w:id="621" w:name="_Ref141195543"/>
      <w:bookmarkStart w:id="622" w:name="_Ref140489167"/>
      <w:bookmarkStart w:id="623" w:name="_Ref135940187"/>
      <w:r w:rsidRPr="00BE7B7F">
        <w:rPr>
          <w:rFonts w:ascii="Times New Roman" w:hAnsi="Times New Roman" w:cs="Times New Roman"/>
          <w:sz w:val="24"/>
          <w:szCs w:val="24"/>
          <w:lang w:val="en-AU"/>
        </w:rPr>
        <w:t xml:space="preserve">Watson M., Leary M., Brandt M.; Generative design of truss systems by the integration of topology and shape optimisation; </w:t>
      </w:r>
      <w:r w:rsidRPr="00BE7B7F">
        <w:rPr>
          <w:rFonts w:ascii="Times New Roman" w:hAnsi="Times New Roman" w:cs="Times New Roman"/>
          <w:i/>
          <w:sz w:val="24"/>
          <w:szCs w:val="24"/>
          <w:lang w:val="en-AU"/>
        </w:rPr>
        <w:t>The International Journal of Advanced Manufacturing Technology</w:t>
      </w:r>
      <w:r w:rsidRPr="00BE7B7F">
        <w:rPr>
          <w:rFonts w:ascii="Times New Roman" w:hAnsi="Times New Roman" w:cs="Times New Roman"/>
          <w:sz w:val="24"/>
          <w:szCs w:val="24"/>
          <w:lang w:val="en-AU"/>
        </w:rPr>
        <w:t xml:space="preserve"> 118:1165-1182, </w:t>
      </w:r>
      <w:r w:rsidRPr="00BE7B7F">
        <w:rPr>
          <w:rFonts w:ascii="Times New Roman" w:hAnsi="Times New Roman" w:cs="Times New Roman"/>
          <w:i/>
          <w:sz w:val="24"/>
          <w:szCs w:val="24"/>
          <w:lang w:val="en-AU"/>
        </w:rPr>
        <w:t>Springer</w:t>
      </w:r>
      <w:r w:rsidRPr="00BE7B7F">
        <w:rPr>
          <w:rFonts w:ascii="Times New Roman" w:hAnsi="Times New Roman" w:cs="Times New Roman"/>
          <w:sz w:val="24"/>
          <w:szCs w:val="24"/>
          <w:lang w:val="en-AU"/>
        </w:rPr>
        <w:t>, 2022</w:t>
      </w:r>
      <w:bookmarkEnd w:id="620"/>
      <w:bookmarkEnd w:id="621"/>
      <w:bookmarkEnd w:id="622"/>
      <w:r w:rsidRPr="00BE7B7F">
        <w:rPr>
          <w:rFonts w:ascii="Times New Roman" w:hAnsi="Times New Roman" w:cs="Times New Roman"/>
          <w:sz w:val="24"/>
          <w:szCs w:val="24"/>
          <w:lang w:val="en-AU"/>
        </w:rPr>
        <w:t>.</w:t>
      </w:r>
    </w:p>
    <w:p w14:paraId="00305532"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624" w:name="_Ref141717384"/>
      <w:r w:rsidRPr="00BE7B7F">
        <w:rPr>
          <w:rFonts w:ascii="Times New Roman" w:hAnsi="Times New Roman" w:cs="Times New Roman"/>
          <w:sz w:val="24"/>
          <w:szCs w:val="24"/>
          <w:lang w:val="en-US"/>
        </w:rPr>
        <w:t xml:space="preserve">Wensing P. M., Kim S., Slotine J.-J. E.; Linear Matrix Inequalities for Physically Consistent Inertial Parameter Identification: A Statistical Perspective on the Mass Distribution; </w:t>
      </w:r>
      <w:r w:rsidRPr="00BE7B7F">
        <w:rPr>
          <w:rFonts w:ascii="Times New Roman" w:hAnsi="Times New Roman" w:cs="Times New Roman"/>
          <w:i/>
          <w:sz w:val="24"/>
          <w:szCs w:val="24"/>
          <w:lang w:val="en-US"/>
        </w:rPr>
        <w:t>IEEE Robotics and Automation Letters</w:t>
      </w:r>
      <w:r w:rsidRPr="00BE7B7F">
        <w:rPr>
          <w:rFonts w:ascii="Times New Roman" w:hAnsi="Times New Roman" w:cs="Times New Roman"/>
          <w:sz w:val="24"/>
          <w:szCs w:val="24"/>
          <w:lang w:val="en-US"/>
        </w:rPr>
        <w:t>, Vol. 3, No. January, 2018</w:t>
      </w:r>
      <w:bookmarkEnd w:id="624"/>
      <w:r w:rsidRPr="00BE7B7F">
        <w:rPr>
          <w:rFonts w:ascii="Times New Roman" w:hAnsi="Times New Roman" w:cs="Times New Roman"/>
          <w:sz w:val="24"/>
          <w:szCs w:val="24"/>
          <w:lang w:val="en-US"/>
        </w:rPr>
        <w:t>.</w:t>
      </w:r>
    </w:p>
    <w:p w14:paraId="59412213"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625" w:name="_Ref141219342"/>
      <w:bookmarkStart w:id="626" w:name="_Ref136539404"/>
      <w:r w:rsidRPr="00BE7B7F">
        <w:rPr>
          <w:rFonts w:ascii="Times New Roman" w:hAnsi="Times New Roman" w:cs="Times New Roman"/>
          <w:sz w:val="24"/>
          <w:szCs w:val="24"/>
          <w:lang w:val="en-AU"/>
        </w:rPr>
        <w:t xml:space="preserve">Wiberg A., Persson J., Ölvander J.; Design for additive manufacturing – a review available design methods and software; </w:t>
      </w:r>
      <w:r w:rsidRPr="00BE7B7F">
        <w:rPr>
          <w:rFonts w:ascii="Times New Roman" w:hAnsi="Times New Roman" w:cs="Times New Roman"/>
          <w:i/>
          <w:sz w:val="24"/>
          <w:szCs w:val="24"/>
          <w:lang w:val="en-AU"/>
        </w:rPr>
        <w:t>Rapid Prototyping Journal</w:t>
      </w:r>
      <w:r w:rsidRPr="00BE7B7F">
        <w:rPr>
          <w:rFonts w:ascii="Times New Roman" w:hAnsi="Times New Roman" w:cs="Times New Roman"/>
          <w:sz w:val="24"/>
          <w:szCs w:val="24"/>
          <w:lang w:val="en-AU"/>
        </w:rPr>
        <w:t xml:space="preserve"> 25/6, 1080-1094, </w:t>
      </w:r>
      <w:r w:rsidRPr="00BE7B7F">
        <w:rPr>
          <w:rFonts w:ascii="Times New Roman" w:hAnsi="Times New Roman" w:cs="Times New Roman"/>
          <w:i/>
          <w:sz w:val="24"/>
          <w:szCs w:val="24"/>
          <w:lang w:val="en-AU"/>
        </w:rPr>
        <w:t>Emerald Publishing</w:t>
      </w:r>
      <w:r w:rsidRPr="00BE7B7F">
        <w:rPr>
          <w:rFonts w:ascii="Times New Roman" w:hAnsi="Times New Roman" w:cs="Times New Roman"/>
          <w:sz w:val="24"/>
          <w:szCs w:val="24"/>
          <w:lang w:val="en-AU"/>
        </w:rPr>
        <w:t>, 2019</w:t>
      </w:r>
      <w:bookmarkEnd w:id="625"/>
      <w:bookmarkEnd w:id="626"/>
      <w:r w:rsidRPr="00BE7B7F">
        <w:rPr>
          <w:rFonts w:ascii="Times New Roman" w:hAnsi="Times New Roman" w:cs="Times New Roman"/>
          <w:sz w:val="24"/>
          <w:szCs w:val="24"/>
          <w:lang w:val="en-AU"/>
        </w:rPr>
        <w:t>.</w:t>
      </w:r>
    </w:p>
    <w:p w14:paraId="32C5149D"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627" w:name="_Ref141200316"/>
      <w:bookmarkStart w:id="628" w:name="_Ref135159636"/>
      <w:r w:rsidRPr="00BE7B7F">
        <w:rPr>
          <w:rFonts w:ascii="Times New Roman" w:hAnsi="Times New Roman" w:cs="Times New Roman"/>
          <w:sz w:val="24"/>
          <w:szCs w:val="24"/>
          <w:lang w:val="en-AU"/>
        </w:rPr>
        <w:t xml:space="preserve">Xiao D., Liu X., Du W., Wang J., He T.; Application of topology optimization to design an electric bicycle main frame; </w:t>
      </w:r>
      <w:r w:rsidRPr="00BE7B7F">
        <w:rPr>
          <w:rFonts w:ascii="Times New Roman" w:hAnsi="Times New Roman" w:cs="Times New Roman"/>
          <w:i/>
          <w:sz w:val="24"/>
          <w:szCs w:val="24"/>
          <w:lang w:val="en-AU"/>
        </w:rPr>
        <w:t>Structural and Multidisciplinary Optimization</w:t>
      </w:r>
      <w:r w:rsidRPr="00BE7B7F">
        <w:rPr>
          <w:rFonts w:ascii="Times New Roman" w:hAnsi="Times New Roman" w:cs="Times New Roman"/>
          <w:sz w:val="24"/>
          <w:szCs w:val="24"/>
          <w:lang w:val="en-AU"/>
        </w:rPr>
        <w:t>, 46:913-929,</w:t>
      </w:r>
      <w:bookmarkEnd w:id="627"/>
      <w:bookmarkEnd w:id="628"/>
      <w:r w:rsidRPr="00BE7B7F">
        <w:rPr>
          <w:rFonts w:ascii="Times New Roman" w:hAnsi="Times New Roman" w:cs="Times New Roman"/>
          <w:sz w:val="24"/>
          <w:szCs w:val="24"/>
          <w:lang w:val="en-AU"/>
        </w:rPr>
        <w:t xml:space="preserve"> </w:t>
      </w:r>
      <w:r w:rsidRPr="00BE7B7F">
        <w:rPr>
          <w:rFonts w:ascii="Times New Roman" w:hAnsi="Times New Roman" w:cs="Times New Roman"/>
          <w:i/>
          <w:sz w:val="24"/>
          <w:szCs w:val="24"/>
          <w:lang w:val="en-AU"/>
        </w:rPr>
        <w:t>Springer</w:t>
      </w:r>
      <w:r w:rsidRPr="00BE7B7F">
        <w:rPr>
          <w:rFonts w:ascii="Times New Roman" w:hAnsi="Times New Roman" w:cs="Times New Roman"/>
          <w:sz w:val="24"/>
          <w:szCs w:val="24"/>
          <w:lang w:val="en-AU"/>
        </w:rPr>
        <w:t>, 2012.</w:t>
      </w:r>
    </w:p>
    <w:p w14:paraId="4DB48780"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629" w:name="_Ref144414871"/>
      <w:r w:rsidRPr="00BE7B7F">
        <w:rPr>
          <w:rFonts w:ascii="Times New Roman" w:hAnsi="Times New Roman" w:cs="Times New Roman"/>
          <w:sz w:val="24"/>
          <w:szCs w:val="24"/>
          <w:lang w:val="en-US"/>
        </w:rPr>
        <w:t xml:space="preserve"> Xiao X., Roh B.-M.; Automatic Parametric Modeling From Non-Feature Based Designs For Additive Manufacturing; </w:t>
      </w:r>
      <w:r w:rsidRPr="00BE7B7F">
        <w:rPr>
          <w:rFonts w:ascii="Times New Roman" w:hAnsi="Times New Roman" w:cs="Times New Roman"/>
          <w:i/>
          <w:sz w:val="24"/>
          <w:szCs w:val="24"/>
          <w:lang w:val="en-US"/>
        </w:rPr>
        <w:t>International Design Engineering Technical Conferences and Computers and Information in Engineering Conference (IDETC-CIE2021)</w:t>
      </w:r>
      <w:r w:rsidRPr="00BE7B7F">
        <w:rPr>
          <w:rFonts w:ascii="Times New Roman" w:hAnsi="Times New Roman" w:cs="Times New Roman"/>
          <w:sz w:val="24"/>
          <w:szCs w:val="24"/>
          <w:lang w:val="en-US"/>
        </w:rPr>
        <w:t>, Virtual Conference, August 17-19, Vol. 85390,</w:t>
      </w:r>
      <w:bookmarkEnd w:id="629"/>
      <w:r w:rsidRPr="00BE7B7F">
        <w:rPr>
          <w:rFonts w:ascii="Times New Roman" w:hAnsi="Times New Roman" w:cs="Times New Roman"/>
          <w:sz w:val="24"/>
          <w:szCs w:val="24"/>
          <w:lang w:val="en-US"/>
        </w:rPr>
        <w:t xml:space="preserve"> </w:t>
      </w:r>
      <w:r w:rsidRPr="00BE7B7F">
        <w:rPr>
          <w:rFonts w:ascii="Times New Roman" w:hAnsi="Times New Roman" w:cs="Times New Roman"/>
          <w:i/>
          <w:sz w:val="24"/>
          <w:szCs w:val="24"/>
          <w:lang w:val="en-US"/>
        </w:rPr>
        <w:t>ASME</w:t>
      </w:r>
      <w:r w:rsidRPr="00BE7B7F">
        <w:rPr>
          <w:rFonts w:ascii="Times New Roman" w:hAnsi="Times New Roman" w:cs="Times New Roman"/>
          <w:sz w:val="24"/>
          <w:szCs w:val="24"/>
          <w:lang w:val="en-US"/>
        </w:rPr>
        <w:t>, 2021.</w:t>
      </w:r>
    </w:p>
    <w:p w14:paraId="21BF29BF"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630" w:name="_Ref141201044"/>
      <w:bookmarkStart w:id="631" w:name="_Ref134536319"/>
      <w:r w:rsidRPr="00BE7B7F">
        <w:rPr>
          <w:rFonts w:ascii="Times New Roman" w:hAnsi="Times New Roman" w:cs="Times New Roman"/>
          <w:sz w:val="24"/>
          <w:szCs w:val="24"/>
          <w:lang w:val="en-AU"/>
        </w:rPr>
        <w:t xml:space="preserve">Xie Y. M., Steven G. P.; A simple evolutionary procedure for structural optimization; Computers &amp; Structures, Vol. 49, No. 5, pp. 885-896, </w:t>
      </w:r>
      <w:r w:rsidRPr="00BE7B7F">
        <w:rPr>
          <w:rFonts w:ascii="Times New Roman" w:hAnsi="Times New Roman" w:cs="Times New Roman"/>
          <w:i/>
          <w:sz w:val="24"/>
          <w:szCs w:val="24"/>
          <w:lang w:val="en-AU"/>
        </w:rPr>
        <w:t>Elsevier Science Ltd</w:t>
      </w:r>
      <w:r w:rsidRPr="00BE7B7F">
        <w:rPr>
          <w:rFonts w:ascii="Times New Roman" w:hAnsi="Times New Roman" w:cs="Times New Roman"/>
          <w:sz w:val="24"/>
          <w:szCs w:val="24"/>
          <w:lang w:val="en-AU"/>
        </w:rPr>
        <w:t>, 1993</w:t>
      </w:r>
      <w:bookmarkEnd w:id="630"/>
      <w:bookmarkEnd w:id="631"/>
      <w:r w:rsidRPr="00BE7B7F">
        <w:rPr>
          <w:rFonts w:ascii="Times New Roman" w:hAnsi="Times New Roman" w:cs="Times New Roman"/>
          <w:sz w:val="24"/>
          <w:szCs w:val="24"/>
          <w:lang w:val="en-AU"/>
        </w:rPr>
        <w:t>.</w:t>
      </w:r>
    </w:p>
    <w:p w14:paraId="3DB13B9C"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632" w:name="_Ref141195568"/>
      <w:bookmarkStart w:id="633" w:name="_Ref138871183"/>
      <w:r w:rsidRPr="00BE7B7F">
        <w:rPr>
          <w:rFonts w:ascii="Times New Roman" w:hAnsi="Times New Roman" w:cs="Times New Roman"/>
          <w:sz w:val="24"/>
          <w:szCs w:val="24"/>
          <w:lang w:val="en-US"/>
        </w:rPr>
        <w:t xml:space="preserve">Yi G., Kim N. H.; Identifying boundaries of topology optimization results using basic parametric features; </w:t>
      </w:r>
      <w:r w:rsidRPr="00BE7B7F">
        <w:rPr>
          <w:rFonts w:ascii="Times New Roman" w:hAnsi="Times New Roman" w:cs="Times New Roman"/>
          <w:i/>
          <w:sz w:val="24"/>
          <w:szCs w:val="24"/>
          <w:lang w:val="en-US"/>
        </w:rPr>
        <w:t>Structural and Multidisciplinary Optimization</w:t>
      </w:r>
      <w:r w:rsidRPr="00BE7B7F">
        <w:rPr>
          <w:rFonts w:ascii="Times New Roman" w:hAnsi="Times New Roman" w:cs="Times New Roman"/>
          <w:sz w:val="24"/>
          <w:szCs w:val="24"/>
          <w:lang w:val="en-US"/>
        </w:rPr>
        <w:t xml:space="preserve"> 55:1541-1654, </w:t>
      </w:r>
      <w:r w:rsidRPr="00BE7B7F">
        <w:rPr>
          <w:rFonts w:ascii="Times New Roman" w:hAnsi="Times New Roman" w:cs="Times New Roman"/>
          <w:i/>
          <w:sz w:val="24"/>
          <w:szCs w:val="24"/>
          <w:lang w:val="en-US"/>
        </w:rPr>
        <w:t>Springer</w:t>
      </w:r>
      <w:r w:rsidRPr="00BE7B7F">
        <w:rPr>
          <w:rFonts w:ascii="Times New Roman" w:hAnsi="Times New Roman" w:cs="Times New Roman"/>
          <w:sz w:val="24"/>
          <w:szCs w:val="24"/>
          <w:lang w:val="en-US"/>
        </w:rPr>
        <w:t>, 2017</w:t>
      </w:r>
      <w:bookmarkEnd w:id="632"/>
      <w:bookmarkEnd w:id="633"/>
      <w:r w:rsidRPr="00BE7B7F">
        <w:rPr>
          <w:rFonts w:ascii="Times New Roman" w:hAnsi="Times New Roman" w:cs="Times New Roman"/>
          <w:sz w:val="24"/>
          <w:szCs w:val="24"/>
          <w:lang w:val="en-US"/>
        </w:rPr>
        <w:t>.</w:t>
      </w:r>
    </w:p>
    <w:p w14:paraId="5348A47D"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634" w:name="_Ref138173399"/>
      <w:bookmarkStart w:id="635" w:name="_Ref141195541"/>
      <w:bookmarkStart w:id="636" w:name="_Ref138252052"/>
      <w:bookmarkStart w:id="637" w:name="_Ref145107507"/>
      <w:r w:rsidRPr="00BE7B7F">
        <w:rPr>
          <w:rFonts w:ascii="Times New Roman" w:hAnsi="Times New Roman" w:cs="Times New Roman"/>
          <w:sz w:val="24"/>
          <w:szCs w:val="24"/>
          <w:lang w:val="en-AU"/>
        </w:rPr>
        <w:t xml:space="preserve">Yin G., Yin X., Cirak F.; Topologically robust CAD model generation for structural optimisation; </w:t>
      </w:r>
      <w:r w:rsidRPr="00BE7B7F">
        <w:rPr>
          <w:rFonts w:ascii="Times New Roman" w:hAnsi="Times New Roman" w:cs="Times New Roman"/>
          <w:i/>
          <w:sz w:val="24"/>
          <w:szCs w:val="24"/>
          <w:lang w:val="en-AU"/>
        </w:rPr>
        <w:t>Computer methods in applied mechanics and engineering</w:t>
      </w:r>
      <w:r w:rsidRPr="00BE7B7F">
        <w:rPr>
          <w:rFonts w:ascii="Times New Roman" w:hAnsi="Times New Roman" w:cs="Times New Roman"/>
          <w:sz w:val="24"/>
          <w:szCs w:val="24"/>
          <w:lang w:val="en-AU"/>
        </w:rPr>
        <w:t xml:space="preserve"> 369, 113102, </w:t>
      </w:r>
      <w:r w:rsidRPr="00BE7B7F">
        <w:rPr>
          <w:rFonts w:ascii="Times New Roman" w:hAnsi="Times New Roman" w:cs="Times New Roman"/>
          <w:i/>
          <w:sz w:val="24"/>
          <w:szCs w:val="24"/>
          <w:lang w:val="en-AU"/>
        </w:rPr>
        <w:t>Elsevier</w:t>
      </w:r>
      <w:r w:rsidRPr="00BE7B7F">
        <w:rPr>
          <w:rFonts w:ascii="Times New Roman" w:hAnsi="Times New Roman" w:cs="Times New Roman"/>
          <w:sz w:val="24"/>
          <w:szCs w:val="24"/>
          <w:lang w:val="en-AU"/>
        </w:rPr>
        <w:t>, 2020</w:t>
      </w:r>
      <w:bookmarkEnd w:id="634"/>
      <w:bookmarkEnd w:id="635"/>
      <w:bookmarkEnd w:id="636"/>
      <w:r w:rsidRPr="00BE7B7F">
        <w:rPr>
          <w:rFonts w:ascii="Times New Roman" w:hAnsi="Times New Roman" w:cs="Times New Roman"/>
          <w:sz w:val="24"/>
          <w:szCs w:val="24"/>
          <w:lang w:val="en-AU"/>
        </w:rPr>
        <w:t>.</w:t>
      </w:r>
      <w:bookmarkEnd w:id="637"/>
    </w:p>
    <w:p w14:paraId="24DB40EE" w14:textId="77777777" w:rsidR="001C2C3A" w:rsidRPr="00BE7B7F" w:rsidRDefault="001C2C3A" w:rsidP="00EC5E16">
      <w:pPr>
        <w:pStyle w:val="Akapitzlist"/>
        <w:numPr>
          <w:ilvl w:val="0"/>
          <w:numId w:val="2"/>
        </w:numPr>
        <w:spacing w:after="0" w:line="240" w:lineRule="auto"/>
        <w:ind w:left="0" w:firstLine="0"/>
        <w:jc w:val="both"/>
        <w:rPr>
          <w:rStyle w:val="Hipercze"/>
          <w:rFonts w:ascii="Times New Roman" w:hAnsi="Times New Roman" w:cs="Times New Roman"/>
          <w:color w:val="auto"/>
          <w:sz w:val="24"/>
          <w:szCs w:val="24"/>
          <w:u w:val="none"/>
          <w:lang w:val="en-US"/>
        </w:rPr>
      </w:pPr>
      <w:bookmarkStart w:id="638" w:name="_Ref141372979"/>
      <w:bookmarkStart w:id="639" w:name="_Ref145163709"/>
      <w:r w:rsidRPr="00BE7B7F">
        <w:rPr>
          <w:rStyle w:val="Hipercze"/>
          <w:rFonts w:ascii="Times New Roman" w:hAnsi="Times New Roman" w:cs="Times New Roman"/>
          <w:color w:val="auto"/>
          <w:sz w:val="24"/>
          <w:szCs w:val="24"/>
          <w:u w:val="none"/>
          <w:lang w:val="en-AU"/>
        </w:rPr>
        <w:t xml:space="preserve">Yoo S., Lee S., Kim S., Hwang K. H., Park J. H., Kang N.; Integrating deep learning into CAD/CAE system: generative design and evaluation of 3D conceptual wheel; </w:t>
      </w:r>
      <w:r w:rsidRPr="00BE7B7F">
        <w:rPr>
          <w:rStyle w:val="Hipercze"/>
          <w:rFonts w:ascii="Times New Roman" w:hAnsi="Times New Roman" w:cs="Times New Roman"/>
          <w:i/>
          <w:color w:val="auto"/>
          <w:sz w:val="24"/>
          <w:szCs w:val="24"/>
          <w:u w:val="none"/>
          <w:lang w:val="en-AU"/>
        </w:rPr>
        <w:t>Structural and Multidisciplinary Optimization</w:t>
      </w:r>
      <w:r w:rsidRPr="00BE7B7F">
        <w:rPr>
          <w:rStyle w:val="Hipercze"/>
          <w:rFonts w:ascii="Times New Roman" w:hAnsi="Times New Roman" w:cs="Times New Roman"/>
          <w:color w:val="auto"/>
          <w:sz w:val="24"/>
          <w:szCs w:val="24"/>
          <w:u w:val="none"/>
          <w:lang w:val="en-AU"/>
        </w:rPr>
        <w:t xml:space="preserve">, 64: 2725-2747, </w:t>
      </w:r>
      <w:r w:rsidRPr="00BE7B7F">
        <w:rPr>
          <w:rStyle w:val="Hipercze"/>
          <w:rFonts w:ascii="Times New Roman" w:hAnsi="Times New Roman" w:cs="Times New Roman"/>
          <w:i/>
          <w:color w:val="auto"/>
          <w:sz w:val="24"/>
          <w:szCs w:val="24"/>
          <w:u w:val="none"/>
          <w:lang w:val="en-AU"/>
        </w:rPr>
        <w:t>Springer-Verlag</w:t>
      </w:r>
      <w:r w:rsidRPr="00BE7B7F">
        <w:rPr>
          <w:rStyle w:val="Hipercze"/>
          <w:rFonts w:ascii="Times New Roman" w:hAnsi="Times New Roman" w:cs="Times New Roman"/>
          <w:color w:val="auto"/>
          <w:sz w:val="24"/>
          <w:szCs w:val="24"/>
          <w:u w:val="none"/>
          <w:lang w:val="en-AU"/>
        </w:rPr>
        <w:t>; 2021</w:t>
      </w:r>
      <w:bookmarkEnd w:id="638"/>
      <w:r w:rsidRPr="00BE7B7F">
        <w:rPr>
          <w:rStyle w:val="Hipercze"/>
          <w:rFonts w:ascii="Times New Roman" w:hAnsi="Times New Roman" w:cs="Times New Roman"/>
          <w:color w:val="auto"/>
          <w:sz w:val="24"/>
          <w:szCs w:val="24"/>
          <w:u w:val="none"/>
          <w:lang w:val="en-AU"/>
        </w:rPr>
        <w:t>.</w:t>
      </w:r>
      <w:bookmarkEnd w:id="639"/>
    </w:p>
    <w:p w14:paraId="0A56A50F"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640" w:name="_Ref144902468"/>
      <w:r w:rsidRPr="00BE7B7F">
        <w:rPr>
          <w:rFonts w:ascii="Times New Roman" w:hAnsi="Times New Roman" w:cs="Times New Roman"/>
          <w:sz w:val="24"/>
          <w:szCs w:val="24"/>
          <w:lang w:val="en-AU"/>
        </w:rPr>
        <w:t xml:space="preserve">Yu D., Cai S., Gao T., Zhang W.; A 168-line MATLAB code for topology optimization with adaptive bubble method (ABM); </w:t>
      </w:r>
      <w:r w:rsidRPr="00BE7B7F">
        <w:rPr>
          <w:rFonts w:ascii="Times New Roman" w:hAnsi="Times New Roman" w:cs="Times New Roman"/>
          <w:i/>
          <w:sz w:val="24"/>
          <w:szCs w:val="24"/>
          <w:lang w:val="en-AU"/>
        </w:rPr>
        <w:t>Structural and Multidisciplinary Optimization</w:t>
      </w:r>
      <w:r w:rsidRPr="00BE7B7F">
        <w:rPr>
          <w:rFonts w:ascii="Times New Roman" w:hAnsi="Times New Roman" w:cs="Times New Roman"/>
          <w:sz w:val="24"/>
          <w:szCs w:val="24"/>
          <w:lang w:val="en-AU"/>
        </w:rPr>
        <w:t xml:space="preserve">, 66:10, </w:t>
      </w:r>
      <w:r w:rsidRPr="00BE7B7F">
        <w:rPr>
          <w:rFonts w:ascii="Times New Roman" w:hAnsi="Times New Roman" w:cs="Times New Roman"/>
          <w:i/>
          <w:sz w:val="24"/>
          <w:szCs w:val="24"/>
          <w:lang w:val="en-AU"/>
        </w:rPr>
        <w:t>Springer-Verlag</w:t>
      </w:r>
      <w:r w:rsidRPr="00BE7B7F">
        <w:rPr>
          <w:rFonts w:ascii="Times New Roman" w:hAnsi="Times New Roman" w:cs="Times New Roman"/>
          <w:sz w:val="24"/>
          <w:szCs w:val="24"/>
          <w:lang w:val="en-AU"/>
        </w:rPr>
        <w:t>, 2023.</w:t>
      </w:r>
      <w:bookmarkEnd w:id="640"/>
    </w:p>
    <w:p w14:paraId="3906E593"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641" w:name="_Ref141195788"/>
      <w:bookmarkStart w:id="642" w:name="_Ref138950231"/>
      <w:bookmarkEnd w:id="623"/>
      <w:r w:rsidRPr="00BE7B7F">
        <w:rPr>
          <w:rFonts w:ascii="Times New Roman" w:hAnsi="Times New Roman" w:cs="Times New Roman"/>
          <w:sz w:val="24"/>
          <w:szCs w:val="24"/>
          <w:lang w:val="en-US"/>
        </w:rPr>
        <w:t>Zaharinov V.; Cad reconstruction after topology optimization, an approach with sections; 2017</w:t>
      </w:r>
      <w:bookmarkEnd w:id="641"/>
      <w:bookmarkEnd w:id="642"/>
      <w:r w:rsidRPr="00BE7B7F">
        <w:rPr>
          <w:rFonts w:ascii="Times New Roman" w:hAnsi="Times New Roman" w:cs="Times New Roman"/>
          <w:sz w:val="24"/>
          <w:szCs w:val="24"/>
          <w:lang w:val="en-US"/>
        </w:rPr>
        <w:t>.</w:t>
      </w:r>
    </w:p>
    <w:p w14:paraId="58A209EC" w14:textId="77777777" w:rsidR="001C2C3A" w:rsidRPr="00BE7B7F" w:rsidRDefault="001C2C3A" w:rsidP="00EC5E16">
      <w:pPr>
        <w:pStyle w:val="Akapitzlist"/>
        <w:numPr>
          <w:ilvl w:val="0"/>
          <w:numId w:val="2"/>
        </w:numPr>
        <w:spacing w:after="0" w:line="240" w:lineRule="auto"/>
        <w:ind w:left="0" w:firstLine="0"/>
        <w:jc w:val="both"/>
        <w:rPr>
          <w:rFonts w:ascii="Times New Roman" w:hAnsi="Times New Roman" w:cs="Times New Roman"/>
          <w:sz w:val="24"/>
          <w:szCs w:val="24"/>
          <w:lang w:val="en-AU"/>
        </w:rPr>
      </w:pPr>
      <w:bookmarkStart w:id="643" w:name="_Ref141201735"/>
      <w:bookmarkStart w:id="644" w:name="_Ref134554386"/>
      <w:r w:rsidRPr="00BE7B7F">
        <w:rPr>
          <w:rFonts w:ascii="Times New Roman" w:hAnsi="Times New Roman" w:cs="Times New Roman"/>
          <w:sz w:val="24"/>
          <w:szCs w:val="24"/>
          <w:lang w:val="en-AU"/>
        </w:rPr>
        <w:t xml:space="preserve">Zhang W., Yuan J., Zhang J., Guo X.; A new topology optimization approach based on Moving Morphable Components (MMC) and the ersatz material model; </w:t>
      </w:r>
      <w:r w:rsidRPr="00BE7B7F">
        <w:rPr>
          <w:rFonts w:ascii="Times New Roman" w:hAnsi="Times New Roman" w:cs="Times New Roman"/>
          <w:i/>
          <w:sz w:val="24"/>
          <w:szCs w:val="24"/>
          <w:lang w:val="en-AU"/>
        </w:rPr>
        <w:t>Structural and Multidisciplinary Optimization</w:t>
      </w:r>
      <w:r w:rsidRPr="00BE7B7F">
        <w:rPr>
          <w:rFonts w:ascii="Times New Roman" w:hAnsi="Times New Roman" w:cs="Times New Roman"/>
          <w:sz w:val="24"/>
          <w:szCs w:val="24"/>
          <w:lang w:val="en-AU"/>
        </w:rPr>
        <w:t xml:space="preserve">, 53, 1243-1260, </w:t>
      </w:r>
      <w:r w:rsidRPr="00BE7B7F">
        <w:rPr>
          <w:rFonts w:ascii="Times New Roman" w:hAnsi="Times New Roman" w:cs="Times New Roman"/>
          <w:i/>
          <w:sz w:val="24"/>
          <w:szCs w:val="24"/>
          <w:lang w:val="en-AU"/>
        </w:rPr>
        <w:t>Springer</w:t>
      </w:r>
      <w:r w:rsidRPr="00BE7B7F">
        <w:rPr>
          <w:rFonts w:ascii="Times New Roman" w:hAnsi="Times New Roman" w:cs="Times New Roman"/>
          <w:sz w:val="24"/>
          <w:szCs w:val="24"/>
          <w:lang w:val="en-AU"/>
        </w:rPr>
        <w:t>, 2016</w:t>
      </w:r>
      <w:bookmarkEnd w:id="643"/>
      <w:bookmarkEnd w:id="644"/>
      <w:r w:rsidRPr="00BE7B7F">
        <w:rPr>
          <w:rFonts w:ascii="Times New Roman" w:hAnsi="Times New Roman" w:cs="Times New Roman"/>
          <w:sz w:val="24"/>
          <w:szCs w:val="24"/>
          <w:lang w:val="en-AU"/>
        </w:rPr>
        <w:t>.</w:t>
      </w:r>
    </w:p>
    <w:p w14:paraId="7EA442DE" w14:textId="315E7837" w:rsidR="00B75F96" w:rsidRPr="00BE7B7F" w:rsidRDefault="001C2C3A" w:rsidP="008173F3">
      <w:pPr>
        <w:pStyle w:val="Akapitzlist"/>
        <w:numPr>
          <w:ilvl w:val="0"/>
          <w:numId w:val="2"/>
        </w:numPr>
        <w:spacing w:after="0" w:line="240" w:lineRule="auto"/>
        <w:ind w:left="0" w:firstLine="0"/>
        <w:jc w:val="both"/>
        <w:rPr>
          <w:rFonts w:ascii="Times New Roman" w:hAnsi="Times New Roman" w:cs="Times New Roman"/>
          <w:sz w:val="24"/>
          <w:szCs w:val="24"/>
          <w:lang w:val="en-US"/>
        </w:rPr>
      </w:pPr>
      <w:bookmarkStart w:id="645" w:name="_Ref141455610"/>
      <w:r w:rsidRPr="00BE7B7F">
        <w:rPr>
          <w:rStyle w:val="Hipercze"/>
          <w:rFonts w:ascii="Times New Roman" w:hAnsi="Times New Roman" w:cs="Times New Roman"/>
          <w:color w:val="auto"/>
          <w:sz w:val="24"/>
          <w:szCs w:val="24"/>
          <w:u w:val="none"/>
          <w:lang w:val="en-AU"/>
        </w:rPr>
        <w:t xml:space="preserve">Zhou P., Ou G., Du J.; Topology optimization of continua considering mass and inertia characteristics; Structural and Multidisciplinary Optimization 60:429-442, </w:t>
      </w:r>
      <w:r w:rsidRPr="00BE7B7F">
        <w:rPr>
          <w:rStyle w:val="Hipercze"/>
          <w:rFonts w:ascii="Times New Roman" w:hAnsi="Times New Roman" w:cs="Times New Roman"/>
          <w:i/>
          <w:color w:val="auto"/>
          <w:sz w:val="24"/>
          <w:szCs w:val="24"/>
          <w:u w:val="none"/>
          <w:lang w:val="en-AU"/>
        </w:rPr>
        <w:t>Springer-Verlag</w:t>
      </w:r>
      <w:r w:rsidRPr="00BE7B7F">
        <w:rPr>
          <w:rStyle w:val="Hipercze"/>
          <w:rFonts w:ascii="Times New Roman" w:hAnsi="Times New Roman" w:cs="Times New Roman"/>
          <w:color w:val="auto"/>
          <w:sz w:val="24"/>
          <w:szCs w:val="24"/>
          <w:u w:val="none"/>
          <w:lang w:val="en-AU"/>
        </w:rPr>
        <w:t>, 2019</w:t>
      </w:r>
      <w:bookmarkEnd w:id="645"/>
      <w:r w:rsidRPr="00BE7B7F">
        <w:rPr>
          <w:rStyle w:val="Hipercze"/>
          <w:rFonts w:ascii="Times New Roman" w:hAnsi="Times New Roman" w:cs="Times New Roman"/>
          <w:color w:val="auto"/>
          <w:sz w:val="24"/>
          <w:szCs w:val="24"/>
          <w:u w:val="none"/>
          <w:lang w:val="en-AU"/>
        </w:rPr>
        <w:t>.</w:t>
      </w:r>
    </w:p>
    <w:sectPr w:rsidR="00B75F96" w:rsidRPr="00BE7B7F" w:rsidSect="00DB4162">
      <w:footerReference w:type="default" r:id="rId488"/>
      <w:pgSz w:w="11906" w:h="16838" w:code="9"/>
      <w:pgMar w:top="1418" w:right="1418" w:bottom="1418" w:left="1985" w:header="709" w:footer="709" w:gutter="0"/>
      <w:pgNumType w:start="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E01916" w14:textId="77777777" w:rsidR="00390A22" w:rsidRDefault="00390A22" w:rsidP="00105ABE">
      <w:pPr>
        <w:spacing w:after="0" w:line="240" w:lineRule="auto"/>
      </w:pPr>
      <w:r>
        <w:separator/>
      </w:r>
    </w:p>
  </w:endnote>
  <w:endnote w:type="continuationSeparator" w:id="0">
    <w:p w14:paraId="4AAE2F7F" w14:textId="77777777" w:rsidR="00390A22" w:rsidRDefault="00390A22" w:rsidP="00105A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A0002AEF" w:usb1="4000207B" w:usb2="00000000" w:usb3="00000000" w:csb0="000001FF" w:csb1="00000000"/>
  </w:font>
  <w:font w:name="Segoe UI">
    <w:panose1 w:val="020B0502040204020203"/>
    <w:charset w:val="00"/>
    <w:family w:val="swiss"/>
    <w:notTrueType/>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20563280"/>
      <w:docPartObj>
        <w:docPartGallery w:val="Page Numbers (Bottom of Page)"/>
        <w:docPartUnique/>
      </w:docPartObj>
    </w:sdtPr>
    <w:sdtEndPr/>
    <w:sdtContent>
      <w:p w14:paraId="2C25DD38" w14:textId="4EC30975" w:rsidR="00245F1E" w:rsidRDefault="00390A22">
        <w:pPr>
          <w:pStyle w:val="Stopka"/>
          <w:jc w:val="center"/>
        </w:pPr>
      </w:p>
    </w:sdtContent>
  </w:sdt>
  <w:p w14:paraId="72706EDA" w14:textId="77777777" w:rsidR="00245F1E" w:rsidRDefault="00245F1E">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2158428"/>
      <w:docPartObj>
        <w:docPartGallery w:val="Page Numbers (Bottom of Page)"/>
        <w:docPartUnique/>
      </w:docPartObj>
    </w:sdtPr>
    <w:sdtEndPr/>
    <w:sdtContent>
      <w:p w14:paraId="7CF06542" w14:textId="2663B61E" w:rsidR="00245F1E" w:rsidRDefault="00390A22">
        <w:pPr>
          <w:pStyle w:val="Stopka"/>
          <w:jc w:val="center"/>
        </w:pPr>
      </w:p>
    </w:sdtContent>
  </w:sdt>
  <w:p w14:paraId="587717F7" w14:textId="2A6B999A" w:rsidR="00245F1E" w:rsidRDefault="00245F1E">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5019353"/>
      <w:docPartObj>
        <w:docPartGallery w:val="Page Numbers (Bottom of Page)"/>
        <w:docPartUnique/>
      </w:docPartObj>
    </w:sdtPr>
    <w:sdtEndPr/>
    <w:sdtContent>
      <w:p w14:paraId="12D1A229" w14:textId="77777777" w:rsidR="00245F1E" w:rsidRDefault="00245F1E">
        <w:pPr>
          <w:pStyle w:val="Stopka"/>
          <w:jc w:val="center"/>
        </w:pPr>
        <w:r>
          <w:fldChar w:fldCharType="begin"/>
        </w:r>
        <w:r>
          <w:instrText>PAGE   \* MERGEFORMAT</w:instrText>
        </w:r>
        <w:r>
          <w:fldChar w:fldCharType="separate"/>
        </w:r>
        <w:r w:rsidR="002C0AEB">
          <w:rPr>
            <w:noProof/>
          </w:rPr>
          <w:t>122</w:t>
        </w:r>
        <w:r>
          <w:fldChar w:fldCharType="end"/>
        </w:r>
      </w:p>
    </w:sdtContent>
  </w:sdt>
  <w:p w14:paraId="0F46B393" w14:textId="77777777" w:rsidR="00245F1E" w:rsidRDefault="00245F1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4D577A" w14:textId="77777777" w:rsidR="00390A22" w:rsidRDefault="00390A22" w:rsidP="00105ABE">
      <w:pPr>
        <w:spacing w:after="0" w:line="240" w:lineRule="auto"/>
      </w:pPr>
      <w:r>
        <w:separator/>
      </w:r>
    </w:p>
  </w:footnote>
  <w:footnote w:type="continuationSeparator" w:id="0">
    <w:p w14:paraId="115C88CF" w14:textId="77777777" w:rsidR="00390A22" w:rsidRDefault="00390A22" w:rsidP="00105AB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D3E63"/>
    <w:multiLevelType w:val="multilevel"/>
    <w:tmpl w:val="59D4B1C6"/>
    <w:lvl w:ilvl="0">
      <w:start w:val="1"/>
      <w:numFmt w:val="decimal"/>
      <w:suff w:val="space"/>
      <w:lvlText w:val="%1."/>
      <w:lvlJc w:val="left"/>
      <w:pPr>
        <w:ind w:left="360" w:hanging="360"/>
      </w:pPr>
      <w:rPr>
        <w:rFonts w:hint="default"/>
        <w:sz w:val="32"/>
      </w:rPr>
    </w:lvl>
    <w:lvl w:ilvl="1">
      <w:start w:val="1"/>
      <w:numFmt w:val="decimal"/>
      <w:suff w:val="space"/>
      <w:lvlText w:val="%1.%2."/>
      <w:lvlJc w:val="left"/>
      <w:pPr>
        <w:ind w:left="792" w:hanging="432"/>
      </w:pPr>
      <w:rPr>
        <w:rFonts w:hint="default"/>
        <w:b/>
        <w:sz w:val="28"/>
      </w:rPr>
    </w:lvl>
    <w:lvl w:ilvl="2">
      <w:start w:val="1"/>
      <w:numFmt w:val="decimal"/>
      <w:suff w:val="space"/>
      <w:lvlText w:val="%1.%2.%3."/>
      <w:lvlJc w:val="left"/>
      <w:pPr>
        <w:ind w:left="646" w:hanging="504"/>
      </w:pPr>
      <w:rPr>
        <w:rFonts w:hint="default"/>
        <w:b/>
        <w:strike w:val="0"/>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1163B2"/>
    <w:multiLevelType w:val="hybridMultilevel"/>
    <w:tmpl w:val="8B50E79E"/>
    <w:lvl w:ilvl="0" w:tplc="1C322B74">
      <w:start w:val="1"/>
      <w:numFmt w:val="decimal"/>
      <w:suff w:val="space"/>
      <w:lvlText w:val="%1"/>
      <w:lvlJc w:val="left"/>
      <w:pPr>
        <w:ind w:left="973" w:hanging="547"/>
      </w:pPr>
      <w:rPr>
        <w:rFonts w:hint="default"/>
        <w:b/>
        <w:i w:val="0"/>
        <w:color w:val="auto"/>
        <w:lang w:val="en-AU"/>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3B15135"/>
    <w:multiLevelType w:val="multilevel"/>
    <w:tmpl w:val="2B2EFB28"/>
    <w:lvl w:ilvl="0">
      <w:start w:val="1"/>
      <w:numFmt w:val="decimal"/>
      <w:suff w:val="space"/>
      <w:lvlText w:val="%1."/>
      <w:lvlJc w:val="left"/>
      <w:pPr>
        <w:ind w:left="360" w:hanging="360"/>
      </w:pPr>
      <w:rPr>
        <w:rFonts w:hint="default"/>
        <w:sz w:val="32"/>
      </w:rPr>
    </w:lvl>
    <w:lvl w:ilvl="1">
      <w:start w:val="1"/>
      <w:numFmt w:val="decimal"/>
      <w:lvlText w:val="%2."/>
      <w:lvlJc w:val="left"/>
      <w:pPr>
        <w:ind w:left="792" w:hanging="432"/>
      </w:pPr>
      <w:rPr>
        <w:rFonts w:hint="default"/>
        <w:b/>
        <w:sz w:val="28"/>
      </w:rPr>
    </w:lvl>
    <w:lvl w:ilvl="2">
      <w:start w:val="1"/>
      <w:numFmt w:val="decimal"/>
      <w:suff w:val="space"/>
      <w:lvlText w:val="%1.%2.%3."/>
      <w:lvlJc w:val="left"/>
      <w:pPr>
        <w:ind w:left="646" w:hanging="504"/>
      </w:pPr>
      <w:rPr>
        <w:rFonts w:hint="default"/>
        <w:b/>
        <w:strike w:val="0"/>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8973799"/>
    <w:multiLevelType w:val="hybridMultilevel"/>
    <w:tmpl w:val="753E6D6E"/>
    <w:lvl w:ilvl="0" w:tplc="A3D000C4">
      <w:start w:val="1"/>
      <w:numFmt w:val="bullet"/>
      <w:lvlText w:val=""/>
      <w:lvlJc w:val="left"/>
      <w:pPr>
        <w:ind w:left="720" w:hanging="360"/>
      </w:pPr>
      <w:rPr>
        <w:rFonts w:ascii="Symbol" w:hAnsi="Symbol" w:hint="default"/>
        <w:sz w:val="28"/>
        <w:szCs w:val="2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9873A26"/>
    <w:multiLevelType w:val="hybridMultilevel"/>
    <w:tmpl w:val="2A4639B2"/>
    <w:lvl w:ilvl="0" w:tplc="5294580C">
      <w:start w:val="1"/>
      <w:numFmt w:val="bullet"/>
      <w:suff w:val="space"/>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B4B7456"/>
    <w:multiLevelType w:val="hybridMultilevel"/>
    <w:tmpl w:val="CE74DE6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7CB76AE"/>
    <w:multiLevelType w:val="multilevel"/>
    <w:tmpl w:val="90BCF6C8"/>
    <w:lvl w:ilvl="0">
      <w:start w:val="1"/>
      <w:numFmt w:val="decimal"/>
      <w:suff w:val="space"/>
      <w:lvlText w:val="%1."/>
      <w:lvlJc w:val="left"/>
      <w:pPr>
        <w:ind w:left="360" w:hanging="360"/>
      </w:pPr>
      <w:rPr>
        <w:rFonts w:hint="default"/>
        <w:sz w:val="32"/>
      </w:rPr>
    </w:lvl>
    <w:lvl w:ilvl="1">
      <w:start w:val="1"/>
      <w:numFmt w:val="decimal"/>
      <w:suff w:val="space"/>
      <w:lvlText w:val="%1.%2."/>
      <w:lvlJc w:val="left"/>
      <w:pPr>
        <w:ind w:left="792" w:hanging="432"/>
      </w:pPr>
      <w:rPr>
        <w:rFonts w:hint="default"/>
        <w:b/>
        <w:sz w:val="28"/>
      </w:rPr>
    </w:lvl>
    <w:lvl w:ilvl="2">
      <w:start w:val="1"/>
      <w:numFmt w:val="decimal"/>
      <w:suff w:val="space"/>
      <w:lvlText w:val="%1.%2.%3."/>
      <w:lvlJc w:val="left"/>
      <w:pPr>
        <w:ind w:left="646" w:hanging="504"/>
      </w:pPr>
      <w:rPr>
        <w:rFonts w:hint="default"/>
        <w:b/>
        <w:strike w:val="0"/>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DAF7681"/>
    <w:multiLevelType w:val="hybridMultilevel"/>
    <w:tmpl w:val="BEE26436"/>
    <w:lvl w:ilvl="0" w:tplc="25D6FB70">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EDE5000"/>
    <w:multiLevelType w:val="hybridMultilevel"/>
    <w:tmpl w:val="CD54A782"/>
    <w:lvl w:ilvl="0" w:tplc="B5E6D71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36A64BA"/>
    <w:multiLevelType w:val="multilevel"/>
    <w:tmpl w:val="8B4A2BC6"/>
    <w:lvl w:ilvl="0">
      <w:start w:val="1"/>
      <w:numFmt w:val="decimal"/>
      <w:suff w:val="space"/>
      <w:lvlText w:val="%1."/>
      <w:lvlJc w:val="left"/>
      <w:pPr>
        <w:ind w:left="360" w:hanging="360"/>
      </w:pPr>
      <w:rPr>
        <w:rFonts w:ascii="Times New Roman" w:hAnsi="Times New Roman" w:cs="Times New Roman" w:hint="default"/>
        <w:b/>
        <w:sz w:val="24"/>
        <w:szCs w:val="24"/>
      </w:rPr>
    </w:lvl>
    <w:lvl w:ilvl="1">
      <w:start w:val="1"/>
      <w:numFmt w:val="decimal"/>
      <w:isLgl/>
      <w:suff w:val="space"/>
      <w:lvlText w:val="%1.%2."/>
      <w:lvlJc w:val="left"/>
      <w:pPr>
        <w:ind w:left="57" w:hanging="57"/>
      </w:pPr>
      <w:rPr>
        <w:rFonts w:ascii="Times New Roman" w:hAnsi="Times New Roman" w:cs="Times New Roman" w:hint="default"/>
        <w:b/>
        <w:i/>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0" w15:restartNumberingAfterBreak="0">
    <w:nsid w:val="247A07E5"/>
    <w:multiLevelType w:val="hybridMultilevel"/>
    <w:tmpl w:val="1EE6DBA6"/>
    <w:lvl w:ilvl="0" w:tplc="70A0237A">
      <w:start w:val="79"/>
      <w:numFmt w:val="decimal"/>
      <w:suff w:val="space"/>
      <w:lvlText w:val="%1."/>
      <w:lvlJc w:val="left"/>
      <w:pPr>
        <w:ind w:left="907" w:hanging="547"/>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26CC2CD0"/>
    <w:multiLevelType w:val="hybridMultilevel"/>
    <w:tmpl w:val="C450CC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AC80591"/>
    <w:multiLevelType w:val="hybridMultilevel"/>
    <w:tmpl w:val="6FA8DF88"/>
    <w:lvl w:ilvl="0" w:tplc="0415000F">
      <w:start w:val="1"/>
      <w:numFmt w:val="decimal"/>
      <w:lvlText w:val="%1."/>
      <w:lvlJc w:val="left"/>
      <w:pPr>
        <w:ind w:left="786" w:hanging="360"/>
      </w:pPr>
      <w:rPr>
        <w:rFonts w:hint="default"/>
        <w:b w:val="0"/>
        <w:bCs w:val="0"/>
        <w:i w:val="0"/>
        <w:iCs w:val="0"/>
        <w:color w:val="auto"/>
        <w:sz w:val="16"/>
        <w:szCs w:val="16"/>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 w15:restartNumberingAfterBreak="0">
    <w:nsid w:val="2AEC62E1"/>
    <w:multiLevelType w:val="hybridMultilevel"/>
    <w:tmpl w:val="5F0CDB5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2E703969"/>
    <w:multiLevelType w:val="hybridMultilevel"/>
    <w:tmpl w:val="4D6225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0544504"/>
    <w:multiLevelType w:val="hybridMultilevel"/>
    <w:tmpl w:val="ED264D70"/>
    <w:lvl w:ilvl="0" w:tplc="04150011">
      <w:start w:val="1"/>
      <w:numFmt w:val="decimal"/>
      <w:lvlText w:val="%1)"/>
      <w:lvlJc w:val="left"/>
      <w:pPr>
        <w:ind w:left="785" w:hanging="360"/>
      </w:p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16" w15:restartNumberingAfterBreak="0">
    <w:nsid w:val="30805CDA"/>
    <w:multiLevelType w:val="hybridMultilevel"/>
    <w:tmpl w:val="B68A845C"/>
    <w:lvl w:ilvl="0" w:tplc="0415000F">
      <w:start w:val="1"/>
      <w:numFmt w:val="decimal"/>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7" w15:restartNumberingAfterBreak="0">
    <w:nsid w:val="31611A6A"/>
    <w:multiLevelType w:val="hybridMultilevel"/>
    <w:tmpl w:val="42F645A8"/>
    <w:lvl w:ilvl="0" w:tplc="ECECBB4E">
      <w:start w:val="1"/>
      <w:numFmt w:val="decimal"/>
      <w:suff w:val="space"/>
      <w:lvlText w:val="%1)"/>
      <w:lvlJc w:val="left"/>
      <w:pPr>
        <w:ind w:left="2160" w:hanging="360"/>
      </w:pPr>
      <w:rPr>
        <w:rFonts w:hint="default"/>
      </w:rPr>
    </w:lvl>
    <w:lvl w:ilvl="1" w:tplc="04150019" w:tentative="1">
      <w:start w:val="1"/>
      <w:numFmt w:val="lowerLetter"/>
      <w:lvlText w:val="%2."/>
      <w:lvlJc w:val="left"/>
      <w:pPr>
        <w:ind w:left="2880" w:hanging="360"/>
      </w:pPr>
    </w:lvl>
    <w:lvl w:ilvl="2" w:tplc="0415001B" w:tentative="1">
      <w:start w:val="1"/>
      <w:numFmt w:val="lowerRoman"/>
      <w:lvlText w:val="%3."/>
      <w:lvlJc w:val="right"/>
      <w:pPr>
        <w:ind w:left="3600" w:hanging="180"/>
      </w:pPr>
    </w:lvl>
    <w:lvl w:ilvl="3" w:tplc="0415000F" w:tentative="1">
      <w:start w:val="1"/>
      <w:numFmt w:val="decimal"/>
      <w:lvlText w:val="%4."/>
      <w:lvlJc w:val="left"/>
      <w:pPr>
        <w:ind w:left="4320" w:hanging="360"/>
      </w:pPr>
    </w:lvl>
    <w:lvl w:ilvl="4" w:tplc="04150019" w:tentative="1">
      <w:start w:val="1"/>
      <w:numFmt w:val="lowerLetter"/>
      <w:lvlText w:val="%5."/>
      <w:lvlJc w:val="left"/>
      <w:pPr>
        <w:ind w:left="5040" w:hanging="360"/>
      </w:pPr>
    </w:lvl>
    <w:lvl w:ilvl="5" w:tplc="0415001B" w:tentative="1">
      <w:start w:val="1"/>
      <w:numFmt w:val="lowerRoman"/>
      <w:lvlText w:val="%6."/>
      <w:lvlJc w:val="right"/>
      <w:pPr>
        <w:ind w:left="5760" w:hanging="180"/>
      </w:pPr>
    </w:lvl>
    <w:lvl w:ilvl="6" w:tplc="0415000F" w:tentative="1">
      <w:start w:val="1"/>
      <w:numFmt w:val="decimal"/>
      <w:lvlText w:val="%7."/>
      <w:lvlJc w:val="left"/>
      <w:pPr>
        <w:ind w:left="6480" w:hanging="360"/>
      </w:pPr>
    </w:lvl>
    <w:lvl w:ilvl="7" w:tplc="04150019" w:tentative="1">
      <w:start w:val="1"/>
      <w:numFmt w:val="lowerLetter"/>
      <w:lvlText w:val="%8."/>
      <w:lvlJc w:val="left"/>
      <w:pPr>
        <w:ind w:left="7200" w:hanging="360"/>
      </w:pPr>
    </w:lvl>
    <w:lvl w:ilvl="8" w:tplc="0415001B" w:tentative="1">
      <w:start w:val="1"/>
      <w:numFmt w:val="lowerRoman"/>
      <w:lvlText w:val="%9."/>
      <w:lvlJc w:val="right"/>
      <w:pPr>
        <w:ind w:left="7920" w:hanging="180"/>
      </w:pPr>
    </w:lvl>
  </w:abstractNum>
  <w:abstractNum w:abstractNumId="18" w15:restartNumberingAfterBreak="0">
    <w:nsid w:val="32DE2675"/>
    <w:multiLevelType w:val="hybridMultilevel"/>
    <w:tmpl w:val="11CAE4B8"/>
    <w:lvl w:ilvl="0" w:tplc="51E418E2">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33020A5B"/>
    <w:multiLevelType w:val="hybridMultilevel"/>
    <w:tmpl w:val="C6D42A5C"/>
    <w:lvl w:ilvl="0" w:tplc="0FE87298">
      <w:start w:val="1"/>
      <w:numFmt w:val="bullet"/>
      <w:suff w:val="space"/>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4F727AA"/>
    <w:multiLevelType w:val="hybridMultilevel"/>
    <w:tmpl w:val="DAFCB864"/>
    <w:lvl w:ilvl="0" w:tplc="B5E6D716">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371C63EB"/>
    <w:multiLevelType w:val="multilevel"/>
    <w:tmpl w:val="76BA542E"/>
    <w:lvl w:ilvl="0">
      <w:start w:val="1"/>
      <w:numFmt w:val="decimal"/>
      <w:lvlText w:val="(%1)"/>
      <w:lvlJc w:val="left"/>
      <w:pPr>
        <w:ind w:left="360" w:hanging="360"/>
      </w:pPr>
      <w:rPr>
        <w:rFonts w:hint="default"/>
        <w:sz w:val="32"/>
      </w:rPr>
    </w:lvl>
    <w:lvl w:ilvl="1">
      <w:start w:val="1"/>
      <w:numFmt w:val="decimal"/>
      <w:suff w:val="space"/>
      <w:lvlText w:val="%2."/>
      <w:lvlJc w:val="left"/>
      <w:pPr>
        <w:ind w:left="792" w:hanging="432"/>
      </w:pPr>
      <w:rPr>
        <w:rFonts w:hint="default"/>
        <w:b/>
      </w:rPr>
    </w:lvl>
    <w:lvl w:ilvl="2">
      <w:start w:val="1"/>
      <w:numFmt w:val="decimal"/>
      <w:lvlText w:val="%1.%2.%3."/>
      <w:lvlJc w:val="left"/>
      <w:pPr>
        <w:ind w:left="1224" w:hanging="504"/>
      </w:pPr>
      <w:rPr>
        <w:rFonts w:hint="default"/>
        <w:b/>
        <w:strike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C4C0062"/>
    <w:multiLevelType w:val="hybridMultilevel"/>
    <w:tmpl w:val="D946EFBA"/>
    <w:lvl w:ilvl="0" w:tplc="51E418E2">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EED3FE1"/>
    <w:multiLevelType w:val="hybridMultilevel"/>
    <w:tmpl w:val="C7BE5E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8291F98"/>
    <w:multiLevelType w:val="hybridMultilevel"/>
    <w:tmpl w:val="2D6A9DC0"/>
    <w:lvl w:ilvl="0" w:tplc="245E7566">
      <w:start w:val="1"/>
      <w:numFmt w:val="decimal"/>
      <w:suff w:val="space"/>
      <w:lvlText w:val="(%1)"/>
      <w:lvlJc w:val="left"/>
      <w:pPr>
        <w:ind w:left="21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4CB455DA"/>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4D8B189F"/>
    <w:multiLevelType w:val="multilevel"/>
    <w:tmpl w:val="D53E3730"/>
    <w:lvl w:ilvl="0">
      <w:start w:val="1"/>
      <w:numFmt w:val="decimal"/>
      <w:lvlText w:val="%1."/>
      <w:lvlJc w:val="left"/>
      <w:pPr>
        <w:ind w:left="360" w:hanging="360"/>
      </w:pPr>
      <w:rPr>
        <w:rFonts w:hint="default"/>
        <w:sz w:val="32"/>
      </w:rPr>
    </w:lvl>
    <w:lvl w:ilvl="1">
      <w:start w:val="1"/>
      <w:numFmt w:val="decimal"/>
      <w:suff w:val="space"/>
      <w:lvlText w:val="%1.%2."/>
      <w:lvlJc w:val="left"/>
      <w:pPr>
        <w:ind w:left="792" w:hanging="432"/>
      </w:pPr>
      <w:rPr>
        <w:rFonts w:hint="default"/>
        <w:b/>
        <w:sz w:val="28"/>
      </w:rPr>
    </w:lvl>
    <w:lvl w:ilvl="2">
      <w:start w:val="1"/>
      <w:numFmt w:val="decimal"/>
      <w:lvlText w:val="%1.%2.%3."/>
      <w:lvlJc w:val="left"/>
      <w:pPr>
        <w:ind w:left="788" w:hanging="504"/>
      </w:pPr>
      <w:rPr>
        <w:rFonts w:hint="default"/>
        <w:b/>
        <w:i w:val="0"/>
        <w:strike w:val="0"/>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4FC8020F"/>
    <w:multiLevelType w:val="hybridMultilevel"/>
    <w:tmpl w:val="2CB43F2E"/>
    <w:lvl w:ilvl="0" w:tplc="51E418E2">
      <w:start w:val="1"/>
      <w:numFmt w:val="decimal"/>
      <w:lvlText w:val="%1."/>
      <w:lvlJc w:val="left"/>
      <w:pPr>
        <w:ind w:left="862" w:hanging="360"/>
      </w:pPr>
      <w:rPr>
        <w:rFonts w:hint="default"/>
        <w:color w:val="auto"/>
      </w:rPr>
    </w:lvl>
    <w:lvl w:ilvl="1" w:tplc="04150019" w:tentative="1">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28" w15:restartNumberingAfterBreak="0">
    <w:nsid w:val="506F6CED"/>
    <w:multiLevelType w:val="hybridMultilevel"/>
    <w:tmpl w:val="263640A0"/>
    <w:lvl w:ilvl="0" w:tplc="86A6FA84">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54016235"/>
    <w:multiLevelType w:val="hybridMultilevel"/>
    <w:tmpl w:val="C756DDF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578B3F02"/>
    <w:multiLevelType w:val="hybridMultilevel"/>
    <w:tmpl w:val="E6641ABE"/>
    <w:lvl w:ilvl="0" w:tplc="86A6FA8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57C431BE"/>
    <w:multiLevelType w:val="hybridMultilevel"/>
    <w:tmpl w:val="F67EDF76"/>
    <w:lvl w:ilvl="0" w:tplc="04150011">
      <w:start w:val="1"/>
      <w:numFmt w:val="decimal"/>
      <w:lvlText w:val="%1)"/>
      <w:lvlJc w:val="left"/>
      <w:pPr>
        <w:ind w:left="754" w:hanging="360"/>
      </w:pPr>
    </w:lvl>
    <w:lvl w:ilvl="1" w:tplc="04150019" w:tentative="1">
      <w:start w:val="1"/>
      <w:numFmt w:val="lowerLetter"/>
      <w:lvlText w:val="%2."/>
      <w:lvlJc w:val="left"/>
      <w:pPr>
        <w:ind w:left="1474" w:hanging="360"/>
      </w:pPr>
    </w:lvl>
    <w:lvl w:ilvl="2" w:tplc="0415001B" w:tentative="1">
      <w:start w:val="1"/>
      <w:numFmt w:val="lowerRoman"/>
      <w:lvlText w:val="%3."/>
      <w:lvlJc w:val="right"/>
      <w:pPr>
        <w:ind w:left="2194" w:hanging="180"/>
      </w:pPr>
    </w:lvl>
    <w:lvl w:ilvl="3" w:tplc="0415000F" w:tentative="1">
      <w:start w:val="1"/>
      <w:numFmt w:val="decimal"/>
      <w:lvlText w:val="%4."/>
      <w:lvlJc w:val="left"/>
      <w:pPr>
        <w:ind w:left="2914" w:hanging="360"/>
      </w:pPr>
    </w:lvl>
    <w:lvl w:ilvl="4" w:tplc="04150019" w:tentative="1">
      <w:start w:val="1"/>
      <w:numFmt w:val="lowerLetter"/>
      <w:lvlText w:val="%5."/>
      <w:lvlJc w:val="left"/>
      <w:pPr>
        <w:ind w:left="3634" w:hanging="360"/>
      </w:pPr>
    </w:lvl>
    <w:lvl w:ilvl="5" w:tplc="0415001B" w:tentative="1">
      <w:start w:val="1"/>
      <w:numFmt w:val="lowerRoman"/>
      <w:lvlText w:val="%6."/>
      <w:lvlJc w:val="right"/>
      <w:pPr>
        <w:ind w:left="4354" w:hanging="180"/>
      </w:pPr>
    </w:lvl>
    <w:lvl w:ilvl="6" w:tplc="0415000F" w:tentative="1">
      <w:start w:val="1"/>
      <w:numFmt w:val="decimal"/>
      <w:lvlText w:val="%7."/>
      <w:lvlJc w:val="left"/>
      <w:pPr>
        <w:ind w:left="5074" w:hanging="360"/>
      </w:pPr>
    </w:lvl>
    <w:lvl w:ilvl="7" w:tplc="04150019" w:tentative="1">
      <w:start w:val="1"/>
      <w:numFmt w:val="lowerLetter"/>
      <w:lvlText w:val="%8."/>
      <w:lvlJc w:val="left"/>
      <w:pPr>
        <w:ind w:left="5794" w:hanging="360"/>
      </w:pPr>
    </w:lvl>
    <w:lvl w:ilvl="8" w:tplc="0415001B" w:tentative="1">
      <w:start w:val="1"/>
      <w:numFmt w:val="lowerRoman"/>
      <w:lvlText w:val="%9."/>
      <w:lvlJc w:val="right"/>
      <w:pPr>
        <w:ind w:left="6514" w:hanging="180"/>
      </w:pPr>
    </w:lvl>
  </w:abstractNum>
  <w:abstractNum w:abstractNumId="32" w15:restartNumberingAfterBreak="0">
    <w:nsid w:val="5C0B611B"/>
    <w:multiLevelType w:val="hybridMultilevel"/>
    <w:tmpl w:val="756AC528"/>
    <w:lvl w:ilvl="0" w:tplc="62CC957E">
      <w:start w:val="1"/>
      <w:numFmt w:val="bullet"/>
      <w:suff w:val="space"/>
      <w:lvlText w:val=""/>
      <w:lvlJc w:val="left"/>
      <w:pPr>
        <w:ind w:left="720"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3" w15:restartNumberingAfterBreak="0">
    <w:nsid w:val="5E4B3247"/>
    <w:multiLevelType w:val="hybridMultilevel"/>
    <w:tmpl w:val="CDACEB6A"/>
    <w:lvl w:ilvl="0" w:tplc="E6D29DA2">
      <w:start w:val="1"/>
      <w:numFmt w:val="bullet"/>
      <w:suff w:val="space"/>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5F296688"/>
    <w:multiLevelType w:val="multilevel"/>
    <w:tmpl w:val="F6F84BC8"/>
    <w:lvl w:ilvl="0">
      <w:start w:val="1"/>
      <w:numFmt w:val="decimal"/>
      <w:suff w:val="space"/>
      <w:lvlText w:val="%1."/>
      <w:lvlJc w:val="left"/>
      <w:pPr>
        <w:ind w:left="360" w:hanging="360"/>
      </w:pPr>
      <w:rPr>
        <w:rFonts w:hint="default"/>
        <w:sz w:val="32"/>
      </w:rPr>
    </w:lvl>
    <w:lvl w:ilvl="1">
      <w:start w:val="1"/>
      <w:numFmt w:val="decimal"/>
      <w:suff w:val="space"/>
      <w:lvlText w:val="%1.%2."/>
      <w:lvlJc w:val="left"/>
      <w:pPr>
        <w:ind w:left="432" w:hanging="432"/>
      </w:pPr>
      <w:rPr>
        <w:rFonts w:hint="default"/>
        <w:b/>
        <w:sz w:val="28"/>
        <w:szCs w:val="32"/>
      </w:rPr>
    </w:lvl>
    <w:lvl w:ilvl="2">
      <w:start w:val="1"/>
      <w:numFmt w:val="decimal"/>
      <w:suff w:val="space"/>
      <w:lvlText w:val="%1.%2.%3."/>
      <w:lvlJc w:val="left"/>
      <w:pPr>
        <w:ind w:left="788" w:hanging="504"/>
      </w:pPr>
      <w:rPr>
        <w:rFonts w:hint="default"/>
        <w:b/>
        <w:strike w:val="0"/>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614B3F23"/>
    <w:multiLevelType w:val="multilevel"/>
    <w:tmpl w:val="D068ACC0"/>
    <w:lvl w:ilvl="0">
      <w:start w:val="1"/>
      <w:numFmt w:val="decimal"/>
      <w:lvlText w:val="%1."/>
      <w:lvlJc w:val="left"/>
      <w:pPr>
        <w:ind w:left="360" w:hanging="360"/>
      </w:pPr>
      <w:rPr>
        <w:rFonts w:hint="default"/>
        <w:sz w:val="32"/>
      </w:rPr>
    </w:lvl>
    <w:lvl w:ilvl="1">
      <w:start w:val="1"/>
      <w:numFmt w:val="decimal"/>
      <w:suff w:val="space"/>
      <w:lvlText w:val="%1.%2."/>
      <w:lvlJc w:val="left"/>
      <w:pPr>
        <w:ind w:left="792" w:hanging="432"/>
      </w:pPr>
      <w:rPr>
        <w:rFonts w:hint="default"/>
        <w:b/>
        <w:sz w:val="28"/>
      </w:rPr>
    </w:lvl>
    <w:lvl w:ilvl="2">
      <w:start w:val="1"/>
      <w:numFmt w:val="decimal"/>
      <w:suff w:val="space"/>
      <w:lvlText w:val="%1.%2.%3."/>
      <w:lvlJc w:val="left"/>
      <w:pPr>
        <w:ind w:left="646" w:hanging="504"/>
      </w:pPr>
      <w:rPr>
        <w:rFonts w:hint="default"/>
        <w:b/>
        <w:strike w:val="0"/>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66FA5882"/>
    <w:multiLevelType w:val="hybridMultilevel"/>
    <w:tmpl w:val="5DD67674"/>
    <w:lvl w:ilvl="0" w:tplc="2DAA519A">
      <w:start w:val="1"/>
      <w:numFmt w:val="decimal"/>
      <w:suff w:val="space"/>
      <w:lvlText w:val="%1)"/>
      <w:lvlJc w:val="left"/>
      <w:pPr>
        <w:ind w:left="502"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68915A5C"/>
    <w:multiLevelType w:val="multilevel"/>
    <w:tmpl w:val="D068ACC0"/>
    <w:lvl w:ilvl="0">
      <w:start w:val="1"/>
      <w:numFmt w:val="decimal"/>
      <w:lvlText w:val="%1."/>
      <w:lvlJc w:val="left"/>
      <w:pPr>
        <w:ind w:left="360" w:hanging="360"/>
      </w:pPr>
      <w:rPr>
        <w:rFonts w:hint="default"/>
        <w:sz w:val="32"/>
      </w:rPr>
    </w:lvl>
    <w:lvl w:ilvl="1">
      <w:start w:val="1"/>
      <w:numFmt w:val="decimal"/>
      <w:suff w:val="space"/>
      <w:lvlText w:val="%1.%2."/>
      <w:lvlJc w:val="left"/>
      <w:pPr>
        <w:ind w:left="792" w:hanging="432"/>
      </w:pPr>
      <w:rPr>
        <w:rFonts w:hint="default"/>
        <w:b/>
        <w:sz w:val="28"/>
      </w:rPr>
    </w:lvl>
    <w:lvl w:ilvl="2">
      <w:start w:val="1"/>
      <w:numFmt w:val="decimal"/>
      <w:suff w:val="space"/>
      <w:lvlText w:val="%1.%2.%3."/>
      <w:lvlJc w:val="left"/>
      <w:pPr>
        <w:ind w:left="646" w:hanging="504"/>
      </w:pPr>
      <w:rPr>
        <w:rFonts w:hint="default"/>
        <w:b/>
        <w:strike w:val="0"/>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68C46322"/>
    <w:multiLevelType w:val="hybridMultilevel"/>
    <w:tmpl w:val="B0729194"/>
    <w:lvl w:ilvl="0" w:tplc="04B262A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6A3669AD"/>
    <w:multiLevelType w:val="hybridMultilevel"/>
    <w:tmpl w:val="A54A83A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6BC702CD"/>
    <w:multiLevelType w:val="hybridMultilevel"/>
    <w:tmpl w:val="3F004F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0FF388E"/>
    <w:multiLevelType w:val="multilevel"/>
    <w:tmpl w:val="59D4B1C6"/>
    <w:lvl w:ilvl="0">
      <w:start w:val="1"/>
      <w:numFmt w:val="decimal"/>
      <w:suff w:val="space"/>
      <w:lvlText w:val="%1."/>
      <w:lvlJc w:val="left"/>
      <w:pPr>
        <w:ind w:left="360" w:hanging="360"/>
      </w:pPr>
      <w:rPr>
        <w:rFonts w:hint="default"/>
        <w:sz w:val="32"/>
      </w:rPr>
    </w:lvl>
    <w:lvl w:ilvl="1">
      <w:start w:val="1"/>
      <w:numFmt w:val="decimal"/>
      <w:suff w:val="space"/>
      <w:lvlText w:val="%1.%2."/>
      <w:lvlJc w:val="left"/>
      <w:pPr>
        <w:ind w:left="792" w:hanging="432"/>
      </w:pPr>
      <w:rPr>
        <w:rFonts w:hint="default"/>
        <w:b/>
        <w:sz w:val="28"/>
      </w:rPr>
    </w:lvl>
    <w:lvl w:ilvl="2">
      <w:start w:val="1"/>
      <w:numFmt w:val="decimal"/>
      <w:suff w:val="space"/>
      <w:lvlText w:val="%1.%2.%3."/>
      <w:lvlJc w:val="left"/>
      <w:pPr>
        <w:ind w:left="646" w:hanging="504"/>
      </w:pPr>
      <w:rPr>
        <w:rFonts w:hint="default"/>
        <w:b/>
        <w:strike w:val="0"/>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73153011"/>
    <w:multiLevelType w:val="multilevel"/>
    <w:tmpl w:val="7A104AEC"/>
    <w:lvl w:ilvl="0">
      <w:start w:val="1"/>
      <w:numFmt w:val="decimal"/>
      <w:suff w:val="space"/>
      <w:lvlText w:val="%1."/>
      <w:lvlJc w:val="left"/>
      <w:pPr>
        <w:ind w:left="360" w:hanging="360"/>
      </w:pPr>
      <w:rPr>
        <w:rFonts w:hint="default"/>
        <w:sz w:val="32"/>
      </w:rPr>
    </w:lvl>
    <w:lvl w:ilvl="1">
      <w:start w:val="1"/>
      <w:numFmt w:val="decimal"/>
      <w:suff w:val="space"/>
      <w:lvlText w:val="%1.%2."/>
      <w:lvlJc w:val="left"/>
      <w:pPr>
        <w:ind w:left="792" w:hanging="432"/>
      </w:pPr>
      <w:rPr>
        <w:rFonts w:hint="default"/>
        <w:b/>
      </w:rPr>
    </w:lvl>
    <w:lvl w:ilvl="2">
      <w:start w:val="1"/>
      <w:numFmt w:val="decimal"/>
      <w:lvlText w:val="%1.%2.%3."/>
      <w:lvlJc w:val="left"/>
      <w:pPr>
        <w:ind w:left="1224" w:hanging="504"/>
      </w:pPr>
      <w:rPr>
        <w:rFonts w:hint="default"/>
        <w:b/>
        <w:strike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7A962E64"/>
    <w:multiLevelType w:val="hybridMultilevel"/>
    <w:tmpl w:val="EE7822AA"/>
    <w:lvl w:ilvl="0" w:tplc="51E418E2">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7F386382"/>
    <w:multiLevelType w:val="hybridMultilevel"/>
    <w:tmpl w:val="57466916"/>
    <w:lvl w:ilvl="0" w:tplc="EE920FB0">
      <w:start w:val="1"/>
      <w:numFmt w:val="bullet"/>
      <w:suff w:val="space"/>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7FB76DA6"/>
    <w:multiLevelType w:val="multilevel"/>
    <w:tmpl w:val="4E941AE8"/>
    <w:lvl w:ilvl="0">
      <w:start w:val="1"/>
      <w:numFmt w:val="decimal"/>
      <w:lvlText w:val="%1."/>
      <w:lvlJc w:val="left"/>
      <w:pPr>
        <w:ind w:left="360" w:hanging="360"/>
      </w:pPr>
      <w:rPr>
        <w:rFonts w:hint="default"/>
        <w:sz w:val="32"/>
      </w:rPr>
    </w:lvl>
    <w:lvl w:ilvl="1">
      <w:start w:val="1"/>
      <w:numFmt w:val="decimal"/>
      <w:suff w:val="space"/>
      <w:lvlText w:val="%1.%2."/>
      <w:lvlJc w:val="left"/>
      <w:pPr>
        <w:ind w:left="792" w:hanging="432"/>
      </w:pPr>
      <w:rPr>
        <w:rFonts w:hint="default"/>
        <w:b/>
      </w:rPr>
    </w:lvl>
    <w:lvl w:ilvl="2">
      <w:start w:val="1"/>
      <w:numFmt w:val="decimal"/>
      <w:lvlText w:val="%1.%2.%3."/>
      <w:lvlJc w:val="left"/>
      <w:pPr>
        <w:ind w:left="1224" w:hanging="504"/>
      </w:pPr>
      <w:rPr>
        <w:rFonts w:hint="default"/>
        <w:b/>
        <w:strike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34"/>
  </w:num>
  <w:num w:numId="2">
    <w:abstractNumId w:val="1"/>
  </w:num>
  <w:num w:numId="3">
    <w:abstractNumId w:val="28"/>
  </w:num>
  <w:num w:numId="4">
    <w:abstractNumId w:val="12"/>
  </w:num>
  <w:num w:numId="5">
    <w:abstractNumId w:val="25"/>
  </w:num>
  <w:num w:numId="6">
    <w:abstractNumId w:val="9"/>
  </w:num>
  <w:num w:numId="7">
    <w:abstractNumId w:val="42"/>
  </w:num>
  <w:num w:numId="8">
    <w:abstractNumId w:val="39"/>
  </w:num>
  <w:num w:numId="9">
    <w:abstractNumId w:val="30"/>
  </w:num>
  <w:num w:numId="10">
    <w:abstractNumId w:val="16"/>
  </w:num>
  <w:num w:numId="11">
    <w:abstractNumId w:val="17"/>
  </w:num>
  <w:num w:numId="12">
    <w:abstractNumId w:val="24"/>
  </w:num>
  <w:num w:numId="13">
    <w:abstractNumId w:val="20"/>
  </w:num>
  <w:num w:numId="14">
    <w:abstractNumId w:val="8"/>
  </w:num>
  <w:num w:numId="15">
    <w:abstractNumId w:val="21"/>
  </w:num>
  <w:num w:numId="16">
    <w:abstractNumId w:val="45"/>
  </w:num>
  <w:num w:numId="17">
    <w:abstractNumId w:val="4"/>
  </w:num>
  <w:num w:numId="18">
    <w:abstractNumId w:val="32"/>
  </w:num>
  <w:num w:numId="19">
    <w:abstractNumId w:val="33"/>
  </w:num>
  <w:num w:numId="20">
    <w:abstractNumId w:val="3"/>
  </w:num>
  <w:num w:numId="21">
    <w:abstractNumId w:val="44"/>
  </w:num>
  <w:num w:numId="22">
    <w:abstractNumId w:val="36"/>
  </w:num>
  <w:num w:numId="23">
    <w:abstractNumId w:val="5"/>
  </w:num>
  <w:num w:numId="24">
    <w:abstractNumId w:val="7"/>
  </w:num>
  <w:num w:numId="25">
    <w:abstractNumId w:val="13"/>
  </w:num>
  <w:num w:numId="26">
    <w:abstractNumId w:val="29"/>
  </w:num>
  <w:num w:numId="27">
    <w:abstractNumId w:val="35"/>
  </w:num>
  <w:num w:numId="28">
    <w:abstractNumId w:val="37"/>
  </w:num>
  <w:num w:numId="29">
    <w:abstractNumId w:val="2"/>
  </w:num>
  <w:num w:numId="30">
    <w:abstractNumId w:val="18"/>
  </w:num>
  <w:num w:numId="31">
    <w:abstractNumId w:val="22"/>
  </w:num>
  <w:num w:numId="32">
    <w:abstractNumId w:val="43"/>
  </w:num>
  <w:num w:numId="33">
    <w:abstractNumId w:val="27"/>
  </w:num>
  <w:num w:numId="34">
    <w:abstractNumId w:val="0"/>
  </w:num>
  <w:num w:numId="35">
    <w:abstractNumId w:val="41"/>
  </w:num>
  <w:num w:numId="36">
    <w:abstractNumId w:val="19"/>
  </w:num>
  <w:num w:numId="37">
    <w:abstractNumId w:val="14"/>
  </w:num>
  <w:num w:numId="38">
    <w:abstractNumId w:val="6"/>
  </w:num>
  <w:num w:numId="39">
    <w:abstractNumId w:val="11"/>
  </w:num>
  <w:num w:numId="40">
    <w:abstractNumId w:val="40"/>
  </w:num>
  <w:num w:numId="41">
    <w:abstractNumId w:val="23"/>
  </w:num>
  <w:num w:numId="42">
    <w:abstractNumId w:val="38"/>
  </w:num>
  <w:num w:numId="43">
    <w:abstractNumId w:val="26"/>
  </w:num>
  <w:num w:numId="44">
    <w:abstractNumId w:val="10"/>
  </w:num>
  <w:num w:numId="45">
    <w:abstractNumId w:val="15"/>
  </w:num>
  <w:num w:numId="4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12A7"/>
    <w:rsid w:val="00000405"/>
    <w:rsid w:val="000005E7"/>
    <w:rsid w:val="00000CDF"/>
    <w:rsid w:val="00000E33"/>
    <w:rsid w:val="000011F4"/>
    <w:rsid w:val="00001FC9"/>
    <w:rsid w:val="000020E1"/>
    <w:rsid w:val="000021EC"/>
    <w:rsid w:val="00002987"/>
    <w:rsid w:val="00003040"/>
    <w:rsid w:val="0000348C"/>
    <w:rsid w:val="0000358C"/>
    <w:rsid w:val="000036C1"/>
    <w:rsid w:val="00003C2D"/>
    <w:rsid w:val="00003E08"/>
    <w:rsid w:val="00004007"/>
    <w:rsid w:val="00004025"/>
    <w:rsid w:val="000040D7"/>
    <w:rsid w:val="00004678"/>
    <w:rsid w:val="00004B79"/>
    <w:rsid w:val="0000596B"/>
    <w:rsid w:val="000062C4"/>
    <w:rsid w:val="00006726"/>
    <w:rsid w:val="000068CC"/>
    <w:rsid w:val="00006EA7"/>
    <w:rsid w:val="00006F93"/>
    <w:rsid w:val="00006FB1"/>
    <w:rsid w:val="000075FF"/>
    <w:rsid w:val="00007983"/>
    <w:rsid w:val="00007C16"/>
    <w:rsid w:val="000107AA"/>
    <w:rsid w:val="0001101A"/>
    <w:rsid w:val="00011136"/>
    <w:rsid w:val="00011447"/>
    <w:rsid w:val="0001174E"/>
    <w:rsid w:val="00011ABE"/>
    <w:rsid w:val="00011DEE"/>
    <w:rsid w:val="0001350B"/>
    <w:rsid w:val="00013924"/>
    <w:rsid w:val="000139CB"/>
    <w:rsid w:val="00013F18"/>
    <w:rsid w:val="00014BDF"/>
    <w:rsid w:val="000155DB"/>
    <w:rsid w:val="00015817"/>
    <w:rsid w:val="00015900"/>
    <w:rsid w:val="0001652D"/>
    <w:rsid w:val="00016DBB"/>
    <w:rsid w:val="00016E84"/>
    <w:rsid w:val="000172A4"/>
    <w:rsid w:val="000174E4"/>
    <w:rsid w:val="00017DBB"/>
    <w:rsid w:val="00017F0D"/>
    <w:rsid w:val="00020135"/>
    <w:rsid w:val="00020690"/>
    <w:rsid w:val="000207FF"/>
    <w:rsid w:val="00020BF3"/>
    <w:rsid w:val="00020EA1"/>
    <w:rsid w:val="00020EF4"/>
    <w:rsid w:val="00020F6F"/>
    <w:rsid w:val="0002125F"/>
    <w:rsid w:val="00021431"/>
    <w:rsid w:val="000214C9"/>
    <w:rsid w:val="00021909"/>
    <w:rsid w:val="00021A1A"/>
    <w:rsid w:val="00021B2A"/>
    <w:rsid w:val="00021E39"/>
    <w:rsid w:val="00022222"/>
    <w:rsid w:val="000223BD"/>
    <w:rsid w:val="00022430"/>
    <w:rsid w:val="0002255A"/>
    <w:rsid w:val="000230CF"/>
    <w:rsid w:val="000237BE"/>
    <w:rsid w:val="00023D58"/>
    <w:rsid w:val="00024471"/>
    <w:rsid w:val="000245DD"/>
    <w:rsid w:val="000245EC"/>
    <w:rsid w:val="00024A50"/>
    <w:rsid w:val="00024AF8"/>
    <w:rsid w:val="0002531F"/>
    <w:rsid w:val="00025563"/>
    <w:rsid w:val="0002572C"/>
    <w:rsid w:val="00026220"/>
    <w:rsid w:val="0002630C"/>
    <w:rsid w:val="00026516"/>
    <w:rsid w:val="00026636"/>
    <w:rsid w:val="00026850"/>
    <w:rsid w:val="00026B30"/>
    <w:rsid w:val="00026C28"/>
    <w:rsid w:val="00026DB6"/>
    <w:rsid w:val="00027253"/>
    <w:rsid w:val="00030313"/>
    <w:rsid w:val="00030E77"/>
    <w:rsid w:val="00031216"/>
    <w:rsid w:val="000315C8"/>
    <w:rsid w:val="00032BD3"/>
    <w:rsid w:val="00032D02"/>
    <w:rsid w:val="00032DF2"/>
    <w:rsid w:val="00032F86"/>
    <w:rsid w:val="0003301D"/>
    <w:rsid w:val="0003312E"/>
    <w:rsid w:val="000334EE"/>
    <w:rsid w:val="00033BB7"/>
    <w:rsid w:val="0003448C"/>
    <w:rsid w:val="000348B5"/>
    <w:rsid w:val="0003582B"/>
    <w:rsid w:val="00035C3B"/>
    <w:rsid w:val="00035C7C"/>
    <w:rsid w:val="00035EE1"/>
    <w:rsid w:val="0003721D"/>
    <w:rsid w:val="00037425"/>
    <w:rsid w:val="000374F6"/>
    <w:rsid w:val="00037F46"/>
    <w:rsid w:val="0004026D"/>
    <w:rsid w:val="000402BD"/>
    <w:rsid w:val="00040716"/>
    <w:rsid w:val="00040D85"/>
    <w:rsid w:val="00040E87"/>
    <w:rsid w:val="00040FB9"/>
    <w:rsid w:val="00041833"/>
    <w:rsid w:val="00043051"/>
    <w:rsid w:val="00043641"/>
    <w:rsid w:val="00043A3C"/>
    <w:rsid w:val="00044070"/>
    <w:rsid w:val="00045601"/>
    <w:rsid w:val="00046303"/>
    <w:rsid w:val="0004652A"/>
    <w:rsid w:val="00046544"/>
    <w:rsid w:val="00046630"/>
    <w:rsid w:val="000466FB"/>
    <w:rsid w:val="00047847"/>
    <w:rsid w:val="00047DFF"/>
    <w:rsid w:val="00047F8F"/>
    <w:rsid w:val="00050141"/>
    <w:rsid w:val="00050189"/>
    <w:rsid w:val="0005072F"/>
    <w:rsid w:val="00051252"/>
    <w:rsid w:val="000518DA"/>
    <w:rsid w:val="00051D6A"/>
    <w:rsid w:val="0005292F"/>
    <w:rsid w:val="000538D5"/>
    <w:rsid w:val="00053926"/>
    <w:rsid w:val="000541C1"/>
    <w:rsid w:val="000543B3"/>
    <w:rsid w:val="000544D3"/>
    <w:rsid w:val="00054573"/>
    <w:rsid w:val="0005483A"/>
    <w:rsid w:val="00054E05"/>
    <w:rsid w:val="00056834"/>
    <w:rsid w:val="000573AC"/>
    <w:rsid w:val="0005741C"/>
    <w:rsid w:val="000579C3"/>
    <w:rsid w:val="00057EEA"/>
    <w:rsid w:val="000602FD"/>
    <w:rsid w:val="00060ABB"/>
    <w:rsid w:val="00061C1A"/>
    <w:rsid w:val="00061C8B"/>
    <w:rsid w:val="00061EC7"/>
    <w:rsid w:val="0006215E"/>
    <w:rsid w:val="000628D1"/>
    <w:rsid w:val="000629F7"/>
    <w:rsid w:val="00062BEB"/>
    <w:rsid w:val="00062DAE"/>
    <w:rsid w:val="00062DD1"/>
    <w:rsid w:val="00063055"/>
    <w:rsid w:val="00063345"/>
    <w:rsid w:val="00063833"/>
    <w:rsid w:val="000638B2"/>
    <w:rsid w:val="00063C8D"/>
    <w:rsid w:val="000641F9"/>
    <w:rsid w:val="00064340"/>
    <w:rsid w:val="00064443"/>
    <w:rsid w:val="00064C88"/>
    <w:rsid w:val="00064EE0"/>
    <w:rsid w:val="000652BA"/>
    <w:rsid w:val="00065822"/>
    <w:rsid w:val="0006597E"/>
    <w:rsid w:val="00065C5F"/>
    <w:rsid w:val="00065C6A"/>
    <w:rsid w:val="00066385"/>
    <w:rsid w:val="000666C9"/>
    <w:rsid w:val="00066847"/>
    <w:rsid w:val="00066AE4"/>
    <w:rsid w:val="00066D43"/>
    <w:rsid w:val="00066D74"/>
    <w:rsid w:val="00067203"/>
    <w:rsid w:val="000679B0"/>
    <w:rsid w:val="00067E56"/>
    <w:rsid w:val="00070403"/>
    <w:rsid w:val="000716E2"/>
    <w:rsid w:val="0007177F"/>
    <w:rsid w:val="000717AB"/>
    <w:rsid w:val="00071988"/>
    <w:rsid w:val="00072C42"/>
    <w:rsid w:val="000738A1"/>
    <w:rsid w:val="00074268"/>
    <w:rsid w:val="000749A7"/>
    <w:rsid w:val="000750C5"/>
    <w:rsid w:val="00075174"/>
    <w:rsid w:val="00075EBE"/>
    <w:rsid w:val="00076041"/>
    <w:rsid w:val="000769A3"/>
    <w:rsid w:val="00076C73"/>
    <w:rsid w:val="00076D68"/>
    <w:rsid w:val="00076E16"/>
    <w:rsid w:val="00077A5D"/>
    <w:rsid w:val="00077F07"/>
    <w:rsid w:val="00080045"/>
    <w:rsid w:val="0008029E"/>
    <w:rsid w:val="00080EC8"/>
    <w:rsid w:val="00081531"/>
    <w:rsid w:val="0008253E"/>
    <w:rsid w:val="0008279D"/>
    <w:rsid w:val="00082847"/>
    <w:rsid w:val="000828A8"/>
    <w:rsid w:val="00082C25"/>
    <w:rsid w:val="00082D7E"/>
    <w:rsid w:val="0008311D"/>
    <w:rsid w:val="00083CFC"/>
    <w:rsid w:val="00084093"/>
    <w:rsid w:val="000840B6"/>
    <w:rsid w:val="00084CFA"/>
    <w:rsid w:val="00085071"/>
    <w:rsid w:val="00085811"/>
    <w:rsid w:val="000858A7"/>
    <w:rsid w:val="00085A6B"/>
    <w:rsid w:val="000862FC"/>
    <w:rsid w:val="000869A7"/>
    <w:rsid w:val="000869F9"/>
    <w:rsid w:val="00086AB9"/>
    <w:rsid w:val="00087EAC"/>
    <w:rsid w:val="000904A2"/>
    <w:rsid w:val="00090EE1"/>
    <w:rsid w:val="000910BD"/>
    <w:rsid w:val="00091DBD"/>
    <w:rsid w:val="0009335E"/>
    <w:rsid w:val="00093419"/>
    <w:rsid w:val="00093693"/>
    <w:rsid w:val="0009386C"/>
    <w:rsid w:val="00093C1E"/>
    <w:rsid w:val="00093E93"/>
    <w:rsid w:val="00094267"/>
    <w:rsid w:val="0009431B"/>
    <w:rsid w:val="000945BA"/>
    <w:rsid w:val="00094798"/>
    <w:rsid w:val="0009500D"/>
    <w:rsid w:val="000955FC"/>
    <w:rsid w:val="00095A9D"/>
    <w:rsid w:val="000966B6"/>
    <w:rsid w:val="00096AF7"/>
    <w:rsid w:val="00096EC0"/>
    <w:rsid w:val="00097463"/>
    <w:rsid w:val="00097543"/>
    <w:rsid w:val="000975F6"/>
    <w:rsid w:val="00097CE7"/>
    <w:rsid w:val="00097D82"/>
    <w:rsid w:val="00097DDE"/>
    <w:rsid w:val="00097DE2"/>
    <w:rsid w:val="00097EC7"/>
    <w:rsid w:val="000A0AA5"/>
    <w:rsid w:val="000A0C9A"/>
    <w:rsid w:val="000A1016"/>
    <w:rsid w:val="000A19CA"/>
    <w:rsid w:val="000A19F4"/>
    <w:rsid w:val="000A1BC1"/>
    <w:rsid w:val="000A21B7"/>
    <w:rsid w:val="000A245C"/>
    <w:rsid w:val="000A275B"/>
    <w:rsid w:val="000A2AEC"/>
    <w:rsid w:val="000A30AD"/>
    <w:rsid w:val="000A3973"/>
    <w:rsid w:val="000A461A"/>
    <w:rsid w:val="000A484B"/>
    <w:rsid w:val="000A4E0E"/>
    <w:rsid w:val="000A5389"/>
    <w:rsid w:val="000A59D1"/>
    <w:rsid w:val="000A5B0B"/>
    <w:rsid w:val="000A61B2"/>
    <w:rsid w:val="000A6276"/>
    <w:rsid w:val="000A69DA"/>
    <w:rsid w:val="000A6CAE"/>
    <w:rsid w:val="000A748F"/>
    <w:rsid w:val="000A7510"/>
    <w:rsid w:val="000A7958"/>
    <w:rsid w:val="000B02C5"/>
    <w:rsid w:val="000B06A8"/>
    <w:rsid w:val="000B07F7"/>
    <w:rsid w:val="000B08D2"/>
    <w:rsid w:val="000B0B9D"/>
    <w:rsid w:val="000B0D99"/>
    <w:rsid w:val="000B1190"/>
    <w:rsid w:val="000B144D"/>
    <w:rsid w:val="000B19B2"/>
    <w:rsid w:val="000B2229"/>
    <w:rsid w:val="000B25CB"/>
    <w:rsid w:val="000B2C0C"/>
    <w:rsid w:val="000B3BC4"/>
    <w:rsid w:val="000B3F8A"/>
    <w:rsid w:val="000B4094"/>
    <w:rsid w:val="000B4205"/>
    <w:rsid w:val="000B48EC"/>
    <w:rsid w:val="000B4D7D"/>
    <w:rsid w:val="000B57D9"/>
    <w:rsid w:val="000B59D2"/>
    <w:rsid w:val="000B5A2F"/>
    <w:rsid w:val="000B5ACF"/>
    <w:rsid w:val="000B60D5"/>
    <w:rsid w:val="000B618A"/>
    <w:rsid w:val="000B6367"/>
    <w:rsid w:val="000B6636"/>
    <w:rsid w:val="000B6C79"/>
    <w:rsid w:val="000B6D8D"/>
    <w:rsid w:val="000B6DA6"/>
    <w:rsid w:val="000B700F"/>
    <w:rsid w:val="000B757B"/>
    <w:rsid w:val="000C0457"/>
    <w:rsid w:val="000C0C02"/>
    <w:rsid w:val="000C1395"/>
    <w:rsid w:val="000C1618"/>
    <w:rsid w:val="000C1623"/>
    <w:rsid w:val="000C1D34"/>
    <w:rsid w:val="000C2862"/>
    <w:rsid w:val="000C2B38"/>
    <w:rsid w:val="000C2BB4"/>
    <w:rsid w:val="000C2C3F"/>
    <w:rsid w:val="000C319F"/>
    <w:rsid w:val="000C32C4"/>
    <w:rsid w:val="000C3B33"/>
    <w:rsid w:val="000C442C"/>
    <w:rsid w:val="000C475F"/>
    <w:rsid w:val="000C4E31"/>
    <w:rsid w:val="000C4FD7"/>
    <w:rsid w:val="000C5055"/>
    <w:rsid w:val="000C51DE"/>
    <w:rsid w:val="000C5420"/>
    <w:rsid w:val="000C5449"/>
    <w:rsid w:val="000C640D"/>
    <w:rsid w:val="000C650C"/>
    <w:rsid w:val="000C6700"/>
    <w:rsid w:val="000C6868"/>
    <w:rsid w:val="000C7231"/>
    <w:rsid w:val="000C733D"/>
    <w:rsid w:val="000C7731"/>
    <w:rsid w:val="000D008B"/>
    <w:rsid w:val="000D0C60"/>
    <w:rsid w:val="000D0CEA"/>
    <w:rsid w:val="000D0F01"/>
    <w:rsid w:val="000D0F75"/>
    <w:rsid w:val="000D1658"/>
    <w:rsid w:val="000D1D38"/>
    <w:rsid w:val="000D1DF4"/>
    <w:rsid w:val="000D2149"/>
    <w:rsid w:val="000D2B2A"/>
    <w:rsid w:val="000D3A5E"/>
    <w:rsid w:val="000D3CFC"/>
    <w:rsid w:val="000D3FCC"/>
    <w:rsid w:val="000D4DE7"/>
    <w:rsid w:val="000D4ED6"/>
    <w:rsid w:val="000D52EB"/>
    <w:rsid w:val="000D5370"/>
    <w:rsid w:val="000D58D5"/>
    <w:rsid w:val="000D63FA"/>
    <w:rsid w:val="000D72EA"/>
    <w:rsid w:val="000D740C"/>
    <w:rsid w:val="000D76E4"/>
    <w:rsid w:val="000D7B98"/>
    <w:rsid w:val="000E01D6"/>
    <w:rsid w:val="000E04EA"/>
    <w:rsid w:val="000E0517"/>
    <w:rsid w:val="000E0F4B"/>
    <w:rsid w:val="000E12D0"/>
    <w:rsid w:val="000E13FC"/>
    <w:rsid w:val="000E1478"/>
    <w:rsid w:val="000E17D5"/>
    <w:rsid w:val="000E231C"/>
    <w:rsid w:val="000E2547"/>
    <w:rsid w:val="000E28D8"/>
    <w:rsid w:val="000E370A"/>
    <w:rsid w:val="000E3BB3"/>
    <w:rsid w:val="000E415A"/>
    <w:rsid w:val="000E4434"/>
    <w:rsid w:val="000E4B21"/>
    <w:rsid w:val="000E4F09"/>
    <w:rsid w:val="000E6C34"/>
    <w:rsid w:val="000E7BF4"/>
    <w:rsid w:val="000F0254"/>
    <w:rsid w:val="000F0276"/>
    <w:rsid w:val="000F03A6"/>
    <w:rsid w:val="000F0A7B"/>
    <w:rsid w:val="000F0CD9"/>
    <w:rsid w:val="000F0F85"/>
    <w:rsid w:val="000F172C"/>
    <w:rsid w:val="000F1E2D"/>
    <w:rsid w:val="000F2292"/>
    <w:rsid w:val="000F26A1"/>
    <w:rsid w:val="000F3208"/>
    <w:rsid w:val="000F35F9"/>
    <w:rsid w:val="000F38E9"/>
    <w:rsid w:val="000F3FA1"/>
    <w:rsid w:val="000F446C"/>
    <w:rsid w:val="000F4D24"/>
    <w:rsid w:val="000F55E9"/>
    <w:rsid w:val="000F5659"/>
    <w:rsid w:val="000F57CB"/>
    <w:rsid w:val="000F5C95"/>
    <w:rsid w:val="000F5E62"/>
    <w:rsid w:val="000F6504"/>
    <w:rsid w:val="000F6827"/>
    <w:rsid w:val="000F6A33"/>
    <w:rsid w:val="000F6EDA"/>
    <w:rsid w:val="000F76A8"/>
    <w:rsid w:val="000F77E1"/>
    <w:rsid w:val="00100355"/>
    <w:rsid w:val="0010127B"/>
    <w:rsid w:val="001012D7"/>
    <w:rsid w:val="0010139B"/>
    <w:rsid w:val="001015C6"/>
    <w:rsid w:val="001015E9"/>
    <w:rsid w:val="00102201"/>
    <w:rsid w:val="001022A7"/>
    <w:rsid w:val="00102742"/>
    <w:rsid w:val="00102DE8"/>
    <w:rsid w:val="00102E43"/>
    <w:rsid w:val="00103114"/>
    <w:rsid w:val="0010382E"/>
    <w:rsid w:val="00103EDB"/>
    <w:rsid w:val="00103F57"/>
    <w:rsid w:val="00104139"/>
    <w:rsid w:val="00104D4E"/>
    <w:rsid w:val="00104DA0"/>
    <w:rsid w:val="001053BD"/>
    <w:rsid w:val="00105672"/>
    <w:rsid w:val="00105ABE"/>
    <w:rsid w:val="0010658C"/>
    <w:rsid w:val="00106AE3"/>
    <w:rsid w:val="00106D8E"/>
    <w:rsid w:val="00107425"/>
    <w:rsid w:val="00107619"/>
    <w:rsid w:val="00107A39"/>
    <w:rsid w:val="001109CA"/>
    <w:rsid w:val="001113B9"/>
    <w:rsid w:val="001114B0"/>
    <w:rsid w:val="00111561"/>
    <w:rsid w:val="001119CB"/>
    <w:rsid w:val="001119CF"/>
    <w:rsid w:val="00111AC0"/>
    <w:rsid w:val="00112650"/>
    <w:rsid w:val="0011297A"/>
    <w:rsid w:val="00112AE7"/>
    <w:rsid w:val="00112C18"/>
    <w:rsid w:val="00112D6E"/>
    <w:rsid w:val="0011317E"/>
    <w:rsid w:val="0011386B"/>
    <w:rsid w:val="00113FDA"/>
    <w:rsid w:val="00114195"/>
    <w:rsid w:val="00114826"/>
    <w:rsid w:val="00114B52"/>
    <w:rsid w:val="00114BAD"/>
    <w:rsid w:val="00114F5E"/>
    <w:rsid w:val="00115E15"/>
    <w:rsid w:val="00115E54"/>
    <w:rsid w:val="00115F42"/>
    <w:rsid w:val="00116635"/>
    <w:rsid w:val="00116A44"/>
    <w:rsid w:val="00116A7F"/>
    <w:rsid w:val="00117354"/>
    <w:rsid w:val="00117AC1"/>
    <w:rsid w:val="00117B3C"/>
    <w:rsid w:val="00117F57"/>
    <w:rsid w:val="0012002E"/>
    <w:rsid w:val="0012070B"/>
    <w:rsid w:val="00120A0D"/>
    <w:rsid w:val="00120B2C"/>
    <w:rsid w:val="001212E6"/>
    <w:rsid w:val="00121B37"/>
    <w:rsid w:val="00121E76"/>
    <w:rsid w:val="00122068"/>
    <w:rsid w:val="00122269"/>
    <w:rsid w:val="00122430"/>
    <w:rsid w:val="00122640"/>
    <w:rsid w:val="00122D59"/>
    <w:rsid w:val="00122F18"/>
    <w:rsid w:val="00123829"/>
    <w:rsid w:val="001238C5"/>
    <w:rsid w:val="00123E56"/>
    <w:rsid w:val="00123EE7"/>
    <w:rsid w:val="001244FB"/>
    <w:rsid w:val="00124A99"/>
    <w:rsid w:val="00124E7C"/>
    <w:rsid w:val="001250B0"/>
    <w:rsid w:val="00125230"/>
    <w:rsid w:val="001254E6"/>
    <w:rsid w:val="00125EB5"/>
    <w:rsid w:val="00125F90"/>
    <w:rsid w:val="00126069"/>
    <w:rsid w:val="0012611C"/>
    <w:rsid w:val="0012630E"/>
    <w:rsid w:val="001269C6"/>
    <w:rsid w:val="00127232"/>
    <w:rsid w:val="00127233"/>
    <w:rsid w:val="001275DB"/>
    <w:rsid w:val="0012776B"/>
    <w:rsid w:val="00127CDC"/>
    <w:rsid w:val="001307B5"/>
    <w:rsid w:val="00130AC7"/>
    <w:rsid w:val="001310EB"/>
    <w:rsid w:val="00131975"/>
    <w:rsid w:val="00131EFC"/>
    <w:rsid w:val="00131FF6"/>
    <w:rsid w:val="00132451"/>
    <w:rsid w:val="00132B8F"/>
    <w:rsid w:val="00133916"/>
    <w:rsid w:val="00133F88"/>
    <w:rsid w:val="00134446"/>
    <w:rsid w:val="00134A05"/>
    <w:rsid w:val="00135031"/>
    <w:rsid w:val="00135369"/>
    <w:rsid w:val="00135C08"/>
    <w:rsid w:val="00135E16"/>
    <w:rsid w:val="00136136"/>
    <w:rsid w:val="00136A49"/>
    <w:rsid w:val="00136C52"/>
    <w:rsid w:val="00136FE5"/>
    <w:rsid w:val="001372C7"/>
    <w:rsid w:val="00137370"/>
    <w:rsid w:val="00140B31"/>
    <w:rsid w:val="0014107D"/>
    <w:rsid w:val="001411BB"/>
    <w:rsid w:val="0014185A"/>
    <w:rsid w:val="00141C3B"/>
    <w:rsid w:val="001421BB"/>
    <w:rsid w:val="0014271A"/>
    <w:rsid w:val="001429E4"/>
    <w:rsid w:val="00142DA4"/>
    <w:rsid w:val="001430DE"/>
    <w:rsid w:val="0014329E"/>
    <w:rsid w:val="001437EB"/>
    <w:rsid w:val="001438DE"/>
    <w:rsid w:val="00143B6D"/>
    <w:rsid w:val="001440EC"/>
    <w:rsid w:val="001445DC"/>
    <w:rsid w:val="00145215"/>
    <w:rsid w:val="00145C0D"/>
    <w:rsid w:val="00146208"/>
    <w:rsid w:val="00146609"/>
    <w:rsid w:val="0014669C"/>
    <w:rsid w:val="0014669D"/>
    <w:rsid w:val="00147188"/>
    <w:rsid w:val="00147758"/>
    <w:rsid w:val="00147BA8"/>
    <w:rsid w:val="0015081C"/>
    <w:rsid w:val="00150F4E"/>
    <w:rsid w:val="00151559"/>
    <w:rsid w:val="0015175E"/>
    <w:rsid w:val="001517F8"/>
    <w:rsid w:val="0015232A"/>
    <w:rsid w:val="001539FA"/>
    <w:rsid w:val="0015452B"/>
    <w:rsid w:val="001545E8"/>
    <w:rsid w:val="00154E1F"/>
    <w:rsid w:val="001551DD"/>
    <w:rsid w:val="00155889"/>
    <w:rsid w:val="00155C28"/>
    <w:rsid w:val="001567E5"/>
    <w:rsid w:val="00156D98"/>
    <w:rsid w:val="00156EE1"/>
    <w:rsid w:val="00160302"/>
    <w:rsid w:val="001605A2"/>
    <w:rsid w:val="00160AD3"/>
    <w:rsid w:val="00160F1A"/>
    <w:rsid w:val="0016119F"/>
    <w:rsid w:val="00161245"/>
    <w:rsid w:val="00161F04"/>
    <w:rsid w:val="0016210A"/>
    <w:rsid w:val="001622CC"/>
    <w:rsid w:val="00162556"/>
    <w:rsid w:val="00162A7B"/>
    <w:rsid w:val="00162C97"/>
    <w:rsid w:val="0016343D"/>
    <w:rsid w:val="001637E5"/>
    <w:rsid w:val="00163BBB"/>
    <w:rsid w:val="00164008"/>
    <w:rsid w:val="00164795"/>
    <w:rsid w:val="00164A63"/>
    <w:rsid w:val="00164EA9"/>
    <w:rsid w:val="00165116"/>
    <w:rsid w:val="00165174"/>
    <w:rsid w:val="001655BC"/>
    <w:rsid w:val="00165773"/>
    <w:rsid w:val="0016578A"/>
    <w:rsid w:val="00165B99"/>
    <w:rsid w:val="00165B9F"/>
    <w:rsid w:val="0016682C"/>
    <w:rsid w:val="00166C59"/>
    <w:rsid w:val="0016745E"/>
    <w:rsid w:val="00167644"/>
    <w:rsid w:val="00170593"/>
    <w:rsid w:val="00170AE2"/>
    <w:rsid w:val="00170DD2"/>
    <w:rsid w:val="001717F6"/>
    <w:rsid w:val="00171CBB"/>
    <w:rsid w:val="0017202F"/>
    <w:rsid w:val="001720DE"/>
    <w:rsid w:val="00172350"/>
    <w:rsid w:val="001723B9"/>
    <w:rsid w:val="00172A0C"/>
    <w:rsid w:val="00172B04"/>
    <w:rsid w:val="00172B2D"/>
    <w:rsid w:val="00172D7D"/>
    <w:rsid w:val="00173D3E"/>
    <w:rsid w:val="00173E7F"/>
    <w:rsid w:val="00173EE1"/>
    <w:rsid w:val="0017485F"/>
    <w:rsid w:val="00174AB7"/>
    <w:rsid w:val="00174F89"/>
    <w:rsid w:val="0017578A"/>
    <w:rsid w:val="0017614F"/>
    <w:rsid w:val="0017687D"/>
    <w:rsid w:val="00177235"/>
    <w:rsid w:val="001772A6"/>
    <w:rsid w:val="001775D0"/>
    <w:rsid w:val="00177B97"/>
    <w:rsid w:val="001801FC"/>
    <w:rsid w:val="00180272"/>
    <w:rsid w:val="00180C76"/>
    <w:rsid w:val="0018175D"/>
    <w:rsid w:val="00182653"/>
    <w:rsid w:val="00183251"/>
    <w:rsid w:val="00183552"/>
    <w:rsid w:val="00183780"/>
    <w:rsid w:val="00183FB2"/>
    <w:rsid w:val="001840FF"/>
    <w:rsid w:val="001842DE"/>
    <w:rsid w:val="00184530"/>
    <w:rsid w:val="001845BB"/>
    <w:rsid w:val="001845D8"/>
    <w:rsid w:val="00186172"/>
    <w:rsid w:val="00186703"/>
    <w:rsid w:val="00186744"/>
    <w:rsid w:val="00186C81"/>
    <w:rsid w:val="00186CDE"/>
    <w:rsid w:val="00186FC1"/>
    <w:rsid w:val="00187140"/>
    <w:rsid w:val="001877D9"/>
    <w:rsid w:val="00187C24"/>
    <w:rsid w:val="001903A3"/>
    <w:rsid w:val="0019095E"/>
    <w:rsid w:val="0019183C"/>
    <w:rsid w:val="00191948"/>
    <w:rsid w:val="00191A5A"/>
    <w:rsid w:val="00191D0B"/>
    <w:rsid w:val="0019259C"/>
    <w:rsid w:val="00192635"/>
    <w:rsid w:val="00192860"/>
    <w:rsid w:val="00192D13"/>
    <w:rsid w:val="00193063"/>
    <w:rsid w:val="00194582"/>
    <w:rsid w:val="00194B2B"/>
    <w:rsid w:val="00194E2F"/>
    <w:rsid w:val="00195784"/>
    <w:rsid w:val="001959F8"/>
    <w:rsid w:val="00195F5F"/>
    <w:rsid w:val="001960F2"/>
    <w:rsid w:val="00196ACE"/>
    <w:rsid w:val="001971F1"/>
    <w:rsid w:val="001972D7"/>
    <w:rsid w:val="0019745E"/>
    <w:rsid w:val="001975ED"/>
    <w:rsid w:val="00197745"/>
    <w:rsid w:val="00197ACB"/>
    <w:rsid w:val="00197BDD"/>
    <w:rsid w:val="00197D12"/>
    <w:rsid w:val="00197D79"/>
    <w:rsid w:val="00197E2B"/>
    <w:rsid w:val="001A019D"/>
    <w:rsid w:val="001A0346"/>
    <w:rsid w:val="001A0ADC"/>
    <w:rsid w:val="001A0CF7"/>
    <w:rsid w:val="001A1431"/>
    <w:rsid w:val="001A1834"/>
    <w:rsid w:val="001A1A6A"/>
    <w:rsid w:val="001A1AB2"/>
    <w:rsid w:val="001A1BE3"/>
    <w:rsid w:val="001A2141"/>
    <w:rsid w:val="001A2168"/>
    <w:rsid w:val="001A39C3"/>
    <w:rsid w:val="001A3F1A"/>
    <w:rsid w:val="001A67E0"/>
    <w:rsid w:val="001A73AB"/>
    <w:rsid w:val="001A77B5"/>
    <w:rsid w:val="001A782D"/>
    <w:rsid w:val="001A7BD0"/>
    <w:rsid w:val="001A7BE2"/>
    <w:rsid w:val="001B0585"/>
    <w:rsid w:val="001B0EB0"/>
    <w:rsid w:val="001B0EF9"/>
    <w:rsid w:val="001B12CD"/>
    <w:rsid w:val="001B17BE"/>
    <w:rsid w:val="001B2441"/>
    <w:rsid w:val="001B265A"/>
    <w:rsid w:val="001B316C"/>
    <w:rsid w:val="001B32EA"/>
    <w:rsid w:val="001B34AD"/>
    <w:rsid w:val="001B391D"/>
    <w:rsid w:val="001B391E"/>
    <w:rsid w:val="001B50FB"/>
    <w:rsid w:val="001B5122"/>
    <w:rsid w:val="001B51DB"/>
    <w:rsid w:val="001B528F"/>
    <w:rsid w:val="001B58B9"/>
    <w:rsid w:val="001B6056"/>
    <w:rsid w:val="001B6636"/>
    <w:rsid w:val="001B74B3"/>
    <w:rsid w:val="001B78C5"/>
    <w:rsid w:val="001C0159"/>
    <w:rsid w:val="001C01CE"/>
    <w:rsid w:val="001C0811"/>
    <w:rsid w:val="001C0D96"/>
    <w:rsid w:val="001C1F26"/>
    <w:rsid w:val="001C2183"/>
    <w:rsid w:val="001C2252"/>
    <w:rsid w:val="001C2C0F"/>
    <w:rsid w:val="001C2C3A"/>
    <w:rsid w:val="001C30EF"/>
    <w:rsid w:val="001C3290"/>
    <w:rsid w:val="001C3B74"/>
    <w:rsid w:val="001C40FC"/>
    <w:rsid w:val="001C4202"/>
    <w:rsid w:val="001C43E4"/>
    <w:rsid w:val="001C45B0"/>
    <w:rsid w:val="001C5160"/>
    <w:rsid w:val="001C5CF9"/>
    <w:rsid w:val="001C63CD"/>
    <w:rsid w:val="001C7F6F"/>
    <w:rsid w:val="001D0BD6"/>
    <w:rsid w:val="001D0EB7"/>
    <w:rsid w:val="001D14FF"/>
    <w:rsid w:val="001D2AC5"/>
    <w:rsid w:val="001D44A2"/>
    <w:rsid w:val="001D4990"/>
    <w:rsid w:val="001D4A07"/>
    <w:rsid w:val="001D5081"/>
    <w:rsid w:val="001D52AD"/>
    <w:rsid w:val="001D5D99"/>
    <w:rsid w:val="001D614E"/>
    <w:rsid w:val="001D61AF"/>
    <w:rsid w:val="001D66E8"/>
    <w:rsid w:val="001D6E73"/>
    <w:rsid w:val="001D7710"/>
    <w:rsid w:val="001D7EC0"/>
    <w:rsid w:val="001D7F63"/>
    <w:rsid w:val="001E0013"/>
    <w:rsid w:val="001E0523"/>
    <w:rsid w:val="001E05E7"/>
    <w:rsid w:val="001E0CA8"/>
    <w:rsid w:val="001E123D"/>
    <w:rsid w:val="001E2A06"/>
    <w:rsid w:val="001E2FCB"/>
    <w:rsid w:val="001E3C0B"/>
    <w:rsid w:val="001E3E48"/>
    <w:rsid w:val="001E465A"/>
    <w:rsid w:val="001E4985"/>
    <w:rsid w:val="001E4B5B"/>
    <w:rsid w:val="001E52B3"/>
    <w:rsid w:val="001E5391"/>
    <w:rsid w:val="001E54B4"/>
    <w:rsid w:val="001E6047"/>
    <w:rsid w:val="001E660F"/>
    <w:rsid w:val="001E7192"/>
    <w:rsid w:val="001E73B6"/>
    <w:rsid w:val="001E74EB"/>
    <w:rsid w:val="001E7D5C"/>
    <w:rsid w:val="001F05D5"/>
    <w:rsid w:val="001F08B2"/>
    <w:rsid w:val="001F08ED"/>
    <w:rsid w:val="001F0ACA"/>
    <w:rsid w:val="001F0CE3"/>
    <w:rsid w:val="001F0D8A"/>
    <w:rsid w:val="001F0FE4"/>
    <w:rsid w:val="001F1199"/>
    <w:rsid w:val="001F1834"/>
    <w:rsid w:val="001F2077"/>
    <w:rsid w:val="001F249F"/>
    <w:rsid w:val="001F253B"/>
    <w:rsid w:val="001F2FA9"/>
    <w:rsid w:val="001F4860"/>
    <w:rsid w:val="001F59DE"/>
    <w:rsid w:val="001F5D7F"/>
    <w:rsid w:val="001F5F5D"/>
    <w:rsid w:val="001F6026"/>
    <w:rsid w:val="001F68D2"/>
    <w:rsid w:val="001F7E6B"/>
    <w:rsid w:val="00200276"/>
    <w:rsid w:val="0020029D"/>
    <w:rsid w:val="00200A3D"/>
    <w:rsid w:val="002010AD"/>
    <w:rsid w:val="0020128C"/>
    <w:rsid w:val="00201381"/>
    <w:rsid w:val="002014E1"/>
    <w:rsid w:val="00201CE9"/>
    <w:rsid w:val="00201DC9"/>
    <w:rsid w:val="00201EC1"/>
    <w:rsid w:val="002021F0"/>
    <w:rsid w:val="00202852"/>
    <w:rsid w:val="00202FA5"/>
    <w:rsid w:val="0020367C"/>
    <w:rsid w:val="00203962"/>
    <w:rsid w:val="00203ACD"/>
    <w:rsid w:val="00203B4E"/>
    <w:rsid w:val="00204515"/>
    <w:rsid w:val="0020455A"/>
    <w:rsid w:val="002046F3"/>
    <w:rsid w:val="002048F3"/>
    <w:rsid w:val="0020510D"/>
    <w:rsid w:val="0020590F"/>
    <w:rsid w:val="00205D35"/>
    <w:rsid w:val="002067B0"/>
    <w:rsid w:val="00206E78"/>
    <w:rsid w:val="00207210"/>
    <w:rsid w:val="0020798C"/>
    <w:rsid w:val="00207A8B"/>
    <w:rsid w:val="00207F08"/>
    <w:rsid w:val="00207F1D"/>
    <w:rsid w:val="00210784"/>
    <w:rsid w:val="002107CA"/>
    <w:rsid w:val="002111E4"/>
    <w:rsid w:val="0021125D"/>
    <w:rsid w:val="00211401"/>
    <w:rsid w:val="00211F8B"/>
    <w:rsid w:val="0021241B"/>
    <w:rsid w:val="00212ADA"/>
    <w:rsid w:val="00212C54"/>
    <w:rsid w:val="00213432"/>
    <w:rsid w:val="00213561"/>
    <w:rsid w:val="00213BEB"/>
    <w:rsid w:val="00213BF2"/>
    <w:rsid w:val="00214424"/>
    <w:rsid w:val="00214B41"/>
    <w:rsid w:val="00214DD6"/>
    <w:rsid w:val="00214FFE"/>
    <w:rsid w:val="002150B4"/>
    <w:rsid w:val="002153F0"/>
    <w:rsid w:val="002154E4"/>
    <w:rsid w:val="00215988"/>
    <w:rsid w:val="002167EC"/>
    <w:rsid w:val="00216894"/>
    <w:rsid w:val="002168AE"/>
    <w:rsid w:val="00216D20"/>
    <w:rsid w:val="00217012"/>
    <w:rsid w:val="002173B9"/>
    <w:rsid w:val="00217447"/>
    <w:rsid w:val="002179C6"/>
    <w:rsid w:val="00217B7C"/>
    <w:rsid w:val="00217DF1"/>
    <w:rsid w:val="00220606"/>
    <w:rsid w:val="00220A90"/>
    <w:rsid w:val="0022165D"/>
    <w:rsid w:val="002219FF"/>
    <w:rsid w:val="00221F6B"/>
    <w:rsid w:val="002223D2"/>
    <w:rsid w:val="0022297A"/>
    <w:rsid w:val="002234E2"/>
    <w:rsid w:val="002235F3"/>
    <w:rsid w:val="00223A40"/>
    <w:rsid w:val="00223AB2"/>
    <w:rsid w:val="002240EE"/>
    <w:rsid w:val="002253CE"/>
    <w:rsid w:val="00225929"/>
    <w:rsid w:val="00225A58"/>
    <w:rsid w:val="00226141"/>
    <w:rsid w:val="0022684D"/>
    <w:rsid w:val="00226A9B"/>
    <w:rsid w:val="00227019"/>
    <w:rsid w:val="0022704C"/>
    <w:rsid w:val="0023020B"/>
    <w:rsid w:val="002303FF"/>
    <w:rsid w:val="0023096C"/>
    <w:rsid w:val="0023136C"/>
    <w:rsid w:val="00231752"/>
    <w:rsid w:val="002323EB"/>
    <w:rsid w:val="00232984"/>
    <w:rsid w:val="00233993"/>
    <w:rsid w:val="00233DC6"/>
    <w:rsid w:val="00234047"/>
    <w:rsid w:val="00234713"/>
    <w:rsid w:val="0023485E"/>
    <w:rsid w:val="00234E32"/>
    <w:rsid w:val="002354B1"/>
    <w:rsid w:val="002354BE"/>
    <w:rsid w:val="0023595F"/>
    <w:rsid w:val="00235DEC"/>
    <w:rsid w:val="0023793B"/>
    <w:rsid w:val="0023797A"/>
    <w:rsid w:val="00237ADF"/>
    <w:rsid w:val="00237C43"/>
    <w:rsid w:val="00237C75"/>
    <w:rsid w:val="002403BE"/>
    <w:rsid w:val="00240604"/>
    <w:rsid w:val="002408AA"/>
    <w:rsid w:val="002409D2"/>
    <w:rsid w:val="00240BD7"/>
    <w:rsid w:val="00240E9A"/>
    <w:rsid w:val="00241A90"/>
    <w:rsid w:val="00241C5E"/>
    <w:rsid w:val="00241D15"/>
    <w:rsid w:val="00241E0C"/>
    <w:rsid w:val="00242516"/>
    <w:rsid w:val="00242A15"/>
    <w:rsid w:val="00242BE7"/>
    <w:rsid w:val="002432EA"/>
    <w:rsid w:val="00244BD0"/>
    <w:rsid w:val="00244CC8"/>
    <w:rsid w:val="00244FE2"/>
    <w:rsid w:val="002455BC"/>
    <w:rsid w:val="002455F6"/>
    <w:rsid w:val="002458F8"/>
    <w:rsid w:val="00245B00"/>
    <w:rsid w:val="00245CAA"/>
    <w:rsid w:val="00245D59"/>
    <w:rsid w:val="00245F1E"/>
    <w:rsid w:val="00245F8A"/>
    <w:rsid w:val="00246EDB"/>
    <w:rsid w:val="0024705E"/>
    <w:rsid w:val="00247CE6"/>
    <w:rsid w:val="0025088B"/>
    <w:rsid w:val="00250A67"/>
    <w:rsid w:val="00250F1C"/>
    <w:rsid w:val="00251672"/>
    <w:rsid w:val="00251793"/>
    <w:rsid w:val="00251EFC"/>
    <w:rsid w:val="00251F17"/>
    <w:rsid w:val="00251F71"/>
    <w:rsid w:val="00252709"/>
    <w:rsid w:val="00252F0F"/>
    <w:rsid w:val="00252FDA"/>
    <w:rsid w:val="0025378A"/>
    <w:rsid w:val="0025397B"/>
    <w:rsid w:val="00253A45"/>
    <w:rsid w:val="00253A96"/>
    <w:rsid w:val="00253E87"/>
    <w:rsid w:val="002541BC"/>
    <w:rsid w:val="002543AA"/>
    <w:rsid w:val="0025542B"/>
    <w:rsid w:val="00255634"/>
    <w:rsid w:val="0025599E"/>
    <w:rsid w:val="00256192"/>
    <w:rsid w:val="00256A26"/>
    <w:rsid w:val="0025704C"/>
    <w:rsid w:val="002570FE"/>
    <w:rsid w:val="002575F4"/>
    <w:rsid w:val="00257776"/>
    <w:rsid w:val="00257D99"/>
    <w:rsid w:val="002601B1"/>
    <w:rsid w:val="002613DA"/>
    <w:rsid w:val="002615B9"/>
    <w:rsid w:val="00262755"/>
    <w:rsid w:val="00262C58"/>
    <w:rsid w:val="00263F45"/>
    <w:rsid w:val="00263F6D"/>
    <w:rsid w:val="00264285"/>
    <w:rsid w:val="002647C4"/>
    <w:rsid w:val="00264B32"/>
    <w:rsid w:val="00265510"/>
    <w:rsid w:val="00265E3F"/>
    <w:rsid w:val="0026651E"/>
    <w:rsid w:val="00267990"/>
    <w:rsid w:val="0027003F"/>
    <w:rsid w:val="002700ED"/>
    <w:rsid w:val="00270737"/>
    <w:rsid w:val="00270C9E"/>
    <w:rsid w:val="00271355"/>
    <w:rsid w:val="00271AB9"/>
    <w:rsid w:val="002725FE"/>
    <w:rsid w:val="00272C2F"/>
    <w:rsid w:val="00272E75"/>
    <w:rsid w:val="002730B9"/>
    <w:rsid w:val="00273150"/>
    <w:rsid w:val="00273302"/>
    <w:rsid w:val="00273CE8"/>
    <w:rsid w:val="00273D69"/>
    <w:rsid w:val="00274113"/>
    <w:rsid w:val="002747B6"/>
    <w:rsid w:val="00274876"/>
    <w:rsid w:val="00274DA6"/>
    <w:rsid w:val="00274E7B"/>
    <w:rsid w:val="00274F58"/>
    <w:rsid w:val="00275429"/>
    <w:rsid w:val="0027549C"/>
    <w:rsid w:val="0027646D"/>
    <w:rsid w:val="00276591"/>
    <w:rsid w:val="002766F4"/>
    <w:rsid w:val="00276AD3"/>
    <w:rsid w:val="00277431"/>
    <w:rsid w:val="002804BE"/>
    <w:rsid w:val="00280634"/>
    <w:rsid w:val="0028082C"/>
    <w:rsid w:val="00280E2B"/>
    <w:rsid w:val="0028169A"/>
    <w:rsid w:val="00281AEE"/>
    <w:rsid w:val="00281BA5"/>
    <w:rsid w:val="00281C68"/>
    <w:rsid w:val="00281D89"/>
    <w:rsid w:val="00281E9C"/>
    <w:rsid w:val="002824DD"/>
    <w:rsid w:val="00282561"/>
    <w:rsid w:val="002826ED"/>
    <w:rsid w:val="002828B2"/>
    <w:rsid w:val="00282DA6"/>
    <w:rsid w:val="00283817"/>
    <w:rsid w:val="00284A95"/>
    <w:rsid w:val="00284D58"/>
    <w:rsid w:val="00285BBD"/>
    <w:rsid w:val="00285C3A"/>
    <w:rsid w:val="00285FC4"/>
    <w:rsid w:val="0028605B"/>
    <w:rsid w:val="00286C05"/>
    <w:rsid w:val="00286DE5"/>
    <w:rsid w:val="00286EE7"/>
    <w:rsid w:val="00287951"/>
    <w:rsid w:val="00287A8E"/>
    <w:rsid w:val="00287C32"/>
    <w:rsid w:val="00287C42"/>
    <w:rsid w:val="00287E32"/>
    <w:rsid w:val="00290D3C"/>
    <w:rsid w:val="00290DC4"/>
    <w:rsid w:val="00291012"/>
    <w:rsid w:val="0029204A"/>
    <w:rsid w:val="002926C4"/>
    <w:rsid w:val="00292C1A"/>
    <w:rsid w:val="00294321"/>
    <w:rsid w:val="002943AC"/>
    <w:rsid w:val="00294683"/>
    <w:rsid w:val="002946D2"/>
    <w:rsid w:val="00294D4B"/>
    <w:rsid w:val="00294EB3"/>
    <w:rsid w:val="00295105"/>
    <w:rsid w:val="0029560A"/>
    <w:rsid w:val="00295B50"/>
    <w:rsid w:val="00295BCF"/>
    <w:rsid w:val="002962FC"/>
    <w:rsid w:val="0029690E"/>
    <w:rsid w:val="00296913"/>
    <w:rsid w:val="00296C7C"/>
    <w:rsid w:val="00296EEB"/>
    <w:rsid w:val="00297384"/>
    <w:rsid w:val="00297AF3"/>
    <w:rsid w:val="00297B35"/>
    <w:rsid w:val="00297ED2"/>
    <w:rsid w:val="00297F67"/>
    <w:rsid w:val="002A04C2"/>
    <w:rsid w:val="002A0605"/>
    <w:rsid w:val="002A07B0"/>
    <w:rsid w:val="002A07C9"/>
    <w:rsid w:val="002A07CF"/>
    <w:rsid w:val="002A119F"/>
    <w:rsid w:val="002A1804"/>
    <w:rsid w:val="002A18EE"/>
    <w:rsid w:val="002A1A06"/>
    <w:rsid w:val="002A1AC0"/>
    <w:rsid w:val="002A2401"/>
    <w:rsid w:val="002A28DD"/>
    <w:rsid w:val="002A2DF9"/>
    <w:rsid w:val="002A320B"/>
    <w:rsid w:val="002A3C68"/>
    <w:rsid w:val="002A4140"/>
    <w:rsid w:val="002A4DC0"/>
    <w:rsid w:val="002A4F9A"/>
    <w:rsid w:val="002A52BE"/>
    <w:rsid w:val="002A5646"/>
    <w:rsid w:val="002A60EC"/>
    <w:rsid w:val="002A6936"/>
    <w:rsid w:val="002A72B9"/>
    <w:rsid w:val="002A77F6"/>
    <w:rsid w:val="002B0EBA"/>
    <w:rsid w:val="002B121C"/>
    <w:rsid w:val="002B1569"/>
    <w:rsid w:val="002B18D1"/>
    <w:rsid w:val="002B1A5D"/>
    <w:rsid w:val="002B2060"/>
    <w:rsid w:val="002B2351"/>
    <w:rsid w:val="002B27E9"/>
    <w:rsid w:val="002B3C9F"/>
    <w:rsid w:val="002B59CC"/>
    <w:rsid w:val="002B65C4"/>
    <w:rsid w:val="002B66B2"/>
    <w:rsid w:val="002B7316"/>
    <w:rsid w:val="002B7389"/>
    <w:rsid w:val="002B7DB8"/>
    <w:rsid w:val="002B7FCF"/>
    <w:rsid w:val="002C0089"/>
    <w:rsid w:val="002C0AC7"/>
    <w:rsid w:val="002C0AEB"/>
    <w:rsid w:val="002C159D"/>
    <w:rsid w:val="002C1B17"/>
    <w:rsid w:val="002C1C6D"/>
    <w:rsid w:val="002C235E"/>
    <w:rsid w:val="002C2385"/>
    <w:rsid w:val="002C2986"/>
    <w:rsid w:val="002C2B41"/>
    <w:rsid w:val="002C3C71"/>
    <w:rsid w:val="002C4245"/>
    <w:rsid w:val="002C4631"/>
    <w:rsid w:val="002C4764"/>
    <w:rsid w:val="002C5228"/>
    <w:rsid w:val="002C548B"/>
    <w:rsid w:val="002C5F19"/>
    <w:rsid w:val="002C68D9"/>
    <w:rsid w:val="002C7083"/>
    <w:rsid w:val="002C743F"/>
    <w:rsid w:val="002C7C20"/>
    <w:rsid w:val="002D0AD1"/>
    <w:rsid w:val="002D0D55"/>
    <w:rsid w:val="002D10E0"/>
    <w:rsid w:val="002D12E3"/>
    <w:rsid w:val="002D18B2"/>
    <w:rsid w:val="002D1AA1"/>
    <w:rsid w:val="002D2B27"/>
    <w:rsid w:val="002D2B72"/>
    <w:rsid w:val="002D3157"/>
    <w:rsid w:val="002D31B1"/>
    <w:rsid w:val="002D34B3"/>
    <w:rsid w:val="002D36FE"/>
    <w:rsid w:val="002D38E3"/>
    <w:rsid w:val="002D3A43"/>
    <w:rsid w:val="002D3E3A"/>
    <w:rsid w:val="002D432E"/>
    <w:rsid w:val="002D4CB6"/>
    <w:rsid w:val="002D5ADB"/>
    <w:rsid w:val="002D5FB2"/>
    <w:rsid w:val="002D6222"/>
    <w:rsid w:val="002D6703"/>
    <w:rsid w:val="002D6C7A"/>
    <w:rsid w:val="002D6D9E"/>
    <w:rsid w:val="002D70C7"/>
    <w:rsid w:val="002D78E6"/>
    <w:rsid w:val="002D7B86"/>
    <w:rsid w:val="002D7E35"/>
    <w:rsid w:val="002E010A"/>
    <w:rsid w:val="002E0957"/>
    <w:rsid w:val="002E097F"/>
    <w:rsid w:val="002E117B"/>
    <w:rsid w:val="002E2925"/>
    <w:rsid w:val="002E37A2"/>
    <w:rsid w:val="002E3949"/>
    <w:rsid w:val="002E394A"/>
    <w:rsid w:val="002E4B4A"/>
    <w:rsid w:val="002E4FFB"/>
    <w:rsid w:val="002E52E0"/>
    <w:rsid w:val="002E5669"/>
    <w:rsid w:val="002E58FB"/>
    <w:rsid w:val="002E59F8"/>
    <w:rsid w:val="002E670D"/>
    <w:rsid w:val="002E682C"/>
    <w:rsid w:val="002E6A82"/>
    <w:rsid w:val="002E6C23"/>
    <w:rsid w:val="002E6FDC"/>
    <w:rsid w:val="002E7146"/>
    <w:rsid w:val="002E726B"/>
    <w:rsid w:val="002E75D9"/>
    <w:rsid w:val="002E7AFE"/>
    <w:rsid w:val="002F0320"/>
    <w:rsid w:val="002F0441"/>
    <w:rsid w:val="002F06A6"/>
    <w:rsid w:val="002F06C7"/>
    <w:rsid w:val="002F0FAA"/>
    <w:rsid w:val="002F0FE6"/>
    <w:rsid w:val="002F1872"/>
    <w:rsid w:val="002F1F7B"/>
    <w:rsid w:val="002F2596"/>
    <w:rsid w:val="002F3830"/>
    <w:rsid w:val="002F3C19"/>
    <w:rsid w:val="002F4552"/>
    <w:rsid w:val="002F4588"/>
    <w:rsid w:val="002F4823"/>
    <w:rsid w:val="002F613B"/>
    <w:rsid w:val="002F6483"/>
    <w:rsid w:val="002F6649"/>
    <w:rsid w:val="002F66C7"/>
    <w:rsid w:val="002F6772"/>
    <w:rsid w:val="002F6A13"/>
    <w:rsid w:val="002F6E91"/>
    <w:rsid w:val="002F7A3F"/>
    <w:rsid w:val="002F7C19"/>
    <w:rsid w:val="002F7E29"/>
    <w:rsid w:val="00300E04"/>
    <w:rsid w:val="00301419"/>
    <w:rsid w:val="003016D8"/>
    <w:rsid w:val="003017F5"/>
    <w:rsid w:val="00301917"/>
    <w:rsid w:val="003028B1"/>
    <w:rsid w:val="00303336"/>
    <w:rsid w:val="0030341F"/>
    <w:rsid w:val="00303735"/>
    <w:rsid w:val="00303AC5"/>
    <w:rsid w:val="00303B01"/>
    <w:rsid w:val="003042ED"/>
    <w:rsid w:val="00304ECA"/>
    <w:rsid w:val="00305131"/>
    <w:rsid w:val="003064FE"/>
    <w:rsid w:val="00306A05"/>
    <w:rsid w:val="00306F2D"/>
    <w:rsid w:val="003071D0"/>
    <w:rsid w:val="0030722C"/>
    <w:rsid w:val="00307303"/>
    <w:rsid w:val="00307656"/>
    <w:rsid w:val="00307675"/>
    <w:rsid w:val="00307770"/>
    <w:rsid w:val="00307EE5"/>
    <w:rsid w:val="003107F7"/>
    <w:rsid w:val="003111C1"/>
    <w:rsid w:val="0031166E"/>
    <w:rsid w:val="00312499"/>
    <w:rsid w:val="00312572"/>
    <w:rsid w:val="003127DB"/>
    <w:rsid w:val="00312B20"/>
    <w:rsid w:val="003138B5"/>
    <w:rsid w:val="00314458"/>
    <w:rsid w:val="003144E7"/>
    <w:rsid w:val="003144F0"/>
    <w:rsid w:val="003152FA"/>
    <w:rsid w:val="0031545F"/>
    <w:rsid w:val="00315481"/>
    <w:rsid w:val="0031629D"/>
    <w:rsid w:val="003174F2"/>
    <w:rsid w:val="00317516"/>
    <w:rsid w:val="0031779F"/>
    <w:rsid w:val="00320116"/>
    <w:rsid w:val="00320B7E"/>
    <w:rsid w:val="00321B09"/>
    <w:rsid w:val="00322348"/>
    <w:rsid w:val="00322516"/>
    <w:rsid w:val="003226E3"/>
    <w:rsid w:val="00322D5F"/>
    <w:rsid w:val="00322EC3"/>
    <w:rsid w:val="003233FD"/>
    <w:rsid w:val="00323771"/>
    <w:rsid w:val="00323C5D"/>
    <w:rsid w:val="0032469D"/>
    <w:rsid w:val="003247DB"/>
    <w:rsid w:val="00324844"/>
    <w:rsid w:val="003249B9"/>
    <w:rsid w:val="00324CBC"/>
    <w:rsid w:val="00324F77"/>
    <w:rsid w:val="003259EA"/>
    <w:rsid w:val="00325CE8"/>
    <w:rsid w:val="00325D9B"/>
    <w:rsid w:val="00326084"/>
    <w:rsid w:val="003264F5"/>
    <w:rsid w:val="00326A19"/>
    <w:rsid w:val="00326AAB"/>
    <w:rsid w:val="00326D31"/>
    <w:rsid w:val="00326EE5"/>
    <w:rsid w:val="00326F4D"/>
    <w:rsid w:val="00327157"/>
    <w:rsid w:val="003272F4"/>
    <w:rsid w:val="00327670"/>
    <w:rsid w:val="0032779F"/>
    <w:rsid w:val="00330EEC"/>
    <w:rsid w:val="00330FB2"/>
    <w:rsid w:val="0033150A"/>
    <w:rsid w:val="00331EEA"/>
    <w:rsid w:val="00332594"/>
    <w:rsid w:val="003327BC"/>
    <w:rsid w:val="003327DA"/>
    <w:rsid w:val="00332D32"/>
    <w:rsid w:val="00332EEA"/>
    <w:rsid w:val="003330CB"/>
    <w:rsid w:val="00333816"/>
    <w:rsid w:val="00333F57"/>
    <w:rsid w:val="00334704"/>
    <w:rsid w:val="003347D0"/>
    <w:rsid w:val="0033526B"/>
    <w:rsid w:val="00335592"/>
    <w:rsid w:val="00335656"/>
    <w:rsid w:val="00335B3D"/>
    <w:rsid w:val="00335BD2"/>
    <w:rsid w:val="00336348"/>
    <w:rsid w:val="00336A60"/>
    <w:rsid w:val="00336D3A"/>
    <w:rsid w:val="00337136"/>
    <w:rsid w:val="003375FE"/>
    <w:rsid w:val="00337B6A"/>
    <w:rsid w:val="0034093F"/>
    <w:rsid w:val="00340F1B"/>
    <w:rsid w:val="0034161B"/>
    <w:rsid w:val="00341678"/>
    <w:rsid w:val="00341F70"/>
    <w:rsid w:val="003423AA"/>
    <w:rsid w:val="00342890"/>
    <w:rsid w:val="00342CF4"/>
    <w:rsid w:val="003430A7"/>
    <w:rsid w:val="00343B4E"/>
    <w:rsid w:val="003443DB"/>
    <w:rsid w:val="0034466A"/>
    <w:rsid w:val="00344AC4"/>
    <w:rsid w:val="00344F3A"/>
    <w:rsid w:val="00345388"/>
    <w:rsid w:val="00345632"/>
    <w:rsid w:val="00345682"/>
    <w:rsid w:val="00345690"/>
    <w:rsid w:val="00345CE9"/>
    <w:rsid w:val="00346C98"/>
    <w:rsid w:val="0034703A"/>
    <w:rsid w:val="0034726C"/>
    <w:rsid w:val="00347E23"/>
    <w:rsid w:val="00351085"/>
    <w:rsid w:val="003510D8"/>
    <w:rsid w:val="00351307"/>
    <w:rsid w:val="00351818"/>
    <w:rsid w:val="00351911"/>
    <w:rsid w:val="00351977"/>
    <w:rsid w:val="00351ADB"/>
    <w:rsid w:val="00351D23"/>
    <w:rsid w:val="00352474"/>
    <w:rsid w:val="003524FA"/>
    <w:rsid w:val="00352684"/>
    <w:rsid w:val="003526BA"/>
    <w:rsid w:val="0035271C"/>
    <w:rsid w:val="003529CC"/>
    <w:rsid w:val="00352A30"/>
    <w:rsid w:val="00352DCA"/>
    <w:rsid w:val="00353249"/>
    <w:rsid w:val="003533B4"/>
    <w:rsid w:val="00353770"/>
    <w:rsid w:val="003542F8"/>
    <w:rsid w:val="003549BD"/>
    <w:rsid w:val="00354A4B"/>
    <w:rsid w:val="00354C1E"/>
    <w:rsid w:val="00355159"/>
    <w:rsid w:val="00355206"/>
    <w:rsid w:val="0035532D"/>
    <w:rsid w:val="00355C35"/>
    <w:rsid w:val="003560FF"/>
    <w:rsid w:val="0035672E"/>
    <w:rsid w:val="003569AD"/>
    <w:rsid w:val="00356A9F"/>
    <w:rsid w:val="00357402"/>
    <w:rsid w:val="00357670"/>
    <w:rsid w:val="0035795F"/>
    <w:rsid w:val="00357FB8"/>
    <w:rsid w:val="00357FDD"/>
    <w:rsid w:val="0036035B"/>
    <w:rsid w:val="00360972"/>
    <w:rsid w:val="00360A02"/>
    <w:rsid w:val="00360B87"/>
    <w:rsid w:val="00360D2E"/>
    <w:rsid w:val="0036122F"/>
    <w:rsid w:val="00361660"/>
    <w:rsid w:val="003618FE"/>
    <w:rsid w:val="00362834"/>
    <w:rsid w:val="003628F3"/>
    <w:rsid w:val="00363538"/>
    <w:rsid w:val="003637C9"/>
    <w:rsid w:val="003639C1"/>
    <w:rsid w:val="00364190"/>
    <w:rsid w:val="00364E1B"/>
    <w:rsid w:val="00364E39"/>
    <w:rsid w:val="00365162"/>
    <w:rsid w:val="00365430"/>
    <w:rsid w:val="00365652"/>
    <w:rsid w:val="00365695"/>
    <w:rsid w:val="003658D0"/>
    <w:rsid w:val="0036674B"/>
    <w:rsid w:val="00366E74"/>
    <w:rsid w:val="00367398"/>
    <w:rsid w:val="00367F6D"/>
    <w:rsid w:val="00370B9B"/>
    <w:rsid w:val="00370D22"/>
    <w:rsid w:val="003710D3"/>
    <w:rsid w:val="00371FC2"/>
    <w:rsid w:val="0037229E"/>
    <w:rsid w:val="00372553"/>
    <w:rsid w:val="00372B45"/>
    <w:rsid w:val="00372F49"/>
    <w:rsid w:val="003747D6"/>
    <w:rsid w:val="00375260"/>
    <w:rsid w:val="00375531"/>
    <w:rsid w:val="00375833"/>
    <w:rsid w:val="00376150"/>
    <w:rsid w:val="003777CB"/>
    <w:rsid w:val="003779A6"/>
    <w:rsid w:val="0038041A"/>
    <w:rsid w:val="00380B77"/>
    <w:rsid w:val="003816A4"/>
    <w:rsid w:val="00381B10"/>
    <w:rsid w:val="00381DC9"/>
    <w:rsid w:val="00382988"/>
    <w:rsid w:val="0038376C"/>
    <w:rsid w:val="00383799"/>
    <w:rsid w:val="003844E4"/>
    <w:rsid w:val="00384768"/>
    <w:rsid w:val="00384B17"/>
    <w:rsid w:val="00384C0A"/>
    <w:rsid w:val="00385E4A"/>
    <w:rsid w:val="00385F93"/>
    <w:rsid w:val="0038625B"/>
    <w:rsid w:val="00386EF4"/>
    <w:rsid w:val="00387E25"/>
    <w:rsid w:val="00387E62"/>
    <w:rsid w:val="00390A22"/>
    <w:rsid w:val="003912B3"/>
    <w:rsid w:val="00391417"/>
    <w:rsid w:val="0039163F"/>
    <w:rsid w:val="00391DA2"/>
    <w:rsid w:val="0039213C"/>
    <w:rsid w:val="003921E7"/>
    <w:rsid w:val="003925B9"/>
    <w:rsid w:val="00392747"/>
    <w:rsid w:val="0039293C"/>
    <w:rsid w:val="00392BB5"/>
    <w:rsid w:val="00392DBF"/>
    <w:rsid w:val="003931EC"/>
    <w:rsid w:val="003932F3"/>
    <w:rsid w:val="00393D7A"/>
    <w:rsid w:val="00393DEB"/>
    <w:rsid w:val="0039466D"/>
    <w:rsid w:val="00394815"/>
    <w:rsid w:val="00394C4D"/>
    <w:rsid w:val="00394DB2"/>
    <w:rsid w:val="00395014"/>
    <w:rsid w:val="0039536D"/>
    <w:rsid w:val="003959C0"/>
    <w:rsid w:val="00395B20"/>
    <w:rsid w:val="003969E1"/>
    <w:rsid w:val="00396C6C"/>
    <w:rsid w:val="00396D5E"/>
    <w:rsid w:val="0039798A"/>
    <w:rsid w:val="003979CC"/>
    <w:rsid w:val="003A03BB"/>
    <w:rsid w:val="003A05F4"/>
    <w:rsid w:val="003A0BE5"/>
    <w:rsid w:val="003A1716"/>
    <w:rsid w:val="003A175C"/>
    <w:rsid w:val="003A19F2"/>
    <w:rsid w:val="003A1A01"/>
    <w:rsid w:val="003A1B4B"/>
    <w:rsid w:val="003A1BF5"/>
    <w:rsid w:val="003A23E5"/>
    <w:rsid w:val="003A245E"/>
    <w:rsid w:val="003A2708"/>
    <w:rsid w:val="003A2ABD"/>
    <w:rsid w:val="003A2E53"/>
    <w:rsid w:val="003A2FD6"/>
    <w:rsid w:val="003A325F"/>
    <w:rsid w:val="003A36DF"/>
    <w:rsid w:val="003A3791"/>
    <w:rsid w:val="003A3E4B"/>
    <w:rsid w:val="003A40E8"/>
    <w:rsid w:val="003A4660"/>
    <w:rsid w:val="003A466D"/>
    <w:rsid w:val="003A4B74"/>
    <w:rsid w:val="003A4F3C"/>
    <w:rsid w:val="003A5060"/>
    <w:rsid w:val="003A5093"/>
    <w:rsid w:val="003A51A6"/>
    <w:rsid w:val="003A52C5"/>
    <w:rsid w:val="003A5D05"/>
    <w:rsid w:val="003A5F99"/>
    <w:rsid w:val="003A5FF8"/>
    <w:rsid w:val="003A6125"/>
    <w:rsid w:val="003A74B2"/>
    <w:rsid w:val="003A7EF7"/>
    <w:rsid w:val="003A7F81"/>
    <w:rsid w:val="003B0184"/>
    <w:rsid w:val="003B023F"/>
    <w:rsid w:val="003B1FE8"/>
    <w:rsid w:val="003B22E8"/>
    <w:rsid w:val="003B24A6"/>
    <w:rsid w:val="003B24B0"/>
    <w:rsid w:val="003B29FF"/>
    <w:rsid w:val="003B393F"/>
    <w:rsid w:val="003B3D25"/>
    <w:rsid w:val="003B3D8B"/>
    <w:rsid w:val="003B5245"/>
    <w:rsid w:val="003B525E"/>
    <w:rsid w:val="003B5401"/>
    <w:rsid w:val="003B5EB4"/>
    <w:rsid w:val="003B64E3"/>
    <w:rsid w:val="003B6755"/>
    <w:rsid w:val="003B79DE"/>
    <w:rsid w:val="003B7C72"/>
    <w:rsid w:val="003B7F76"/>
    <w:rsid w:val="003C00BD"/>
    <w:rsid w:val="003C03D2"/>
    <w:rsid w:val="003C0449"/>
    <w:rsid w:val="003C0921"/>
    <w:rsid w:val="003C1227"/>
    <w:rsid w:val="003C1BF6"/>
    <w:rsid w:val="003C1E03"/>
    <w:rsid w:val="003C2596"/>
    <w:rsid w:val="003C26D9"/>
    <w:rsid w:val="003C3211"/>
    <w:rsid w:val="003C3C67"/>
    <w:rsid w:val="003C3D79"/>
    <w:rsid w:val="003C4E22"/>
    <w:rsid w:val="003C4F6D"/>
    <w:rsid w:val="003C506F"/>
    <w:rsid w:val="003C53E1"/>
    <w:rsid w:val="003C59B6"/>
    <w:rsid w:val="003C5BCC"/>
    <w:rsid w:val="003C5D2C"/>
    <w:rsid w:val="003C7185"/>
    <w:rsid w:val="003C7711"/>
    <w:rsid w:val="003C789B"/>
    <w:rsid w:val="003D0460"/>
    <w:rsid w:val="003D06E3"/>
    <w:rsid w:val="003D073B"/>
    <w:rsid w:val="003D0E6A"/>
    <w:rsid w:val="003D1169"/>
    <w:rsid w:val="003D1741"/>
    <w:rsid w:val="003D1FCA"/>
    <w:rsid w:val="003D2811"/>
    <w:rsid w:val="003D29D4"/>
    <w:rsid w:val="003D2C74"/>
    <w:rsid w:val="003D35DC"/>
    <w:rsid w:val="003D3A54"/>
    <w:rsid w:val="003D4236"/>
    <w:rsid w:val="003D5178"/>
    <w:rsid w:val="003D5915"/>
    <w:rsid w:val="003D5A6E"/>
    <w:rsid w:val="003D6A5A"/>
    <w:rsid w:val="003D6ABF"/>
    <w:rsid w:val="003D6D90"/>
    <w:rsid w:val="003D6F65"/>
    <w:rsid w:val="003D7E02"/>
    <w:rsid w:val="003E0962"/>
    <w:rsid w:val="003E1729"/>
    <w:rsid w:val="003E177F"/>
    <w:rsid w:val="003E1A4C"/>
    <w:rsid w:val="003E1DEF"/>
    <w:rsid w:val="003E2456"/>
    <w:rsid w:val="003E345B"/>
    <w:rsid w:val="003E395F"/>
    <w:rsid w:val="003E3AA9"/>
    <w:rsid w:val="003E4A1F"/>
    <w:rsid w:val="003E4AD4"/>
    <w:rsid w:val="003E4B93"/>
    <w:rsid w:val="003E5AFB"/>
    <w:rsid w:val="003E6304"/>
    <w:rsid w:val="003E7252"/>
    <w:rsid w:val="003E76EC"/>
    <w:rsid w:val="003E7779"/>
    <w:rsid w:val="003E7E1A"/>
    <w:rsid w:val="003F0C9F"/>
    <w:rsid w:val="003F16DD"/>
    <w:rsid w:val="003F1AF6"/>
    <w:rsid w:val="003F1EBC"/>
    <w:rsid w:val="003F2638"/>
    <w:rsid w:val="003F26E2"/>
    <w:rsid w:val="003F2863"/>
    <w:rsid w:val="003F2C4D"/>
    <w:rsid w:val="003F2FF2"/>
    <w:rsid w:val="003F3063"/>
    <w:rsid w:val="003F383D"/>
    <w:rsid w:val="003F3B04"/>
    <w:rsid w:val="003F3B28"/>
    <w:rsid w:val="003F3E80"/>
    <w:rsid w:val="003F40A6"/>
    <w:rsid w:val="003F4B89"/>
    <w:rsid w:val="003F4F48"/>
    <w:rsid w:val="003F5954"/>
    <w:rsid w:val="003F5960"/>
    <w:rsid w:val="003F607B"/>
    <w:rsid w:val="003F6CA6"/>
    <w:rsid w:val="003F7001"/>
    <w:rsid w:val="003F7866"/>
    <w:rsid w:val="00400240"/>
    <w:rsid w:val="00400639"/>
    <w:rsid w:val="004007CE"/>
    <w:rsid w:val="004007DC"/>
    <w:rsid w:val="00400ACC"/>
    <w:rsid w:val="00400C64"/>
    <w:rsid w:val="0040102F"/>
    <w:rsid w:val="00401828"/>
    <w:rsid w:val="00401A87"/>
    <w:rsid w:val="00402191"/>
    <w:rsid w:val="00402CE0"/>
    <w:rsid w:val="004030A6"/>
    <w:rsid w:val="004032A1"/>
    <w:rsid w:val="00403610"/>
    <w:rsid w:val="004039E3"/>
    <w:rsid w:val="00403F4B"/>
    <w:rsid w:val="004048CA"/>
    <w:rsid w:val="004048E0"/>
    <w:rsid w:val="00404B08"/>
    <w:rsid w:val="00404C3A"/>
    <w:rsid w:val="00404DD9"/>
    <w:rsid w:val="00405E7D"/>
    <w:rsid w:val="00406170"/>
    <w:rsid w:val="00406897"/>
    <w:rsid w:val="00406D1F"/>
    <w:rsid w:val="00406D2A"/>
    <w:rsid w:val="00407220"/>
    <w:rsid w:val="004072DF"/>
    <w:rsid w:val="0040799B"/>
    <w:rsid w:val="00407BE6"/>
    <w:rsid w:val="00407CE8"/>
    <w:rsid w:val="00407D12"/>
    <w:rsid w:val="00410139"/>
    <w:rsid w:val="004103E2"/>
    <w:rsid w:val="004107F7"/>
    <w:rsid w:val="00410D42"/>
    <w:rsid w:val="004127E8"/>
    <w:rsid w:val="00412FB5"/>
    <w:rsid w:val="0041377A"/>
    <w:rsid w:val="00413882"/>
    <w:rsid w:val="004139A5"/>
    <w:rsid w:val="00413E4F"/>
    <w:rsid w:val="00413F9A"/>
    <w:rsid w:val="00414101"/>
    <w:rsid w:val="00414CAA"/>
    <w:rsid w:val="00414FDF"/>
    <w:rsid w:val="004155C1"/>
    <w:rsid w:val="00415CAB"/>
    <w:rsid w:val="00415DDF"/>
    <w:rsid w:val="00415E14"/>
    <w:rsid w:val="004162E9"/>
    <w:rsid w:val="00416352"/>
    <w:rsid w:val="004168CB"/>
    <w:rsid w:val="00416AE4"/>
    <w:rsid w:val="00416E23"/>
    <w:rsid w:val="00416F08"/>
    <w:rsid w:val="0041765C"/>
    <w:rsid w:val="004205DE"/>
    <w:rsid w:val="00420949"/>
    <w:rsid w:val="00420BC3"/>
    <w:rsid w:val="00420E17"/>
    <w:rsid w:val="00421D67"/>
    <w:rsid w:val="0042223D"/>
    <w:rsid w:val="00422636"/>
    <w:rsid w:val="00422751"/>
    <w:rsid w:val="00422F8C"/>
    <w:rsid w:val="00422FEA"/>
    <w:rsid w:val="0042321A"/>
    <w:rsid w:val="00423348"/>
    <w:rsid w:val="004233F5"/>
    <w:rsid w:val="004237FF"/>
    <w:rsid w:val="00423C66"/>
    <w:rsid w:val="0042474B"/>
    <w:rsid w:val="004248E7"/>
    <w:rsid w:val="00424C2C"/>
    <w:rsid w:val="00424FA5"/>
    <w:rsid w:val="00425714"/>
    <w:rsid w:val="004257AF"/>
    <w:rsid w:val="004257F1"/>
    <w:rsid w:val="00425888"/>
    <w:rsid w:val="00425B30"/>
    <w:rsid w:val="0042630F"/>
    <w:rsid w:val="004276B1"/>
    <w:rsid w:val="004309E4"/>
    <w:rsid w:val="00431389"/>
    <w:rsid w:val="004321CB"/>
    <w:rsid w:val="0043233A"/>
    <w:rsid w:val="0043268A"/>
    <w:rsid w:val="004339CA"/>
    <w:rsid w:val="00433C0B"/>
    <w:rsid w:val="004341D3"/>
    <w:rsid w:val="00434A85"/>
    <w:rsid w:val="00434E08"/>
    <w:rsid w:val="00434F3B"/>
    <w:rsid w:val="00435105"/>
    <w:rsid w:val="004351FF"/>
    <w:rsid w:val="004352FD"/>
    <w:rsid w:val="00435538"/>
    <w:rsid w:val="00435726"/>
    <w:rsid w:val="00435920"/>
    <w:rsid w:val="004363BD"/>
    <w:rsid w:val="00436518"/>
    <w:rsid w:val="00436B04"/>
    <w:rsid w:val="004378DE"/>
    <w:rsid w:val="0043790A"/>
    <w:rsid w:val="00437985"/>
    <w:rsid w:val="00437B81"/>
    <w:rsid w:val="00437FDF"/>
    <w:rsid w:val="00440D72"/>
    <w:rsid w:val="00440ED3"/>
    <w:rsid w:val="00440ED5"/>
    <w:rsid w:val="00442F65"/>
    <w:rsid w:val="004433D3"/>
    <w:rsid w:val="004437CC"/>
    <w:rsid w:val="004444D0"/>
    <w:rsid w:val="004446DC"/>
    <w:rsid w:val="004447C6"/>
    <w:rsid w:val="004455F5"/>
    <w:rsid w:val="00445640"/>
    <w:rsid w:val="004456F9"/>
    <w:rsid w:val="004459FF"/>
    <w:rsid w:val="004467A8"/>
    <w:rsid w:val="004479A4"/>
    <w:rsid w:val="00447B6E"/>
    <w:rsid w:val="00447D80"/>
    <w:rsid w:val="004506A8"/>
    <w:rsid w:val="00450964"/>
    <w:rsid w:val="00450DDB"/>
    <w:rsid w:val="00451145"/>
    <w:rsid w:val="0045129B"/>
    <w:rsid w:val="00451E42"/>
    <w:rsid w:val="00451EE5"/>
    <w:rsid w:val="00452168"/>
    <w:rsid w:val="00453590"/>
    <w:rsid w:val="00453EC4"/>
    <w:rsid w:val="00454280"/>
    <w:rsid w:val="00454637"/>
    <w:rsid w:val="0045474D"/>
    <w:rsid w:val="0045530E"/>
    <w:rsid w:val="004555C9"/>
    <w:rsid w:val="004556FA"/>
    <w:rsid w:val="0045579D"/>
    <w:rsid w:val="00455DEA"/>
    <w:rsid w:val="004560D3"/>
    <w:rsid w:val="00456367"/>
    <w:rsid w:val="00456918"/>
    <w:rsid w:val="00456B91"/>
    <w:rsid w:val="004572BE"/>
    <w:rsid w:val="00457583"/>
    <w:rsid w:val="00457B33"/>
    <w:rsid w:val="00457E65"/>
    <w:rsid w:val="004600FB"/>
    <w:rsid w:val="004610BD"/>
    <w:rsid w:val="004610E4"/>
    <w:rsid w:val="004613AD"/>
    <w:rsid w:val="004619DF"/>
    <w:rsid w:val="00462254"/>
    <w:rsid w:val="004628EB"/>
    <w:rsid w:val="00462B25"/>
    <w:rsid w:val="004633BC"/>
    <w:rsid w:val="004637B5"/>
    <w:rsid w:val="00463F86"/>
    <w:rsid w:val="004640F3"/>
    <w:rsid w:val="00464480"/>
    <w:rsid w:val="004645BF"/>
    <w:rsid w:val="00464B3B"/>
    <w:rsid w:val="00464B3F"/>
    <w:rsid w:val="00465457"/>
    <w:rsid w:val="004656FD"/>
    <w:rsid w:val="00465A33"/>
    <w:rsid w:val="004664B0"/>
    <w:rsid w:val="004667EA"/>
    <w:rsid w:val="00466DC4"/>
    <w:rsid w:val="004676E3"/>
    <w:rsid w:val="00467B49"/>
    <w:rsid w:val="00470673"/>
    <w:rsid w:val="004709CB"/>
    <w:rsid w:val="00471046"/>
    <w:rsid w:val="00471156"/>
    <w:rsid w:val="00471ACD"/>
    <w:rsid w:val="0047242C"/>
    <w:rsid w:val="00472817"/>
    <w:rsid w:val="0047286B"/>
    <w:rsid w:val="00473B0F"/>
    <w:rsid w:val="00473B4B"/>
    <w:rsid w:val="00473F30"/>
    <w:rsid w:val="00474063"/>
    <w:rsid w:val="00474243"/>
    <w:rsid w:val="004742E7"/>
    <w:rsid w:val="004745E8"/>
    <w:rsid w:val="00474B80"/>
    <w:rsid w:val="00474D20"/>
    <w:rsid w:val="00474D50"/>
    <w:rsid w:val="00474FF8"/>
    <w:rsid w:val="00475407"/>
    <w:rsid w:val="00475636"/>
    <w:rsid w:val="00475701"/>
    <w:rsid w:val="004757E8"/>
    <w:rsid w:val="00475B9A"/>
    <w:rsid w:val="00475BD7"/>
    <w:rsid w:val="00475C31"/>
    <w:rsid w:val="00475DEC"/>
    <w:rsid w:val="00476190"/>
    <w:rsid w:val="004763F6"/>
    <w:rsid w:val="00476871"/>
    <w:rsid w:val="00476A74"/>
    <w:rsid w:val="00476B00"/>
    <w:rsid w:val="004773B0"/>
    <w:rsid w:val="00477A69"/>
    <w:rsid w:val="00477F7E"/>
    <w:rsid w:val="0048001C"/>
    <w:rsid w:val="00480929"/>
    <w:rsid w:val="004810FB"/>
    <w:rsid w:val="0048160E"/>
    <w:rsid w:val="004819F5"/>
    <w:rsid w:val="00482A81"/>
    <w:rsid w:val="00482CE6"/>
    <w:rsid w:val="0048314B"/>
    <w:rsid w:val="00483527"/>
    <w:rsid w:val="00483651"/>
    <w:rsid w:val="004836CC"/>
    <w:rsid w:val="0048410B"/>
    <w:rsid w:val="00484791"/>
    <w:rsid w:val="00484DA1"/>
    <w:rsid w:val="00485A32"/>
    <w:rsid w:val="00486257"/>
    <w:rsid w:val="0048626B"/>
    <w:rsid w:val="0048763A"/>
    <w:rsid w:val="00490C57"/>
    <w:rsid w:val="00490D86"/>
    <w:rsid w:val="004915F4"/>
    <w:rsid w:val="004916A1"/>
    <w:rsid w:val="004918E8"/>
    <w:rsid w:val="00491A6A"/>
    <w:rsid w:val="00491BBC"/>
    <w:rsid w:val="00491BF3"/>
    <w:rsid w:val="00491F1B"/>
    <w:rsid w:val="0049276D"/>
    <w:rsid w:val="00492775"/>
    <w:rsid w:val="00492951"/>
    <w:rsid w:val="00493066"/>
    <w:rsid w:val="004932D9"/>
    <w:rsid w:val="00493627"/>
    <w:rsid w:val="004937FD"/>
    <w:rsid w:val="00493840"/>
    <w:rsid w:val="00494270"/>
    <w:rsid w:val="004948C9"/>
    <w:rsid w:val="00494ACB"/>
    <w:rsid w:val="00495FBA"/>
    <w:rsid w:val="0049677D"/>
    <w:rsid w:val="00496D8E"/>
    <w:rsid w:val="00497614"/>
    <w:rsid w:val="004A024C"/>
    <w:rsid w:val="004A0345"/>
    <w:rsid w:val="004A0A0C"/>
    <w:rsid w:val="004A0A79"/>
    <w:rsid w:val="004A13DB"/>
    <w:rsid w:val="004A14C8"/>
    <w:rsid w:val="004A1991"/>
    <w:rsid w:val="004A1AE9"/>
    <w:rsid w:val="004A2250"/>
    <w:rsid w:val="004A2664"/>
    <w:rsid w:val="004A2684"/>
    <w:rsid w:val="004A2F04"/>
    <w:rsid w:val="004A311D"/>
    <w:rsid w:val="004A31F8"/>
    <w:rsid w:val="004A39E9"/>
    <w:rsid w:val="004A3C32"/>
    <w:rsid w:val="004A47DF"/>
    <w:rsid w:val="004A48C0"/>
    <w:rsid w:val="004A4A2B"/>
    <w:rsid w:val="004A4C47"/>
    <w:rsid w:val="004A4FFB"/>
    <w:rsid w:val="004A6A22"/>
    <w:rsid w:val="004A6A60"/>
    <w:rsid w:val="004A70C5"/>
    <w:rsid w:val="004A7A9A"/>
    <w:rsid w:val="004A7FA0"/>
    <w:rsid w:val="004B01B0"/>
    <w:rsid w:val="004B01E4"/>
    <w:rsid w:val="004B057F"/>
    <w:rsid w:val="004B0B5A"/>
    <w:rsid w:val="004B1805"/>
    <w:rsid w:val="004B29C8"/>
    <w:rsid w:val="004B2AF7"/>
    <w:rsid w:val="004B2CEA"/>
    <w:rsid w:val="004B33BC"/>
    <w:rsid w:val="004B3DE8"/>
    <w:rsid w:val="004B3F0B"/>
    <w:rsid w:val="004B4590"/>
    <w:rsid w:val="004B479D"/>
    <w:rsid w:val="004B4833"/>
    <w:rsid w:val="004B4EF1"/>
    <w:rsid w:val="004B5117"/>
    <w:rsid w:val="004B5314"/>
    <w:rsid w:val="004B5AA0"/>
    <w:rsid w:val="004B5BEA"/>
    <w:rsid w:val="004B668F"/>
    <w:rsid w:val="004B6B7A"/>
    <w:rsid w:val="004B72A2"/>
    <w:rsid w:val="004B7451"/>
    <w:rsid w:val="004B76C2"/>
    <w:rsid w:val="004B7BC1"/>
    <w:rsid w:val="004B7BEC"/>
    <w:rsid w:val="004C0141"/>
    <w:rsid w:val="004C1049"/>
    <w:rsid w:val="004C11EC"/>
    <w:rsid w:val="004C12E6"/>
    <w:rsid w:val="004C1912"/>
    <w:rsid w:val="004C232A"/>
    <w:rsid w:val="004C2757"/>
    <w:rsid w:val="004C2AC6"/>
    <w:rsid w:val="004C3222"/>
    <w:rsid w:val="004C34E6"/>
    <w:rsid w:val="004C34F9"/>
    <w:rsid w:val="004C355C"/>
    <w:rsid w:val="004C3849"/>
    <w:rsid w:val="004C3A31"/>
    <w:rsid w:val="004C3F3E"/>
    <w:rsid w:val="004C40D5"/>
    <w:rsid w:val="004C4150"/>
    <w:rsid w:val="004C44AE"/>
    <w:rsid w:val="004C4C47"/>
    <w:rsid w:val="004C5438"/>
    <w:rsid w:val="004C5876"/>
    <w:rsid w:val="004C5D9D"/>
    <w:rsid w:val="004C61FC"/>
    <w:rsid w:val="004C64AD"/>
    <w:rsid w:val="004C6E2C"/>
    <w:rsid w:val="004C70BB"/>
    <w:rsid w:val="004C722A"/>
    <w:rsid w:val="004C72EF"/>
    <w:rsid w:val="004C73AE"/>
    <w:rsid w:val="004C75AA"/>
    <w:rsid w:val="004C7768"/>
    <w:rsid w:val="004D1189"/>
    <w:rsid w:val="004D178F"/>
    <w:rsid w:val="004D187D"/>
    <w:rsid w:val="004D1947"/>
    <w:rsid w:val="004D1B0D"/>
    <w:rsid w:val="004D2E19"/>
    <w:rsid w:val="004D418A"/>
    <w:rsid w:val="004D4323"/>
    <w:rsid w:val="004D4CDF"/>
    <w:rsid w:val="004D4FE1"/>
    <w:rsid w:val="004D500E"/>
    <w:rsid w:val="004D5563"/>
    <w:rsid w:val="004D5EBE"/>
    <w:rsid w:val="004D6C4D"/>
    <w:rsid w:val="004D7366"/>
    <w:rsid w:val="004D74A2"/>
    <w:rsid w:val="004D7921"/>
    <w:rsid w:val="004D7A55"/>
    <w:rsid w:val="004E030D"/>
    <w:rsid w:val="004E0BFA"/>
    <w:rsid w:val="004E17A8"/>
    <w:rsid w:val="004E1BC9"/>
    <w:rsid w:val="004E1DDC"/>
    <w:rsid w:val="004E2931"/>
    <w:rsid w:val="004E2DB1"/>
    <w:rsid w:val="004E2EC6"/>
    <w:rsid w:val="004E3774"/>
    <w:rsid w:val="004E3CB2"/>
    <w:rsid w:val="004E40ED"/>
    <w:rsid w:val="004E42E6"/>
    <w:rsid w:val="004E432B"/>
    <w:rsid w:val="004E4A21"/>
    <w:rsid w:val="004E514F"/>
    <w:rsid w:val="004E55BD"/>
    <w:rsid w:val="004E5619"/>
    <w:rsid w:val="004E630B"/>
    <w:rsid w:val="004E6525"/>
    <w:rsid w:val="004E753E"/>
    <w:rsid w:val="004F0390"/>
    <w:rsid w:val="004F11A2"/>
    <w:rsid w:val="004F12FD"/>
    <w:rsid w:val="004F1663"/>
    <w:rsid w:val="004F1E79"/>
    <w:rsid w:val="004F21B9"/>
    <w:rsid w:val="004F24EA"/>
    <w:rsid w:val="004F355D"/>
    <w:rsid w:val="004F3B0A"/>
    <w:rsid w:val="004F3B51"/>
    <w:rsid w:val="004F3C18"/>
    <w:rsid w:val="004F43DF"/>
    <w:rsid w:val="004F48AB"/>
    <w:rsid w:val="004F4A84"/>
    <w:rsid w:val="004F50D3"/>
    <w:rsid w:val="004F5243"/>
    <w:rsid w:val="004F53CF"/>
    <w:rsid w:val="004F55A4"/>
    <w:rsid w:val="004F56A3"/>
    <w:rsid w:val="004F56EC"/>
    <w:rsid w:val="004F5AFF"/>
    <w:rsid w:val="004F6157"/>
    <w:rsid w:val="004F64C4"/>
    <w:rsid w:val="004F6573"/>
    <w:rsid w:val="004F680C"/>
    <w:rsid w:val="004F6D49"/>
    <w:rsid w:val="004F733F"/>
    <w:rsid w:val="004F79A2"/>
    <w:rsid w:val="00500031"/>
    <w:rsid w:val="00500231"/>
    <w:rsid w:val="00500422"/>
    <w:rsid w:val="00500E35"/>
    <w:rsid w:val="00501404"/>
    <w:rsid w:val="005017E2"/>
    <w:rsid w:val="00501825"/>
    <w:rsid w:val="00501931"/>
    <w:rsid w:val="00501D13"/>
    <w:rsid w:val="00501EF4"/>
    <w:rsid w:val="00502322"/>
    <w:rsid w:val="00502DBE"/>
    <w:rsid w:val="005031A1"/>
    <w:rsid w:val="00503408"/>
    <w:rsid w:val="005035F2"/>
    <w:rsid w:val="005042FB"/>
    <w:rsid w:val="0050443E"/>
    <w:rsid w:val="00504F40"/>
    <w:rsid w:val="005054C6"/>
    <w:rsid w:val="00505A20"/>
    <w:rsid w:val="00506468"/>
    <w:rsid w:val="00506F86"/>
    <w:rsid w:val="00506F9E"/>
    <w:rsid w:val="00507627"/>
    <w:rsid w:val="00507C40"/>
    <w:rsid w:val="0051150B"/>
    <w:rsid w:val="00511718"/>
    <w:rsid w:val="00512060"/>
    <w:rsid w:val="00512829"/>
    <w:rsid w:val="00512DE6"/>
    <w:rsid w:val="0051379E"/>
    <w:rsid w:val="00513815"/>
    <w:rsid w:val="0051425A"/>
    <w:rsid w:val="0051444D"/>
    <w:rsid w:val="005149D3"/>
    <w:rsid w:val="005149F1"/>
    <w:rsid w:val="00514EC0"/>
    <w:rsid w:val="00514F13"/>
    <w:rsid w:val="00515075"/>
    <w:rsid w:val="00515B35"/>
    <w:rsid w:val="0051600E"/>
    <w:rsid w:val="00516177"/>
    <w:rsid w:val="005163C5"/>
    <w:rsid w:val="00516556"/>
    <w:rsid w:val="0051686D"/>
    <w:rsid w:val="00516A18"/>
    <w:rsid w:val="00516FE0"/>
    <w:rsid w:val="0051740A"/>
    <w:rsid w:val="0051742D"/>
    <w:rsid w:val="00517FD2"/>
    <w:rsid w:val="0052014B"/>
    <w:rsid w:val="00520486"/>
    <w:rsid w:val="00520CAD"/>
    <w:rsid w:val="00520FEA"/>
    <w:rsid w:val="0052137A"/>
    <w:rsid w:val="00521494"/>
    <w:rsid w:val="00521E1D"/>
    <w:rsid w:val="00521EB9"/>
    <w:rsid w:val="00522239"/>
    <w:rsid w:val="00522823"/>
    <w:rsid w:val="005229B7"/>
    <w:rsid w:val="00522CAE"/>
    <w:rsid w:val="00522DF3"/>
    <w:rsid w:val="0052323C"/>
    <w:rsid w:val="0052369B"/>
    <w:rsid w:val="00523870"/>
    <w:rsid w:val="00523F43"/>
    <w:rsid w:val="00523F91"/>
    <w:rsid w:val="005241CC"/>
    <w:rsid w:val="005249D4"/>
    <w:rsid w:val="0052525C"/>
    <w:rsid w:val="00525845"/>
    <w:rsid w:val="00525B22"/>
    <w:rsid w:val="0052646B"/>
    <w:rsid w:val="00526561"/>
    <w:rsid w:val="0052690B"/>
    <w:rsid w:val="00526980"/>
    <w:rsid w:val="005269D7"/>
    <w:rsid w:val="005275A2"/>
    <w:rsid w:val="00527639"/>
    <w:rsid w:val="005303D0"/>
    <w:rsid w:val="005306A9"/>
    <w:rsid w:val="005319C4"/>
    <w:rsid w:val="00531E95"/>
    <w:rsid w:val="00531F60"/>
    <w:rsid w:val="00532C76"/>
    <w:rsid w:val="00532E29"/>
    <w:rsid w:val="00533498"/>
    <w:rsid w:val="0053351C"/>
    <w:rsid w:val="005336EB"/>
    <w:rsid w:val="00533DAC"/>
    <w:rsid w:val="0053481F"/>
    <w:rsid w:val="00534823"/>
    <w:rsid w:val="00534C01"/>
    <w:rsid w:val="00534EDD"/>
    <w:rsid w:val="00535157"/>
    <w:rsid w:val="00535648"/>
    <w:rsid w:val="00535840"/>
    <w:rsid w:val="005359B1"/>
    <w:rsid w:val="00535DB0"/>
    <w:rsid w:val="00535E8B"/>
    <w:rsid w:val="005368CF"/>
    <w:rsid w:val="00536B99"/>
    <w:rsid w:val="00536C34"/>
    <w:rsid w:val="00536D8C"/>
    <w:rsid w:val="00540364"/>
    <w:rsid w:val="00540782"/>
    <w:rsid w:val="0054157C"/>
    <w:rsid w:val="005418F9"/>
    <w:rsid w:val="00542524"/>
    <w:rsid w:val="00542D44"/>
    <w:rsid w:val="00543065"/>
    <w:rsid w:val="00543159"/>
    <w:rsid w:val="00543AF1"/>
    <w:rsid w:val="00543E5C"/>
    <w:rsid w:val="005454EA"/>
    <w:rsid w:val="00545EBF"/>
    <w:rsid w:val="00546114"/>
    <w:rsid w:val="005463C3"/>
    <w:rsid w:val="00546A4D"/>
    <w:rsid w:val="00546CCD"/>
    <w:rsid w:val="005471AA"/>
    <w:rsid w:val="0054726C"/>
    <w:rsid w:val="0054773D"/>
    <w:rsid w:val="00547E83"/>
    <w:rsid w:val="005509E6"/>
    <w:rsid w:val="00550B74"/>
    <w:rsid w:val="00550BE2"/>
    <w:rsid w:val="00550E5B"/>
    <w:rsid w:val="00550EC7"/>
    <w:rsid w:val="00551491"/>
    <w:rsid w:val="005524E7"/>
    <w:rsid w:val="00552584"/>
    <w:rsid w:val="00552995"/>
    <w:rsid w:val="00552C05"/>
    <w:rsid w:val="00553038"/>
    <w:rsid w:val="0055335A"/>
    <w:rsid w:val="00553824"/>
    <w:rsid w:val="00553E95"/>
    <w:rsid w:val="00554543"/>
    <w:rsid w:val="00554E59"/>
    <w:rsid w:val="005551FE"/>
    <w:rsid w:val="005552E6"/>
    <w:rsid w:val="00555608"/>
    <w:rsid w:val="0055568C"/>
    <w:rsid w:val="005559C0"/>
    <w:rsid w:val="00555B6A"/>
    <w:rsid w:val="00555F35"/>
    <w:rsid w:val="00556441"/>
    <w:rsid w:val="005566BD"/>
    <w:rsid w:val="005567AE"/>
    <w:rsid w:val="0055680D"/>
    <w:rsid w:val="0055685E"/>
    <w:rsid w:val="00560870"/>
    <w:rsid w:val="005608E0"/>
    <w:rsid w:val="00560BF7"/>
    <w:rsid w:val="00561204"/>
    <w:rsid w:val="00561536"/>
    <w:rsid w:val="00562338"/>
    <w:rsid w:val="005627D0"/>
    <w:rsid w:val="00562E1A"/>
    <w:rsid w:val="00563075"/>
    <w:rsid w:val="005632BF"/>
    <w:rsid w:val="00563492"/>
    <w:rsid w:val="00563BCF"/>
    <w:rsid w:val="005641F5"/>
    <w:rsid w:val="0056444A"/>
    <w:rsid w:val="005649C5"/>
    <w:rsid w:val="005650CF"/>
    <w:rsid w:val="00566098"/>
    <w:rsid w:val="00566115"/>
    <w:rsid w:val="00566D7F"/>
    <w:rsid w:val="0056708A"/>
    <w:rsid w:val="00567711"/>
    <w:rsid w:val="00567ABF"/>
    <w:rsid w:val="00567DCE"/>
    <w:rsid w:val="00567F1F"/>
    <w:rsid w:val="00570B79"/>
    <w:rsid w:val="005710A8"/>
    <w:rsid w:val="00571AC7"/>
    <w:rsid w:val="00571FEC"/>
    <w:rsid w:val="005722F1"/>
    <w:rsid w:val="00572729"/>
    <w:rsid w:val="0057272F"/>
    <w:rsid w:val="0057275F"/>
    <w:rsid w:val="00572919"/>
    <w:rsid w:val="00572DA7"/>
    <w:rsid w:val="00573474"/>
    <w:rsid w:val="00573E38"/>
    <w:rsid w:val="00573F89"/>
    <w:rsid w:val="00575295"/>
    <w:rsid w:val="005756C5"/>
    <w:rsid w:val="00576121"/>
    <w:rsid w:val="005766E4"/>
    <w:rsid w:val="00576CFE"/>
    <w:rsid w:val="00577C8B"/>
    <w:rsid w:val="00577FFA"/>
    <w:rsid w:val="00580156"/>
    <w:rsid w:val="00580427"/>
    <w:rsid w:val="005804B8"/>
    <w:rsid w:val="00581280"/>
    <w:rsid w:val="0058136E"/>
    <w:rsid w:val="00581942"/>
    <w:rsid w:val="00581C22"/>
    <w:rsid w:val="00581C43"/>
    <w:rsid w:val="00582778"/>
    <w:rsid w:val="00582B64"/>
    <w:rsid w:val="00582DEC"/>
    <w:rsid w:val="00582ED0"/>
    <w:rsid w:val="00583FDD"/>
    <w:rsid w:val="00584844"/>
    <w:rsid w:val="00584C94"/>
    <w:rsid w:val="00584DB0"/>
    <w:rsid w:val="005854C6"/>
    <w:rsid w:val="00585978"/>
    <w:rsid w:val="00585A1F"/>
    <w:rsid w:val="00585B97"/>
    <w:rsid w:val="00585C53"/>
    <w:rsid w:val="00585F6C"/>
    <w:rsid w:val="00586490"/>
    <w:rsid w:val="00586527"/>
    <w:rsid w:val="00586AFC"/>
    <w:rsid w:val="005870B5"/>
    <w:rsid w:val="005876E9"/>
    <w:rsid w:val="00587719"/>
    <w:rsid w:val="005900EC"/>
    <w:rsid w:val="005901E1"/>
    <w:rsid w:val="00590F92"/>
    <w:rsid w:val="00591183"/>
    <w:rsid w:val="005912FB"/>
    <w:rsid w:val="005918D9"/>
    <w:rsid w:val="005933B3"/>
    <w:rsid w:val="005935CC"/>
    <w:rsid w:val="00593AD6"/>
    <w:rsid w:val="00594582"/>
    <w:rsid w:val="00594787"/>
    <w:rsid w:val="00594D86"/>
    <w:rsid w:val="00594E17"/>
    <w:rsid w:val="00595410"/>
    <w:rsid w:val="0059566A"/>
    <w:rsid w:val="005959FC"/>
    <w:rsid w:val="00595AD2"/>
    <w:rsid w:val="005969D2"/>
    <w:rsid w:val="005974E5"/>
    <w:rsid w:val="00597837"/>
    <w:rsid w:val="00597972"/>
    <w:rsid w:val="00597F14"/>
    <w:rsid w:val="005A0805"/>
    <w:rsid w:val="005A08C7"/>
    <w:rsid w:val="005A096B"/>
    <w:rsid w:val="005A0B30"/>
    <w:rsid w:val="005A0DAE"/>
    <w:rsid w:val="005A0E78"/>
    <w:rsid w:val="005A110B"/>
    <w:rsid w:val="005A1115"/>
    <w:rsid w:val="005A1D5A"/>
    <w:rsid w:val="005A1EDB"/>
    <w:rsid w:val="005A2D51"/>
    <w:rsid w:val="005A359C"/>
    <w:rsid w:val="005A3B00"/>
    <w:rsid w:val="005A46D8"/>
    <w:rsid w:val="005A47BD"/>
    <w:rsid w:val="005A4F8C"/>
    <w:rsid w:val="005A5377"/>
    <w:rsid w:val="005A58C5"/>
    <w:rsid w:val="005A590A"/>
    <w:rsid w:val="005A5EF0"/>
    <w:rsid w:val="005A5F16"/>
    <w:rsid w:val="005A619A"/>
    <w:rsid w:val="005A6758"/>
    <w:rsid w:val="005A6D5A"/>
    <w:rsid w:val="005A7BBA"/>
    <w:rsid w:val="005A7CF7"/>
    <w:rsid w:val="005B0B3B"/>
    <w:rsid w:val="005B1573"/>
    <w:rsid w:val="005B1914"/>
    <w:rsid w:val="005B2B5E"/>
    <w:rsid w:val="005B3185"/>
    <w:rsid w:val="005B345E"/>
    <w:rsid w:val="005B34CC"/>
    <w:rsid w:val="005B360C"/>
    <w:rsid w:val="005B375B"/>
    <w:rsid w:val="005B3879"/>
    <w:rsid w:val="005B39D2"/>
    <w:rsid w:val="005B3AE9"/>
    <w:rsid w:val="005B3B89"/>
    <w:rsid w:val="005B4101"/>
    <w:rsid w:val="005B4449"/>
    <w:rsid w:val="005B4AA3"/>
    <w:rsid w:val="005B50E6"/>
    <w:rsid w:val="005B54E4"/>
    <w:rsid w:val="005B5785"/>
    <w:rsid w:val="005B5A2C"/>
    <w:rsid w:val="005B6403"/>
    <w:rsid w:val="005B68B0"/>
    <w:rsid w:val="005B697E"/>
    <w:rsid w:val="005B6B78"/>
    <w:rsid w:val="005B710D"/>
    <w:rsid w:val="005C0052"/>
    <w:rsid w:val="005C0079"/>
    <w:rsid w:val="005C083D"/>
    <w:rsid w:val="005C0CFE"/>
    <w:rsid w:val="005C1A34"/>
    <w:rsid w:val="005C1EF7"/>
    <w:rsid w:val="005C25A0"/>
    <w:rsid w:val="005C3457"/>
    <w:rsid w:val="005C399D"/>
    <w:rsid w:val="005C3AA6"/>
    <w:rsid w:val="005C3F5E"/>
    <w:rsid w:val="005C4351"/>
    <w:rsid w:val="005C58EC"/>
    <w:rsid w:val="005C5DD1"/>
    <w:rsid w:val="005C6358"/>
    <w:rsid w:val="005C6722"/>
    <w:rsid w:val="005C6F78"/>
    <w:rsid w:val="005C70EE"/>
    <w:rsid w:val="005C7AE2"/>
    <w:rsid w:val="005C7B2D"/>
    <w:rsid w:val="005D0107"/>
    <w:rsid w:val="005D01FE"/>
    <w:rsid w:val="005D063A"/>
    <w:rsid w:val="005D07A2"/>
    <w:rsid w:val="005D0941"/>
    <w:rsid w:val="005D0F48"/>
    <w:rsid w:val="005D149E"/>
    <w:rsid w:val="005D1871"/>
    <w:rsid w:val="005D1C1F"/>
    <w:rsid w:val="005D20B9"/>
    <w:rsid w:val="005D21B8"/>
    <w:rsid w:val="005D227E"/>
    <w:rsid w:val="005D2514"/>
    <w:rsid w:val="005D28B7"/>
    <w:rsid w:val="005D30DA"/>
    <w:rsid w:val="005D40E7"/>
    <w:rsid w:val="005D46E9"/>
    <w:rsid w:val="005D47C0"/>
    <w:rsid w:val="005D5030"/>
    <w:rsid w:val="005D5162"/>
    <w:rsid w:val="005D5695"/>
    <w:rsid w:val="005D59B4"/>
    <w:rsid w:val="005D5C2E"/>
    <w:rsid w:val="005D6295"/>
    <w:rsid w:val="005D6B00"/>
    <w:rsid w:val="005D6E64"/>
    <w:rsid w:val="005D6FC4"/>
    <w:rsid w:val="005D77D7"/>
    <w:rsid w:val="005E06B9"/>
    <w:rsid w:val="005E128E"/>
    <w:rsid w:val="005E188C"/>
    <w:rsid w:val="005E1906"/>
    <w:rsid w:val="005E280E"/>
    <w:rsid w:val="005E3261"/>
    <w:rsid w:val="005E3500"/>
    <w:rsid w:val="005E3548"/>
    <w:rsid w:val="005E3B06"/>
    <w:rsid w:val="005E3CC0"/>
    <w:rsid w:val="005E48F5"/>
    <w:rsid w:val="005E4EAB"/>
    <w:rsid w:val="005E5591"/>
    <w:rsid w:val="005E5733"/>
    <w:rsid w:val="005E5C88"/>
    <w:rsid w:val="005E5E5F"/>
    <w:rsid w:val="005E665E"/>
    <w:rsid w:val="005E6883"/>
    <w:rsid w:val="005E6A80"/>
    <w:rsid w:val="005E79DC"/>
    <w:rsid w:val="005F02D2"/>
    <w:rsid w:val="005F0FFA"/>
    <w:rsid w:val="005F11BB"/>
    <w:rsid w:val="005F13DF"/>
    <w:rsid w:val="005F16A3"/>
    <w:rsid w:val="005F1875"/>
    <w:rsid w:val="005F2279"/>
    <w:rsid w:val="005F2A32"/>
    <w:rsid w:val="005F30DD"/>
    <w:rsid w:val="005F3191"/>
    <w:rsid w:val="005F388B"/>
    <w:rsid w:val="005F394A"/>
    <w:rsid w:val="005F39AC"/>
    <w:rsid w:val="005F3B94"/>
    <w:rsid w:val="005F4D9F"/>
    <w:rsid w:val="005F552F"/>
    <w:rsid w:val="005F5584"/>
    <w:rsid w:val="005F55B2"/>
    <w:rsid w:val="005F5B36"/>
    <w:rsid w:val="005F617F"/>
    <w:rsid w:val="005F61CF"/>
    <w:rsid w:val="005F6358"/>
    <w:rsid w:val="005F63B0"/>
    <w:rsid w:val="005F6D5D"/>
    <w:rsid w:val="005F73A7"/>
    <w:rsid w:val="005F7419"/>
    <w:rsid w:val="005F794D"/>
    <w:rsid w:val="00600B7D"/>
    <w:rsid w:val="00600FB0"/>
    <w:rsid w:val="00601A74"/>
    <w:rsid w:val="00601B03"/>
    <w:rsid w:val="00603121"/>
    <w:rsid w:val="006033A4"/>
    <w:rsid w:val="00603922"/>
    <w:rsid w:val="00603DB6"/>
    <w:rsid w:val="00604844"/>
    <w:rsid w:val="0060491A"/>
    <w:rsid w:val="00604ADB"/>
    <w:rsid w:val="00604B6C"/>
    <w:rsid w:val="00604F1E"/>
    <w:rsid w:val="00604F29"/>
    <w:rsid w:val="006053F3"/>
    <w:rsid w:val="00605A2F"/>
    <w:rsid w:val="00605B07"/>
    <w:rsid w:val="00605E37"/>
    <w:rsid w:val="00606FC9"/>
    <w:rsid w:val="0060754A"/>
    <w:rsid w:val="0060765F"/>
    <w:rsid w:val="00607C08"/>
    <w:rsid w:val="00607C0F"/>
    <w:rsid w:val="006101D5"/>
    <w:rsid w:val="00611269"/>
    <w:rsid w:val="0061171C"/>
    <w:rsid w:val="00611D06"/>
    <w:rsid w:val="006129EB"/>
    <w:rsid w:val="00612ABE"/>
    <w:rsid w:val="006134D2"/>
    <w:rsid w:val="00613536"/>
    <w:rsid w:val="006138E8"/>
    <w:rsid w:val="00613AB3"/>
    <w:rsid w:val="00613D11"/>
    <w:rsid w:val="00614797"/>
    <w:rsid w:val="00615331"/>
    <w:rsid w:val="006154DF"/>
    <w:rsid w:val="006159BC"/>
    <w:rsid w:val="006160DF"/>
    <w:rsid w:val="00616250"/>
    <w:rsid w:val="00616582"/>
    <w:rsid w:val="0061667A"/>
    <w:rsid w:val="00616A68"/>
    <w:rsid w:val="00617535"/>
    <w:rsid w:val="00617DDC"/>
    <w:rsid w:val="00620012"/>
    <w:rsid w:val="00620094"/>
    <w:rsid w:val="00620379"/>
    <w:rsid w:val="006203E3"/>
    <w:rsid w:val="0062129C"/>
    <w:rsid w:val="0062142F"/>
    <w:rsid w:val="006216A3"/>
    <w:rsid w:val="00621806"/>
    <w:rsid w:val="00621B66"/>
    <w:rsid w:val="00621F02"/>
    <w:rsid w:val="0062431B"/>
    <w:rsid w:val="00624D38"/>
    <w:rsid w:val="006250E0"/>
    <w:rsid w:val="00625881"/>
    <w:rsid w:val="006265A9"/>
    <w:rsid w:val="00626D9E"/>
    <w:rsid w:val="00626DAE"/>
    <w:rsid w:val="00627423"/>
    <w:rsid w:val="00627EFE"/>
    <w:rsid w:val="006308DF"/>
    <w:rsid w:val="00630A5C"/>
    <w:rsid w:val="00630E68"/>
    <w:rsid w:val="00631432"/>
    <w:rsid w:val="00631470"/>
    <w:rsid w:val="0063153B"/>
    <w:rsid w:val="00631BE9"/>
    <w:rsid w:val="00631EA8"/>
    <w:rsid w:val="0063246E"/>
    <w:rsid w:val="006324EC"/>
    <w:rsid w:val="006325DA"/>
    <w:rsid w:val="00632D7F"/>
    <w:rsid w:val="00632DDD"/>
    <w:rsid w:val="00632E11"/>
    <w:rsid w:val="00632E4B"/>
    <w:rsid w:val="006334C2"/>
    <w:rsid w:val="006337EC"/>
    <w:rsid w:val="00634123"/>
    <w:rsid w:val="00634125"/>
    <w:rsid w:val="0063446D"/>
    <w:rsid w:val="00634988"/>
    <w:rsid w:val="0063538B"/>
    <w:rsid w:val="00635438"/>
    <w:rsid w:val="00635714"/>
    <w:rsid w:val="006359B6"/>
    <w:rsid w:val="00635B73"/>
    <w:rsid w:val="00636381"/>
    <w:rsid w:val="00636DC3"/>
    <w:rsid w:val="0063700D"/>
    <w:rsid w:val="0063749A"/>
    <w:rsid w:val="006402B0"/>
    <w:rsid w:val="0064052F"/>
    <w:rsid w:val="0064054A"/>
    <w:rsid w:val="00640687"/>
    <w:rsid w:val="006409A9"/>
    <w:rsid w:val="00640AB2"/>
    <w:rsid w:val="006413CE"/>
    <w:rsid w:val="006414CF"/>
    <w:rsid w:val="006414FD"/>
    <w:rsid w:val="00644FC3"/>
    <w:rsid w:val="006450CB"/>
    <w:rsid w:val="00645520"/>
    <w:rsid w:val="00645821"/>
    <w:rsid w:val="00646FA8"/>
    <w:rsid w:val="00647045"/>
    <w:rsid w:val="0064764E"/>
    <w:rsid w:val="006477A3"/>
    <w:rsid w:val="00650104"/>
    <w:rsid w:val="006508BF"/>
    <w:rsid w:val="00651301"/>
    <w:rsid w:val="0065166F"/>
    <w:rsid w:val="00651CA2"/>
    <w:rsid w:val="00651F0C"/>
    <w:rsid w:val="006521DC"/>
    <w:rsid w:val="00652A74"/>
    <w:rsid w:val="00652D43"/>
    <w:rsid w:val="00652FF8"/>
    <w:rsid w:val="006532B1"/>
    <w:rsid w:val="00653691"/>
    <w:rsid w:val="0065397D"/>
    <w:rsid w:val="00654874"/>
    <w:rsid w:val="0065531F"/>
    <w:rsid w:val="00655546"/>
    <w:rsid w:val="00655ACD"/>
    <w:rsid w:val="00655E2E"/>
    <w:rsid w:val="00656117"/>
    <w:rsid w:val="00656C2B"/>
    <w:rsid w:val="00656E3B"/>
    <w:rsid w:val="006571EF"/>
    <w:rsid w:val="006572A1"/>
    <w:rsid w:val="006572E5"/>
    <w:rsid w:val="0065759B"/>
    <w:rsid w:val="006600FA"/>
    <w:rsid w:val="0066014C"/>
    <w:rsid w:val="00660495"/>
    <w:rsid w:val="0066067E"/>
    <w:rsid w:val="00660CAA"/>
    <w:rsid w:val="00660FAD"/>
    <w:rsid w:val="0066146A"/>
    <w:rsid w:val="00662505"/>
    <w:rsid w:val="00662E0D"/>
    <w:rsid w:val="006637B8"/>
    <w:rsid w:val="006637E8"/>
    <w:rsid w:val="00663D2C"/>
    <w:rsid w:val="00663E90"/>
    <w:rsid w:val="0066407D"/>
    <w:rsid w:val="00664407"/>
    <w:rsid w:val="00664B19"/>
    <w:rsid w:val="006651A5"/>
    <w:rsid w:val="00665271"/>
    <w:rsid w:val="0066607A"/>
    <w:rsid w:val="00666094"/>
    <w:rsid w:val="006661CC"/>
    <w:rsid w:val="00666717"/>
    <w:rsid w:val="006673D0"/>
    <w:rsid w:val="0066752A"/>
    <w:rsid w:val="006678E3"/>
    <w:rsid w:val="00667DE1"/>
    <w:rsid w:val="00667DF0"/>
    <w:rsid w:val="006700A7"/>
    <w:rsid w:val="00670247"/>
    <w:rsid w:val="006707FC"/>
    <w:rsid w:val="00670DC5"/>
    <w:rsid w:val="006713B3"/>
    <w:rsid w:val="00671788"/>
    <w:rsid w:val="00671F44"/>
    <w:rsid w:val="00672A12"/>
    <w:rsid w:val="006731C3"/>
    <w:rsid w:val="006733EA"/>
    <w:rsid w:val="006749E7"/>
    <w:rsid w:val="00674DF3"/>
    <w:rsid w:val="0067502D"/>
    <w:rsid w:val="00675047"/>
    <w:rsid w:val="00675A94"/>
    <w:rsid w:val="00675CB4"/>
    <w:rsid w:val="00676535"/>
    <w:rsid w:val="00676A50"/>
    <w:rsid w:val="00676BCD"/>
    <w:rsid w:val="00676E0E"/>
    <w:rsid w:val="00677235"/>
    <w:rsid w:val="006773F0"/>
    <w:rsid w:val="006776DD"/>
    <w:rsid w:val="00680181"/>
    <w:rsid w:val="006815A9"/>
    <w:rsid w:val="006815BA"/>
    <w:rsid w:val="006817DE"/>
    <w:rsid w:val="00681DAD"/>
    <w:rsid w:val="0068231B"/>
    <w:rsid w:val="006823AE"/>
    <w:rsid w:val="00682C07"/>
    <w:rsid w:val="00682E9C"/>
    <w:rsid w:val="00682F27"/>
    <w:rsid w:val="00684717"/>
    <w:rsid w:val="0068527B"/>
    <w:rsid w:val="0068530E"/>
    <w:rsid w:val="00685BFD"/>
    <w:rsid w:val="00686678"/>
    <w:rsid w:val="00686C50"/>
    <w:rsid w:val="00686D1F"/>
    <w:rsid w:val="00686DAB"/>
    <w:rsid w:val="00686F13"/>
    <w:rsid w:val="00686FCD"/>
    <w:rsid w:val="0068715B"/>
    <w:rsid w:val="006877A3"/>
    <w:rsid w:val="00687930"/>
    <w:rsid w:val="0068794C"/>
    <w:rsid w:val="00687958"/>
    <w:rsid w:val="00687C00"/>
    <w:rsid w:val="00687DED"/>
    <w:rsid w:val="00687F8C"/>
    <w:rsid w:val="0069092B"/>
    <w:rsid w:val="0069095A"/>
    <w:rsid w:val="00690C5E"/>
    <w:rsid w:val="00690C7C"/>
    <w:rsid w:val="00691577"/>
    <w:rsid w:val="00691A43"/>
    <w:rsid w:val="0069226F"/>
    <w:rsid w:val="00692477"/>
    <w:rsid w:val="00692F3C"/>
    <w:rsid w:val="0069458D"/>
    <w:rsid w:val="00695D3E"/>
    <w:rsid w:val="00696403"/>
    <w:rsid w:val="0069645B"/>
    <w:rsid w:val="00696643"/>
    <w:rsid w:val="00696AA5"/>
    <w:rsid w:val="00697221"/>
    <w:rsid w:val="0069764F"/>
    <w:rsid w:val="00697966"/>
    <w:rsid w:val="00697F4E"/>
    <w:rsid w:val="006A031D"/>
    <w:rsid w:val="006A049B"/>
    <w:rsid w:val="006A0F63"/>
    <w:rsid w:val="006A181B"/>
    <w:rsid w:val="006A1860"/>
    <w:rsid w:val="006A191C"/>
    <w:rsid w:val="006A1B29"/>
    <w:rsid w:val="006A1C09"/>
    <w:rsid w:val="006A2FF6"/>
    <w:rsid w:val="006A33CE"/>
    <w:rsid w:val="006A3D99"/>
    <w:rsid w:val="006A4494"/>
    <w:rsid w:val="006A4F2E"/>
    <w:rsid w:val="006A54B2"/>
    <w:rsid w:val="006A555A"/>
    <w:rsid w:val="006A688B"/>
    <w:rsid w:val="006A68DC"/>
    <w:rsid w:val="006A6B7E"/>
    <w:rsid w:val="006A6D20"/>
    <w:rsid w:val="006A6EA3"/>
    <w:rsid w:val="006A6F1F"/>
    <w:rsid w:val="006A7274"/>
    <w:rsid w:val="006B057E"/>
    <w:rsid w:val="006B0A38"/>
    <w:rsid w:val="006B15CE"/>
    <w:rsid w:val="006B1648"/>
    <w:rsid w:val="006B1659"/>
    <w:rsid w:val="006B16C1"/>
    <w:rsid w:val="006B1EFD"/>
    <w:rsid w:val="006B21C0"/>
    <w:rsid w:val="006B2283"/>
    <w:rsid w:val="006B27E8"/>
    <w:rsid w:val="006B352E"/>
    <w:rsid w:val="006B3937"/>
    <w:rsid w:val="006B3A25"/>
    <w:rsid w:val="006B3C8B"/>
    <w:rsid w:val="006B3C95"/>
    <w:rsid w:val="006B407F"/>
    <w:rsid w:val="006B500A"/>
    <w:rsid w:val="006B5E84"/>
    <w:rsid w:val="006B6716"/>
    <w:rsid w:val="006B6FE6"/>
    <w:rsid w:val="006B7167"/>
    <w:rsid w:val="006B7544"/>
    <w:rsid w:val="006B7E29"/>
    <w:rsid w:val="006C078B"/>
    <w:rsid w:val="006C09B2"/>
    <w:rsid w:val="006C0DE5"/>
    <w:rsid w:val="006C2299"/>
    <w:rsid w:val="006C27DD"/>
    <w:rsid w:val="006C2BEE"/>
    <w:rsid w:val="006C2EBC"/>
    <w:rsid w:val="006C37FB"/>
    <w:rsid w:val="006C3F28"/>
    <w:rsid w:val="006C5847"/>
    <w:rsid w:val="006C5EC3"/>
    <w:rsid w:val="006C6263"/>
    <w:rsid w:val="006C697A"/>
    <w:rsid w:val="006C7BEC"/>
    <w:rsid w:val="006D06CA"/>
    <w:rsid w:val="006D1BA2"/>
    <w:rsid w:val="006D203F"/>
    <w:rsid w:val="006D238A"/>
    <w:rsid w:val="006D27DE"/>
    <w:rsid w:val="006D28C4"/>
    <w:rsid w:val="006D2A35"/>
    <w:rsid w:val="006D2AD3"/>
    <w:rsid w:val="006D2E38"/>
    <w:rsid w:val="006D35C1"/>
    <w:rsid w:val="006D398F"/>
    <w:rsid w:val="006D3A6E"/>
    <w:rsid w:val="006D3B85"/>
    <w:rsid w:val="006D3F44"/>
    <w:rsid w:val="006D4709"/>
    <w:rsid w:val="006D4DC4"/>
    <w:rsid w:val="006D525C"/>
    <w:rsid w:val="006D5B70"/>
    <w:rsid w:val="006D5EF4"/>
    <w:rsid w:val="006D67B3"/>
    <w:rsid w:val="006D69C1"/>
    <w:rsid w:val="006D6C7F"/>
    <w:rsid w:val="006D6DF3"/>
    <w:rsid w:val="006D7028"/>
    <w:rsid w:val="006D7135"/>
    <w:rsid w:val="006D73DB"/>
    <w:rsid w:val="006D79AB"/>
    <w:rsid w:val="006D7CCF"/>
    <w:rsid w:val="006D7F37"/>
    <w:rsid w:val="006E0300"/>
    <w:rsid w:val="006E03B2"/>
    <w:rsid w:val="006E0789"/>
    <w:rsid w:val="006E1132"/>
    <w:rsid w:val="006E1CA7"/>
    <w:rsid w:val="006E1D80"/>
    <w:rsid w:val="006E2030"/>
    <w:rsid w:val="006E2F89"/>
    <w:rsid w:val="006E302D"/>
    <w:rsid w:val="006E34AD"/>
    <w:rsid w:val="006E3518"/>
    <w:rsid w:val="006E41AB"/>
    <w:rsid w:val="006E41E0"/>
    <w:rsid w:val="006E575C"/>
    <w:rsid w:val="006E5D26"/>
    <w:rsid w:val="006E6757"/>
    <w:rsid w:val="006E6D23"/>
    <w:rsid w:val="006E6DB6"/>
    <w:rsid w:val="006E71E4"/>
    <w:rsid w:val="006E73B1"/>
    <w:rsid w:val="006E7C6E"/>
    <w:rsid w:val="006F0158"/>
    <w:rsid w:val="006F0B51"/>
    <w:rsid w:val="006F0E40"/>
    <w:rsid w:val="006F12FD"/>
    <w:rsid w:val="006F2529"/>
    <w:rsid w:val="006F2B77"/>
    <w:rsid w:val="006F2CBF"/>
    <w:rsid w:val="006F2F03"/>
    <w:rsid w:val="006F3037"/>
    <w:rsid w:val="006F32A7"/>
    <w:rsid w:val="006F36C3"/>
    <w:rsid w:val="006F3873"/>
    <w:rsid w:val="006F49E1"/>
    <w:rsid w:val="006F4B79"/>
    <w:rsid w:val="006F5646"/>
    <w:rsid w:val="006F5696"/>
    <w:rsid w:val="006F56F3"/>
    <w:rsid w:val="006F59D9"/>
    <w:rsid w:val="006F5CD5"/>
    <w:rsid w:val="006F60CE"/>
    <w:rsid w:val="006F64CE"/>
    <w:rsid w:val="006F6685"/>
    <w:rsid w:val="006F66A2"/>
    <w:rsid w:val="006F6989"/>
    <w:rsid w:val="006F722D"/>
    <w:rsid w:val="006F74D6"/>
    <w:rsid w:val="006F7671"/>
    <w:rsid w:val="006F7A7C"/>
    <w:rsid w:val="006F7EB6"/>
    <w:rsid w:val="007001D7"/>
    <w:rsid w:val="00701A9C"/>
    <w:rsid w:val="00701A9F"/>
    <w:rsid w:val="00701F26"/>
    <w:rsid w:val="00701FE0"/>
    <w:rsid w:val="00702026"/>
    <w:rsid w:val="0070203B"/>
    <w:rsid w:val="007020CC"/>
    <w:rsid w:val="007029E6"/>
    <w:rsid w:val="00702DF0"/>
    <w:rsid w:val="00702E9C"/>
    <w:rsid w:val="00702EA0"/>
    <w:rsid w:val="007030B5"/>
    <w:rsid w:val="0070366C"/>
    <w:rsid w:val="007037D8"/>
    <w:rsid w:val="0070454F"/>
    <w:rsid w:val="007046AE"/>
    <w:rsid w:val="00704F64"/>
    <w:rsid w:val="007051BE"/>
    <w:rsid w:val="0070546D"/>
    <w:rsid w:val="0070579D"/>
    <w:rsid w:val="00705A57"/>
    <w:rsid w:val="0070674D"/>
    <w:rsid w:val="007067DA"/>
    <w:rsid w:val="00706EB4"/>
    <w:rsid w:val="00707129"/>
    <w:rsid w:val="0070757C"/>
    <w:rsid w:val="00710988"/>
    <w:rsid w:val="007109DF"/>
    <w:rsid w:val="00710A57"/>
    <w:rsid w:val="00710D11"/>
    <w:rsid w:val="00711094"/>
    <w:rsid w:val="0071116F"/>
    <w:rsid w:val="00711593"/>
    <w:rsid w:val="00711968"/>
    <w:rsid w:val="00711A02"/>
    <w:rsid w:val="00712103"/>
    <w:rsid w:val="007123A1"/>
    <w:rsid w:val="007124C5"/>
    <w:rsid w:val="007128E1"/>
    <w:rsid w:val="00712A84"/>
    <w:rsid w:val="00712D71"/>
    <w:rsid w:val="007133BB"/>
    <w:rsid w:val="00714200"/>
    <w:rsid w:val="00714E9A"/>
    <w:rsid w:val="00715288"/>
    <w:rsid w:val="0071540F"/>
    <w:rsid w:val="00715597"/>
    <w:rsid w:val="00715630"/>
    <w:rsid w:val="00715A3A"/>
    <w:rsid w:val="00715A78"/>
    <w:rsid w:val="00715B18"/>
    <w:rsid w:val="0071613F"/>
    <w:rsid w:val="00716151"/>
    <w:rsid w:val="007161C4"/>
    <w:rsid w:val="0071655A"/>
    <w:rsid w:val="0071693E"/>
    <w:rsid w:val="00716B7B"/>
    <w:rsid w:val="00717772"/>
    <w:rsid w:val="00720764"/>
    <w:rsid w:val="00720808"/>
    <w:rsid w:val="00721190"/>
    <w:rsid w:val="00721230"/>
    <w:rsid w:val="00721261"/>
    <w:rsid w:val="00721664"/>
    <w:rsid w:val="00722007"/>
    <w:rsid w:val="00722264"/>
    <w:rsid w:val="007225CA"/>
    <w:rsid w:val="00723325"/>
    <w:rsid w:val="00724575"/>
    <w:rsid w:val="007247E0"/>
    <w:rsid w:val="00724FF4"/>
    <w:rsid w:val="00725097"/>
    <w:rsid w:val="007251D1"/>
    <w:rsid w:val="00725457"/>
    <w:rsid w:val="0072557D"/>
    <w:rsid w:val="007259DB"/>
    <w:rsid w:val="00725B72"/>
    <w:rsid w:val="00725BC3"/>
    <w:rsid w:val="00725F1E"/>
    <w:rsid w:val="00725FDB"/>
    <w:rsid w:val="00726078"/>
    <w:rsid w:val="007268D2"/>
    <w:rsid w:val="00726D21"/>
    <w:rsid w:val="007275C5"/>
    <w:rsid w:val="00727B9D"/>
    <w:rsid w:val="00730231"/>
    <w:rsid w:val="007308A5"/>
    <w:rsid w:val="007309E3"/>
    <w:rsid w:val="00731771"/>
    <w:rsid w:val="00731E6E"/>
    <w:rsid w:val="00731E81"/>
    <w:rsid w:val="0073214E"/>
    <w:rsid w:val="0073322D"/>
    <w:rsid w:val="00733279"/>
    <w:rsid w:val="00733D38"/>
    <w:rsid w:val="00734165"/>
    <w:rsid w:val="00735940"/>
    <w:rsid w:val="00735A9D"/>
    <w:rsid w:val="00735BBF"/>
    <w:rsid w:val="00735ED4"/>
    <w:rsid w:val="00736CEB"/>
    <w:rsid w:val="00737467"/>
    <w:rsid w:val="0073764A"/>
    <w:rsid w:val="007376B6"/>
    <w:rsid w:val="007378CB"/>
    <w:rsid w:val="00737B85"/>
    <w:rsid w:val="00737FC0"/>
    <w:rsid w:val="007401D8"/>
    <w:rsid w:val="007405D0"/>
    <w:rsid w:val="00740AE8"/>
    <w:rsid w:val="00740AEF"/>
    <w:rsid w:val="00740FCE"/>
    <w:rsid w:val="0074115C"/>
    <w:rsid w:val="00741786"/>
    <w:rsid w:val="007418D2"/>
    <w:rsid w:val="0074196D"/>
    <w:rsid w:val="00741C35"/>
    <w:rsid w:val="00741D49"/>
    <w:rsid w:val="00742623"/>
    <w:rsid w:val="007427D1"/>
    <w:rsid w:val="00742A60"/>
    <w:rsid w:val="00742C59"/>
    <w:rsid w:val="007433DF"/>
    <w:rsid w:val="00743801"/>
    <w:rsid w:val="00743831"/>
    <w:rsid w:val="00743B01"/>
    <w:rsid w:val="00743EEC"/>
    <w:rsid w:val="007441E4"/>
    <w:rsid w:val="007447D4"/>
    <w:rsid w:val="00744B1E"/>
    <w:rsid w:val="00744C10"/>
    <w:rsid w:val="00744C86"/>
    <w:rsid w:val="007454DF"/>
    <w:rsid w:val="0074638C"/>
    <w:rsid w:val="0074659F"/>
    <w:rsid w:val="007467D6"/>
    <w:rsid w:val="00746A96"/>
    <w:rsid w:val="00746F59"/>
    <w:rsid w:val="00747223"/>
    <w:rsid w:val="00747552"/>
    <w:rsid w:val="00747575"/>
    <w:rsid w:val="00747A49"/>
    <w:rsid w:val="00750001"/>
    <w:rsid w:val="00750732"/>
    <w:rsid w:val="00751F2C"/>
    <w:rsid w:val="0075252E"/>
    <w:rsid w:val="007529E5"/>
    <w:rsid w:val="00752BE0"/>
    <w:rsid w:val="00752DAE"/>
    <w:rsid w:val="00753388"/>
    <w:rsid w:val="00753680"/>
    <w:rsid w:val="0075407A"/>
    <w:rsid w:val="00754314"/>
    <w:rsid w:val="00754802"/>
    <w:rsid w:val="00754B07"/>
    <w:rsid w:val="00755476"/>
    <w:rsid w:val="0075583C"/>
    <w:rsid w:val="00757267"/>
    <w:rsid w:val="00757A49"/>
    <w:rsid w:val="00757A6C"/>
    <w:rsid w:val="00757CA5"/>
    <w:rsid w:val="00757F8E"/>
    <w:rsid w:val="007603F5"/>
    <w:rsid w:val="007609F1"/>
    <w:rsid w:val="00760C75"/>
    <w:rsid w:val="00760CCA"/>
    <w:rsid w:val="00760F9F"/>
    <w:rsid w:val="00761A1D"/>
    <w:rsid w:val="00762EC8"/>
    <w:rsid w:val="00763111"/>
    <w:rsid w:val="00763646"/>
    <w:rsid w:val="00763EE7"/>
    <w:rsid w:val="00764794"/>
    <w:rsid w:val="007650D0"/>
    <w:rsid w:val="007655D5"/>
    <w:rsid w:val="007655FB"/>
    <w:rsid w:val="00765BE6"/>
    <w:rsid w:val="00765BFE"/>
    <w:rsid w:val="00765DE8"/>
    <w:rsid w:val="00766358"/>
    <w:rsid w:val="00767CB1"/>
    <w:rsid w:val="00767FBC"/>
    <w:rsid w:val="007709E7"/>
    <w:rsid w:val="00770BA0"/>
    <w:rsid w:val="00770CD5"/>
    <w:rsid w:val="00770EAD"/>
    <w:rsid w:val="00770EE1"/>
    <w:rsid w:val="00771142"/>
    <w:rsid w:val="00771EDA"/>
    <w:rsid w:val="0077279B"/>
    <w:rsid w:val="0077335A"/>
    <w:rsid w:val="0077386B"/>
    <w:rsid w:val="00773AA1"/>
    <w:rsid w:val="007745A5"/>
    <w:rsid w:val="00774613"/>
    <w:rsid w:val="007750BB"/>
    <w:rsid w:val="007752BC"/>
    <w:rsid w:val="00775407"/>
    <w:rsid w:val="00775652"/>
    <w:rsid w:val="00775758"/>
    <w:rsid w:val="00775D78"/>
    <w:rsid w:val="00775D8D"/>
    <w:rsid w:val="0077638C"/>
    <w:rsid w:val="00776403"/>
    <w:rsid w:val="007769E2"/>
    <w:rsid w:val="007769E7"/>
    <w:rsid w:val="00776C1D"/>
    <w:rsid w:val="00776F38"/>
    <w:rsid w:val="007774A2"/>
    <w:rsid w:val="0077790F"/>
    <w:rsid w:val="00777AAE"/>
    <w:rsid w:val="00777EB1"/>
    <w:rsid w:val="0078029E"/>
    <w:rsid w:val="007802BD"/>
    <w:rsid w:val="0078075B"/>
    <w:rsid w:val="007809BF"/>
    <w:rsid w:val="0078163B"/>
    <w:rsid w:val="00781896"/>
    <w:rsid w:val="007826C6"/>
    <w:rsid w:val="007831CD"/>
    <w:rsid w:val="00783224"/>
    <w:rsid w:val="00783545"/>
    <w:rsid w:val="00783F7D"/>
    <w:rsid w:val="007840C7"/>
    <w:rsid w:val="00784B62"/>
    <w:rsid w:val="00784BD4"/>
    <w:rsid w:val="0078510D"/>
    <w:rsid w:val="0078530B"/>
    <w:rsid w:val="007854AC"/>
    <w:rsid w:val="00785D85"/>
    <w:rsid w:val="00785D8B"/>
    <w:rsid w:val="0078611C"/>
    <w:rsid w:val="00786D1A"/>
    <w:rsid w:val="007870E7"/>
    <w:rsid w:val="00787239"/>
    <w:rsid w:val="0078757B"/>
    <w:rsid w:val="007879C0"/>
    <w:rsid w:val="00790290"/>
    <w:rsid w:val="00790C9E"/>
    <w:rsid w:val="007912EA"/>
    <w:rsid w:val="007924DA"/>
    <w:rsid w:val="0079318A"/>
    <w:rsid w:val="0079318F"/>
    <w:rsid w:val="007935DD"/>
    <w:rsid w:val="00793656"/>
    <w:rsid w:val="00794A48"/>
    <w:rsid w:val="00794C0B"/>
    <w:rsid w:val="00794E03"/>
    <w:rsid w:val="007950E3"/>
    <w:rsid w:val="007952B1"/>
    <w:rsid w:val="00795331"/>
    <w:rsid w:val="00795537"/>
    <w:rsid w:val="00795DA3"/>
    <w:rsid w:val="007961FD"/>
    <w:rsid w:val="0079636A"/>
    <w:rsid w:val="007963BE"/>
    <w:rsid w:val="007964B0"/>
    <w:rsid w:val="007967A4"/>
    <w:rsid w:val="007976E1"/>
    <w:rsid w:val="00797781"/>
    <w:rsid w:val="00797BA1"/>
    <w:rsid w:val="00797E97"/>
    <w:rsid w:val="007A0102"/>
    <w:rsid w:val="007A0BEB"/>
    <w:rsid w:val="007A12BA"/>
    <w:rsid w:val="007A177B"/>
    <w:rsid w:val="007A17B2"/>
    <w:rsid w:val="007A2462"/>
    <w:rsid w:val="007A33CC"/>
    <w:rsid w:val="007A348C"/>
    <w:rsid w:val="007A35F0"/>
    <w:rsid w:val="007A3778"/>
    <w:rsid w:val="007A501D"/>
    <w:rsid w:val="007A51C5"/>
    <w:rsid w:val="007A54DB"/>
    <w:rsid w:val="007A5A35"/>
    <w:rsid w:val="007A65C1"/>
    <w:rsid w:val="007A697A"/>
    <w:rsid w:val="007A6B8A"/>
    <w:rsid w:val="007A6C57"/>
    <w:rsid w:val="007A6EAD"/>
    <w:rsid w:val="007A6FDC"/>
    <w:rsid w:val="007A7120"/>
    <w:rsid w:val="007A73D0"/>
    <w:rsid w:val="007A7592"/>
    <w:rsid w:val="007A75FE"/>
    <w:rsid w:val="007B06C7"/>
    <w:rsid w:val="007B0732"/>
    <w:rsid w:val="007B0A5C"/>
    <w:rsid w:val="007B0A85"/>
    <w:rsid w:val="007B0AB1"/>
    <w:rsid w:val="007B1215"/>
    <w:rsid w:val="007B1D3C"/>
    <w:rsid w:val="007B25F6"/>
    <w:rsid w:val="007B2BF1"/>
    <w:rsid w:val="007B36FC"/>
    <w:rsid w:val="007B39B7"/>
    <w:rsid w:val="007B3C26"/>
    <w:rsid w:val="007B3DDB"/>
    <w:rsid w:val="007B427B"/>
    <w:rsid w:val="007B4A6B"/>
    <w:rsid w:val="007B4B86"/>
    <w:rsid w:val="007B4C0E"/>
    <w:rsid w:val="007B53B7"/>
    <w:rsid w:val="007B558A"/>
    <w:rsid w:val="007B5923"/>
    <w:rsid w:val="007B5B2D"/>
    <w:rsid w:val="007B5B4F"/>
    <w:rsid w:val="007B5C82"/>
    <w:rsid w:val="007B5F84"/>
    <w:rsid w:val="007B63EF"/>
    <w:rsid w:val="007B6C80"/>
    <w:rsid w:val="007B6CE1"/>
    <w:rsid w:val="007B7080"/>
    <w:rsid w:val="007B7DC7"/>
    <w:rsid w:val="007B7FC3"/>
    <w:rsid w:val="007C011A"/>
    <w:rsid w:val="007C0534"/>
    <w:rsid w:val="007C0788"/>
    <w:rsid w:val="007C1BE0"/>
    <w:rsid w:val="007C1D9B"/>
    <w:rsid w:val="007C2F61"/>
    <w:rsid w:val="007C31CB"/>
    <w:rsid w:val="007C38F4"/>
    <w:rsid w:val="007C3F7D"/>
    <w:rsid w:val="007C407C"/>
    <w:rsid w:val="007C4680"/>
    <w:rsid w:val="007C4968"/>
    <w:rsid w:val="007C59C5"/>
    <w:rsid w:val="007C5C90"/>
    <w:rsid w:val="007C62FD"/>
    <w:rsid w:val="007C68F7"/>
    <w:rsid w:val="007C6960"/>
    <w:rsid w:val="007C6F69"/>
    <w:rsid w:val="007C704A"/>
    <w:rsid w:val="007C7CA4"/>
    <w:rsid w:val="007C7E82"/>
    <w:rsid w:val="007D00C8"/>
    <w:rsid w:val="007D03AA"/>
    <w:rsid w:val="007D04D2"/>
    <w:rsid w:val="007D08AC"/>
    <w:rsid w:val="007D0A5E"/>
    <w:rsid w:val="007D0B51"/>
    <w:rsid w:val="007D0DD6"/>
    <w:rsid w:val="007D17EF"/>
    <w:rsid w:val="007D1A1C"/>
    <w:rsid w:val="007D1FAC"/>
    <w:rsid w:val="007D2DCE"/>
    <w:rsid w:val="007D2E99"/>
    <w:rsid w:val="007D3098"/>
    <w:rsid w:val="007D30A8"/>
    <w:rsid w:val="007D3297"/>
    <w:rsid w:val="007D34D8"/>
    <w:rsid w:val="007D3EF1"/>
    <w:rsid w:val="007D46C0"/>
    <w:rsid w:val="007D4795"/>
    <w:rsid w:val="007D48E5"/>
    <w:rsid w:val="007D4F02"/>
    <w:rsid w:val="007D4FF8"/>
    <w:rsid w:val="007D50C3"/>
    <w:rsid w:val="007D57A8"/>
    <w:rsid w:val="007D5E65"/>
    <w:rsid w:val="007D7684"/>
    <w:rsid w:val="007D7CBE"/>
    <w:rsid w:val="007E12E4"/>
    <w:rsid w:val="007E1749"/>
    <w:rsid w:val="007E1EE0"/>
    <w:rsid w:val="007E23D3"/>
    <w:rsid w:val="007E2A0B"/>
    <w:rsid w:val="007E3D20"/>
    <w:rsid w:val="007E3E02"/>
    <w:rsid w:val="007E3FF0"/>
    <w:rsid w:val="007E470F"/>
    <w:rsid w:val="007E4B9A"/>
    <w:rsid w:val="007E51AD"/>
    <w:rsid w:val="007E5528"/>
    <w:rsid w:val="007E58C0"/>
    <w:rsid w:val="007E5F60"/>
    <w:rsid w:val="007E613F"/>
    <w:rsid w:val="007E6239"/>
    <w:rsid w:val="007E6292"/>
    <w:rsid w:val="007E683C"/>
    <w:rsid w:val="007E6E4F"/>
    <w:rsid w:val="007E6E7C"/>
    <w:rsid w:val="007E7451"/>
    <w:rsid w:val="007E77D5"/>
    <w:rsid w:val="007E7AB9"/>
    <w:rsid w:val="007F0263"/>
    <w:rsid w:val="007F040B"/>
    <w:rsid w:val="007F06BD"/>
    <w:rsid w:val="007F07A6"/>
    <w:rsid w:val="007F0A37"/>
    <w:rsid w:val="007F1097"/>
    <w:rsid w:val="007F11C9"/>
    <w:rsid w:val="007F2089"/>
    <w:rsid w:val="007F215E"/>
    <w:rsid w:val="007F2885"/>
    <w:rsid w:val="007F29E1"/>
    <w:rsid w:val="007F2C2C"/>
    <w:rsid w:val="007F31CD"/>
    <w:rsid w:val="007F38A8"/>
    <w:rsid w:val="007F3944"/>
    <w:rsid w:val="007F3A82"/>
    <w:rsid w:val="007F3B12"/>
    <w:rsid w:val="007F3B42"/>
    <w:rsid w:val="007F3C91"/>
    <w:rsid w:val="007F45DC"/>
    <w:rsid w:val="007F498C"/>
    <w:rsid w:val="007F4D82"/>
    <w:rsid w:val="007F55CD"/>
    <w:rsid w:val="007F58CD"/>
    <w:rsid w:val="007F632C"/>
    <w:rsid w:val="007F68B0"/>
    <w:rsid w:val="007F68B7"/>
    <w:rsid w:val="007F6E56"/>
    <w:rsid w:val="007F6F42"/>
    <w:rsid w:val="007F70BE"/>
    <w:rsid w:val="00800C2E"/>
    <w:rsid w:val="00801B34"/>
    <w:rsid w:val="00801D39"/>
    <w:rsid w:val="00801DB4"/>
    <w:rsid w:val="00801FDB"/>
    <w:rsid w:val="00802789"/>
    <w:rsid w:val="00802C3F"/>
    <w:rsid w:val="0080315C"/>
    <w:rsid w:val="0080322B"/>
    <w:rsid w:val="008037B7"/>
    <w:rsid w:val="00803A14"/>
    <w:rsid w:val="00804620"/>
    <w:rsid w:val="00804650"/>
    <w:rsid w:val="00804B8A"/>
    <w:rsid w:val="008050DD"/>
    <w:rsid w:val="0080580A"/>
    <w:rsid w:val="00806848"/>
    <w:rsid w:val="00806DBA"/>
    <w:rsid w:val="008075E2"/>
    <w:rsid w:val="00807E49"/>
    <w:rsid w:val="00810B87"/>
    <w:rsid w:val="00810E83"/>
    <w:rsid w:val="00810F88"/>
    <w:rsid w:val="008111B7"/>
    <w:rsid w:val="00811290"/>
    <w:rsid w:val="0081140C"/>
    <w:rsid w:val="0081170B"/>
    <w:rsid w:val="008117BB"/>
    <w:rsid w:val="00811B47"/>
    <w:rsid w:val="00812427"/>
    <w:rsid w:val="008133AB"/>
    <w:rsid w:val="008133B0"/>
    <w:rsid w:val="008136B7"/>
    <w:rsid w:val="00813A6F"/>
    <w:rsid w:val="00813B7E"/>
    <w:rsid w:val="008149F4"/>
    <w:rsid w:val="00814A57"/>
    <w:rsid w:val="00815A0F"/>
    <w:rsid w:val="00815A56"/>
    <w:rsid w:val="008163DB"/>
    <w:rsid w:val="0081658B"/>
    <w:rsid w:val="00816923"/>
    <w:rsid w:val="0081723A"/>
    <w:rsid w:val="008173F3"/>
    <w:rsid w:val="00817942"/>
    <w:rsid w:val="00817AFF"/>
    <w:rsid w:val="00817EE9"/>
    <w:rsid w:val="00817FFA"/>
    <w:rsid w:val="00820183"/>
    <w:rsid w:val="00820A57"/>
    <w:rsid w:val="00820E50"/>
    <w:rsid w:val="008215AC"/>
    <w:rsid w:val="0082186B"/>
    <w:rsid w:val="008226E3"/>
    <w:rsid w:val="00822B92"/>
    <w:rsid w:val="00822BAB"/>
    <w:rsid w:val="00822E53"/>
    <w:rsid w:val="00823464"/>
    <w:rsid w:val="00823573"/>
    <w:rsid w:val="0082395E"/>
    <w:rsid w:val="00823A43"/>
    <w:rsid w:val="00823E83"/>
    <w:rsid w:val="008241F2"/>
    <w:rsid w:val="00824457"/>
    <w:rsid w:val="00824AFF"/>
    <w:rsid w:val="008251CE"/>
    <w:rsid w:val="00825A67"/>
    <w:rsid w:val="0082607D"/>
    <w:rsid w:val="008261F5"/>
    <w:rsid w:val="008261FB"/>
    <w:rsid w:val="00826850"/>
    <w:rsid w:val="00826CD6"/>
    <w:rsid w:val="00826CEE"/>
    <w:rsid w:val="00826EA6"/>
    <w:rsid w:val="00827040"/>
    <w:rsid w:val="008276BD"/>
    <w:rsid w:val="00827BAD"/>
    <w:rsid w:val="00830053"/>
    <w:rsid w:val="00830472"/>
    <w:rsid w:val="008305E0"/>
    <w:rsid w:val="00830FBD"/>
    <w:rsid w:val="0083116F"/>
    <w:rsid w:val="008314CA"/>
    <w:rsid w:val="00831513"/>
    <w:rsid w:val="00832738"/>
    <w:rsid w:val="00832E3B"/>
    <w:rsid w:val="00833D72"/>
    <w:rsid w:val="00833F3F"/>
    <w:rsid w:val="008340B9"/>
    <w:rsid w:val="008340D5"/>
    <w:rsid w:val="008349D6"/>
    <w:rsid w:val="0083549D"/>
    <w:rsid w:val="00835846"/>
    <w:rsid w:val="00835956"/>
    <w:rsid w:val="00835AEF"/>
    <w:rsid w:val="00835C79"/>
    <w:rsid w:val="00836122"/>
    <w:rsid w:val="008377A2"/>
    <w:rsid w:val="00837919"/>
    <w:rsid w:val="00837B26"/>
    <w:rsid w:val="0084009F"/>
    <w:rsid w:val="00840E75"/>
    <w:rsid w:val="0084117E"/>
    <w:rsid w:val="00841426"/>
    <w:rsid w:val="008419A7"/>
    <w:rsid w:val="00841A03"/>
    <w:rsid w:val="00841A16"/>
    <w:rsid w:val="0084238B"/>
    <w:rsid w:val="008425F6"/>
    <w:rsid w:val="00842DDA"/>
    <w:rsid w:val="00843256"/>
    <w:rsid w:val="00843B81"/>
    <w:rsid w:val="00843F4C"/>
    <w:rsid w:val="008441BA"/>
    <w:rsid w:val="0084460F"/>
    <w:rsid w:val="00844CE9"/>
    <w:rsid w:val="008456B0"/>
    <w:rsid w:val="0084591A"/>
    <w:rsid w:val="00845D50"/>
    <w:rsid w:val="008466FD"/>
    <w:rsid w:val="008468B2"/>
    <w:rsid w:val="00846C72"/>
    <w:rsid w:val="00847519"/>
    <w:rsid w:val="008477CD"/>
    <w:rsid w:val="00847823"/>
    <w:rsid w:val="00847AD6"/>
    <w:rsid w:val="008501F3"/>
    <w:rsid w:val="00850A0B"/>
    <w:rsid w:val="00850F7E"/>
    <w:rsid w:val="00851698"/>
    <w:rsid w:val="00851AFB"/>
    <w:rsid w:val="00852B92"/>
    <w:rsid w:val="0085328D"/>
    <w:rsid w:val="00853422"/>
    <w:rsid w:val="0085359B"/>
    <w:rsid w:val="00853897"/>
    <w:rsid w:val="00853CE0"/>
    <w:rsid w:val="00853D9F"/>
    <w:rsid w:val="00853E5C"/>
    <w:rsid w:val="00854483"/>
    <w:rsid w:val="00854B28"/>
    <w:rsid w:val="00855059"/>
    <w:rsid w:val="00855614"/>
    <w:rsid w:val="00855D1A"/>
    <w:rsid w:val="008561CA"/>
    <w:rsid w:val="0085694E"/>
    <w:rsid w:val="00856EA8"/>
    <w:rsid w:val="00857105"/>
    <w:rsid w:val="008601AC"/>
    <w:rsid w:val="008601B7"/>
    <w:rsid w:val="008605E8"/>
    <w:rsid w:val="00860D07"/>
    <w:rsid w:val="008611B6"/>
    <w:rsid w:val="00861355"/>
    <w:rsid w:val="00861911"/>
    <w:rsid w:val="00861DA8"/>
    <w:rsid w:val="0086346C"/>
    <w:rsid w:val="00863E63"/>
    <w:rsid w:val="00864899"/>
    <w:rsid w:val="00864D44"/>
    <w:rsid w:val="00865058"/>
    <w:rsid w:val="00865B86"/>
    <w:rsid w:val="00866322"/>
    <w:rsid w:val="0086637D"/>
    <w:rsid w:val="008667E5"/>
    <w:rsid w:val="00866A5C"/>
    <w:rsid w:val="00866D75"/>
    <w:rsid w:val="00867655"/>
    <w:rsid w:val="00867C10"/>
    <w:rsid w:val="00870D16"/>
    <w:rsid w:val="00870FC2"/>
    <w:rsid w:val="00871105"/>
    <w:rsid w:val="008712D3"/>
    <w:rsid w:val="0087134A"/>
    <w:rsid w:val="008714B2"/>
    <w:rsid w:val="00871C99"/>
    <w:rsid w:val="00871CFA"/>
    <w:rsid w:val="00872234"/>
    <w:rsid w:val="00872CD0"/>
    <w:rsid w:val="00872EF0"/>
    <w:rsid w:val="008731D3"/>
    <w:rsid w:val="0087359E"/>
    <w:rsid w:val="00873654"/>
    <w:rsid w:val="008741C2"/>
    <w:rsid w:val="008746C2"/>
    <w:rsid w:val="00874A99"/>
    <w:rsid w:val="00874E55"/>
    <w:rsid w:val="008753ED"/>
    <w:rsid w:val="00875E44"/>
    <w:rsid w:val="0087667F"/>
    <w:rsid w:val="00876825"/>
    <w:rsid w:val="008770A6"/>
    <w:rsid w:val="0087717A"/>
    <w:rsid w:val="0087737A"/>
    <w:rsid w:val="00877A4E"/>
    <w:rsid w:val="00877C59"/>
    <w:rsid w:val="00877CE8"/>
    <w:rsid w:val="00877FA2"/>
    <w:rsid w:val="00880188"/>
    <w:rsid w:val="008806B8"/>
    <w:rsid w:val="00880800"/>
    <w:rsid w:val="00880994"/>
    <w:rsid w:val="00880B3E"/>
    <w:rsid w:val="00880D0E"/>
    <w:rsid w:val="00881395"/>
    <w:rsid w:val="00881BAE"/>
    <w:rsid w:val="00881F65"/>
    <w:rsid w:val="00881FB1"/>
    <w:rsid w:val="008826A5"/>
    <w:rsid w:val="00882DBC"/>
    <w:rsid w:val="008839FE"/>
    <w:rsid w:val="00883B7C"/>
    <w:rsid w:val="00883B98"/>
    <w:rsid w:val="00883FDD"/>
    <w:rsid w:val="0088578C"/>
    <w:rsid w:val="00885BA6"/>
    <w:rsid w:val="008866B4"/>
    <w:rsid w:val="00886A12"/>
    <w:rsid w:val="00886DD9"/>
    <w:rsid w:val="008875F6"/>
    <w:rsid w:val="008876F6"/>
    <w:rsid w:val="00890458"/>
    <w:rsid w:val="0089046E"/>
    <w:rsid w:val="008908EA"/>
    <w:rsid w:val="00890B05"/>
    <w:rsid w:val="0089120F"/>
    <w:rsid w:val="00891525"/>
    <w:rsid w:val="00891672"/>
    <w:rsid w:val="00891BFF"/>
    <w:rsid w:val="0089241A"/>
    <w:rsid w:val="0089242E"/>
    <w:rsid w:val="0089281E"/>
    <w:rsid w:val="00893800"/>
    <w:rsid w:val="0089415B"/>
    <w:rsid w:val="00894579"/>
    <w:rsid w:val="00894A7C"/>
    <w:rsid w:val="00894DB2"/>
    <w:rsid w:val="00894FB7"/>
    <w:rsid w:val="00895AC9"/>
    <w:rsid w:val="008961AE"/>
    <w:rsid w:val="008964E5"/>
    <w:rsid w:val="008968FE"/>
    <w:rsid w:val="00896C35"/>
    <w:rsid w:val="00896D42"/>
    <w:rsid w:val="00896F1F"/>
    <w:rsid w:val="00896FB8"/>
    <w:rsid w:val="008974B4"/>
    <w:rsid w:val="008A05F7"/>
    <w:rsid w:val="008A08B6"/>
    <w:rsid w:val="008A08D5"/>
    <w:rsid w:val="008A0B7F"/>
    <w:rsid w:val="008A0C5F"/>
    <w:rsid w:val="008A171C"/>
    <w:rsid w:val="008A1890"/>
    <w:rsid w:val="008A1CFE"/>
    <w:rsid w:val="008A242F"/>
    <w:rsid w:val="008A2A84"/>
    <w:rsid w:val="008A32B7"/>
    <w:rsid w:val="008A3361"/>
    <w:rsid w:val="008A4693"/>
    <w:rsid w:val="008A46E1"/>
    <w:rsid w:val="008A47B4"/>
    <w:rsid w:val="008A555C"/>
    <w:rsid w:val="008A5681"/>
    <w:rsid w:val="008A5772"/>
    <w:rsid w:val="008A6718"/>
    <w:rsid w:val="008A6AB0"/>
    <w:rsid w:val="008A6D2A"/>
    <w:rsid w:val="008A7C1A"/>
    <w:rsid w:val="008A7CE3"/>
    <w:rsid w:val="008A7FE7"/>
    <w:rsid w:val="008B0150"/>
    <w:rsid w:val="008B0440"/>
    <w:rsid w:val="008B080C"/>
    <w:rsid w:val="008B0FF0"/>
    <w:rsid w:val="008B1C52"/>
    <w:rsid w:val="008B1CED"/>
    <w:rsid w:val="008B203E"/>
    <w:rsid w:val="008B2BDB"/>
    <w:rsid w:val="008B2BF7"/>
    <w:rsid w:val="008B3A78"/>
    <w:rsid w:val="008B3AC3"/>
    <w:rsid w:val="008B3DB5"/>
    <w:rsid w:val="008B46D5"/>
    <w:rsid w:val="008B49A8"/>
    <w:rsid w:val="008B4C51"/>
    <w:rsid w:val="008B5397"/>
    <w:rsid w:val="008B5456"/>
    <w:rsid w:val="008B5D22"/>
    <w:rsid w:val="008B6048"/>
    <w:rsid w:val="008B6151"/>
    <w:rsid w:val="008B66E8"/>
    <w:rsid w:val="008B68AF"/>
    <w:rsid w:val="008B717D"/>
    <w:rsid w:val="008B7478"/>
    <w:rsid w:val="008B7DF7"/>
    <w:rsid w:val="008C1795"/>
    <w:rsid w:val="008C1854"/>
    <w:rsid w:val="008C1B3D"/>
    <w:rsid w:val="008C20F2"/>
    <w:rsid w:val="008C22E2"/>
    <w:rsid w:val="008C2406"/>
    <w:rsid w:val="008C253D"/>
    <w:rsid w:val="008C264D"/>
    <w:rsid w:val="008C2667"/>
    <w:rsid w:val="008C26CD"/>
    <w:rsid w:val="008C307E"/>
    <w:rsid w:val="008C3661"/>
    <w:rsid w:val="008C37C4"/>
    <w:rsid w:val="008C3C42"/>
    <w:rsid w:val="008C407A"/>
    <w:rsid w:val="008C426E"/>
    <w:rsid w:val="008C4D3F"/>
    <w:rsid w:val="008C506C"/>
    <w:rsid w:val="008C5490"/>
    <w:rsid w:val="008C5DAA"/>
    <w:rsid w:val="008C6880"/>
    <w:rsid w:val="008C6C51"/>
    <w:rsid w:val="008C6F86"/>
    <w:rsid w:val="008C764F"/>
    <w:rsid w:val="008D0128"/>
    <w:rsid w:val="008D04AC"/>
    <w:rsid w:val="008D0600"/>
    <w:rsid w:val="008D096A"/>
    <w:rsid w:val="008D0D38"/>
    <w:rsid w:val="008D130E"/>
    <w:rsid w:val="008D1373"/>
    <w:rsid w:val="008D148F"/>
    <w:rsid w:val="008D1C31"/>
    <w:rsid w:val="008D21AF"/>
    <w:rsid w:val="008D275A"/>
    <w:rsid w:val="008D29F4"/>
    <w:rsid w:val="008D2A92"/>
    <w:rsid w:val="008D2FC1"/>
    <w:rsid w:val="008D3102"/>
    <w:rsid w:val="008D3300"/>
    <w:rsid w:val="008D3AD9"/>
    <w:rsid w:val="008D3AF1"/>
    <w:rsid w:val="008D43C9"/>
    <w:rsid w:val="008D456A"/>
    <w:rsid w:val="008D45DF"/>
    <w:rsid w:val="008D4C3F"/>
    <w:rsid w:val="008D58E6"/>
    <w:rsid w:val="008D5C1C"/>
    <w:rsid w:val="008D5C28"/>
    <w:rsid w:val="008D64E1"/>
    <w:rsid w:val="008D6888"/>
    <w:rsid w:val="008D72B1"/>
    <w:rsid w:val="008D7B8C"/>
    <w:rsid w:val="008D7C49"/>
    <w:rsid w:val="008E0D84"/>
    <w:rsid w:val="008E1A76"/>
    <w:rsid w:val="008E1BA5"/>
    <w:rsid w:val="008E1DA2"/>
    <w:rsid w:val="008E2F8C"/>
    <w:rsid w:val="008E304D"/>
    <w:rsid w:val="008E36CF"/>
    <w:rsid w:val="008E51D0"/>
    <w:rsid w:val="008E520E"/>
    <w:rsid w:val="008E5F39"/>
    <w:rsid w:val="008E5F98"/>
    <w:rsid w:val="008E6640"/>
    <w:rsid w:val="008E66E6"/>
    <w:rsid w:val="008E6B4B"/>
    <w:rsid w:val="008E7302"/>
    <w:rsid w:val="008E7E7E"/>
    <w:rsid w:val="008F0077"/>
    <w:rsid w:val="008F0757"/>
    <w:rsid w:val="008F0B77"/>
    <w:rsid w:val="008F0FDD"/>
    <w:rsid w:val="008F1312"/>
    <w:rsid w:val="008F1C86"/>
    <w:rsid w:val="008F2908"/>
    <w:rsid w:val="008F2C29"/>
    <w:rsid w:val="008F33E4"/>
    <w:rsid w:val="008F3F03"/>
    <w:rsid w:val="008F4156"/>
    <w:rsid w:val="008F464F"/>
    <w:rsid w:val="008F492F"/>
    <w:rsid w:val="008F4E68"/>
    <w:rsid w:val="008F51F9"/>
    <w:rsid w:val="008F5491"/>
    <w:rsid w:val="008F5B20"/>
    <w:rsid w:val="0090045C"/>
    <w:rsid w:val="009006F6"/>
    <w:rsid w:val="009017CB"/>
    <w:rsid w:val="009019F3"/>
    <w:rsid w:val="00901C42"/>
    <w:rsid w:val="00902985"/>
    <w:rsid w:val="0090342D"/>
    <w:rsid w:val="0090372D"/>
    <w:rsid w:val="00903979"/>
    <w:rsid w:val="009039DA"/>
    <w:rsid w:val="00904224"/>
    <w:rsid w:val="0090425C"/>
    <w:rsid w:val="00904BF6"/>
    <w:rsid w:val="00904E50"/>
    <w:rsid w:val="00904FFE"/>
    <w:rsid w:val="00905126"/>
    <w:rsid w:val="00905AFC"/>
    <w:rsid w:val="00905F32"/>
    <w:rsid w:val="00906030"/>
    <w:rsid w:val="0090658A"/>
    <w:rsid w:val="00906F49"/>
    <w:rsid w:val="0090715A"/>
    <w:rsid w:val="009077FD"/>
    <w:rsid w:val="00907B9E"/>
    <w:rsid w:val="00907C55"/>
    <w:rsid w:val="009100CB"/>
    <w:rsid w:val="00910148"/>
    <w:rsid w:val="009103BF"/>
    <w:rsid w:val="00910D3D"/>
    <w:rsid w:val="00911049"/>
    <w:rsid w:val="00911358"/>
    <w:rsid w:val="00911570"/>
    <w:rsid w:val="00911702"/>
    <w:rsid w:val="00912008"/>
    <w:rsid w:val="0091246B"/>
    <w:rsid w:val="009127FF"/>
    <w:rsid w:val="00912A5B"/>
    <w:rsid w:val="009130D5"/>
    <w:rsid w:val="00913246"/>
    <w:rsid w:val="009133D1"/>
    <w:rsid w:val="009137E5"/>
    <w:rsid w:val="009139D7"/>
    <w:rsid w:val="00913A28"/>
    <w:rsid w:val="00913A2D"/>
    <w:rsid w:val="00913AF4"/>
    <w:rsid w:val="00913FEA"/>
    <w:rsid w:val="009142C2"/>
    <w:rsid w:val="00914320"/>
    <w:rsid w:val="00914A82"/>
    <w:rsid w:val="00914D5F"/>
    <w:rsid w:val="00915E14"/>
    <w:rsid w:val="00915E4F"/>
    <w:rsid w:val="00915F96"/>
    <w:rsid w:val="00916038"/>
    <w:rsid w:val="009164C9"/>
    <w:rsid w:val="00916596"/>
    <w:rsid w:val="00916BBC"/>
    <w:rsid w:val="00916CE1"/>
    <w:rsid w:val="00917732"/>
    <w:rsid w:val="00917D61"/>
    <w:rsid w:val="00917E50"/>
    <w:rsid w:val="009204B2"/>
    <w:rsid w:val="00920505"/>
    <w:rsid w:val="00920797"/>
    <w:rsid w:val="00920C1E"/>
    <w:rsid w:val="009220B8"/>
    <w:rsid w:val="00922106"/>
    <w:rsid w:val="009223D7"/>
    <w:rsid w:val="00922A69"/>
    <w:rsid w:val="00922A99"/>
    <w:rsid w:val="0092319B"/>
    <w:rsid w:val="0092335D"/>
    <w:rsid w:val="00923A56"/>
    <w:rsid w:val="00923E30"/>
    <w:rsid w:val="00923FAC"/>
    <w:rsid w:val="009244BD"/>
    <w:rsid w:val="00924C9A"/>
    <w:rsid w:val="00924CAD"/>
    <w:rsid w:val="0092556E"/>
    <w:rsid w:val="009255F1"/>
    <w:rsid w:val="0092567E"/>
    <w:rsid w:val="00926085"/>
    <w:rsid w:val="009271E8"/>
    <w:rsid w:val="00927844"/>
    <w:rsid w:val="0092799D"/>
    <w:rsid w:val="00930719"/>
    <w:rsid w:val="00931258"/>
    <w:rsid w:val="00931376"/>
    <w:rsid w:val="00931699"/>
    <w:rsid w:val="00931797"/>
    <w:rsid w:val="00931814"/>
    <w:rsid w:val="0093199B"/>
    <w:rsid w:val="009325A3"/>
    <w:rsid w:val="00932A70"/>
    <w:rsid w:val="00932B55"/>
    <w:rsid w:val="00933008"/>
    <w:rsid w:val="00933837"/>
    <w:rsid w:val="009339C5"/>
    <w:rsid w:val="00933B70"/>
    <w:rsid w:val="00933DD2"/>
    <w:rsid w:val="00933E50"/>
    <w:rsid w:val="00933F39"/>
    <w:rsid w:val="009340EE"/>
    <w:rsid w:val="009343B8"/>
    <w:rsid w:val="009353AB"/>
    <w:rsid w:val="00935961"/>
    <w:rsid w:val="00935AFB"/>
    <w:rsid w:val="00936343"/>
    <w:rsid w:val="009366FB"/>
    <w:rsid w:val="0093675E"/>
    <w:rsid w:val="00936B1D"/>
    <w:rsid w:val="009373AF"/>
    <w:rsid w:val="009374BE"/>
    <w:rsid w:val="009375E7"/>
    <w:rsid w:val="00937922"/>
    <w:rsid w:val="009379A0"/>
    <w:rsid w:val="00937F49"/>
    <w:rsid w:val="00937F93"/>
    <w:rsid w:val="009403CD"/>
    <w:rsid w:val="00940945"/>
    <w:rsid w:val="00941110"/>
    <w:rsid w:val="009418D8"/>
    <w:rsid w:val="00942447"/>
    <w:rsid w:val="0094271C"/>
    <w:rsid w:val="00942D49"/>
    <w:rsid w:val="009435BA"/>
    <w:rsid w:val="00943A49"/>
    <w:rsid w:val="00943C6C"/>
    <w:rsid w:val="00943EA3"/>
    <w:rsid w:val="0094401E"/>
    <w:rsid w:val="0094412A"/>
    <w:rsid w:val="0094413D"/>
    <w:rsid w:val="009444F2"/>
    <w:rsid w:val="009448AF"/>
    <w:rsid w:val="00944A28"/>
    <w:rsid w:val="00944D3C"/>
    <w:rsid w:val="00944FCC"/>
    <w:rsid w:val="00945606"/>
    <w:rsid w:val="009458BD"/>
    <w:rsid w:val="009458EF"/>
    <w:rsid w:val="009459AA"/>
    <w:rsid w:val="00947E7F"/>
    <w:rsid w:val="00947F46"/>
    <w:rsid w:val="00950692"/>
    <w:rsid w:val="009507DE"/>
    <w:rsid w:val="00951552"/>
    <w:rsid w:val="009516AD"/>
    <w:rsid w:val="00952332"/>
    <w:rsid w:val="009523A3"/>
    <w:rsid w:val="0095254C"/>
    <w:rsid w:val="00952BD4"/>
    <w:rsid w:val="00953453"/>
    <w:rsid w:val="009536CF"/>
    <w:rsid w:val="00953701"/>
    <w:rsid w:val="009539B9"/>
    <w:rsid w:val="00953BC8"/>
    <w:rsid w:val="00953C0E"/>
    <w:rsid w:val="00953F2C"/>
    <w:rsid w:val="009545DD"/>
    <w:rsid w:val="00954D11"/>
    <w:rsid w:val="00954EE7"/>
    <w:rsid w:val="00955144"/>
    <w:rsid w:val="009555DE"/>
    <w:rsid w:val="00955DD5"/>
    <w:rsid w:val="00955E23"/>
    <w:rsid w:val="00956A7B"/>
    <w:rsid w:val="00957528"/>
    <w:rsid w:val="00957B0A"/>
    <w:rsid w:val="0096029D"/>
    <w:rsid w:val="009605DE"/>
    <w:rsid w:val="00960621"/>
    <w:rsid w:val="00960E6C"/>
    <w:rsid w:val="009614A5"/>
    <w:rsid w:val="00961DDA"/>
    <w:rsid w:val="009620F2"/>
    <w:rsid w:val="0096221D"/>
    <w:rsid w:val="00962B8D"/>
    <w:rsid w:val="0096307A"/>
    <w:rsid w:val="00963613"/>
    <w:rsid w:val="009638E0"/>
    <w:rsid w:val="00963940"/>
    <w:rsid w:val="00963996"/>
    <w:rsid w:val="00963B0D"/>
    <w:rsid w:val="00964B3B"/>
    <w:rsid w:val="00965140"/>
    <w:rsid w:val="00965840"/>
    <w:rsid w:val="00965933"/>
    <w:rsid w:val="00965E5B"/>
    <w:rsid w:val="009661E9"/>
    <w:rsid w:val="00966390"/>
    <w:rsid w:val="00966A89"/>
    <w:rsid w:val="00966BE4"/>
    <w:rsid w:val="00966E09"/>
    <w:rsid w:val="00967730"/>
    <w:rsid w:val="00967767"/>
    <w:rsid w:val="00967EB8"/>
    <w:rsid w:val="00967FCA"/>
    <w:rsid w:val="009701D5"/>
    <w:rsid w:val="0097050A"/>
    <w:rsid w:val="00970955"/>
    <w:rsid w:val="00971FAA"/>
    <w:rsid w:val="0097228D"/>
    <w:rsid w:val="009726E1"/>
    <w:rsid w:val="00972952"/>
    <w:rsid w:val="009729AA"/>
    <w:rsid w:val="00973E62"/>
    <w:rsid w:val="00973F4E"/>
    <w:rsid w:val="0097418E"/>
    <w:rsid w:val="009742FD"/>
    <w:rsid w:val="00974427"/>
    <w:rsid w:val="00974547"/>
    <w:rsid w:val="00974729"/>
    <w:rsid w:val="0097491B"/>
    <w:rsid w:val="00975013"/>
    <w:rsid w:val="009750D9"/>
    <w:rsid w:val="00975230"/>
    <w:rsid w:val="00975A6B"/>
    <w:rsid w:val="00975C42"/>
    <w:rsid w:val="00976D37"/>
    <w:rsid w:val="00976DD3"/>
    <w:rsid w:val="009770EE"/>
    <w:rsid w:val="00977250"/>
    <w:rsid w:val="00977A0F"/>
    <w:rsid w:val="0098090F"/>
    <w:rsid w:val="00981D43"/>
    <w:rsid w:val="009822F0"/>
    <w:rsid w:val="00982332"/>
    <w:rsid w:val="00982DF8"/>
    <w:rsid w:val="009836C2"/>
    <w:rsid w:val="00983704"/>
    <w:rsid w:val="0098376A"/>
    <w:rsid w:val="00983E57"/>
    <w:rsid w:val="009843B1"/>
    <w:rsid w:val="0098456D"/>
    <w:rsid w:val="00984734"/>
    <w:rsid w:val="00984805"/>
    <w:rsid w:val="00984DAB"/>
    <w:rsid w:val="009865DD"/>
    <w:rsid w:val="009866A7"/>
    <w:rsid w:val="00986776"/>
    <w:rsid w:val="00987D01"/>
    <w:rsid w:val="00990342"/>
    <w:rsid w:val="00990D27"/>
    <w:rsid w:val="00991115"/>
    <w:rsid w:val="00991F4F"/>
    <w:rsid w:val="00992903"/>
    <w:rsid w:val="0099389B"/>
    <w:rsid w:val="00993FD0"/>
    <w:rsid w:val="0099422C"/>
    <w:rsid w:val="0099425A"/>
    <w:rsid w:val="009945C5"/>
    <w:rsid w:val="00994618"/>
    <w:rsid w:val="00994A42"/>
    <w:rsid w:val="009956A5"/>
    <w:rsid w:val="009963E6"/>
    <w:rsid w:val="0099650D"/>
    <w:rsid w:val="00996575"/>
    <w:rsid w:val="00996CE0"/>
    <w:rsid w:val="00996D91"/>
    <w:rsid w:val="00996EC6"/>
    <w:rsid w:val="009978E6"/>
    <w:rsid w:val="00997A79"/>
    <w:rsid w:val="00997A81"/>
    <w:rsid w:val="00997BE1"/>
    <w:rsid w:val="00997E43"/>
    <w:rsid w:val="00997F04"/>
    <w:rsid w:val="00997FF9"/>
    <w:rsid w:val="009A0803"/>
    <w:rsid w:val="009A0D72"/>
    <w:rsid w:val="009A13AB"/>
    <w:rsid w:val="009A1B4E"/>
    <w:rsid w:val="009A2050"/>
    <w:rsid w:val="009A20A0"/>
    <w:rsid w:val="009A2833"/>
    <w:rsid w:val="009A2BC1"/>
    <w:rsid w:val="009A2D9C"/>
    <w:rsid w:val="009A2DA9"/>
    <w:rsid w:val="009A30D4"/>
    <w:rsid w:val="009A3191"/>
    <w:rsid w:val="009A3B20"/>
    <w:rsid w:val="009A3E00"/>
    <w:rsid w:val="009A40AD"/>
    <w:rsid w:val="009A432B"/>
    <w:rsid w:val="009A4A14"/>
    <w:rsid w:val="009A4A72"/>
    <w:rsid w:val="009A4E32"/>
    <w:rsid w:val="009A55B6"/>
    <w:rsid w:val="009A584D"/>
    <w:rsid w:val="009A59AB"/>
    <w:rsid w:val="009A5BD1"/>
    <w:rsid w:val="009A6088"/>
    <w:rsid w:val="009A6570"/>
    <w:rsid w:val="009A66A6"/>
    <w:rsid w:val="009A69D0"/>
    <w:rsid w:val="009A7E89"/>
    <w:rsid w:val="009A7EBD"/>
    <w:rsid w:val="009B009D"/>
    <w:rsid w:val="009B026C"/>
    <w:rsid w:val="009B0687"/>
    <w:rsid w:val="009B06A1"/>
    <w:rsid w:val="009B0A91"/>
    <w:rsid w:val="009B1193"/>
    <w:rsid w:val="009B1837"/>
    <w:rsid w:val="009B1948"/>
    <w:rsid w:val="009B1C0B"/>
    <w:rsid w:val="009B28F2"/>
    <w:rsid w:val="009B2DD5"/>
    <w:rsid w:val="009B2E94"/>
    <w:rsid w:val="009B313F"/>
    <w:rsid w:val="009B3402"/>
    <w:rsid w:val="009B34E4"/>
    <w:rsid w:val="009B3ADD"/>
    <w:rsid w:val="009B3D64"/>
    <w:rsid w:val="009B4152"/>
    <w:rsid w:val="009B429C"/>
    <w:rsid w:val="009B44D3"/>
    <w:rsid w:val="009B4B78"/>
    <w:rsid w:val="009B4BB4"/>
    <w:rsid w:val="009B4EFC"/>
    <w:rsid w:val="009B5AC2"/>
    <w:rsid w:val="009B5B20"/>
    <w:rsid w:val="009B6551"/>
    <w:rsid w:val="009B65BF"/>
    <w:rsid w:val="009B665F"/>
    <w:rsid w:val="009B671E"/>
    <w:rsid w:val="009B671F"/>
    <w:rsid w:val="009B6728"/>
    <w:rsid w:val="009B6ABF"/>
    <w:rsid w:val="009B6F74"/>
    <w:rsid w:val="009B72F8"/>
    <w:rsid w:val="009B75E0"/>
    <w:rsid w:val="009B783F"/>
    <w:rsid w:val="009B788B"/>
    <w:rsid w:val="009C01CB"/>
    <w:rsid w:val="009C02ED"/>
    <w:rsid w:val="009C03E3"/>
    <w:rsid w:val="009C0578"/>
    <w:rsid w:val="009C19F0"/>
    <w:rsid w:val="009C211A"/>
    <w:rsid w:val="009C266A"/>
    <w:rsid w:val="009C2B46"/>
    <w:rsid w:val="009C2FA5"/>
    <w:rsid w:val="009C3632"/>
    <w:rsid w:val="009C3951"/>
    <w:rsid w:val="009C3A1C"/>
    <w:rsid w:val="009C3D30"/>
    <w:rsid w:val="009C3DEA"/>
    <w:rsid w:val="009C3F96"/>
    <w:rsid w:val="009C433D"/>
    <w:rsid w:val="009C4B95"/>
    <w:rsid w:val="009C4F7E"/>
    <w:rsid w:val="009C577A"/>
    <w:rsid w:val="009C5BA0"/>
    <w:rsid w:val="009C5D1D"/>
    <w:rsid w:val="009C5D8C"/>
    <w:rsid w:val="009C5F41"/>
    <w:rsid w:val="009C6340"/>
    <w:rsid w:val="009C68A2"/>
    <w:rsid w:val="009C699E"/>
    <w:rsid w:val="009C6E23"/>
    <w:rsid w:val="009C725B"/>
    <w:rsid w:val="009C7628"/>
    <w:rsid w:val="009C7EC3"/>
    <w:rsid w:val="009D0DE7"/>
    <w:rsid w:val="009D17AE"/>
    <w:rsid w:val="009D1ADB"/>
    <w:rsid w:val="009D228C"/>
    <w:rsid w:val="009D289A"/>
    <w:rsid w:val="009D34C1"/>
    <w:rsid w:val="009D358C"/>
    <w:rsid w:val="009D39A6"/>
    <w:rsid w:val="009D3B7C"/>
    <w:rsid w:val="009D41FF"/>
    <w:rsid w:val="009D4DFD"/>
    <w:rsid w:val="009D4E2A"/>
    <w:rsid w:val="009D4FD3"/>
    <w:rsid w:val="009D5B20"/>
    <w:rsid w:val="009D5D64"/>
    <w:rsid w:val="009D6605"/>
    <w:rsid w:val="009D6B2B"/>
    <w:rsid w:val="009D6DA2"/>
    <w:rsid w:val="009D7D89"/>
    <w:rsid w:val="009E005C"/>
    <w:rsid w:val="009E024C"/>
    <w:rsid w:val="009E02CE"/>
    <w:rsid w:val="009E0EA8"/>
    <w:rsid w:val="009E1109"/>
    <w:rsid w:val="009E138D"/>
    <w:rsid w:val="009E16BE"/>
    <w:rsid w:val="009E19E5"/>
    <w:rsid w:val="009E1F59"/>
    <w:rsid w:val="009E2292"/>
    <w:rsid w:val="009E2588"/>
    <w:rsid w:val="009E2ACD"/>
    <w:rsid w:val="009E311B"/>
    <w:rsid w:val="009E3872"/>
    <w:rsid w:val="009E3875"/>
    <w:rsid w:val="009E3D25"/>
    <w:rsid w:val="009E4067"/>
    <w:rsid w:val="009E5086"/>
    <w:rsid w:val="009E5A17"/>
    <w:rsid w:val="009E60E4"/>
    <w:rsid w:val="009E62FF"/>
    <w:rsid w:val="009E6413"/>
    <w:rsid w:val="009E6A33"/>
    <w:rsid w:val="009E6BD9"/>
    <w:rsid w:val="009E6E03"/>
    <w:rsid w:val="009E76C4"/>
    <w:rsid w:val="009E7B1A"/>
    <w:rsid w:val="009E7FE9"/>
    <w:rsid w:val="009F006C"/>
    <w:rsid w:val="009F02FD"/>
    <w:rsid w:val="009F085A"/>
    <w:rsid w:val="009F0879"/>
    <w:rsid w:val="009F0AC3"/>
    <w:rsid w:val="009F11ED"/>
    <w:rsid w:val="009F1519"/>
    <w:rsid w:val="009F169F"/>
    <w:rsid w:val="009F18DC"/>
    <w:rsid w:val="009F2054"/>
    <w:rsid w:val="009F27C4"/>
    <w:rsid w:val="009F2834"/>
    <w:rsid w:val="009F2942"/>
    <w:rsid w:val="009F2B93"/>
    <w:rsid w:val="009F3148"/>
    <w:rsid w:val="009F3244"/>
    <w:rsid w:val="009F3F7E"/>
    <w:rsid w:val="009F432B"/>
    <w:rsid w:val="009F49A4"/>
    <w:rsid w:val="009F4D92"/>
    <w:rsid w:val="009F524B"/>
    <w:rsid w:val="009F528B"/>
    <w:rsid w:val="009F5492"/>
    <w:rsid w:val="009F5BD2"/>
    <w:rsid w:val="009F6285"/>
    <w:rsid w:val="009F67A7"/>
    <w:rsid w:val="009F6DAC"/>
    <w:rsid w:val="009F6EA5"/>
    <w:rsid w:val="009F70EF"/>
    <w:rsid w:val="009F7295"/>
    <w:rsid w:val="00A00C20"/>
    <w:rsid w:val="00A00C70"/>
    <w:rsid w:val="00A00D3C"/>
    <w:rsid w:val="00A01903"/>
    <w:rsid w:val="00A01C44"/>
    <w:rsid w:val="00A01F04"/>
    <w:rsid w:val="00A023A2"/>
    <w:rsid w:val="00A02A0C"/>
    <w:rsid w:val="00A02A85"/>
    <w:rsid w:val="00A031EB"/>
    <w:rsid w:val="00A033FA"/>
    <w:rsid w:val="00A034A7"/>
    <w:rsid w:val="00A03573"/>
    <w:rsid w:val="00A03D62"/>
    <w:rsid w:val="00A043DF"/>
    <w:rsid w:val="00A04462"/>
    <w:rsid w:val="00A04612"/>
    <w:rsid w:val="00A04C48"/>
    <w:rsid w:val="00A053EC"/>
    <w:rsid w:val="00A0547B"/>
    <w:rsid w:val="00A0573C"/>
    <w:rsid w:val="00A05B8E"/>
    <w:rsid w:val="00A05E05"/>
    <w:rsid w:val="00A0763A"/>
    <w:rsid w:val="00A10ACF"/>
    <w:rsid w:val="00A111A3"/>
    <w:rsid w:val="00A1151A"/>
    <w:rsid w:val="00A115E4"/>
    <w:rsid w:val="00A11BBA"/>
    <w:rsid w:val="00A11FC8"/>
    <w:rsid w:val="00A12434"/>
    <w:rsid w:val="00A126D9"/>
    <w:rsid w:val="00A12748"/>
    <w:rsid w:val="00A1291E"/>
    <w:rsid w:val="00A12B50"/>
    <w:rsid w:val="00A12B5D"/>
    <w:rsid w:val="00A12D21"/>
    <w:rsid w:val="00A1323F"/>
    <w:rsid w:val="00A13CA8"/>
    <w:rsid w:val="00A1402F"/>
    <w:rsid w:val="00A14234"/>
    <w:rsid w:val="00A14555"/>
    <w:rsid w:val="00A1464E"/>
    <w:rsid w:val="00A152B7"/>
    <w:rsid w:val="00A155F2"/>
    <w:rsid w:val="00A1571B"/>
    <w:rsid w:val="00A15F68"/>
    <w:rsid w:val="00A1633B"/>
    <w:rsid w:val="00A16666"/>
    <w:rsid w:val="00A16F86"/>
    <w:rsid w:val="00A1703D"/>
    <w:rsid w:val="00A172B5"/>
    <w:rsid w:val="00A17B4A"/>
    <w:rsid w:val="00A207BE"/>
    <w:rsid w:val="00A20C51"/>
    <w:rsid w:val="00A210F4"/>
    <w:rsid w:val="00A213CE"/>
    <w:rsid w:val="00A2142A"/>
    <w:rsid w:val="00A2251A"/>
    <w:rsid w:val="00A22575"/>
    <w:rsid w:val="00A2321F"/>
    <w:rsid w:val="00A2374C"/>
    <w:rsid w:val="00A23C18"/>
    <w:rsid w:val="00A24332"/>
    <w:rsid w:val="00A24D18"/>
    <w:rsid w:val="00A254F5"/>
    <w:rsid w:val="00A25DBA"/>
    <w:rsid w:val="00A272CA"/>
    <w:rsid w:val="00A27AD2"/>
    <w:rsid w:val="00A27FCB"/>
    <w:rsid w:val="00A30736"/>
    <w:rsid w:val="00A30991"/>
    <w:rsid w:val="00A30DDA"/>
    <w:rsid w:val="00A30ED5"/>
    <w:rsid w:val="00A3183B"/>
    <w:rsid w:val="00A3245B"/>
    <w:rsid w:val="00A3287A"/>
    <w:rsid w:val="00A32C14"/>
    <w:rsid w:val="00A32CF8"/>
    <w:rsid w:val="00A32E93"/>
    <w:rsid w:val="00A331CB"/>
    <w:rsid w:val="00A336A9"/>
    <w:rsid w:val="00A33DB0"/>
    <w:rsid w:val="00A33E1A"/>
    <w:rsid w:val="00A33F34"/>
    <w:rsid w:val="00A3424C"/>
    <w:rsid w:val="00A34593"/>
    <w:rsid w:val="00A3473E"/>
    <w:rsid w:val="00A3483E"/>
    <w:rsid w:val="00A3527C"/>
    <w:rsid w:val="00A35FA6"/>
    <w:rsid w:val="00A36097"/>
    <w:rsid w:val="00A36F4C"/>
    <w:rsid w:val="00A37BB6"/>
    <w:rsid w:val="00A40AB4"/>
    <w:rsid w:val="00A40C17"/>
    <w:rsid w:val="00A40DB8"/>
    <w:rsid w:val="00A41576"/>
    <w:rsid w:val="00A425E9"/>
    <w:rsid w:val="00A427BC"/>
    <w:rsid w:val="00A434FE"/>
    <w:rsid w:val="00A43666"/>
    <w:rsid w:val="00A440C7"/>
    <w:rsid w:val="00A44310"/>
    <w:rsid w:val="00A443FB"/>
    <w:rsid w:val="00A44E86"/>
    <w:rsid w:val="00A45082"/>
    <w:rsid w:val="00A459F8"/>
    <w:rsid w:val="00A45D93"/>
    <w:rsid w:val="00A45FFF"/>
    <w:rsid w:val="00A46996"/>
    <w:rsid w:val="00A479F7"/>
    <w:rsid w:val="00A509B7"/>
    <w:rsid w:val="00A51A00"/>
    <w:rsid w:val="00A51B4E"/>
    <w:rsid w:val="00A51D1B"/>
    <w:rsid w:val="00A52BE7"/>
    <w:rsid w:val="00A52C87"/>
    <w:rsid w:val="00A52E48"/>
    <w:rsid w:val="00A52E56"/>
    <w:rsid w:val="00A530D9"/>
    <w:rsid w:val="00A53782"/>
    <w:rsid w:val="00A539BA"/>
    <w:rsid w:val="00A53D81"/>
    <w:rsid w:val="00A544FA"/>
    <w:rsid w:val="00A546D4"/>
    <w:rsid w:val="00A5479F"/>
    <w:rsid w:val="00A548D4"/>
    <w:rsid w:val="00A54CB8"/>
    <w:rsid w:val="00A551EE"/>
    <w:rsid w:val="00A55418"/>
    <w:rsid w:val="00A554BB"/>
    <w:rsid w:val="00A55D23"/>
    <w:rsid w:val="00A55F81"/>
    <w:rsid w:val="00A55FDF"/>
    <w:rsid w:val="00A56117"/>
    <w:rsid w:val="00A56C4C"/>
    <w:rsid w:val="00A56ECF"/>
    <w:rsid w:val="00A57192"/>
    <w:rsid w:val="00A575B8"/>
    <w:rsid w:val="00A5792E"/>
    <w:rsid w:val="00A60533"/>
    <w:rsid w:val="00A60642"/>
    <w:rsid w:val="00A60FC7"/>
    <w:rsid w:val="00A6148B"/>
    <w:rsid w:val="00A615DA"/>
    <w:rsid w:val="00A61791"/>
    <w:rsid w:val="00A61BDC"/>
    <w:rsid w:val="00A622E8"/>
    <w:rsid w:val="00A648C4"/>
    <w:rsid w:val="00A656A9"/>
    <w:rsid w:val="00A66338"/>
    <w:rsid w:val="00A66AE3"/>
    <w:rsid w:val="00A66AF0"/>
    <w:rsid w:val="00A66FB7"/>
    <w:rsid w:val="00A6763B"/>
    <w:rsid w:val="00A679D1"/>
    <w:rsid w:val="00A67C3F"/>
    <w:rsid w:val="00A67ECC"/>
    <w:rsid w:val="00A67F09"/>
    <w:rsid w:val="00A70BCF"/>
    <w:rsid w:val="00A70CA5"/>
    <w:rsid w:val="00A70FD3"/>
    <w:rsid w:val="00A71AF9"/>
    <w:rsid w:val="00A71DD7"/>
    <w:rsid w:val="00A72432"/>
    <w:rsid w:val="00A72475"/>
    <w:rsid w:val="00A727AA"/>
    <w:rsid w:val="00A728D9"/>
    <w:rsid w:val="00A72ED7"/>
    <w:rsid w:val="00A72FE4"/>
    <w:rsid w:val="00A73936"/>
    <w:rsid w:val="00A739F1"/>
    <w:rsid w:val="00A74470"/>
    <w:rsid w:val="00A748E3"/>
    <w:rsid w:val="00A759F4"/>
    <w:rsid w:val="00A75DA5"/>
    <w:rsid w:val="00A7613D"/>
    <w:rsid w:val="00A764B8"/>
    <w:rsid w:val="00A76821"/>
    <w:rsid w:val="00A76D06"/>
    <w:rsid w:val="00A775D8"/>
    <w:rsid w:val="00A77F00"/>
    <w:rsid w:val="00A8008E"/>
    <w:rsid w:val="00A808D9"/>
    <w:rsid w:val="00A80F18"/>
    <w:rsid w:val="00A813D1"/>
    <w:rsid w:val="00A824ED"/>
    <w:rsid w:val="00A828B2"/>
    <w:rsid w:val="00A829AA"/>
    <w:rsid w:val="00A835BD"/>
    <w:rsid w:val="00A83626"/>
    <w:rsid w:val="00A83A75"/>
    <w:rsid w:val="00A83FB6"/>
    <w:rsid w:val="00A841C8"/>
    <w:rsid w:val="00A84267"/>
    <w:rsid w:val="00A846A2"/>
    <w:rsid w:val="00A84A2A"/>
    <w:rsid w:val="00A8549B"/>
    <w:rsid w:val="00A855D1"/>
    <w:rsid w:val="00A8579A"/>
    <w:rsid w:val="00A85C86"/>
    <w:rsid w:val="00A85DAA"/>
    <w:rsid w:val="00A85DB2"/>
    <w:rsid w:val="00A8648F"/>
    <w:rsid w:val="00A866F6"/>
    <w:rsid w:val="00A86E4E"/>
    <w:rsid w:val="00A86F43"/>
    <w:rsid w:val="00A87007"/>
    <w:rsid w:val="00A87640"/>
    <w:rsid w:val="00A87A9A"/>
    <w:rsid w:val="00A87FFA"/>
    <w:rsid w:val="00A90A17"/>
    <w:rsid w:val="00A90CA8"/>
    <w:rsid w:val="00A90DB4"/>
    <w:rsid w:val="00A90FDB"/>
    <w:rsid w:val="00A9171A"/>
    <w:rsid w:val="00A9181D"/>
    <w:rsid w:val="00A92407"/>
    <w:rsid w:val="00A924CE"/>
    <w:rsid w:val="00A92758"/>
    <w:rsid w:val="00A928C6"/>
    <w:rsid w:val="00A92E2C"/>
    <w:rsid w:val="00A92E71"/>
    <w:rsid w:val="00A93C0A"/>
    <w:rsid w:val="00A9409A"/>
    <w:rsid w:val="00A945E8"/>
    <w:rsid w:val="00A94637"/>
    <w:rsid w:val="00A946C4"/>
    <w:rsid w:val="00A948F6"/>
    <w:rsid w:val="00A94915"/>
    <w:rsid w:val="00A95152"/>
    <w:rsid w:val="00A952D0"/>
    <w:rsid w:val="00A95693"/>
    <w:rsid w:val="00A95D87"/>
    <w:rsid w:val="00A961BB"/>
    <w:rsid w:val="00A9631F"/>
    <w:rsid w:val="00A9663E"/>
    <w:rsid w:val="00A97320"/>
    <w:rsid w:val="00AA04AC"/>
    <w:rsid w:val="00AA0757"/>
    <w:rsid w:val="00AA08BE"/>
    <w:rsid w:val="00AA0AE8"/>
    <w:rsid w:val="00AA0FAA"/>
    <w:rsid w:val="00AA11F8"/>
    <w:rsid w:val="00AA12CB"/>
    <w:rsid w:val="00AA1454"/>
    <w:rsid w:val="00AA1846"/>
    <w:rsid w:val="00AA188F"/>
    <w:rsid w:val="00AA1DC3"/>
    <w:rsid w:val="00AA1E9A"/>
    <w:rsid w:val="00AA23FB"/>
    <w:rsid w:val="00AA25EB"/>
    <w:rsid w:val="00AA2888"/>
    <w:rsid w:val="00AA2DFD"/>
    <w:rsid w:val="00AA33DA"/>
    <w:rsid w:val="00AA3A24"/>
    <w:rsid w:val="00AA40C7"/>
    <w:rsid w:val="00AA495C"/>
    <w:rsid w:val="00AA5861"/>
    <w:rsid w:val="00AA6804"/>
    <w:rsid w:val="00AA6937"/>
    <w:rsid w:val="00AA6C0D"/>
    <w:rsid w:val="00AA75D8"/>
    <w:rsid w:val="00AA7FB1"/>
    <w:rsid w:val="00AB0A02"/>
    <w:rsid w:val="00AB0BC3"/>
    <w:rsid w:val="00AB1399"/>
    <w:rsid w:val="00AB1C55"/>
    <w:rsid w:val="00AB208A"/>
    <w:rsid w:val="00AB21BB"/>
    <w:rsid w:val="00AB2671"/>
    <w:rsid w:val="00AB2B20"/>
    <w:rsid w:val="00AB2E31"/>
    <w:rsid w:val="00AB300A"/>
    <w:rsid w:val="00AB3367"/>
    <w:rsid w:val="00AB4027"/>
    <w:rsid w:val="00AB58B4"/>
    <w:rsid w:val="00AB5B35"/>
    <w:rsid w:val="00AB61BB"/>
    <w:rsid w:val="00AB6405"/>
    <w:rsid w:val="00AB6A66"/>
    <w:rsid w:val="00AB6D79"/>
    <w:rsid w:val="00AB72FF"/>
    <w:rsid w:val="00AB79AF"/>
    <w:rsid w:val="00AB7F37"/>
    <w:rsid w:val="00AB7F6E"/>
    <w:rsid w:val="00AC051F"/>
    <w:rsid w:val="00AC1A2B"/>
    <w:rsid w:val="00AC2169"/>
    <w:rsid w:val="00AC266B"/>
    <w:rsid w:val="00AC2AE5"/>
    <w:rsid w:val="00AC3C2B"/>
    <w:rsid w:val="00AC4907"/>
    <w:rsid w:val="00AC4D42"/>
    <w:rsid w:val="00AC57FF"/>
    <w:rsid w:val="00AC5D43"/>
    <w:rsid w:val="00AC5D61"/>
    <w:rsid w:val="00AC640D"/>
    <w:rsid w:val="00AC6484"/>
    <w:rsid w:val="00AC6654"/>
    <w:rsid w:val="00AC667B"/>
    <w:rsid w:val="00AC7216"/>
    <w:rsid w:val="00AC7421"/>
    <w:rsid w:val="00AC78DC"/>
    <w:rsid w:val="00AD03B8"/>
    <w:rsid w:val="00AD04B9"/>
    <w:rsid w:val="00AD11A4"/>
    <w:rsid w:val="00AD26BA"/>
    <w:rsid w:val="00AD2710"/>
    <w:rsid w:val="00AD282C"/>
    <w:rsid w:val="00AD2C94"/>
    <w:rsid w:val="00AD3D6F"/>
    <w:rsid w:val="00AD43D0"/>
    <w:rsid w:val="00AD457B"/>
    <w:rsid w:val="00AD4A71"/>
    <w:rsid w:val="00AD4D46"/>
    <w:rsid w:val="00AD52A9"/>
    <w:rsid w:val="00AD7095"/>
    <w:rsid w:val="00AD7140"/>
    <w:rsid w:val="00AD7977"/>
    <w:rsid w:val="00AD7C4F"/>
    <w:rsid w:val="00AD7E17"/>
    <w:rsid w:val="00AD7F0C"/>
    <w:rsid w:val="00AE036C"/>
    <w:rsid w:val="00AE05D2"/>
    <w:rsid w:val="00AE0AB2"/>
    <w:rsid w:val="00AE0C1E"/>
    <w:rsid w:val="00AE0D93"/>
    <w:rsid w:val="00AE0F2A"/>
    <w:rsid w:val="00AE10BF"/>
    <w:rsid w:val="00AE1183"/>
    <w:rsid w:val="00AE159E"/>
    <w:rsid w:val="00AE1CBD"/>
    <w:rsid w:val="00AE2057"/>
    <w:rsid w:val="00AE2B48"/>
    <w:rsid w:val="00AE2CD2"/>
    <w:rsid w:val="00AE302E"/>
    <w:rsid w:val="00AE3EC3"/>
    <w:rsid w:val="00AE427B"/>
    <w:rsid w:val="00AE433C"/>
    <w:rsid w:val="00AE4381"/>
    <w:rsid w:val="00AE43D8"/>
    <w:rsid w:val="00AE44FD"/>
    <w:rsid w:val="00AE4C0B"/>
    <w:rsid w:val="00AE5A39"/>
    <w:rsid w:val="00AE69C6"/>
    <w:rsid w:val="00AE6B48"/>
    <w:rsid w:val="00AE79AA"/>
    <w:rsid w:val="00AF1378"/>
    <w:rsid w:val="00AF190B"/>
    <w:rsid w:val="00AF1E11"/>
    <w:rsid w:val="00AF2487"/>
    <w:rsid w:val="00AF28AE"/>
    <w:rsid w:val="00AF2E68"/>
    <w:rsid w:val="00AF3010"/>
    <w:rsid w:val="00AF39F9"/>
    <w:rsid w:val="00AF4159"/>
    <w:rsid w:val="00AF4513"/>
    <w:rsid w:val="00AF45FE"/>
    <w:rsid w:val="00AF46F2"/>
    <w:rsid w:val="00AF479B"/>
    <w:rsid w:val="00AF496D"/>
    <w:rsid w:val="00AF4AD4"/>
    <w:rsid w:val="00AF4B78"/>
    <w:rsid w:val="00AF4D92"/>
    <w:rsid w:val="00AF503F"/>
    <w:rsid w:val="00AF5D55"/>
    <w:rsid w:val="00AF5E41"/>
    <w:rsid w:val="00AF62A1"/>
    <w:rsid w:val="00AF6849"/>
    <w:rsid w:val="00B001C2"/>
    <w:rsid w:val="00B0064C"/>
    <w:rsid w:val="00B006DB"/>
    <w:rsid w:val="00B00A73"/>
    <w:rsid w:val="00B0185C"/>
    <w:rsid w:val="00B018A8"/>
    <w:rsid w:val="00B018B2"/>
    <w:rsid w:val="00B0195F"/>
    <w:rsid w:val="00B01A1B"/>
    <w:rsid w:val="00B026A6"/>
    <w:rsid w:val="00B02914"/>
    <w:rsid w:val="00B02E25"/>
    <w:rsid w:val="00B03BDF"/>
    <w:rsid w:val="00B03EBF"/>
    <w:rsid w:val="00B03EE5"/>
    <w:rsid w:val="00B03F72"/>
    <w:rsid w:val="00B0410B"/>
    <w:rsid w:val="00B04449"/>
    <w:rsid w:val="00B05609"/>
    <w:rsid w:val="00B057E1"/>
    <w:rsid w:val="00B059DA"/>
    <w:rsid w:val="00B05F42"/>
    <w:rsid w:val="00B05F98"/>
    <w:rsid w:val="00B05F9A"/>
    <w:rsid w:val="00B065BC"/>
    <w:rsid w:val="00B06835"/>
    <w:rsid w:val="00B06E0D"/>
    <w:rsid w:val="00B0708C"/>
    <w:rsid w:val="00B07927"/>
    <w:rsid w:val="00B106DC"/>
    <w:rsid w:val="00B1075A"/>
    <w:rsid w:val="00B112A7"/>
    <w:rsid w:val="00B1138E"/>
    <w:rsid w:val="00B11393"/>
    <w:rsid w:val="00B1187C"/>
    <w:rsid w:val="00B11C4C"/>
    <w:rsid w:val="00B11C63"/>
    <w:rsid w:val="00B11D9F"/>
    <w:rsid w:val="00B1260C"/>
    <w:rsid w:val="00B13387"/>
    <w:rsid w:val="00B13F9C"/>
    <w:rsid w:val="00B14663"/>
    <w:rsid w:val="00B1570F"/>
    <w:rsid w:val="00B15B2A"/>
    <w:rsid w:val="00B162C2"/>
    <w:rsid w:val="00B16A09"/>
    <w:rsid w:val="00B16B58"/>
    <w:rsid w:val="00B16CC8"/>
    <w:rsid w:val="00B16E7C"/>
    <w:rsid w:val="00B1794A"/>
    <w:rsid w:val="00B17BEC"/>
    <w:rsid w:val="00B20323"/>
    <w:rsid w:val="00B20E54"/>
    <w:rsid w:val="00B211DD"/>
    <w:rsid w:val="00B21258"/>
    <w:rsid w:val="00B2163E"/>
    <w:rsid w:val="00B22894"/>
    <w:rsid w:val="00B22E65"/>
    <w:rsid w:val="00B2307A"/>
    <w:rsid w:val="00B233D9"/>
    <w:rsid w:val="00B233FB"/>
    <w:rsid w:val="00B23721"/>
    <w:rsid w:val="00B23C53"/>
    <w:rsid w:val="00B2449A"/>
    <w:rsid w:val="00B24519"/>
    <w:rsid w:val="00B245EA"/>
    <w:rsid w:val="00B256DB"/>
    <w:rsid w:val="00B2608A"/>
    <w:rsid w:val="00B26469"/>
    <w:rsid w:val="00B26822"/>
    <w:rsid w:val="00B27135"/>
    <w:rsid w:val="00B2750A"/>
    <w:rsid w:val="00B27629"/>
    <w:rsid w:val="00B27895"/>
    <w:rsid w:val="00B27CFF"/>
    <w:rsid w:val="00B30055"/>
    <w:rsid w:val="00B30155"/>
    <w:rsid w:val="00B30DF2"/>
    <w:rsid w:val="00B311E6"/>
    <w:rsid w:val="00B323F2"/>
    <w:rsid w:val="00B32BDA"/>
    <w:rsid w:val="00B330D3"/>
    <w:rsid w:val="00B33FA3"/>
    <w:rsid w:val="00B34309"/>
    <w:rsid w:val="00B34576"/>
    <w:rsid w:val="00B3464E"/>
    <w:rsid w:val="00B34CCC"/>
    <w:rsid w:val="00B34EE9"/>
    <w:rsid w:val="00B3512B"/>
    <w:rsid w:val="00B35362"/>
    <w:rsid w:val="00B35B3E"/>
    <w:rsid w:val="00B365F2"/>
    <w:rsid w:val="00B36E50"/>
    <w:rsid w:val="00B36EBE"/>
    <w:rsid w:val="00B3723E"/>
    <w:rsid w:val="00B3761B"/>
    <w:rsid w:val="00B37CD4"/>
    <w:rsid w:val="00B37E46"/>
    <w:rsid w:val="00B402F2"/>
    <w:rsid w:val="00B4044C"/>
    <w:rsid w:val="00B4056C"/>
    <w:rsid w:val="00B4100B"/>
    <w:rsid w:val="00B41554"/>
    <w:rsid w:val="00B41610"/>
    <w:rsid w:val="00B417D4"/>
    <w:rsid w:val="00B4181F"/>
    <w:rsid w:val="00B4191F"/>
    <w:rsid w:val="00B42346"/>
    <w:rsid w:val="00B429C1"/>
    <w:rsid w:val="00B42A50"/>
    <w:rsid w:val="00B43489"/>
    <w:rsid w:val="00B43554"/>
    <w:rsid w:val="00B43B1F"/>
    <w:rsid w:val="00B43D50"/>
    <w:rsid w:val="00B440E4"/>
    <w:rsid w:val="00B444ED"/>
    <w:rsid w:val="00B44932"/>
    <w:rsid w:val="00B44938"/>
    <w:rsid w:val="00B453D1"/>
    <w:rsid w:val="00B45408"/>
    <w:rsid w:val="00B45453"/>
    <w:rsid w:val="00B45967"/>
    <w:rsid w:val="00B45AFC"/>
    <w:rsid w:val="00B4663B"/>
    <w:rsid w:val="00B46971"/>
    <w:rsid w:val="00B473D0"/>
    <w:rsid w:val="00B475A0"/>
    <w:rsid w:val="00B475CE"/>
    <w:rsid w:val="00B47E41"/>
    <w:rsid w:val="00B50064"/>
    <w:rsid w:val="00B50237"/>
    <w:rsid w:val="00B50C19"/>
    <w:rsid w:val="00B50E27"/>
    <w:rsid w:val="00B50FD3"/>
    <w:rsid w:val="00B514A4"/>
    <w:rsid w:val="00B516D6"/>
    <w:rsid w:val="00B51E9A"/>
    <w:rsid w:val="00B51F0C"/>
    <w:rsid w:val="00B51FDE"/>
    <w:rsid w:val="00B5256B"/>
    <w:rsid w:val="00B52B60"/>
    <w:rsid w:val="00B530C6"/>
    <w:rsid w:val="00B532DD"/>
    <w:rsid w:val="00B534F7"/>
    <w:rsid w:val="00B5375C"/>
    <w:rsid w:val="00B53A24"/>
    <w:rsid w:val="00B542AB"/>
    <w:rsid w:val="00B54604"/>
    <w:rsid w:val="00B54C4D"/>
    <w:rsid w:val="00B54F61"/>
    <w:rsid w:val="00B5535B"/>
    <w:rsid w:val="00B55C2C"/>
    <w:rsid w:val="00B56044"/>
    <w:rsid w:val="00B56311"/>
    <w:rsid w:val="00B56A86"/>
    <w:rsid w:val="00B5714D"/>
    <w:rsid w:val="00B57B32"/>
    <w:rsid w:val="00B60C87"/>
    <w:rsid w:val="00B629A9"/>
    <w:rsid w:val="00B62E7A"/>
    <w:rsid w:val="00B62FB6"/>
    <w:rsid w:val="00B6317C"/>
    <w:rsid w:val="00B63BB6"/>
    <w:rsid w:val="00B63E97"/>
    <w:rsid w:val="00B63E9A"/>
    <w:rsid w:val="00B63FC2"/>
    <w:rsid w:val="00B6465D"/>
    <w:rsid w:val="00B64F5F"/>
    <w:rsid w:val="00B6525B"/>
    <w:rsid w:val="00B6556A"/>
    <w:rsid w:val="00B656BB"/>
    <w:rsid w:val="00B65844"/>
    <w:rsid w:val="00B66587"/>
    <w:rsid w:val="00B66A08"/>
    <w:rsid w:val="00B66C41"/>
    <w:rsid w:val="00B66F32"/>
    <w:rsid w:val="00B66FD8"/>
    <w:rsid w:val="00B6701A"/>
    <w:rsid w:val="00B67230"/>
    <w:rsid w:val="00B70092"/>
    <w:rsid w:val="00B709A1"/>
    <w:rsid w:val="00B70AF7"/>
    <w:rsid w:val="00B70FA0"/>
    <w:rsid w:val="00B71438"/>
    <w:rsid w:val="00B72025"/>
    <w:rsid w:val="00B725D2"/>
    <w:rsid w:val="00B72CA0"/>
    <w:rsid w:val="00B739DF"/>
    <w:rsid w:val="00B73C3B"/>
    <w:rsid w:val="00B74024"/>
    <w:rsid w:val="00B748A3"/>
    <w:rsid w:val="00B74919"/>
    <w:rsid w:val="00B751AE"/>
    <w:rsid w:val="00B75266"/>
    <w:rsid w:val="00B7560F"/>
    <w:rsid w:val="00B758A9"/>
    <w:rsid w:val="00B75A7B"/>
    <w:rsid w:val="00B75E83"/>
    <w:rsid w:val="00B75F6A"/>
    <w:rsid w:val="00B75F96"/>
    <w:rsid w:val="00B76A0F"/>
    <w:rsid w:val="00B77369"/>
    <w:rsid w:val="00B773A6"/>
    <w:rsid w:val="00B77609"/>
    <w:rsid w:val="00B8009C"/>
    <w:rsid w:val="00B807E3"/>
    <w:rsid w:val="00B81278"/>
    <w:rsid w:val="00B812BD"/>
    <w:rsid w:val="00B8138F"/>
    <w:rsid w:val="00B81B86"/>
    <w:rsid w:val="00B81C1E"/>
    <w:rsid w:val="00B81DF7"/>
    <w:rsid w:val="00B81E22"/>
    <w:rsid w:val="00B820AE"/>
    <w:rsid w:val="00B823B7"/>
    <w:rsid w:val="00B8296F"/>
    <w:rsid w:val="00B82B8C"/>
    <w:rsid w:val="00B82CD6"/>
    <w:rsid w:val="00B82F4A"/>
    <w:rsid w:val="00B83295"/>
    <w:rsid w:val="00B83362"/>
    <w:rsid w:val="00B83532"/>
    <w:rsid w:val="00B83628"/>
    <w:rsid w:val="00B839B3"/>
    <w:rsid w:val="00B83D29"/>
    <w:rsid w:val="00B83D95"/>
    <w:rsid w:val="00B83F6B"/>
    <w:rsid w:val="00B84ABA"/>
    <w:rsid w:val="00B85069"/>
    <w:rsid w:val="00B852C3"/>
    <w:rsid w:val="00B859F8"/>
    <w:rsid w:val="00B86016"/>
    <w:rsid w:val="00B86CA2"/>
    <w:rsid w:val="00B8754E"/>
    <w:rsid w:val="00B9004C"/>
    <w:rsid w:val="00B903D5"/>
    <w:rsid w:val="00B90403"/>
    <w:rsid w:val="00B90476"/>
    <w:rsid w:val="00B904B7"/>
    <w:rsid w:val="00B90593"/>
    <w:rsid w:val="00B90BB1"/>
    <w:rsid w:val="00B911D9"/>
    <w:rsid w:val="00B914CA"/>
    <w:rsid w:val="00B9163E"/>
    <w:rsid w:val="00B921CE"/>
    <w:rsid w:val="00B925FC"/>
    <w:rsid w:val="00B92A7D"/>
    <w:rsid w:val="00B92F10"/>
    <w:rsid w:val="00B93169"/>
    <w:rsid w:val="00B9320E"/>
    <w:rsid w:val="00B93252"/>
    <w:rsid w:val="00B94134"/>
    <w:rsid w:val="00B94347"/>
    <w:rsid w:val="00B945C0"/>
    <w:rsid w:val="00B946DF"/>
    <w:rsid w:val="00B9562D"/>
    <w:rsid w:val="00B95794"/>
    <w:rsid w:val="00B960BD"/>
    <w:rsid w:val="00B96D87"/>
    <w:rsid w:val="00B97351"/>
    <w:rsid w:val="00B9772D"/>
    <w:rsid w:val="00B97A28"/>
    <w:rsid w:val="00BA0562"/>
    <w:rsid w:val="00BA07ED"/>
    <w:rsid w:val="00BA0BDC"/>
    <w:rsid w:val="00BA1442"/>
    <w:rsid w:val="00BA1881"/>
    <w:rsid w:val="00BA1B3C"/>
    <w:rsid w:val="00BA260A"/>
    <w:rsid w:val="00BA2B76"/>
    <w:rsid w:val="00BA3A3F"/>
    <w:rsid w:val="00BA3EB6"/>
    <w:rsid w:val="00BA4E34"/>
    <w:rsid w:val="00BA5144"/>
    <w:rsid w:val="00BA57AF"/>
    <w:rsid w:val="00BA57FC"/>
    <w:rsid w:val="00BA5C05"/>
    <w:rsid w:val="00BA6045"/>
    <w:rsid w:val="00BA63A8"/>
    <w:rsid w:val="00BA658D"/>
    <w:rsid w:val="00BA72D5"/>
    <w:rsid w:val="00BA7B9F"/>
    <w:rsid w:val="00BA7F75"/>
    <w:rsid w:val="00BB05CE"/>
    <w:rsid w:val="00BB0C02"/>
    <w:rsid w:val="00BB1956"/>
    <w:rsid w:val="00BB1C2C"/>
    <w:rsid w:val="00BB210F"/>
    <w:rsid w:val="00BB2A67"/>
    <w:rsid w:val="00BB2D82"/>
    <w:rsid w:val="00BB2DEE"/>
    <w:rsid w:val="00BB3820"/>
    <w:rsid w:val="00BB3FFE"/>
    <w:rsid w:val="00BB42F7"/>
    <w:rsid w:val="00BB47A0"/>
    <w:rsid w:val="00BB4C55"/>
    <w:rsid w:val="00BB4ED2"/>
    <w:rsid w:val="00BB67B7"/>
    <w:rsid w:val="00BB6BCF"/>
    <w:rsid w:val="00BB6D68"/>
    <w:rsid w:val="00BB71AC"/>
    <w:rsid w:val="00BB798F"/>
    <w:rsid w:val="00BB7ACE"/>
    <w:rsid w:val="00BB7BE6"/>
    <w:rsid w:val="00BB7E8B"/>
    <w:rsid w:val="00BC002D"/>
    <w:rsid w:val="00BC037B"/>
    <w:rsid w:val="00BC0635"/>
    <w:rsid w:val="00BC0C60"/>
    <w:rsid w:val="00BC11AE"/>
    <w:rsid w:val="00BC1F6D"/>
    <w:rsid w:val="00BC202D"/>
    <w:rsid w:val="00BC2240"/>
    <w:rsid w:val="00BC27F0"/>
    <w:rsid w:val="00BC2998"/>
    <w:rsid w:val="00BC39F6"/>
    <w:rsid w:val="00BC4446"/>
    <w:rsid w:val="00BC550A"/>
    <w:rsid w:val="00BC5679"/>
    <w:rsid w:val="00BC57DF"/>
    <w:rsid w:val="00BC581D"/>
    <w:rsid w:val="00BC5E2C"/>
    <w:rsid w:val="00BC6208"/>
    <w:rsid w:val="00BC6664"/>
    <w:rsid w:val="00BC6EA3"/>
    <w:rsid w:val="00BC769E"/>
    <w:rsid w:val="00BD041B"/>
    <w:rsid w:val="00BD0E9F"/>
    <w:rsid w:val="00BD1AAB"/>
    <w:rsid w:val="00BD1F54"/>
    <w:rsid w:val="00BD2375"/>
    <w:rsid w:val="00BD24A0"/>
    <w:rsid w:val="00BD35DB"/>
    <w:rsid w:val="00BD395D"/>
    <w:rsid w:val="00BD3C30"/>
    <w:rsid w:val="00BD3FF0"/>
    <w:rsid w:val="00BD41F5"/>
    <w:rsid w:val="00BD46A9"/>
    <w:rsid w:val="00BD53FE"/>
    <w:rsid w:val="00BD54D4"/>
    <w:rsid w:val="00BD57AB"/>
    <w:rsid w:val="00BD5974"/>
    <w:rsid w:val="00BD76E1"/>
    <w:rsid w:val="00BD7A34"/>
    <w:rsid w:val="00BE013B"/>
    <w:rsid w:val="00BE1045"/>
    <w:rsid w:val="00BE12B1"/>
    <w:rsid w:val="00BE14B9"/>
    <w:rsid w:val="00BE1563"/>
    <w:rsid w:val="00BE1AFC"/>
    <w:rsid w:val="00BE1E7D"/>
    <w:rsid w:val="00BE266A"/>
    <w:rsid w:val="00BE2783"/>
    <w:rsid w:val="00BE2EEB"/>
    <w:rsid w:val="00BE30CD"/>
    <w:rsid w:val="00BE326A"/>
    <w:rsid w:val="00BE32B7"/>
    <w:rsid w:val="00BE3539"/>
    <w:rsid w:val="00BE3F22"/>
    <w:rsid w:val="00BE43EE"/>
    <w:rsid w:val="00BE4A03"/>
    <w:rsid w:val="00BE4C8A"/>
    <w:rsid w:val="00BE53B3"/>
    <w:rsid w:val="00BE57FB"/>
    <w:rsid w:val="00BE5903"/>
    <w:rsid w:val="00BE6932"/>
    <w:rsid w:val="00BE6C41"/>
    <w:rsid w:val="00BE6EDA"/>
    <w:rsid w:val="00BE703E"/>
    <w:rsid w:val="00BE7B7F"/>
    <w:rsid w:val="00BF09C1"/>
    <w:rsid w:val="00BF0C00"/>
    <w:rsid w:val="00BF0E53"/>
    <w:rsid w:val="00BF1370"/>
    <w:rsid w:val="00BF2125"/>
    <w:rsid w:val="00BF28FF"/>
    <w:rsid w:val="00BF2FB0"/>
    <w:rsid w:val="00BF3327"/>
    <w:rsid w:val="00BF3B76"/>
    <w:rsid w:val="00BF3BD7"/>
    <w:rsid w:val="00BF3FE1"/>
    <w:rsid w:val="00BF40E3"/>
    <w:rsid w:val="00BF419E"/>
    <w:rsid w:val="00BF4316"/>
    <w:rsid w:val="00BF460B"/>
    <w:rsid w:val="00BF4812"/>
    <w:rsid w:val="00BF4E89"/>
    <w:rsid w:val="00BF4FFD"/>
    <w:rsid w:val="00BF557A"/>
    <w:rsid w:val="00BF56C1"/>
    <w:rsid w:val="00BF5E6B"/>
    <w:rsid w:val="00BF68DA"/>
    <w:rsid w:val="00BF7F3C"/>
    <w:rsid w:val="00C01146"/>
    <w:rsid w:val="00C0198F"/>
    <w:rsid w:val="00C021F0"/>
    <w:rsid w:val="00C0239D"/>
    <w:rsid w:val="00C0291E"/>
    <w:rsid w:val="00C02930"/>
    <w:rsid w:val="00C02E26"/>
    <w:rsid w:val="00C0301F"/>
    <w:rsid w:val="00C0312D"/>
    <w:rsid w:val="00C03213"/>
    <w:rsid w:val="00C0348D"/>
    <w:rsid w:val="00C039B2"/>
    <w:rsid w:val="00C03B09"/>
    <w:rsid w:val="00C03CD6"/>
    <w:rsid w:val="00C04213"/>
    <w:rsid w:val="00C044C9"/>
    <w:rsid w:val="00C04EB8"/>
    <w:rsid w:val="00C05281"/>
    <w:rsid w:val="00C0565A"/>
    <w:rsid w:val="00C05779"/>
    <w:rsid w:val="00C05FF2"/>
    <w:rsid w:val="00C06152"/>
    <w:rsid w:val="00C066FC"/>
    <w:rsid w:val="00C067E5"/>
    <w:rsid w:val="00C06BD3"/>
    <w:rsid w:val="00C06C86"/>
    <w:rsid w:val="00C06D41"/>
    <w:rsid w:val="00C0709B"/>
    <w:rsid w:val="00C10286"/>
    <w:rsid w:val="00C102DC"/>
    <w:rsid w:val="00C10768"/>
    <w:rsid w:val="00C1087A"/>
    <w:rsid w:val="00C108BE"/>
    <w:rsid w:val="00C10964"/>
    <w:rsid w:val="00C11454"/>
    <w:rsid w:val="00C119DE"/>
    <w:rsid w:val="00C121E3"/>
    <w:rsid w:val="00C124D8"/>
    <w:rsid w:val="00C12C50"/>
    <w:rsid w:val="00C12C9E"/>
    <w:rsid w:val="00C12E81"/>
    <w:rsid w:val="00C12F71"/>
    <w:rsid w:val="00C13C58"/>
    <w:rsid w:val="00C13C6E"/>
    <w:rsid w:val="00C13D60"/>
    <w:rsid w:val="00C13E56"/>
    <w:rsid w:val="00C13F3C"/>
    <w:rsid w:val="00C14595"/>
    <w:rsid w:val="00C14F75"/>
    <w:rsid w:val="00C15440"/>
    <w:rsid w:val="00C15C19"/>
    <w:rsid w:val="00C15C97"/>
    <w:rsid w:val="00C16909"/>
    <w:rsid w:val="00C21386"/>
    <w:rsid w:val="00C21812"/>
    <w:rsid w:val="00C218F1"/>
    <w:rsid w:val="00C21DBE"/>
    <w:rsid w:val="00C21EF8"/>
    <w:rsid w:val="00C2201E"/>
    <w:rsid w:val="00C222A1"/>
    <w:rsid w:val="00C22345"/>
    <w:rsid w:val="00C2282D"/>
    <w:rsid w:val="00C229FF"/>
    <w:rsid w:val="00C22C38"/>
    <w:rsid w:val="00C22DA6"/>
    <w:rsid w:val="00C22DDB"/>
    <w:rsid w:val="00C23A40"/>
    <w:rsid w:val="00C23D43"/>
    <w:rsid w:val="00C23E37"/>
    <w:rsid w:val="00C241AA"/>
    <w:rsid w:val="00C24226"/>
    <w:rsid w:val="00C2431C"/>
    <w:rsid w:val="00C24B0B"/>
    <w:rsid w:val="00C25195"/>
    <w:rsid w:val="00C2543B"/>
    <w:rsid w:val="00C25A82"/>
    <w:rsid w:val="00C25DC4"/>
    <w:rsid w:val="00C267A9"/>
    <w:rsid w:val="00C27094"/>
    <w:rsid w:val="00C2783D"/>
    <w:rsid w:val="00C27D71"/>
    <w:rsid w:val="00C3070F"/>
    <w:rsid w:val="00C30903"/>
    <w:rsid w:val="00C30A27"/>
    <w:rsid w:val="00C31036"/>
    <w:rsid w:val="00C310C6"/>
    <w:rsid w:val="00C31945"/>
    <w:rsid w:val="00C32256"/>
    <w:rsid w:val="00C32347"/>
    <w:rsid w:val="00C3234C"/>
    <w:rsid w:val="00C326D9"/>
    <w:rsid w:val="00C3271B"/>
    <w:rsid w:val="00C327FB"/>
    <w:rsid w:val="00C3289F"/>
    <w:rsid w:val="00C32E3D"/>
    <w:rsid w:val="00C32EF0"/>
    <w:rsid w:val="00C3310C"/>
    <w:rsid w:val="00C3329B"/>
    <w:rsid w:val="00C3357D"/>
    <w:rsid w:val="00C33593"/>
    <w:rsid w:val="00C33C41"/>
    <w:rsid w:val="00C345A5"/>
    <w:rsid w:val="00C34AD7"/>
    <w:rsid w:val="00C34F67"/>
    <w:rsid w:val="00C35277"/>
    <w:rsid w:val="00C35309"/>
    <w:rsid w:val="00C35BE3"/>
    <w:rsid w:val="00C360D9"/>
    <w:rsid w:val="00C36219"/>
    <w:rsid w:val="00C363F9"/>
    <w:rsid w:val="00C365E0"/>
    <w:rsid w:val="00C36757"/>
    <w:rsid w:val="00C36DE7"/>
    <w:rsid w:val="00C36FA6"/>
    <w:rsid w:val="00C37294"/>
    <w:rsid w:val="00C373D5"/>
    <w:rsid w:val="00C37FA8"/>
    <w:rsid w:val="00C37FCE"/>
    <w:rsid w:val="00C401AD"/>
    <w:rsid w:val="00C40530"/>
    <w:rsid w:val="00C4081F"/>
    <w:rsid w:val="00C41443"/>
    <w:rsid w:val="00C41775"/>
    <w:rsid w:val="00C41F31"/>
    <w:rsid w:val="00C426BF"/>
    <w:rsid w:val="00C43119"/>
    <w:rsid w:val="00C43301"/>
    <w:rsid w:val="00C43404"/>
    <w:rsid w:val="00C4395F"/>
    <w:rsid w:val="00C445EE"/>
    <w:rsid w:val="00C4555D"/>
    <w:rsid w:val="00C458E0"/>
    <w:rsid w:val="00C463E4"/>
    <w:rsid w:val="00C46A82"/>
    <w:rsid w:val="00C46A9C"/>
    <w:rsid w:val="00C46C9A"/>
    <w:rsid w:val="00C46E8F"/>
    <w:rsid w:val="00C4741F"/>
    <w:rsid w:val="00C4793E"/>
    <w:rsid w:val="00C5037A"/>
    <w:rsid w:val="00C50B6E"/>
    <w:rsid w:val="00C50B76"/>
    <w:rsid w:val="00C50DA4"/>
    <w:rsid w:val="00C50F8B"/>
    <w:rsid w:val="00C50FAD"/>
    <w:rsid w:val="00C51143"/>
    <w:rsid w:val="00C5199A"/>
    <w:rsid w:val="00C51EB8"/>
    <w:rsid w:val="00C51FE6"/>
    <w:rsid w:val="00C5218B"/>
    <w:rsid w:val="00C5237E"/>
    <w:rsid w:val="00C523A2"/>
    <w:rsid w:val="00C52402"/>
    <w:rsid w:val="00C52420"/>
    <w:rsid w:val="00C527A3"/>
    <w:rsid w:val="00C52AD5"/>
    <w:rsid w:val="00C52FE6"/>
    <w:rsid w:val="00C535D9"/>
    <w:rsid w:val="00C53801"/>
    <w:rsid w:val="00C538B2"/>
    <w:rsid w:val="00C53A91"/>
    <w:rsid w:val="00C5405F"/>
    <w:rsid w:val="00C542A0"/>
    <w:rsid w:val="00C54516"/>
    <w:rsid w:val="00C54CF0"/>
    <w:rsid w:val="00C54F9A"/>
    <w:rsid w:val="00C55F85"/>
    <w:rsid w:val="00C5673D"/>
    <w:rsid w:val="00C56F99"/>
    <w:rsid w:val="00C570F1"/>
    <w:rsid w:val="00C57D34"/>
    <w:rsid w:val="00C57F5E"/>
    <w:rsid w:val="00C57FEE"/>
    <w:rsid w:val="00C6050E"/>
    <w:rsid w:val="00C60559"/>
    <w:rsid w:val="00C60602"/>
    <w:rsid w:val="00C60641"/>
    <w:rsid w:val="00C6096C"/>
    <w:rsid w:val="00C60E96"/>
    <w:rsid w:val="00C60EDB"/>
    <w:rsid w:val="00C611EC"/>
    <w:rsid w:val="00C6142E"/>
    <w:rsid w:val="00C619B4"/>
    <w:rsid w:val="00C61DA9"/>
    <w:rsid w:val="00C634F5"/>
    <w:rsid w:val="00C6399F"/>
    <w:rsid w:val="00C64635"/>
    <w:rsid w:val="00C64BE9"/>
    <w:rsid w:val="00C64CFD"/>
    <w:rsid w:val="00C6544B"/>
    <w:rsid w:val="00C65A8D"/>
    <w:rsid w:val="00C65C28"/>
    <w:rsid w:val="00C663E6"/>
    <w:rsid w:val="00C6674C"/>
    <w:rsid w:val="00C66871"/>
    <w:rsid w:val="00C6716A"/>
    <w:rsid w:val="00C672E3"/>
    <w:rsid w:val="00C67BAC"/>
    <w:rsid w:val="00C70251"/>
    <w:rsid w:val="00C70374"/>
    <w:rsid w:val="00C703CA"/>
    <w:rsid w:val="00C70531"/>
    <w:rsid w:val="00C70CC6"/>
    <w:rsid w:val="00C70CFC"/>
    <w:rsid w:val="00C70D58"/>
    <w:rsid w:val="00C70F9E"/>
    <w:rsid w:val="00C710AF"/>
    <w:rsid w:val="00C71364"/>
    <w:rsid w:val="00C7165C"/>
    <w:rsid w:val="00C725D4"/>
    <w:rsid w:val="00C72A96"/>
    <w:rsid w:val="00C73016"/>
    <w:rsid w:val="00C74EAE"/>
    <w:rsid w:val="00C7538B"/>
    <w:rsid w:val="00C753D1"/>
    <w:rsid w:val="00C755D1"/>
    <w:rsid w:val="00C75DAF"/>
    <w:rsid w:val="00C75E34"/>
    <w:rsid w:val="00C75EB3"/>
    <w:rsid w:val="00C76CD1"/>
    <w:rsid w:val="00C76F16"/>
    <w:rsid w:val="00C775DD"/>
    <w:rsid w:val="00C77971"/>
    <w:rsid w:val="00C8161C"/>
    <w:rsid w:val="00C81824"/>
    <w:rsid w:val="00C818BD"/>
    <w:rsid w:val="00C81B3D"/>
    <w:rsid w:val="00C81DAC"/>
    <w:rsid w:val="00C8230E"/>
    <w:rsid w:val="00C830A6"/>
    <w:rsid w:val="00C832A0"/>
    <w:rsid w:val="00C838A5"/>
    <w:rsid w:val="00C83A3A"/>
    <w:rsid w:val="00C83E7B"/>
    <w:rsid w:val="00C83E87"/>
    <w:rsid w:val="00C848C5"/>
    <w:rsid w:val="00C85035"/>
    <w:rsid w:val="00C8538E"/>
    <w:rsid w:val="00C855D9"/>
    <w:rsid w:val="00C85B92"/>
    <w:rsid w:val="00C85E17"/>
    <w:rsid w:val="00C85F58"/>
    <w:rsid w:val="00C8606E"/>
    <w:rsid w:val="00C8743E"/>
    <w:rsid w:val="00C87483"/>
    <w:rsid w:val="00C878E8"/>
    <w:rsid w:val="00C87B59"/>
    <w:rsid w:val="00C87BED"/>
    <w:rsid w:val="00C904BC"/>
    <w:rsid w:val="00C9193C"/>
    <w:rsid w:val="00C91F45"/>
    <w:rsid w:val="00C91F76"/>
    <w:rsid w:val="00C92682"/>
    <w:rsid w:val="00C9273A"/>
    <w:rsid w:val="00C92D9D"/>
    <w:rsid w:val="00C933A7"/>
    <w:rsid w:val="00C93702"/>
    <w:rsid w:val="00C93B81"/>
    <w:rsid w:val="00C9470A"/>
    <w:rsid w:val="00C94B74"/>
    <w:rsid w:val="00C94C90"/>
    <w:rsid w:val="00C94D73"/>
    <w:rsid w:val="00C9545A"/>
    <w:rsid w:val="00C9550B"/>
    <w:rsid w:val="00C95641"/>
    <w:rsid w:val="00C95740"/>
    <w:rsid w:val="00C95790"/>
    <w:rsid w:val="00C95954"/>
    <w:rsid w:val="00C95A36"/>
    <w:rsid w:val="00C95E10"/>
    <w:rsid w:val="00C964C9"/>
    <w:rsid w:val="00C967AF"/>
    <w:rsid w:val="00C9773A"/>
    <w:rsid w:val="00C97A28"/>
    <w:rsid w:val="00C97EEB"/>
    <w:rsid w:val="00CA0EE7"/>
    <w:rsid w:val="00CA2517"/>
    <w:rsid w:val="00CA25E6"/>
    <w:rsid w:val="00CA28ED"/>
    <w:rsid w:val="00CA2C91"/>
    <w:rsid w:val="00CA2CB9"/>
    <w:rsid w:val="00CA2E2C"/>
    <w:rsid w:val="00CA2F91"/>
    <w:rsid w:val="00CA3ABC"/>
    <w:rsid w:val="00CA4166"/>
    <w:rsid w:val="00CA4572"/>
    <w:rsid w:val="00CA4E65"/>
    <w:rsid w:val="00CA51D5"/>
    <w:rsid w:val="00CA5756"/>
    <w:rsid w:val="00CA5A3D"/>
    <w:rsid w:val="00CA62B1"/>
    <w:rsid w:val="00CA64BF"/>
    <w:rsid w:val="00CA65BC"/>
    <w:rsid w:val="00CA6626"/>
    <w:rsid w:val="00CA6A3C"/>
    <w:rsid w:val="00CA74B0"/>
    <w:rsid w:val="00CA7ED9"/>
    <w:rsid w:val="00CB0002"/>
    <w:rsid w:val="00CB0596"/>
    <w:rsid w:val="00CB0999"/>
    <w:rsid w:val="00CB118E"/>
    <w:rsid w:val="00CB11A1"/>
    <w:rsid w:val="00CB1FB5"/>
    <w:rsid w:val="00CB204A"/>
    <w:rsid w:val="00CB27AC"/>
    <w:rsid w:val="00CB2DFD"/>
    <w:rsid w:val="00CB310C"/>
    <w:rsid w:val="00CB3F21"/>
    <w:rsid w:val="00CB40E8"/>
    <w:rsid w:val="00CB439A"/>
    <w:rsid w:val="00CB5E0C"/>
    <w:rsid w:val="00CB664C"/>
    <w:rsid w:val="00CB66F7"/>
    <w:rsid w:val="00CB6822"/>
    <w:rsid w:val="00CB75AB"/>
    <w:rsid w:val="00CB7925"/>
    <w:rsid w:val="00CB79E6"/>
    <w:rsid w:val="00CB7D1A"/>
    <w:rsid w:val="00CC03DC"/>
    <w:rsid w:val="00CC07B8"/>
    <w:rsid w:val="00CC0E19"/>
    <w:rsid w:val="00CC1270"/>
    <w:rsid w:val="00CC140D"/>
    <w:rsid w:val="00CC209C"/>
    <w:rsid w:val="00CC227C"/>
    <w:rsid w:val="00CC292E"/>
    <w:rsid w:val="00CC31DC"/>
    <w:rsid w:val="00CC335C"/>
    <w:rsid w:val="00CC3769"/>
    <w:rsid w:val="00CC397D"/>
    <w:rsid w:val="00CC3A96"/>
    <w:rsid w:val="00CC3F0D"/>
    <w:rsid w:val="00CC5514"/>
    <w:rsid w:val="00CC596C"/>
    <w:rsid w:val="00CC5B31"/>
    <w:rsid w:val="00CC5C5D"/>
    <w:rsid w:val="00CC5FA3"/>
    <w:rsid w:val="00CC6C95"/>
    <w:rsid w:val="00CC7198"/>
    <w:rsid w:val="00CC72D0"/>
    <w:rsid w:val="00CC7CE4"/>
    <w:rsid w:val="00CD0241"/>
    <w:rsid w:val="00CD0874"/>
    <w:rsid w:val="00CD10B3"/>
    <w:rsid w:val="00CD1AE6"/>
    <w:rsid w:val="00CD1D18"/>
    <w:rsid w:val="00CD264A"/>
    <w:rsid w:val="00CD2E1A"/>
    <w:rsid w:val="00CD397F"/>
    <w:rsid w:val="00CD3D15"/>
    <w:rsid w:val="00CD3DAB"/>
    <w:rsid w:val="00CD42A5"/>
    <w:rsid w:val="00CD4673"/>
    <w:rsid w:val="00CD4792"/>
    <w:rsid w:val="00CD4E42"/>
    <w:rsid w:val="00CD532F"/>
    <w:rsid w:val="00CD543E"/>
    <w:rsid w:val="00CD54EC"/>
    <w:rsid w:val="00CD5669"/>
    <w:rsid w:val="00CD5A30"/>
    <w:rsid w:val="00CD5E19"/>
    <w:rsid w:val="00CD5FE0"/>
    <w:rsid w:val="00CD6402"/>
    <w:rsid w:val="00CD6C07"/>
    <w:rsid w:val="00CD703E"/>
    <w:rsid w:val="00CD7260"/>
    <w:rsid w:val="00CD7A93"/>
    <w:rsid w:val="00CD7F8F"/>
    <w:rsid w:val="00CE0803"/>
    <w:rsid w:val="00CE08A6"/>
    <w:rsid w:val="00CE0CD9"/>
    <w:rsid w:val="00CE1358"/>
    <w:rsid w:val="00CE23C9"/>
    <w:rsid w:val="00CE27BB"/>
    <w:rsid w:val="00CE27D6"/>
    <w:rsid w:val="00CE2923"/>
    <w:rsid w:val="00CE2E9C"/>
    <w:rsid w:val="00CE2EBF"/>
    <w:rsid w:val="00CE2F08"/>
    <w:rsid w:val="00CE35E9"/>
    <w:rsid w:val="00CE3E65"/>
    <w:rsid w:val="00CE3FBD"/>
    <w:rsid w:val="00CE4218"/>
    <w:rsid w:val="00CE4476"/>
    <w:rsid w:val="00CE48F6"/>
    <w:rsid w:val="00CE4B10"/>
    <w:rsid w:val="00CE5898"/>
    <w:rsid w:val="00CE5C3C"/>
    <w:rsid w:val="00CE5C71"/>
    <w:rsid w:val="00CE5E89"/>
    <w:rsid w:val="00CE6003"/>
    <w:rsid w:val="00CE68E4"/>
    <w:rsid w:val="00CE6BC8"/>
    <w:rsid w:val="00CE6DAF"/>
    <w:rsid w:val="00CE71A6"/>
    <w:rsid w:val="00CE7367"/>
    <w:rsid w:val="00CE782D"/>
    <w:rsid w:val="00CE7979"/>
    <w:rsid w:val="00CF0043"/>
    <w:rsid w:val="00CF065A"/>
    <w:rsid w:val="00CF0B66"/>
    <w:rsid w:val="00CF0CD2"/>
    <w:rsid w:val="00CF0DA7"/>
    <w:rsid w:val="00CF0EB1"/>
    <w:rsid w:val="00CF1199"/>
    <w:rsid w:val="00CF14B7"/>
    <w:rsid w:val="00CF1F24"/>
    <w:rsid w:val="00CF2374"/>
    <w:rsid w:val="00CF257B"/>
    <w:rsid w:val="00CF326F"/>
    <w:rsid w:val="00CF3EF0"/>
    <w:rsid w:val="00CF4912"/>
    <w:rsid w:val="00CF4CC4"/>
    <w:rsid w:val="00CF4FD8"/>
    <w:rsid w:val="00CF531B"/>
    <w:rsid w:val="00CF53F3"/>
    <w:rsid w:val="00CF57BE"/>
    <w:rsid w:val="00CF5865"/>
    <w:rsid w:val="00CF5906"/>
    <w:rsid w:val="00CF5EAB"/>
    <w:rsid w:val="00CF5F2E"/>
    <w:rsid w:val="00CF6195"/>
    <w:rsid w:val="00CF668A"/>
    <w:rsid w:val="00CF692F"/>
    <w:rsid w:val="00CF719D"/>
    <w:rsid w:val="00CF7878"/>
    <w:rsid w:val="00CF7B5F"/>
    <w:rsid w:val="00CF7D7B"/>
    <w:rsid w:val="00D00351"/>
    <w:rsid w:val="00D00D6F"/>
    <w:rsid w:val="00D00EA6"/>
    <w:rsid w:val="00D0113C"/>
    <w:rsid w:val="00D01299"/>
    <w:rsid w:val="00D013D5"/>
    <w:rsid w:val="00D017DF"/>
    <w:rsid w:val="00D02AD3"/>
    <w:rsid w:val="00D02F9C"/>
    <w:rsid w:val="00D03992"/>
    <w:rsid w:val="00D045D4"/>
    <w:rsid w:val="00D0495A"/>
    <w:rsid w:val="00D04A59"/>
    <w:rsid w:val="00D04D93"/>
    <w:rsid w:val="00D05284"/>
    <w:rsid w:val="00D05632"/>
    <w:rsid w:val="00D05FF0"/>
    <w:rsid w:val="00D0673D"/>
    <w:rsid w:val="00D06805"/>
    <w:rsid w:val="00D07C1F"/>
    <w:rsid w:val="00D10294"/>
    <w:rsid w:val="00D1039B"/>
    <w:rsid w:val="00D10C24"/>
    <w:rsid w:val="00D10CA6"/>
    <w:rsid w:val="00D111F4"/>
    <w:rsid w:val="00D11C99"/>
    <w:rsid w:val="00D12666"/>
    <w:rsid w:val="00D12AF5"/>
    <w:rsid w:val="00D1377B"/>
    <w:rsid w:val="00D138C7"/>
    <w:rsid w:val="00D13CD2"/>
    <w:rsid w:val="00D13F69"/>
    <w:rsid w:val="00D14C56"/>
    <w:rsid w:val="00D14C7B"/>
    <w:rsid w:val="00D14EF4"/>
    <w:rsid w:val="00D152E2"/>
    <w:rsid w:val="00D157BC"/>
    <w:rsid w:val="00D15A82"/>
    <w:rsid w:val="00D15DC8"/>
    <w:rsid w:val="00D1617E"/>
    <w:rsid w:val="00D164AB"/>
    <w:rsid w:val="00D16601"/>
    <w:rsid w:val="00D1699C"/>
    <w:rsid w:val="00D169ED"/>
    <w:rsid w:val="00D16D99"/>
    <w:rsid w:val="00D16F14"/>
    <w:rsid w:val="00D1719F"/>
    <w:rsid w:val="00D176E3"/>
    <w:rsid w:val="00D2018B"/>
    <w:rsid w:val="00D20AE1"/>
    <w:rsid w:val="00D21591"/>
    <w:rsid w:val="00D21797"/>
    <w:rsid w:val="00D2190A"/>
    <w:rsid w:val="00D21942"/>
    <w:rsid w:val="00D22190"/>
    <w:rsid w:val="00D2249B"/>
    <w:rsid w:val="00D22AD3"/>
    <w:rsid w:val="00D22CFB"/>
    <w:rsid w:val="00D22D24"/>
    <w:rsid w:val="00D22FF9"/>
    <w:rsid w:val="00D23858"/>
    <w:rsid w:val="00D23DAF"/>
    <w:rsid w:val="00D240DC"/>
    <w:rsid w:val="00D24324"/>
    <w:rsid w:val="00D2453D"/>
    <w:rsid w:val="00D246BC"/>
    <w:rsid w:val="00D253DF"/>
    <w:rsid w:val="00D25EB8"/>
    <w:rsid w:val="00D267FC"/>
    <w:rsid w:val="00D26E9A"/>
    <w:rsid w:val="00D27053"/>
    <w:rsid w:val="00D271FF"/>
    <w:rsid w:val="00D27DEE"/>
    <w:rsid w:val="00D27E05"/>
    <w:rsid w:val="00D27FF5"/>
    <w:rsid w:val="00D30417"/>
    <w:rsid w:val="00D30688"/>
    <w:rsid w:val="00D306CA"/>
    <w:rsid w:val="00D307A3"/>
    <w:rsid w:val="00D30B2B"/>
    <w:rsid w:val="00D30B7F"/>
    <w:rsid w:val="00D31518"/>
    <w:rsid w:val="00D3197D"/>
    <w:rsid w:val="00D31C10"/>
    <w:rsid w:val="00D32504"/>
    <w:rsid w:val="00D3255F"/>
    <w:rsid w:val="00D325C8"/>
    <w:rsid w:val="00D331C5"/>
    <w:rsid w:val="00D33C7B"/>
    <w:rsid w:val="00D33C92"/>
    <w:rsid w:val="00D33E80"/>
    <w:rsid w:val="00D3404C"/>
    <w:rsid w:val="00D34210"/>
    <w:rsid w:val="00D3429F"/>
    <w:rsid w:val="00D34996"/>
    <w:rsid w:val="00D34DD7"/>
    <w:rsid w:val="00D35065"/>
    <w:rsid w:val="00D352CC"/>
    <w:rsid w:val="00D3590F"/>
    <w:rsid w:val="00D35D84"/>
    <w:rsid w:val="00D3608C"/>
    <w:rsid w:val="00D36527"/>
    <w:rsid w:val="00D366BE"/>
    <w:rsid w:val="00D37303"/>
    <w:rsid w:val="00D37F3C"/>
    <w:rsid w:val="00D37F88"/>
    <w:rsid w:val="00D40234"/>
    <w:rsid w:val="00D402B2"/>
    <w:rsid w:val="00D4059D"/>
    <w:rsid w:val="00D4083D"/>
    <w:rsid w:val="00D4096B"/>
    <w:rsid w:val="00D411F4"/>
    <w:rsid w:val="00D415FA"/>
    <w:rsid w:val="00D416EF"/>
    <w:rsid w:val="00D425FF"/>
    <w:rsid w:val="00D42AA7"/>
    <w:rsid w:val="00D42DE0"/>
    <w:rsid w:val="00D42F16"/>
    <w:rsid w:val="00D439B1"/>
    <w:rsid w:val="00D445F2"/>
    <w:rsid w:val="00D44962"/>
    <w:rsid w:val="00D44A11"/>
    <w:rsid w:val="00D44C54"/>
    <w:rsid w:val="00D44F7B"/>
    <w:rsid w:val="00D4508F"/>
    <w:rsid w:val="00D45283"/>
    <w:rsid w:val="00D45D1D"/>
    <w:rsid w:val="00D45D5C"/>
    <w:rsid w:val="00D4633E"/>
    <w:rsid w:val="00D46BFE"/>
    <w:rsid w:val="00D46F65"/>
    <w:rsid w:val="00D470E8"/>
    <w:rsid w:val="00D47B80"/>
    <w:rsid w:val="00D50A5B"/>
    <w:rsid w:val="00D522C5"/>
    <w:rsid w:val="00D5251B"/>
    <w:rsid w:val="00D52618"/>
    <w:rsid w:val="00D5274C"/>
    <w:rsid w:val="00D52944"/>
    <w:rsid w:val="00D52946"/>
    <w:rsid w:val="00D52B14"/>
    <w:rsid w:val="00D53523"/>
    <w:rsid w:val="00D53BA2"/>
    <w:rsid w:val="00D53EB1"/>
    <w:rsid w:val="00D547CA"/>
    <w:rsid w:val="00D548BE"/>
    <w:rsid w:val="00D551F4"/>
    <w:rsid w:val="00D5563F"/>
    <w:rsid w:val="00D55BBC"/>
    <w:rsid w:val="00D55EB9"/>
    <w:rsid w:val="00D56B86"/>
    <w:rsid w:val="00D56D9C"/>
    <w:rsid w:val="00D579A8"/>
    <w:rsid w:val="00D57ED0"/>
    <w:rsid w:val="00D60236"/>
    <w:rsid w:val="00D603AA"/>
    <w:rsid w:val="00D6123E"/>
    <w:rsid w:val="00D61481"/>
    <w:rsid w:val="00D61EF2"/>
    <w:rsid w:val="00D6277A"/>
    <w:rsid w:val="00D63339"/>
    <w:rsid w:val="00D6428A"/>
    <w:rsid w:val="00D64329"/>
    <w:rsid w:val="00D64383"/>
    <w:rsid w:val="00D6485D"/>
    <w:rsid w:val="00D64D35"/>
    <w:rsid w:val="00D6592A"/>
    <w:rsid w:val="00D6682F"/>
    <w:rsid w:val="00D66D73"/>
    <w:rsid w:val="00D67242"/>
    <w:rsid w:val="00D6778A"/>
    <w:rsid w:val="00D678E7"/>
    <w:rsid w:val="00D67962"/>
    <w:rsid w:val="00D67E32"/>
    <w:rsid w:val="00D70A6B"/>
    <w:rsid w:val="00D70ACD"/>
    <w:rsid w:val="00D70AEB"/>
    <w:rsid w:val="00D70D5F"/>
    <w:rsid w:val="00D71004"/>
    <w:rsid w:val="00D71016"/>
    <w:rsid w:val="00D71545"/>
    <w:rsid w:val="00D71AD8"/>
    <w:rsid w:val="00D71BD9"/>
    <w:rsid w:val="00D71BE0"/>
    <w:rsid w:val="00D728B8"/>
    <w:rsid w:val="00D7333C"/>
    <w:rsid w:val="00D73924"/>
    <w:rsid w:val="00D740D6"/>
    <w:rsid w:val="00D74ECC"/>
    <w:rsid w:val="00D75779"/>
    <w:rsid w:val="00D75C12"/>
    <w:rsid w:val="00D77E24"/>
    <w:rsid w:val="00D801C0"/>
    <w:rsid w:val="00D80BD8"/>
    <w:rsid w:val="00D80E40"/>
    <w:rsid w:val="00D81989"/>
    <w:rsid w:val="00D81D63"/>
    <w:rsid w:val="00D81DCA"/>
    <w:rsid w:val="00D82226"/>
    <w:rsid w:val="00D8299A"/>
    <w:rsid w:val="00D829A6"/>
    <w:rsid w:val="00D83194"/>
    <w:rsid w:val="00D8340B"/>
    <w:rsid w:val="00D8348E"/>
    <w:rsid w:val="00D8390A"/>
    <w:rsid w:val="00D839E3"/>
    <w:rsid w:val="00D83E4A"/>
    <w:rsid w:val="00D83FDA"/>
    <w:rsid w:val="00D843EF"/>
    <w:rsid w:val="00D84BB7"/>
    <w:rsid w:val="00D84D30"/>
    <w:rsid w:val="00D84FD4"/>
    <w:rsid w:val="00D85084"/>
    <w:rsid w:val="00D857CB"/>
    <w:rsid w:val="00D857CF"/>
    <w:rsid w:val="00D85F78"/>
    <w:rsid w:val="00D85FB2"/>
    <w:rsid w:val="00D86260"/>
    <w:rsid w:val="00D86877"/>
    <w:rsid w:val="00D86DC8"/>
    <w:rsid w:val="00D87142"/>
    <w:rsid w:val="00D8728C"/>
    <w:rsid w:val="00D87483"/>
    <w:rsid w:val="00D87646"/>
    <w:rsid w:val="00D876FE"/>
    <w:rsid w:val="00D903EF"/>
    <w:rsid w:val="00D90412"/>
    <w:rsid w:val="00D9092E"/>
    <w:rsid w:val="00D921D6"/>
    <w:rsid w:val="00D92482"/>
    <w:rsid w:val="00D92771"/>
    <w:rsid w:val="00D92CCA"/>
    <w:rsid w:val="00D936C9"/>
    <w:rsid w:val="00D948ED"/>
    <w:rsid w:val="00D94EF1"/>
    <w:rsid w:val="00D95233"/>
    <w:rsid w:val="00D95475"/>
    <w:rsid w:val="00D95D3B"/>
    <w:rsid w:val="00D9705A"/>
    <w:rsid w:val="00D97892"/>
    <w:rsid w:val="00DA08C2"/>
    <w:rsid w:val="00DA08C9"/>
    <w:rsid w:val="00DA0E11"/>
    <w:rsid w:val="00DA1C6D"/>
    <w:rsid w:val="00DA2445"/>
    <w:rsid w:val="00DA265D"/>
    <w:rsid w:val="00DA28AA"/>
    <w:rsid w:val="00DA2BBE"/>
    <w:rsid w:val="00DA2C6B"/>
    <w:rsid w:val="00DA2DD2"/>
    <w:rsid w:val="00DA2E72"/>
    <w:rsid w:val="00DA365C"/>
    <w:rsid w:val="00DA3741"/>
    <w:rsid w:val="00DA3C20"/>
    <w:rsid w:val="00DA3E22"/>
    <w:rsid w:val="00DA3F89"/>
    <w:rsid w:val="00DA3FB9"/>
    <w:rsid w:val="00DA474E"/>
    <w:rsid w:val="00DA4DFE"/>
    <w:rsid w:val="00DA50C1"/>
    <w:rsid w:val="00DA54BB"/>
    <w:rsid w:val="00DA63EE"/>
    <w:rsid w:val="00DA6622"/>
    <w:rsid w:val="00DA6B32"/>
    <w:rsid w:val="00DA6BD7"/>
    <w:rsid w:val="00DA7FE0"/>
    <w:rsid w:val="00DB080E"/>
    <w:rsid w:val="00DB094C"/>
    <w:rsid w:val="00DB0C40"/>
    <w:rsid w:val="00DB1C12"/>
    <w:rsid w:val="00DB23C8"/>
    <w:rsid w:val="00DB25A8"/>
    <w:rsid w:val="00DB2F37"/>
    <w:rsid w:val="00DB3325"/>
    <w:rsid w:val="00DB33BA"/>
    <w:rsid w:val="00DB34DD"/>
    <w:rsid w:val="00DB353C"/>
    <w:rsid w:val="00DB3A60"/>
    <w:rsid w:val="00DB40D6"/>
    <w:rsid w:val="00DB4162"/>
    <w:rsid w:val="00DB4320"/>
    <w:rsid w:val="00DB44C4"/>
    <w:rsid w:val="00DB44C9"/>
    <w:rsid w:val="00DB589A"/>
    <w:rsid w:val="00DB62C0"/>
    <w:rsid w:val="00DB6E18"/>
    <w:rsid w:val="00DB7134"/>
    <w:rsid w:val="00DB71AD"/>
    <w:rsid w:val="00DB79C7"/>
    <w:rsid w:val="00DB7CCD"/>
    <w:rsid w:val="00DC0047"/>
    <w:rsid w:val="00DC08BB"/>
    <w:rsid w:val="00DC0A18"/>
    <w:rsid w:val="00DC0AF5"/>
    <w:rsid w:val="00DC0EF9"/>
    <w:rsid w:val="00DC10F3"/>
    <w:rsid w:val="00DC12FB"/>
    <w:rsid w:val="00DC14E8"/>
    <w:rsid w:val="00DC2E2C"/>
    <w:rsid w:val="00DC349E"/>
    <w:rsid w:val="00DC36DC"/>
    <w:rsid w:val="00DC3EB8"/>
    <w:rsid w:val="00DC545F"/>
    <w:rsid w:val="00DC6085"/>
    <w:rsid w:val="00DC6639"/>
    <w:rsid w:val="00DC6BF0"/>
    <w:rsid w:val="00DC7232"/>
    <w:rsid w:val="00DC7310"/>
    <w:rsid w:val="00DC7864"/>
    <w:rsid w:val="00DC7967"/>
    <w:rsid w:val="00DC7B41"/>
    <w:rsid w:val="00DC7F6B"/>
    <w:rsid w:val="00DD08CC"/>
    <w:rsid w:val="00DD08F5"/>
    <w:rsid w:val="00DD09A9"/>
    <w:rsid w:val="00DD1062"/>
    <w:rsid w:val="00DD1151"/>
    <w:rsid w:val="00DD15F7"/>
    <w:rsid w:val="00DD170F"/>
    <w:rsid w:val="00DD1879"/>
    <w:rsid w:val="00DD1C53"/>
    <w:rsid w:val="00DD21B4"/>
    <w:rsid w:val="00DD22CC"/>
    <w:rsid w:val="00DD270C"/>
    <w:rsid w:val="00DD2738"/>
    <w:rsid w:val="00DD3D5E"/>
    <w:rsid w:val="00DD4343"/>
    <w:rsid w:val="00DD4523"/>
    <w:rsid w:val="00DD491A"/>
    <w:rsid w:val="00DD4B00"/>
    <w:rsid w:val="00DD5259"/>
    <w:rsid w:val="00DD5437"/>
    <w:rsid w:val="00DD564C"/>
    <w:rsid w:val="00DD5C42"/>
    <w:rsid w:val="00DD5C80"/>
    <w:rsid w:val="00DD5D4A"/>
    <w:rsid w:val="00DD604A"/>
    <w:rsid w:val="00DD60BF"/>
    <w:rsid w:val="00DD632F"/>
    <w:rsid w:val="00DD63B5"/>
    <w:rsid w:val="00DD6401"/>
    <w:rsid w:val="00DD65B7"/>
    <w:rsid w:val="00DD6D0C"/>
    <w:rsid w:val="00DD6DFB"/>
    <w:rsid w:val="00DD70B0"/>
    <w:rsid w:val="00DD768E"/>
    <w:rsid w:val="00DD7857"/>
    <w:rsid w:val="00DE000C"/>
    <w:rsid w:val="00DE0052"/>
    <w:rsid w:val="00DE09BE"/>
    <w:rsid w:val="00DE0AB4"/>
    <w:rsid w:val="00DE0F3F"/>
    <w:rsid w:val="00DE1CCB"/>
    <w:rsid w:val="00DE2130"/>
    <w:rsid w:val="00DE2A68"/>
    <w:rsid w:val="00DE2A95"/>
    <w:rsid w:val="00DE2F8F"/>
    <w:rsid w:val="00DE315B"/>
    <w:rsid w:val="00DE3989"/>
    <w:rsid w:val="00DE46CA"/>
    <w:rsid w:val="00DE5663"/>
    <w:rsid w:val="00DE5DFF"/>
    <w:rsid w:val="00DE60B3"/>
    <w:rsid w:val="00DE6320"/>
    <w:rsid w:val="00DE70DC"/>
    <w:rsid w:val="00DE7643"/>
    <w:rsid w:val="00DE79A2"/>
    <w:rsid w:val="00DE7D3D"/>
    <w:rsid w:val="00DF02A4"/>
    <w:rsid w:val="00DF0469"/>
    <w:rsid w:val="00DF0612"/>
    <w:rsid w:val="00DF0EA2"/>
    <w:rsid w:val="00DF0F3E"/>
    <w:rsid w:val="00DF137B"/>
    <w:rsid w:val="00DF13FE"/>
    <w:rsid w:val="00DF1442"/>
    <w:rsid w:val="00DF1BD1"/>
    <w:rsid w:val="00DF1C7C"/>
    <w:rsid w:val="00DF1CC9"/>
    <w:rsid w:val="00DF2101"/>
    <w:rsid w:val="00DF2B94"/>
    <w:rsid w:val="00DF2C2E"/>
    <w:rsid w:val="00DF3092"/>
    <w:rsid w:val="00DF32BF"/>
    <w:rsid w:val="00DF3367"/>
    <w:rsid w:val="00DF3F93"/>
    <w:rsid w:val="00DF404A"/>
    <w:rsid w:val="00DF45BE"/>
    <w:rsid w:val="00DF4E45"/>
    <w:rsid w:val="00DF5A33"/>
    <w:rsid w:val="00DF5BE6"/>
    <w:rsid w:val="00DF5E60"/>
    <w:rsid w:val="00DF6634"/>
    <w:rsid w:val="00DF735D"/>
    <w:rsid w:val="00DF73D7"/>
    <w:rsid w:val="00DF7906"/>
    <w:rsid w:val="00DF7BDA"/>
    <w:rsid w:val="00E00024"/>
    <w:rsid w:val="00E005E2"/>
    <w:rsid w:val="00E00A84"/>
    <w:rsid w:val="00E01106"/>
    <w:rsid w:val="00E01CB2"/>
    <w:rsid w:val="00E01FF0"/>
    <w:rsid w:val="00E02486"/>
    <w:rsid w:val="00E02716"/>
    <w:rsid w:val="00E02B00"/>
    <w:rsid w:val="00E03DFC"/>
    <w:rsid w:val="00E0469F"/>
    <w:rsid w:val="00E046C4"/>
    <w:rsid w:val="00E047AC"/>
    <w:rsid w:val="00E05274"/>
    <w:rsid w:val="00E05715"/>
    <w:rsid w:val="00E0594C"/>
    <w:rsid w:val="00E05C01"/>
    <w:rsid w:val="00E05EEC"/>
    <w:rsid w:val="00E05FEF"/>
    <w:rsid w:val="00E0771D"/>
    <w:rsid w:val="00E07841"/>
    <w:rsid w:val="00E100C7"/>
    <w:rsid w:val="00E10224"/>
    <w:rsid w:val="00E1084E"/>
    <w:rsid w:val="00E11341"/>
    <w:rsid w:val="00E11F62"/>
    <w:rsid w:val="00E12BCE"/>
    <w:rsid w:val="00E12BE4"/>
    <w:rsid w:val="00E12C6E"/>
    <w:rsid w:val="00E13215"/>
    <w:rsid w:val="00E137BC"/>
    <w:rsid w:val="00E153EF"/>
    <w:rsid w:val="00E15739"/>
    <w:rsid w:val="00E15AA1"/>
    <w:rsid w:val="00E15F6C"/>
    <w:rsid w:val="00E16019"/>
    <w:rsid w:val="00E1602E"/>
    <w:rsid w:val="00E16738"/>
    <w:rsid w:val="00E1693E"/>
    <w:rsid w:val="00E16CE6"/>
    <w:rsid w:val="00E16D6B"/>
    <w:rsid w:val="00E16F06"/>
    <w:rsid w:val="00E17909"/>
    <w:rsid w:val="00E17C41"/>
    <w:rsid w:val="00E20149"/>
    <w:rsid w:val="00E20BF0"/>
    <w:rsid w:val="00E211BD"/>
    <w:rsid w:val="00E216B2"/>
    <w:rsid w:val="00E21833"/>
    <w:rsid w:val="00E2184A"/>
    <w:rsid w:val="00E21B9B"/>
    <w:rsid w:val="00E21D83"/>
    <w:rsid w:val="00E21F2A"/>
    <w:rsid w:val="00E2280D"/>
    <w:rsid w:val="00E229E5"/>
    <w:rsid w:val="00E22EFB"/>
    <w:rsid w:val="00E22FB9"/>
    <w:rsid w:val="00E23034"/>
    <w:rsid w:val="00E2315D"/>
    <w:rsid w:val="00E23542"/>
    <w:rsid w:val="00E23D8E"/>
    <w:rsid w:val="00E242F4"/>
    <w:rsid w:val="00E24779"/>
    <w:rsid w:val="00E247B1"/>
    <w:rsid w:val="00E24B65"/>
    <w:rsid w:val="00E24C46"/>
    <w:rsid w:val="00E24DD7"/>
    <w:rsid w:val="00E2515A"/>
    <w:rsid w:val="00E25CD5"/>
    <w:rsid w:val="00E25DD6"/>
    <w:rsid w:val="00E26BA5"/>
    <w:rsid w:val="00E26E93"/>
    <w:rsid w:val="00E27048"/>
    <w:rsid w:val="00E2740B"/>
    <w:rsid w:val="00E27995"/>
    <w:rsid w:val="00E27BE0"/>
    <w:rsid w:val="00E27DC8"/>
    <w:rsid w:val="00E306C2"/>
    <w:rsid w:val="00E30E2E"/>
    <w:rsid w:val="00E3126A"/>
    <w:rsid w:val="00E31AF9"/>
    <w:rsid w:val="00E32199"/>
    <w:rsid w:val="00E33329"/>
    <w:rsid w:val="00E3375A"/>
    <w:rsid w:val="00E33A86"/>
    <w:rsid w:val="00E33DCB"/>
    <w:rsid w:val="00E34C75"/>
    <w:rsid w:val="00E3518A"/>
    <w:rsid w:val="00E355C2"/>
    <w:rsid w:val="00E35907"/>
    <w:rsid w:val="00E3615C"/>
    <w:rsid w:val="00E36617"/>
    <w:rsid w:val="00E367E1"/>
    <w:rsid w:val="00E36AAA"/>
    <w:rsid w:val="00E36C3B"/>
    <w:rsid w:val="00E36F7C"/>
    <w:rsid w:val="00E3737C"/>
    <w:rsid w:val="00E401F6"/>
    <w:rsid w:val="00E40357"/>
    <w:rsid w:val="00E407C8"/>
    <w:rsid w:val="00E409C6"/>
    <w:rsid w:val="00E40DAC"/>
    <w:rsid w:val="00E41165"/>
    <w:rsid w:val="00E41568"/>
    <w:rsid w:val="00E423B9"/>
    <w:rsid w:val="00E426E0"/>
    <w:rsid w:val="00E42D13"/>
    <w:rsid w:val="00E42E21"/>
    <w:rsid w:val="00E432CA"/>
    <w:rsid w:val="00E4385E"/>
    <w:rsid w:val="00E43DD3"/>
    <w:rsid w:val="00E441B1"/>
    <w:rsid w:val="00E452F2"/>
    <w:rsid w:val="00E45355"/>
    <w:rsid w:val="00E45D0F"/>
    <w:rsid w:val="00E463F3"/>
    <w:rsid w:val="00E4659F"/>
    <w:rsid w:val="00E46E1C"/>
    <w:rsid w:val="00E47201"/>
    <w:rsid w:val="00E472FA"/>
    <w:rsid w:val="00E477AB"/>
    <w:rsid w:val="00E47A88"/>
    <w:rsid w:val="00E47D09"/>
    <w:rsid w:val="00E47D5A"/>
    <w:rsid w:val="00E5051D"/>
    <w:rsid w:val="00E51F8F"/>
    <w:rsid w:val="00E522D9"/>
    <w:rsid w:val="00E52BAF"/>
    <w:rsid w:val="00E52C8A"/>
    <w:rsid w:val="00E52CA3"/>
    <w:rsid w:val="00E52DE6"/>
    <w:rsid w:val="00E53F23"/>
    <w:rsid w:val="00E541B3"/>
    <w:rsid w:val="00E54BFB"/>
    <w:rsid w:val="00E555ED"/>
    <w:rsid w:val="00E556EB"/>
    <w:rsid w:val="00E557D9"/>
    <w:rsid w:val="00E5580A"/>
    <w:rsid w:val="00E55837"/>
    <w:rsid w:val="00E56073"/>
    <w:rsid w:val="00E561EA"/>
    <w:rsid w:val="00E56D53"/>
    <w:rsid w:val="00E56F90"/>
    <w:rsid w:val="00E570AA"/>
    <w:rsid w:val="00E570BF"/>
    <w:rsid w:val="00E57FC3"/>
    <w:rsid w:val="00E600F2"/>
    <w:rsid w:val="00E601F7"/>
    <w:rsid w:val="00E6030D"/>
    <w:rsid w:val="00E6142D"/>
    <w:rsid w:val="00E6196D"/>
    <w:rsid w:val="00E61BF3"/>
    <w:rsid w:val="00E61C38"/>
    <w:rsid w:val="00E61C9B"/>
    <w:rsid w:val="00E6212D"/>
    <w:rsid w:val="00E62619"/>
    <w:rsid w:val="00E62FAA"/>
    <w:rsid w:val="00E63200"/>
    <w:rsid w:val="00E6327F"/>
    <w:rsid w:val="00E633A8"/>
    <w:rsid w:val="00E645F4"/>
    <w:rsid w:val="00E64F15"/>
    <w:rsid w:val="00E65620"/>
    <w:rsid w:val="00E657DD"/>
    <w:rsid w:val="00E65941"/>
    <w:rsid w:val="00E65F8D"/>
    <w:rsid w:val="00E66C71"/>
    <w:rsid w:val="00E66E03"/>
    <w:rsid w:val="00E66F70"/>
    <w:rsid w:val="00E673AD"/>
    <w:rsid w:val="00E674C1"/>
    <w:rsid w:val="00E674EC"/>
    <w:rsid w:val="00E67BA3"/>
    <w:rsid w:val="00E67E5A"/>
    <w:rsid w:val="00E70184"/>
    <w:rsid w:val="00E71B53"/>
    <w:rsid w:val="00E71E14"/>
    <w:rsid w:val="00E71F80"/>
    <w:rsid w:val="00E71FBE"/>
    <w:rsid w:val="00E721E6"/>
    <w:rsid w:val="00E72630"/>
    <w:rsid w:val="00E73076"/>
    <w:rsid w:val="00E731CC"/>
    <w:rsid w:val="00E73DC2"/>
    <w:rsid w:val="00E73FAB"/>
    <w:rsid w:val="00E74028"/>
    <w:rsid w:val="00E740E2"/>
    <w:rsid w:val="00E74638"/>
    <w:rsid w:val="00E7488C"/>
    <w:rsid w:val="00E749B6"/>
    <w:rsid w:val="00E75094"/>
    <w:rsid w:val="00E7541F"/>
    <w:rsid w:val="00E7650C"/>
    <w:rsid w:val="00E76E9B"/>
    <w:rsid w:val="00E770D3"/>
    <w:rsid w:val="00E80326"/>
    <w:rsid w:val="00E80F09"/>
    <w:rsid w:val="00E8115B"/>
    <w:rsid w:val="00E81DBC"/>
    <w:rsid w:val="00E822D1"/>
    <w:rsid w:val="00E823D0"/>
    <w:rsid w:val="00E82538"/>
    <w:rsid w:val="00E82907"/>
    <w:rsid w:val="00E82CBA"/>
    <w:rsid w:val="00E82D9E"/>
    <w:rsid w:val="00E82F7B"/>
    <w:rsid w:val="00E835A2"/>
    <w:rsid w:val="00E836A7"/>
    <w:rsid w:val="00E83A96"/>
    <w:rsid w:val="00E83C7C"/>
    <w:rsid w:val="00E841BD"/>
    <w:rsid w:val="00E847A1"/>
    <w:rsid w:val="00E8493F"/>
    <w:rsid w:val="00E84EB5"/>
    <w:rsid w:val="00E8552B"/>
    <w:rsid w:val="00E8585C"/>
    <w:rsid w:val="00E859DD"/>
    <w:rsid w:val="00E86203"/>
    <w:rsid w:val="00E864B0"/>
    <w:rsid w:val="00E87183"/>
    <w:rsid w:val="00E901A5"/>
    <w:rsid w:val="00E90509"/>
    <w:rsid w:val="00E90DCB"/>
    <w:rsid w:val="00E91308"/>
    <w:rsid w:val="00E9147F"/>
    <w:rsid w:val="00E91F63"/>
    <w:rsid w:val="00E9260D"/>
    <w:rsid w:val="00E92A43"/>
    <w:rsid w:val="00E92B9B"/>
    <w:rsid w:val="00E937B3"/>
    <w:rsid w:val="00E94425"/>
    <w:rsid w:val="00E94962"/>
    <w:rsid w:val="00E94A44"/>
    <w:rsid w:val="00E94D14"/>
    <w:rsid w:val="00E95554"/>
    <w:rsid w:val="00E9682D"/>
    <w:rsid w:val="00E96950"/>
    <w:rsid w:val="00E96CFD"/>
    <w:rsid w:val="00E97642"/>
    <w:rsid w:val="00E97807"/>
    <w:rsid w:val="00E978D0"/>
    <w:rsid w:val="00E97F65"/>
    <w:rsid w:val="00EA08B6"/>
    <w:rsid w:val="00EA0FD2"/>
    <w:rsid w:val="00EA10DE"/>
    <w:rsid w:val="00EA11FA"/>
    <w:rsid w:val="00EA2401"/>
    <w:rsid w:val="00EA249C"/>
    <w:rsid w:val="00EA2630"/>
    <w:rsid w:val="00EA2E41"/>
    <w:rsid w:val="00EA2F85"/>
    <w:rsid w:val="00EA3103"/>
    <w:rsid w:val="00EA3206"/>
    <w:rsid w:val="00EA324F"/>
    <w:rsid w:val="00EA3A81"/>
    <w:rsid w:val="00EA3F3D"/>
    <w:rsid w:val="00EA403D"/>
    <w:rsid w:val="00EA430C"/>
    <w:rsid w:val="00EA58E1"/>
    <w:rsid w:val="00EA5A26"/>
    <w:rsid w:val="00EA5F05"/>
    <w:rsid w:val="00EA6252"/>
    <w:rsid w:val="00EA6BCD"/>
    <w:rsid w:val="00EB0B42"/>
    <w:rsid w:val="00EB0E50"/>
    <w:rsid w:val="00EB1163"/>
    <w:rsid w:val="00EB1592"/>
    <w:rsid w:val="00EB1811"/>
    <w:rsid w:val="00EB1918"/>
    <w:rsid w:val="00EB202A"/>
    <w:rsid w:val="00EB2648"/>
    <w:rsid w:val="00EB26D1"/>
    <w:rsid w:val="00EB2B02"/>
    <w:rsid w:val="00EB31BF"/>
    <w:rsid w:val="00EB3D16"/>
    <w:rsid w:val="00EB46D0"/>
    <w:rsid w:val="00EB4963"/>
    <w:rsid w:val="00EB4B17"/>
    <w:rsid w:val="00EB4C34"/>
    <w:rsid w:val="00EB4E38"/>
    <w:rsid w:val="00EB4FF5"/>
    <w:rsid w:val="00EB50A7"/>
    <w:rsid w:val="00EB64FC"/>
    <w:rsid w:val="00EB654F"/>
    <w:rsid w:val="00EB66B2"/>
    <w:rsid w:val="00EB6FF5"/>
    <w:rsid w:val="00EB7E99"/>
    <w:rsid w:val="00EC0164"/>
    <w:rsid w:val="00EC0898"/>
    <w:rsid w:val="00EC1274"/>
    <w:rsid w:val="00EC15EE"/>
    <w:rsid w:val="00EC181C"/>
    <w:rsid w:val="00EC273D"/>
    <w:rsid w:val="00EC299A"/>
    <w:rsid w:val="00EC30E0"/>
    <w:rsid w:val="00EC3118"/>
    <w:rsid w:val="00EC32E5"/>
    <w:rsid w:val="00EC3864"/>
    <w:rsid w:val="00EC38B6"/>
    <w:rsid w:val="00EC49C4"/>
    <w:rsid w:val="00EC4E34"/>
    <w:rsid w:val="00EC50B1"/>
    <w:rsid w:val="00EC5232"/>
    <w:rsid w:val="00EC561F"/>
    <w:rsid w:val="00EC5CF5"/>
    <w:rsid w:val="00EC5E16"/>
    <w:rsid w:val="00EC5FF2"/>
    <w:rsid w:val="00EC61EE"/>
    <w:rsid w:val="00EC6225"/>
    <w:rsid w:val="00EC6D92"/>
    <w:rsid w:val="00EC7097"/>
    <w:rsid w:val="00EC72A4"/>
    <w:rsid w:val="00EC7946"/>
    <w:rsid w:val="00EC7F24"/>
    <w:rsid w:val="00ED0162"/>
    <w:rsid w:val="00ED01EF"/>
    <w:rsid w:val="00ED125F"/>
    <w:rsid w:val="00ED127D"/>
    <w:rsid w:val="00ED14A8"/>
    <w:rsid w:val="00ED1A02"/>
    <w:rsid w:val="00ED22C3"/>
    <w:rsid w:val="00ED28CC"/>
    <w:rsid w:val="00ED2A7F"/>
    <w:rsid w:val="00ED3042"/>
    <w:rsid w:val="00ED3627"/>
    <w:rsid w:val="00ED3895"/>
    <w:rsid w:val="00ED3B8F"/>
    <w:rsid w:val="00ED4F96"/>
    <w:rsid w:val="00ED6B0F"/>
    <w:rsid w:val="00ED7719"/>
    <w:rsid w:val="00ED79C1"/>
    <w:rsid w:val="00ED7B7E"/>
    <w:rsid w:val="00EE07F3"/>
    <w:rsid w:val="00EE087C"/>
    <w:rsid w:val="00EE08CA"/>
    <w:rsid w:val="00EE1A1A"/>
    <w:rsid w:val="00EE1B36"/>
    <w:rsid w:val="00EE1C37"/>
    <w:rsid w:val="00EE2E50"/>
    <w:rsid w:val="00EE326A"/>
    <w:rsid w:val="00EE33AD"/>
    <w:rsid w:val="00EE433B"/>
    <w:rsid w:val="00EE44EB"/>
    <w:rsid w:val="00EE4616"/>
    <w:rsid w:val="00EE46AF"/>
    <w:rsid w:val="00EE485C"/>
    <w:rsid w:val="00EE5E4F"/>
    <w:rsid w:val="00EE6221"/>
    <w:rsid w:val="00EE763C"/>
    <w:rsid w:val="00EF0030"/>
    <w:rsid w:val="00EF2DCB"/>
    <w:rsid w:val="00EF399A"/>
    <w:rsid w:val="00EF3DCD"/>
    <w:rsid w:val="00EF3E8E"/>
    <w:rsid w:val="00EF40B5"/>
    <w:rsid w:val="00EF422C"/>
    <w:rsid w:val="00EF44DD"/>
    <w:rsid w:val="00EF4951"/>
    <w:rsid w:val="00EF4D79"/>
    <w:rsid w:val="00EF5013"/>
    <w:rsid w:val="00EF5684"/>
    <w:rsid w:val="00EF5912"/>
    <w:rsid w:val="00EF6138"/>
    <w:rsid w:val="00EF6546"/>
    <w:rsid w:val="00EF66FB"/>
    <w:rsid w:val="00EF6CD0"/>
    <w:rsid w:val="00EF71A5"/>
    <w:rsid w:val="00EF7305"/>
    <w:rsid w:val="00EF742A"/>
    <w:rsid w:val="00F00652"/>
    <w:rsid w:val="00F0085F"/>
    <w:rsid w:val="00F01CDC"/>
    <w:rsid w:val="00F01E55"/>
    <w:rsid w:val="00F025EB"/>
    <w:rsid w:val="00F02BE1"/>
    <w:rsid w:val="00F02D63"/>
    <w:rsid w:val="00F02E4B"/>
    <w:rsid w:val="00F032B8"/>
    <w:rsid w:val="00F03C49"/>
    <w:rsid w:val="00F03D4D"/>
    <w:rsid w:val="00F045EF"/>
    <w:rsid w:val="00F04BE6"/>
    <w:rsid w:val="00F04E52"/>
    <w:rsid w:val="00F05178"/>
    <w:rsid w:val="00F054B3"/>
    <w:rsid w:val="00F05679"/>
    <w:rsid w:val="00F0578C"/>
    <w:rsid w:val="00F05BEB"/>
    <w:rsid w:val="00F064D3"/>
    <w:rsid w:val="00F0688A"/>
    <w:rsid w:val="00F07B94"/>
    <w:rsid w:val="00F101FB"/>
    <w:rsid w:val="00F10787"/>
    <w:rsid w:val="00F108DE"/>
    <w:rsid w:val="00F1104C"/>
    <w:rsid w:val="00F112F3"/>
    <w:rsid w:val="00F11DBD"/>
    <w:rsid w:val="00F13026"/>
    <w:rsid w:val="00F1399E"/>
    <w:rsid w:val="00F14230"/>
    <w:rsid w:val="00F143A8"/>
    <w:rsid w:val="00F1449F"/>
    <w:rsid w:val="00F1473D"/>
    <w:rsid w:val="00F14B94"/>
    <w:rsid w:val="00F14EB4"/>
    <w:rsid w:val="00F17478"/>
    <w:rsid w:val="00F17543"/>
    <w:rsid w:val="00F17DED"/>
    <w:rsid w:val="00F17E67"/>
    <w:rsid w:val="00F17E8B"/>
    <w:rsid w:val="00F20040"/>
    <w:rsid w:val="00F20078"/>
    <w:rsid w:val="00F2023D"/>
    <w:rsid w:val="00F20856"/>
    <w:rsid w:val="00F21133"/>
    <w:rsid w:val="00F21208"/>
    <w:rsid w:val="00F21276"/>
    <w:rsid w:val="00F21332"/>
    <w:rsid w:val="00F21649"/>
    <w:rsid w:val="00F21F6C"/>
    <w:rsid w:val="00F225A3"/>
    <w:rsid w:val="00F23C20"/>
    <w:rsid w:val="00F24807"/>
    <w:rsid w:val="00F24E36"/>
    <w:rsid w:val="00F25396"/>
    <w:rsid w:val="00F25868"/>
    <w:rsid w:val="00F262BE"/>
    <w:rsid w:val="00F2709C"/>
    <w:rsid w:val="00F27124"/>
    <w:rsid w:val="00F30199"/>
    <w:rsid w:val="00F30356"/>
    <w:rsid w:val="00F30501"/>
    <w:rsid w:val="00F305F3"/>
    <w:rsid w:val="00F30655"/>
    <w:rsid w:val="00F30D96"/>
    <w:rsid w:val="00F30D9F"/>
    <w:rsid w:val="00F30F03"/>
    <w:rsid w:val="00F31206"/>
    <w:rsid w:val="00F3155E"/>
    <w:rsid w:val="00F31853"/>
    <w:rsid w:val="00F318A9"/>
    <w:rsid w:val="00F31905"/>
    <w:rsid w:val="00F320F2"/>
    <w:rsid w:val="00F32298"/>
    <w:rsid w:val="00F32488"/>
    <w:rsid w:val="00F32D3D"/>
    <w:rsid w:val="00F32F6A"/>
    <w:rsid w:val="00F33072"/>
    <w:rsid w:val="00F332B1"/>
    <w:rsid w:val="00F34094"/>
    <w:rsid w:val="00F34346"/>
    <w:rsid w:val="00F3465B"/>
    <w:rsid w:val="00F34669"/>
    <w:rsid w:val="00F34898"/>
    <w:rsid w:val="00F34BDA"/>
    <w:rsid w:val="00F35340"/>
    <w:rsid w:val="00F3594E"/>
    <w:rsid w:val="00F35BF6"/>
    <w:rsid w:val="00F36358"/>
    <w:rsid w:val="00F369B4"/>
    <w:rsid w:val="00F36FD1"/>
    <w:rsid w:val="00F37044"/>
    <w:rsid w:val="00F3712A"/>
    <w:rsid w:val="00F373BB"/>
    <w:rsid w:val="00F373BF"/>
    <w:rsid w:val="00F37697"/>
    <w:rsid w:val="00F37FAB"/>
    <w:rsid w:val="00F40036"/>
    <w:rsid w:val="00F402AE"/>
    <w:rsid w:val="00F4048E"/>
    <w:rsid w:val="00F40619"/>
    <w:rsid w:val="00F40AD8"/>
    <w:rsid w:val="00F40F3A"/>
    <w:rsid w:val="00F41263"/>
    <w:rsid w:val="00F412E9"/>
    <w:rsid w:val="00F41393"/>
    <w:rsid w:val="00F4139A"/>
    <w:rsid w:val="00F41543"/>
    <w:rsid w:val="00F4183E"/>
    <w:rsid w:val="00F41CD3"/>
    <w:rsid w:val="00F41D3E"/>
    <w:rsid w:val="00F41DD5"/>
    <w:rsid w:val="00F41F30"/>
    <w:rsid w:val="00F42236"/>
    <w:rsid w:val="00F42E8C"/>
    <w:rsid w:val="00F43191"/>
    <w:rsid w:val="00F433EB"/>
    <w:rsid w:val="00F4344E"/>
    <w:rsid w:val="00F43461"/>
    <w:rsid w:val="00F441E2"/>
    <w:rsid w:val="00F445DD"/>
    <w:rsid w:val="00F446B9"/>
    <w:rsid w:val="00F44AF9"/>
    <w:rsid w:val="00F44B99"/>
    <w:rsid w:val="00F451F6"/>
    <w:rsid w:val="00F45385"/>
    <w:rsid w:val="00F45EC4"/>
    <w:rsid w:val="00F461E4"/>
    <w:rsid w:val="00F4640D"/>
    <w:rsid w:val="00F47060"/>
    <w:rsid w:val="00F477F3"/>
    <w:rsid w:val="00F47ACF"/>
    <w:rsid w:val="00F47E62"/>
    <w:rsid w:val="00F50282"/>
    <w:rsid w:val="00F50A4D"/>
    <w:rsid w:val="00F50A56"/>
    <w:rsid w:val="00F511E2"/>
    <w:rsid w:val="00F514A0"/>
    <w:rsid w:val="00F5153B"/>
    <w:rsid w:val="00F51C4D"/>
    <w:rsid w:val="00F51DCA"/>
    <w:rsid w:val="00F5201C"/>
    <w:rsid w:val="00F523B7"/>
    <w:rsid w:val="00F532B5"/>
    <w:rsid w:val="00F53879"/>
    <w:rsid w:val="00F5420D"/>
    <w:rsid w:val="00F544E5"/>
    <w:rsid w:val="00F54E2C"/>
    <w:rsid w:val="00F54E82"/>
    <w:rsid w:val="00F55B17"/>
    <w:rsid w:val="00F55FBB"/>
    <w:rsid w:val="00F570D5"/>
    <w:rsid w:val="00F5722B"/>
    <w:rsid w:val="00F57A47"/>
    <w:rsid w:val="00F60C07"/>
    <w:rsid w:val="00F617FB"/>
    <w:rsid w:val="00F619DA"/>
    <w:rsid w:val="00F61E84"/>
    <w:rsid w:val="00F6210D"/>
    <w:rsid w:val="00F62CD4"/>
    <w:rsid w:val="00F63784"/>
    <w:rsid w:val="00F63841"/>
    <w:rsid w:val="00F6388E"/>
    <w:rsid w:val="00F63F83"/>
    <w:rsid w:val="00F6432A"/>
    <w:rsid w:val="00F643CC"/>
    <w:rsid w:val="00F6444C"/>
    <w:rsid w:val="00F646AA"/>
    <w:rsid w:val="00F653C8"/>
    <w:rsid w:val="00F66260"/>
    <w:rsid w:val="00F66732"/>
    <w:rsid w:val="00F6688A"/>
    <w:rsid w:val="00F668DD"/>
    <w:rsid w:val="00F66B66"/>
    <w:rsid w:val="00F66DAA"/>
    <w:rsid w:val="00F66F6B"/>
    <w:rsid w:val="00F674DB"/>
    <w:rsid w:val="00F67603"/>
    <w:rsid w:val="00F703A7"/>
    <w:rsid w:val="00F7058E"/>
    <w:rsid w:val="00F705B8"/>
    <w:rsid w:val="00F70872"/>
    <w:rsid w:val="00F70CEF"/>
    <w:rsid w:val="00F71419"/>
    <w:rsid w:val="00F7152A"/>
    <w:rsid w:val="00F716F5"/>
    <w:rsid w:val="00F71A87"/>
    <w:rsid w:val="00F721DE"/>
    <w:rsid w:val="00F72766"/>
    <w:rsid w:val="00F73760"/>
    <w:rsid w:val="00F737ED"/>
    <w:rsid w:val="00F74151"/>
    <w:rsid w:val="00F74170"/>
    <w:rsid w:val="00F74931"/>
    <w:rsid w:val="00F750AA"/>
    <w:rsid w:val="00F75790"/>
    <w:rsid w:val="00F75CD7"/>
    <w:rsid w:val="00F7622A"/>
    <w:rsid w:val="00F76658"/>
    <w:rsid w:val="00F76C00"/>
    <w:rsid w:val="00F76DE0"/>
    <w:rsid w:val="00F77152"/>
    <w:rsid w:val="00F774F3"/>
    <w:rsid w:val="00F77BFB"/>
    <w:rsid w:val="00F77F67"/>
    <w:rsid w:val="00F77F83"/>
    <w:rsid w:val="00F803C1"/>
    <w:rsid w:val="00F80839"/>
    <w:rsid w:val="00F818B4"/>
    <w:rsid w:val="00F827F7"/>
    <w:rsid w:val="00F82C7E"/>
    <w:rsid w:val="00F82C89"/>
    <w:rsid w:val="00F82D2B"/>
    <w:rsid w:val="00F82EBE"/>
    <w:rsid w:val="00F83835"/>
    <w:rsid w:val="00F83DEE"/>
    <w:rsid w:val="00F84544"/>
    <w:rsid w:val="00F8491E"/>
    <w:rsid w:val="00F85705"/>
    <w:rsid w:val="00F85E72"/>
    <w:rsid w:val="00F8605A"/>
    <w:rsid w:val="00F86175"/>
    <w:rsid w:val="00F861B1"/>
    <w:rsid w:val="00F86D59"/>
    <w:rsid w:val="00F875F1"/>
    <w:rsid w:val="00F87AEC"/>
    <w:rsid w:val="00F87D75"/>
    <w:rsid w:val="00F9062F"/>
    <w:rsid w:val="00F90982"/>
    <w:rsid w:val="00F90EE1"/>
    <w:rsid w:val="00F911A4"/>
    <w:rsid w:val="00F91F2E"/>
    <w:rsid w:val="00F92829"/>
    <w:rsid w:val="00F928FE"/>
    <w:rsid w:val="00F92A52"/>
    <w:rsid w:val="00F93290"/>
    <w:rsid w:val="00F932EA"/>
    <w:rsid w:val="00F9377B"/>
    <w:rsid w:val="00F93FD4"/>
    <w:rsid w:val="00F94016"/>
    <w:rsid w:val="00F94BC6"/>
    <w:rsid w:val="00F950AD"/>
    <w:rsid w:val="00F95911"/>
    <w:rsid w:val="00F95AF4"/>
    <w:rsid w:val="00F9683B"/>
    <w:rsid w:val="00F978B9"/>
    <w:rsid w:val="00F97AA9"/>
    <w:rsid w:val="00F97CEE"/>
    <w:rsid w:val="00FA02B5"/>
    <w:rsid w:val="00FA0633"/>
    <w:rsid w:val="00FA07CC"/>
    <w:rsid w:val="00FA0812"/>
    <w:rsid w:val="00FA085D"/>
    <w:rsid w:val="00FA10F7"/>
    <w:rsid w:val="00FA14E0"/>
    <w:rsid w:val="00FA1A6C"/>
    <w:rsid w:val="00FA25EF"/>
    <w:rsid w:val="00FA2DAB"/>
    <w:rsid w:val="00FA2E02"/>
    <w:rsid w:val="00FA30BD"/>
    <w:rsid w:val="00FA3617"/>
    <w:rsid w:val="00FA3DD3"/>
    <w:rsid w:val="00FA42CF"/>
    <w:rsid w:val="00FA43C0"/>
    <w:rsid w:val="00FA44A7"/>
    <w:rsid w:val="00FA4892"/>
    <w:rsid w:val="00FA4BB5"/>
    <w:rsid w:val="00FA54F0"/>
    <w:rsid w:val="00FA5511"/>
    <w:rsid w:val="00FA5811"/>
    <w:rsid w:val="00FA58CD"/>
    <w:rsid w:val="00FA5B5F"/>
    <w:rsid w:val="00FA5B70"/>
    <w:rsid w:val="00FA5C81"/>
    <w:rsid w:val="00FA5CE9"/>
    <w:rsid w:val="00FA5CFB"/>
    <w:rsid w:val="00FA5F50"/>
    <w:rsid w:val="00FA6092"/>
    <w:rsid w:val="00FA60FE"/>
    <w:rsid w:val="00FA6697"/>
    <w:rsid w:val="00FA68A8"/>
    <w:rsid w:val="00FA6E45"/>
    <w:rsid w:val="00FA71F3"/>
    <w:rsid w:val="00FA732B"/>
    <w:rsid w:val="00FA7B88"/>
    <w:rsid w:val="00FB0051"/>
    <w:rsid w:val="00FB01BD"/>
    <w:rsid w:val="00FB04E4"/>
    <w:rsid w:val="00FB078A"/>
    <w:rsid w:val="00FB0980"/>
    <w:rsid w:val="00FB0E1C"/>
    <w:rsid w:val="00FB1580"/>
    <w:rsid w:val="00FB15AC"/>
    <w:rsid w:val="00FB18F1"/>
    <w:rsid w:val="00FB24FB"/>
    <w:rsid w:val="00FB2520"/>
    <w:rsid w:val="00FB2914"/>
    <w:rsid w:val="00FB2A5B"/>
    <w:rsid w:val="00FB3082"/>
    <w:rsid w:val="00FB3823"/>
    <w:rsid w:val="00FB3A2D"/>
    <w:rsid w:val="00FB3D36"/>
    <w:rsid w:val="00FB4220"/>
    <w:rsid w:val="00FB4864"/>
    <w:rsid w:val="00FB4ABD"/>
    <w:rsid w:val="00FB660C"/>
    <w:rsid w:val="00FB6E6B"/>
    <w:rsid w:val="00FB6F35"/>
    <w:rsid w:val="00FB7E2F"/>
    <w:rsid w:val="00FC0268"/>
    <w:rsid w:val="00FC0BC2"/>
    <w:rsid w:val="00FC1417"/>
    <w:rsid w:val="00FC15FC"/>
    <w:rsid w:val="00FC2522"/>
    <w:rsid w:val="00FC288D"/>
    <w:rsid w:val="00FC2A75"/>
    <w:rsid w:val="00FC2DC5"/>
    <w:rsid w:val="00FC357B"/>
    <w:rsid w:val="00FC3C84"/>
    <w:rsid w:val="00FC42F7"/>
    <w:rsid w:val="00FC4437"/>
    <w:rsid w:val="00FC5A6D"/>
    <w:rsid w:val="00FD0679"/>
    <w:rsid w:val="00FD08D8"/>
    <w:rsid w:val="00FD13EB"/>
    <w:rsid w:val="00FD19B8"/>
    <w:rsid w:val="00FD1B50"/>
    <w:rsid w:val="00FD28C1"/>
    <w:rsid w:val="00FD3328"/>
    <w:rsid w:val="00FD4B29"/>
    <w:rsid w:val="00FD4C07"/>
    <w:rsid w:val="00FD4D92"/>
    <w:rsid w:val="00FD5472"/>
    <w:rsid w:val="00FD57DC"/>
    <w:rsid w:val="00FD58DA"/>
    <w:rsid w:val="00FD58EE"/>
    <w:rsid w:val="00FD62E1"/>
    <w:rsid w:val="00FD6619"/>
    <w:rsid w:val="00FD6879"/>
    <w:rsid w:val="00FD6CA2"/>
    <w:rsid w:val="00FD72D0"/>
    <w:rsid w:val="00FD7600"/>
    <w:rsid w:val="00FD79CF"/>
    <w:rsid w:val="00FE0EBB"/>
    <w:rsid w:val="00FE12E5"/>
    <w:rsid w:val="00FE1999"/>
    <w:rsid w:val="00FE1E64"/>
    <w:rsid w:val="00FE2402"/>
    <w:rsid w:val="00FE31EA"/>
    <w:rsid w:val="00FE34E0"/>
    <w:rsid w:val="00FE3A17"/>
    <w:rsid w:val="00FE4E1E"/>
    <w:rsid w:val="00FE4F0F"/>
    <w:rsid w:val="00FE5A3B"/>
    <w:rsid w:val="00FE5D42"/>
    <w:rsid w:val="00FE6E14"/>
    <w:rsid w:val="00FE6E83"/>
    <w:rsid w:val="00FE71AE"/>
    <w:rsid w:val="00FE790E"/>
    <w:rsid w:val="00FE7BE5"/>
    <w:rsid w:val="00FF0AE5"/>
    <w:rsid w:val="00FF0E67"/>
    <w:rsid w:val="00FF14EE"/>
    <w:rsid w:val="00FF1846"/>
    <w:rsid w:val="00FF1955"/>
    <w:rsid w:val="00FF22E8"/>
    <w:rsid w:val="00FF2851"/>
    <w:rsid w:val="00FF2953"/>
    <w:rsid w:val="00FF30CF"/>
    <w:rsid w:val="00FF3216"/>
    <w:rsid w:val="00FF5006"/>
    <w:rsid w:val="00FF50BD"/>
    <w:rsid w:val="00FF5179"/>
    <w:rsid w:val="00FF54BA"/>
    <w:rsid w:val="00FF55A6"/>
    <w:rsid w:val="00FF56D9"/>
    <w:rsid w:val="00FF5A58"/>
    <w:rsid w:val="00FF69B8"/>
    <w:rsid w:val="00FF69C6"/>
    <w:rsid w:val="00FF6C75"/>
    <w:rsid w:val="00FF6D67"/>
    <w:rsid w:val="00FF6E67"/>
    <w:rsid w:val="00FF70C3"/>
    <w:rsid w:val="00FF7238"/>
    <w:rsid w:val="00FF736E"/>
    <w:rsid w:val="00FF7556"/>
    <w:rsid w:val="00FF76F5"/>
    <w:rsid w:val="00FF7AA3"/>
    <w:rsid w:val="00FF7F5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97CF63"/>
  <w15:chartTrackingRefBased/>
  <w15:docId w15:val="{05E6A172-FBDE-4319-A1D7-2C722C619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8E2F8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iPriority w:val="9"/>
    <w:unhideWhenUsed/>
    <w:qFormat/>
    <w:rsid w:val="0047687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next w:val="Normalny"/>
    <w:link w:val="Nagwek3Znak"/>
    <w:uiPriority w:val="9"/>
    <w:semiHidden/>
    <w:unhideWhenUsed/>
    <w:qFormat/>
    <w:rsid w:val="00C7025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unhideWhenUsed/>
    <w:qFormat/>
    <w:rsid w:val="0047687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Nagwek7">
    <w:name w:val="heading 7"/>
    <w:basedOn w:val="Normalny"/>
    <w:next w:val="Normalny"/>
    <w:link w:val="Nagwek7Znak"/>
    <w:uiPriority w:val="9"/>
    <w:unhideWhenUsed/>
    <w:qFormat/>
    <w:rsid w:val="00476871"/>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E2F8C"/>
    <w:rPr>
      <w:rFonts w:asciiTheme="majorHAnsi" w:eastAsiaTheme="majorEastAsia" w:hAnsiTheme="majorHAnsi" w:cstheme="majorBidi"/>
      <w:color w:val="2E74B5" w:themeColor="accent1" w:themeShade="BF"/>
      <w:sz w:val="32"/>
      <w:szCs w:val="32"/>
    </w:rPr>
  </w:style>
  <w:style w:type="paragraph" w:styleId="Nagwekspisutreci">
    <w:name w:val="TOC Heading"/>
    <w:basedOn w:val="Nagwek1"/>
    <w:next w:val="Normalny"/>
    <w:uiPriority w:val="39"/>
    <w:unhideWhenUsed/>
    <w:qFormat/>
    <w:rsid w:val="008E2F8C"/>
    <w:pPr>
      <w:outlineLvl w:val="9"/>
    </w:pPr>
    <w:rPr>
      <w:lang w:eastAsia="pl-PL"/>
    </w:rPr>
  </w:style>
  <w:style w:type="paragraph" w:styleId="Akapitzlist">
    <w:name w:val="List Paragraph"/>
    <w:basedOn w:val="Normalny"/>
    <w:uiPriority w:val="34"/>
    <w:qFormat/>
    <w:rsid w:val="005959FC"/>
    <w:pPr>
      <w:ind w:left="720"/>
      <w:contextualSpacing/>
    </w:pPr>
  </w:style>
  <w:style w:type="table" w:styleId="Tabela-Siatka">
    <w:name w:val="Table Grid"/>
    <w:basedOn w:val="Standardowy"/>
    <w:rsid w:val="001F6026"/>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
    <w:name w:val="Body Text"/>
    <w:basedOn w:val="Normalny"/>
    <w:link w:val="TekstpodstawowyZnak"/>
    <w:uiPriority w:val="99"/>
    <w:rsid w:val="00180C76"/>
    <w:pPr>
      <w:suppressAutoHyphens/>
      <w:overflowPunct w:val="0"/>
      <w:autoSpaceDE w:val="0"/>
      <w:autoSpaceDN w:val="0"/>
      <w:adjustRightInd w:val="0"/>
      <w:spacing w:after="120" w:line="240" w:lineRule="auto"/>
      <w:jc w:val="both"/>
      <w:textAlignment w:val="baseline"/>
    </w:pPr>
    <w:rPr>
      <w:rFonts w:ascii="Times New Roman" w:eastAsia="Times New Roman" w:hAnsi="Times New Roman" w:cs="Times New Roman"/>
      <w:kern w:val="14"/>
      <w:sz w:val="20"/>
      <w:szCs w:val="20"/>
      <w:lang w:val="en-US"/>
    </w:rPr>
  </w:style>
  <w:style w:type="character" w:customStyle="1" w:styleId="TekstpodstawowyZnak">
    <w:name w:val="Tekst podstawowy Znak"/>
    <w:basedOn w:val="Domylnaczcionkaakapitu"/>
    <w:link w:val="Tekstpodstawowy"/>
    <w:uiPriority w:val="99"/>
    <w:rsid w:val="00180C76"/>
    <w:rPr>
      <w:rFonts w:ascii="Times New Roman" w:eastAsia="Times New Roman" w:hAnsi="Times New Roman" w:cs="Times New Roman"/>
      <w:kern w:val="14"/>
      <w:sz w:val="20"/>
      <w:szCs w:val="20"/>
      <w:lang w:val="en-US"/>
    </w:rPr>
  </w:style>
  <w:style w:type="paragraph" w:styleId="Legenda">
    <w:name w:val="caption"/>
    <w:basedOn w:val="Normalny"/>
    <w:next w:val="Normalny"/>
    <w:uiPriority w:val="35"/>
    <w:unhideWhenUsed/>
    <w:qFormat/>
    <w:rsid w:val="00240E9A"/>
    <w:pPr>
      <w:suppressAutoHyphens/>
      <w:overflowPunct w:val="0"/>
      <w:autoSpaceDE w:val="0"/>
      <w:autoSpaceDN w:val="0"/>
      <w:adjustRightInd w:val="0"/>
      <w:spacing w:after="200" w:line="240" w:lineRule="auto"/>
      <w:jc w:val="both"/>
      <w:textAlignment w:val="baseline"/>
    </w:pPr>
    <w:rPr>
      <w:rFonts w:ascii="Times New Roman" w:eastAsia="Times New Roman" w:hAnsi="Times New Roman" w:cs="Times New Roman"/>
      <w:i/>
      <w:iCs/>
      <w:color w:val="44546A" w:themeColor="text2"/>
      <w:kern w:val="14"/>
      <w:sz w:val="18"/>
      <w:szCs w:val="18"/>
      <w:lang w:val="en-US"/>
    </w:rPr>
  </w:style>
  <w:style w:type="character" w:styleId="Hipercze">
    <w:name w:val="Hyperlink"/>
    <w:basedOn w:val="Domylnaczcionkaakapitu"/>
    <w:uiPriority w:val="99"/>
    <w:unhideWhenUsed/>
    <w:rsid w:val="009D3B7C"/>
    <w:rPr>
      <w:color w:val="0563C1" w:themeColor="hyperlink"/>
      <w:u w:val="single"/>
    </w:rPr>
  </w:style>
  <w:style w:type="paragraph" w:styleId="Tekstprzypisukocowego">
    <w:name w:val="endnote text"/>
    <w:basedOn w:val="Normalny"/>
    <w:link w:val="TekstprzypisukocowegoZnak"/>
    <w:uiPriority w:val="99"/>
    <w:semiHidden/>
    <w:unhideWhenUsed/>
    <w:rsid w:val="00105AB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05ABE"/>
    <w:rPr>
      <w:sz w:val="20"/>
      <w:szCs w:val="20"/>
    </w:rPr>
  </w:style>
  <w:style w:type="character" w:styleId="Odwoanieprzypisukocowego">
    <w:name w:val="endnote reference"/>
    <w:basedOn w:val="Domylnaczcionkaakapitu"/>
    <w:uiPriority w:val="99"/>
    <w:semiHidden/>
    <w:unhideWhenUsed/>
    <w:rsid w:val="00105ABE"/>
    <w:rPr>
      <w:vertAlign w:val="superscript"/>
    </w:rPr>
  </w:style>
  <w:style w:type="table" w:customStyle="1" w:styleId="Tabela-Siatka1">
    <w:name w:val="Tabela - Siatka1"/>
    <w:basedOn w:val="Standardowy"/>
    <w:next w:val="Tabela-Siatka"/>
    <w:rsid w:val="00EA2630"/>
    <w:pPr>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opka">
    <w:name w:val="footer"/>
    <w:basedOn w:val="Normalny"/>
    <w:next w:val="Nagwek"/>
    <w:link w:val="StopkaZnak"/>
    <w:uiPriority w:val="99"/>
    <w:rsid w:val="00400240"/>
    <w:pPr>
      <w:tabs>
        <w:tab w:val="center" w:pos="5760"/>
        <w:tab w:val="right" w:pos="10800"/>
      </w:tabs>
      <w:suppressAutoHyphens/>
      <w:overflowPunct w:val="0"/>
      <w:autoSpaceDE w:val="0"/>
      <w:autoSpaceDN w:val="0"/>
      <w:adjustRightInd w:val="0"/>
      <w:spacing w:after="0" w:line="240" w:lineRule="auto"/>
      <w:jc w:val="both"/>
      <w:textAlignment w:val="baseline"/>
    </w:pPr>
    <w:rPr>
      <w:rFonts w:ascii="Times New Roman" w:eastAsia="Times New Roman" w:hAnsi="Times New Roman" w:cs="Times New Roman"/>
      <w:kern w:val="14"/>
      <w:sz w:val="20"/>
      <w:szCs w:val="20"/>
      <w:lang w:eastAsia="pl-PL"/>
    </w:rPr>
  </w:style>
  <w:style w:type="character" w:customStyle="1" w:styleId="StopkaZnak">
    <w:name w:val="Stopka Znak"/>
    <w:basedOn w:val="Domylnaczcionkaakapitu"/>
    <w:link w:val="Stopka"/>
    <w:uiPriority w:val="99"/>
    <w:rsid w:val="00400240"/>
    <w:rPr>
      <w:rFonts w:ascii="Times New Roman" w:eastAsia="Times New Roman" w:hAnsi="Times New Roman" w:cs="Times New Roman"/>
      <w:kern w:val="14"/>
      <w:sz w:val="20"/>
      <w:szCs w:val="20"/>
      <w:lang w:eastAsia="pl-PL"/>
    </w:rPr>
  </w:style>
  <w:style w:type="paragraph" w:styleId="Nagwek">
    <w:name w:val="header"/>
    <w:basedOn w:val="Normalny"/>
    <w:link w:val="NagwekZnak"/>
    <w:uiPriority w:val="99"/>
    <w:unhideWhenUsed/>
    <w:rsid w:val="0040024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00240"/>
  </w:style>
  <w:style w:type="character" w:customStyle="1" w:styleId="Nagwek2Znak">
    <w:name w:val="Nagłówek 2 Znak"/>
    <w:basedOn w:val="Domylnaczcionkaakapitu"/>
    <w:link w:val="Nagwek2"/>
    <w:uiPriority w:val="9"/>
    <w:rsid w:val="00476871"/>
    <w:rPr>
      <w:rFonts w:asciiTheme="majorHAnsi" w:eastAsiaTheme="majorEastAsia" w:hAnsiTheme="majorHAnsi" w:cstheme="majorBidi"/>
      <w:color w:val="2E74B5" w:themeColor="accent1" w:themeShade="BF"/>
      <w:sz w:val="26"/>
      <w:szCs w:val="26"/>
    </w:rPr>
  </w:style>
  <w:style w:type="character" w:customStyle="1" w:styleId="Nagwek4Znak">
    <w:name w:val="Nagłówek 4 Znak"/>
    <w:basedOn w:val="Domylnaczcionkaakapitu"/>
    <w:link w:val="Nagwek4"/>
    <w:uiPriority w:val="9"/>
    <w:rsid w:val="00476871"/>
    <w:rPr>
      <w:rFonts w:asciiTheme="majorHAnsi" w:eastAsiaTheme="majorEastAsia" w:hAnsiTheme="majorHAnsi" w:cstheme="majorBidi"/>
      <w:i/>
      <w:iCs/>
      <w:color w:val="2E74B5" w:themeColor="accent1" w:themeShade="BF"/>
    </w:rPr>
  </w:style>
  <w:style w:type="character" w:customStyle="1" w:styleId="Nagwek7Znak">
    <w:name w:val="Nagłówek 7 Znak"/>
    <w:basedOn w:val="Domylnaczcionkaakapitu"/>
    <w:link w:val="Nagwek7"/>
    <w:uiPriority w:val="9"/>
    <w:rsid w:val="00476871"/>
    <w:rPr>
      <w:rFonts w:asciiTheme="majorHAnsi" w:eastAsiaTheme="majorEastAsia" w:hAnsiTheme="majorHAnsi" w:cstheme="majorBidi"/>
      <w:i/>
      <w:iCs/>
      <w:color w:val="1F4D78" w:themeColor="accent1" w:themeShade="7F"/>
    </w:rPr>
  </w:style>
  <w:style w:type="paragraph" w:styleId="Lista2">
    <w:name w:val="List 2"/>
    <w:basedOn w:val="Normalny"/>
    <w:uiPriority w:val="99"/>
    <w:unhideWhenUsed/>
    <w:rsid w:val="00476871"/>
    <w:pPr>
      <w:ind w:left="566" w:hanging="283"/>
      <w:contextualSpacing/>
    </w:pPr>
  </w:style>
  <w:style w:type="paragraph" w:styleId="Lista-kontynuacja3">
    <w:name w:val="List Continue 3"/>
    <w:basedOn w:val="Normalny"/>
    <w:uiPriority w:val="99"/>
    <w:unhideWhenUsed/>
    <w:rsid w:val="00476871"/>
    <w:pPr>
      <w:spacing w:after="120"/>
      <w:ind w:left="849"/>
      <w:contextualSpacing/>
    </w:pPr>
  </w:style>
  <w:style w:type="paragraph" w:styleId="Tytu">
    <w:name w:val="Title"/>
    <w:basedOn w:val="Normalny"/>
    <w:next w:val="Normalny"/>
    <w:link w:val="TytuZnak"/>
    <w:uiPriority w:val="10"/>
    <w:qFormat/>
    <w:rsid w:val="0047687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476871"/>
    <w:rPr>
      <w:rFonts w:asciiTheme="majorHAnsi" w:eastAsiaTheme="majorEastAsia" w:hAnsiTheme="majorHAnsi" w:cstheme="majorBidi"/>
      <w:spacing w:val="-10"/>
      <w:kern w:val="28"/>
      <w:sz w:val="56"/>
      <w:szCs w:val="56"/>
    </w:rPr>
  </w:style>
  <w:style w:type="paragraph" w:styleId="Tekstpodstawowywcity">
    <w:name w:val="Body Text Indent"/>
    <w:basedOn w:val="Normalny"/>
    <w:link w:val="TekstpodstawowywcityZnak"/>
    <w:uiPriority w:val="99"/>
    <w:unhideWhenUsed/>
    <w:rsid w:val="00476871"/>
    <w:pPr>
      <w:spacing w:after="120"/>
      <w:ind w:left="283"/>
    </w:pPr>
  </w:style>
  <w:style w:type="character" w:customStyle="1" w:styleId="TekstpodstawowywcityZnak">
    <w:name w:val="Tekst podstawowy wcięty Znak"/>
    <w:basedOn w:val="Domylnaczcionkaakapitu"/>
    <w:link w:val="Tekstpodstawowywcity"/>
    <w:uiPriority w:val="99"/>
    <w:rsid w:val="00476871"/>
  </w:style>
  <w:style w:type="paragraph" w:styleId="Podtytu">
    <w:name w:val="Subtitle"/>
    <w:basedOn w:val="Normalny"/>
    <w:next w:val="Normalny"/>
    <w:link w:val="PodtytuZnak"/>
    <w:uiPriority w:val="11"/>
    <w:qFormat/>
    <w:rsid w:val="00476871"/>
    <w:pPr>
      <w:numPr>
        <w:ilvl w:val="1"/>
      </w:numPr>
    </w:pPr>
    <w:rPr>
      <w:rFonts w:eastAsiaTheme="minorEastAsia"/>
      <w:color w:val="5A5A5A" w:themeColor="text1" w:themeTint="A5"/>
      <w:spacing w:val="15"/>
    </w:rPr>
  </w:style>
  <w:style w:type="character" w:customStyle="1" w:styleId="PodtytuZnak">
    <w:name w:val="Podtytuł Znak"/>
    <w:basedOn w:val="Domylnaczcionkaakapitu"/>
    <w:link w:val="Podtytu"/>
    <w:uiPriority w:val="11"/>
    <w:rsid w:val="00476871"/>
    <w:rPr>
      <w:rFonts w:eastAsiaTheme="minorEastAsia"/>
      <w:color w:val="5A5A5A" w:themeColor="text1" w:themeTint="A5"/>
      <w:spacing w:val="15"/>
    </w:rPr>
  </w:style>
  <w:style w:type="paragraph" w:styleId="Wcicienormalne">
    <w:name w:val="Normal Indent"/>
    <w:basedOn w:val="Normalny"/>
    <w:uiPriority w:val="99"/>
    <w:unhideWhenUsed/>
    <w:rsid w:val="00476871"/>
    <w:pPr>
      <w:ind w:left="708"/>
    </w:pPr>
  </w:style>
  <w:style w:type="paragraph" w:styleId="Tekstpodstawowyzwciciem">
    <w:name w:val="Body Text First Indent"/>
    <w:basedOn w:val="Tekstpodstawowy"/>
    <w:link w:val="TekstpodstawowyzwciciemZnak"/>
    <w:uiPriority w:val="99"/>
    <w:unhideWhenUsed/>
    <w:rsid w:val="00476871"/>
    <w:pPr>
      <w:suppressAutoHyphens w:val="0"/>
      <w:overflowPunct/>
      <w:autoSpaceDE/>
      <w:autoSpaceDN/>
      <w:adjustRightInd/>
      <w:spacing w:after="160" w:line="259" w:lineRule="auto"/>
      <w:ind w:firstLine="360"/>
      <w:jc w:val="left"/>
      <w:textAlignment w:val="auto"/>
    </w:pPr>
    <w:rPr>
      <w:rFonts w:asciiTheme="minorHAnsi" w:eastAsiaTheme="minorHAnsi" w:hAnsiTheme="minorHAnsi" w:cstheme="minorBidi"/>
      <w:kern w:val="0"/>
      <w:sz w:val="22"/>
      <w:szCs w:val="22"/>
      <w:lang w:val="pl-PL"/>
    </w:rPr>
  </w:style>
  <w:style w:type="character" w:customStyle="1" w:styleId="TekstpodstawowyzwciciemZnak">
    <w:name w:val="Tekst podstawowy z wcięciem Znak"/>
    <w:basedOn w:val="TekstpodstawowyZnak"/>
    <w:link w:val="Tekstpodstawowyzwciciem"/>
    <w:uiPriority w:val="99"/>
    <w:rsid w:val="00476871"/>
    <w:rPr>
      <w:rFonts w:ascii="Times New Roman" w:eastAsia="Times New Roman" w:hAnsi="Times New Roman" w:cs="Times New Roman"/>
      <w:kern w:val="14"/>
      <w:sz w:val="20"/>
      <w:szCs w:val="20"/>
      <w:lang w:val="en-US"/>
    </w:rPr>
  </w:style>
  <w:style w:type="paragraph" w:styleId="Tekstpodstawowyzwciciem2">
    <w:name w:val="Body Text First Indent 2"/>
    <w:basedOn w:val="Tekstpodstawowywcity"/>
    <w:link w:val="Tekstpodstawowyzwciciem2Znak"/>
    <w:uiPriority w:val="99"/>
    <w:unhideWhenUsed/>
    <w:rsid w:val="00476871"/>
    <w:pPr>
      <w:spacing w:after="160"/>
      <w:ind w:left="360" w:firstLine="360"/>
    </w:pPr>
  </w:style>
  <w:style w:type="character" w:customStyle="1" w:styleId="Tekstpodstawowyzwciciem2Znak">
    <w:name w:val="Tekst podstawowy z wcięciem 2 Znak"/>
    <w:basedOn w:val="TekstpodstawowywcityZnak"/>
    <w:link w:val="Tekstpodstawowyzwciciem2"/>
    <w:uiPriority w:val="99"/>
    <w:rsid w:val="00476871"/>
  </w:style>
  <w:style w:type="paragraph" w:styleId="Spistreci2">
    <w:name w:val="toc 2"/>
    <w:basedOn w:val="Normalny"/>
    <w:next w:val="Normalny"/>
    <w:autoRedefine/>
    <w:uiPriority w:val="39"/>
    <w:unhideWhenUsed/>
    <w:rsid w:val="00742C59"/>
    <w:pPr>
      <w:tabs>
        <w:tab w:val="right" w:leader="dot" w:pos="8493"/>
      </w:tabs>
      <w:spacing w:after="100" w:line="240" w:lineRule="auto"/>
      <w:ind w:left="220"/>
    </w:pPr>
    <w:rPr>
      <w:rFonts w:eastAsiaTheme="minorEastAsia" w:cs="Times New Roman"/>
      <w:lang w:eastAsia="pl-PL"/>
    </w:rPr>
  </w:style>
  <w:style w:type="paragraph" w:styleId="Spistreci1">
    <w:name w:val="toc 1"/>
    <w:basedOn w:val="Normalny"/>
    <w:next w:val="Normalny"/>
    <w:autoRedefine/>
    <w:uiPriority w:val="39"/>
    <w:unhideWhenUsed/>
    <w:rsid w:val="00E35907"/>
    <w:pPr>
      <w:tabs>
        <w:tab w:val="right" w:leader="dot" w:pos="8493"/>
      </w:tabs>
      <w:spacing w:after="40"/>
    </w:pPr>
    <w:rPr>
      <w:rFonts w:eastAsiaTheme="minorEastAsia" w:cs="Times New Roman"/>
      <w:lang w:eastAsia="pl-PL"/>
    </w:rPr>
  </w:style>
  <w:style w:type="paragraph" w:styleId="Spistreci3">
    <w:name w:val="toc 3"/>
    <w:basedOn w:val="Normalny"/>
    <w:next w:val="Normalny"/>
    <w:autoRedefine/>
    <w:uiPriority w:val="39"/>
    <w:unhideWhenUsed/>
    <w:rsid w:val="007F2C2C"/>
    <w:pPr>
      <w:spacing w:after="100"/>
      <w:ind w:left="440"/>
    </w:pPr>
    <w:rPr>
      <w:rFonts w:eastAsiaTheme="minorEastAsia" w:cs="Times New Roman"/>
      <w:lang w:eastAsia="pl-PL"/>
    </w:rPr>
  </w:style>
  <w:style w:type="character" w:customStyle="1" w:styleId="Nagwek3Znak">
    <w:name w:val="Nagłówek 3 Znak"/>
    <w:basedOn w:val="Domylnaczcionkaakapitu"/>
    <w:link w:val="Nagwek3"/>
    <w:uiPriority w:val="9"/>
    <w:semiHidden/>
    <w:rsid w:val="00C70251"/>
    <w:rPr>
      <w:rFonts w:asciiTheme="majorHAnsi" w:eastAsiaTheme="majorEastAsia" w:hAnsiTheme="majorHAnsi" w:cstheme="majorBidi"/>
      <w:color w:val="1F4D78" w:themeColor="accent1" w:themeShade="7F"/>
      <w:sz w:val="24"/>
      <w:szCs w:val="24"/>
    </w:rPr>
  </w:style>
  <w:style w:type="character" w:styleId="Odwoaniedokomentarza">
    <w:name w:val="annotation reference"/>
    <w:basedOn w:val="Domylnaczcionkaakapitu"/>
    <w:uiPriority w:val="99"/>
    <w:semiHidden/>
    <w:unhideWhenUsed/>
    <w:rsid w:val="003C3D79"/>
    <w:rPr>
      <w:sz w:val="16"/>
      <w:szCs w:val="16"/>
    </w:rPr>
  </w:style>
  <w:style w:type="paragraph" w:styleId="Tekstkomentarza">
    <w:name w:val="annotation text"/>
    <w:basedOn w:val="Normalny"/>
    <w:link w:val="TekstkomentarzaZnak"/>
    <w:uiPriority w:val="99"/>
    <w:semiHidden/>
    <w:unhideWhenUsed/>
    <w:rsid w:val="003C3D79"/>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3C3D79"/>
    <w:rPr>
      <w:sz w:val="20"/>
      <w:szCs w:val="20"/>
    </w:rPr>
  </w:style>
  <w:style w:type="paragraph" w:styleId="Tematkomentarza">
    <w:name w:val="annotation subject"/>
    <w:basedOn w:val="Tekstkomentarza"/>
    <w:next w:val="Tekstkomentarza"/>
    <w:link w:val="TematkomentarzaZnak"/>
    <w:uiPriority w:val="99"/>
    <w:semiHidden/>
    <w:unhideWhenUsed/>
    <w:rsid w:val="003C3D79"/>
    <w:rPr>
      <w:b/>
      <w:bCs/>
    </w:rPr>
  </w:style>
  <w:style w:type="character" w:customStyle="1" w:styleId="TematkomentarzaZnak">
    <w:name w:val="Temat komentarza Znak"/>
    <w:basedOn w:val="TekstkomentarzaZnak"/>
    <w:link w:val="Tematkomentarza"/>
    <w:uiPriority w:val="99"/>
    <w:semiHidden/>
    <w:rsid w:val="003C3D79"/>
    <w:rPr>
      <w:b/>
      <w:bCs/>
      <w:sz w:val="20"/>
      <w:szCs w:val="20"/>
    </w:rPr>
  </w:style>
  <w:style w:type="paragraph" w:styleId="Tekstdymka">
    <w:name w:val="Balloon Text"/>
    <w:basedOn w:val="Normalny"/>
    <w:link w:val="TekstdymkaZnak"/>
    <w:uiPriority w:val="99"/>
    <w:semiHidden/>
    <w:unhideWhenUsed/>
    <w:rsid w:val="003C3D79"/>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3C3D79"/>
    <w:rPr>
      <w:rFonts w:ascii="Segoe UI" w:hAnsi="Segoe UI" w:cs="Segoe UI"/>
      <w:sz w:val="18"/>
      <w:szCs w:val="18"/>
    </w:rPr>
  </w:style>
  <w:style w:type="character" w:customStyle="1" w:styleId="ykmvie">
    <w:name w:val="ykmvie"/>
    <w:basedOn w:val="Domylnaczcionkaakapitu"/>
    <w:rsid w:val="002D7B86"/>
  </w:style>
  <w:style w:type="character" w:styleId="Tekstzastpczy">
    <w:name w:val="Placeholder Text"/>
    <w:basedOn w:val="Domylnaczcionkaakapitu"/>
    <w:uiPriority w:val="99"/>
    <w:semiHidden/>
    <w:rsid w:val="004D178F"/>
    <w:rPr>
      <w:color w:val="808080"/>
    </w:rPr>
  </w:style>
  <w:style w:type="paragraph" w:styleId="Tekstprzypisudolnego">
    <w:name w:val="footnote text"/>
    <w:basedOn w:val="Normalny"/>
    <w:link w:val="TekstprzypisudolnegoZnak"/>
    <w:uiPriority w:val="99"/>
    <w:semiHidden/>
    <w:unhideWhenUsed/>
    <w:rsid w:val="005F394A"/>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5F394A"/>
    <w:rPr>
      <w:sz w:val="20"/>
      <w:szCs w:val="20"/>
    </w:rPr>
  </w:style>
  <w:style w:type="character" w:styleId="Odwoanieprzypisudolnego">
    <w:name w:val="footnote reference"/>
    <w:basedOn w:val="Domylnaczcionkaakapitu"/>
    <w:uiPriority w:val="99"/>
    <w:semiHidden/>
    <w:unhideWhenUsed/>
    <w:rsid w:val="005F394A"/>
    <w:rPr>
      <w:vertAlign w:val="superscript"/>
    </w:rPr>
  </w:style>
  <w:style w:type="paragraph" w:styleId="Bezodstpw">
    <w:name w:val="No Spacing"/>
    <w:uiPriority w:val="1"/>
    <w:qFormat/>
    <w:rsid w:val="00F34094"/>
    <w:pPr>
      <w:spacing w:after="0" w:line="240" w:lineRule="auto"/>
    </w:pPr>
  </w:style>
  <w:style w:type="paragraph" w:styleId="NormalnyWeb">
    <w:name w:val="Normal (Web)"/>
    <w:basedOn w:val="Normalny"/>
    <w:uiPriority w:val="99"/>
    <w:semiHidden/>
    <w:unhideWhenUsed/>
    <w:rsid w:val="00C12E81"/>
    <w:pPr>
      <w:spacing w:before="100" w:beforeAutospacing="1" w:after="100" w:afterAutospacing="1" w:line="240" w:lineRule="auto"/>
    </w:pPr>
    <w:rPr>
      <w:rFonts w:ascii="Times New Roman" w:eastAsiaTheme="minorEastAsia" w:hAnsi="Times New Roman" w:cs="Times New Roman"/>
      <w:sz w:val="24"/>
      <w:szCs w:val="24"/>
      <w:lang w:eastAsia="pl-PL"/>
    </w:rPr>
  </w:style>
  <w:style w:type="character" w:styleId="UyteHipercze">
    <w:name w:val="FollowedHyperlink"/>
    <w:basedOn w:val="Domylnaczcionkaakapitu"/>
    <w:uiPriority w:val="99"/>
    <w:semiHidden/>
    <w:unhideWhenUsed/>
    <w:rsid w:val="002A2DF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919">
      <w:bodyDiv w:val="1"/>
      <w:marLeft w:val="0"/>
      <w:marRight w:val="0"/>
      <w:marTop w:val="0"/>
      <w:marBottom w:val="0"/>
      <w:divBdr>
        <w:top w:val="none" w:sz="0" w:space="0" w:color="auto"/>
        <w:left w:val="none" w:sz="0" w:space="0" w:color="auto"/>
        <w:bottom w:val="none" w:sz="0" w:space="0" w:color="auto"/>
        <w:right w:val="none" w:sz="0" w:space="0" w:color="auto"/>
      </w:divBdr>
    </w:div>
    <w:div w:id="10647923">
      <w:bodyDiv w:val="1"/>
      <w:marLeft w:val="0"/>
      <w:marRight w:val="0"/>
      <w:marTop w:val="0"/>
      <w:marBottom w:val="0"/>
      <w:divBdr>
        <w:top w:val="none" w:sz="0" w:space="0" w:color="auto"/>
        <w:left w:val="none" w:sz="0" w:space="0" w:color="auto"/>
        <w:bottom w:val="none" w:sz="0" w:space="0" w:color="auto"/>
        <w:right w:val="none" w:sz="0" w:space="0" w:color="auto"/>
      </w:divBdr>
    </w:div>
    <w:div w:id="15930381">
      <w:bodyDiv w:val="1"/>
      <w:marLeft w:val="0"/>
      <w:marRight w:val="0"/>
      <w:marTop w:val="0"/>
      <w:marBottom w:val="0"/>
      <w:divBdr>
        <w:top w:val="none" w:sz="0" w:space="0" w:color="auto"/>
        <w:left w:val="none" w:sz="0" w:space="0" w:color="auto"/>
        <w:bottom w:val="none" w:sz="0" w:space="0" w:color="auto"/>
        <w:right w:val="none" w:sz="0" w:space="0" w:color="auto"/>
      </w:divBdr>
    </w:div>
    <w:div w:id="36247352">
      <w:bodyDiv w:val="1"/>
      <w:marLeft w:val="0"/>
      <w:marRight w:val="0"/>
      <w:marTop w:val="0"/>
      <w:marBottom w:val="0"/>
      <w:divBdr>
        <w:top w:val="none" w:sz="0" w:space="0" w:color="auto"/>
        <w:left w:val="none" w:sz="0" w:space="0" w:color="auto"/>
        <w:bottom w:val="none" w:sz="0" w:space="0" w:color="auto"/>
        <w:right w:val="none" w:sz="0" w:space="0" w:color="auto"/>
      </w:divBdr>
    </w:div>
    <w:div w:id="82577304">
      <w:bodyDiv w:val="1"/>
      <w:marLeft w:val="0"/>
      <w:marRight w:val="0"/>
      <w:marTop w:val="0"/>
      <w:marBottom w:val="0"/>
      <w:divBdr>
        <w:top w:val="none" w:sz="0" w:space="0" w:color="auto"/>
        <w:left w:val="none" w:sz="0" w:space="0" w:color="auto"/>
        <w:bottom w:val="none" w:sz="0" w:space="0" w:color="auto"/>
        <w:right w:val="none" w:sz="0" w:space="0" w:color="auto"/>
      </w:divBdr>
    </w:div>
    <w:div w:id="96294947">
      <w:bodyDiv w:val="1"/>
      <w:marLeft w:val="0"/>
      <w:marRight w:val="0"/>
      <w:marTop w:val="0"/>
      <w:marBottom w:val="0"/>
      <w:divBdr>
        <w:top w:val="none" w:sz="0" w:space="0" w:color="auto"/>
        <w:left w:val="none" w:sz="0" w:space="0" w:color="auto"/>
        <w:bottom w:val="none" w:sz="0" w:space="0" w:color="auto"/>
        <w:right w:val="none" w:sz="0" w:space="0" w:color="auto"/>
      </w:divBdr>
    </w:div>
    <w:div w:id="97650428">
      <w:bodyDiv w:val="1"/>
      <w:marLeft w:val="0"/>
      <w:marRight w:val="0"/>
      <w:marTop w:val="0"/>
      <w:marBottom w:val="0"/>
      <w:divBdr>
        <w:top w:val="none" w:sz="0" w:space="0" w:color="auto"/>
        <w:left w:val="none" w:sz="0" w:space="0" w:color="auto"/>
        <w:bottom w:val="none" w:sz="0" w:space="0" w:color="auto"/>
        <w:right w:val="none" w:sz="0" w:space="0" w:color="auto"/>
      </w:divBdr>
    </w:div>
    <w:div w:id="104540719">
      <w:bodyDiv w:val="1"/>
      <w:marLeft w:val="0"/>
      <w:marRight w:val="0"/>
      <w:marTop w:val="0"/>
      <w:marBottom w:val="0"/>
      <w:divBdr>
        <w:top w:val="none" w:sz="0" w:space="0" w:color="auto"/>
        <w:left w:val="none" w:sz="0" w:space="0" w:color="auto"/>
        <w:bottom w:val="none" w:sz="0" w:space="0" w:color="auto"/>
        <w:right w:val="none" w:sz="0" w:space="0" w:color="auto"/>
      </w:divBdr>
    </w:div>
    <w:div w:id="119760901">
      <w:bodyDiv w:val="1"/>
      <w:marLeft w:val="0"/>
      <w:marRight w:val="0"/>
      <w:marTop w:val="0"/>
      <w:marBottom w:val="0"/>
      <w:divBdr>
        <w:top w:val="none" w:sz="0" w:space="0" w:color="auto"/>
        <w:left w:val="none" w:sz="0" w:space="0" w:color="auto"/>
        <w:bottom w:val="none" w:sz="0" w:space="0" w:color="auto"/>
        <w:right w:val="none" w:sz="0" w:space="0" w:color="auto"/>
      </w:divBdr>
    </w:div>
    <w:div w:id="135614262">
      <w:bodyDiv w:val="1"/>
      <w:marLeft w:val="0"/>
      <w:marRight w:val="0"/>
      <w:marTop w:val="0"/>
      <w:marBottom w:val="0"/>
      <w:divBdr>
        <w:top w:val="none" w:sz="0" w:space="0" w:color="auto"/>
        <w:left w:val="none" w:sz="0" w:space="0" w:color="auto"/>
        <w:bottom w:val="none" w:sz="0" w:space="0" w:color="auto"/>
        <w:right w:val="none" w:sz="0" w:space="0" w:color="auto"/>
      </w:divBdr>
    </w:div>
    <w:div w:id="145362067">
      <w:bodyDiv w:val="1"/>
      <w:marLeft w:val="0"/>
      <w:marRight w:val="0"/>
      <w:marTop w:val="0"/>
      <w:marBottom w:val="0"/>
      <w:divBdr>
        <w:top w:val="none" w:sz="0" w:space="0" w:color="auto"/>
        <w:left w:val="none" w:sz="0" w:space="0" w:color="auto"/>
        <w:bottom w:val="none" w:sz="0" w:space="0" w:color="auto"/>
        <w:right w:val="none" w:sz="0" w:space="0" w:color="auto"/>
      </w:divBdr>
    </w:div>
    <w:div w:id="177741406">
      <w:bodyDiv w:val="1"/>
      <w:marLeft w:val="0"/>
      <w:marRight w:val="0"/>
      <w:marTop w:val="0"/>
      <w:marBottom w:val="0"/>
      <w:divBdr>
        <w:top w:val="none" w:sz="0" w:space="0" w:color="auto"/>
        <w:left w:val="none" w:sz="0" w:space="0" w:color="auto"/>
        <w:bottom w:val="none" w:sz="0" w:space="0" w:color="auto"/>
        <w:right w:val="none" w:sz="0" w:space="0" w:color="auto"/>
      </w:divBdr>
    </w:div>
    <w:div w:id="204027674">
      <w:bodyDiv w:val="1"/>
      <w:marLeft w:val="0"/>
      <w:marRight w:val="0"/>
      <w:marTop w:val="0"/>
      <w:marBottom w:val="0"/>
      <w:divBdr>
        <w:top w:val="none" w:sz="0" w:space="0" w:color="auto"/>
        <w:left w:val="none" w:sz="0" w:space="0" w:color="auto"/>
        <w:bottom w:val="none" w:sz="0" w:space="0" w:color="auto"/>
        <w:right w:val="none" w:sz="0" w:space="0" w:color="auto"/>
      </w:divBdr>
    </w:div>
    <w:div w:id="232543487">
      <w:bodyDiv w:val="1"/>
      <w:marLeft w:val="0"/>
      <w:marRight w:val="0"/>
      <w:marTop w:val="0"/>
      <w:marBottom w:val="0"/>
      <w:divBdr>
        <w:top w:val="none" w:sz="0" w:space="0" w:color="auto"/>
        <w:left w:val="none" w:sz="0" w:space="0" w:color="auto"/>
        <w:bottom w:val="none" w:sz="0" w:space="0" w:color="auto"/>
        <w:right w:val="none" w:sz="0" w:space="0" w:color="auto"/>
      </w:divBdr>
    </w:div>
    <w:div w:id="234050375">
      <w:bodyDiv w:val="1"/>
      <w:marLeft w:val="0"/>
      <w:marRight w:val="0"/>
      <w:marTop w:val="0"/>
      <w:marBottom w:val="0"/>
      <w:divBdr>
        <w:top w:val="none" w:sz="0" w:space="0" w:color="auto"/>
        <w:left w:val="none" w:sz="0" w:space="0" w:color="auto"/>
        <w:bottom w:val="none" w:sz="0" w:space="0" w:color="auto"/>
        <w:right w:val="none" w:sz="0" w:space="0" w:color="auto"/>
      </w:divBdr>
    </w:div>
    <w:div w:id="259723652">
      <w:bodyDiv w:val="1"/>
      <w:marLeft w:val="0"/>
      <w:marRight w:val="0"/>
      <w:marTop w:val="0"/>
      <w:marBottom w:val="0"/>
      <w:divBdr>
        <w:top w:val="none" w:sz="0" w:space="0" w:color="auto"/>
        <w:left w:val="none" w:sz="0" w:space="0" w:color="auto"/>
        <w:bottom w:val="none" w:sz="0" w:space="0" w:color="auto"/>
        <w:right w:val="none" w:sz="0" w:space="0" w:color="auto"/>
      </w:divBdr>
    </w:div>
    <w:div w:id="316958042">
      <w:bodyDiv w:val="1"/>
      <w:marLeft w:val="0"/>
      <w:marRight w:val="0"/>
      <w:marTop w:val="0"/>
      <w:marBottom w:val="0"/>
      <w:divBdr>
        <w:top w:val="none" w:sz="0" w:space="0" w:color="auto"/>
        <w:left w:val="none" w:sz="0" w:space="0" w:color="auto"/>
        <w:bottom w:val="none" w:sz="0" w:space="0" w:color="auto"/>
        <w:right w:val="none" w:sz="0" w:space="0" w:color="auto"/>
      </w:divBdr>
    </w:div>
    <w:div w:id="327293183">
      <w:bodyDiv w:val="1"/>
      <w:marLeft w:val="0"/>
      <w:marRight w:val="0"/>
      <w:marTop w:val="0"/>
      <w:marBottom w:val="0"/>
      <w:divBdr>
        <w:top w:val="none" w:sz="0" w:space="0" w:color="auto"/>
        <w:left w:val="none" w:sz="0" w:space="0" w:color="auto"/>
        <w:bottom w:val="none" w:sz="0" w:space="0" w:color="auto"/>
        <w:right w:val="none" w:sz="0" w:space="0" w:color="auto"/>
      </w:divBdr>
    </w:div>
    <w:div w:id="344283880">
      <w:bodyDiv w:val="1"/>
      <w:marLeft w:val="0"/>
      <w:marRight w:val="0"/>
      <w:marTop w:val="0"/>
      <w:marBottom w:val="0"/>
      <w:divBdr>
        <w:top w:val="none" w:sz="0" w:space="0" w:color="auto"/>
        <w:left w:val="none" w:sz="0" w:space="0" w:color="auto"/>
        <w:bottom w:val="none" w:sz="0" w:space="0" w:color="auto"/>
        <w:right w:val="none" w:sz="0" w:space="0" w:color="auto"/>
      </w:divBdr>
    </w:div>
    <w:div w:id="359547654">
      <w:bodyDiv w:val="1"/>
      <w:marLeft w:val="0"/>
      <w:marRight w:val="0"/>
      <w:marTop w:val="0"/>
      <w:marBottom w:val="0"/>
      <w:divBdr>
        <w:top w:val="none" w:sz="0" w:space="0" w:color="auto"/>
        <w:left w:val="none" w:sz="0" w:space="0" w:color="auto"/>
        <w:bottom w:val="none" w:sz="0" w:space="0" w:color="auto"/>
        <w:right w:val="none" w:sz="0" w:space="0" w:color="auto"/>
      </w:divBdr>
    </w:div>
    <w:div w:id="361905755">
      <w:bodyDiv w:val="1"/>
      <w:marLeft w:val="0"/>
      <w:marRight w:val="0"/>
      <w:marTop w:val="0"/>
      <w:marBottom w:val="0"/>
      <w:divBdr>
        <w:top w:val="none" w:sz="0" w:space="0" w:color="auto"/>
        <w:left w:val="none" w:sz="0" w:space="0" w:color="auto"/>
        <w:bottom w:val="none" w:sz="0" w:space="0" w:color="auto"/>
        <w:right w:val="none" w:sz="0" w:space="0" w:color="auto"/>
      </w:divBdr>
    </w:div>
    <w:div w:id="369499736">
      <w:bodyDiv w:val="1"/>
      <w:marLeft w:val="0"/>
      <w:marRight w:val="0"/>
      <w:marTop w:val="0"/>
      <w:marBottom w:val="0"/>
      <w:divBdr>
        <w:top w:val="none" w:sz="0" w:space="0" w:color="auto"/>
        <w:left w:val="none" w:sz="0" w:space="0" w:color="auto"/>
        <w:bottom w:val="none" w:sz="0" w:space="0" w:color="auto"/>
        <w:right w:val="none" w:sz="0" w:space="0" w:color="auto"/>
      </w:divBdr>
    </w:div>
    <w:div w:id="380180502">
      <w:bodyDiv w:val="1"/>
      <w:marLeft w:val="0"/>
      <w:marRight w:val="0"/>
      <w:marTop w:val="0"/>
      <w:marBottom w:val="0"/>
      <w:divBdr>
        <w:top w:val="none" w:sz="0" w:space="0" w:color="auto"/>
        <w:left w:val="none" w:sz="0" w:space="0" w:color="auto"/>
        <w:bottom w:val="none" w:sz="0" w:space="0" w:color="auto"/>
        <w:right w:val="none" w:sz="0" w:space="0" w:color="auto"/>
      </w:divBdr>
    </w:div>
    <w:div w:id="415322335">
      <w:bodyDiv w:val="1"/>
      <w:marLeft w:val="0"/>
      <w:marRight w:val="0"/>
      <w:marTop w:val="0"/>
      <w:marBottom w:val="0"/>
      <w:divBdr>
        <w:top w:val="none" w:sz="0" w:space="0" w:color="auto"/>
        <w:left w:val="none" w:sz="0" w:space="0" w:color="auto"/>
        <w:bottom w:val="none" w:sz="0" w:space="0" w:color="auto"/>
        <w:right w:val="none" w:sz="0" w:space="0" w:color="auto"/>
      </w:divBdr>
    </w:div>
    <w:div w:id="420418598">
      <w:bodyDiv w:val="1"/>
      <w:marLeft w:val="0"/>
      <w:marRight w:val="0"/>
      <w:marTop w:val="0"/>
      <w:marBottom w:val="0"/>
      <w:divBdr>
        <w:top w:val="none" w:sz="0" w:space="0" w:color="auto"/>
        <w:left w:val="none" w:sz="0" w:space="0" w:color="auto"/>
        <w:bottom w:val="none" w:sz="0" w:space="0" w:color="auto"/>
        <w:right w:val="none" w:sz="0" w:space="0" w:color="auto"/>
      </w:divBdr>
    </w:div>
    <w:div w:id="462238069">
      <w:bodyDiv w:val="1"/>
      <w:marLeft w:val="0"/>
      <w:marRight w:val="0"/>
      <w:marTop w:val="0"/>
      <w:marBottom w:val="0"/>
      <w:divBdr>
        <w:top w:val="none" w:sz="0" w:space="0" w:color="auto"/>
        <w:left w:val="none" w:sz="0" w:space="0" w:color="auto"/>
        <w:bottom w:val="none" w:sz="0" w:space="0" w:color="auto"/>
        <w:right w:val="none" w:sz="0" w:space="0" w:color="auto"/>
      </w:divBdr>
    </w:div>
    <w:div w:id="465586270">
      <w:bodyDiv w:val="1"/>
      <w:marLeft w:val="0"/>
      <w:marRight w:val="0"/>
      <w:marTop w:val="0"/>
      <w:marBottom w:val="0"/>
      <w:divBdr>
        <w:top w:val="none" w:sz="0" w:space="0" w:color="auto"/>
        <w:left w:val="none" w:sz="0" w:space="0" w:color="auto"/>
        <w:bottom w:val="none" w:sz="0" w:space="0" w:color="auto"/>
        <w:right w:val="none" w:sz="0" w:space="0" w:color="auto"/>
      </w:divBdr>
    </w:div>
    <w:div w:id="466510301">
      <w:bodyDiv w:val="1"/>
      <w:marLeft w:val="0"/>
      <w:marRight w:val="0"/>
      <w:marTop w:val="0"/>
      <w:marBottom w:val="0"/>
      <w:divBdr>
        <w:top w:val="none" w:sz="0" w:space="0" w:color="auto"/>
        <w:left w:val="none" w:sz="0" w:space="0" w:color="auto"/>
        <w:bottom w:val="none" w:sz="0" w:space="0" w:color="auto"/>
        <w:right w:val="none" w:sz="0" w:space="0" w:color="auto"/>
      </w:divBdr>
    </w:div>
    <w:div w:id="499002077">
      <w:bodyDiv w:val="1"/>
      <w:marLeft w:val="0"/>
      <w:marRight w:val="0"/>
      <w:marTop w:val="0"/>
      <w:marBottom w:val="0"/>
      <w:divBdr>
        <w:top w:val="none" w:sz="0" w:space="0" w:color="auto"/>
        <w:left w:val="none" w:sz="0" w:space="0" w:color="auto"/>
        <w:bottom w:val="none" w:sz="0" w:space="0" w:color="auto"/>
        <w:right w:val="none" w:sz="0" w:space="0" w:color="auto"/>
      </w:divBdr>
    </w:div>
    <w:div w:id="499777969">
      <w:bodyDiv w:val="1"/>
      <w:marLeft w:val="0"/>
      <w:marRight w:val="0"/>
      <w:marTop w:val="0"/>
      <w:marBottom w:val="0"/>
      <w:divBdr>
        <w:top w:val="none" w:sz="0" w:space="0" w:color="auto"/>
        <w:left w:val="none" w:sz="0" w:space="0" w:color="auto"/>
        <w:bottom w:val="none" w:sz="0" w:space="0" w:color="auto"/>
        <w:right w:val="none" w:sz="0" w:space="0" w:color="auto"/>
      </w:divBdr>
    </w:div>
    <w:div w:id="509877575">
      <w:bodyDiv w:val="1"/>
      <w:marLeft w:val="0"/>
      <w:marRight w:val="0"/>
      <w:marTop w:val="0"/>
      <w:marBottom w:val="0"/>
      <w:divBdr>
        <w:top w:val="none" w:sz="0" w:space="0" w:color="auto"/>
        <w:left w:val="none" w:sz="0" w:space="0" w:color="auto"/>
        <w:bottom w:val="none" w:sz="0" w:space="0" w:color="auto"/>
        <w:right w:val="none" w:sz="0" w:space="0" w:color="auto"/>
      </w:divBdr>
    </w:div>
    <w:div w:id="554582791">
      <w:bodyDiv w:val="1"/>
      <w:marLeft w:val="0"/>
      <w:marRight w:val="0"/>
      <w:marTop w:val="0"/>
      <w:marBottom w:val="0"/>
      <w:divBdr>
        <w:top w:val="none" w:sz="0" w:space="0" w:color="auto"/>
        <w:left w:val="none" w:sz="0" w:space="0" w:color="auto"/>
        <w:bottom w:val="none" w:sz="0" w:space="0" w:color="auto"/>
        <w:right w:val="none" w:sz="0" w:space="0" w:color="auto"/>
      </w:divBdr>
    </w:div>
    <w:div w:id="559480839">
      <w:bodyDiv w:val="1"/>
      <w:marLeft w:val="0"/>
      <w:marRight w:val="0"/>
      <w:marTop w:val="0"/>
      <w:marBottom w:val="0"/>
      <w:divBdr>
        <w:top w:val="none" w:sz="0" w:space="0" w:color="auto"/>
        <w:left w:val="none" w:sz="0" w:space="0" w:color="auto"/>
        <w:bottom w:val="none" w:sz="0" w:space="0" w:color="auto"/>
        <w:right w:val="none" w:sz="0" w:space="0" w:color="auto"/>
      </w:divBdr>
    </w:div>
    <w:div w:id="576599674">
      <w:bodyDiv w:val="1"/>
      <w:marLeft w:val="0"/>
      <w:marRight w:val="0"/>
      <w:marTop w:val="0"/>
      <w:marBottom w:val="0"/>
      <w:divBdr>
        <w:top w:val="none" w:sz="0" w:space="0" w:color="auto"/>
        <w:left w:val="none" w:sz="0" w:space="0" w:color="auto"/>
        <w:bottom w:val="none" w:sz="0" w:space="0" w:color="auto"/>
        <w:right w:val="none" w:sz="0" w:space="0" w:color="auto"/>
      </w:divBdr>
    </w:div>
    <w:div w:id="580605270">
      <w:bodyDiv w:val="1"/>
      <w:marLeft w:val="0"/>
      <w:marRight w:val="0"/>
      <w:marTop w:val="0"/>
      <w:marBottom w:val="0"/>
      <w:divBdr>
        <w:top w:val="none" w:sz="0" w:space="0" w:color="auto"/>
        <w:left w:val="none" w:sz="0" w:space="0" w:color="auto"/>
        <w:bottom w:val="none" w:sz="0" w:space="0" w:color="auto"/>
        <w:right w:val="none" w:sz="0" w:space="0" w:color="auto"/>
      </w:divBdr>
    </w:div>
    <w:div w:id="590506979">
      <w:bodyDiv w:val="1"/>
      <w:marLeft w:val="0"/>
      <w:marRight w:val="0"/>
      <w:marTop w:val="0"/>
      <w:marBottom w:val="0"/>
      <w:divBdr>
        <w:top w:val="none" w:sz="0" w:space="0" w:color="auto"/>
        <w:left w:val="none" w:sz="0" w:space="0" w:color="auto"/>
        <w:bottom w:val="none" w:sz="0" w:space="0" w:color="auto"/>
        <w:right w:val="none" w:sz="0" w:space="0" w:color="auto"/>
      </w:divBdr>
    </w:div>
    <w:div w:id="614488197">
      <w:bodyDiv w:val="1"/>
      <w:marLeft w:val="0"/>
      <w:marRight w:val="0"/>
      <w:marTop w:val="0"/>
      <w:marBottom w:val="0"/>
      <w:divBdr>
        <w:top w:val="none" w:sz="0" w:space="0" w:color="auto"/>
        <w:left w:val="none" w:sz="0" w:space="0" w:color="auto"/>
        <w:bottom w:val="none" w:sz="0" w:space="0" w:color="auto"/>
        <w:right w:val="none" w:sz="0" w:space="0" w:color="auto"/>
      </w:divBdr>
    </w:div>
    <w:div w:id="618495599">
      <w:bodyDiv w:val="1"/>
      <w:marLeft w:val="0"/>
      <w:marRight w:val="0"/>
      <w:marTop w:val="0"/>
      <w:marBottom w:val="0"/>
      <w:divBdr>
        <w:top w:val="none" w:sz="0" w:space="0" w:color="auto"/>
        <w:left w:val="none" w:sz="0" w:space="0" w:color="auto"/>
        <w:bottom w:val="none" w:sz="0" w:space="0" w:color="auto"/>
        <w:right w:val="none" w:sz="0" w:space="0" w:color="auto"/>
      </w:divBdr>
    </w:div>
    <w:div w:id="674920416">
      <w:bodyDiv w:val="1"/>
      <w:marLeft w:val="0"/>
      <w:marRight w:val="0"/>
      <w:marTop w:val="0"/>
      <w:marBottom w:val="0"/>
      <w:divBdr>
        <w:top w:val="none" w:sz="0" w:space="0" w:color="auto"/>
        <w:left w:val="none" w:sz="0" w:space="0" w:color="auto"/>
        <w:bottom w:val="none" w:sz="0" w:space="0" w:color="auto"/>
        <w:right w:val="none" w:sz="0" w:space="0" w:color="auto"/>
      </w:divBdr>
    </w:div>
    <w:div w:id="677657405">
      <w:bodyDiv w:val="1"/>
      <w:marLeft w:val="0"/>
      <w:marRight w:val="0"/>
      <w:marTop w:val="0"/>
      <w:marBottom w:val="0"/>
      <w:divBdr>
        <w:top w:val="none" w:sz="0" w:space="0" w:color="auto"/>
        <w:left w:val="none" w:sz="0" w:space="0" w:color="auto"/>
        <w:bottom w:val="none" w:sz="0" w:space="0" w:color="auto"/>
        <w:right w:val="none" w:sz="0" w:space="0" w:color="auto"/>
      </w:divBdr>
    </w:div>
    <w:div w:id="691414649">
      <w:bodyDiv w:val="1"/>
      <w:marLeft w:val="0"/>
      <w:marRight w:val="0"/>
      <w:marTop w:val="0"/>
      <w:marBottom w:val="0"/>
      <w:divBdr>
        <w:top w:val="none" w:sz="0" w:space="0" w:color="auto"/>
        <w:left w:val="none" w:sz="0" w:space="0" w:color="auto"/>
        <w:bottom w:val="none" w:sz="0" w:space="0" w:color="auto"/>
        <w:right w:val="none" w:sz="0" w:space="0" w:color="auto"/>
      </w:divBdr>
    </w:div>
    <w:div w:id="719548925">
      <w:bodyDiv w:val="1"/>
      <w:marLeft w:val="0"/>
      <w:marRight w:val="0"/>
      <w:marTop w:val="0"/>
      <w:marBottom w:val="0"/>
      <w:divBdr>
        <w:top w:val="none" w:sz="0" w:space="0" w:color="auto"/>
        <w:left w:val="none" w:sz="0" w:space="0" w:color="auto"/>
        <w:bottom w:val="none" w:sz="0" w:space="0" w:color="auto"/>
        <w:right w:val="none" w:sz="0" w:space="0" w:color="auto"/>
      </w:divBdr>
    </w:div>
    <w:div w:id="738557400">
      <w:bodyDiv w:val="1"/>
      <w:marLeft w:val="0"/>
      <w:marRight w:val="0"/>
      <w:marTop w:val="0"/>
      <w:marBottom w:val="0"/>
      <w:divBdr>
        <w:top w:val="none" w:sz="0" w:space="0" w:color="auto"/>
        <w:left w:val="none" w:sz="0" w:space="0" w:color="auto"/>
        <w:bottom w:val="none" w:sz="0" w:space="0" w:color="auto"/>
        <w:right w:val="none" w:sz="0" w:space="0" w:color="auto"/>
      </w:divBdr>
    </w:div>
    <w:div w:id="743334770">
      <w:bodyDiv w:val="1"/>
      <w:marLeft w:val="0"/>
      <w:marRight w:val="0"/>
      <w:marTop w:val="0"/>
      <w:marBottom w:val="0"/>
      <w:divBdr>
        <w:top w:val="none" w:sz="0" w:space="0" w:color="auto"/>
        <w:left w:val="none" w:sz="0" w:space="0" w:color="auto"/>
        <w:bottom w:val="none" w:sz="0" w:space="0" w:color="auto"/>
        <w:right w:val="none" w:sz="0" w:space="0" w:color="auto"/>
      </w:divBdr>
    </w:div>
    <w:div w:id="751508676">
      <w:bodyDiv w:val="1"/>
      <w:marLeft w:val="0"/>
      <w:marRight w:val="0"/>
      <w:marTop w:val="0"/>
      <w:marBottom w:val="0"/>
      <w:divBdr>
        <w:top w:val="none" w:sz="0" w:space="0" w:color="auto"/>
        <w:left w:val="none" w:sz="0" w:space="0" w:color="auto"/>
        <w:bottom w:val="none" w:sz="0" w:space="0" w:color="auto"/>
        <w:right w:val="none" w:sz="0" w:space="0" w:color="auto"/>
      </w:divBdr>
    </w:div>
    <w:div w:id="761679210">
      <w:bodyDiv w:val="1"/>
      <w:marLeft w:val="0"/>
      <w:marRight w:val="0"/>
      <w:marTop w:val="0"/>
      <w:marBottom w:val="0"/>
      <w:divBdr>
        <w:top w:val="none" w:sz="0" w:space="0" w:color="auto"/>
        <w:left w:val="none" w:sz="0" w:space="0" w:color="auto"/>
        <w:bottom w:val="none" w:sz="0" w:space="0" w:color="auto"/>
        <w:right w:val="none" w:sz="0" w:space="0" w:color="auto"/>
      </w:divBdr>
    </w:div>
    <w:div w:id="795026221">
      <w:bodyDiv w:val="1"/>
      <w:marLeft w:val="0"/>
      <w:marRight w:val="0"/>
      <w:marTop w:val="0"/>
      <w:marBottom w:val="0"/>
      <w:divBdr>
        <w:top w:val="none" w:sz="0" w:space="0" w:color="auto"/>
        <w:left w:val="none" w:sz="0" w:space="0" w:color="auto"/>
        <w:bottom w:val="none" w:sz="0" w:space="0" w:color="auto"/>
        <w:right w:val="none" w:sz="0" w:space="0" w:color="auto"/>
      </w:divBdr>
    </w:div>
    <w:div w:id="800728205">
      <w:bodyDiv w:val="1"/>
      <w:marLeft w:val="0"/>
      <w:marRight w:val="0"/>
      <w:marTop w:val="0"/>
      <w:marBottom w:val="0"/>
      <w:divBdr>
        <w:top w:val="none" w:sz="0" w:space="0" w:color="auto"/>
        <w:left w:val="none" w:sz="0" w:space="0" w:color="auto"/>
        <w:bottom w:val="none" w:sz="0" w:space="0" w:color="auto"/>
        <w:right w:val="none" w:sz="0" w:space="0" w:color="auto"/>
      </w:divBdr>
    </w:div>
    <w:div w:id="813180088">
      <w:bodyDiv w:val="1"/>
      <w:marLeft w:val="0"/>
      <w:marRight w:val="0"/>
      <w:marTop w:val="0"/>
      <w:marBottom w:val="0"/>
      <w:divBdr>
        <w:top w:val="none" w:sz="0" w:space="0" w:color="auto"/>
        <w:left w:val="none" w:sz="0" w:space="0" w:color="auto"/>
        <w:bottom w:val="none" w:sz="0" w:space="0" w:color="auto"/>
        <w:right w:val="none" w:sz="0" w:space="0" w:color="auto"/>
      </w:divBdr>
    </w:div>
    <w:div w:id="816068987">
      <w:bodyDiv w:val="1"/>
      <w:marLeft w:val="0"/>
      <w:marRight w:val="0"/>
      <w:marTop w:val="0"/>
      <w:marBottom w:val="0"/>
      <w:divBdr>
        <w:top w:val="none" w:sz="0" w:space="0" w:color="auto"/>
        <w:left w:val="none" w:sz="0" w:space="0" w:color="auto"/>
        <w:bottom w:val="none" w:sz="0" w:space="0" w:color="auto"/>
        <w:right w:val="none" w:sz="0" w:space="0" w:color="auto"/>
      </w:divBdr>
    </w:div>
    <w:div w:id="851186195">
      <w:bodyDiv w:val="1"/>
      <w:marLeft w:val="0"/>
      <w:marRight w:val="0"/>
      <w:marTop w:val="0"/>
      <w:marBottom w:val="0"/>
      <w:divBdr>
        <w:top w:val="none" w:sz="0" w:space="0" w:color="auto"/>
        <w:left w:val="none" w:sz="0" w:space="0" w:color="auto"/>
        <w:bottom w:val="none" w:sz="0" w:space="0" w:color="auto"/>
        <w:right w:val="none" w:sz="0" w:space="0" w:color="auto"/>
      </w:divBdr>
    </w:div>
    <w:div w:id="861213284">
      <w:bodyDiv w:val="1"/>
      <w:marLeft w:val="0"/>
      <w:marRight w:val="0"/>
      <w:marTop w:val="0"/>
      <w:marBottom w:val="0"/>
      <w:divBdr>
        <w:top w:val="none" w:sz="0" w:space="0" w:color="auto"/>
        <w:left w:val="none" w:sz="0" w:space="0" w:color="auto"/>
        <w:bottom w:val="none" w:sz="0" w:space="0" w:color="auto"/>
        <w:right w:val="none" w:sz="0" w:space="0" w:color="auto"/>
      </w:divBdr>
    </w:div>
    <w:div w:id="868029809">
      <w:bodyDiv w:val="1"/>
      <w:marLeft w:val="0"/>
      <w:marRight w:val="0"/>
      <w:marTop w:val="0"/>
      <w:marBottom w:val="0"/>
      <w:divBdr>
        <w:top w:val="none" w:sz="0" w:space="0" w:color="auto"/>
        <w:left w:val="none" w:sz="0" w:space="0" w:color="auto"/>
        <w:bottom w:val="none" w:sz="0" w:space="0" w:color="auto"/>
        <w:right w:val="none" w:sz="0" w:space="0" w:color="auto"/>
      </w:divBdr>
    </w:div>
    <w:div w:id="873812679">
      <w:bodyDiv w:val="1"/>
      <w:marLeft w:val="0"/>
      <w:marRight w:val="0"/>
      <w:marTop w:val="0"/>
      <w:marBottom w:val="0"/>
      <w:divBdr>
        <w:top w:val="none" w:sz="0" w:space="0" w:color="auto"/>
        <w:left w:val="none" w:sz="0" w:space="0" w:color="auto"/>
        <w:bottom w:val="none" w:sz="0" w:space="0" w:color="auto"/>
        <w:right w:val="none" w:sz="0" w:space="0" w:color="auto"/>
      </w:divBdr>
    </w:div>
    <w:div w:id="881014484">
      <w:bodyDiv w:val="1"/>
      <w:marLeft w:val="0"/>
      <w:marRight w:val="0"/>
      <w:marTop w:val="0"/>
      <w:marBottom w:val="0"/>
      <w:divBdr>
        <w:top w:val="none" w:sz="0" w:space="0" w:color="auto"/>
        <w:left w:val="none" w:sz="0" w:space="0" w:color="auto"/>
        <w:bottom w:val="none" w:sz="0" w:space="0" w:color="auto"/>
        <w:right w:val="none" w:sz="0" w:space="0" w:color="auto"/>
      </w:divBdr>
    </w:div>
    <w:div w:id="885943983">
      <w:bodyDiv w:val="1"/>
      <w:marLeft w:val="0"/>
      <w:marRight w:val="0"/>
      <w:marTop w:val="0"/>
      <w:marBottom w:val="0"/>
      <w:divBdr>
        <w:top w:val="none" w:sz="0" w:space="0" w:color="auto"/>
        <w:left w:val="none" w:sz="0" w:space="0" w:color="auto"/>
        <w:bottom w:val="none" w:sz="0" w:space="0" w:color="auto"/>
        <w:right w:val="none" w:sz="0" w:space="0" w:color="auto"/>
      </w:divBdr>
    </w:div>
    <w:div w:id="899827451">
      <w:bodyDiv w:val="1"/>
      <w:marLeft w:val="0"/>
      <w:marRight w:val="0"/>
      <w:marTop w:val="0"/>
      <w:marBottom w:val="0"/>
      <w:divBdr>
        <w:top w:val="none" w:sz="0" w:space="0" w:color="auto"/>
        <w:left w:val="none" w:sz="0" w:space="0" w:color="auto"/>
        <w:bottom w:val="none" w:sz="0" w:space="0" w:color="auto"/>
        <w:right w:val="none" w:sz="0" w:space="0" w:color="auto"/>
      </w:divBdr>
    </w:div>
    <w:div w:id="929044286">
      <w:bodyDiv w:val="1"/>
      <w:marLeft w:val="0"/>
      <w:marRight w:val="0"/>
      <w:marTop w:val="0"/>
      <w:marBottom w:val="0"/>
      <w:divBdr>
        <w:top w:val="none" w:sz="0" w:space="0" w:color="auto"/>
        <w:left w:val="none" w:sz="0" w:space="0" w:color="auto"/>
        <w:bottom w:val="none" w:sz="0" w:space="0" w:color="auto"/>
        <w:right w:val="none" w:sz="0" w:space="0" w:color="auto"/>
      </w:divBdr>
    </w:div>
    <w:div w:id="930235854">
      <w:bodyDiv w:val="1"/>
      <w:marLeft w:val="0"/>
      <w:marRight w:val="0"/>
      <w:marTop w:val="0"/>
      <w:marBottom w:val="0"/>
      <w:divBdr>
        <w:top w:val="none" w:sz="0" w:space="0" w:color="auto"/>
        <w:left w:val="none" w:sz="0" w:space="0" w:color="auto"/>
        <w:bottom w:val="none" w:sz="0" w:space="0" w:color="auto"/>
        <w:right w:val="none" w:sz="0" w:space="0" w:color="auto"/>
      </w:divBdr>
    </w:div>
    <w:div w:id="944653473">
      <w:bodyDiv w:val="1"/>
      <w:marLeft w:val="0"/>
      <w:marRight w:val="0"/>
      <w:marTop w:val="0"/>
      <w:marBottom w:val="0"/>
      <w:divBdr>
        <w:top w:val="none" w:sz="0" w:space="0" w:color="auto"/>
        <w:left w:val="none" w:sz="0" w:space="0" w:color="auto"/>
        <w:bottom w:val="none" w:sz="0" w:space="0" w:color="auto"/>
        <w:right w:val="none" w:sz="0" w:space="0" w:color="auto"/>
      </w:divBdr>
    </w:div>
    <w:div w:id="970792863">
      <w:bodyDiv w:val="1"/>
      <w:marLeft w:val="0"/>
      <w:marRight w:val="0"/>
      <w:marTop w:val="0"/>
      <w:marBottom w:val="0"/>
      <w:divBdr>
        <w:top w:val="none" w:sz="0" w:space="0" w:color="auto"/>
        <w:left w:val="none" w:sz="0" w:space="0" w:color="auto"/>
        <w:bottom w:val="none" w:sz="0" w:space="0" w:color="auto"/>
        <w:right w:val="none" w:sz="0" w:space="0" w:color="auto"/>
      </w:divBdr>
    </w:div>
    <w:div w:id="978530864">
      <w:bodyDiv w:val="1"/>
      <w:marLeft w:val="0"/>
      <w:marRight w:val="0"/>
      <w:marTop w:val="0"/>
      <w:marBottom w:val="0"/>
      <w:divBdr>
        <w:top w:val="none" w:sz="0" w:space="0" w:color="auto"/>
        <w:left w:val="none" w:sz="0" w:space="0" w:color="auto"/>
        <w:bottom w:val="none" w:sz="0" w:space="0" w:color="auto"/>
        <w:right w:val="none" w:sz="0" w:space="0" w:color="auto"/>
      </w:divBdr>
    </w:div>
    <w:div w:id="984774800">
      <w:bodyDiv w:val="1"/>
      <w:marLeft w:val="0"/>
      <w:marRight w:val="0"/>
      <w:marTop w:val="0"/>
      <w:marBottom w:val="0"/>
      <w:divBdr>
        <w:top w:val="none" w:sz="0" w:space="0" w:color="auto"/>
        <w:left w:val="none" w:sz="0" w:space="0" w:color="auto"/>
        <w:bottom w:val="none" w:sz="0" w:space="0" w:color="auto"/>
        <w:right w:val="none" w:sz="0" w:space="0" w:color="auto"/>
      </w:divBdr>
    </w:div>
    <w:div w:id="1086614308">
      <w:bodyDiv w:val="1"/>
      <w:marLeft w:val="0"/>
      <w:marRight w:val="0"/>
      <w:marTop w:val="0"/>
      <w:marBottom w:val="0"/>
      <w:divBdr>
        <w:top w:val="none" w:sz="0" w:space="0" w:color="auto"/>
        <w:left w:val="none" w:sz="0" w:space="0" w:color="auto"/>
        <w:bottom w:val="none" w:sz="0" w:space="0" w:color="auto"/>
        <w:right w:val="none" w:sz="0" w:space="0" w:color="auto"/>
      </w:divBdr>
    </w:div>
    <w:div w:id="1086995643">
      <w:bodyDiv w:val="1"/>
      <w:marLeft w:val="0"/>
      <w:marRight w:val="0"/>
      <w:marTop w:val="0"/>
      <w:marBottom w:val="0"/>
      <w:divBdr>
        <w:top w:val="none" w:sz="0" w:space="0" w:color="auto"/>
        <w:left w:val="none" w:sz="0" w:space="0" w:color="auto"/>
        <w:bottom w:val="none" w:sz="0" w:space="0" w:color="auto"/>
        <w:right w:val="none" w:sz="0" w:space="0" w:color="auto"/>
      </w:divBdr>
    </w:div>
    <w:div w:id="1132479860">
      <w:bodyDiv w:val="1"/>
      <w:marLeft w:val="0"/>
      <w:marRight w:val="0"/>
      <w:marTop w:val="0"/>
      <w:marBottom w:val="0"/>
      <w:divBdr>
        <w:top w:val="none" w:sz="0" w:space="0" w:color="auto"/>
        <w:left w:val="none" w:sz="0" w:space="0" w:color="auto"/>
        <w:bottom w:val="none" w:sz="0" w:space="0" w:color="auto"/>
        <w:right w:val="none" w:sz="0" w:space="0" w:color="auto"/>
      </w:divBdr>
    </w:div>
    <w:div w:id="1160923434">
      <w:bodyDiv w:val="1"/>
      <w:marLeft w:val="0"/>
      <w:marRight w:val="0"/>
      <w:marTop w:val="0"/>
      <w:marBottom w:val="0"/>
      <w:divBdr>
        <w:top w:val="none" w:sz="0" w:space="0" w:color="auto"/>
        <w:left w:val="none" w:sz="0" w:space="0" w:color="auto"/>
        <w:bottom w:val="none" w:sz="0" w:space="0" w:color="auto"/>
        <w:right w:val="none" w:sz="0" w:space="0" w:color="auto"/>
      </w:divBdr>
    </w:div>
    <w:div w:id="1171484263">
      <w:bodyDiv w:val="1"/>
      <w:marLeft w:val="0"/>
      <w:marRight w:val="0"/>
      <w:marTop w:val="0"/>
      <w:marBottom w:val="0"/>
      <w:divBdr>
        <w:top w:val="none" w:sz="0" w:space="0" w:color="auto"/>
        <w:left w:val="none" w:sz="0" w:space="0" w:color="auto"/>
        <w:bottom w:val="none" w:sz="0" w:space="0" w:color="auto"/>
        <w:right w:val="none" w:sz="0" w:space="0" w:color="auto"/>
      </w:divBdr>
    </w:div>
    <w:div w:id="1190143872">
      <w:bodyDiv w:val="1"/>
      <w:marLeft w:val="0"/>
      <w:marRight w:val="0"/>
      <w:marTop w:val="0"/>
      <w:marBottom w:val="0"/>
      <w:divBdr>
        <w:top w:val="none" w:sz="0" w:space="0" w:color="auto"/>
        <w:left w:val="none" w:sz="0" w:space="0" w:color="auto"/>
        <w:bottom w:val="none" w:sz="0" w:space="0" w:color="auto"/>
        <w:right w:val="none" w:sz="0" w:space="0" w:color="auto"/>
      </w:divBdr>
    </w:div>
    <w:div w:id="1223757023">
      <w:bodyDiv w:val="1"/>
      <w:marLeft w:val="0"/>
      <w:marRight w:val="0"/>
      <w:marTop w:val="0"/>
      <w:marBottom w:val="0"/>
      <w:divBdr>
        <w:top w:val="none" w:sz="0" w:space="0" w:color="auto"/>
        <w:left w:val="none" w:sz="0" w:space="0" w:color="auto"/>
        <w:bottom w:val="none" w:sz="0" w:space="0" w:color="auto"/>
        <w:right w:val="none" w:sz="0" w:space="0" w:color="auto"/>
      </w:divBdr>
    </w:div>
    <w:div w:id="1235503875">
      <w:bodyDiv w:val="1"/>
      <w:marLeft w:val="0"/>
      <w:marRight w:val="0"/>
      <w:marTop w:val="0"/>
      <w:marBottom w:val="0"/>
      <w:divBdr>
        <w:top w:val="none" w:sz="0" w:space="0" w:color="auto"/>
        <w:left w:val="none" w:sz="0" w:space="0" w:color="auto"/>
        <w:bottom w:val="none" w:sz="0" w:space="0" w:color="auto"/>
        <w:right w:val="none" w:sz="0" w:space="0" w:color="auto"/>
      </w:divBdr>
    </w:div>
    <w:div w:id="1245794839">
      <w:bodyDiv w:val="1"/>
      <w:marLeft w:val="0"/>
      <w:marRight w:val="0"/>
      <w:marTop w:val="0"/>
      <w:marBottom w:val="0"/>
      <w:divBdr>
        <w:top w:val="none" w:sz="0" w:space="0" w:color="auto"/>
        <w:left w:val="none" w:sz="0" w:space="0" w:color="auto"/>
        <w:bottom w:val="none" w:sz="0" w:space="0" w:color="auto"/>
        <w:right w:val="none" w:sz="0" w:space="0" w:color="auto"/>
      </w:divBdr>
    </w:div>
    <w:div w:id="1258060554">
      <w:bodyDiv w:val="1"/>
      <w:marLeft w:val="0"/>
      <w:marRight w:val="0"/>
      <w:marTop w:val="0"/>
      <w:marBottom w:val="0"/>
      <w:divBdr>
        <w:top w:val="none" w:sz="0" w:space="0" w:color="auto"/>
        <w:left w:val="none" w:sz="0" w:space="0" w:color="auto"/>
        <w:bottom w:val="none" w:sz="0" w:space="0" w:color="auto"/>
        <w:right w:val="none" w:sz="0" w:space="0" w:color="auto"/>
      </w:divBdr>
    </w:div>
    <w:div w:id="1269044603">
      <w:bodyDiv w:val="1"/>
      <w:marLeft w:val="0"/>
      <w:marRight w:val="0"/>
      <w:marTop w:val="0"/>
      <w:marBottom w:val="0"/>
      <w:divBdr>
        <w:top w:val="none" w:sz="0" w:space="0" w:color="auto"/>
        <w:left w:val="none" w:sz="0" w:space="0" w:color="auto"/>
        <w:bottom w:val="none" w:sz="0" w:space="0" w:color="auto"/>
        <w:right w:val="none" w:sz="0" w:space="0" w:color="auto"/>
      </w:divBdr>
    </w:div>
    <w:div w:id="1282808582">
      <w:bodyDiv w:val="1"/>
      <w:marLeft w:val="0"/>
      <w:marRight w:val="0"/>
      <w:marTop w:val="0"/>
      <w:marBottom w:val="0"/>
      <w:divBdr>
        <w:top w:val="none" w:sz="0" w:space="0" w:color="auto"/>
        <w:left w:val="none" w:sz="0" w:space="0" w:color="auto"/>
        <w:bottom w:val="none" w:sz="0" w:space="0" w:color="auto"/>
        <w:right w:val="none" w:sz="0" w:space="0" w:color="auto"/>
      </w:divBdr>
    </w:div>
    <w:div w:id="1368868901">
      <w:bodyDiv w:val="1"/>
      <w:marLeft w:val="0"/>
      <w:marRight w:val="0"/>
      <w:marTop w:val="0"/>
      <w:marBottom w:val="0"/>
      <w:divBdr>
        <w:top w:val="none" w:sz="0" w:space="0" w:color="auto"/>
        <w:left w:val="none" w:sz="0" w:space="0" w:color="auto"/>
        <w:bottom w:val="none" w:sz="0" w:space="0" w:color="auto"/>
        <w:right w:val="none" w:sz="0" w:space="0" w:color="auto"/>
      </w:divBdr>
    </w:div>
    <w:div w:id="1379209303">
      <w:bodyDiv w:val="1"/>
      <w:marLeft w:val="0"/>
      <w:marRight w:val="0"/>
      <w:marTop w:val="0"/>
      <w:marBottom w:val="0"/>
      <w:divBdr>
        <w:top w:val="none" w:sz="0" w:space="0" w:color="auto"/>
        <w:left w:val="none" w:sz="0" w:space="0" w:color="auto"/>
        <w:bottom w:val="none" w:sz="0" w:space="0" w:color="auto"/>
        <w:right w:val="none" w:sz="0" w:space="0" w:color="auto"/>
      </w:divBdr>
    </w:div>
    <w:div w:id="1409309765">
      <w:bodyDiv w:val="1"/>
      <w:marLeft w:val="0"/>
      <w:marRight w:val="0"/>
      <w:marTop w:val="0"/>
      <w:marBottom w:val="0"/>
      <w:divBdr>
        <w:top w:val="none" w:sz="0" w:space="0" w:color="auto"/>
        <w:left w:val="none" w:sz="0" w:space="0" w:color="auto"/>
        <w:bottom w:val="none" w:sz="0" w:space="0" w:color="auto"/>
        <w:right w:val="none" w:sz="0" w:space="0" w:color="auto"/>
      </w:divBdr>
    </w:div>
    <w:div w:id="1410736200">
      <w:bodyDiv w:val="1"/>
      <w:marLeft w:val="0"/>
      <w:marRight w:val="0"/>
      <w:marTop w:val="0"/>
      <w:marBottom w:val="0"/>
      <w:divBdr>
        <w:top w:val="none" w:sz="0" w:space="0" w:color="auto"/>
        <w:left w:val="none" w:sz="0" w:space="0" w:color="auto"/>
        <w:bottom w:val="none" w:sz="0" w:space="0" w:color="auto"/>
        <w:right w:val="none" w:sz="0" w:space="0" w:color="auto"/>
      </w:divBdr>
    </w:div>
    <w:div w:id="1429539595">
      <w:bodyDiv w:val="1"/>
      <w:marLeft w:val="0"/>
      <w:marRight w:val="0"/>
      <w:marTop w:val="0"/>
      <w:marBottom w:val="0"/>
      <w:divBdr>
        <w:top w:val="none" w:sz="0" w:space="0" w:color="auto"/>
        <w:left w:val="none" w:sz="0" w:space="0" w:color="auto"/>
        <w:bottom w:val="none" w:sz="0" w:space="0" w:color="auto"/>
        <w:right w:val="none" w:sz="0" w:space="0" w:color="auto"/>
      </w:divBdr>
    </w:div>
    <w:div w:id="1432776399">
      <w:bodyDiv w:val="1"/>
      <w:marLeft w:val="0"/>
      <w:marRight w:val="0"/>
      <w:marTop w:val="0"/>
      <w:marBottom w:val="0"/>
      <w:divBdr>
        <w:top w:val="none" w:sz="0" w:space="0" w:color="auto"/>
        <w:left w:val="none" w:sz="0" w:space="0" w:color="auto"/>
        <w:bottom w:val="none" w:sz="0" w:space="0" w:color="auto"/>
        <w:right w:val="none" w:sz="0" w:space="0" w:color="auto"/>
      </w:divBdr>
    </w:div>
    <w:div w:id="1450396538">
      <w:bodyDiv w:val="1"/>
      <w:marLeft w:val="0"/>
      <w:marRight w:val="0"/>
      <w:marTop w:val="0"/>
      <w:marBottom w:val="0"/>
      <w:divBdr>
        <w:top w:val="none" w:sz="0" w:space="0" w:color="auto"/>
        <w:left w:val="none" w:sz="0" w:space="0" w:color="auto"/>
        <w:bottom w:val="none" w:sz="0" w:space="0" w:color="auto"/>
        <w:right w:val="none" w:sz="0" w:space="0" w:color="auto"/>
      </w:divBdr>
    </w:div>
    <w:div w:id="1451585155">
      <w:bodyDiv w:val="1"/>
      <w:marLeft w:val="0"/>
      <w:marRight w:val="0"/>
      <w:marTop w:val="0"/>
      <w:marBottom w:val="0"/>
      <w:divBdr>
        <w:top w:val="none" w:sz="0" w:space="0" w:color="auto"/>
        <w:left w:val="none" w:sz="0" w:space="0" w:color="auto"/>
        <w:bottom w:val="none" w:sz="0" w:space="0" w:color="auto"/>
        <w:right w:val="none" w:sz="0" w:space="0" w:color="auto"/>
      </w:divBdr>
    </w:div>
    <w:div w:id="1464695282">
      <w:bodyDiv w:val="1"/>
      <w:marLeft w:val="0"/>
      <w:marRight w:val="0"/>
      <w:marTop w:val="0"/>
      <w:marBottom w:val="0"/>
      <w:divBdr>
        <w:top w:val="none" w:sz="0" w:space="0" w:color="auto"/>
        <w:left w:val="none" w:sz="0" w:space="0" w:color="auto"/>
        <w:bottom w:val="none" w:sz="0" w:space="0" w:color="auto"/>
        <w:right w:val="none" w:sz="0" w:space="0" w:color="auto"/>
      </w:divBdr>
    </w:div>
    <w:div w:id="1486362174">
      <w:bodyDiv w:val="1"/>
      <w:marLeft w:val="0"/>
      <w:marRight w:val="0"/>
      <w:marTop w:val="0"/>
      <w:marBottom w:val="0"/>
      <w:divBdr>
        <w:top w:val="none" w:sz="0" w:space="0" w:color="auto"/>
        <w:left w:val="none" w:sz="0" w:space="0" w:color="auto"/>
        <w:bottom w:val="none" w:sz="0" w:space="0" w:color="auto"/>
        <w:right w:val="none" w:sz="0" w:space="0" w:color="auto"/>
      </w:divBdr>
    </w:div>
    <w:div w:id="1505970373">
      <w:bodyDiv w:val="1"/>
      <w:marLeft w:val="0"/>
      <w:marRight w:val="0"/>
      <w:marTop w:val="0"/>
      <w:marBottom w:val="0"/>
      <w:divBdr>
        <w:top w:val="none" w:sz="0" w:space="0" w:color="auto"/>
        <w:left w:val="none" w:sz="0" w:space="0" w:color="auto"/>
        <w:bottom w:val="none" w:sz="0" w:space="0" w:color="auto"/>
        <w:right w:val="none" w:sz="0" w:space="0" w:color="auto"/>
      </w:divBdr>
    </w:div>
    <w:div w:id="1521430036">
      <w:bodyDiv w:val="1"/>
      <w:marLeft w:val="0"/>
      <w:marRight w:val="0"/>
      <w:marTop w:val="0"/>
      <w:marBottom w:val="0"/>
      <w:divBdr>
        <w:top w:val="none" w:sz="0" w:space="0" w:color="auto"/>
        <w:left w:val="none" w:sz="0" w:space="0" w:color="auto"/>
        <w:bottom w:val="none" w:sz="0" w:space="0" w:color="auto"/>
        <w:right w:val="none" w:sz="0" w:space="0" w:color="auto"/>
      </w:divBdr>
    </w:div>
    <w:div w:id="1526288657">
      <w:bodyDiv w:val="1"/>
      <w:marLeft w:val="0"/>
      <w:marRight w:val="0"/>
      <w:marTop w:val="0"/>
      <w:marBottom w:val="0"/>
      <w:divBdr>
        <w:top w:val="none" w:sz="0" w:space="0" w:color="auto"/>
        <w:left w:val="none" w:sz="0" w:space="0" w:color="auto"/>
        <w:bottom w:val="none" w:sz="0" w:space="0" w:color="auto"/>
        <w:right w:val="none" w:sz="0" w:space="0" w:color="auto"/>
      </w:divBdr>
    </w:div>
    <w:div w:id="1541165016">
      <w:bodyDiv w:val="1"/>
      <w:marLeft w:val="0"/>
      <w:marRight w:val="0"/>
      <w:marTop w:val="0"/>
      <w:marBottom w:val="0"/>
      <w:divBdr>
        <w:top w:val="none" w:sz="0" w:space="0" w:color="auto"/>
        <w:left w:val="none" w:sz="0" w:space="0" w:color="auto"/>
        <w:bottom w:val="none" w:sz="0" w:space="0" w:color="auto"/>
        <w:right w:val="none" w:sz="0" w:space="0" w:color="auto"/>
      </w:divBdr>
    </w:div>
    <w:div w:id="1543056837">
      <w:bodyDiv w:val="1"/>
      <w:marLeft w:val="0"/>
      <w:marRight w:val="0"/>
      <w:marTop w:val="0"/>
      <w:marBottom w:val="0"/>
      <w:divBdr>
        <w:top w:val="none" w:sz="0" w:space="0" w:color="auto"/>
        <w:left w:val="none" w:sz="0" w:space="0" w:color="auto"/>
        <w:bottom w:val="none" w:sz="0" w:space="0" w:color="auto"/>
        <w:right w:val="none" w:sz="0" w:space="0" w:color="auto"/>
      </w:divBdr>
    </w:div>
    <w:div w:id="1575774284">
      <w:bodyDiv w:val="1"/>
      <w:marLeft w:val="0"/>
      <w:marRight w:val="0"/>
      <w:marTop w:val="0"/>
      <w:marBottom w:val="0"/>
      <w:divBdr>
        <w:top w:val="none" w:sz="0" w:space="0" w:color="auto"/>
        <w:left w:val="none" w:sz="0" w:space="0" w:color="auto"/>
        <w:bottom w:val="none" w:sz="0" w:space="0" w:color="auto"/>
        <w:right w:val="none" w:sz="0" w:space="0" w:color="auto"/>
      </w:divBdr>
    </w:div>
    <w:div w:id="1583105835">
      <w:bodyDiv w:val="1"/>
      <w:marLeft w:val="0"/>
      <w:marRight w:val="0"/>
      <w:marTop w:val="0"/>
      <w:marBottom w:val="0"/>
      <w:divBdr>
        <w:top w:val="none" w:sz="0" w:space="0" w:color="auto"/>
        <w:left w:val="none" w:sz="0" w:space="0" w:color="auto"/>
        <w:bottom w:val="none" w:sz="0" w:space="0" w:color="auto"/>
        <w:right w:val="none" w:sz="0" w:space="0" w:color="auto"/>
      </w:divBdr>
    </w:div>
    <w:div w:id="1585869506">
      <w:bodyDiv w:val="1"/>
      <w:marLeft w:val="0"/>
      <w:marRight w:val="0"/>
      <w:marTop w:val="0"/>
      <w:marBottom w:val="0"/>
      <w:divBdr>
        <w:top w:val="none" w:sz="0" w:space="0" w:color="auto"/>
        <w:left w:val="none" w:sz="0" w:space="0" w:color="auto"/>
        <w:bottom w:val="none" w:sz="0" w:space="0" w:color="auto"/>
        <w:right w:val="none" w:sz="0" w:space="0" w:color="auto"/>
      </w:divBdr>
    </w:div>
    <w:div w:id="1641378923">
      <w:bodyDiv w:val="1"/>
      <w:marLeft w:val="0"/>
      <w:marRight w:val="0"/>
      <w:marTop w:val="0"/>
      <w:marBottom w:val="0"/>
      <w:divBdr>
        <w:top w:val="none" w:sz="0" w:space="0" w:color="auto"/>
        <w:left w:val="none" w:sz="0" w:space="0" w:color="auto"/>
        <w:bottom w:val="none" w:sz="0" w:space="0" w:color="auto"/>
        <w:right w:val="none" w:sz="0" w:space="0" w:color="auto"/>
      </w:divBdr>
    </w:div>
    <w:div w:id="1668748551">
      <w:bodyDiv w:val="1"/>
      <w:marLeft w:val="0"/>
      <w:marRight w:val="0"/>
      <w:marTop w:val="0"/>
      <w:marBottom w:val="0"/>
      <w:divBdr>
        <w:top w:val="none" w:sz="0" w:space="0" w:color="auto"/>
        <w:left w:val="none" w:sz="0" w:space="0" w:color="auto"/>
        <w:bottom w:val="none" w:sz="0" w:space="0" w:color="auto"/>
        <w:right w:val="none" w:sz="0" w:space="0" w:color="auto"/>
      </w:divBdr>
    </w:div>
    <w:div w:id="1690108621">
      <w:bodyDiv w:val="1"/>
      <w:marLeft w:val="0"/>
      <w:marRight w:val="0"/>
      <w:marTop w:val="0"/>
      <w:marBottom w:val="0"/>
      <w:divBdr>
        <w:top w:val="none" w:sz="0" w:space="0" w:color="auto"/>
        <w:left w:val="none" w:sz="0" w:space="0" w:color="auto"/>
        <w:bottom w:val="none" w:sz="0" w:space="0" w:color="auto"/>
        <w:right w:val="none" w:sz="0" w:space="0" w:color="auto"/>
      </w:divBdr>
    </w:div>
    <w:div w:id="1839273625">
      <w:bodyDiv w:val="1"/>
      <w:marLeft w:val="0"/>
      <w:marRight w:val="0"/>
      <w:marTop w:val="0"/>
      <w:marBottom w:val="0"/>
      <w:divBdr>
        <w:top w:val="none" w:sz="0" w:space="0" w:color="auto"/>
        <w:left w:val="none" w:sz="0" w:space="0" w:color="auto"/>
        <w:bottom w:val="none" w:sz="0" w:space="0" w:color="auto"/>
        <w:right w:val="none" w:sz="0" w:space="0" w:color="auto"/>
      </w:divBdr>
    </w:div>
    <w:div w:id="1871724844">
      <w:bodyDiv w:val="1"/>
      <w:marLeft w:val="0"/>
      <w:marRight w:val="0"/>
      <w:marTop w:val="0"/>
      <w:marBottom w:val="0"/>
      <w:divBdr>
        <w:top w:val="none" w:sz="0" w:space="0" w:color="auto"/>
        <w:left w:val="none" w:sz="0" w:space="0" w:color="auto"/>
        <w:bottom w:val="none" w:sz="0" w:space="0" w:color="auto"/>
        <w:right w:val="none" w:sz="0" w:space="0" w:color="auto"/>
      </w:divBdr>
    </w:div>
    <w:div w:id="1877891710">
      <w:bodyDiv w:val="1"/>
      <w:marLeft w:val="0"/>
      <w:marRight w:val="0"/>
      <w:marTop w:val="0"/>
      <w:marBottom w:val="0"/>
      <w:divBdr>
        <w:top w:val="none" w:sz="0" w:space="0" w:color="auto"/>
        <w:left w:val="none" w:sz="0" w:space="0" w:color="auto"/>
        <w:bottom w:val="none" w:sz="0" w:space="0" w:color="auto"/>
        <w:right w:val="none" w:sz="0" w:space="0" w:color="auto"/>
      </w:divBdr>
    </w:div>
    <w:div w:id="1879777062">
      <w:bodyDiv w:val="1"/>
      <w:marLeft w:val="0"/>
      <w:marRight w:val="0"/>
      <w:marTop w:val="0"/>
      <w:marBottom w:val="0"/>
      <w:divBdr>
        <w:top w:val="none" w:sz="0" w:space="0" w:color="auto"/>
        <w:left w:val="none" w:sz="0" w:space="0" w:color="auto"/>
        <w:bottom w:val="none" w:sz="0" w:space="0" w:color="auto"/>
        <w:right w:val="none" w:sz="0" w:space="0" w:color="auto"/>
      </w:divBdr>
    </w:div>
    <w:div w:id="1895122229">
      <w:bodyDiv w:val="1"/>
      <w:marLeft w:val="0"/>
      <w:marRight w:val="0"/>
      <w:marTop w:val="0"/>
      <w:marBottom w:val="0"/>
      <w:divBdr>
        <w:top w:val="none" w:sz="0" w:space="0" w:color="auto"/>
        <w:left w:val="none" w:sz="0" w:space="0" w:color="auto"/>
        <w:bottom w:val="none" w:sz="0" w:space="0" w:color="auto"/>
        <w:right w:val="none" w:sz="0" w:space="0" w:color="auto"/>
      </w:divBdr>
    </w:div>
    <w:div w:id="1914391320">
      <w:bodyDiv w:val="1"/>
      <w:marLeft w:val="0"/>
      <w:marRight w:val="0"/>
      <w:marTop w:val="0"/>
      <w:marBottom w:val="0"/>
      <w:divBdr>
        <w:top w:val="none" w:sz="0" w:space="0" w:color="auto"/>
        <w:left w:val="none" w:sz="0" w:space="0" w:color="auto"/>
        <w:bottom w:val="none" w:sz="0" w:space="0" w:color="auto"/>
        <w:right w:val="none" w:sz="0" w:space="0" w:color="auto"/>
      </w:divBdr>
    </w:div>
    <w:div w:id="1917323149">
      <w:bodyDiv w:val="1"/>
      <w:marLeft w:val="0"/>
      <w:marRight w:val="0"/>
      <w:marTop w:val="0"/>
      <w:marBottom w:val="0"/>
      <w:divBdr>
        <w:top w:val="none" w:sz="0" w:space="0" w:color="auto"/>
        <w:left w:val="none" w:sz="0" w:space="0" w:color="auto"/>
        <w:bottom w:val="none" w:sz="0" w:space="0" w:color="auto"/>
        <w:right w:val="none" w:sz="0" w:space="0" w:color="auto"/>
      </w:divBdr>
    </w:div>
    <w:div w:id="1923176468">
      <w:bodyDiv w:val="1"/>
      <w:marLeft w:val="0"/>
      <w:marRight w:val="0"/>
      <w:marTop w:val="0"/>
      <w:marBottom w:val="0"/>
      <w:divBdr>
        <w:top w:val="none" w:sz="0" w:space="0" w:color="auto"/>
        <w:left w:val="none" w:sz="0" w:space="0" w:color="auto"/>
        <w:bottom w:val="none" w:sz="0" w:space="0" w:color="auto"/>
        <w:right w:val="none" w:sz="0" w:space="0" w:color="auto"/>
      </w:divBdr>
    </w:div>
    <w:div w:id="1976258932">
      <w:bodyDiv w:val="1"/>
      <w:marLeft w:val="0"/>
      <w:marRight w:val="0"/>
      <w:marTop w:val="0"/>
      <w:marBottom w:val="0"/>
      <w:divBdr>
        <w:top w:val="none" w:sz="0" w:space="0" w:color="auto"/>
        <w:left w:val="none" w:sz="0" w:space="0" w:color="auto"/>
        <w:bottom w:val="none" w:sz="0" w:space="0" w:color="auto"/>
        <w:right w:val="none" w:sz="0" w:space="0" w:color="auto"/>
      </w:divBdr>
    </w:div>
    <w:div w:id="2013993590">
      <w:bodyDiv w:val="1"/>
      <w:marLeft w:val="0"/>
      <w:marRight w:val="0"/>
      <w:marTop w:val="0"/>
      <w:marBottom w:val="0"/>
      <w:divBdr>
        <w:top w:val="none" w:sz="0" w:space="0" w:color="auto"/>
        <w:left w:val="none" w:sz="0" w:space="0" w:color="auto"/>
        <w:bottom w:val="none" w:sz="0" w:space="0" w:color="auto"/>
        <w:right w:val="none" w:sz="0" w:space="0" w:color="auto"/>
      </w:divBdr>
    </w:div>
    <w:div w:id="2033920187">
      <w:bodyDiv w:val="1"/>
      <w:marLeft w:val="0"/>
      <w:marRight w:val="0"/>
      <w:marTop w:val="0"/>
      <w:marBottom w:val="0"/>
      <w:divBdr>
        <w:top w:val="none" w:sz="0" w:space="0" w:color="auto"/>
        <w:left w:val="none" w:sz="0" w:space="0" w:color="auto"/>
        <w:bottom w:val="none" w:sz="0" w:space="0" w:color="auto"/>
        <w:right w:val="none" w:sz="0" w:space="0" w:color="auto"/>
      </w:divBdr>
    </w:div>
    <w:div w:id="2040666102">
      <w:bodyDiv w:val="1"/>
      <w:marLeft w:val="0"/>
      <w:marRight w:val="0"/>
      <w:marTop w:val="0"/>
      <w:marBottom w:val="0"/>
      <w:divBdr>
        <w:top w:val="none" w:sz="0" w:space="0" w:color="auto"/>
        <w:left w:val="none" w:sz="0" w:space="0" w:color="auto"/>
        <w:bottom w:val="none" w:sz="0" w:space="0" w:color="auto"/>
        <w:right w:val="none" w:sz="0" w:space="0" w:color="auto"/>
      </w:divBdr>
    </w:div>
    <w:div w:id="2093576371">
      <w:bodyDiv w:val="1"/>
      <w:marLeft w:val="0"/>
      <w:marRight w:val="0"/>
      <w:marTop w:val="0"/>
      <w:marBottom w:val="0"/>
      <w:divBdr>
        <w:top w:val="none" w:sz="0" w:space="0" w:color="auto"/>
        <w:left w:val="none" w:sz="0" w:space="0" w:color="auto"/>
        <w:bottom w:val="none" w:sz="0" w:space="0" w:color="auto"/>
        <w:right w:val="none" w:sz="0" w:space="0" w:color="auto"/>
      </w:divBdr>
    </w:div>
    <w:div w:id="2100439682">
      <w:bodyDiv w:val="1"/>
      <w:marLeft w:val="0"/>
      <w:marRight w:val="0"/>
      <w:marTop w:val="0"/>
      <w:marBottom w:val="0"/>
      <w:divBdr>
        <w:top w:val="none" w:sz="0" w:space="0" w:color="auto"/>
        <w:left w:val="none" w:sz="0" w:space="0" w:color="auto"/>
        <w:bottom w:val="none" w:sz="0" w:space="0" w:color="auto"/>
        <w:right w:val="none" w:sz="0" w:space="0" w:color="auto"/>
      </w:divBdr>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
    <w:div w:id="2124685595">
      <w:bodyDiv w:val="1"/>
      <w:marLeft w:val="0"/>
      <w:marRight w:val="0"/>
      <w:marTop w:val="0"/>
      <w:marBottom w:val="0"/>
      <w:divBdr>
        <w:top w:val="none" w:sz="0" w:space="0" w:color="auto"/>
        <w:left w:val="none" w:sz="0" w:space="0" w:color="auto"/>
        <w:bottom w:val="none" w:sz="0" w:space="0" w:color="auto"/>
        <w:right w:val="none" w:sz="0" w:space="0" w:color="auto"/>
      </w:divBdr>
    </w:div>
    <w:div w:id="2132820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99" Type="http://schemas.openxmlformats.org/officeDocument/2006/relationships/image" Target="media/image289.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9.png"/><Relationship Id="rId324" Type="http://schemas.openxmlformats.org/officeDocument/2006/relationships/image" Target="media/image314.png"/><Relationship Id="rId366" Type="http://schemas.openxmlformats.org/officeDocument/2006/relationships/image" Target="media/image356.jpeg"/><Relationship Id="rId170" Type="http://schemas.openxmlformats.org/officeDocument/2006/relationships/image" Target="media/image160.png"/><Relationship Id="rId226" Type="http://schemas.openxmlformats.org/officeDocument/2006/relationships/image" Target="media/image216.png"/><Relationship Id="rId433" Type="http://schemas.openxmlformats.org/officeDocument/2006/relationships/image" Target="media/image423.jpeg"/><Relationship Id="rId268" Type="http://schemas.openxmlformats.org/officeDocument/2006/relationships/image" Target="media/image258.png"/><Relationship Id="rId475" Type="http://schemas.openxmlformats.org/officeDocument/2006/relationships/image" Target="media/image457.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8.png"/><Relationship Id="rId335" Type="http://schemas.openxmlformats.org/officeDocument/2006/relationships/image" Target="media/image325.jpeg"/><Relationship Id="rId377" Type="http://schemas.openxmlformats.org/officeDocument/2006/relationships/image" Target="media/image367.jpeg"/><Relationship Id="rId5" Type="http://schemas.openxmlformats.org/officeDocument/2006/relationships/webSettings" Target="webSettings.xml"/><Relationship Id="rId181" Type="http://schemas.openxmlformats.org/officeDocument/2006/relationships/image" Target="media/image171.png"/><Relationship Id="rId237" Type="http://schemas.openxmlformats.org/officeDocument/2006/relationships/image" Target="media/image227.png"/><Relationship Id="rId402" Type="http://schemas.openxmlformats.org/officeDocument/2006/relationships/image" Target="media/image392.jpeg"/><Relationship Id="rId279" Type="http://schemas.openxmlformats.org/officeDocument/2006/relationships/image" Target="media/image269.png"/><Relationship Id="rId444" Type="http://schemas.openxmlformats.org/officeDocument/2006/relationships/image" Target="media/image431.png"/><Relationship Id="rId486" Type="http://schemas.openxmlformats.org/officeDocument/2006/relationships/chart" Target="charts/chart15.xml"/><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jpeg"/><Relationship Id="rId388" Type="http://schemas.openxmlformats.org/officeDocument/2006/relationships/image" Target="media/image378.jpeg"/><Relationship Id="rId85" Type="http://schemas.openxmlformats.org/officeDocument/2006/relationships/image" Target="media/image75.pn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jpeg"/><Relationship Id="rId248" Type="http://schemas.openxmlformats.org/officeDocument/2006/relationships/image" Target="media/image238.png"/><Relationship Id="rId455" Type="http://schemas.openxmlformats.org/officeDocument/2006/relationships/image" Target="media/image437.png"/><Relationship Id="rId12" Type="http://schemas.openxmlformats.org/officeDocument/2006/relationships/image" Target="media/image3.png"/><Relationship Id="rId108" Type="http://schemas.openxmlformats.org/officeDocument/2006/relationships/image" Target="media/image98.png"/><Relationship Id="rId315" Type="http://schemas.openxmlformats.org/officeDocument/2006/relationships/image" Target="media/image305.png"/><Relationship Id="rId357" Type="http://schemas.openxmlformats.org/officeDocument/2006/relationships/image" Target="media/image347.jpe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7.png"/><Relationship Id="rId399" Type="http://schemas.openxmlformats.org/officeDocument/2006/relationships/image" Target="media/image389.jpeg"/><Relationship Id="rId259" Type="http://schemas.openxmlformats.org/officeDocument/2006/relationships/image" Target="media/image249.png"/><Relationship Id="rId424" Type="http://schemas.openxmlformats.org/officeDocument/2006/relationships/image" Target="media/image414.jpeg"/><Relationship Id="rId466" Type="http://schemas.openxmlformats.org/officeDocument/2006/relationships/image" Target="media/image448.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png"/><Relationship Id="rId326" Type="http://schemas.openxmlformats.org/officeDocument/2006/relationships/image" Target="media/image316.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8.jpeg"/><Relationship Id="rId172" Type="http://schemas.openxmlformats.org/officeDocument/2006/relationships/image" Target="media/image162.png"/><Relationship Id="rId228" Type="http://schemas.openxmlformats.org/officeDocument/2006/relationships/image" Target="media/image218.png"/><Relationship Id="rId435" Type="http://schemas.openxmlformats.org/officeDocument/2006/relationships/image" Target="media/image425.jpeg"/><Relationship Id="rId477" Type="http://schemas.openxmlformats.org/officeDocument/2006/relationships/image" Target="media/image459.png"/><Relationship Id="rId281" Type="http://schemas.openxmlformats.org/officeDocument/2006/relationships/image" Target="media/image271.png"/><Relationship Id="rId337" Type="http://schemas.openxmlformats.org/officeDocument/2006/relationships/image" Target="media/image327.jpe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image" Target="media/image369.jpeg"/><Relationship Id="rId7" Type="http://schemas.openxmlformats.org/officeDocument/2006/relationships/endnotes" Target="endnotes.xml"/><Relationship Id="rId183" Type="http://schemas.openxmlformats.org/officeDocument/2006/relationships/image" Target="media/image173.png"/><Relationship Id="rId239" Type="http://schemas.openxmlformats.org/officeDocument/2006/relationships/image" Target="media/image229.png"/><Relationship Id="rId390" Type="http://schemas.openxmlformats.org/officeDocument/2006/relationships/image" Target="media/image380.jpeg"/><Relationship Id="rId404" Type="http://schemas.openxmlformats.org/officeDocument/2006/relationships/image" Target="media/image394.jpeg"/><Relationship Id="rId446" Type="http://schemas.openxmlformats.org/officeDocument/2006/relationships/chart" Target="charts/chart6.xml"/><Relationship Id="rId250" Type="http://schemas.openxmlformats.org/officeDocument/2006/relationships/image" Target="media/image240.png"/><Relationship Id="rId292" Type="http://schemas.openxmlformats.org/officeDocument/2006/relationships/image" Target="media/image282.png"/><Relationship Id="rId306" Type="http://schemas.openxmlformats.org/officeDocument/2006/relationships/image" Target="media/image296.png"/><Relationship Id="rId488" Type="http://schemas.openxmlformats.org/officeDocument/2006/relationships/footer" Target="footer3.xml"/><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38.jpeg"/><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5.jpeg"/><Relationship Id="rId457" Type="http://schemas.openxmlformats.org/officeDocument/2006/relationships/image" Target="media/image439.png"/><Relationship Id="rId261" Type="http://schemas.openxmlformats.org/officeDocument/2006/relationships/image" Target="media/image251.png"/><Relationship Id="rId14" Type="http://schemas.openxmlformats.org/officeDocument/2006/relationships/image" Target="media/image5.png"/><Relationship Id="rId56" Type="http://schemas.openxmlformats.org/officeDocument/2006/relationships/image" Target="media/image46.png"/><Relationship Id="rId317" Type="http://schemas.openxmlformats.org/officeDocument/2006/relationships/image" Target="media/image307.jpeg"/><Relationship Id="rId359" Type="http://schemas.openxmlformats.org/officeDocument/2006/relationships/image" Target="media/image349.jpeg"/><Relationship Id="rId98" Type="http://schemas.openxmlformats.org/officeDocument/2006/relationships/image" Target="media/image88.png"/><Relationship Id="rId121" Type="http://schemas.openxmlformats.org/officeDocument/2006/relationships/image" Target="media/image111.png"/><Relationship Id="rId163" Type="http://schemas.openxmlformats.org/officeDocument/2006/relationships/image" Target="media/image153.png"/><Relationship Id="rId219" Type="http://schemas.openxmlformats.org/officeDocument/2006/relationships/image" Target="media/image209.png"/><Relationship Id="rId370" Type="http://schemas.openxmlformats.org/officeDocument/2006/relationships/image" Target="media/image360.jpeg"/><Relationship Id="rId426" Type="http://schemas.openxmlformats.org/officeDocument/2006/relationships/image" Target="media/image416.jpeg"/><Relationship Id="rId230" Type="http://schemas.openxmlformats.org/officeDocument/2006/relationships/image" Target="media/image220.png"/><Relationship Id="rId468" Type="http://schemas.openxmlformats.org/officeDocument/2006/relationships/image" Target="media/image450.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62.png"/><Relationship Id="rId328" Type="http://schemas.openxmlformats.org/officeDocument/2006/relationships/image" Target="media/image318.png"/><Relationship Id="rId132" Type="http://schemas.openxmlformats.org/officeDocument/2006/relationships/image" Target="media/image122.png"/><Relationship Id="rId174" Type="http://schemas.openxmlformats.org/officeDocument/2006/relationships/image" Target="media/image164.png"/><Relationship Id="rId381" Type="http://schemas.openxmlformats.org/officeDocument/2006/relationships/image" Target="media/image371.jpeg"/><Relationship Id="rId241" Type="http://schemas.openxmlformats.org/officeDocument/2006/relationships/image" Target="media/image231.png"/><Relationship Id="rId437" Type="http://schemas.openxmlformats.org/officeDocument/2006/relationships/image" Target="media/image427.jpeg"/><Relationship Id="rId479" Type="http://schemas.openxmlformats.org/officeDocument/2006/relationships/image" Target="media/image461.png"/><Relationship Id="rId36" Type="http://schemas.openxmlformats.org/officeDocument/2006/relationships/image" Target="media/image26.png"/><Relationship Id="rId283" Type="http://schemas.openxmlformats.org/officeDocument/2006/relationships/image" Target="media/image273.png"/><Relationship Id="rId339" Type="http://schemas.openxmlformats.org/officeDocument/2006/relationships/image" Target="media/image329.jpeg"/><Relationship Id="rId490" Type="http://schemas.openxmlformats.org/officeDocument/2006/relationships/theme" Target="theme/theme1.xml"/><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33.png"/><Relationship Id="rId185" Type="http://schemas.openxmlformats.org/officeDocument/2006/relationships/image" Target="media/image175.png"/><Relationship Id="rId350" Type="http://schemas.openxmlformats.org/officeDocument/2006/relationships/image" Target="media/image340.jpeg"/><Relationship Id="rId406" Type="http://schemas.openxmlformats.org/officeDocument/2006/relationships/image" Target="media/image396.jpeg"/><Relationship Id="rId9" Type="http://schemas.openxmlformats.org/officeDocument/2006/relationships/footer" Target="footer1.xml"/><Relationship Id="rId210" Type="http://schemas.openxmlformats.org/officeDocument/2006/relationships/image" Target="media/image200.png"/><Relationship Id="rId392" Type="http://schemas.openxmlformats.org/officeDocument/2006/relationships/image" Target="media/image382.jpeg"/><Relationship Id="rId448" Type="http://schemas.openxmlformats.org/officeDocument/2006/relationships/chart" Target="charts/chart8.xml"/><Relationship Id="rId252" Type="http://schemas.openxmlformats.org/officeDocument/2006/relationships/image" Target="media/image242.png"/><Relationship Id="rId294" Type="http://schemas.openxmlformats.org/officeDocument/2006/relationships/image" Target="media/image284.png"/><Relationship Id="rId308" Type="http://schemas.openxmlformats.org/officeDocument/2006/relationships/image" Target="media/image298.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44.png"/><Relationship Id="rId361" Type="http://schemas.openxmlformats.org/officeDocument/2006/relationships/image" Target="media/image351.jpeg"/><Relationship Id="rId196" Type="http://schemas.openxmlformats.org/officeDocument/2006/relationships/image" Target="media/image186.png"/><Relationship Id="rId417" Type="http://schemas.openxmlformats.org/officeDocument/2006/relationships/image" Target="media/image407.jpeg"/><Relationship Id="rId459" Type="http://schemas.openxmlformats.org/officeDocument/2006/relationships/image" Target="media/image441.png"/><Relationship Id="rId16" Type="http://schemas.openxmlformats.org/officeDocument/2006/relationships/image" Target="media/image7.png"/><Relationship Id="rId221" Type="http://schemas.openxmlformats.org/officeDocument/2006/relationships/image" Target="media/image211.png"/><Relationship Id="rId263" Type="http://schemas.openxmlformats.org/officeDocument/2006/relationships/image" Target="media/image253.png"/><Relationship Id="rId319" Type="http://schemas.openxmlformats.org/officeDocument/2006/relationships/image" Target="media/image309.png"/><Relationship Id="rId470" Type="http://schemas.openxmlformats.org/officeDocument/2006/relationships/image" Target="media/image452.jpeg"/><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20.png"/><Relationship Id="rId165" Type="http://schemas.openxmlformats.org/officeDocument/2006/relationships/image" Target="media/image155.png"/><Relationship Id="rId372" Type="http://schemas.openxmlformats.org/officeDocument/2006/relationships/image" Target="media/image362.jpeg"/><Relationship Id="rId428" Type="http://schemas.openxmlformats.org/officeDocument/2006/relationships/image" Target="media/image418.jpeg"/><Relationship Id="rId232" Type="http://schemas.openxmlformats.org/officeDocument/2006/relationships/image" Target="media/image222.png"/><Relationship Id="rId274" Type="http://schemas.openxmlformats.org/officeDocument/2006/relationships/image" Target="media/image264.png"/><Relationship Id="rId481" Type="http://schemas.openxmlformats.org/officeDocument/2006/relationships/chart" Target="charts/chart10.xml"/><Relationship Id="rId27" Type="http://schemas.openxmlformats.org/officeDocument/2006/relationships/image" Target="media/image17.png"/><Relationship Id="rId69" Type="http://schemas.openxmlformats.org/officeDocument/2006/relationships/image" Target="media/image59.png"/><Relationship Id="rId134" Type="http://schemas.openxmlformats.org/officeDocument/2006/relationships/image" Target="media/image124.png"/><Relationship Id="rId80" Type="http://schemas.openxmlformats.org/officeDocument/2006/relationships/image" Target="media/image70.png"/><Relationship Id="rId176" Type="http://schemas.openxmlformats.org/officeDocument/2006/relationships/image" Target="media/image166.png"/><Relationship Id="rId341" Type="http://schemas.openxmlformats.org/officeDocument/2006/relationships/image" Target="media/image331.jpeg"/><Relationship Id="rId383" Type="http://schemas.openxmlformats.org/officeDocument/2006/relationships/image" Target="media/image373.jpeg"/><Relationship Id="rId439" Type="http://schemas.openxmlformats.org/officeDocument/2006/relationships/image" Target="media/image429.jpeg"/><Relationship Id="rId201" Type="http://schemas.openxmlformats.org/officeDocument/2006/relationships/image" Target="media/image191.png"/><Relationship Id="rId243" Type="http://schemas.openxmlformats.org/officeDocument/2006/relationships/image" Target="media/image233.png"/><Relationship Id="rId285" Type="http://schemas.openxmlformats.org/officeDocument/2006/relationships/image" Target="media/image275.png"/><Relationship Id="rId450" Type="http://schemas.openxmlformats.org/officeDocument/2006/relationships/image" Target="media/image432.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300.png"/><Relationship Id="rId91" Type="http://schemas.openxmlformats.org/officeDocument/2006/relationships/image" Target="media/image81.png"/><Relationship Id="rId145" Type="http://schemas.openxmlformats.org/officeDocument/2006/relationships/image" Target="media/image135.png"/><Relationship Id="rId187" Type="http://schemas.openxmlformats.org/officeDocument/2006/relationships/image" Target="media/image177.png"/><Relationship Id="rId352" Type="http://schemas.openxmlformats.org/officeDocument/2006/relationships/image" Target="media/image342.jpeg"/><Relationship Id="rId394" Type="http://schemas.openxmlformats.org/officeDocument/2006/relationships/image" Target="media/image384.jpeg"/><Relationship Id="rId408" Type="http://schemas.openxmlformats.org/officeDocument/2006/relationships/image" Target="media/image398.jpeg"/><Relationship Id="rId212" Type="http://schemas.openxmlformats.org/officeDocument/2006/relationships/image" Target="media/image202.png"/><Relationship Id="rId254" Type="http://schemas.openxmlformats.org/officeDocument/2006/relationships/image" Target="media/image244.png"/><Relationship Id="rId49" Type="http://schemas.openxmlformats.org/officeDocument/2006/relationships/image" Target="media/image39.png"/><Relationship Id="rId114" Type="http://schemas.openxmlformats.org/officeDocument/2006/relationships/image" Target="media/image104.png"/><Relationship Id="rId296" Type="http://schemas.openxmlformats.org/officeDocument/2006/relationships/image" Target="media/image286.png"/><Relationship Id="rId461" Type="http://schemas.openxmlformats.org/officeDocument/2006/relationships/image" Target="media/image443.png"/><Relationship Id="rId60" Type="http://schemas.openxmlformats.org/officeDocument/2006/relationships/image" Target="media/image50.png"/><Relationship Id="rId156" Type="http://schemas.openxmlformats.org/officeDocument/2006/relationships/image" Target="media/image146.png"/><Relationship Id="rId198" Type="http://schemas.openxmlformats.org/officeDocument/2006/relationships/image" Target="media/image188.png"/><Relationship Id="rId321" Type="http://schemas.openxmlformats.org/officeDocument/2006/relationships/image" Target="media/image311.png"/><Relationship Id="rId363" Type="http://schemas.openxmlformats.org/officeDocument/2006/relationships/image" Target="media/image353.jpeg"/><Relationship Id="rId419" Type="http://schemas.openxmlformats.org/officeDocument/2006/relationships/image" Target="media/image409.jpeg"/><Relationship Id="rId223" Type="http://schemas.openxmlformats.org/officeDocument/2006/relationships/image" Target="media/image213.png"/><Relationship Id="rId430" Type="http://schemas.openxmlformats.org/officeDocument/2006/relationships/image" Target="media/image420.jpeg"/><Relationship Id="rId18" Type="http://schemas.openxmlformats.org/officeDocument/2006/relationships/chart" Target="charts/chart1.xml"/><Relationship Id="rId265" Type="http://schemas.openxmlformats.org/officeDocument/2006/relationships/image" Target="media/image255.png"/><Relationship Id="rId472" Type="http://schemas.openxmlformats.org/officeDocument/2006/relationships/image" Target="media/image454.png"/><Relationship Id="rId125" Type="http://schemas.openxmlformats.org/officeDocument/2006/relationships/image" Target="media/image115.png"/><Relationship Id="rId167" Type="http://schemas.openxmlformats.org/officeDocument/2006/relationships/image" Target="media/image157.png"/><Relationship Id="rId332" Type="http://schemas.openxmlformats.org/officeDocument/2006/relationships/image" Target="media/image322.png"/><Relationship Id="rId374" Type="http://schemas.openxmlformats.org/officeDocument/2006/relationships/image" Target="media/image364.jpeg"/><Relationship Id="rId71" Type="http://schemas.openxmlformats.org/officeDocument/2006/relationships/image" Target="media/image61.png"/><Relationship Id="rId234" Type="http://schemas.openxmlformats.org/officeDocument/2006/relationships/image" Target="media/image224.png"/><Relationship Id="rId2" Type="http://schemas.openxmlformats.org/officeDocument/2006/relationships/numbering" Target="numbering.xml"/><Relationship Id="rId29" Type="http://schemas.openxmlformats.org/officeDocument/2006/relationships/image" Target="media/image19.png"/><Relationship Id="rId276" Type="http://schemas.openxmlformats.org/officeDocument/2006/relationships/image" Target="media/image266.png"/><Relationship Id="rId441" Type="http://schemas.openxmlformats.org/officeDocument/2006/relationships/chart" Target="charts/chart3.xml"/><Relationship Id="rId483" Type="http://schemas.openxmlformats.org/officeDocument/2006/relationships/chart" Target="charts/chart12.xml"/><Relationship Id="rId40" Type="http://schemas.openxmlformats.org/officeDocument/2006/relationships/image" Target="media/image30.png"/><Relationship Id="rId136" Type="http://schemas.openxmlformats.org/officeDocument/2006/relationships/image" Target="media/image126.png"/><Relationship Id="rId178" Type="http://schemas.openxmlformats.org/officeDocument/2006/relationships/image" Target="media/image168.png"/><Relationship Id="rId301" Type="http://schemas.openxmlformats.org/officeDocument/2006/relationships/image" Target="media/image291.png"/><Relationship Id="rId343" Type="http://schemas.openxmlformats.org/officeDocument/2006/relationships/image" Target="media/image333.jpeg"/><Relationship Id="rId82" Type="http://schemas.openxmlformats.org/officeDocument/2006/relationships/image" Target="media/image72.png"/><Relationship Id="rId203" Type="http://schemas.openxmlformats.org/officeDocument/2006/relationships/image" Target="media/image193.png"/><Relationship Id="rId385" Type="http://schemas.openxmlformats.org/officeDocument/2006/relationships/image" Target="media/image375.jpeg"/><Relationship Id="rId245" Type="http://schemas.openxmlformats.org/officeDocument/2006/relationships/image" Target="media/image235.jpeg"/><Relationship Id="rId287" Type="http://schemas.openxmlformats.org/officeDocument/2006/relationships/image" Target="media/image277.png"/><Relationship Id="rId410" Type="http://schemas.openxmlformats.org/officeDocument/2006/relationships/image" Target="media/image400.jpeg"/><Relationship Id="rId452" Type="http://schemas.openxmlformats.org/officeDocument/2006/relationships/image" Target="media/image434.png"/><Relationship Id="rId105" Type="http://schemas.openxmlformats.org/officeDocument/2006/relationships/image" Target="media/image95.png"/><Relationship Id="rId147" Type="http://schemas.openxmlformats.org/officeDocument/2006/relationships/image" Target="media/image137.png"/><Relationship Id="rId312" Type="http://schemas.openxmlformats.org/officeDocument/2006/relationships/image" Target="media/image302.png"/><Relationship Id="rId354" Type="http://schemas.openxmlformats.org/officeDocument/2006/relationships/image" Target="media/image344.jpeg"/><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79.png"/><Relationship Id="rId396" Type="http://schemas.openxmlformats.org/officeDocument/2006/relationships/image" Target="media/image386.jpeg"/><Relationship Id="rId214" Type="http://schemas.openxmlformats.org/officeDocument/2006/relationships/image" Target="media/image204.png"/><Relationship Id="rId256" Type="http://schemas.openxmlformats.org/officeDocument/2006/relationships/image" Target="media/image246.png"/><Relationship Id="rId298" Type="http://schemas.openxmlformats.org/officeDocument/2006/relationships/image" Target="media/image288.png"/><Relationship Id="rId421" Type="http://schemas.openxmlformats.org/officeDocument/2006/relationships/image" Target="media/image411.jpeg"/><Relationship Id="rId463" Type="http://schemas.openxmlformats.org/officeDocument/2006/relationships/image" Target="media/image445.png"/><Relationship Id="rId116" Type="http://schemas.openxmlformats.org/officeDocument/2006/relationships/image" Target="media/image106.png"/><Relationship Id="rId158" Type="http://schemas.openxmlformats.org/officeDocument/2006/relationships/image" Target="media/image148.png"/><Relationship Id="rId323" Type="http://schemas.openxmlformats.org/officeDocument/2006/relationships/image" Target="media/image313.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365" Type="http://schemas.openxmlformats.org/officeDocument/2006/relationships/image" Target="media/image355.jpeg"/><Relationship Id="rId386" Type="http://schemas.openxmlformats.org/officeDocument/2006/relationships/image" Target="media/image376.jpeg"/><Relationship Id="rId190" Type="http://schemas.openxmlformats.org/officeDocument/2006/relationships/image" Target="media/image180.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411" Type="http://schemas.openxmlformats.org/officeDocument/2006/relationships/image" Target="media/image401.jpeg"/><Relationship Id="rId432" Type="http://schemas.openxmlformats.org/officeDocument/2006/relationships/image" Target="media/image422.jpeg"/><Relationship Id="rId453" Type="http://schemas.openxmlformats.org/officeDocument/2006/relationships/image" Target="media/image435.png"/><Relationship Id="rId474" Type="http://schemas.openxmlformats.org/officeDocument/2006/relationships/image" Target="media/image456.png"/><Relationship Id="rId106" Type="http://schemas.openxmlformats.org/officeDocument/2006/relationships/image" Target="media/image96.png"/><Relationship Id="rId127" Type="http://schemas.openxmlformats.org/officeDocument/2006/relationships/image" Target="media/image117.png"/><Relationship Id="rId313" Type="http://schemas.openxmlformats.org/officeDocument/2006/relationships/image" Target="media/image303.png"/><Relationship Id="rId10" Type="http://schemas.openxmlformats.org/officeDocument/2006/relationships/footer" Target="footer2.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4.png"/><Relationship Id="rId355" Type="http://schemas.openxmlformats.org/officeDocument/2006/relationships/image" Target="media/image345.jpeg"/><Relationship Id="rId376" Type="http://schemas.openxmlformats.org/officeDocument/2006/relationships/image" Target="media/image366.jpeg"/><Relationship Id="rId397" Type="http://schemas.openxmlformats.org/officeDocument/2006/relationships/image" Target="media/image387.jpeg"/><Relationship Id="rId4" Type="http://schemas.openxmlformats.org/officeDocument/2006/relationships/settings" Target="setting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401" Type="http://schemas.openxmlformats.org/officeDocument/2006/relationships/image" Target="media/image391.jpeg"/><Relationship Id="rId422" Type="http://schemas.openxmlformats.org/officeDocument/2006/relationships/image" Target="media/image412.jpeg"/><Relationship Id="rId443" Type="http://schemas.openxmlformats.org/officeDocument/2006/relationships/image" Target="media/image430.png"/><Relationship Id="rId464" Type="http://schemas.openxmlformats.org/officeDocument/2006/relationships/image" Target="media/image446.png"/><Relationship Id="rId303" Type="http://schemas.openxmlformats.org/officeDocument/2006/relationships/image" Target="media/image293.png"/><Relationship Id="rId485" Type="http://schemas.openxmlformats.org/officeDocument/2006/relationships/chart" Target="charts/chart14.xml"/><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5.jpeg"/><Relationship Id="rId387" Type="http://schemas.openxmlformats.org/officeDocument/2006/relationships/image" Target="media/image377.jpeg"/><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jpe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36.png"/><Relationship Id="rId11" Type="http://schemas.openxmlformats.org/officeDocument/2006/relationships/image" Target="media/image2.png"/><Relationship Id="rId53" Type="http://schemas.openxmlformats.org/officeDocument/2006/relationships/image" Target="media/image43.png"/><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jpeg"/><Relationship Id="rId398" Type="http://schemas.openxmlformats.org/officeDocument/2006/relationships/image" Target="media/image388.jpe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jpeg"/><Relationship Id="rId258" Type="http://schemas.openxmlformats.org/officeDocument/2006/relationships/image" Target="media/image248.png"/><Relationship Id="rId465" Type="http://schemas.openxmlformats.org/officeDocument/2006/relationships/image" Target="media/image447.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jpe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jpeg"/><Relationship Id="rId476" Type="http://schemas.openxmlformats.org/officeDocument/2006/relationships/image" Target="media/image458.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jpeg"/><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jpeg"/><Relationship Id="rId403" Type="http://schemas.openxmlformats.org/officeDocument/2006/relationships/image" Target="media/image393.jpeg"/><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chart" Target="charts/chart5.xml"/><Relationship Id="rId487" Type="http://schemas.openxmlformats.org/officeDocument/2006/relationships/chart" Target="charts/chart16.xml"/><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jpe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jpe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jpeg"/><Relationship Id="rId414" Type="http://schemas.openxmlformats.org/officeDocument/2006/relationships/image" Target="media/image404.jpeg"/><Relationship Id="rId456" Type="http://schemas.openxmlformats.org/officeDocument/2006/relationships/image" Target="media/image438.png"/><Relationship Id="rId13" Type="http://schemas.openxmlformats.org/officeDocument/2006/relationships/image" Target="media/image4.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jpe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8.jpe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5.jpeg"/><Relationship Id="rId467" Type="http://schemas.openxmlformats.org/officeDocument/2006/relationships/image" Target="media/image449.png"/><Relationship Id="rId271" Type="http://schemas.openxmlformats.org/officeDocument/2006/relationships/image" Target="media/image261.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jpe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jpeg"/><Relationship Id="rId436" Type="http://schemas.openxmlformats.org/officeDocument/2006/relationships/image" Target="media/image426.jpeg"/><Relationship Id="rId240" Type="http://schemas.openxmlformats.org/officeDocument/2006/relationships/image" Target="media/image230.png"/><Relationship Id="rId478" Type="http://schemas.openxmlformats.org/officeDocument/2006/relationships/image" Target="media/image460.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jpeg"/><Relationship Id="rId8" Type="http://schemas.openxmlformats.org/officeDocument/2006/relationships/image" Target="media/image1.png"/><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jpeg"/><Relationship Id="rId405" Type="http://schemas.openxmlformats.org/officeDocument/2006/relationships/image" Target="media/image395.jpeg"/><Relationship Id="rId447" Type="http://schemas.openxmlformats.org/officeDocument/2006/relationships/chart" Target="charts/chart7.xml"/><Relationship Id="rId251" Type="http://schemas.openxmlformats.org/officeDocument/2006/relationships/image" Target="media/image241.png"/><Relationship Id="rId489" Type="http://schemas.openxmlformats.org/officeDocument/2006/relationships/fontTable" Target="fontTable.xml"/><Relationship Id="rId46" Type="http://schemas.openxmlformats.org/officeDocument/2006/relationships/image" Target="media/image36.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jpe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jpeg"/><Relationship Id="rId416" Type="http://schemas.openxmlformats.org/officeDocument/2006/relationships/image" Target="media/image406.jpeg"/><Relationship Id="rId220" Type="http://schemas.openxmlformats.org/officeDocument/2006/relationships/image" Target="media/image210.png"/><Relationship Id="rId458" Type="http://schemas.openxmlformats.org/officeDocument/2006/relationships/image" Target="media/image440.png"/><Relationship Id="rId15" Type="http://schemas.openxmlformats.org/officeDocument/2006/relationships/image" Target="media/image6.png"/><Relationship Id="rId57" Type="http://schemas.openxmlformats.org/officeDocument/2006/relationships/image" Target="media/image47.png"/><Relationship Id="rId262" Type="http://schemas.openxmlformats.org/officeDocument/2006/relationships/image" Target="media/image252.png"/><Relationship Id="rId318" Type="http://schemas.openxmlformats.org/officeDocument/2006/relationships/image" Target="media/image308.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jpeg"/><Relationship Id="rId427" Type="http://schemas.openxmlformats.org/officeDocument/2006/relationships/image" Target="media/image417.jpeg"/><Relationship Id="rId469" Type="http://schemas.openxmlformats.org/officeDocument/2006/relationships/image" Target="media/image451.png"/><Relationship Id="rId26" Type="http://schemas.openxmlformats.org/officeDocument/2006/relationships/image" Target="media/image16.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62.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30.jpeg"/><Relationship Id="rId200" Type="http://schemas.openxmlformats.org/officeDocument/2006/relationships/image" Target="media/image190.png"/><Relationship Id="rId382" Type="http://schemas.openxmlformats.org/officeDocument/2006/relationships/image" Target="media/image372.jpeg"/><Relationship Id="rId438" Type="http://schemas.openxmlformats.org/officeDocument/2006/relationships/image" Target="media/image428.jpeg"/><Relationship Id="rId242" Type="http://schemas.openxmlformats.org/officeDocument/2006/relationships/image" Target="media/image232.png"/><Relationship Id="rId284" Type="http://schemas.openxmlformats.org/officeDocument/2006/relationships/image" Target="media/image274.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34.png"/><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41.jpeg"/><Relationship Id="rId393" Type="http://schemas.openxmlformats.org/officeDocument/2006/relationships/image" Target="media/image383.jpeg"/><Relationship Id="rId407" Type="http://schemas.openxmlformats.org/officeDocument/2006/relationships/image" Target="media/image397.jpeg"/><Relationship Id="rId449" Type="http://schemas.openxmlformats.org/officeDocument/2006/relationships/chart" Target="charts/chart9.xml"/><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42.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10.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2.jpeg"/><Relationship Id="rId418" Type="http://schemas.openxmlformats.org/officeDocument/2006/relationships/image" Target="media/image408.jpeg"/><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image" Target="media/image453.png"/><Relationship Id="rId17" Type="http://schemas.openxmlformats.org/officeDocument/2006/relationships/image" Target="media/image8.png"/><Relationship Id="rId59" Type="http://schemas.openxmlformats.org/officeDocument/2006/relationships/image" Target="media/image49.png"/><Relationship Id="rId124" Type="http://schemas.openxmlformats.org/officeDocument/2006/relationships/image" Target="media/image114.png"/><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21.png"/><Relationship Id="rId373" Type="http://schemas.openxmlformats.org/officeDocument/2006/relationships/image" Target="media/image363.jpeg"/><Relationship Id="rId429" Type="http://schemas.openxmlformats.org/officeDocument/2006/relationships/image" Target="media/image419.jpe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chart" Target="charts/chart2.xml"/><Relationship Id="rId28" Type="http://schemas.openxmlformats.org/officeDocument/2006/relationships/image" Target="media/image18.png"/><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chart" Target="charts/chart11.xml"/><Relationship Id="rId81" Type="http://schemas.openxmlformats.org/officeDocument/2006/relationships/image" Target="media/image71.png"/><Relationship Id="rId135" Type="http://schemas.openxmlformats.org/officeDocument/2006/relationships/image" Target="media/image125.png"/><Relationship Id="rId177" Type="http://schemas.openxmlformats.org/officeDocument/2006/relationships/image" Target="media/image167.png"/><Relationship Id="rId342" Type="http://schemas.openxmlformats.org/officeDocument/2006/relationships/image" Target="media/image332.jpeg"/><Relationship Id="rId384" Type="http://schemas.openxmlformats.org/officeDocument/2006/relationships/image" Target="media/image374.jpeg"/><Relationship Id="rId202" Type="http://schemas.openxmlformats.org/officeDocument/2006/relationships/image" Target="media/image192.png"/><Relationship Id="rId244" Type="http://schemas.openxmlformats.org/officeDocument/2006/relationships/image" Target="media/image234.png"/><Relationship Id="rId39" Type="http://schemas.openxmlformats.org/officeDocument/2006/relationships/image" Target="media/image29.png"/><Relationship Id="rId286" Type="http://schemas.openxmlformats.org/officeDocument/2006/relationships/image" Target="media/image276.png"/><Relationship Id="rId451" Type="http://schemas.openxmlformats.org/officeDocument/2006/relationships/image" Target="media/image433.png"/><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301.png"/><Relationship Id="rId353" Type="http://schemas.openxmlformats.org/officeDocument/2006/relationships/image" Target="media/image343.jpeg"/><Relationship Id="rId395" Type="http://schemas.openxmlformats.org/officeDocument/2006/relationships/image" Target="media/image385.jpeg"/><Relationship Id="rId409" Type="http://schemas.openxmlformats.org/officeDocument/2006/relationships/image" Target="media/image399.jpeg"/><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410.jpeg"/><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444.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2.png"/><Relationship Id="rId364" Type="http://schemas.openxmlformats.org/officeDocument/2006/relationships/image" Target="media/image354.jpeg"/><Relationship Id="rId61" Type="http://schemas.openxmlformats.org/officeDocument/2006/relationships/image" Target="media/image51.png"/><Relationship Id="rId199" Type="http://schemas.openxmlformats.org/officeDocument/2006/relationships/image" Target="media/image189.png"/><Relationship Id="rId19" Type="http://schemas.openxmlformats.org/officeDocument/2006/relationships/image" Target="media/image9.png"/><Relationship Id="rId224" Type="http://schemas.openxmlformats.org/officeDocument/2006/relationships/image" Target="media/image214.png"/><Relationship Id="rId266" Type="http://schemas.openxmlformats.org/officeDocument/2006/relationships/image" Target="media/image256.png"/><Relationship Id="rId431" Type="http://schemas.openxmlformats.org/officeDocument/2006/relationships/image" Target="media/image421.jpeg"/><Relationship Id="rId473" Type="http://schemas.openxmlformats.org/officeDocument/2006/relationships/image" Target="media/image455.png"/><Relationship Id="rId30" Type="http://schemas.openxmlformats.org/officeDocument/2006/relationships/image" Target="media/image20.png"/><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3.png"/><Relationship Id="rId72" Type="http://schemas.openxmlformats.org/officeDocument/2006/relationships/image" Target="media/image62.png"/><Relationship Id="rId375" Type="http://schemas.openxmlformats.org/officeDocument/2006/relationships/image" Target="media/image365.jpeg"/><Relationship Id="rId3" Type="http://schemas.openxmlformats.org/officeDocument/2006/relationships/styles" Target="styles.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90.jpeg"/><Relationship Id="rId442" Type="http://schemas.openxmlformats.org/officeDocument/2006/relationships/chart" Target="charts/chart4.xml"/><Relationship Id="rId484" Type="http://schemas.openxmlformats.org/officeDocument/2006/relationships/chart" Target="charts/chart13.xml"/><Relationship Id="rId137" Type="http://schemas.openxmlformats.org/officeDocument/2006/relationships/image" Target="media/image127.png"/><Relationship Id="rId302" Type="http://schemas.openxmlformats.org/officeDocument/2006/relationships/image" Target="media/image292.png"/><Relationship Id="rId344" Type="http://schemas.openxmlformats.org/officeDocument/2006/relationships/image" Target="media/image334.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Liczba artykułów</a:t>
            </a:r>
            <a:r>
              <a:rPr lang="pl-PL" b="1"/>
              <a:t> naukowych </a:t>
            </a:r>
            <a:br>
              <a:rPr lang="pl-PL" b="1"/>
            </a:br>
            <a:r>
              <a:rPr lang="pl-PL" b="1"/>
              <a:t>o optymalizacji topologicznej</a:t>
            </a:r>
            <a:endParaRPr lang="en-US" b="1"/>
          </a:p>
        </c:rich>
      </c:tx>
      <c:layout>
        <c:manualLayout>
          <c:xMode val="edge"/>
          <c:yMode val="edge"/>
          <c:x val="0.28512479081840442"/>
          <c:y val="9.0453245583108077E-3"/>
        </c:manualLayout>
      </c:layout>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4443659420289856"/>
          <c:y val="0.16307146473671671"/>
          <c:w val="0.84278160225442844"/>
          <c:h val="0.64473753561253555"/>
        </c:manualLayout>
      </c:layout>
      <c:barChart>
        <c:barDir val="col"/>
        <c:grouping val="clustered"/>
        <c:varyColors val="0"/>
        <c:ser>
          <c:idx val="0"/>
          <c:order val="0"/>
          <c:tx>
            <c:strRef>
              <c:f>liczba_art!$C$7</c:f>
              <c:strCache>
                <c:ptCount val="1"/>
                <c:pt idx="0">
                  <c:v>Liczba artykułów</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liczba_art!$B$8:$B$14</c:f>
              <c:numCache>
                <c:formatCode>General</c:formatCode>
                <c:ptCount val="7"/>
                <c:pt idx="0">
                  <c:v>2000</c:v>
                </c:pt>
                <c:pt idx="1">
                  <c:v>2004</c:v>
                </c:pt>
                <c:pt idx="2">
                  <c:v>2008</c:v>
                </c:pt>
                <c:pt idx="3">
                  <c:v>2012</c:v>
                </c:pt>
                <c:pt idx="4">
                  <c:v>2016</c:v>
                </c:pt>
                <c:pt idx="5">
                  <c:v>2020</c:v>
                </c:pt>
                <c:pt idx="6">
                  <c:v>2022</c:v>
                </c:pt>
              </c:numCache>
            </c:numRef>
          </c:cat>
          <c:val>
            <c:numRef>
              <c:f>liczba_art!$C$8:$C$14</c:f>
              <c:numCache>
                <c:formatCode>General</c:formatCode>
                <c:ptCount val="7"/>
                <c:pt idx="0">
                  <c:v>423</c:v>
                </c:pt>
                <c:pt idx="1">
                  <c:v>1216</c:v>
                </c:pt>
                <c:pt idx="2">
                  <c:v>1461</c:v>
                </c:pt>
                <c:pt idx="3">
                  <c:v>2039</c:v>
                </c:pt>
                <c:pt idx="4">
                  <c:v>2360</c:v>
                </c:pt>
                <c:pt idx="5">
                  <c:v>2604</c:v>
                </c:pt>
                <c:pt idx="6">
                  <c:v>4614</c:v>
                </c:pt>
              </c:numCache>
            </c:numRef>
          </c:val>
          <c:extLst>
            <c:ext xmlns:c16="http://schemas.microsoft.com/office/drawing/2014/chart" uri="{C3380CC4-5D6E-409C-BE32-E72D297353CC}">
              <c16:uniqueId val="{00000000-930F-44AC-9D86-CDA3685C12CC}"/>
            </c:ext>
          </c:extLst>
        </c:ser>
        <c:dLbls>
          <c:dLblPos val="outEnd"/>
          <c:showLegendKey val="0"/>
          <c:showVal val="1"/>
          <c:showCatName val="0"/>
          <c:showSerName val="0"/>
          <c:showPercent val="0"/>
          <c:showBubbleSize val="0"/>
        </c:dLbls>
        <c:gapWidth val="219"/>
        <c:overlap val="-27"/>
        <c:axId val="301548384"/>
        <c:axId val="301546208"/>
      </c:barChart>
      <c:catAx>
        <c:axId val="30154838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Rok wydania artykułów</a:t>
                </a:r>
              </a:p>
            </c:rich>
          </c:tx>
          <c:layout>
            <c:manualLayout>
              <c:xMode val="edge"/>
              <c:yMode val="edge"/>
              <c:x val="0.4318015873015873"/>
              <c:y val="0.90375213675213673"/>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46208"/>
        <c:crosses val="autoZero"/>
        <c:auto val="1"/>
        <c:lblAlgn val="ctr"/>
        <c:lblOffset val="100"/>
        <c:noMultiLvlLbl val="0"/>
      </c:catAx>
      <c:valAx>
        <c:axId val="30154620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Liczba wydanych artykułów</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48384"/>
        <c:crosses val="autoZero"/>
        <c:crossBetween val="between"/>
        <c:majorUnit val="1000"/>
        <c:minorUnit val="5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a:t>Porównanie </a:t>
            </a:r>
            <a:br>
              <a:rPr lang="pl-PL" b="1"/>
            </a:br>
            <a:r>
              <a:rPr lang="pl-PL" b="1"/>
              <a:t>Prawdziwie Pozytywnej Frakcji </a:t>
            </a:r>
            <a:r>
              <a:rPr lang="pl-PL" b="1" i="1"/>
              <a:t>PPF</a:t>
            </a:r>
            <a:r>
              <a:rPr lang="pl-PL" b="1" i="1" baseline="-25000"/>
              <a:t>alg</a:t>
            </a:r>
            <a:r>
              <a:rPr lang="pl-PL" b="1" i="1"/>
              <a:t> </a:t>
            </a:r>
            <a:r>
              <a:rPr lang="pl-PL" b="1" i="0"/>
              <a:t>oraz</a:t>
            </a:r>
            <a:r>
              <a:rPr lang="pl-PL" b="1" i="1"/>
              <a:t> PPF</a:t>
            </a:r>
            <a:r>
              <a:rPr lang="pl-PL" b="1" i="1" baseline="-25000"/>
              <a:t>e</a:t>
            </a:r>
            <a:endParaRPr lang="en-US" b="1" i="1" baseline="-25000"/>
          </a:p>
        </c:rich>
      </c:tx>
      <c:layout>
        <c:manualLayout>
          <c:xMode val="edge"/>
          <c:yMode val="edge"/>
          <c:x val="0.24339002267573695"/>
          <c:y val="1.0225442834138487E-2"/>
        </c:manualLayout>
      </c:layout>
      <c:overlay val="0"/>
      <c:spPr>
        <a:noFill/>
        <a:ln>
          <a:noFill/>
        </a:ln>
        <a:effectLst/>
      </c:spPr>
      <c:txPr>
        <a:bodyPr rot="0" spcFirstLastPara="1" vertOverflow="ellipsis" vert="horz" wrap="square" anchor="ctr" anchorCtr="1"/>
        <a:lstStyle/>
        <a:p>
          <a:pPr algn="ct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1877683295540438"/>
          <c:y val="0.20688666072543196"/>
          <c:w val="0.86164361300075587"/>
          <c:h val="0.54966319444444445"/>
        </c:manualLayout>
      </c:layout>
      <c:barChart>
        <c:barDir val="col"/>
        <c:grouping val="clustered"/>
        <c:varyColors val="0"/>
        <c:ser>
          <c:idx val="1"/>
          <c:order val="0"/>
          <c:tx>
            <c:strRef>
              <c:f>'2)TPF_masa'!$O$28</c:f>
              <c:strCache>
                <c:ptCount val="1"/>
                <c:pt idx="0">
                  <c:v>PPFalg  [%]</c:v>
                </c:pt>
              </c:strCache>
            </c:strRef>
          </c:tx>
          <c:spPr>
            <a:solidFill>
              <a:schemeClr val="accent6">
                <a:lumMod val="40000"/>
                <a:lumOff val="60000"/>
              </a:schemeClr>
            </a:solidFill>
            <a:ln>
              <a:noFill/>
            </a:ln>
            <a:effectLst/>
          </c:spPr>
          <c:invertIfNegative val="0"/>
          <c:dLbls>
            <c:dLbl>
              <c:idx val="0"/>
              <c:layout>
                <c:manualLayout>
                  <c:x val="0"/>
                  <c:y val="0.1311795491143317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ABD-47C0-A50F-0980AE6E84DF}"/>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'2)TPF_masa'!$N$53:$N$58</c:f>
              <c:strCache>
                <c:ptCount val="6"/>
                <c:pt idx="0">
                  <c:v>1</c:v>
                </c:pt>
                <c:pt idx="1">
                  <c:v>4</c:v>
                </c:pt>
                <c:pt idx="2">
                  <c:v>6</c:v>
                </c:pt>
                <c:pt idx="3">
                  <c:v>13</c:v>
                </c:pt>
                <c:pt idx="4">
                  <c:v>14</c:v>
                </c:pt>
                <c:pt idx="5">
                  <c:v>ŚR</c:v>
                </c:pt>
              </c:strCache>
            </c:strRef>
          </c:cat>
          <c:val>
            <c:numRef>
              <c:f>('2)TPF_masa'!$O$29,'2)TPF_masa'!$O$32,'2)TPF_masa'!$O$34,'2)TPF_masa'!$O$41,'2)TPF_masa'!$O$42,'2)TPF_masa'!$O$47)</c:f>
              <c:numCache>
                <c:formatCode>General</c:formatCode>
                <c:ptCount val="6"/>
                <c:pt idx="0">
                  <c:v>81.599999999999994</c:v>
                </c:pt>
                <c:pt idx="1">
                  <c:v>86.4</c:v>
                </c:pt>
                <c:pt idx="2">
                  <c:v>76.5</c:v>
                </c:pt>
                <c:pt idx="3">
                  <c:v>56.5</c:v>
                </c:pt>
                <c:pt idx="4">
                  <c:v>65.599999999999994</c:v>
                </c:pt>
                <c:pt idx="5" formatCode="0.0">
                  <c:v>73.320000000000007</c:v>
                </c:pt>
              </c:numCache>
            </c:numRef>
          </c:val>
          <c:extLst>
            <c:ext xmlns:c16="http://schemas.microsoft.com/office/drawing/2014/chart" uri="{C3380CC4-5D6E-409C-BE32-E72D297353CC}">
              <c16:uniqueId val="{00000001-9ABD-47C0-A50F-0980AE6E84DF}"/>
            </c:ext>
          </c:extLst>
        </c:ser>
        <c:ser>
          <c:idx val="0"/>
          <c:order val="1"/>
          <c:tx>
            <c:strRef>
              <c:f>'2)TPF_masa'!$O$52</c:f>
              <c:strCache>
                <c:ptCount val="1"/>
                <c:pt idx="0">
                  <c:v>PPFe [%]</c:v>
                </c:pt>
              </c:strCache>
            </c:strRef>
          </c:tx>
          <c:spPr>
            <a:solidFill>
              <a:schemeClr val="accent1">
                <a:lumMod val="40000"/>
                <a:lumOff val="60000"/>
              </a:schemeClr>
            </a:solidFill>
            <a:ln>
              <a:noFill/>
            </a:ln>
            <a:effectLst/>
          </c:spPr>
          <c:invertIfNegative val="0"/>
          <c:dLbls>
            <c:dLbl>
              <c:idx val="3"/>
              <c:numFmt formatCode="#,##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2-9ABD-47C0-A50F-0980AE6E84DF}"/>
                </c:ext>
              </c:extLst>
            </c:dLbl>
            <c:dLbl>
              <c:idx val="4"/>
              <c:numFmt formatCode="#,##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3-9ABD-47C0-A50F-0980AE6E84DF}"/>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'2)TPF_masa'!$N$53:$N$58</c:f>
              <c:strCache>
                <c:ptCount val="6"/>
                <c:pt idx="0">
                  <c:v>1</c:v>
                </c:pt>
                <c:pt idx="1">
                  <c:v>4</c:v>
                </c:pt>
                <c:pt idx="2">
                  <c:v>6</c:v>
                </c:pt>
                <c:pt idx="3">
                  <c:v>13</c:v>
                </c:pt>
                <c:pt idx="4">
                  <c:v>14</c:v>
                </c:pt>
                <c:pt idx="5">
                  <c:v>ŚR</c:v>
                </c:pt>
              </c:strCache>
            </c:strRef>
          </c:cat>
          <c:val>
            <c:numRef>
              <c:f>'2)TPF_masa'!$O$53:$O$58</c:f>
              <c:numCache>
                <c:formatCode>0.0</c:formatCode>
                <c:ptCount val="6"/>
                <c:pt idx="0">
                  <c:v>79.2</c:v>
                </c:pt>
                <c:pt idx="1">
                  <c:v>91.5</c:v>
                </c:pt>
                <c:pt idx="2">
                  <c:v>92.5</c:v>
                </c:pt>
                <c:pt idx="3">
                  <c:v>85</c:v>
                </c:pt>
                <c:pt idx="4">
                  <c:v>85</c:v>
                </c:pt>
                <c:pt idx="5">
                  <c:v>86.64</c:v>
                </c:pt>
              </c:numCache>
            </c:numRef>
          </c:val>
          <c:extLst>
            <c:ext xmlns:c16="http://schemas.microsoft.com/office/drawing/2014/chart" uri="{C3380CC4-5D6E-409C-BE32-E72D297353CC}">
              <c16:uniqueId val="{00000004-9ABD-47C0-A50F-0980AE6E84DF}"/>
            </c:ext>
          </c:extLst>
        </c:ser>
        <c:dLbls>
          <c:dLblPos val="outEnd"/>
          <c:showLegendKey val="0"/>
          <c:showVal val="1"/>
          <c:showCatName val="0"/>
          <c:showSerName val="0"/>
          <c:showPercent val="0"/>
          <c:showBubbleSize val="0"/>
        </c:dLbls>
        <c:gapWidth val="219"/>
        <c:overlap val="-27"/>
        <c:axId val="301527168"/>
        <c:axId val="301530976"/>
      </c:barChart>
      <c:catAx>
        <c:axId val="301527168"/>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layout>
            <c:manualLayout>
              <c:xMode val="edge"/>
              <c:yMode val="edge"/>
              <c:x val="0.49104725050498588"/>
              <c:y val="0.8323834249014997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30976"/>
        <c:crosses val="autoZero"/>
        <c:auto val="1"/>
        <c:lblAlgn val="ctr"/>
        <c:lblOffset val="100"/>
        <c:noMultiLvlLbl val="0"/>
      </c:catAx>
      <c:valAx>
        <c:axId val="301530976"/>
        <c:scaling>
          <c:orientation val="minMax"/>
          <c:min val="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a:t>
                </a:r>
              </a:p>
            </c:rich>
          </c:tx>
          <c:layout>
            <c:manualLayout>
              <c:xMode val="edge"/>
              <c:yMode val="edge"/>
              <c:x val="2.0960128495842782E-2"/>
              <c:y val="0.4152409607833138"/>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27168"/>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Entry>
      <c:layout>
        <c:manualLayout>
          <c:xMode val="edge"/>
          <c:yMode val="edge"/>
          <c:x val="0.13397631147968056"/>
          <c:y val="0.88984762381822258"/>
          <c:w val="0.78735926269225787"/>
          <c:h val="9.803679423769243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a:t>Porównanie masy nadmiarowej </a:t>
            </a:r>
            <a:r>
              <a:rPr lang="pl-PL" b="1" i="1"/>
              <a:t>m</a:t>
            </a:r>
            <a:r>
              <a:rPr lang="pl-PL" b="1" i="1" baseline="-25000"/>
              <a:t>n_alg  </a:t>
            </a:r>
            <a:r>
              <a:rPr lang="pl-PL" sz="1320" b="1" i="0" u="none" strike="noStrike" baseline="0">
                <a:effectLst/>
              </a:rPr>
              <a:t>oraz </a:t>
            </a:r>
            <a:r>
              <a:rPr lang="pl-PL" b="1" i="1" baseline="-25000"/>
              <a:t> </a:t>
            </a:r>
            <a:r>
              <a:rPr lang="pl-PL" sz="1320" b="1" i="1" u="none" strike="noStrike" baseline="0">
                <a:effectLst/>
              </a:rPr>
              <a:t>m</a:t>
            </a:r>
            <a:r>
              <a:rPr lang="pl-PL" sz="1320" b="1" i="1" u="none" strike="noStrike" baseline="-25000">
                <a:effectLst/>
              </a:rPr>
              <a:t>n_e</a:t>
            </a:r>
            <a:r>
              <a:rPr lang="pl-PL" b="1" i="1"/>
              <a:t> </a:t>
            </a:r>
          </a:p>
        </c:rich>
      </c:tx>
      <c:layout>
        <c:manualLayout>
          <c:xMode val="edge"/>
          <c:yMode val="edge"/>
          <c:x val="0.22319671201814059"/>
          <c:y val="2.2023752012882449E-2"/>
        </c:manualLayout>
      </c:layout>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2512963497859117"/>
          <c:y val="0.16775035612535613"/>
          <c:w val="0.85928736163123198"/>
          <c:h val="0.54548967236467238"/>
        </c:manualLayout>
      </c:layout>
      <c:barChart>
        <c:barDir val="col"/>
        <c:grouping val="clustered"/>
        <c:varyColors val="0"/>
        <c:ser>
          <c:idx val="0"/>
          <c:order val="0"/>
          <c:tx>
            <c:strRef>
              <c:f>'2)TPF_masa'!$P$28</c:f>
              <c:strCache>
                <c:ptCount val="1"/>
                <c:pt idx="0">
                  <c:v>mₙₐₗ [%]</c:v>
                </c:pt>
              </c:strCache>
            </c:strRef>
          </c:tx>
          <c:spPr>
            <a:solidFill>
              <a:schemeClr val="accent2">
                <a:lumMod val="60000"/>
                <a:lumOff val="40000"/>
              </a:schemeClr>
            </a:solidFill>
            <a:ln>
              <a:noFill/>
            </a:ln>
            <a:effectLst/>
          </c:spPr>
          <c:invertIfNegative val="0"/>
          <c:dLbls>
            <c:dLbl>
              <c:idx val="0"/>
              <c:layout>
                <c:manualLayout>
                  <c:x val="-2.1998360133585567E-17"/>
                  <c:y val="0.120890499194847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21F-4F4B-B3D4-D7372A26A7AC}"/>
                </c:ext>
              </c:extLst>
            </c:dLbl>
            <c:dLbl>
              <c:idx val="5"/>
              <c:layout>
                <c:manualLayout>
                  <c:x val="-1.7598688106868453E-16"/>
                  <c:y val="0.1311159420289854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21F-4F4B-B3D4-D7372A26A7A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'2)TPF_masa'!$N$53:$N$58</c:f>
              <c:strCache>
                <c:ptCount val="6"/>
                <c:pt idx="0">
                  <c:v>1</c:v>
                </c:pt>
                <c:pt idx="1">
                  <c:v>4</c:v>
                </c:pt>
                <c:pt idx="2">
                  <c:v>6</c:v>
                </c:pt>
                <c:pt idx="3">
                  <c:v>13</c:v>
                </c:pt>
                <c:pt idx="4">
                  <c:v>14</c:v>
                </c:pt>
                <c:pt idx="5">
                  <c:v>ŚR</c:v>
                </c:pt>
              </c:strCache>
            </c:strRef>
          </c:cat>
          <c:val>
            <c:numRef>
              <c:f>('2)TPF_masa'!$P$29,'2)TPF_masa'!$P$32,'2)TPF_masa'!$P$34,'2)TPF_masa'!$P$41,'2)TPF_masa'!$P$42,'2)TPF_masa'!$P$47)</c:f>
              <c:numCache>
                <c:formatCode>0.0</c:formatCode>
                <c:ptCount val="6"/>
                <c:pt idx="0">
                  <c:v>139.6</c:v>
                </c:pt>
                <c:pt idx="1">
                  <c:v>75.099999999999994</c:v>
                </c:pt>
                <c:pt idx="2">
                  <c:v>68.599999999999994</c:v>
                </c:pt>
                <c:pt idx="3">
                  <c:v>131.5</c:v>
                </c:pt>
                <c:pt idx="4">
                  <c:v>98.1</c:v>
                </c:pt>
                <c:pt idx="5">
                  <c:v>102.58</c:v>
                </c:pt>
              </c:numCache>
            </c:numRef>
          </c:val>
          <c:extLst>
            <c:ext xmlns:c16="http://schemas.microsoft.com/office/drawing/2014/chart" uri="{C3380CC4-5D6E-409C-BE32-E72D297353CC}">
              <c16:uniqueId val="{00000002-621F-4F4B-B3D4-D7372A26A7AC}"/>
            </c:ext>
          </c:extLst>
        </c:ser>
        <c:ser>
          <c:idx val="1"/>
          <c:order val="1"/>
          <c:tx>
            <c:strRef>
              <c:f>'2)TPF_masa'!$P$52</c:f>
              <c:strCache>
                <c:ptCount val="1"/>
                <c:pt idx="0">
                  <c:v>mₙₑ [%]</c:v>
                </c:pt>
              </c:strCache>
            </c:strRef>
          </c:tx>
          <c:spPr>
            <a:solidFill>
              <a:schemeClr val="accent1">
                <a:lumMod val="40000"/>
                <a:lumOff val="60000"/>
              </a:schemeClr>
            </a:solidFill>
            <a:ln>
              <a:noFill/>
            </a:ln>
            <a:effectLst/>
          </c:spPr>
          <c:invertIfNegative val="0"/>
          <c:dLbls>
            <c:dLbl>
              <c:idx val="3"/>
              <c:layout>
                <c:manualLayout>
                  <c:x val="0"/>
                  <c:y val="-4.178757216399300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21F-4F4B-B3D4-D7372A26A7A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'2)TPF_masa'!$N$53:$N$58</c:f>
              <c:strCache>
                <c:ptCount val="6"/>
                <c:pt idx="0">
                  <c:v>1</c:v>
                </c:pt>
                <c:pt idx="1">
                  <c:v>4</c:v>
                </c:pt>
                <c:pt idx="2">
                  <c:v>6</c:v>
                </c:pt>
                <c:pt idx="3">
                  <c:v>13</c:v>
                </c:pt>
                <c:pt idx="4">
                  <c:v>14</c:v>
                </c:pt>
                <c:pt idx="5">
                  <c:v>ŚR</c:v>
                </c:pt>
              </c:strCache>
            </c:strRef>
          </c:cat>
          <c:val>
            <c:numRef>
              <c:f>'2)TPF_masa'!$P$53:$P$58</c:f>
              <c:numCache>
                <c:formatCode>0.0</c:formatCode>
                <c:ptCount val="6"/>
                <c:pt idx="0">
                  <c:v>136.30000000000001</c:v>
                </c:pt>
                <c:pt idx="1">
                  <c:v>81.2</c:v>
                </c:pt>
                <c:pt idx="2">
                  <c:v>63.4</c:v>
                </c:pt>
                <c:pt idx="3">
                  <c:v>114.8</c:v>
                </c:pt>
                <c:pt idx="4">
                  <c:v>98.7</c:v>
                </c:pt>
                <c:pt idx="5">
                  <c:v>98.88</c:v>
                </c:pt>
              </c:numCache>
            </c:numRef>
          </c:val>
          <c:extLst>
            <c:ext xmlns:c16="http://schemas.microsoft.com/office/drawing/2014/chart" uri="{C3380CC4-5D6E-409C-BE32-E72D297353CC}">
              <c16:uniqueId val="{00000004-621F-4F4B-B3D4-D7372A26A7AC}"/>
            </c:ext>
          </c:extLst>
        </c:ser>
        <c:dLbls>
          <c:showLegendKey val="0"/>
          <c:showVal val="0"/>
          <c:showCatName val="0"/>
          <c:showSerName val="0"/>
          <c:showPercent val="0"/>
          <c:showBubbleSize val="0"/>
        </c:dLbls>
        <c:gapWidth val="219"/>
        <c:overlap val="-27"/>
        <c:axId val="301531520"/>
        <c:axId val="301552736"/>
      </c:barChart>
      <c:catAx>
        <c:axId val="301531520"/>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layout>
            <c:manualLayout>
              <c:xMode val="edge"/>
              <c:yMode val="edge"/>
              <c:x val="0.49883578611097784"/>
              <c:y val="0.791432071608051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52736"/>
        <c:crosses val="autoZero"/>
        <c:auto val="1"/>
        <c:lblAlgn val="ctr"/>
        <c:lblOffset val="100"/>
        <c:noMultiLvlLbl val="0"/>
      </c:catAx>
      <c:valAx>
        <c:axId val="301552736"/>
        <c:scaling>
          <c:orientation val="minMax"/>
          <c:max val="150"/>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lgn="ctr" rtl="0">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a:t>
                </a:r>
              </a:p>
            </c:rich>
          </c:tx>
          <c:layout>
            <c:manualLayout>
              <c:xMode val="edge"/>
              <c:yMode val="edge"/>
              <c:x val="9.7968011166818733E-3"/>
              <c:y val="0.37691051676189963"/>
            </c:manualLayout>
          </c:layout>
          <c:overlay val="0"/>
          <c:spPr>
            <a:noFill/>
            <a:ln>
              <a:noFill/>
            </a:ln>
            <a:effectLst/>
          </c:spPr>
          <c:txPr>
            <a:bodyPr rot="-5400000" spcFirstLastPara="1" vertOverflow="ellipsis" vert="horz" wrap="square" anchor="ctr" anchorCtr="1"/>
            <a:lstStyle/>
            <a:p>
              <a:pPr algn="ctr" rtl="0">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0_ ;[Red]\-0\ "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31520"/>
        <c:crosses val="autoZero"/>
        <c:crossBetween val="between"/>
        <c:majorUnit val="20"/>
        <c:minorUnit val="4"/>
      </c:valAx>
      <c:spPr>
        <a:noFill/>
        <a:ln>
          <a:noFill/>
        </a:ln>
        <a:effectLst/>
      </c:spPr>
    </c:plotArea>
    <c:legend>
      <c:legendPos val="r"/>
      <c:layout>
        <c:manualLayout>
          <c:xMode val="edge"/>
          <c:yMode val="edge"/>
          <c:x val="0.14581645415821615"/>
          <c:y val="0.8627893875580116"/>
          <c:w val="0.80088609112709819"/>
          <c:h val="0.1163047813218159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a:t> Porównanie współczynnika oceny masy </a:t>
            </a:r>
            <a:br>
              <a:rPr lang="pl-PL" b="1"/>
            </a:br>
            <a:r>
              <a:rPr lang="pl-PL" b="1" i="1"/>
              <a:t>w</a:t>
            </a:r>
            <a:r>
              <a:rPr lang="pl-PL" b="1" i="1" baseline="-25000"/>
              <a:t>om_alg  </a:t>
            </a:r>
            <a:r>
              <a:rPr lang="pl-PL" sz="1320" b="1" i="0" u="none" strike="noStrike" baseline="0">
                <a:effectLst/>
              </a:rPr>
              <a:t>oraz  </a:t>
            </a:r>
            <a:r>
              <a:rPr lang="pl-PL" sz="1320" b="1" i="1" u="none" strike="noStrike" baseline="0">
                <a:effectLst/>
              </a:rPr>
              <a:t>w</a:t>
            </a:r>
            <a:r>
              <a:rPr lang="pl-PL" sz="1320" b="1" i="1" u="none" strike="noStrike" baseline="-25000">
                <a:effectLst/>
              </a:rPr>
              <a:t>om_e</a:t>
            </a:r>
            <a:r>
              <a:rPr lang="pl-PL" sz="1320" b="1" i="0" u="none" strike="noStrike" baseline="0">
                <a:effectLst/>
              </a:rPr>
              <a:t>  </a:t>
            </a:r>
            <a:r>
              <a:rPr lang="pl-PL" b="1" i="1"/>
              <a:t>  </a:t>
            </a:r>
          </a:p>
        </c:rich>
      </c:tx>
      <c:layout>
        <c:manualLayout>
          <c:xMode val="edge"/>
          <c:yMode val="edge"/>
          <c:x val="0.21786042943336181"/>
          <c:y val="1.5341344924571721E-2"/>
        </c:manualLayout>
      </c:layout>
      <c:overlay val="0"/>
      <c:spPr>
        <a:noFill/>
        <a:ln>
          <a:noFill/>
        </a:ln>
        <a:effectLst/>
      </c:spPr>
      <c:txPr>
        <a:bodyPr rot="0" spcFirstLastPara="1" vertOverflow="ellipsis" vert="horz" wrap="square" anchor="ctr" anchorCtr="1"/>
        <a:lstStyle/>
        <a:p>
          <a:pPr algn="ctr" rtl="0">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0482898715041572"/>
          <c:y val="0.18984437321937322"/>
          <c:w val="0.87129724111866969"/>
          <c:h val="0.55957799145299147"/>
        </c:manualLayout>
      </c:layout>
      <c:barChart>
        <c:barDir val="col"/>
        <c:grouping val="clustered"/>
        <c:varyColors val="0"/>
        <c:ser>
          <c:idx val="1"/>
          <c:order val="0"/>
          <c:tx>
            <c:strRef>
              <c:f>'2)TPF_masa'!$R$28</c:f>
              <c:strCache>
                <c:ptCount val="1"/>
                <c:pt idx="0">
                  <c:v>Wₒₘ_ₐₗ [%]</c:v>
                </c:pt>
              </c:strCache>
            </c:strRef>
          </c:tx>
          <c:spPr>
            <a:solidFill>
              <a:schemeClr val="accent3">
                <a:lumMod val="60000"/>
                <a:lumOff val="40000"/>
              </a:schemeClr>
            </a:solidFill>
            <a:ln>
              <a:noFill/>
            </a:ln>
            <a:effectLst/>
          </c:spPr>
          <c:invertIfNegative val="0"/>
          <c:dLbls>
            <c:dLbl>
              <c:idx val="5"/>
              <c:layout>
                <c:manualLayout>
                  <c:x val="0"/>
                  <c:y val="7.8871424631113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C3-4B0E-9D53-71DF53B10807}"/>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'2)TPF_masa'!$N$53:$N$58</c:f>
              <c:strCache>
                <c:ptCount val="6"/>
                <c:pt idx="0">
                  <c:v>1</c:v>
                </c:pt>
                <c:pt idx="1">
                  <c:v>4</c:v>
                </c:pt>
                <c:pt idx="2">
                  <c:v>6</c:v>
                </c:pt>
                <c:pt idx="3">
                  <c:v>13</c:v>
                </c:pt>
                <c:pt idx="4">
                  <c:v>14</c:v>
                </c:pt>
                <c:pt idx="5">
                  <c:v>ŚR</c:v>
                </c:pt>
              </c:strCache>
            </c:strRef>
          </c:cat>
          <c:val>
            <c:numRef>
              <c:f>('2)TPF_masa'!$R$29,'2)TPF_masa'!$R$32,'2)TPF_masa'!$R$34,'2)TPF_masa'!$R$41,'2)TPF_masa'!$R$42,'2)TPF_masa'!$R$47)</c:f>
              <c:numCache>
                <c:formatCode>0.0</c:formatCode>
                <c:ptCount val="6"/>
                <c:pt idx="0">
                  <c:v>46.699999999999996</c:v>
                </c:pt>
                <c:pt idx="1">
                  <c:v>67.625</c:v>
                </c:pt>
                <c:pt idx="2">
                  <c:v>59.35</c:v>
                </c:pt>
                <c:pt idx="3">
                  <c:v>23.625</c:v>
                </c:pt>
                <c:pt idx="4">
                  <c:v>41.074999999999996</c:v>
                </c:pt>
                <c:pt idx="5">
                  <c:v>47.674999999999997</c:v>
                </c:pt>
              </c:numCache>
            </c:numRef>
          </c:val>
          <c:extLst>
            <c:ext xmlns:c16="http://schemas.microsoft.com/office/drawing/2014/chart" uri="{C3380CC4-5D6E-409C-BE32-E72D297353CC}">
              <c16:uniqueId val="{00000001-04C3-4B0E-9D53-71DF53B10807}"/>
            </c:ext>
          </c:extLst>
        </c:ser>
        <c:ser>
          <c:idx val="0"/>
          <c:order val="1"/>
          <c:tx>
            <c:strRef>
              <c:f>'2)TPF_masa'!$R$52</c:f>
              <c:strCache>
                <c:ptCount val="1"/>
                <c:pt idx="0">
                  <c:v>wₒₘ_ₑ [%]</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'2)TPF_masa'!$N$53:$N$58</c:f>
              <c:strCache>
                <c:ptCount val="6"/>
                <c:pt idx="0">
                  <c:v>1</c:v>
                </c:pt>
                <c:pt idx="1">
                  <c:v>4</c:v>
                </c:pt>
                <c:pt idx="2">
                  <c:v>6</c:v>
                </c:pt>
                <c:pt idx="3">
                  <c:v>13</c:v>
                </c:pt>
                <c:pt idx="4">
                  <c:v>14</c:v>
                </c:pt>
                <c:pt idx="5">
                  <c:v>ŚR</c:v>
                </c:pt>
              </c:strCache>
            </c:strRef>
          </c:cat>
          <c:val>
            <c:numRef>
              <c:f>'2)TPF_masa'!$R$53:$R$58</c:f>
              <c:numCache>
                <c:formatCode>0.0</c:formatCode>
                <c:ptCount val="6"/>
                <c:pt idx="0">
                  <c:v>45.125</c:v>
                </c:pt>
                <c:pt idx="1">
                  <c:v>71.2</c:v>
                </c:pt>
                <c:pt idx="2">
                  <c:v>76.650000000000006</c:v>
                </c:pt>
                <c:pt idx="3">
                  <c:v>56.3</c:v>
                </c:pt>
                <c:pt idx="4">
                  <c:v>60.325000000000003</c:v>
                </c:pt>
                <c:pt idx="5">
                  <c:v>61.92</c:v>
                </c:pt>
              </c:numCache>
            </c:numRef>
          </c:val>
          <c:extLst>
            <c:ext xmlns:c16="http://schemas.microsoft.com/office/drawing/2014/chart" uri="{C3380CC4-5D6E-409C-BE32-E72D297353CC}">
              <c16:uniqueId val="{00000002-04C3-4B0E-9D53-71DF53B10807}"/>
            </c:ext>
          </c:extLst>
        </c:ser>
        <c:dLbls>
          <c:dLblPos val="outEnd"/>
          <c:showLegendKey val="0"/>
          <c:showVal val="1"/>
          <c:showCatName val="0"/>
          <c:showSerName val="0"/>
          <c:showPercent val="0"/>
          <c:showBubbleSize val="0"/>
        </c:dLbls>
        <c:gapWidth val="219"/>
        <c:overlap val="-27"/>
        <c:axId val="301532608"/>
        <c:axId val="301533152"/>
      </c:barChart>
      <c:catAx>
        <c:axId val="301532608"/>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layout>
            <c:manualLayout>
              <c:xMode val="edge"/>
              <c:yMode val="edge"/>
              <c:x val="0.49248093736018983"/>
              <c:y val="0.8203799007590890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33152"/>
        <c:crosses val="autoZero"/>
        <c:auto val="1"/>
        <c:lblAlgn val="ctr"/>
        <c:lblOffset val="100"/>
        <c:noMultiLvlLbl val="0"/>
      </c:catAx>
      <c:valAx>
        <c:axId val="301533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a:t>
                </a:r>
              </a:p>
            </c:rich>
          </c:tx>
          <c:layout>
            <c:manualLayout>
              <c:xMode val="edge"/>
              <c:yMode val="edge"/>
              <c:x val="1.0030990173847315E-2"/>
              <c:y val="0.41212801932367144"/>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32608"/>
        <c:crosses val="autoZero"/>
        <c:crossBetween val="between"/>
      </c:valAx>
      <c:spPr>
        <a:noFill/>
        <a:ln>
          <a:noFill/>
        </a:ln>
        <a:effectLst/>
      </c:spPr>
    </c:plotArea>
    <c:legend>
      <c:legendPos val="r"/>
      <c:layout>
        <c:manualLayout>
          <c:xMode val="edge"/>
          <c:yMode val="edge"/>
          <c:x val="0.14113429256594726"/>
          <c:y val="0.90529807692307707"/>
          <c:w val="0.81825819344524375"/>
          <c:h val="7.5757834757834736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a:t>Wykres różnicy uśrednionych wartości </a:t>
            </a:r>
            <a:br>
              <a:rPr lang="pl-PL" b="1"/>
            </a:br>
            <a:r>
              <a:rPr lang="pl-PL" b="1"/>
              <a:t>t</a:t>
            </a:r>
            <a:r>
              <a:rPr lang="en-US" b="1"/>
              <a:t>ensor</a:t>
            </a:r>
            <a:r>
              <a:rPr lang="pl-PL" b="1"/>
              <a:t>ów momentów</a:t>
            </a:r>
            <a:r>
              <a:rPr lang="en-US" b="1"/>
              <a:t> bezwładności</a:t>
            </a:r>
            <a:r>
              <a:rPr lang="pl-PL" b="1"/>
              <a:t> </a:t>
            </a:r>
            <a:r>
              <a:rPr lang="pl-PL" b="1" i="1"/>
              <a:t>I</a:t>
            </a:r>
            <a:r>
              <a:rPr lang="pl-PL" b="1" i="1" baseline="-25000"/>
              <a:t>z_e</a:t>
            </a:r>
            <a:r>
              <a:rPr lang="pl-PL" b="1" i="1" baseline="0"/>
              <a:t> - I</a:t>
            </a:r>
            <a:r>
              <a:rPr lang="pl-PL" b="1" i="1" baseline="-25000"/>
              <a:t>z_alg</a:t>
            </a:r>
            <a:r>
              <a:rPr lang="en-US" b="1"/>
              <a:t> </a:t>
            </a:r>
          </a:p>
        </c:rich>
      </c:tx>
      <c:layout>
        <c:manualLayout>
          <c:xMode val="edge"/>
          <c:yMode val="edge"/>
          <c:x val="0.23335166288737716"/>
          <c:y val="1.3950151439837343E-2"/>
        </c:manualLayout>
      </c:layout>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0752872260015117"/>
          <c:y val="0.27559040026577197"/>
          <c:w val="0.87629610733182162"/>
          <c:h val="0.60050904132207339"/>
        </c:manualLayout>
      </c:layout>
      <c:barChart>
        <c:barDir val="col"/>
        <c:grouping val="clustered"/>
        <c:varyColors val="0"/>
        <c:ser>
          <c:idx val="0"/>
          <c:order val="0"/>
          <c:tx>
            <c:strRef>
              <c:f>'1)bezwladnosc'!$N$47</c:f>
              <c:strCache>
                <c:ptCount val="1"/>
                <c:pt idx="0">
                  <c:v>Tensory [%]</c:v>
                </c:pt>
              </c:strCache>
            </c:strRef>
          </c:tx>
          <c:spPr>
            <a:solidFill>
              <a:srgbClr val="00B050"/>
            </a:solidFill>
            <a:ln>
              <a:noFill/>
            </a:ln>
            <a:effectLst/>
          </c:spPr>
          <c:invertIfNegative val="0"/>
          <c:dLbls>
            <c:dLbl>
              <c:idx val="0"/>
              <c:layout>
                <c:manualLayout>
                  <c:x val="-2.3478428367835725E-17"/>
                  <c:y val="0.3580538518628905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D43-4E0F-B672-2A0853C93CD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'1)bezwladnosc'!$O$48:$O$53</c:f>
              <c:strCache>
                <c:ptCount val="6"/>
                <c:pt idx="0">
                  <c:v>1</c:v>
                </c:pt>
                <c:pt idx="1">
                  <c:v>4</c:v>
                </c:pt>
                <c:pt idx="2">
                  <c:v>6</c:v>
                </c:pt>
                <c:pt idx="3">
                  <c:v>13</c:v>
                </c:pt>
                <c:pt idx="4">
                  <c:v>14</c:v>
                </c:pt>
                <c:pt idx="5">
                  <c:v>ŚR</c:v>
                </c:pt>
              </c:strCache>
            </c:strRef>
          </c:cat>
          <c:val>
            <c:numRef>
              <c:f>'1)bezwladnosc'!$AB$48:$AB$53</c:f>
              <c:numCache>
                <c:formatCode>0.0</c:formatCode>
                <c:ptCount val="6"/>
                <c:pt idx="0">
                  <c:v>-5.5518496525982357</c:v>
                </c:pt>
                <c:pt idx="1">
                  <c:v>7.1361043285121113</c:v>
                </c:pt>
                <c:pt idx="2">
                  <c:v>7.3127275730972556</c:v>
                </c:pt>
                <c:pt idx="3">
                  <c:v>5.263061956524119</c:v>
                </c:pt>
                <c:pt idx="4">
                  <c:v>7.6854975526275595</c:v>
                </c:pt>
                <c:pt idx="5">
                  <c:v>4.3691083516325619</c:v>
                </c:pt>
              </c:numCache>
            </c:numRef>
          </c:val>
          <c:extLst>
            <c:ext xmlns:c16="http://schemas.microsoft.com/office/drawing/2014/chart" uri="{C3380CC4-5D6E-409C-BE32-E72D297353CC}">
              <c16:uniqueId val="{00000001-ED43-4E0F-B672-2A0853C93CDB}"/>
            </c:ext>
          </c:extLst>
        </c:ser>
        <c:dLbls>
          <c:dLblPos val="outEnd"/>
          <c:showLegendKey val="0"/>
          <c:showVal val="1"/>
          <c:showCatName val="0"/>
          <c:showSerName val="0"/>
          <c:showPercent val="0"/>
          <c:showBubbleSize val="0"/>
        </c:dLbls>
        <c:gapWidth val="219"/>
        <c:overlap val="-27"/>
        <c:axId val="301521184"/>
        <c:axId val="301533696"/>
      </c:barChart>
      <c:catAx>
        <c:axId val="30152118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33696"/>
        <c:crosses val="autoZero"/>
        <c:auto val="1"/>
        <c:lblAlgn val="ctr"/>
        <c:lblOffset val="100"/>
        <c:noMultiLvlLbl val="0"/>
      </c:catAx>
      <c:valAx>
        <c:axId val="301533696"/>
        <c:scaling>
          <c:orientation val="minMax"/>
          <c:max val="8"/>
          <c:min val="-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a:t>
                </a:r>
              </a:p>
            </c:rich>
          </c:tx>
          <c:layout>
            <c:manualLayout>
              <c:xMode val="edge"/>
              <c:yMode val="edge"/>
              <c:x val="7.5349584278155708E-3"/>
              <c:y val="0.52490966027127239"/>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21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a:t>Wykres zmian maksymalnych zredukowanych naprężeń Hubera-Misesa </a:t>
            </a:r>
            <a:r>
              <a:rPr lang="pl-PL" sz="1320" b="1" i="1" u="none" strike="noStrike" baseline="0">
                <a:effectLst/>
              </a:rPr>
              <a:t>σ</a:t>
            </a:r>
            <a:r>
              <a:rPr lang="pl-PL" sz="1320" b="1" i="1" u="none" strike="noStrike" baseline="-25000">
                <a:effectLst/>
              </a:rPr>
              <a:t>z_alg  </a:t>
            </a:r>
            <a:r>
              <a:rPr lang="pl-PL" sz="1320" b="1" i="0" u="none" strike="noStrike" baseline="0">
                <a:effectLst/>
              </a:rPr>
              <a:t>oraz </a:t>
            </a:r>
            <a:r>
              <a:rPr lang="pl-PL" sz="1320" b="1" i="1" u="none" strike="noStrike" baseline="0">
                <a:effectLst/>
              </a:rPr>
              <a:t>σ</a:t>
            </a:r>
            <a:r>
              <a:rPr lang="pl-PL" sz="1320" b="1" i="1" u="none" strike="noStrike" baseline="-25000">
                <a:effectLst/>
              </a:rPr>
              <a:t>z_e</a:t>
            </a:r>
            <a:endParaRPr lang="en-US" b="1"/>
          </a:p>
        </c:rich>
      </c:tx>
      <c:layout>
        <c:manualLayout>
          <c:xMode val="edge"/>
          <c:yMode val="edge"/>
          <c:x val="0.131224111866969"/>
          <c:y val="2.6705344585091422E-2"/>
        </c:manualLayout>
      </c:layout>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213630007558579"/>
          <c:y val="0.18520370370370373"/>
          <c:w val="0.86526114890400607"/>
          <c:h val="0.55660541310541312"/>
        </c:manualLayout>
      </c:layout>
      <c:barChart>
        <c:barDir val="col"/>
        <c:grouping val="clustered"/>
        <c:varyColors val="0"/>
        <c:ser>
          <c:idx val="1"/>
          <c:order val="0"/>
          <c:tx>
            <c:strRef>
              <c:f>'3)akt_disp_stress'!$P$48</c:f>
              <c:strCache>
                <c:ptCount val="1"/>
                <c:pt idx="0">
                  <c:v>σₐₗ</c:v>
                </c:pt>
              </c:strCache>
            </c:strRef>
          </c:tx>
          <c:spPr>
            <a:solidFill>
              <a:schemeClr val="accent2">
                <a:lumMod val="60000"/>
                <a:lumOff val="40000"/>
              </a:schemeClr>
            </a:solidFill>
            <a:ln>
              <a:noFill/>
            </a:ln>
            <a:effectLst/>
          </c:spPr>
          <c:invertIfNegative val="0"/>
          <c:dLbls>
            <c:dLbl>
              <c:idx val="0"/>
              <c:layout>
                <c:manualLayout>
                  <c:x val="4.9804607278232191E-3"/>
                  <c:y val="0.4085505361066701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126-4B65-BD93-08F366447E93}"/>
                </c:ext>
              </c:extLst>
            </c:dLbl>
            <c:dLbl>
              <c:idx val="1"/>
              <c:layout>
                <c:manualLayout>
                  <c:x val="-2.4839715379891629E-3"/>
                  <c:y val="-1.0012088801213337E-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126-4B65-BD93-08F366447E93}"/>
                </c:ext>
              </c:extLst>
            </c:dLbl>
            <c:dLbl>
              <c:idx val="2"/>
              <c:layout>
                <c:manualLayout>
                  <c:x val="0"/>
                  <c:y val="-4.24445346200696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126-4B65-BD93-08F366447E93}"/>
                </c:ext>
              </c:extLst>
            </c:dLbl>
            <c:dLbl>
              <c:idx val="3"/>
              <c:layout>
                <c:manualLayout>
                  <c:x val="0"/>
                  <c:y val="9.34948664164469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126-4B65-BD93-08F366447E93}"/>
                </c:ext>
              </c:extLst>
            </c:dLbl>
            <c:dLbl>
              <c:idx val="4"/>
              <c:layout>
                <c:manualLayout>
                  <c:x val="-2.4716494744541199E-3"/>
                  <c:y val="0.4040574785881043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126-4B65-BD93-08F366447E93}"/>
                </c:ext>
              </c:extLst>
            </c:dLbl>
            <c:dLbl>
              <c:idx val="5"/>
              <c:layout>
                <c:manualLayout>
                  <c:x val="2.4839715379891174E-3"/>
                  <c:y val="0.2807474608033799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126-4B65-BD93-08F366447E93}"/>
                </c:ext>
              </c:extLst>
            </c:dLbl>
            <c:spPr>
              <a:noFill/>
              <a:ln>
                <a:no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'3)akt_disp_stress'!$C$49:$C$54</c:f>
              <c:strCache>
                <c:ptCount val="6"/>
                <c:pt idx="0">
                  <c:v>1</c:v>
                </c:pt>
                <c:pt idx="1">
                  <c:v>4</c:v>
                </c:pt>
                <c:pt idx="2">
                  <c:v>6</c:v>
                </c:pt>
                <c:pt idx="3">
                  <c:v>13</c:v>
                </c:pt>
                <c:pt idx="4">
                  <c:v>14</c:v>
                </c:pt>
                <c:pt idx="5">
                  <c:v>ŚR</c:v>
                </c:pt>
              </c:strCache>
            </c:strRef>
          </c:cat>
          <c:val>
            <c:numRef>
              <c:f>'3)akt_disp_stress'!$P$49:$P$54</c:f>
              <c:numCache>
                <c:formatCode>0.0</c:formatCode>
                <c:ptCount val="6"/>
                <c:pt idx="0">
                  <c:v>2420.6391478029295</c:v>
                </c:pt>
                <c:pt idx="1">
                  <c:v>338.81856540084391</c:v>
                </c:pt>
                <c:pt idx="2">
                  <c:v>257.21393034825866</c:v>
                </c:pt>
                <c:pt idx="3">
                  <c:v>550.28901734104045</c:v>
                </c:pt>
                <c:pt idx="4">
                  <c:v>1251.4328808446455</c:v>
                </c:pt>
                <c:pt idx="5">
                  <c:v>963.67870834754353</c:v>
                </c:pt>
              </c:numCache>
            </c:numRef>
          </c:val>
          <c:extLst>
            <c:ext xmlns:c16="http://schemas.microsoft.com/office/drawing/2014/chart" uri="{C3380CC4-5D6E-409C-BE32-E72D297353CC}">
              <c16:uniqueId val="{00000006-7126-4B65-BD93-08F366447E93}"/>
            </c:ext>
          </c:extLst>
        </c:ser>
        <c:ser>
          <c:idx val="0"/>
          <c:order val="1"/>
          <c:tx>
            <c:strRef>
              <c:f>'3)akt_disp_stress'!$V$48</c:f>
              <c:strCache>
                <c:ptCount val="1"/>
                <c:pt idx="0">
                  <c:v>σₑ</c:v>
                </c:pt>
              </c:strCache>
            </c:strRef>
          </c:tx>
          <c:spPr>
            <a:solidFill>
              <a:srgbClr val="00B0F0"/>
            </a:solidFill>
            <a:ln>
              <a:noFill/>
            </a:ln>
            <a:effectLst/>
          </c:spPr>
          <c:invertIfNegative val="0"/>
          <c:dLbls>
            <c:dLbl>
              <c:idx val="0"/>
              <c:layout>
                <c:manualLayout>
                  <c:x val="-4.5538952126606194E-17"/>
                  <c:y val="4.97494678203328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126-4B65-BD93-08F366447E93}"/>
                </c:ext>
              </c:extLst>
            </c:dLbl>
            <c:dLbl>
              <c:idx val="1"/>
              <c:layout>
                <c:manualLayout>
                  <c:x val="4.5538952126606194E-17"/>
                  <c:y val="9.964681737631620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126-4B65-BD93-08F366447E93}"/>
                </c:ext>
              </c:extLst>
            </c:dLbl>
            <c:dLbl>
              <c:idx val="2"/>
              <c:layout>
                <c:manualLayout>
                  <c:x val="0"/>
                  <c:y val="4.047891040171118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126-4B65-BD93-08F366447E93}"/>
                </c:ext>
              </c:extLst>
            </c:dLbl>
            <c:dLbl>
              <c:idx val="3"/>
              <c:layout>
                <c:manualLayout>
                  <c:x val="2.4839715379890263E-3"/>
                  <c:y val="0.1013209235320526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126-4B65-BD93-08F366447E93}"/>
                </c:ext>
              </c:extLst>
            </c:dLbl>
            <c:dLbl>
              <c:idx val="4"/>
              <c:layout>
                <c:manualLayout>
                  <c:x val="-9.1077904253212388E-17"/>
                  <c:y val="0.1038377433105626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126-4B65-BD93-08F366447E93}"/>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'3)akt_disp_stress'!$C$49:$C$54</c:f>
              <c:strCache>
                <c:ptCount val="6"/>
                <c:pt idx="0">
                  <c:v>1</c:v>
                </c:pt>
                <c:pt idx="1">
                  <c:v>4</c:v>
                </c:pt>
                <c:pt idx="2">
                  <c:v>6</c:v>
                </c:pt>
                <c:pt idx="3">
                  <c:v>13</c:v>
                </c:pt>
                <c:pt idx="4">
                  <c:v>14</c:v>
                </c:pt>
                <c:pt idx="5">
                  <c:v>ŚR</c:v>
                </c:pt>
              </c:strCache>
            </c:strRef>
          </c:cat>
          <c:val>
            <c:numRef>
              <c:f>'3)akt_disp_stress'!$V$49:$V$54</c:f>
              <c:numCache>
                <c:formatCode>0.0</c:formatCode>
                <c:ptCount val="6"/>
                <c:pt idx="0">
                  <c:v>87.882822902796264</c:v>
                </c:pt>
                <c:pt idx="1">
                  <c:v>2.109704641350211</c:v>
                </c:pt>
                <c:pt idx="2">
                  <c:v>58.208955223880587</c:v>
                </c:pt>
                <c:pt idx="3">
                  <c:v>-34.393063583815028</c:v>
                </c:pt>
                <c:pt idx="4">
                  <c:v>-39.819004524886878</c:v>
                </c:pt>
                <c:pt idx="5">
                  <c:v>14.797882931865029</c:v>
                </c:pt>
              </c:numCache>
            </c:numRef>
          </c:val>
          <c:extLst>
            <c:ext xmlns:c16="http://schemas.microsoft.com/office/drawing/2014/chart" uri="{C3380CC4-5D6E-409C-BE32-E72D297353CC}">
              <c16:uniqueId val="{0000000C-7126-4B65-BD93-08F366447E93}"/>
            </c:ext>
          </c:extLst>
        </c:ser>
        <c:dLbls>
          <c:dLblPos val="outEnd"/>
          <c:showLegendKey val="0"/>
          <c:showVal val="1"/>
          <c:showCatName val="0"/>
          <c:showSerName val="0"/>
          <c:showPercent val="0"/>
          <c:showBubbleSize val="0"/>
        </c:dLbls>
        <c:gapWidth val="219"/>
        <c:overlap val="-27"/>
        <c:axId val="301546752"/>
        <c:axId val="301534240"/>
      </c:barChart>
      <c:catAx>
        <c:axId val="301546752"/>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34240"/>
        <c:crosses val="autoZero"/>
        <c:auto val="1"/>
        <c:lblAlgn val="ctr"/>
        <c:lblOffset val="500"/>
        <c:noMultiLvlLbl val="0"/>
      </c:catAx>
      <c:valAx>
        <c:axId val="301534240"/>
        <c:scaling>
          <c:orientation val="minMax"/>
          <c:max val="1200"/>
          <c:min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a:t>
                </a:r>
              </a:p>
            </c:rich>
          </c:tx>
          <c:layout>
            <c:manualLayout>
              <c:xMode val="edge"/>
              <c:yMode val="edge"/>
              <c:x val="7.7532123960695433E-3"/>
              <c:y val="0.42106610407876233"/>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46752"/>
        <c:crosses val="autoZero"/>
        <c:crossBetween val="between"/>
      </c:valAx>
      <c:spPr>
        <a:noFill/>
        <a:ln>
          <a:noFill/>
        </a:ln>
        <a:effectLst/>
      </c:spPr>
    </c:plotArea>
    <c:legend>
      <c:legendPos val="r"/>
      <c:layout>
        <c:manualLayout>
          <c:xMode val="edge"/>
          <c:yMode val="edge"/>
          <c:x val="5.8383755073339684E-2"/>
          <c:y val="0.86963319088319091"/>
          <c:w val="0.92637286334510727"/>
          <c:h val="0.1274649944515854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a:t>Wykres zmian maksymalnych przemieszczeń</a:t>
            </a:r>
            <a:br>
              <a:rPr lang="pl-PL" b="1"/>
            </a:br>
            <a:r>
              <a:rPr lang="pl-PL" sz="1320" b="1" i="1" u="none" strike="noStrike" baseline="0">
                <a:effectLst/>
              </a:rPr>
              <a:t>u</a:t>
            </a:r>
            <a:r>
              <a:rPr lang="pl-PL" sz="1320" b="1" i="1" u="none" strike="noStrike" baseline="-25000">
                <a:effectLst/>
              </a:rPr>
              <a:t>z_alg  </a:t>
            </a:r>
            <a:r>
              <a:rPr lang="pl-PL" sz="1320" b="1" i="0" u="none" strike="noStrike" baseline="0">
                <a:effectLst/>
              </a:rPr>
              <a:t>oraz </a:t>
            </a:r>
            <a:r>
              <a:rPr lang="pl-PL" sz="1320" b="1" i="1" u="none" strike="noStrike" baseline="0">
                <a:effectLst/>
              </a:rPr>
              <a:t>u</a:t>
            </a:r>
            <a:r>
              <a:rPr lang="pl-PL" sz="1320" b="1" i="1" u="none" strike="noStrike" baseline="-25000">
                <a:effectLst/>
              </a:rPr>
              <a:t>z_e</a:t>
            </a:r>
            <a:r>
              <a:rPr lang="en-US" sz="1320" b="1" i="0" u="none" strike="noStrike" baseline="0">
                <a:effectLst/>
              </a:rPr>
              <a:t> </a:t>
            </a:r>
            <a:endParaRPr lang="en-US" b="1"/>
          </a:p>
        </c:rich>
      </c:tx>
      <c:layout>
        <c:manualLayout>
          <c:xMode val="edge"/>
          <c:yMode val="edge"/>
          <c:x val="0.20026966756127271"/>
          <c:y val="1.7944285457298873E-2"/>
        </c:manualLayout>
      </c:layout>
      <c:overlay val="0"/>
      <c:spPr>
        <a:noFill/>
        <a:ln>
          <a:noFill/>
        </a:ln>
        <a:effectLst/>
      </c:spPr>
      <c:txPr>
        <a:bodyPr rot="0" spcFirstLastPara="1" vertOverflow="ellipsis" vert="horz" wrap="square" anchor="ctr" anchorCtr="1"/>
        <a:lstStyle/>
        <a:p>
          <a:pPr algn="ct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3676965230536658"/>
          <c:y val="0.17538599474948235"/>
          <c:w val="0.84904346182917612"/>
          <c:h val="0.61080484286073655"/>
        </c:manualLayout>
      </c:layout>
      <c:barChart>
        <c:barDir val="col"/>
        <c:grouping val="clustered"/>
        <c:varyColors val="0"/>
        <c:ser>
          <c:idx val="1"/>
          <c:order val="0"/>
          <c:tx>
            <c:strRef>
              <c:f>'3)akt_disp_stress'!$O$48</c:f>
              <c:strCache>
                <c:ptCount val="1"/>
                <c:pt idx="0">
                  <c:v>Cₐₗ</c:v>
                </c:pt>
              </c:strCache>
            </c:strRef>
          </c:tx>
          <c:spPr>
            <a:solidFill>
              <a:schemeClr val="accent3">
                <a:lumMod val="60000"/>
                <a:lumOff val="40000"/>
              </a:schemeClr>
            </a:solidFill>
            <a:ln>
              <a:noFill/>
            </a:ln>
            <a:effectLst/>
          </c:spPr>
          <c:invertIfNegative val="0"/>
          <c:dLbls>
            <c:dLbl>
              <c:idx val="0"/>
              <c:layout>
                <c:manualLayout>
                  <c:x val="8.0515297906602255E-7"/>
                  <c:y val="0.21135042735042744"/>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7.90036231884058E-2"/>
                      <c:h val="7.0523860398860397E-2"/>
                    </c:manualLayout>
                  </c15:layout>
                </c:ext>
                <c:ext xmlns:c16="http://schemas.microsoft.com/office/drawing/2014/chart" uri="{C3380CC4-5D6E-409C-BE32-E72D297353CC}">
                  <c16:uniqueId val="{00000000-A666-45C4-8FD1-A1AA111D613A}"/>
                </c:ext>
              </c:extLst>
            </c:dLbl>
            <c:dLbl>
              <c:idx val="1"/>
              <c:layout>
                <c:manualLayout>
                  <c:x val="0"/>
                  <c:y val="8.47724373513245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666-45C4-8FD1-A1AA111D613A}"/>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'3)akt_disp_stress'!$O$49:$O$54</c:f>
              <c:numCache>
                <c:formatCode>0.0</c:formatCode>
                <c:ptCount val="6"/>
                <c:pt idx="0">
                  <c:v>-75.634408602150543</c:v>
                </c:pt>
                <c:pt idx="1">
                  <c:v>-2.4509803921568536</c:v>
                </c:pt>
                <c:pt idx="2">
                  <c:v>13.490364025695934</c:v>
                </c:pt>
                <c:pt idx="3">
                  <c:v>73.109243697479002</c:v>
                </c:pt>
                <c:pt idx="4">
                  <c:v>240.44117647058818</c:v>
                </c:pt>
                <c:pt idx="5">
                  <c:v>49.791079039891144</c:v>
                </c:pt>
              </c:numCache>
            </c:numRef>
          </c:val>
          <c:extLst>
            <c:ext xmlns:c16="http://schemas.microsoft.com/office/drawing/2014/chart" uri="{C3380CC4-5D6E-409C-BE32-E72D297353CC}">
              <c16:uniqueId val="{00000002-A666-45C4-8FD1-A1AA111D613A}"/>
            </c:ext>
          </c:extLst>
        </c:ser>
        <c:ser>
          <c:idx val="0"/>
          <c:order val="1"/>
          <c:tx>
            <c:strRef>
              <c:f>'3)akt_disp_stress'!$U$48</c:f>
              <c:strCache>
                <c:ptCount val="1"/>
                <c:pt idx="0">
                  <c:v>Cₑ</c:v>
                </c:pt>
              </c:strCache>
            </c:strRef>
          </c:tx>
          <c:spPr>
            <a:solidFill>
              <a:schemeClr val="accent1">
                <a:lumMod val="40000"/>
                <a:lumOff val="60000"/>
              </a:schemeClr>
            </a:solidFill>
            <a:ln>
              <a:noFill/>
            </a:ln>
            <a:effectLst/>
          </c:spPr>
          <c:invertIfNegative val="0"/>
          <c:dLbls>
            <c:dLbl>
              <c:idx val="0"/>
              <c:layout>
                <c:manualLayout>
                  <c:x val="-2.1966730034782649E-17"/>
                  <c:y val="9.710479832176760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666-45C4-8FD1-A1AA111D613A}"/>
                </c:ext>
              </c:extLst>
            </c:dLbl>
            <c:dLbl>
              <c:idx val="1"/>
              <c:layout>
                <c:manualLayout>
                  <c:x val="4.3933460069565298E-17"/>
                  <c:y val="2.99291986969051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666-45C4-8FD1-A1AA111D613A}"/>
                </c:ext>
              </c:extLst>
            </c:dLbl>
            <c:dLbl>
              <c:idx val="2"/>
              <c:layout>
                <c:manualLayout>
                  <c:x val="0"/>
                  <c:y val="1.57059277727841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666-45C4-8FD1-A1AA111D613A}"/>
                </c:ext>
              </c:extLst>
            </c:dLbl>
            <c:dLbl>
              <c:idx val="3"/>
              <c:layout>
                <c:manualLayout>
                  <c:x val="3.624481699145525E-3"/>
                  <c:y val="0.11510685263029824"/>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7.6540912632387062E-2"/>
                      <c:h val="7.3590529813352706E-2"/>
                    </c:manualLayout>
                  </c15:layout>
                </c:ext>
                <c:ext xmlns:c16="http://schemas.microsoft.com/office/drawing/2014/chart" uri="{C3380CC4-5D6E-409C-BE32-E72D297353CC}">
                  <c16:uniqueId val="{00000006-A666-45C4-8FD1-A1AA111D613A}"/>
                </c:ext>
              </c:extLst>
            </c:dLbl>
            <c:dLbl>
              <c:idx val="4"/>
              <c:layout>
                <c:manualLayout>
                  <c:x val="0"/>
                  <c:y val="9.66945152549640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666-45C4-8FD1-A1AA111D613A}"/>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'3)akt_disp_stress'!$C$49:$C$55</c:f>
              <c:strCache>
                <c:ptCount val="6"/>
                <c:pt idx="0">
                  <c:v>1</c:v>
                </c:pt>
                <c:pt idx="1">
                  <c:v>4</c:v>
                </c:pt>
                <c:pt idx="2">
                  <c:v>6</c:v>
                </c:pt>
                <c:pt idx="3">
                  <c:v>13</c:v>
                </c:pt>
                <c:pt idx="4">
                  <c:v>14</c:v>
                </c:pt>
                <c:pt idx="5">
                  <c:v>ŚR</c:v>
                </c:pt>
              </c:strCache>
            </c:strRef>
          </c:cat>
          <c:val>
            <c:numRef>
              <c:f>'3)akt_disp_stress'!$U$49:$U$54</c:f>
              <c:numCache>
                <c:formatCode>0.0</c:formatCode>
                <c:ptCount val="6"/>
                <c:pt idx="0">
                  <c:v>-73.376344086021504</c:v>
                </c:pt>
                <c:pt idx="1">
                  <c:v>-42.483660130718945</c:v>
                </c:pt>
                <c:pt idx="2">
                  <c:v>-39.400428265524631</c:v>
                </c:pt>
                <c:pt idx="3">
                  <c:v>-82.016806722689068</c:v>
                </c:pt>
                <c:pt idx="4">
                  <c:v>4.4117647058823479</c:v>
                </c:pt>
                <c:pt idx="5">
                  <c:v>-46.573094899814365</c:v>
                </c:pt>
              </c:numCache>
            </c:numRef>
          </c:val>
          <c:extLst>
            <c:ext xmlns:c16="http://schemas.microsoft.com/office/drawing/2014/chart" uri="{C3380CC4-5D6E-409C-BE32-E72D297353CC}">
              <c16:uniqueId val="{00000008-A666-45C4-8FD1-A1AA111D613A}"/>
            </c:ext>
          </c:extLst>
        </c:ser>
        <c:dLbls>
          <c:dLblPos val="outEnd"/>
          <c:showLegendKey val="0"/>
          <c:showVal val="1"/>
          <c:showCatName val="0"/>
          <c:showSerName val="0"/>
          <c:showPercent val="0"/>
          <c:showBubbleSize val="0"/>
        </c:dLbls>
        <c:gapWidth val="219"/>
        <c:overlap val="-27"/>
        <c:axId val="301534784"/>
        <c:axId val="301545664"/>
      </c:barChart>
      <c:catAx>
        <c:axId val="30153478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layout>
            <c:manualLayout>
              <c:xMode val="edge"/>
              <c:yMode val="edge"/>
              <c:x val="0.48969487045445675"/>
              <c:y val="0.8316487883415004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45664"/>
        <c:crosses val="autoZero"/>
        <c:auto val="1"/>
        <c:lblAlgn val="ctr"/>
        <c:lblOffset val="1000"/>
        <c:noMultiLvlLbl val="0"/>
      </c:catAx>
      <c:valAx>
        <c:axId val="301545664"/>
        <c:scaling>
          <c:orientation val="minMax"/>
          <c:max val="2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a:t>
                </a:r>
              </a:p>
            </c:rich>
          </c:tx>
          <c:layout>
            <c:manualLayout>
              <c:xMode val="edge"/>
              <c:yMode val="edge"/>
              <c:x val="1.5177248677248678E-2"/>
              <c:y val="0.41171403133903134"/>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34784"/>
        <c:crosses val="autoZero"/>
        <c:crossBetween val="between"/>
      </c:valAx>
      <c:spPr>
        <a:noFill/>
        <a:ln>
          <a:noFill/>
        </a:ln>
        <a:effectLst/>
      </c:spPr>
    </c:plotArea>
    <c:legend>
      <c:legendPos val="r"/>
      <c:layout>
        <c:manualLayout>
          <c:xMode val="edge"/>
          <c:yMode val="edge"/>
          <c:x val="5.1533897626403542E-2"/>
          <c:y val="0.89587943115904223"/>
          <c:w val="0.92937956349206352"/>
          <c:h val="9.5571042037586013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a:t>Wykres wartości współczynnika oceny wytrzymałości</a:t>
            </a:r>
            <a:br>
              <a:rPr lang="pl-PL" b="1"/>
            </a:br>
            <a:r>
              <a:rPr lang="pl-PL" sz="1320" b="1" i="1" u="none" strike="noStrike" baseline="0">
                <a:effectLst/>
              </a:rPr>
              <a:t>w</a:t>
            </a:r>
            <a:r>
              <a:rPr lang="pl-PL" sz="1320" b="1" i="1" u="none" strike="noStrike" baseline="-25000">
                <a:effectLst/>
              </a:rPr>
              <a:t>ow_alg  </a:t>
            </a:r>
            <a:r>
              <a:rPr lang="pl-PL" sz="1320" b="1" i="0" u="none" strike="noStrike" baseline="0">
                <a:effectLst/>
              </a:rPr>
              <a:t>oraz </a:t>
            </a:r>
            <a:r>
              <a:rPr lang="pl-PL" sz="1320" b="1" i="1" u="none" strike="noStrike" baseline="0">
                <a:effectLst/>
              </a:rPr>
              <a:t>w</a:t>
            </a:r>
            <a:r>
              <a:rPr lang="pl-PL" sz="1320" b="1" i="1" u="none" strike="noStrike" baseline="-25000">
                <a:effectLst/>
              </a:rPr>
              <a:t>ow_e</a:t>
            </a:r>
            <a:r>
              <a:rPr lang="en-US" sz="1320" b="1" i="0" u="none" strike="noStrike" baseline="0">
                <a:effectLst/>
              </a:rPr>
              <a:t> </a:t>
            </a:r>
            <a:endParaRPr lang="en-US" b="1"/>
          </a:p>
        </c:rich>
      </c:tx>
      <c:layout>
        <c:manualLayout>
          <c:xMode val="edge"/>
          <c:yMode val="edge"/>
          <c:x val="0.20026966756127271"/>
          <c:y val="1.7944285457298873E-2"/>
        </c:manualLayout>
      </c:layout>
      <c:overlay val="0"/>
      <c:spPr>
        <a:noFill/>
        <a:ln>
          <a:noFill/>
        </a:ln>
        <a:effectLst/>
      </c:spPr>
      <c:txPr>
        <a:bodyPr rot="0" spcFirstLastPara="1" vertOverflow="ellipsis" vert="horz" wrap="square" anchor="ctr" anchorCtr="1"/>
        <a:lstStyle/>
        <a:p>
          <a:pPr algn="ct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3676965230536658"/>
          <c:y val="0.17538599474948235"/>
          <c:w val="0.84904346182917612"/>
          <c:h val="0.61080484286073655"/>
        </c:manualLayout>
      </c:layout>
      <c:barChart>
        <c:barDir val="col"/>
        <c:grouping val="clustered"/>
        <c:varyColors val="0"/>
        <c:ser>
          <c:idx val="1"/>
          <c:order val="0"/>
          <c:tx>
            <c:strRef>
              <c:f>'3)akt_disp_stress'!$Q$48</c:f>
              <c:strCache>
                <c:ptCount val="1"/>
                <c:pt idx="0">
                  <c:v>Wow_alg </c:v>
                </c:pt>
              </c:strCache>
            </c:strRef>
          </c:tx>
          <c:spPr>
            <a:solidFill>
              <a:schemeClr val="accent4">
                <a:lumMod val="40000"/>
                <a:lumOff val="60000"/>
              </a:schemeClr>
            </a:solidFill>
            <a:ln>
              <a:noFill/>
            </a:ln>
            <a:effectLst/>
          </c:spPr>
          <c:invertIfNegative val="0"/>
          <c:dLbls>
            <c:dLbl>
              <c:idx val="0"/>
              <c:layout>
                <c:manualLayout>
                  <c:x val="7.5742513325948436E-7"/>
                  <c:y val="0.18482349803971806"/>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7.90036231884058E-2"/>
                      <c:h val="7.0523860398860397E-2"/>
                    </c:manualLayout>
                  </c15:layout>
                </c:ext>
                <c:ext xmlns:c16="http://schemas.microsoft.com/office/drawing/2014/chart" uri="{C3380CC4-5D6E-409C-BE32-E72D297353CC}">
                  <c16:uniqueId val="{00000000-E734-4BCE-8BBB-78E8FD4ABAD6}"/>
                </c:ext>
              </c:extLst>
            </c:dLbl>
            <c:dLbl>
              <c:idx val="1"/>
              <c:layout>
                <c:manualLayout>
                  <c:x val="0"/>
                  <c:y val="4.49820472848823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34-4BCE-8BBB-78E8FD4ABAD6}"/>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'3)akt_disp_stress'!$Q$49:$Q$54</c:f>
              <c:numCache>
                <c:formatCode>0.0</c:formatCode>
                <c:ptCount val="6"/>
                <c:pt idx="0">
                  <c:v>166.42950617814239</c:v>
                </c:pt>
                <c:pt idx="1">
                  <c:v>31.430876147927538</c:v>
                </c:pt>
                <c:pt idx="2">
                  <c:v>39.211757060521798</c:v>
                </c:pt>
                <c:pt idx="3">
                  <c:v>128.13814543158304</c:v>
                </c:pt>
                <c:pt idx="4">
                  <c:v>365.5844645550527</c:v>
                </c:pt>
                <c:pt idx="5">
                  <c:v>146.15894987464549</c:v>
                </c:pt>
              </c:numCache>
            </c:numRef>
          </c:val>
          <c:extLst>
            <c:ext xmlns:c16="http://schemas.microsoft.com/office/drawing/2014/chart" uri="{C3380CC4-5D6E-409C-BE32-E72D297353CC}">
              <c16:uniqueId val="{00000002-E734-4BCE-8BBB-78E8FD4ABAD6}"/>
            </c:ext>
          </c:extLst>
        </c:ser>
        <c:ser>
          <c:idx val="0"/>
          <c:order val="1"/>
          <c:tx>
            <c:strRef>
              <c:f>'3)akt_disp_stress'!$W$48</c:f>
              <c:strCache>
                <c:ptCount val="1"/>
                <c:pt idx="0">
                  <c:v>Wow_e </c:v>
                </c:pt>
              </c:strCache>
            </c:strRef>
          </c:tx>
          <c:spPr>
            <a:solidFill>
              <a:schemeClr val="bg2">
                <a:lumMod val="90000"/>
              </a:schemeClr>
            </a:solidFill>
            <a:ln>
              <a:noFill/>
            </a:ln>
            <a:effectLst/>
          </c:spPr>
          <c:invertIfNegative val="0"/>
          <c:dLbls>
            <c:dLbl>
              <c:idx val="4"/>
              <c:layout>
                <c:manualLayout>
                  <c:x val="0"/>
                  <c:y val="9.66945152549640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734-4BCE-8BBB-78E8FD4ABAD6}"/>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'3)akt_disp_stress'!$C$49:$C$55</c:f>
              <c:strCache>
                <c:ptCount val="6"/>
                <c:pt idx="0">
                  <c:v>1</c:v>
                </c:pt>
                <c:pt idx="1">
                  <c:v>4</c:v>
                </c:pt>
                <c:pt idx="2">
                  <c:v>6</c:v>
                </c:pt>
                <c:pt idx="3">
                  <c:v>13</c:v>
                </c:pt>
                <c:pt idx="4">
                  <c:v>14</c:v>
                </c:pt>
                <c:pt idx="5">
                  <c:v>ŚR</c:v>
                </c:pt>
              </c:strCache>
            </c:strRef>
          </c:cat>
          <c:val>
            <c:numRef>
              <c:f>'3)akt_disp_stress'!$W$49:$W$54</c:f>
              <c:numCache>
                <c:formatCode>0.0</c:formatCode>
                <c:ptCount val="6"/>
                <c:pt idx="0">
                  <c:v>-64.588061795741879</c:v>
                </c:pt>
                <c:pt idx="1">
                  <c:v>-42.272689666583922</c:v>
                </c:pt>
                <c:pt idx="2">
                  <c:v>-33.579532743136575</c:v>
                </c:pt>
                <c:pt idx="3">
                  <c:v>-85.456113081070569</c:v>
                </c:pt>
                <c:pt idx="4">
                  <c:v>0.42986425339366008</c:v>
                </c:pt>
                <c:pt idx="5">
                  <c:v>-45.093306606627863</c:v>
                </c:pt>
              </c:numCache>
            </c:numRef>
          </c:val>
          <c:extLst>
            <c:ext xmlns:c16="http://schemas.microsoft.com/office/drawing/2014/chart" uri="{C3380CC4-5D6E-409C-BE32-E72D297353CC}">
              <c16:uniqueId val="{00000004-E734-4BCE-8BBB-78E8FD4ABAD6}"/>
            </c:ext>
          </c:extLst>
        </c:ser>
        <c:dLbls>
          <c:dLblPos val="outEnd"/>
          <c:showLegendKey val="0"/>
          <c:showVal val="1"/>
          <c:showCatName val="0"/>
          <c:showSerName val="0"/>
          <c:showPercent val="0"/>
          <c:showBubbleSize val="0"/>
        </c:dLbls>
        <c:gapWidth val="219"/>
        <c:overlap val="-27"/>
        <c:axId val="301535328"/>
        <c:axId val="301535872"/>
      </c:barChart>
      <c:catAx>
        <c:axId val="301535328"/>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layout>
            <c:manualLayout>
              <c:xMode val="edge"/>
              <c:yMode val="edge"/>
              <c:x val="0.49689955902486255"/>
              <c:y val="0.8544070475487334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35872"/>
        <c:crosses val="autoZero"/>
        <c:auto val="1"/>
        <c:lblAlgn val="ctr"/>
        <c:lblOffset val="1000"/>
        <c:noMultiLvlLbl val="0"/>
      </c:catAx>
      <c:valAx>
        <c:axId val="301535872"/>
        <c:scaling>
          <c:orientation val="minMax"/>
          <c:min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a:t>
                </a:r>
              </a:p>
            </c:rich>
          </c:tx>
          <c:layout>
            <c:manualLayout>
              <c:xMode val="edge"/>
              <c:yMode val="edge"/>
              <c:x val="1.5177248677248678E-2"/>
              <c:y val="0.41171403133903134"/>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35328"/>
        <c:crosses val="autoZero"/>
        <c:crossBetween val="between"/>
      </c:valAx>
      <c:spPr>
        <a:noFill/>
        <a:ln>
          <a:noFill/>
        </a:ln>
        <a:effectLst/>
      </c:spPr>
    </c:plotArea>
    <c:legend>
      <c:legendPos val="r"/>
      <c:layout>
        <c:manualLayout>
          <c:xMode val="edge"/>
          <c:yMode val="edge"/>
          <c:x val="5.1533897626403542E-2"/>
          <c:y val="0.89587943115904223"/>
          <c:w val="0.92937956349206352"/>
          <c:h val="9.5571042037586013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sz="1200" b="1"/>
              <a:t>Wykres </a:t>
            </a:r>
            <a:br>
              <a:rPr lang="pl-PL" sz="1200" b="1"/>
            </a:br>
            <a:r>
              <a:rPr lang="pl-PL" sz="1200" b="1"/>
              <a:t>Prawdziwie Pozytywnej Frakcji </a:t>
            </a:r>
            <a:r>
              <a:rPr lang="pl-PL" sz="1200" b="1" i="1" u="none" strike="noStrike" baseline="0">
                <a:effectLst/>
              </a:rPr>
              <a:t>PPF</a:t>
            </a:r>
            <a:r>
              <a:rPr lang="pl-PL" sz="1200" b="1" i="1" u="none" strike="noStrike" baseline="-25000">
                <a:effectLst/>
              </a:rPr>
              <a:t>alg</a:t>
            </a:r>
            <a:endParaRPr lang="en-US" sz="1200" b="1" i="0"/>
          </a:p>
        </c:rich>
      </c:tx>
      <c:layout>
        <c:manualLayout>
          <c:xMode val="edge"/>
          <c:yMode val="edge"/>
          <c:x val="0.26848658352229782"/>
          <c:y val="1.533816425120773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287437641723356"/>
          <c:y val="0.20571799865631482"/>
          <c:w val="0.85685714285714265"/>
          <c:h val="0.59215180517787525"/>
        </c:manualLayout>
      </c:layout>
      <c:barChart>
        <c:barDir val="col"/>
        <c:grouping val="clustered"/>
        <c:varyColors val="0"/>
        <c:ser>
          <c:idx val="0"/>
          <c:order val="0"/>
          <c:tx>
            <c:strRef>
              <c:f>'2)TPF_masa'!$O$28</c:f>
              <c:strCache>
                <c:ptCount val="1"/>
                <c:pt idx="0">
                  <c:v>PPFalg  [%]</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'2)TPF_masa'!$M$29:$M$43</c:f>
              <c:strCach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ŚR</c:v>
                </c:pt>
              </c:strCache>
            </c:strRef>
          </c:cat>
          <c:val>
            <c:numRef>
              <c:f>'2)TPF_masa'!$O$29:$O$43</c:f>
              <c:numCache>
                <c:formatCode>General</c:formatCode>
                <c:ptCount val="15"/>
                <c:pt idx="0">
                  <c:v>81.599999999999994</c:v>
                </c:pt>
                <c:pt idx="1">
                  <c:v>86.8</c:v>
                </c:pt>
                <c:pt idx="2">
                  <c:v>73.900000000000006</c:v>
                </c:pt>
                <c:pt idx="3">
                  <c:v>86.4</c:v>
                </c:pt>
                <c:pt idx="4">
                  <c:v>92</c:v>
                </c:pt>
                <c:pt idx="5">
                  <c:v>76.5</c:v>
                </c:pt>
                <c:pt idx="6">
                  <c:v>100</c:v>
                </c:pt>
                <c:pt idx="7">
                  <c:v>87.7</c:v>
                </c:pt>
                <c:pt idx="8">
                  <c:v>100</c:v>
                </c:pt>
                <c:pt idx="9">
                  <c:v>100</c:v>
                </c:pt>
                <c:pt idx="10">
                  <c:v>82.2</c:v>
                </c:pt>
                <c:pt idx="11">
                  <c:v>84.2</c:v>
                </c:pt>
                <c:pt idx="12">
                  <c:v>56.5</c:v>
                </c:pt>
                <c:pt idx="13">
                  <c:v>65.599999999999994</c:v>
                </c:pt>
                <c:pt idx="14" formatCode="0.0">
                  <c:v>83.814285714285717</c:v>
                </c:pt>
              </c:numCache>
            </c:numRef>
          </c:val>
          <c:extLst>
            <c:ext xmlns:c16="http://schemas.microsoft.com/office/drawing/2014/chart" uri="{C3380CC4-5D6E-409C-BE32-E72D297353CC}">
              <c16:uniqueId val="{00000000-10FB-4A90-9342-B7017A1E2CE5}"/>
            </c:ext>
          </c:extLst>
        </c:ser>
        <c:dLbls>
          <c:dLblPos val="outEnd"/>
          <c:showLegendKey val="0"/>
          <c:showVal val="1"/>
          <c:showCatName val="0"/>
          <c:showSerName val="0"/>
          <c:showPercent val="0"/>
          <c:showBubbleSize val="0"/>
        </c:dLbls>
        <c:gapWidth val="219"/>
        <c:overlap val="-27"/>
        <c:axId val="301551104"/>
        <c:axId val="301528256"/>
      </c:barChart>
      <c:catAx>
        <c:axId val="30155110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28256"/>
        <c:crosses val="autoZero"/>
        <c:auto val="1"/>
        <c:lblAlgn val="ctr"/>
        <c:lblOffset val="100"/>
        <c:noMultiLvlLbl val="0"/>
      </c:catAx>
      <c:valAx>
        <c:axId val="301528256"/>
        <c:scaling>
          <c:orientation val="minMax"/>
          <c:max val="105"/>
          <c:min val="40"/>
        </c:scaling>
        <c:delete val="0"/>
        <c:axPos val="l"/>
        <c:majorGridlines>
          <c:spPr>
            <a:ln w="25400"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Prawdziwie Pozytywan Frakcja</a:t>
                </a:r>
                <a:br>
                  <a:rPr lang="pl-PL"/>
                </a:br>
                <a:r>
                  <a:rPr lang="pl-PL"/>
                  <a:t>[%]</a:t>
                </a:r>
              </a:p>
            </c:rich>
          </c:tx>
          <c:layout>
            <c:manualLayout>
              <c:xMode val="edge"/>
              <c:yMode val="edge"/>
              <c:x val="8.3395691609977306E-3"/>
              <c:y val="0.1907183824693238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51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a:t> Wykres masy nadmiarowej </a:t>
            </a:r>
            <a:r>
              <a:rPr lang="pl-PL" b="1" i="1"/>
              <a:t>m</a:t>
            </a:r>
            <a:r>
              <a:rPr lang="pl-PL" b="1" i="1" baseline="-25000"/>
              <a:t>n_alg</a:t>
            </a:r>
            <a:r>
              <a:rPr lang="pl-PL" b="1" i="1"/>
              <a:t> </a:t>
            </a:r>
          </a:p>
        </c:rich>
      </c:tx>
      <c:layout>
        <c:manualLayout>
          <c:xMode val="edge"/>
          <c:yMode val="edge"/>
          <c:x val="0.21778968253968253"/>
          <c:y val="2.0450885668276974E-2"/>
        </c:manualLayout>
      </c:layout>
      <c:overlay val="0"/>
      <c:spPr>
        <a:noFill/>
        <a:ln>
          <a:noFill/>
        </a:ln>
        <a:effectLst/>
      </c:spPr>
      <c:txPr>
        <a:bodyPr rot="0" spcFirstLastPara="1" vertOverflow="ellipsis" vert="horz" wrap="square" anchor="ctr" anchorCtr="1"/>
        <a:lstStyle/>
        <a:p>
          <a:pPr>
            <a:defRPr sz="132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503424036281179"/>
          <c:y val="0.18032568438003221"/>
          <c:w val="0.8376583522297808"/>
          <c:h val="0.58010104669887275"/>
        </c:manualLayout>
      </c:layout>
      <c:barChart>
        <c:barDir val="col"/>
        <c:grouping val="clustered"/>
        <c:varyColors val="0"/>
        <c:ser>
          <c:idx val="0"/>
          <c:order val="0"/>
          <c:tx>
            <c:strRef>
              <c:f>'2)TPF_masa'!$P$28</c:f>
              <c:strCache>
                <c:ptCount val="1"/>
                <c:pt idx="0">
                  <c:v>mₙₐₗ [%]</c:v>
                </c:pt>
              </c:strCache>
            </c:strRef>
          </c:tx>
          <c:spPr>
            <a:solidFill>
              <a:schemeClr val="accent4">
                <a:lumMod val="60000"/>
                <a:lumOff val="40000"/>
              </a:schemeClr>
            </a:solidFill>
            <a:ln>
              <a:noFill/>
            </a:ln>
            <a:effectLst/>
          </c:spPr>
          <c:invertIfNegative val="0"/>
          <c:dLbls>
            <c:dLbl>
              <c:idx val="6"/>
              <c:numFmt formatCode="#,##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0-35E3-45EF-B3BD-5BADA1F5FDBD}"/>
                </c:ext>
              </c:extLst>
            </c:dLbl>
            <c:dLbl>
              <c:idx val="9"/>
              <c:numFmt formatCode="#,##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1-35E3-45EF-B3BD-5BADA1F5FDBD}"/>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'2)TPF_masa'!$M$29:$M$43</c:f>
              <c:strCach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ŚR</c:v>
                </c:pt>
              </c:strCache>
            </c:strRef>
          </c:cat>
          <c:val>
            <c:numRef>
              <c:f>'2)TPF_masa'!$P$29:$P$43</c:f>
              <c:numCache>
                <c:formatCode>0.0</c:formatCode>
                <c:ptCount val="15"/>
                <c:pt idx="0">
                  <c:v>139.6</c:v>
                </c:pt>
                <c:pt idx="1">
                  <c:v>79.599999999999994</c:v>
                </c:pt>
                <c:pt idx="2">
                  <c:v>178.7</c:v>
                </c:pt>
                <c:pt idx="3">
                  <c:v>75.099999999999994</c:v>
                </c:pt>
                <c:pt idx="4">
                  <c:v>78.900000000000006</c:v>
                </c:pt>
                <c:pt idx="5">
                  <c:v>68.599999999999994</c:v>
                </c:pt>
                <c:pt idx="6">
                  <c:v>0</c:v>
                </c:pt>
                <c:pt idx="7">
                  <c:v>72.3</c:v>
                </c:pt>
                <c:pt idx="8">
                  <c:v>80.400000000000006</c:v>
                </c:pt>
                <c:pt idx="9">
                  <c:v>0</c:v>
                </c:pt>
                <c:pt idx="10">
                  <c:v>28.6</c:v>
                </c:pt>
                <c:pt idx="11">
                  <c:v>85.1</c:v>
                </c:pt>
                <c:pt idx="12">
                  <c:v>131.5</c:v>
                </c:pt>
                <c:pt idx="13">
                  <c:v>98.1</c:v>
                </c:pt>
                <c:pt idx="14">
                  <c:v>79.75</c:v>
                </c:pt>
              </c:numCache>
            </c:numRef>
          </c:val>
          <c:extLst>
            <c:ext xmlns:c16="http://schemas.microsoft.com/office/drawing/2014/chart" uri="{C3380CC4-5D6E-409C-BE32-E72D297353CC}">
              <c16:uniqueId val="{00000002-35E3-45EF-B3BD-5BADA1F5FDBD}"/>
            </c:ext>
          </c:extLst>
        </c:ser>
        <c:dLbls>
          <c:showLegendKey val="0"/>
          <c:showVal val="0"/>
          <c:showCatName val="0"/>
          <c:showSerName val="0"/>
          <c:showPercent val="0"/>
          <c:showBubbleSize val="0"/>
        </c:dLbls>
        <c:gapWidth val="219"/>
        <c:overlap val="-27"/>
        <c:axId val="301525536"/>
        <c:axId val="301532064"/>
      </c:barChart>
      <c:catAx>
        <c:axId val="301525536"/>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32064"/>
        <c:crosses val="autoZero"/>
        <c:auto val="1"/>
        <c:lblAlgn val="ctr"/>
        <c:lblOffset val="100"/>
        <c:noMultiLvlLbl val="0"/>
      </c:catAx>
      <c:valAx>
        <c:axId val="301532064"/>
        <c:scaling>
          <c:orientation val="minMax"/>
        </c:scaling>
        <c:delete val="0"/>
        <c:axPos val="l"/>
        <c:majorGridlines>
          <c:spPr>
            <a:ln w="25400" cap="flat" cmpd="sng" algn="ctr">
              <a:solidFill>
                <a:schemeClr val="accent5">
                  <a:lumMod val="40000"/>
                  <a:lumOff val="60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Masa nadmiarowa </a:t>
                </a:r>
              </a:p>
              <a:p>
                <a:pPr>
                  <a:defRPr/>
                </a:pPr>
                <a:r>
                  <a:rPr lang="pl-PL"/>
                  <a:t> [%]</a:t>
                </a:r>
              </a:p>
            </c:rich>
          </c:tx>
          <c:layout>
            <c:manualLayout>
              <c:xMode val="edge"/>
              <c:yMode val="edge"/>
              <c:x val="1.1999244142101285E-2"/>
              <c:y val="0.23784947771767104"/>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25536"/>
        <c:crosses val="autoZero"/>
        <c:crossBetween val="between"/>
        <c:majorUnit val="4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32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sz="1320" b="1"/>
              <a:t> Współczynnik oceny materiałowej </a:t>
            </a:r>
            <a:r>
              <a:rPr lang="pl-PL" sz="1320" b="1" i="1"/>
              <a:t>w</a:t>
            </a:r>
            <a:r>
              <a:rPr lang="pl-PL" sz="1320" b="1" i="1" baseline="-25000"/>
              <a:t>om_alg </a:t>
            </a:r>
            <a:r>
              <a:rPr lang="pl-PL" sz="1320" b="1" i="1"/>
              <a:t> </a:t>
            </a:r>
          </a:p>
        </c:rich>
      </c:tx>
      <c:overlay val="0"/>
      <c:spPr>
        <a:noFill/>
        <a:ln>
          <a:noFill/>
        </a:ln>
        <a:effectLst/>
      </c:spPr>
      <c:txPr>
        <a:bodyPr rot="0" spcFirstLastPara="1" vertOverflow="ellipsis" vert="horz" wrap="square" anchor="ctr" anchorCtr="1"/>
        <a:lstStyle/>
        <a:p>
          <a:pPr algn="ctr" rtl="0">
            <a:defRPr sz="132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503424036281179"/>
          <c:y val="0.18032568438003221"/>
          <c:w val="0.82805895691609976"/>
          <c:h val="0.58010104669887275"/>
        </c:manualLayout>
      </c:layout>
      <c:barChart>
        <c:barDir val="col"/>
        <c:grouping val="clustered"/>
        <c:varyColors val="0"/>
        <c:ser>
          <c:idx val="0"/>
          <c:order val="0"/>
          <c:tx>
            <c:strRef>
              <c:f>'2)TPF_masa'!$R$28</c:f>
              <c:strCache>
                <c:ptCount val="1"/>
                <c:pt idx="0">
                  <c:v>Wₒₘ_ₐₗ [%]</c:v>
                </c:pt>
              </c:strCache>
            </c:strRef>
          </c:tx>
          <c:spPr>
            <a:solidFill>
              <a:schemeClr val="accent3">
                <a:lumMod val="60000"/>
                <a:lumOff val="40000"/>
              </a:schemeClr>
            </a:solidFill>
            <a:ln>
              <a:noFill/>
            </a:ln>
            <a:effectLst/>
          </c:spPr>
          <c:invertIfNegative val="0"/>
          <c:dLbls>
            <c:dLbl>
              <c:idx val="6"/>
              <c:numFmt formatCode="#,##0"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0-053A-432B-B282-024A77EDC198}"/>
                </c:ext>
              </c:extLst>
            </c:dLbl>
            <c:dLbl>
              <c:idx val="9"/>
              <c:numFmt formatCode="#,##0"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1-053A-432B-B282-024A77EDC198}"/>
                </c:ext>
              </c:extLst>
            </c:dLbl>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'2)TPF_masa'!$M$29:$M$43</c:f>
              <c:strCach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ŚR</c:v>
                </c:pt>
              </c:strCache>
            </c:strRef>
          </c:cat>
          <c:val>
            <c:numRef>
              <c:f>'2)TPF_masa'!$R$29:$R$43</c:f>
              <c:numCache>
                <c:formatCode>0.0</c:formatCode>
                <c:ptCount val="15"/>
                <c:pt idx="0">
                  <c:v>46.699999999999996</c:v>
                </c:pt>
                <c:pt idx="1">
                  <c:v>66.900000000000006</c:v>
                </c:pt>
                <c:pt idx="2">
                  <c:v>29.225000000000009</c:v>
                </c:pt>
                <c:pt idx="3">
                  <c:v>67.625</c:v>
                </c:pt>
                <c:pt idx="4">
                  <c:v>72.275000000000006</c:v>
                </c:pt>
                <c:pt idx="5">
                  <c:v>59.35</c:v>
                </c:pt>
                <c:pt idx="6">
                  <c:v>100</c:v>
                </c:pt>
                <c:pt idx="7">
                  <c:v>69.625</c:v>
                </c:pt>
                <c:pt idx="8">
                  <c:v>79.900000000000006</c:v>
                </c:pt>
                <c:pt idx="9">
                  <c:v>100</c:v>
                </c:pt>
                <c:pt idx="10">
                  <c:v>75.05</c:v>
                </c:pt>
                <c:pt idx="11">
                  <c:v>62.925000000000004</c:v>
                </c:pt>
                <c:pt idx="12">
                  <c:v>23.625</c:v>
                </c:pt>
                <c:pt idx="13">
                  <c:v>41.074999999999996</c:v>
                </c:pt>
                <c:pt idx="14">
                  <c:v>63.876785714285717</c:v>
                </c:pt>
              </c:numCache>
            </c:numRef>
          </c:val>
          <c:extLst>
            <c:ext xmlns:c16="http://schemas.microsoft.com/office/drawing/2014/chart" uri="{C3380CC4-5D6E-409C-BE32-E72D297353CC}">
              <c16:uniqueId val="{00000002-053A-432B-B282-024A77EDC198}"/>
            </c:ext>
          </c:extLst>
        </c:ser>
        <c:dLbls>
          <c:showLegendKey val="0"/>
          <c:showVal val="0"/>
          <c:showCatName val="0"/>
          <c:showSerName val="0"/>
          <c:showPercent val="0"/>
          <c:showBubbleSize val="0"/>
        </c:dLbls>
        <c:gapWidth val="219"/>
        <c:overlap val="-27"/>
        <c:axId val="301522816"/>
        <c:axId val="301524992"/>
      </c:barChart>
      <c:catAx>
        <c:axId val="301522816"/>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sz="1100"/>
                  <a:t>ID modelu</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24992"/>
        <c:crosses val="autoZero"/>
        <c:auto val="1"/>
        <c:lblAlgn val="ctr"/>
        <c:lblOffset val="100"/>
        <c:noMultiLvlLbl val="0"/>
      </c:catAx>
      <c:valAx>
        <c:axId val="301524992"/>
        <c:scaling>
          <c:orientation val="minMax"/>
        </c:scaling>
        <c:delete val="0"/>
        <c:axPos val="l"/>
        <c:majorGridlines>
          <c:spPr>
            <a:ln w="25400" cap="flat" cmpd="sng" algn="ctr">
              <a:solidFill>
                <a:schemeClr val="accent5">
                  <a:lumMod val="40000"/>
                  <a:lumOff val="60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sz="1100"/>
                  <a:t>Współczynnik oceny [%]</a:t>
                </a:r>
              </a:p>
            </c:rich>
          </c:tx>
          <c:layout>
            <c:manualLayout>
              <c:xMode val="edge"/>
              <c:yMode val="edge"/>
              <c:x val="2.399151084153602E-3"/>
              <c:y val="0.20135736676484861"/>
            </c:manualLayout>
          </c:layout>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22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a:t>Wykres zmian uśrednionych wartości </a:t>
            </a:r>
            <a:br>
              <a:rPr lang="pl-PL" b="1"/>
            </a:br>
            <a:r>
              <a:rPr lang="pl-PL" b="1"/>
              <a:t>t</a:t>
            </a:r>
            <a:r>
              <a:rPr lang="en-US" b="1"/>
              <a:t>ensor</a:t>
            </a:r>
            <a:r>
              <a:rPr lang="pl-PL" b="1"/>
              <a:t>ów momentów</a:t>
            </a:r>
            <a:r>
              <a:rPr lang="en-US" b="1"/>
              <a:t> bezwładności</a:t>
            </a:r>
            <a:r>
              <a:rPr lang="pl-PL" b="1"/>
              <a:t> </a:t>
            </a:r>
            <a:r>
              <a:rPr lang="pl-PL" b="1" i="1"/>
              <a:t>I</a:t>
            </a:r>
            <a:r>
              <a:rPr lang="pl-PL" b="1" i="1" baseline="-25000"/>
              <a:t>z</a:t>
            </a:r>
            <a:endParaRPr lang="en-US" b="1"/>
          </a:p>
        </c:rich>
      </c:tx>
      <c:overlay val="0"/>
      <c:spPr>
        <a:noFill/>
        <a:ln>
          <a:noFill/>
        </a:ln>
        <a:effectLst/>
      </c:spPr>
      <c:txPr>
        <a:bodyPr rot="0" spcFirstLastPara="1" vertOverflow="ellipsis" vert="horz" wrap="square" anchor="ctr" anchorCtr="1"/>
        <a:lstStyle/>
        <a:p>
          <a:pPr algn="ctr" rtl="0">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6486086736178243"/>
          <c:y val="0.24639927824045729"/>
          <c:w val="0.82062785655964632"/>
          <c:h val="0.52474356923323051"/>
        </c:manualLayout>
      </c:layout>
      <c:barChart>
        <c:barDir val="col"/>
        <c:grouping val="clustered"/>
        <c:varyColors val="0"/>
        <c:ser>
          <c:idx val="0"/>
          <c:order val="0"/>
          <c:tx>
            <c:strRef>
              <c:f>'1)bezwladnosc'!$N$24</c:f>
              <c:strCache>
                <c:ptCount val="1"/>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'1)bezwladnosc'!$O$27:$O$41</c:f>
              <c:strCach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ŚR</c:v>
                </c:pt>
              </c:strCache>
            </c:strRef>
          </c:cat>
          <c:val>
            <c:numRef>
              <c:f>'1)bezwladnosc'!$Z$27:$Z$41</c:f>
              <c:numCache>
                <c:formatCode>0.0</c:formatCode>
                <c:ptCount val="15"/>
                <c:pt idx="0">
                  <c:v>127.29515749636431</c:v>
                </c:pt>
                <c:pt idx="1">
                  <c:v>34.306362280361249</c:v>
                </c:pt>
                <c:pt idx="2">
                  <c:v>150.4561725928763</c:v>
                </c:pt>
                <c:pt idx="3">
                  <c:v>62.119686907707681</c:v>
                </c:pt>
                <c:pt idx="4">
                  <c:v>51.391638226626256</c:v>
                </c:pt>
                <c:pt idx="5">
                  <c:v>35.402671147474543</c:v>
                </c:pt>
                <c:pt idx="6">
                  <c:v>14.984750153341167</c:v>
                </c:pt>
                <c:pt idx="7">
                  <c:v>39.150762189818806</c:v>
                </c:pt>
                <c:pt idx="8">
                  <c:v>43.276257632560387</c:v>
                </c:pt>
                <c:pt idx="9">
                  <c:v>10.402783001755195</c:v>
                </c:pt>
                <c:pt idx="10">
                  <c:v>9.6950923444666266</c:v>
                </c:pt>
                <c:pt idx="11">
                  <c:v>63.30439328473647</c:v>
                </c:pt>
                <c:pt idx="12">
                  <c:v>52.250230565176089</c:v>
                </c:pt>
                <c:pt idx="13">
                  <c:v>41.261424892013515</c:v>
                </c:pt>
                <c:pt idx="14">
                  <c:v>52.521241622519902</c:v>
                </c:pt>
              </c:numCache>
            </c:numRef>
          </c:val>
          <c:extLst>
            <c:ext xmlns:c16="http://schemas.microsoft.com/office/drawing/2014/chart" uri="{C3380CC4-5D6E-409C-BE32-E72D297353CC}">
              <c16:uniqueId val="{00000000-BC1B-4A37-91F7-CFE6A7DFDABF}"/>
            </c:ext>
          </c:extLst>
        </c:ser>
        <c:dLbls>
          <c:dLblPos val="outEnd"/>
          <c:showLegendKey val="0"/>
          <c:showVal val="1"/>
          <c:showCatName val="0"/>
          <c:showSerName val="0"/>
          <c:showPercent val="0"/>
          <c:showBubbleSize val="0"/>
        </c:dLbls>
        <c:gapWidth val="219"/>
        <c:overlap val="-27"/>
        <c:axId val="301528800"/>
        <c:axId val="301551648"/>
      </c:barChart>
      <c:catAx>
        <c:axId val="301528800"/>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51648"/>
        <c:crosses val="autoZero"/>
        <c:auto val="1"/>
        <c:lblAlgn val="ctr"/>
        <c:lblOffset val="100"/>
        <c:noMultiLvlLbl val="0"/>
      </c:catAx>
      <c:valAx>
        <c:axId val="301551648"/>
        <c:scaling>
          <c:orientation val="minMax"/>
        </c:scaling>
        <c:delete val="0"/>
        <c:axPos val="l"/>
        <c:majorGridlines>
          <c:spPr>
            <a:ln w="25400" cap="flat" cmpd="sng" algn="ctr">
              <a:solidFill>
                <a:schemeClr val="accent5">
                  <a:lumMod val="40000"/>
                  <a:lumOff val="60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Zmiana tensorów momentów bezwładności</a:t>
                </a:r>
                <a:r>
                  <a:rPr lang="pl-PL" baseline="0"/>
                  <a:t> </a:t>
                </a:r>
                <a:r>
                  <a:rPr lang="pl-PL" i="1" baseline="0"/>
                  <a:t>I</a:t>
                </a:r>
                <a:r>
                  <a:rPr lang="pl-PL" i="1" baseline="-25000"/>
                  <a:t>z</a:t>
                </a:r>
                <a:r>
                  <a:rPr lang="pl-PL" baseline="0"/>
                  <a:t> </a:t>
                </a:r>
                <a:r>
                  <a:rPr lang="pl-PL"/>
                  <a:t>[%]</a:t>
                </a:r>
              </a:p>
            </c:rich>
          </c:tx>
          <c:layout>
            <c:manualLayout>
              <c:xMode val="edge"/>
              <c:yMode val="edge"/>
              <c:x val="1.1311561561561561E-2"/>
              <c:y val="0.1736940586419753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28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a:t>Wykres zmian maksymalnych</a:t>
            </a:r>
            <a:br>
              <a:rPr lang="pl-PL" b="1"/>
            </a:br>
            <a:r>
              <a:rPr lang="pl-PL" b="1"/>
              <a:t>względnych przemieszczeń </a:t>
            </a:r>
            <a:r>
              <a:rPr lang="pl-PL" b="1" i="1"/>
              <a:t>u</a:t>
            </a:r>
            <a:r>
              <a:rPr lang="pl-PL" b="1" i="1" baseline="-25000"/>
              <a:t>z</a:t>
            </a:r>
            <a:endParaRPr lang="en-US" b="1"/>
          </a:p>
        </c:rich>
      </c:tx>
      <c:layout>
        <c:manualLayout>
          <c:xMode val="edge"/>
          <c:yMode val="edge"/>
          <c:x val="0.28454157218442933"/>
          <c:y val="2.6880241117879383E-2"/>
        </c:manualLayout>
      </c:layout>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3822908821864685"/>
          <c:y val="0.22601802739950247"/>
          <c:w val="0.8515109738247798"/>
          <c:h val="0.65461112545664657"/>
        </c:manualLayout>
      </c:layout>
      <c:barChart>
        <c:barDir val="col"/>
        <c:grouping val="clustered"/>
        <c:varyColors val="0"/>
        <c:ser>
          <c:idx val="0"/>
          <c:order val="0"/>
          <c:tx>
            <c:strRef>
              <c:f>'3)akt_disp_stress'!$P$26</c:f>
              <c:strCache>
                <c:ptCount val="1"/>
                <c:pt idx="0">
                  <c:v>odkształcenie max [%]</c:v>
                </c:pt>
              </c:strCache>
            </c:strRef>
          </c:tx>
          <c:spPr>
            <a:solidFill>
              <a:srgbClr val="92D050"/>
            </a:solidFill>
            <a:ln>
              <a:noFill/>
            </a:ln>
            <a:effectLst/>
          </c:spPr>
          <c:invertIfNegative val="0"/>
          <c:dLbls>
            <c:dLbl>
              <c:idx val="0"/>
              <c:layout>
                <c:manualLayout>
                  <c:x val="-7.6859237048008408E-3"/>
                  <c:y val="0.2216677319957613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5C7-4E94-8316-2A4946E5BE6A}"/>
                </c:ext>
              </c:extLst>
            </c:dLbl>
            <c:dLbl>
              <c:idx val="1"/>
              <c:layout>
                <c:manualLayout>
                  <c:x val="0"/>
                  <c:y val="0.1040629381666620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5C7-4E94-8316-2A4946E5BE6A}"/>
                </c:ext>
              </c:extLst>
            </c:dLbl>
            <c:dLbl>
              <c:idx val="2"/>
              <c:layout>
                <c:manualLayout>
                  <c:x val="2.5199173267519415E-3"/>
                  <c:y val="8.63619659117533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5C7-4E94-8316-2A4946E5BE6A}"/>
                </c:ext>
              </c:extLst>
            </c:dLbl>
            <c:dLbl>
              <c:idx val="3"/>
              <c:layout>
                <c:manualLayout>
                  <c:x val="0"/>
                  <c:y val="8.9139183742199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5C7-4E94-8316-2A4946E5BE6A}"/>
                </c:ext>
              </c:extLst>
            </c:dLbl>
            <c:dLbl>
              <c:idx val="4"/>
              <c:layout>
                <c:manualLayout>
                  <c:x val="-2.5619745682669863E-3"/>
                  <c:y val="0.1886839398630575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5C7-4E94-8316-2A4946E5BE6A}"/>
                </c:ext>
              </c:extLst>
            </c:dLbl>
            <c:dLbl>
              <c:idx val="5"/>
              <c:layout>
                <c:manualLayout>
                  <c:x val="-9.2858825364379902E-17"/>
                  <c:y val="4.96179224624232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5C7-4E94-8316-2A4946E5BE6A}"/>
                </c:ext>
              </c:extLst>
            </c:dLbl>
            <c:dLbl>
              <c:idx val="6"/>
              <c:layout>
                <c:manualLayout>
                  <c:x val="0"/>
                  <c:y val="0.1345292366512211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5C7-4E94-8316-2A4946E5BE6A}"/>
                </c:ext>
              </c:extLst>
            </c:dLbl>
            <c:dLbl>
              <c:idx val="7"/>
              <c:layout>
                <c:manualLayout>
                  <c:x val="2.5429294547318509E-3"/>
                  <c:y val="0.1390131679067890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5C7-4E94-8316-2A4946E5BE6A}"/>
                </c:ext>
              </c:extLst>
            </c:dLbl>
            <c:dLbl>
              <c:idx val="8"/>
              <c:layout>
                <c:manualLayout>
                  <c:x val="0"/>
                  <c:y val="0.1121078149071030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5C7-4E94-8316-2A4946E5BE6A}"/>
                </c:ext>
              </c:extLst>
            </c:dLbl>
            <c:dLbl>
              <c:idx val="9"/>
              <c:layout>
                <c:manualLayout>
                  <c:x val="-9.3239669560881992E-17"/>
                  <c:y val="8.96860400697288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5C7-4E94-8316-2A4946E5BE6A}"/>
                </c:ext>
              </c:extLst>
            </c:dLbl>
            <c:dLbl>
              <c:idx val="11"/>
              <c:layout>
                <c:manualLayout>
                  <c:x val="9.3239669560881992E-17"/>
                  <c:y val="0.1704028052552988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5C7-4E94-8316-2A4946E5BE6A}"/>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'3)akt_disp_stress'!$C$27:$C$43</c:f>
              <c:strCach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ŚR</c:v>
                </c:pt>
              </c:strCache>
            </c:strRef>
          </c:cat>
          <c:val>
            <c:numRef>
              <c:f>'3)akt_disp_stress'!$P$27:$P$41</c:f>
              <c:numCache>
                <c:formatCode>0.0</c:formatCode>
                <c:ptCount val="15"/>
                <c:pt idx="0">
                  <c:v>-75.634408602150543</c:v>
                </c:pt>
                <c:pt idx="1">
                  <c:v>-13.961038961038955</c:v>
                </c:pt>
                <c:pt idx="2">
                  <c:v>-0.704225352112684</c:v>
                </c:pt>
                <c:pt idx="3">
                  <c:v>-2.4509803921568536</c:v>
                </c:pt>
                <c:pt idx="4">
                  <c:v>-58.844765342960294</c:v>
                </c:pt>
                <c:pt idx="5">
                  <c:v>13.490364025695934</c:v>
                </c:pt>
                <c:pt idx="6">
                  <c:v>-30.816326530612248</c:v>
                </c:pt>
                <c:pt idx="7">
                  <c:v>-36.000000000000007</c:v>
                </c:pt>
                <c:pt idx="8">
                  <c:v>-20.384615384615383</c:v>
                </c:pt>
                <c:pt idx="9">
                  <c:v>-9.5990279465370563</c:v>
                </c:pt>
                <c:pt idx="10">
                  <c:v>12.060301507537698</c:v>
                </c:pt>
                <c:pt idx="11">
                  <c:v>-53.118712273641847</c:v>
                </c:pt>
                <c:pt idx="12">
                  <c:v>73.109243697479002</c:v>
                </c:pt>
                <c:pt idx="13">
                  <c:v>240.44117647058818</c:v>
                </c:pt>
                <c:pt idx="14">
                  <c:v>2.6847846368196366</c:v>
                </c:pt>
              </c:numCache>
            </c:numRef>
          </c:val>
          <c:extLst>
            <c:ext xmlns:c16="http://schemas.microsoft.com/office/drawing/2014/chart" uri="{C3380CC4-5D6E-409C-BE32-E72D297353CC}">
              <c16:uniqueId val="{0000000B-65C7-4E94-8316-2A4946E5BE6A}"/>
            </c:ext>
          </c:extLst>
        </c:ser>
        <c:dLbls>
          <c:dLblPos val="outEnd"/>
          <c:showLegendKey val="0"/>
          <c:showVal val="1"/>
          <c:showCatName val="0"/>
          <c:showSerName val="0"/>
          <c:showPercent val="0"/>
          <c:showBubbleSize val="0"/>
        </c:dLbls>
        <c:gapWidth val="219"/>
        <c:overlap val="-27"/>
        <c:axId val="301529344"/>
        <c:axId val="301552192"/>
      </c:barChart>
      <c:catAx>
        <c:axId val="30152934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layout>
            <c:manualLayout>
              <c:xMode val="edge"/>
              <c:yMode val="edge"/>
              <c:x val="0.51094113055860813"/>
              <c:y val="0.916749648175849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52192"/>
        <c:crosses val="autoZero"/>
        <c:auto val="1"/>
        <c:lblAlgn val="ctr"/>
        <c:lblOffset val="1000"/>
        <c:noMultiLvlLbl val="0"/>
      </c:catAx>
      <c:valAx>
        <c:axId val="301552192"/>
        <c:scaling>
          <c:orientation val="minMax"/>
          <c:max val="2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i="1"/>
                  <a:t>u</a:t>
                </a:r>
                <a:r>
                  <a:rPr lang="pl-PL" i="1" baseline="-25000"/>
                  <a:t>z</a:t>
                </a:r>
                <a:r>
                  <a:rPr lang="pl-PL" i="1" baseline="0"/>
                  <a:t> </a:t>
                </a:r>
                <a:r>
                  <a:rPr lang="pl-PL"/>
                  <a:t>[%]</a:t>
                </a:r>
              </a:p>
            </c:rich>
          </c:tx>
          <c:layout>
            <c:manualLayout>
              <c:xMode val="edge"/>
              <c:yMode val="edge"/>
              <c:x val="3.2025784968406606E-2"/>
              <c:y val="0.45701866530299157"/>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29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a:t>Wykres zmian</a:t>
            </a:r>
            <a:r>
              <a:rPr lang="pl-PL" b="1" baseline="0"/>
              <a:t> </a:t>
            </a:r>
            <a:r>
              <a:rPr lang="pl-PL" b="1"/>
              <a:t>maksymalnych względnych </a:t>
            </a:r>
            <a:br>
              <a:rPr lang="pl-PL" b="1"/>
            </a:br>
            <a:r>
              <a:rPr lang="pl-PL" b="1"/>
              <a:t>zredukowanych naprężeń Hubera-Misesa </a:t>
            </a:r>
            <a:r>
              <a:rPr lang="pl-PL" b="1" i="1"/>
              <a:t>σ</a:t>
            </a:r>
            <a:r>
              <a:rPr lang="pl-PL" b="1" i="1" baseline="-25000"/>
              <a:t>z</a:t>
            </a:r>
            <a:endParaRPr lang="en-US" b="1"/>
          </a:p>
        </c:rich>
      </c:tx>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5884307813257414"/>
          <c:y val="0.22170345374544459"/>
          <c:w val="0.82833530664061206"/>
          <c:h val="0.58518376007452"/>
        </c:manualLayout>
      </c:layout>
      <c:barChart>
        <c:barDir val="col"/>
        <c:grouping val="clustered"/>
        <c:varyColors val="0"/>
        <c:ser>
          <c:idx val="0"/>
          <c:order val="0"/>
          <c:tx>
            <c:strRef>
              <c:f>'3)akt_disp_stress'!$Q$26</c:f>
              <c:strCache>
                <c:ptCount val="1"/>
                <c:pt idx="0">
                  <c:v>naprężenia max[%]2</c:v>
                </c:pt>
              </c:strCache>
            </c:strRef>
          </c:tx>
          <c:spPr>
            <a:solidFill>
              <a:schemeClr val="accent2"/>
            </a:solidFill>
            <a:ln>
              <a:noFill/>
            </a:ln>
            <a:effectLst/>
          </c:spPr>
          <c:invertIfNegative val="0"/>
          <c:dLbls>
            <c:dLbl>
              <c:idx val="1"/>
              <c:layout>
                <c:manualLayout>
                  <c:x val="0"/>
                  <c:y val="9.58532593342816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50-4BA7-B5AD-AF59560D228B}"/>
                </c:ext>
              </c:extLst>
            </c:dLbl>
            <c:dLbl>
              <c:idx val="2"/>
              <c:layout>
                <c:manualLayout>
                  <c:x val="-4.6557785575598778E-17"/>
                  <c:y val="9.12888184136016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50-4BA7-B5AD-AF59560D228B}"/>
                </c:ext>
              </c:extLst>
            </c:dLbl>
            <c:dLbl>
              <c:idx val="6"/>
              <c:layout>
                <c:manualLayout>
                  <c:x val="0"/>
                  <c:y val="8.21599365722414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050-4BA7-B5AD-AF59560D228B}"/>
                </c:ext>
              </c:extLst>
            </c:dLbl>
            <c:dLbl>
              <c:idx val="11"/>
              <c:layout>
                <c:manualLayout>
                  <c:x val="0"/>
                  <c:y val="0.1004177002549617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050-4BA7-B5AD-AF59560D228B}"/>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'3)akt_disp_stress'!$C$27:$C$41</c:f>
              <c:strCach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ŚR</c:v>
                </c:pt>
              </c:strCache>
            </c:strRef>
          </c:cat>
          <c:val>
            <c:numRef>
              <c:f>'3)akt_disp_stress'!$Q$27:$Q$41</c:f>
              <c:numCache>
                <c:formatCode>0.0</c:formatCode>
                <c:ptCount val="15"/>
                <c:pt idx="0">
                  <c:v>2420.6391478029295</c:v>
                </c:pt>
                <c:pt idx="1">
                  <c:v>-25.593395252837986</c:v>
                </c:pt>
                <c:pt idx="2">
                  <c:v>-67.787610619469021</c:v>
                </c:pt>
                <c:pt idx="3">
                  <c:v>338.81856540084391</c:v>
                </c:pt>
                <c:pt idx="4">
                  <c:v>55.642023346303503</c:v>
                </c:pt>
                <c:pt idx="5">
                  <c:v>257.21393034825866</c:v>
                </c:pt>
                <c:pt idx="6">
                  <c:v>-5.4054054054054053</c:v>
                </c:pt>
                <c:pt idx="7">
                  <c:v>5.7142857142857109</c:v>
                </c:pt>
                <c:pt idx="8">
                  <c:v>10.143198090692126</c:v>
                </c:pt>
                <c:pt idx="9">
                  <c:v>21.875000000000014</c:v>
                </c:pt>
                <c:pt idx="10">
                  <c:v>17.837837837837839</c:v>
                </c:pt>
                <c:pt idx="11">
                  <c:v>-61.525423728813557</c:v>
                </c:pt>
                <c:pt idx="12">
                  <c:v>550.28901734104045</c:v>
                </c:pt>
                <c:pt idx="13">
                  <c:v>1251.4328808446455</c:v>
                </c:pt>
                <c:pt idx="14">
                  <c:v>340.66386083716509</c:v>
                </c:pt>
              </c:numCache>
            </c:numRef>
          </c:val>
          <c:extLst>
            <c:ext xmlns:c16="http://schemas.microsoft.com/office/drawing/2014/chart" uri="{C3380CC4-5D6E-409C-BE32-E72D297353CC}">
              <c16:uniqueId val="{00000004-4050-4BA7-B5AD-AF59560D228B}"/>
            </c:ext>
          </c:extLst>
        </c:ser>
        <c:dLbls>
          <c:dLblPos val="outEnd"/>
          <c:showLegendKey val="0"/>
          <c:showVal val="1"/>
          <c:showCatName val="0"/>
          <c:showSerName val="0"/>
          <c:showPercent val="0"/>
          <c:showBubbleSize val="0"/>
        </c:dLbls>
        <c:gapWidth val="219"/>
        <c:overlap val="-27"/>
        <c:axId val="301550016"/>
        <c:axId val="301523360"/>
      </c:barChart>
      <c:catAx>
        <c:axId val="301550016"/>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23360"/>
        <c:crosses val="autoZero"/>
        <c:auto val="1"/>
        <c:lblAlgn val="ctr"/>
        <c:lblOffset val="200"/>
        <c:noMultiLvlLbl val="0"/>
      </c:catAx>
      <c:valAx>
        <c:axId val="301523360"/>
        <c:scaling>
          <c:orientation val="minMax"/>
          <c:max val="2600"/>
          <c:min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i="1"/>
                  <a:t>σ</a:t>
                </a:r>
                <a:r>
                  <a:rPr lang="pl-PL" i="1" baseline="-25000"/>
                  <a:t>z</a:t>
                </a:r>
                <a:r>
                  <a:rPr lang="pl-PL"/>
                  <a:t> [%]</a:t>
                </a:r>
              </a:p>
            </c:rich>
          </c:tx>
          <c:layout>
            <c:manualLayout>
              <c:xMode val="edge"/>
              <c:yMode val="edge"/>
              <c:x val="1.9606138576251712E-2"/>
              <c:y val="0.39876694968469684"/>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50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b="1"/>
              <a:t>Wykres współczynnika </a:t>
            </a:r>
            <a:br>
              <a:rPr lang="pl-PL" b="1"/>
            </a:br>
            <a:r>
              <a:rPr lang="pl-PL" b="1"/>
              <a:t>oceny wytrzymałościowej </a:t>
            </a:r>
            <a:r>
              <a:rPr lang="pl-PL" b="1" i="1"/>
              <a:t>w</a:t>
            </a:r>
            <a:r>
              <a:rPr lang="pl-PL" b="1" i="1" baseline="-25000"/>
              <a:t>ow</a:t>
            </a:r>
            <a:r>
              <a:rPr lang="pl-PL" b="1"/>
              <a:t> </a:t>
            </a:r>
            <a:endParaRPr lang="en-US" b="1"/>
          </a:p>
        </c:rich>
      </c:tx>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3719553506549712"/>
          <c:y val="0.24831667389630177"/>
          <c:w val="0.84688578094304878"/>
          <c:h val="0.61324820407924641"/>
        </c:manualLayout>
      </c:layout>
      <c:barChart>
        <c:barDir val="col"/>
        <c:grouping val="clustered"/>
        <c:varyColors val="0"/>
        <c:ser>
          <c:idx val="0"/>
          <c:order val="0"/>
          <c:tx>
            <c:strRef>
              <c:f>'3)akt_disp_stress'!$R$26</c:f>
              <c:strCache>
                <c:ptCount val="1"/>
                <c:pt idx="0">
                  <c:v>współczynnik oceny</c:v>
                </c:pt>
              </c:strCache>
            </c:strRef>
          </c:tx>
          <c:spPr>
            <a:solidFill>
              <a:srgbClr val="00B0F0"/>
            </a:solidFill>
            <a:ln>
              <a:noFill/>
            </a:ln>
            <a:effectLst/>
          </c:spPr>
          <c:invertIfNegative val="0"/>
          <c:dLbls>
            <c:dLbl>
              <c:idx val="0"/>
              <c:layout>
                <c:manualLayout>
                  <c:x val="-2.3354341816611259E-17"/>
                  <c:y val="4.199911052785481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4DB-48A0-985F-906F5CED044F}"/>
                </c:ext>
              </c:extLst>
            </c:dLbl>
            <c:dLbl>
              <c:idx val="1"/>
              <c:layout>
                <c:manualLayout>
                  <c:x val="0"/>
                  <c:y val="0.1156348411121558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4DB-48A0-985F-906F5CED044F}"/>
                </c:ext>
              </c:extLst>
            </c:dLbl>
            <c:dLbl>
              <c:idx val="2"/>
              <c:layout>
                <c:manualLayout>
                  <c:x val="8.0749598523089847E-7"/>
                  <c:y val="0.1024003125924724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4DB-48A0-985F-906F5CED044F}"/>
                </c:ext>
              </c:extLst>
            </c:dLbl>
            <c:dLbl>
              <c:idx val="4"/>
              <c:layout>
                <c:manualLayout>
                  <c:x val="0"/>
                  <c:y val="0.1664135992959052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4DB-48A0-985F-906F5CED044F}"/>
                </c:ext>
              </c:extLst>
            </c:dLbl>
            <c:dLbl>
              <c:idx val="6"/>
              <c:layout>
                <c:manualLayout>
                  <c:x val="0"/>
                  <c:y val="0.131513533296544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4DB-48A0-985F-906F5CED044F}"/>
                </c:ext>
              </c:extLst>
            </c:dLbl>
            <c:dLbl>
              <c:idx val="7"/>
              <c:layout>
                <c:manualLayout>
                  <c:x val="0"/>
                  <c:y val="0.131513533296544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4DB-48A0-985F-906F5CED044F}"/>
                </c:ext>
              </c:extLst>
            </c:dLbl>
            <c:dLbl>
              <c:idx val="8"/>
              <c:layout>
                <c:manualLayout>
                  <c:x val="-9.3301375534842301E-17"/>
                  <c:y val="0.120254170513379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4DB-48A0-985F-906F5CED044F}"/>
                </c:ext>
              </c:extLst>
            </c:dLbl>
            <c:dLbl>
              <c:idx val="9"/>
              <c:layout>
                <c:manualLayout>
                  <c:x val="-9.3301375534842301E-17"/>
                  <c:y val="0.1030750032971826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4DB-48A0-985F-906F5CED044F}"/>
                </c:ext>
              </c:extLst>
            </c:dLbl>
            <c:dLbl>
              <c:idx val="11"/>
              <c:layout>
                <c:manualLayout>
                  <c:x val="-9.3301375534842301E-17"/>
                  <c:y val="0.176086802138603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4DB-48A0-985F-906F5CED044F}"/>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'3)akt_disp_stress'!$C$27:$C$41</c:f>
              <c:strCach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ŚR</c:v>
                </c:pt>
              </c:strCache>
            </c:strRef>
          </c:cat>
          <c:val>
            <c:numRef>
              <c:f>'3)akt_disp_stress'!$R$27:$R$41</c:f>
              <c:numCache>
                <c:formatCode>0.0</c:formatCode>
                <c:ptCount val="15"/>
                <c:pt idx="0">
                  <c:v>166.42950617814239</c:v>
                </c:pt>
                <c:pt idx="1">
                  <c:v>-16.520378486322755</c:v>
                </c:pt>
                <c:pt idx="2">
                  <c:v>-7.4829864140595861</c:v>
                </c:pt>
                <c:pt idx="3">
                  <c:v>31.430876147927538</c:v>
                </c:pt>
                <c:pt idx="4">
                  <c:v>-53.280563008329942</c:v>
                </c:pt>
                <c:pt idx="5">
                  <c:v>39.211757060521798</c:v>
                </c:pt>
                <c:pt idx="6">
                  <c:v>-31.356867071152788</c:v>
                </c:pt>
                <c:pt idx="7">
                  <c:v>-35.428571428571438</c:v>
                </c:pt>
                <c:pt idx="8">
                  <c:v>-19.370295575546169</c:v>
                </c:pt>
                <c:pt idx="9">
                  <c:v>-7.4115279465370545</c:v>
                </c:pt>
                <c:pt idx="10">
                  <c:v>13.844085291321482</c:v>
                </c:pt>
                <c:pt idx="11">
                  <c:v>-59.271254646523204</c:v>
                </c:pt>
                <c:pt idx="12">
                  <c:v>128.13814543158304</c:v>
                </c:pt>
                <c:pt idx="13">
                  <c:v>365.5844645550527</c:v>
                </c:pt>
                <c:pt idx="14">
                  <c:v>36.751170720536145</c:v>
                </c:pt>
              </c:numCache>
            </c:numRef>
          </c:val>
          <c:extLst>
            <c:ext xmlns:c16="http://schemas.microsoft.com/office/drawing/2014/chart" uri="{C3380CC4-5D6E-409C-BE32-E72D297353CC}">
              <c16:uniqueId val="{00000009-84DB-48A0-985F-906F5CED044F}"/>
            </c:ext>
          </c:extLst>
        </c:ser>
        <c:dLbls>
          <c:dLblPos val="outEnd"/>
          <c:showLegendKey val="0"/>
          <c:showVal val="1"/>
          <c:showCatName val="0"/>
          <c:showSerName val="0"/>
          <c:showPercent val="0"/>
          <c:showBubbleSize val="0"/>
        </c:dLbls>
        <c:gapWidth val="219"/>
        <c:overlap val="-27"/>
        <c:axId val="301524448"/>
        <c:axId val="301538592"/>
      </c:barChart>
      <c:catAx>
        <c:axId val="301524448"/>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38592"/>
        <c:crosses val="autoZero"/>
        <c:auto val="1"/>
        <c:lblAlgn val="ctr"/>
        <c:lblOffset val="550"/>
        <c:noMultiLvlLbl val="0"/>
      </c:catAx>
      <c:valAx>
        <c:axId val="301538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 </a:t>
                </a:r>
                <a:r>
                  <a:rPr lang="pl-PL" i="1" baseline="0"/>
                  <a:t>w</a:t>
                </a:r>
                <a:r>
                  <a:rPr lang="pl-PL" i="1" baseline="-25000"/>
                  <a:t>ow</a:t>
                </a:r>
                <a:r>
                  <a:rPr lang="pl-PL"/>
                  <a:t> [%]</a:t>
                </a:r>
              </a:p>
            </c:rich>
          </c:tx>
          <c:layout>
            <c:manualLayout>
              <c:xMode val="edge"/>
              <c:yMode val="edge"/>
              <c:x val="1.9770176633837008E-2"/>
              <c:y val="0.41934328653577557"/>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24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32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r>
              <a:rPr lang="en-US" sz="1320" b="1"/>
              <a:t>Ilość operacji cięcia materiału</a:t>
            </a:r>
            <a:r>
              <a:rPr lang="pl-PL" sz="1320" b="1"/>
              <a:t> oraz </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r>
              <a:rPr lang="pl-PL" sz="1320" b="1" i="0" baseline="0">
                <a:effectLst/>
              </a:rPr>
              <a:t>czas zrealizowania modelu przez opracowany algorytm </a:t>
            </a:r>
            <a:endParaRPr lang="pl-PL" sz="132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sz="1320" b="1"/>
          </a:p>
        </c:rich>
      </c:tx>
      <c:layout>
        <c:manualLayout>
          <c:xMode val="edge"/>
          <c:yMode val="edge"/>
          <c:x val="0.12185268199233716"/>
          <c:y val="0"/>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320" b="0" i="0" u="none" strike="noStrike" kern="1200" spc="0" baseline="0">
              <a:solidFill>
                <a:sysClr val="windowText" lastClr="000000">
                  <a:lumMod val="65000"/>
                  <a:lumOff val="35000"/>
                </a:sysClr>
              </a:solidFill>
              <a:latin typeface="Times New Roman" panose="02020603050405020304" pitchFamily="18" charset="0"/>
              <a:ea typeface="+mn-ea"/>
              <a:cs typeface="Times New Roman" panose="02020603050405020304" pitchFamily="18" charset="0"/>
            </a:defRPr>
          </a:pPr>
          <a:endParaRPr lang="pl-PL"/>
        </a:p>
      </c:txPr>
    </c:title>
    <c:autoTitleDeleted val="0"/>
    <c:plotArea>
      <c:layout>
        <c:manualLayout>
          <c:layoutTarget val="inner"/>
          <c:xMode val="edge"/>
          <c:yMode val="edge"/>
          <c:x val="0.12398772141706925"/>
          <c:y val="0.16125843275879512"/>
          <c:w val="0.77814153439153444"/>
          <c:h val="0.66551262626262619"/>
        </c:manualLayout>
      </c:layout>
      <c:barChart>
        <c:barDir val="col"/>
        <c:grouping val="clustered"/>
        <c:varyColors val="0"/>
        <c:ser>
          <c:idx val="0"/>
          <c:order val="0"/>
          <c:tx>
            <c:strRef>
              <c:f>'-1)Licz_operację'!$F$5</c:f>
              <c:strCache>
                <c:ptCount val="1"/>
                <c:pt idx="0">
                  <c:v>Ilość operacji cięcia materiału</c:v>
                </c:pt>
              </c:strCache>
            </c:strRef>
          </c:tx>
          <c:spPr>
            <a:solidFill>
              <a:schemeClr val="accent1">
                <a:lumMod val="40000"/>
                <a:lumOff val="60000"/>
              </a:schemeClr>
            </a:solidFill>
            <a:ln>
              <a:noFill/>
            </a:ln>
            <a:effectLst/>
          </c:spPr>
          <c:invertIfNegative val="0"/>
          <c:dLbls>
            <c:dLbl>
              <c:idx val="6"/>
              <c:layout>
                <c:manualLayout>
                  <c:x val="-9.3732143177886325E-17"/>
                  <c:y val="-2.955025166423129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592-4B24-B705-140CF404605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'-1)Licz_operację'!$D$6:$D$20</c:f>
              <c:strCache>
                <c:ptCount val="1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ŚR</c:v>
                </c:pt>
              </c:strCache>
            </c:strRef>
          </c:cat>
          <c:val>
            <c:numRef>
              <c:f>'-1)Licz_operację'!$F$6:$F$20</c:f>
              <c:numCache>
                <c:formatCode>General</c:formatCode>
                <c:ptCount val="15"/>
                <c:pt idx="0">
                  <c:v>10</c:v>
                </c:pt>
                <c:pt idx="1">
                  <c:v>8</c:v>
                </c:pt>
                <c:pt idx="2">
                  <c:v>12</c:v>
                </c:pt>
                <c:pt idx="3">
                  <c:v>6</c:v>
                </c:pt>
                <c:pt idx="4">
                  <c:v>15</c:v>
                </c:pt>
                <c:pt idx="5">
                  <c:v>7</c:v>
                </c:pt>
                <c:pt idx="6">
                  <c:v>1</c:v>
                </c:pt>
                <c:pt idx="7">
                  <c:v>7</c:v>
                </c:pt>
                <c:pt idx="8">
                  <c:v>5</c:v>
                </c:pt>
                <c:pt idx="9">
                  <c:v>4</c:v>
                </c:pt>
                <c:pt idx="10">
                  <c:v>7</c:v>
                </c:pt>
                <c:pt idx="11">
                  <c:v>8</c:v>
                </c:pt>
                <c:pt idx="12">
                  <c:v>5</c:v>
                </c:pt>
                <c:pt idx="13">
                  <c:v>13</c:v>
                </c:pt>
                <c:pt idx="14" formatCode="0.0">
                  <c:v>7.7142857142857144</c:v>
                </c:pt>
              </c:numCache>
            </c:numRef>
          </c:val>
          <c:extLst>
            <c:ext xmlns:c16="http://schemas.microsoft.com/office/drawing/2014/chart" uri="{C3380CC4-5D6E-409C-BE32-E72D297353CC}">
              <c16:uniqueId val="{00000001-1592-4B24-B705-140CF404605C}"/>
            </c:ext>
          </c:extLst>
        </c:ser>
        <c:dLbls>
          <c:showLegendKey val="0"/>
          <c:showVal val="0"/>
          <c:showCatName val="0"/>
          <c:showSerName val="0"/>
          <c:showPercent val="0"/>
          <c:showBubbleSize val="0"/>
        </c:dLbls>
        <c:gapWidth val="219"/>
        <c:axId val="301550560"/>
        <c:axId val="301540224"/>
      </c:barChart>
      <c:lineChart>
        <c:grouping val="standard"/>
        <c:varyColors val="0"/>
        <c:ser>
          <c:idx val="1"/>
          <c:order val="1"/>
          <c:tx>
            <c:strRef>
              <c:f>'-1)Licz_operację'!$G$5</c:f>
              <c:strCache>
                <c:ptCount val="1"/>
                <c:pt idx="0">
                  <c:v>Czas zrealizowania modelu przez opracowany algorytm [min]</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10"/>
              <c:layout>
                <c:manualLayout>
                  <c:x val="-9.3732143177886325E-17"/>
                  <c:y val="-3.20047924386607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592-4B24-B705-140CF404605C}"/>
                </c:ext>
              </c:extLst>
            </c:dLbl>
            <c:dLbl>
              <c:idx val="11"/>
              <c:layout>
                <c:manualLayout>
                  <c:x val="9.3732143177886325E-17"/>
                  <c:y val="-3.65769056441837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92-4B24-B705-140CF404605C}"/>
                </c:ext>
              </c:extLst>
            </c:dLbl>
            <c:dLbl>
              <c:idx val="14"/>
              <c:layout>
                <c:manualLayout>
                  <c:x val="-2.8119967793880839E-2"/>
                  <c:y val="-4.5721132055229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592-4B24-B705-140CF404605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'-1)Licz_operację'!$G$6:$G$20</c:f>
              <c:numCache>
                <c:formatCode>General</c:formatCode>
                <c:ptCount val="15"/>
                <c:pt idx="0">
                  <c:v>39</c:v>
                </c:pt>
                <c:pt idx="1">
                  <c:v>24</c:v>
                </c:pt>
                <c:pt idx="2">
                  <c:v>52</c:v>
                </c:pt>
                <c:pt idx="3">
                  <c:v>56</c:v>
                </c:pt>
                <c:pt idx="4">
                  <c:v>66</c:v>
                </c:pt>
                <c:pt idx="5">
                  <c:v>39</c:v>
                </c:pt>
                <c:pt idx="6">
                  <c:v>5</c:v>
                </c:pt>
                <c:pt idx="7">
                  <c:v>29</c:v>
                </c:pt>
                <c:pt idx="8">
                  <c:v>18</c:v>
                </c:pt>
                <c:pt idx="9">
                  <c:v>8</c:v>
                </c:pt>
                <c:pt idx="10">
                  <c:v>27</c:v>
                </c:pt>
                <c:pt idx="11">
                  <c:v>27</c:v>
                </c:pt>
                <c:pt idx="12">
                  <c:v>27</c:v>
                </c:pt>
                <c:pt idx="13">
                  <c:v>50</c:v>
                </c:pt>
                <c:pt idx="14" formatCode="0.0">
                  <c:v>33.357142857142854</c:v>
                </c:pt>
              </c:numCache>
            </c:numRef>
          </c:val>
          <c:smooth val="0"/>
          <c:extLst>
            <c:ext xmlns:c16="http://schemas.microsoft.com/office/drawing/2014/chart" uri="{C3380CC4-5D6E-409C-BE32-E72D297353CC}">
              <c16:uniqueId val="{00000005-1592-4B24-B705-140CF404605C}"/>
            </c:ext>
          </c:extLst>
        </c:ser>
        <c:dLbls>
          <c:showLegendKey val="0"/>
          <c:showVal val="0"/>
          <c:showCatName val="0"/>
          <c:showSerName val="0"/>
          <c:showPercent val="0"/>
          <c:showBubbleSize val="0"/>
        </c:dLbls>
        <c:marker val="1"/>
        <c:smooth val="0"/>
        <c:axId val="301529888"/>
        <c:axId val="301536960"/>
      </c:lineChart>
      <c:catAx>
        <c:axId val="301550560"/>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ID modelu</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solidFill>
            <a:srgbClr val="FFFF00"/>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40224"/>
        <c:crosses val="autoZero"/>
        <c:auto val="1"/>
        <c:lblAlgn val="ctr"/>
        <c:lblOffset val="100"/>
        <c:noMultiLvlLbl val="0"/>
      </c:catAx>
      <c:valAx>
        <c:axId val="301540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a:t>Ilość operacji cięcia materiału</a:t>
                </a:r>
              </a:p>
            </c:rich>
          </c:tx>
          <c:overlay val="0"/>
          <c:spPr>
            <a:solidFill>
              <a:schemeClr val="accent1">
                <a:lumMod val="40000"/>
                <a:lumOff val="60000"/>
              </a:schemeClr>
            </a:solid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50560"/>
        <c:crosses val="autoZero"/>
        <c:crossBetween val="between"/>
      </c:valAx>
      <c:valAx>
        <c:axId val="301536960"/>
        <c:scaling>
          <c:orientation val="minMax"/>
        </c:scaling>
        <c:delete val="0"/>
        <c:axPos val="r"/>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pl-PL" sz="1100" b="0" i="0" baseline="0">
                    <a:solidFill>
                      <a:sysClr val="windowText" lastClr="000000"/>
                    </a:solidFill>
                    <a:effectLst/>
                  </a:rPr>
                  <a:t>Czas [min]</a:t>
                </a:r>
                <a:endParaRPr lang="pl-PL" sz="1100">
                  <a:solidFill>
                    <a:sysClr val="windowText" lastClr="000000"/>
                  </a:solidFill>
                  <a:effectLst/>
                </a:endParaRPr>
              </a:p>
            </c:rich>
          </c:tx>
          <c:layout>
            <c:manualLayout>
              <c:xMode val="edge"/>
              <c:yMode val="edge"/>
              <c:x val="0.95938151927437643"/>
              <c:y val="0.36395157657657656"/>
            </c:manualLayout>
          </c:layout>
          <c:overlay val="0"/>
          <c:spPr>
            <a:solidFill>
              <a:schemeClr val="accent2"/>
            </a:solid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pl-PL"/>
          </a:p>
        </c:txPr>
        <c:crossAx val="301529888"/>
        <c:crosses val="max"/>
        <c:crossBetween val="between"/>
      </c:valAx>
      <c:catAx>
        <c:axId val="301529888"/>
        <c:scaling>
          <c:orientation val="minMax"/>
        </c:scaling>
        <c:delete val="1"/>
        <c:axPos val="b"/>
        <c:majorTickMark val="out"/>
        <c:minorTickMark val="none"/>
        <c:tickLblPos val="nextTo"/>
        <c:crossAx val="301536960"/>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FA8BB6-FC04-4601-B5CF-402CD78ABE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41320</Words>
  <Characters>247920</Characters>
  <Application>Microsoft Office Word</Application>
  <DocSecurity>0</DocSecurity>
  <Lines>2066</Lines>
  <Paragraphs>577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288663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Konrad Ł</dc:creator>
  <cp:keywords/>
  <dc:description/>
  <cp:lastModifiedBy>Kamila Czerniak</cp:lastModifiedBy>
  <cp:revision>2</cp:revision>
  <cp:lastPrinted>2023-10-20T00:17:00Z</cp:lastPrinted>
  <dcterms:created xsi:type="dcterms:W3CDTF">2023-10-20T12:18:00Z</dcterms:created>
  <dcterms:modified xsi:type="dcterms:W3CDTF">2023-10-20T12:18:00Z</dcterms:modified>
</cp:coreProperties>
</file>